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6273A3" w:rsidRDefault="009D1F8B" w:rsidP="006273A3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32"/>
          <w:lang w:val="en-IN"/>
        </w:rPr>
      </w:pPr>
      <w:r>
        <w:rPr>
          <w:rFonts w:ascii="Times New Roman" w:hAnsi="Times New Roman" w:cs="Times New Roman"/>
          <w:b/>
          <w:bCs/>
          <w:sz w:val="44"/>
          <w:szCs w:val="32"/>
          <w:lang w:val="en-IN"/>
        </w:rPr>
        <w:t>ACRIDINE</w:t>
      </w:r>
      <w:r w:rsidR="006273A3" w:rsidRPr="006273A3">
        <w:rPr>
          <w:rFonts w:ascii="Times New Roman" w:hAnsi="Times New Roman" w:cs="Times New Roman"/>
          <w:b/>
          <w:bCs/>
          <w:sz w:val="44"/>
          <w:szCs w:val="32"/>
          <w:lang w:val="en-IN"/>
        </w:rPr>
        <w:t xml:space="preserve"> YELLOW G </w:t>
      </w:r>
    </w:p>
    <w:p w:rsidR="00587231" w:rsidRPr="008C2051" w:rsidRDefault="006273A3" w:rsidP="006273A3">
      <w:pPr>
        <w:pStyle w:val="NoSpacing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6273A3">
        <w:rPr>
          <w:rFonts w:ascii="Times New Roman" w:hAnsi="Times New Roman" w:cs="Times New Roman"/>
          <w:b/>
          <w:bCs/>
          <w:sz w:val="44"/>
          <w:szCs w:val="32"/>
          <w:lang w:val="en-IN"/>
        </w:rPr>
        <w:t>(C.I. No. 46025)</w:t>
      </w:r>
      <w:r w:rsidRPr="006273A3">
        <w:rPr>
          <w:rFonts w:ascii="Times New Roman" w:hAnsi="Times New Roman" w:cs="Times New Roman"/>
          <w:b/>
          <w:sz w:val="44"/>
          <w:szCs w:val="32"/>
        </w:rPr>
        <w:t xml:space="preserve"> </w:t>
      </w:r>
    </w:p>
    <w:p w:rsidR="003D1E16" w:rsidRPr="008C2051" w:rsidRDefault="00587231" w:rsidP="00587231">
      <w:pPr>
        <w:pStyle w:val="NoSpacing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667E66" w:rsidRPr="006273A3">
        <w:rPr>
          <w:rFonts w:ascii="Times New Roman" w:hAnsi="Times New Roman" w:cs="Times New Roman"/>
          <w:b/>
          <w:sz w:val="36"/>
          <w:szCs w:val="32"/>
          <w:lang w:val="en-IN"/>
        </w:rPr>
        <w:t>135-49-9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BB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1E4646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866531" w:rsidRPr="00866531">
        <w:rPr>
          <w:rFonts w:ascii="Times New Roman" w:hAnsi="Times New Roman" w:cs="Times New Roman"/>
          <w:b/>
          <w:bCs/>
          <w:sz w:val="24"/>
          <w:lang w:val="en-IN"/>
        </w:rPr>
        <w:t>ACRIDINE YELLOW G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E363AE" w:rsidRPr="00E363AE">
        <w:rPr>
          <w:rFonts w:ascii="Times New Roman" w:hAnsi="Times New Roman" w:cs="Times New Roman"/>
          <w:b/>
          <w:sz w:val="24"/>
          <w:szCs w:val="32"/>
          <w:lang w:val="en-IN"/>
        </w:rPr>
        <w:t>135-49-9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Pr="00587231">
        <w:rPr>
          <w:rFonts w:ascii="Times New Roman" w:hAnsi="Times New Roman" w:cs="Times New Roman"/>
          <w:b/>
          <w:sz w:val="24"/>
        </w:rPr>
        <w:t>: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Pr="00587231">
        <w:rPr>
          <w:rFonts w:ascii="Times New Roman" w:hAnsi="Times New Roman" w:cs="Times New Roman"/>
          <w:b/>
          <w:sz w:val="24"/>
        </w:rPr>
        <w:t>: Not available.</w:t>
      </w:r>
    </w:p>
    <w:p w:rsidR="00587231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  <w:vertAlign w:val="subscript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>: C</w:t>
      </w:r>
      <w:r w:rsidRPr="00587231">
        <w:rPr>
          <w:rFonts w:ascii="Times New Roman" w:hAnsi="Times New Roman" w:cs="Times New Roman"/>
          <w:b/>
          <w:sz w:val="24"/>
          <w:vertAlign w:val="subscript"/>
        </w:rPr>
        <w:t>15</w:t>
      </w:r>
      <w:r w:rsidRPr="00587231">
        <w:rPr>
          <w:rFonts w:ascii="Times New Roman" w:hAnsi="Times New Roman" w:cs="Times New Roman"/>
          <w:b/>
          <w:sz w:val="24"/>
        </w:rPr>
        <w:t>H</w:t>
      </w:r>
      <w:r w:rsidR="00E363AE">
        <w:rPr>
          <w:rFonts w:ascii="Times New Roman" w:hAnsi="Times New Roman" w:cs="Times New Roman"/>
          <w:b/>
          <w:sz w:val="24"/>
          <w:vertAlign w:val="subscript"/>
        </w:rPr>
        <w:t>16</w:t>
      </w:r>
      <w:r w:rsidR="00E363AE">
        <w:rPr>
          <w:rFonts w:ascii="Times New Roman" w:hAnsi="Times New Roman" w:cs="Times New Roman"/>
          <w:b/>
          <w:sz w:val="24"/>
        </w:rPr>
        <w:t>CIN</w:t>
      </w:r>
      <w:r w:rsidR="00E363AE">
        <w:rPr>
          <w:rFonts w:ascii="Times New Roman" w:hAnsi="Times New Roman" w:cs="Times New Roman"/>
          <w:b/>
          <w:sz w:val="24"/>
          <w:vertAlign w:val="subscript"/>
        </w:rPr>
        <w:t>3</w:t>
      </w: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CA2159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570B9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>OXFORD LAB</w:t>
      </w:r>
      <w:r w:rsidR="00086825">
        <w:rPr>
          <w:rFonts w:ascii="Times New Roman" w:hAnsi="Times New Roman" w:cs="Times New Roman"/>
          <w:b/>
          <w:sz w:val="32"/>
          <w:szCs w:val="28"/>
        </w:rPr>
        <w:t xml:space="preserve"> FINE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 CHEM</w:t>
      </w:r>
      <w:r w:rsidR="00086825">
        <w:rPr>
          <w:rFonts w:ascii="Times New Roman" w:hAnsi="Times New Roman" w:cs="Times New Roman"/>
          <w:b/>
          <w:sz w:val="32"/>
          <w:szCs w:val="28"/>
        </w:rPr>
        <w:t xml:space="preserve"> LLP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Navghar, Vasai (East). Thane - 401 210.</w:t>
      </w:r>
    </w:p>
    <w:p w:rsidR="003D1E16" w:rsidRDefault="001E4646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384E94" w:rsidRDefault="00384E94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</w:t>
      </w:r>
      <w:r w:rsidR="000567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2390989</w:t>
      </w:r>
    </w:p>
    <w:p w:rsidR="00384E94" w:rsidRPr="003D1E16" w:rsidRDefault="00384E94" w:rsidP="00384E94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3D1E16" w:rsidRPr="003D1E16" w:rsidRDefault="003D1E16" w:rsidP="003D1E16">
      <w:pPr>
        <w:pStyle w:val="NoSpacing"/>
        <w:rPr>
          <w:rFonts w:ascii="Garamond" w:hAnsi="Garamond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330"/>
        <w:gridCol w:w="4134"/>
        <w:gridCol w:w="3336"/>
      </w:tblGrid>
      <w:tr w:rsidR="00D17BAB" w:rsidRPr="00620AFA" w:rsidTr="00D17BAB">
        <w:tc>
          <w:tcPr>
            <w:tcW w:w="3330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4134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D17BAB">
        <w:tc>
          <w:tcPr>
            <w:tcW w:w="3330" w:type="dxa"/>
          </w:tcPr>
          <w:p w:rsidR="00D17BAB" w:rsidRPr="00620AFA" w:rsidRDefault="0057402F" w:rsidP="009D1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7402F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en-IN"/>
              </w:rPr>
              <w:t>ACRIDINE YELLOW G</w:t>
            </w:r>
          </w:p>
        </w:tc>
        <w:tc>
          <w:tcPr>
            <w:tcW w:w="4134" w:type="dxa"/>
          </w:tcPr>
          <w:p w:rsidR="00D17BAB" w:rsidRPr="00620AFA" w:rsidRDefault="0057402F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E363AE">
              <w:rPr>
                <w:rFonts w:ascii="Times New Roman" w:hAnsi="Times New Roman" w:cs="Times New Roman"/>
                <w:b/>
                <w:sz w:val="24"/>
                <w:szCs w:val="32"/>
                <w:lang w:val="en-IN"/>
              </w:rPr>
              <w:t>135-49-9</w:t>
            </w:r>
          </w:p>
        </w:tc>
        <w:tc>
          <w:tcPr>
            <w:tcW w:w="3336" w:type="dxa"/>
          </w:tcPr>
          <w:p w:rsidR="00D17BAB" w:rsidRPr="00620AFA" w:rsidRDefault="007452F3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</w:tr>
    </w:tbl>
    <w:p w:rsidR="00E15AD5" w:rsidRPr="00620AFA" w:rsidRDefault="00E15AD5" w:rsidP="00436100">
      <w:pPr>
        <w:pStyle w:val="NoSpacing"/>
      </w:pPr>
    </w:p>
    <w:p w:rsidR="00620AFA" w:rsidRPr="00620AFA" w:rsidRDefault="00D17BAB" w:rsidP="00620AFA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u w:val="single"/>
        </w:rPr>
        <w:t>Toxicological Data on Ingredients</w:t>
      </w:r>
      <w:r w:rsidRPr="00620AFA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Pr="00620AFA">
        <w:rPr>
          <w:rFonts w:ascii="Times New Roman" w:hAnsi="Times New Roman" w:cs="Times New Roman"/>
          <w:b/>
          <w:color w:val="000000"/>
          <w:sz w:val="24"/>
        </w:rPr>
        <w:t>Not available.</w:t>
      </w:r>
    </w:p>
    <w:p w:rsidR="00620AFA" w:rsidRDefault="00620AFA" w:rsidP="003B7BB5">
      <w:pPr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p w:rsidR="00620AFA" w:rsidRDefault="00620AFA" w:rsidP="00436100">
      <w:pPr>
        <w:pStyle w:val="NoSpacing"/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7C1F47" w:rsidRPr="007C1F47" w:rsidRDefault="007C1F47" w:rsidP="007C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IN"/>
        </w:rPr>
      </w:pPr>
      <w:r w:rsidRPr="007C1F47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IN"/>
        </w:rPr>
        <w:t>Classification of the substance or mixture</w:t>
      </w:r>
    </w:p>
    <w:p w:rsidR="007C1F47" w:rsidRPr="007C1F47" w:rsidRDefault="007C1F47" w:rsidP="007C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C1F4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>Classification according to Regulation (EC) No. 1272/2008 [CLP]</w:t>
      </w:r>
    </w:p>
    <w:p w:rsidR="007C1F47" w:rsidRPr="007C1F47" w:rsidRDefault="007C1F47" w:rsidP="007C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</w:pPr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Acute toxicity (oral),</w:t>
      </w:r>
      <w:r w:rsidR="00DA1EF5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ab/>
      </w:r>
      <w:r w:rsidR="00DA1EF5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ab/>
      </w:r>
      <w:r w:rsidR="00DA1EF5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ab/>
        <w:t>H302</w:t>
      </w:r>
    </w:p>
    <w:p w:rsidR="007C1F47" w:rsidRPr="007C1F47" w:rsidRDefault="007C1F47" w:rsidP="007C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</w:pPr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Category 4</w:t>
      </w:r>
    </w:p>
    <w:p w:rsidR="007C1F47" w:rsidRPr="007C1F47" w:rsidRDefault="007C1F47" w:rsidP="007C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</w:pPr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Acute toxicity (dermal),</w:t>
      </w:r>
      <w:r w:rsidR="00DA1EF5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ab/>
      </w:r>
      <w:r w:rsidR="00DA1EF5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ab/>
        <w:t>H312</w:t>
      </w:r>
    </w:p>
    <w:p w:rsidR="007C1F47" w:rsidRPr="007C1F47" w:rsidRDefault="007C1F47" w:rsidP="007C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</w:pPr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Category 4</w:t>
      </w:r>
    </w:p>
    <w:p w:rsidR="007C1F47" w:rsidRPr="007C1F47" w:rsidRDefault="007C1F47" w:rsidP="007C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</w:pPr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Acute toxicity</w:t>
      </w:r>
      <w:r w:rsidR="00DA1EF5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ab/>
      </w:r>
      <w:r w:rsidR="00DA1EF5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ab/>
      </w:r>
      <w:r w:rsidR="00DA1EF5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ab/>
      </w:r>
      <w:r w:rsidR="00DA1EF5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ab/>
        <w:t>H332</w:t>
      </w:r>
    </w:p>
    <w:p w:rsidR="007C1F47" w:rsidRPr="007C1F47" w:rsidRDefault="007C1F47" w:rsidP="007C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</w:pPr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(</w:t>
      </w:r>
      <w:proofErr w:type="gramStart"/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inhalation:</w:t>
      </w:r>
      <w:proofErr w:type="gramEnd"/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dust,mist)</w:t>
      </w:r>
    </w:p>
    <w:p w:rsidR="007C1F47" w:rsidRPr="007C1F47" w:rsidRDefault="007C1F47" w:rsidP="007C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</w:pPr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Category 4</w:t>
      </w:r>
    </w:p>
    <w:p w:rsidR="007C1F47" w:rsidRPr="007C1F47" w:rsidRDefault="007C1F47" w:rsidP="007C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</w:pPr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Skin corrosion/irritation,</w:t>
      </w:r>
      <w:r w:rsidR="00A73FE6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ab/>
      </w:r>
      <w:r w:rsidR="00A73FE6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ab/>
        <w:t>H315</w:t>
      </w:r>
    </w:p>
    <w:p w:rsidR="007C1F47" w:rsidRPr="007C1F47" w:rsidRDefault="007C1F47" w:rsidP="007C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</w:pPr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Category 2</w:t>
      </w:r>
    </w:p>
    <w:p w:rsidR="007C1F47" w:rsidRPr="007C1F47" w:rsidRDefault="007C1F47" w:rsidP="007C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</w:pPr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Serious eye damage/eye</w:t>
      </w:r>
      <w:r w:rsidR="00A73FE6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ab/>
      </w:r>
      <w:r w:rsidR="00A73FE6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ab/>
        <w:t>H319</w:t>
      </w:r>
    </w:p>
    <w:p w:rsidR="007C1F47" w:rsidRPr="007C1F47" w:rsidRDefault="007C1F47" w:rsidP="007C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</w:pPr>
      <w:proofErr w:type="gramStart"/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irritation</w:t>
      </w:r>
      <w:proofErr w:type="gramEnd"/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, Category 2</w:t>
      </w:r>
    </w:p>
    <w:p w:rsidR="007C1F47" w:rsidRPr="007C1F47" w:rsidRDefault="007C1F47" w:rsidP="007C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</w:pPr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Carcinogenicity, Category</w:t>
      </w:r>
      <w:r w:rsidR="00A73FE6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ab/>
      </w:r>
      <w:r w:rsidR="00A73FE6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ab/>
        <w:t>H351</w:t>
      </w:r>
    </w:p>
    <w:p w:rsidR="007C1F47" w:rsidRPr="007C1F47" w:rsidRDefault="007C1F47" w:rsidP="007C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</w:pPr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2</w:t>
      </w:r>
    </w:p>
    <w:p w:rsidR="007C1F47" w:rsidRPr="007C1F47" w:rsidRDefault="007C1F47" w:rsidP="007C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</w:pPr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Specific target organ</w:t>
      </w:r>
      <w:r w:rsidR="00A73FE6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ab/>
      </w:r>
      <w:r w:rsidR="00A73FE6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ab/>
      </w:r>
      <w:r w:rsidR="00A73FE6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ab/>
        <w:t>H335</w:t>
      </w:r>
    </w:p>
    <w:p w:rsidR="007C1F47" w:rsidRPr="007C1F47" w:rsidRDefault="007C1F47" w:rsidP="007C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</w:pPr>
      <w:proofErr w:type="gramStart"/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toxicity</w:t>
      </w:r>
      <w:proofErr w:type="gramEnd"/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 xml:space="preserve"> — Single</w:t>
      </w:r>
    </w:p>
    <w:p w:rsidR="007C1F47" w:rsidRPr="007C1F47" w:rsidRDefault="007C1F47" w:rsidP="007C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</w:pPr>
      <w:proofErr w:type="gramStart"/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exposure</w:t>
      </w:r>
      <w:proofErr w:type="gramEnd"/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, Category 3,</w:t>
      </w:r>
    </w:p>
    <w:p w:rsidR="009C3BE4" w:rsidRDefault="007C1F47" w:rsidP="007C1F47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</w:pPr>
      <w:r w:rsidRPr="007C1F47"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  <w:t>Respiratory tract irritation</w:t>
      </w:r>
    </w:p>
    <w:p w:rsidR="00071300" w:rsidRPr="00071300" w:rsidRDefault="00071300" w:rsidP="00071300">
      <w:pPr>
        <w:pStyle w:val="NoSpacing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071300">
        <w:rPr>
          <w:rFonts w:ascii="Times New Roman" w:hAnsi="Times New Roman" w:cs="Times New Roman"/>
          <w:b/>
          <w:sz w:val="24"/>
          <w:szCs w:val="24"/>
          <w:lang w:val="en-IN"/>
        </w:rPr>
        <w:t>Classification according to Directive 67/548/EEC [DSD] or 1999/45/EC [DPD]</w:t>
      </w:r>
    </w:p>
    <w:p w:rsidR="00071300" w:rsidRDefault="00071300" w:rsidP="00071300">
      <w:pPr>
        <w:pStyle w:val="NoSpacing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071300">
        <w:rPr>
          <w:rFonts w:ascii="Times New Roman" w:hAnsi="Times New Roman" w:cs="Times New Roman"/>
          <w:b/>
          <w:sz w:val="24"/>
          <w:szCs w:val="24"/>
          <w:lang w:val="en-IN"/>
        </w:rPr>
        <w:t>Not classified</w:t>
      </w:r>
    </w:p>
    <w:p w:rsidR="00071300" w:rsidRDefault="00071300" w:rsidP="00071300">
      <w:pPr>
        <w:pStyle w:val="NoSpacing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:rsidR="00071300" w:rsidRDefault="00B312EB" w:rsidP="00071300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B312EB">
        <w:rPr>
          <w:rFonts w:ascii="Times New Roman" w:hAnsi="Times New Roman" w:cs="Times New Roman"/>
          <w:b/>
          <w:bCs/>
          <w:sz w:val="24"/>
          <w:szCs w:val="24"/>
          <w:lang w:val="en-IN"/>
        </w:rPr>
        <w:t>Adverse physicochemical, human health and environmental effects</w:t>
      </w:r>
    </w:p>
    <w:p w:rsidR="00B312EB" w:rsidRDefault="00B312EB" w:rsidP="00071300">
      <w:pPr>
        <w:pStyle w:val="NoSpacing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B312EB">
        <w:rPr>
          <w:rFonts w:ascii="Times New Roman" w:hAnsi="Times New Roman" w:cs="Times New Roman"/>
          <w:b/>
          <w:sz w:val="24"/>
          <w:szCs w:val="24"/>
          <w:lang w:val="en-IN"/>
        </w:rPr>
        <w:t>No additional information available</w:t>
      </w:r>
    </w:p>
    <w:p w:rsidR="00B312EB" w:rsidRDefault="00B312EB" w:rsidP="00071300">
      <w:pPr>
        <w:pStyle w:val="NoSpacing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:rsidR="00320BBE" w:rsidRPr="00320BBE" w:rsidRDefault="00320BBE" w:rsidP="00320BBE">
      <w:pPr>
        <w:pStyle w:val="NoSpacing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320BBE">
        <w:rPr>
          <w:rFonts w:ascii="Times New Roman" w:hAnsi="Times New Roman" w:cs="Times New Roman"/>
          <w:b/>
          <w:sz w:val="24"/>
          <w:szCs w:val="24"/>
          <w:lang w:val="en-IN"/>
        </w:rPr>
        <w:t>Hazard statements (CLP</w:t>
      </w:r>
      <w:proofErr w:type="gramStart"/>
      <w:r w:rsidRPr="00320BBE">
        <w:rPr>
          <w:rFonts w:ascii="Times New Roman" w:hAnsi="Times New Roman" w:cs="Times New Roman"/>
          <w:b/>
          <w:sz w:val="24"/>
          <w:szCs w:val="24"/>
          <w:lang w:val="en-IN"/>
        </w:rPr>
        <w:t>) :</w:t>
      </w:r>
      <w:proofErr w:type="gramEnd"/>
      <w:r w:rsidRPr="00320BBE"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r w:rsidRPr="00320BBE">
        <w:rPr>
          <w:rFonts w:ascii="Times New Roman" w:hAnsi="Times New Roman" w:cs="Times New Roman"/>
          <w:b/>
          <w:sz w:val="24"/>
          <w:szCs w:val="24"/>
          <w:lang w:val="en-IN"/>
        </w:rPr>
        <w:t>H302+H312+H332 - Harmful if swallowed, in contact with skin or if inhaled</w:t>
      </w:r>
    </w:p>
    <w:p w:rsidR="00320BBE" w:rsidRPr="00320BBE" w:rsidRDefault="00320BBE" w:rsidP="00320BBE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320BBE">
        <w:rPr>
          <w:rFonts w:ascii="Times New Roman" w:hAnsi="Times New Roman" w:cs="Times New Roman"/>
          <w:b/>
          <w:sz w:val="24"/>
          <w:szCs w:val="24"/>
          <w:lang w:val="en-IN"/>
        </w:rPr>
        <w:t>H315 - Causes skin irritation.</w:t>
      </w:r>
    </w:p>
    <w:p w:rsidR="00320BBE" w:rsidRPr="00320BBE" w:rsidRDefault="00320BBE" w:rsidP="00320BBE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320BBE">
        <w:rPr>
          <w:rFonts w:ascii="Times New Roman" w:hAnsi="Times New Roman" w:cs="Times New Roman"/>
          <w:b/>
          <w:sz w:val="24"/>
          <w:szCs w:val="24"/>
          <w:lang w:val="en-IN"/>
        </w:rPr>
        <w:t>H319 - Causes serious eye irritation.</w:t>
      </w:r>
    </w:p>
    <w:p w:rsidR="00320BBE" w:rsidRPr="00320BBE" w:rsidRDefault="00320BBE" w:rsidP="00320BBE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320BBE">
        <w:rPr>
          <w:rFonts w:ascii="Times New Roman" w:hAnsi="Times New Roman" w:cs="Times New Roman"/>
          <w:b/>
          <w:sz w:val="24"/>
          <w:szCs w:val="24"/>
          <w:lang w:val="en-IN"/>
        </w:rPr>
        <w:t>H335 - May cause respiratory irritation.</w:t>
      </w:r>
    </w:p>
    <w:p w:rsidR="00320BBE" w:rsidRPr="00320BBE" w:rsidRDefault="00320BBE" w:rsidP="00320BBE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320BBE">
        <w:rPr>
          <w:rFonts w:ascii="Times New Roman" w:hAnsi="Times New Roman" w:cs="Times New Roman"/>
          <w:b/>
          <w:sz w:val="24"/>
          <w:szCs w:val="24"/>
          <w:lang w:val="en-IN"/>
        </w:rPr>
        <w:t>H351 - Suspected of causing cancer.</w:t>
      </w:r>
    </w:p>
    <w:p w:rsidR="00320BBE" w:rsidRPr="00320BBE" w:rsidRDefault="00320BBE" w:rsidP="00320BBE">
      <w:pPr>
        <w:pStyle w:val="NoSpacing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320BBE">
        <w:rPr>
          <w:rFonts w:ascii="Times New Roman" w:hAnsi="Times New Roman" w:cs="Times New Roman"/>
          <w:b/>
          <w:sz w:val="24"/>
          <w:szCs w:val="24"/>
          <w:lang w:val="en-IN"/>
        </w:rPr>
        <w:t>Precautionary statements (CLP</w:t>
      </w:r>
      <w:proofErr w:type="gramStart"/>
      <w:r w:rsidRPr="00320BBE">
        <w:rPr>
          <w:rFonts w:ascii="Times New Roman" w:hAnsi="Times New Roman" w:cs="Times New Roman"/>
          <w:b/>
          <w:sz w:val="24"/>
          <w:szCs w:val="24"/>
          <w:lang w:val="en-IN"/>
        </w:rPr>
        <w:t>) :</w:t>
      </w:r>
      <w:proofErr w:type="gramEnd"/>
      <w:r w:rsidRPr="00320BBE">
        <w:rPr>
          <w:rFonts w:ascii="Times New Roman" w:hAnsi="Times New Roman" w:cs="Times New Roman"/>
          <w:b/>
          <w:sz w:val="24"/>
          <w:szCs w:val="24"/>
          <w:lang w:val="en-IN"/>
        </w:rPr>
        <w:t xml:space="preserve"> P261 - Avoid breathing dust/fume/gas/mist/vapours/spray.</w:t>
      </w:r>
    </w:p>
    <w:p w:rsidR="00320BBE" w:rsidRPr="00320BBE" w:rsidRDefault="00320BBE" w:rsidP="00D559A3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320BBE">
        <w:rPr>
          <w:rFonts w:ascii="Times New Roman" w:hAnsi="Times New Roman" w:cs="Times New Roman"/>
          <w:b/>
          <w:sz w:val="24"/>
          <w:szCs w:val="24"/>
          <w:lang w:val="en-IN"/>
        </w:rPr>
        <w:t>P280 - Wear protective gloves/protective clothing/eye protection/face protection.</w:t>
      </w:r>
    </w:p>
    <w:p w:rsidR="00320BBE" w:rsidRPr="00320BBE" w:rsidRDefault="00320BBE" w:rsidP="00D559A3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320BBE">
        <w:rPr>
          <w:rFonts w:ascii="Times New Roman" w:hAnsi="Times New Roman" w:cs="Times New Roman"/>
          <w:b/>
          <w:sz w:val="24"/>
          <w:szCs w:val="24"/>
          <w:lang w:val="en-IN"/>
        </w:rPr>
        <w:t>P305+P351+P338 - IF IN EYES: Rinse cautiously with water for several minutes.</w:t>
      </w:r>
    </w:p>
    <w:p w:rsidR="00B312EB" w:rsidRDefault="00320BBE" w:rsidP="00D559A3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320BBE">
        <w:rPr>
          <w:rFonts w:ascii="Times New Roman" w:hAnsi="Times New Roman" w:cs="Times New Roman"/>
          <w:b/>
          <w:sz w:val="24"/>
          <w:szCs w:val="24"/>
          <w:lang w:val="en-IN"/>
        </w:rPr>
        <w:t>Remove contact lenses, if present and easy to do. Continue rinsing.</w:t>
      </w:r>
    </w:p>
    <w:p w:rsidR="00D559A3" w:rsidRDefault="00D559A3" w:rsidP="00D559A3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:rsidR="00F5355A" w:rsidRDefault="00F5355A" w:rsidP="00D559A3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:rsidR="00727724" w:rsidRDefault="00727724" w:rsidP="00D559A3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:rsidR="00F5355A" w:rsidRDefault="00F5355A" w:rsidP="00D559A3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:rsidR="00F5355A" w:rsidRDefault="00F5355A" w:rsidP="00D559A3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:rsidR="00F5355A" w:rsidRPr="00071300" w:rsidRDefault="00F5355A" w:rsidP="00D559A3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4: First Aid Measures</w:t>
            </w:r>
          </w:p>
        </w:tc>
      </w:tr>
    </w:tbl>
    <w:p w:rsidR="006E5830" w:rsidRDefault="006E5830" w:rsidP="00436100">
      <w:pPr>
        <w:pStyle w:val="NoSpacing"/>
      </w:pPr>
    </w:p>
    <w:p w:rsidR="00E116C3" w:rsidRPr="00026C96" w:rsidRDefault="00E116C3" w:rsidP="00E116C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lang w:val="en-IN"/>
        </w:rPr>
      </w:pPr>
      <w:r w:rsidRPr="00C05B33">
        <w:rPr>
          <w:rFonts w:ascii="Times New Roman" w:hAnsi="Times New Roman" w:cs="Times New Roman"/>
          <w:b/>
          <w:bCs/>
          <w:color w:val="000000"/>
          <w:sz w:val="28"/>
          <w:lang w:val="en-IN"/>
        </w:rPr>
        <w:t xml:space="preserve">First-aid measures after </w:t>
      </w:r>
      <w:r w:rsidR="00702A24" w:rsidRPr="00C05B33">
        <w:rPr>
          <w:rFonts w:ascii="Times New Roman" w:hAnsi="Times New Roman" w:cs="Times New Roman"/>
          <w:b/>
          <w:bCs/>
          <w:color w:val="000000"/>
          <w:sz w:val="28"/>
          <w:lang w:val="en-IN"/>
        </w:rPr>
        <w:t>inhalation:</w:t>
      </w:r>
      <w:r w:rsidRPr="00C05B33">
        <w:rPr>
          <w:rFonts w:ascii="Times New Roman" w:hAnsi="Times New Roman" w:cs="Times New Roman"/>
          <w:b/>
          <w:bCs/>
          <w:color w:val="000000"/>
          <w:sz w:val="28"/>
          <w:lang w:val="en-IN"/>
        </w:rPr>
        <w:t xml:space="preserve"> </w:t>
      </w:r>
      <w:r w:rsidRPr="00C05B33">
        <w:rPr>
          <w:rFonts w:ascii="Times New Roman" w:hAnsi="Times New Roman" w:cs="Times New Roman"/>
          <w:b/>
          <w:bCs/>
          <w:color w:val="000000"/>
          <w:sz w:val="24"/>
          <w:lang w:val="en-IN"/>
        </w:rPr>
        <w:t>Remove person to fresh air and keep comfortable for breathing. If you feel unwell,</w:t>
      </w:r>
      <w:r w:rsidR="00026C96">
        <w:rPr>
          <w:rFonts w:ascii="Times New Roman" w:hAnsi="Times New Roman" w:cs="Times New Roman"/>
          <w:b/>
          <w:bCs/>
          <w:color w:val="000000"/>
          <w:sz w:val="24"/>
          <w:lang w:val="en-IN"/>
        </w:rPr>
        <w:t xml:space="preserve"> </w:t>
      </w:r>
      <w:r w:rsidRPr="00026C96">
        <w:rPr>
          <w:rFonts w:ascii="Times New Roman" w:hAnsi="Times New Roman" w:cs="Times New Roman"/>
          <w:b/>
          <w:bCs/>
          <w:color w:val="000000"/>
          <w:sz w:val="24"/>
          <w:lang w:val="en-IN"/>
        </w:rPr>
        <w:t>seek medical advice.</w:t>
      </w:r>
    </w:p>
    <w:p w:rsidR="00E116C3" w:rsidRPr="00FC569E" w:rsidRDefault="00E116C3" w:rsidP="00E116C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lang w:val="en-IN"/>
        </w:rPr>
      </w:pPr>
      <w:r w:rsidRPr="00C05B33">
        <w:rPr>
          <w:rFonts w:ascii="Times New Roman" w:hAnsi="Times New Roman" w:cs="Times New Roman"/>
          <w:b/>
          <w:bCs/>
          <w:color w:val="000000"/>
          <w:sz w:val="28"/>
          <w:lang w:val="en-IN"/>
        </w:rPr>
        <w:t xml:space="preserve">First-aid measures after skin </w:t>
      </w:r>
      <w:r w:rsidR="00702A24" w:rsidRPr="00C05B33">
        <w:rPr>
          <w:rFonts w:ascii="Times New Roman" w:hAnsi="Times New Roman" w:cs="Times New Roman"/>
          <w:b/>
          <w:bCs/>
          <w:color w:val="000000"/>
          <w:sz w:val="28"/>
          <w:lang w:val="en-IN"/>
        </w:rPr>
        <w:t>contact:</w:t>
      </w:r>
      <w:r w:rsidRPr="00C05B33">
        <w:rPr>
          <w:rFonts w:ascii="Times New Roman" w:hAnsi="Times New Roman" w:cs="Times New Roman"/>
          <w:b/>
          <w:bCs/>
          <w:color w:val="000000"/>
          <w:sz w:val="28"/>
          <w:lang w:val="en-IN"/>
        </w:rPr>
        <w:t xml:space="preserve"> </w:t>
      </w:r>
      <w:r w:rsidRPr="00FC569E">
        <w:rPr>
          <w:rFonts w:ascii="Times New Roman" w:hAnsi="Times New Roman" w:cs="Times New Roman"/>
          <w:b/>
          <w:bCs/>
          <w:color w:val="000000"/>
          <w:sz w:val="24"/>
          <w:lang w:val="en-IN"/>
        </w:rPr>
        <w:t>Wash skin with plenty of water. If skin irritation occurs: Get medical advice/attention.</w:t>
      </w:r>
    </w:p>
    <w:p w:rsidR="00E116C3" w:rsidRPr="00C270B3" w:rsidRDefault="00E116C3" w:rsidP="00E116C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lang w:val="en-IN"/>
        </w:rPr>
      </w:pPr>
      <w:r w:rsidRPr="00C05B33">
        <w:rPr>
          <w:rFonts w:ascii="Times New Roman" w:hAnsi="Times New Roman" w:cs="Times New Roman"/>
          <w:b/>
          <w:bCs/>
          <w:color w:val="000000"/>
          <w:sz w:val="28"/>
          <w:lang w:val="en-IN"/>
        </w:rPr>
        <w:t xml:space="preserve">First-aid measures after eye </w:t>
      </w:r>
      <w:r w:rsidR="00702A24" w:rsidRPr="00C05B33">
        <w:rPr>
          <w:rFonts w:ascii="Times New Roman" w:hAnsi="Times New Roman" w:cs="Times New Roman"/>
          <w:b/>
          <w:bCs/>
          <w:color w:val="000000"/>
          <w:sz w:val="28"/>
          <w:lang w:val="en-IN"/>
        </w:rPr>
        <w:t>contact:</w:t>
      </w:r>
      <w:r w:rsidRPr="00C05B33">
        <w:rPr>
          <w:rFonts w:ascii="Times New Roman" w:hAnsi="Times New Roman" w:cs="Times New Roman"/>
          <w:b/>
          <w:bCs/>
          <w:color w:val="000000"/>
          <w:sz w:val="28"/>
          <w:lang w:val="en-IN"/>
        </w:rPr>
        <w:t xml:space="preserve"> </w:t>
      </w:r>
      <w:r w:rsidRPr="00C270B3">
        <w:rPr>
          <w:rFonts w:ascii="Times New Roman" w:hAnsi="Times New Roman" w:cs="Times New Roman"/>
          <w:b/>
          <w:bCs/>
          <w:color w:val="000000"/>
          <w:sz w:val="24"/>
          <w:lang w:val="en-IN"/>
        </w:rPr>
        <w:t>Remove contact lenses, if present and easy to do. Continue rinsing. If eye irritation</w:t>
      </w:r>
      <w:r w:rsidR="00C270B3">
        <w:rPr>
          <w:rFonts w:ascii="Times New Roman" w:hAnsi="Times New Roman" w:cs="Times New Roman"/>
          <w:b/>
          <w:bCs/>
          <w:color w:val="000000"/>
          <w:sz w:val="24"/>
          <w:lang w:val="en-IN"/>
        </w:rPr>
        <w:t xml:space="preserve"> </w:t>
      </w:r>
      <w:r w:rsidRPr="00C270B3">
        <w:rPr>
          <w:rFonts w:ascii="Times New Roman" w:hAnsi="Times New Roman" w:cs="Times New Roman"/>
          <w:b/>
          <w:bCs/>
          <w:color w:val="000000"/>
          <w:sz w:val="24"/>
          <w:lang w:val="en-IN"/>
        </w:rPr>
        <w:t>persists: Get medical advice/attention.</w:t>
      </w:r>
    </w:p>
    <w:p w:rsidR="006C7092" w:rsidRPr="00C270B3" w:rsidRDefault="00E116C3" w:rsidP="00E116C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lang w:val="en-IN"/>
        </w:rPr>
      </w:pPr>
      <w:r w:rsidRPr="00C05B33">
        <w:rPr>
          <w:rFonts w:ascii="Times New Roman" w:hAnsi="Times New Roman" w:cs="Times New Roman"/>
          <w:b/>
          <w:bCs/>
          <w:color w:val="000000"/>
          <w:sz w:val="28"/>
          <w:lang w:val="en-IN"/>
        </w:rPr>
        <w:t xml:space="preserve">First-aid measures after </w:t>
      </w:r>
      <w:r w:rsidR="00702A24" w:rsidRPr="00C05B33">
        <w:rPr>
          <w:rFonts w:ascii="Times New Roman" w:hAnsi="Times New Roman" w:cs="Times New Roman"/>
          <w:b/>
          <w:bCs/>
          <w:color w:val="000000"/>
          <w:sz w:val="28"/>
          <w:lang w:val="en-IN"/>
        </w:rPr>
        <w:t>ingestion:</w:t>
      </w:r>
      <w:r w:rsidRPr="00C05B33">
        <w:rPr>
          <w:rFonts w:ascii="Times New Roman" w:hAnsi="Times New Roman" w:cs="Times New Roman"/>
          <w:b/>
          <w:bCs/>
          <w:color w:val="000000"/>
          <w:sz w:val="28"/>
          <w:lang w:val="en-IN"/>
        </w:rPr>
        <w:t xml:space="preserve"> </w:t>
      </w:r>
      <w:r w:rsidRPr="00C270B3">
        <w:rPr>
          <w:rFonts w:ascii="Times New Roman" w:hAnsi="Times New Roman" w:cs="Times New Roman"/>
          <w:b/>
          <w:bCs/>
          <w:color w:val="000000"/>
          <w:sz w:val="24"/>
          <w:lang w:val="en-IN"/>
        </w:rPr>
        <w:t>Rinse mouth out with water. If you feel unwell, seek medical advice.</w:t>
      </w:r>
    </w:p>
    <w:p w:rsidR="00E116C3" w:rsidRPr="00E116C3" w:rsidRDefault="00E116C3" w:rsidP="00E116C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lang w:val="en-IN"/>
        </w:rPr>
      </w:pPr>
      <w:r w:rsidRPr="00784F8F">
        <w:rPr>
          <w:rFonts w:ascii="Times New Roman" w:hAnsi="Times New Roman" w:cs="Times New Roman"/>
          <w:b/>
          <w:color w:val="000000"/>
          <w:sz w:val="28"/>
          <w:lang w:val="en-IN"/>
        </w:rPr>
        <w:t xml:space="preserve">Symptoms/effects after </w:t>
      </w:r>
      <w:r w:rsidR="00702A24" w:rsidRPr="00784F8F">
        <w:rPr>
          <w:rFonts w:ascii="Times New Roman" w:hAnsi="Times New Roman" w:cs="Times New Roman"/>
          <w:b/>
          <w:color w:val="000000"/>
          <w:sz w:val="28"/>
          <w:lang w:val="en-IN"/>
        </w:rPr>
        <w:t>inhalation:</w:t>
      </w:r>
      <w:r w:rsidRPr="00784F8F">
        <w:rPr>
          <w:rFonts w:ascii="Times New Roman" w:hAnsi="Times New Roman" w:cs="Times New Roman"/>
          <w:b/>
          <w:color w:val="000000"/>
          <w:sz w:val="28"/>
          <w:lang w:val="en-IN"/>
        </w:rPr>
        <w:t xml:space="preserve"> </w:t>
      </w:r>
      <w:r w:rsidRPr="00E116C3">
        <w:rPr>
          <w:rFonts w:ascii="Times New Roman" w:hAnsi="Times New Roman" w:cs="Times New Roman"/>
          <w:b/>
          <w:color w:val="000000"/>
          <w:sz w:val="24"/>
          <w:lang w:val="en-IN"/>
        </w:rPr>
        <w:t>Harmful if inhaled. May cause respiratory irritation.</w:t>
      </w:r>
    </w:p>
    <w:p w:rsidR="00E116C3" w:rsidRPr="00E116C3" w:rsidRDefault="00E116C3" w:rsidP="00E116C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lang w:val="en-IN"/>
        </w:rPr>
      </w:pPr>
      <w:r w:rsidRPr="00784F8F">
        <w:rPr>
          <w:rFonts w:ascii="Times New Roman" w:hAnsi="Times New Roman" w:cs="Times New Roman"/>
          <w:b/>
          <w:color w:val="000000"/>
          <w:sz w:val="28"/>
          <w:lang w:val="en-IN"/>
        </w:rPr>
        <w:t xml:space="preserve">Symptoms/effects after skin </w:t>
      </w:r>
      <w:r w:rsidR="00702A24" w:rsidRPr="00784F8F">
        <w:rPr>
          <w:rFonts w:ascii="Times New Roman" w:hAnsi="Times New Roman" w:cs="Times New Roman"/>
          <w:b/>
          <w:color w:val="000000"/>
          <w:sz w:val="28"/>
          <w:lang w:val="en-IN"/>
        </w:rPr>
        <w:t>contact:</w:t>
      </w:r>
      <w:r w:rsidRPr="00784F8F">
        <w:rPr>
          <w:rFonts w:ascii="Times New Roman" w:hAnsi="Times New Roman" w:cs="Times New Roman"/>
          <w:b/>
          <w:color w:val="000000"/>
          <w:sz w:val="28"/>
          <w:lang w:val="en-IN"/>
        </w:rPr>
        <w:t xml:space="preserve"> </w:t>
      </w:r>
      <w:r w:rsidRPr="00E116C3">
        <w:rPr>
          <w:rFonts w:ascii="Times New Roman" w:hAnsi="Times New Roman" w:cs="Times New Roman"/>
          <w:b/>
          <w:color w:val="000000"/>
          <w:sz w:val="24"/>
          <w:lang w:val="en-IN"/>
        </w:rPr>
        <w:t>Harmful in contact with skin. Causes skin irritation.</w:t>
      </w:r>
    </w:p>
    <w:p w:rsidR="00E116C3" w:rsidRPr="00E116C3" w:rsidRDefault="00E116C3" w:rsidP="00E116C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lang w:val="en-IN"/>
        </w:rPr>
      </w:pPr>
      <w:r w:rsidRPr="00784F8F">
        <w:rPr>
          <w:rFonts w:ascii="Times New Roman" w:hAnsi="Times New Roman" w:cs="Times New Roman"/>
          <w:b/>
          <w:color w:val="000000"/>
          <w:sz w:val="28"/>
          <w:lang w:val="en-IN"/>
        </w:rPr>
        <w:t xml:space="preserve">Symptoms/effects after eye </w:t>
      </w:r>
      <w:r w:rsidR="00702A24" w:rsidRPr="00784F8F">
        <w:rPr>
          <w:rFonts w:ascii="Times New Roman" w:hAnsi="Times New Roman" w:cs="Times New Roman"/>
          <w:b/>
          <w:color w:val="000000"/>
          <w:sz w:val="28"/>
          <w:lang w:val="en-IN"/>
        </w:rPr>
        <w:t>contact:</w:t>
      </w:r>
      <w:r w:rsidRPr="00784F8F">
        <w:rPr>
          <w:rFonts w:ascii="Times New Roman" w:hAnsi="Times New Roman" w:cs="Times New Roman"/>
          <w:b/>
          <w:color w:val="000000"/>
          <w:sz w:val="28"/>
          <w:lang w:val="en-IN"/>
        </w:rPr>
        <w:t xml:space="preserve"> </w:t>
      </w:r>
      <w:r w:rsidRPr="00E116C3">
        <w:rPr>
          <w:rFonts w:ascii="Times New Roman" w:hAnsi="Times New Roman" w:cs="Times New Roman"/>
          <w:b/>
          <w:color w:val="000000"/>
          <w:sz w:val="24"/>
          <w:lang w:val="en-IN"/>
        </w:rPr>
        <w:t>Causes serious eye irritation.</w:t>
      </w:r>
    </w:p>
    <w:p w:rsidR="00E116C3" w:rsidRPr="00E116C3" w:rsidRDefault="00E116C3" w:rsidP="00E116C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lang w:val="en-IN"/>
        </w:rPr>
      </w:pPr>
      <w:r w:rsidRPr="00784F8F">
        <w:rPr>
          <w:rFonts w:ascii="Times New Roman" w:hAnsi="Times New Roman" w:cs="Times New Roman"/>
          <w:b/>
          <w:color w:val="000000"/>
          <w:sz w:val="28"/>
          <w:lang w:val="en-IN"/>
        </w:rPr>
        <w:t xml:space="preserve">Symptoms/effects after </w:t>
      </w:r>
      <w:r w:rsidR="00702A24" w:rsidRPr="00784F8F">
        <w:rPr>
          <w:rFonts w:ascii="Times New Roman" w:hAnsi="Times New Roman" w:cs="Times New Roman"/>
          <w:b/>
          <w:color w:val="000000"/>
          <w:sz w:val="28"/>
          <w:lang w:val="en-IN"/>
        </w:rPr>
        <w:t>ingestion:</w:t>
      </w:r>
      <w:r w:rsidRPr="00784F8F">
        <w:rPr>
          <w:rFonts w:ascii="Times New Roman" w:hAnsi="Times New Roman" w:cs="Times New Roman"/>
          <w:b/>
          <w:color w:val="000000"/>
          <w:sz w:val="28"/>
          <w:lang w:val="en-IN"/>
        </w:rPr>
        <w:t xml:space="preserve"> </w:t>
      </w:r>
      <w:r w:rsidRPr="00E116C3">
        <w:rPr>
          <w:rFonts w:ascii="Times New Roman" w:hAnsi="Times New Roman" w:cs="Times New Roman"/>
          <w:b/>
          <w:color w:val="000000"/>
          <w:sz w:val="24"/>
          <w:lang w:val="en-IN"/>
        </w:rPr>
        <w:t>Harmful if swallowed.</w:t>
      </w:r>
    </w:p>
    <w:p w:rsidR="00E116C3" w:rsidRPr="00436100" w:rsidRDefault="00E116C3" w:rsidP="00E116C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784F8F">
        <w:rPr>
          <w:rFonts w:ascii="Times New Roman" w:hAnsi="Times New Roman" w:cs="Times New Roman"/>
          <w:b/>
          <w:color w:val="000000"/>
          <w:sz w:val="28"/>
          <w:lang w:val="en-IN"/>
        </w:rPr>
        <w:t xml:space="preserve">Chronic </w:t>
      </w:r>
      <w:r w:rsidR="00702A24" w:rsidRPr="00784F8F">
        <w:rPr>
          <w:rFonts w:ascii="Times New Roman" w:hAnsi="Times New Roman" w:cs="Times New Roman"/>
          <w:b/>
          <w:color w:val="000000"/>
          <w:sz w:val="28"/>
          <w:lang w:val="en-IN"/>
        </w:rPr>
        <w:t>symptoms:</w:t>
      </w:r>
      <w:r w:rsidRPr="00784F8F">
        <w:rPr>
          <w:rFonts w:ascii="Times New Roman" w:hAnsi="Times New Roman" w:cs="Times New Roman"/>
          <w:b/>
          <w:color w:val="000000"/>
          <w:sz w:val="28"/>
          <w:lang w:val="en-IN"/>
        </w:rPr>
        <w:t xml:space="preserve"> </w:t>
      </w:r>
      <w:r w:rsidRPr="00E116C3">
        <w:rPr>
          <w:rFonts w:ascii="Times New Roman" w:hAnsi="Times New Roman" w:cs="Times New Roman"/>
          <w:b/>
          <w:color w:val="000000"/>
          <w:sz w:val="24"/>
          <w:lang w:val="en-IN"/>
        </w:rPr>
        <w:t>Suspected carcinogen.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60A21" w:rsidRDefault="00A60A21" w:rsidP="00A60A21">
      <w:pPr>
        <w:pStyle w:val="NoSpacing"/>
        <w:rPr>
          <w:rFonts w:ascii="Times New Roman" w:hAnsi="Times New Roman" w:cs="Times New Roman"/>
          <w:b/>
        </w:rPr>
      </w:pPr>
    </w:p>
    <w:p w:rsidR="00DF2D46" w:rsidRPr="00DF2D46" w:rsidRDefault="00DF2D46" w:rsidP="00DF2D4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lang w:val="en-IN"/>
        </w:rPr>
      </w:pPr>
      <w:r w:rsidRPr="00DF2D46">
        <w:rPr>
          <w:rFonts w:ascii="Times New Roman" w:hAnsi="Times New Roman" w:cs="Times New Roman"/>
          <w:b/>
          <w:bCs/>
          <w:sz w:val="28"/>
          <w:lang w:val="en-IN"/>
        </w:rPr>
        <w:t xml:space="preserve">Suitable extinguishing </w:t>
      </w:r>
      <w:r w:rsidR="005B1794" w:rsidRPr="00DF2D46">
        <w:rPr>
          <w:rFonts w:ascii="Times New Roman" w:hAnsi="Times New Roman" w:cs="Times New Roman"/>
          <w:b/>
          <w:bCs/>
          <w:sz w:val="28"/>
          <w:lang w:val="en-IN"/>
        </w:rPr>
        <w:t>media:</w:t>
      </w:r>
      <w:r w:rsidRPr="00DF2D46">
        <w:rPr>
          <w:rFonts w:ascii="Times New Roman" w:hAnsi="Times New Roman" w:cs="Times New Roman"/>
          <w:b/>
          <w:bCs/>
          <w:sz w:val="28"/>
          <w:lang w:val="en-IN"/>
        </w:rPr>
        <w:t xml:space="preserve"> </w:t>
      </w:r>
      <w:r w:rsidRPr="00DF2D46">
        <w:rPr>
          <w:rFonts w:ascii="Times New Roman" w:hAnsi="Times New Roman" w:cs="Times New Roman"/>
          <w:b/>
          <w:bCs/>
          <w:sz w:val="24"/>
          <w:lang w:val="en-IN"/>
        </w:rPr>
        <w:t>dry chemical powder, alcohol-resistant foam, carbon dioxide (CO2).</w:t>
      </w:r>
    </w:p>
    <w:p w:rsidR="002C0BD4" w:rsidRDefault="00DF2D46" w:rsidP="00DF2D4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lang w:val="en-IN"/>
        </w:rPr>
      </w:pPr>
      <w:r w:rsidRPr="00DF2D46">
        <w:rPr>
          <w:rFonts w:ascii="Times New Roman" w:hAnsi="Times New Roman" w:cs="Times New Roman"/>
          <w:b/>
          <w:bCs/>
          <w:sz w:val="28"/>
          <w:lang w:val="en-IN"/>
        </w:rPr>
        <w:t xml:space="preserve">Unsuitable extinguishing </w:t>
      </w:r>
      <w:r w:rsidR="005B1794" w:rsidRPr="00DF2D46">
        <w:rPr>
          <w:rFonts w:ascii="Times New Roman" w:hAnsi="Times New Roman" w:cs="Times New Roman"/>
          <w:b/>
          <w:bCs/>
          <w:sz w:val="28"/>
          <w:lang w:val="en-IN"/>
        </w:rPr>
        <w:t>media:</w:t>
      </w:r>
      <w:r w:rsidRPr="00DF2D46">
        <w:rPr>
          <w:rFonts w:ascii="Times New Roman" w:hAnsi="Times New Roman" w:cs="Times New Roman"/>
          <w:b/>
          <w:bCs/>
          <w:sz w:val="28"/>
          <w:lang w:val="en-IN"/>
        </w:rPr>
        <w:t xml:space="preserve"> </w:t>
      </w:r>
      <w:r w:rsidRPr="00DF2D46">
        <w:rPr>
          <w:rFonts w:ascii="Times New Roman" w:hAnsi="Times New Roman" w:cs="Times New Roman"/>
          <w:b/>
          <w:bCs/>
          <w:sz w:val="24"/>
          <w:lang w:val="en-IN"/>
        </w:rPr>
        <w:t>Do not use a heavy water stream.</w:t>
      </w:r>
    </w:p>
    <w:p w:rsidR="00B563A3" w:rsidRPr="00DF2D46" w:rsidRDefault="00B563A3" w:rsidP="00DF2D4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</w:rPr>
      </w:pPr>
      <w:r w:rsidRPr="00B563A3">
        <w:rPr>
          <w:rFonts w:ascii="Times New Roman" w:hAnsi="Times New Roman" w:cs="Times New Roman"/>
          <w:b/>
          <w:color w:val="000000"/>
          <w:sz w:val="28"/>
          <w:lang w:val="en-IN"/>
        </w:rPr>
        <w:t xml:space="preserve">Protection during fire </w:t>
      </w:r>
      <w:r w:rsidR="005B1794" w:rsidRPr="00B563A3">
        <w:rPr>
          <w:rFonts w:ascii="Times New Roman" w:hAnsi="Times New Roman" w:cs="Times New Roman"/>
          <w:b/>
          <w:color w:val="000000"/>
          <w:sz w:val="28"/>
          <w:lang w:val="en-IN"/>
        </w:rPr>
        <w:t>fighting:</w:t>
      </w:r>
      <w:r w:rsidRPr="00B563A3">
        <w:rPr>
          <w:rFonts w:ascii="Times New Roman" w:hAnsi="Times New Roman" w:cs="Times New Roman"/>
          <w:b/>
          <w:color w:val="000000"/>
          <w:sz w:val="28"/>
          <w:lang w:val="en-IN"/>
        </w:rPr>
        <w:t xml:space="preserve"> </w:t>
      </w:r>
      <w:r w:rsidRPr="00B563A3">
        <w:rPr>
          <w:rFonts w:ascii="Times New Roman" w:hAnsi="Times New Roman" w:cs="Times New Roman"/>
          <w:b/>
          <w:color w:val="000000"/>
          <w:lang w:val="en-IN"/>
        </w:rPr>
        <w:t>Do not attempt to take action without suitable protective equipment.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Default="00BA4095" w:rsidP="00BA4095">
      <w:pPr>
        <w:pStyle w:val="NoSpacing"/>
      </w:pPr>
    </w:p>
    <w:p w:rsidR="0091644D" w:rsidRDefault="00335C89" w:rsidP="0091644D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</w:pPr>
      <w:r w:rsidRPr="00335C89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 xml:space="preserve">Emergency procedures: </w:t>
      </w:r>
      <w:r w:rsidRPr="00335C89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Avoid contact with skin, eyes and clothing.</w:t>
      </w:r>
    </w:p>
    <w:p w:rsidR="00F22B20" w:rsidRDefault="00F22B20" w:rsidP="0091644D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</w:pPr>
      <w:r w:rsidRPr="00F22B20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 xml:space="preserve">Protective equipment: </w:t>
      </w:r>
      <w:r w:rsidRPr="00F22B20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Use personal protective equipment as required.</w:t>
      </w:r>
    </w:p>
    <w:p w:rsidR="000964AC" w:rsidRPr="000964AC" w:rsidRDefault="00F22B20" w:rsidP="0091644D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</w:pPr>
      <w:r w:rsidRPr="00F22B20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 xml:space="preserve">Methods for cleaning up: </w:t>
      </w:r>
      <w:r w:rsidRPr="00F22B20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Clean up immediately by sweeping or vacuum.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91644D">
        <w:rPr>
          <w:rFonts w:ascii="Times New Roman" w:hAnsi="Times New Roman" w:cs="Times New Roman"/>
          <w:b/>
          <w:sz w:val="28"/>
          <w:u w:val="single"/>
        </w:rPr>
        <w:t>Precautions:</w:t>
      </w:r>
      <w:r>
        <w:rPr>
          <w:rFonts w:ascii="Times New Roman" w:hAnsi="Times New Roman" w:cs="Times New Roman"/>
          <w:b/>
          <w:sz w:val="28"/>
          <w:u w:val="single"/>
        </w:rPr>
        <w:t xml:space="preserve">  </w:t>
      </w:r>
    </w:p>
    <w:p w:rsidR="00436100" w:rsidRDefault="00F045FA" w:rsidP="00436100">
      <w:pPr>
        <w:pStyle w:val="NoSpacing"/>
        <w:rPr>
          <w:rFonts w:ascii="Times New Roman" w:hAnsi="Times New Roman" w:cs="Times New Roman"/>
          <w:b/>
          <w:color w:val="000000"/>
          <w:sz w:val="24"/>
          <w:lang w:val="en-IN"/>
        </w:rPr>
      </w:pPr>
      <w:r w:rsidRPr="00F045FA">
        <w:rPr>
          <w:rFonts w:ascii="Times New Roman" w:hAnsi="Times New Roman" w:cs="Times New Roman"/>
          <w:b/>
          <w:color w:val="000000"/>
          <w:sz w:val="24"/>
          <w:lang w:val="en-IN"/>
        </w:rPr>
        <w:t>Avoid contact with skin and eyes.</w:t>
      </w:r>
    </w:p>
    <w:p w:rsidR="00F045FA" w:rsidRPr="00436100" w:rsidRDefault="00F045FA" w:rsidP="0043610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F045FA" w:rsidRPr="00F045FA" w:rsidRDefault="00F045FA" w:rsidP="00F045FA">
      <w:pPr>
        <w:pStyle w:val="NoSpacing"/>
        <w:rPr>
          <w:rFonts w:ascii="Times New Roman" w:hAnsi="Times New Roman" w:cs="Times New Roman"/>
          <w:b/>
          <w:sz w:val="28"/>
          <w:u w:val="single"/>
          <w:lang w:val="en-IN"/>
        </w:rPr>
      </w:pPr>
      <w:r w:rsidRPr="00F045FA">
        <w:rPr>
          <w:rFonts w:ascii="Times New Roman" w:hAnsi="Times New Roman" w:cs="Times New Roman"/>
          <w:b/>
          <w:sz w:val="28"/>
          <w:u w:val="single"/>
          <w:lang w:val="en-IN"/>
        </w:rPr>
        <w:t>Hygiene measures:</w:t>
      </w:r>
    </w:p>
    <w:p w:rsidR="0091644D" w:rsidRDefault="00F045FA" w:rsidP="00F045FA">
      <w:pPr>
        <w:pStyle w:val="NoSpacing"/>
        <w:rPr>
          <w:rFonts w:ascii="Times New Roman" w:hAnsi="Times New Roman" w:cs="Times New Roman"/>
          <w:b/>
        </w:rPr>
      </w:pPr>
      <w:r w:rsidRPr="00F045FA">
        <w:rPr>
          <w:rFonts w:ascii="Times New Roman" w:hAnsi="Times New Roman" w:cs="Times New Roman"/>
          <w:b/>
          <w:sz w:val="24"/>
          <w:lang w:val="en-IN"/>
        </w:rPr>
        <w:t>Wash hands and other exposed areas with mil</w:t>
      </w:r>
      <w:r>
        <w:rPr>
          <w:rFonts w:ascii="Times New Roman" w:hAnsi="Times New Roman" w:cs="Times New Roman"/>
          <w:b/>
          <w:sz w:val="24"/>
          <w:lang w:val="en-IN"/>
        </w:rPr>
        <w:t xml:space="preserve">d soap and water before eating, </w:t>
      </w:r>
      <w:r w:rsidRPr="00F045FA">
        <w:rPr>
          <w:rFonts w:ascii="Times New Roman" w:hAnsi="Times New Roman" w:cs="Times New Roman"/>
          <w:b/>
          <w:sz w:val="24"/>
          <w:lang w:val="en-IN"/>
        </w:rPr>
        <w:t>drinking or smoking and when leaving work.</w:t>
      </w:r>
      <w:r w:rsidR="0091644D" w:rsidRPr="00F045FA">
        <w:rPr>
          <w:rFonts w:ascii="Times New Roman" w:hAnsi="Times New Roman" w:cs="Times New Roman"/>
          <w:b/>
        </w:rPr>
        <w:tab/>
      </w:r>
    </w:p>
    <w:p w:rsidR="005C5A08" w:rsidRDefault="005C5A08" w:rsidP="00F045FA">
      <w:pPr>
        <w:pStyle w:val="NoSpacing"/>
        <w:rPr>
          <w:rFonts w:ascii="Times New Roman" w:hAnsi="Times New Roman" w:cs="Times New Roman"/>
          <w:b/>
        </w:rPr>
      </w:pPr>
    </w:p>
    <w:p w:rsidR="005C5A08" w:rsidRPr="005C5A08" w:rsidRDefault="005C5A08" w:rsidP="00F045FA">
      <w:pPr>
        <w:pStyle w:val="NoSpacing"/>
        <w:rPr>
          <w:rFonts w:ascii="Times New Roman" w:hAnsi="Times New Roman" w:cs="Times New Roman"/>
          <w:b/>
          <w:sz w:val="28"/>
          <w:lang w:val="en-IN"/>
        </w:rPr>
      </w:pPr>
      <w:r w:rsidRPr="005C5A08">
        <w:rPr>
          <w:rFonts w:ascii="Times New Roman" w:hAnsi="Times New Roman" w:cs="Times New Roman"/>
          <w:b/>
          <w:sz w:val="28"/>
          <w:lang w:val="en-IN"/>
        </w:rPr>
        <w:t xml:space="preserve">Storage conditions: </w:t>
      </w:r>
    </w:p>
    <w:p w:rsidR="005C5A08" w:rsidRPr="00F045FA" w:rsidRDefault="005C5A08" w:rsidP="00F045FA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5C5A08">
        <w:rPr>
          <w:rFonts w:ascii="Times New Roman" w:hAnsi="Times New Roman" w:cs="Times New Roman"/>
          <w:b/>
          <w:sz w:val="24"/>
          <w:lang w:val="en-IN"/>
        </w:rPr>
        <w:t>Store in a well-ventilated place. Keep container tightly closed.</w:t>
      </w:r>
    </w:p>
    <w:p w:rsidR="00F045FA" w:rsidRPr="00F045FA" w:rsidRDefault="00F045FA" w:rsidP="00F045FA">
      <w:pPr>
        <w:pStyle w:val="NoSpacing"/>
        <w:rPr>
          <w:rFonts w:ascii="Times New Roman" w:hAnsi="Times New Roman" w:cs="Times New Roman"/>
          <w:b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436100" w:rsidRDefault="00436100" w:rsidP="0091644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2B37ED" w:rsidRPr="002B37ED" w:rsidRDefault="002B37ED" w:rsidP="002B37ED">
      <w:pPr>
        <w:pStyle w:val="NoSpacing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2B37ED">
        <w:rPr>
          <w:rFonts w:ascii="Times New Roman" w:hAnsi="Times New Roman" w:cs="Times New Roman"/>
          <w:b/>
          <w:sz w:val="28"/>
          <w:szCs w:val="24"/>
          <w:lang w:val="en-IN"/>
        </w:rPr>
        <w:t>Hand protection:</w:t>
      </w:r>
      <w:r w:rsidRPr="002B37ED">
        <w:rPr>
          <w:rFonts w:ascii="Times New Roman" w:hAnsi="Times New Roman" w:cs="Times New Roman"/>
          <w:b/>
          <w:sz w:val="24"/>
          <w:szCs w:val="24"/>
          <w:lang w:val="en-IN"/>
        </w:rPr>
        <w:t xml:space="preserve"> Protective gloves</w:t>
      </w:r>
    </w:p>
    <w:p w:rsidR="002B37ED" w:rsidRPr="002B37ED" w:rsidRDefault="002B37ED" w:rsidP="002B37ED">
      <w:pPr>
        <w:pStyle w:val="NoSpacing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2B37ED">
        <w:rPr>
          <w:rFonts w:ascii="Times New Roman" w:hAnsi="Times New Roman" w:cs="Times New Roman"/>
          <w:b/>
          <w:sz w:val="28"/>
          <w:szCs w:val="24"/>
          <w:lang w:val="en-IN"/>
        </w:rPr>
        <w:t xml:space="preserve">Eye protection: </w:t>
      </w:r>
      <w:r w:rsidRPr="002B37ED">
        <w:rPr>
          <w:rFonts w:ascii="Times New Roman" w:hAnsi="Times New Roman" w:cs="Times New Roman"/>
          <w:b/>
          <w:sz w:val="24"/>
          <w:szCs w:val="24"/>
          <w:lang w:val="en-IN"/>
        </w:rPr>
        <w:t>Chemical goggles or safety glasses</w:t>
      </w:r>
    </w:p>
    <w:p w:rsidR="002B37ED" w:rsidRPr="002B37ED" w:rsidRDefault="002B37ED" w:rsidP="002B37ED">
      <w:pPr>
        <w:pStyle w:val="NoSpacing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2B37ED">
        <w:rPr>
          <w:rFonts w:ascii="Times New Roman" w:hAnsi="Times New Roman" w:cs="Times New Roman"/>
          <w:b/>
          <w:sz w:val="28"/>
          <w:szCs w:val="24"/>
          <w:lang w:val="en-IN"/>
        </w:rPr>
        <w:t>Skin and body protection:</w:t>
      </w:r>
      <w:r w:rsidRPr="002B37ED">
        <w:rPr>
          <w:rFonts w:ascii="Times New Roman" w:hAnsi="Times New Roman" w:cs="Times New Roman"/>
          <w:b/>
          <w:sz w:val="24"/>
          <w:szCs w:val="24"/>
          <w:lang w:val="en-IN"/>
        </w:rPr>
        <w:t xml:space="preserve"> Wear suitable protective clothing</w:t>
      </w:r>
    </w:p>
    <w:p w:rsidR="00EB0800" w:rsidRPr="002B37ED" w:rsidRDefault="002B37ED" w:rsidP="002B37ED">
      <w:pPr>
        <w:pStyle w:val="NoSpacing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2B37ED">
        <w:rPr>
          <w:rFonts w:ascii="Times New Roman" w:hAnsi="Times New Roman" w:cs="Times New Roman"/>
          <w:b/>
          <w:sz w:val="28"/>
          <w:szCs w:val="24"/>
          <w:lang w:val="en-IN"/>
        </w:rPr>
        <w:t xml:space="preserve">Respiratory protection: </w:t>
      </w:r>
      <w:r w:rsidRPr="002B37ED">
        <w:rPr>
          <w:rFonts w:ascii="Times New Roman" w:hAnsi="Times New Roman" w:cs="Times New Roman"/>
          <w:b/>
          <w:sz w:val="24"/>
          <w:szCs w:val="24"/>
          <w:lang w:val="en-IN"/>
        </w:rPr>
        <w:t>Approved supplied air respirator</w:t>
      </w:r>
    </w:p>
    <w:p w:rsidR="002B37ED" w:rsidRDefault="002B37ED" w:rsidP="002B37E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4E32FF" w:rsidRPr="00347576" w:rsidRDefault="004E32FF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693647">
        <w:rPr>
          <w:rFonts w:ascii="Times New Roman" w:hAnsi="Times New Roman" w:cs="Times New Roman"/>
          <w:b/>
          <w:sz w:val="28"/>
          <w:szCs w:val="24"/>
          <w:lang w:val="en-IN"/>
        </w:rPr>
        <w:t xml:space="preserve">Physical </w:t>
      </w:r>
      <w:r w:rsidR="00693647" w:rsidRPr="00693647">
        <w:rPr>
          <w:rFonts w:ascii="Times New Roman" w:hAnsi="Times New Roman" w:cs="Times New Roman"/>
          <w:b/>
          <w:sz w:val="28"/>
          <w:szCs w:val="24"/>
          <w:lang w:val="en-IN"/>
        </w:rPr>
        <w:t>state</w:t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693647" w:rsidRPr="00693647">
        <w:rPr>
          <w:rFonts w:ascii="Times New Roman" w:hAnsi="Times New Roman" w:cs="Times New Roman"/>
          <w:b/>
          <w:sz w:val="28"/>
          <w:szCs w:val="24"/>
          <w:lang w:val="en-IN"/>
        </w:rPr>
        <w:t>:</w:t>
      </w:r>
      <w:r w:rsidRPr="00693647">
        <w:rPr>
          <w:rFonts w:ascii="Times New Roman" w:hAnsi="Times New Roman" w:cs="Times New Roman"/>
          <w:b/>
          <w:sz w:val="28"/>
          <w:szCs w:val="24"/>
          <w:lang w:val="en-IN"/>
        </w:rPr>
        <w:t xml:space="preserve"> </w:t>
      </w:r>
      <w:r w:rsidRPr="00347576">
        <w:rPr>
          <w:rFonts w:ascii="Times New Roman" w:hAnsi="Times New Roman" w:cs="Times New Roman"/>
          <w:b/>
          <w:sz w:val="24"/>
          <w:szCs w:val="24"/>
          <w:lang w:val="en-IN"/>
        </w:rPr>
        <w:t>Solid</w:t>
      </w:r>
    </w:p>
    <w:p w:rsidR="004E32FF" w:rsidRPr="00347576" w:rsidRDefault="004E32FF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693647">
        <w:rPr>
          <w:rFonts w:ascii="Times New Roman" w:hAnsi="Times New Roman" w:cs="Times New Roman"/>
          <w:b/>
          <w:sz w:val="28"/>
          <w:szCs w:val="24"/>
          <w:lang w:val="en-IN"/>
        </w:rPr>
        <w:t xml:space="preserve">Molecular </w:t>
      </w:r>
      <w:r w:rsidR="00693647" w:rsidRPr="00693647">
        <w:rPr>
          <w:rFonts w:ascii="Times New Roman" w:hAnsi="Times New Roman" w:cs="Times New Roman"/>
          <w:b/>
          <w:sz w:val="28"/>
          <w:szCs w:val="24"/>
          <w:lang w:val="en-IN"/>
        </w:rPr>
        <w:t>mass</w:t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693647" w:rsidRPr="00693647">
        <w:rPr>
          <w:rFonts w:ascii="Times New Roman" w:hAnsi="Times New Roman" w:cs="Times New Roman"/>
          <w:b/>
          <w:sz w:val="28"/>
          <w:szCs w:val="24"/>
          <w:lang w:val="en-IN"/>
        </w:rPr>
        <w:t>:</w:t>
      </w:r>
      <w:r w:rsidRPr="00693647">
        <w:rPr>
          <w:rFonts w:ascii="Times New Roman" w:hAnsi="Times New Roman" w:cs="Times New Roman"/>
          <w:b/>
          <w:sz w:val="28"/>
          <w:szCs w:val="24"/>
          <w:lang w:val="en-IN"/>
        </w:rPr>
        <w:t xml:space="preserve"> </w:t>
      </w:r>
      <w:r w:rsidRPr="00347576">
        <w:rPr>
          <w:rFonts w:ascii="Times New Roman" w:hAnsi="Times New Roman" w:cs="Times New Roman"/>
          <w:b/>
          <w:sz w:val="24"/>
          <w:szCs w:val="24"/>
          <w:lang w:val="en-IN"/>
        </w:rPr>
        <w:t>273.76 g/</w:t>
      </w:r>
      <w:proofErr w:type="spellStart"/>
      <w:r w:rsidRPr="00347576">
        <w:rPr>
          <w:rFonts w:ascii="Times New Roman" w:hAnsi="Times New Roman" w:cs="Times New Roman"/>
          <w:b/>
          <w:sz w:val="24"/>
          <w:szCs w:val="24"/>
          <w:lang w:val="en-IN"/>
        </w:rPr>
        <w:t>mol</w:t>
      </w:r>
      <w:proofErr w:type="spellEnd"/>
    </w:p>
    <w:p w:rsidR="004E32FF" w:rsidRPr="00347576" w:rsidRDefault="00693647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sz w:val="28"/>
          <w:szCs w:val="24"/>
          <w:lang w:val="en-IN"/>
        </w:rPr>
        <w:t>Colour</w:t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4E32FF" w:rsidRPr="00693647">
        <w:rPr>
          <w:rFonts w:ascii="Times New Roman" w:hAnsi="Times New Roman" w:cs="Times New Roman"/>
          <w:b/>
          <w:sz w:val="28"/>
          <w:szCs w:val="24"/>
          <w:lang w:val="en-IN"/>
        </w:rPr>
        <w:t xml:space="preserve">: </w:t>
      </w:r>
      <w:r w:rsidR="004E32FF" w:rsidRPr="00347576">
        <w:rPr>
          <w:rFonts w:ascii="Times New Roman" w:hAnsi="Times New Roman" w:cs="Times New Roman"/>
          <w:b/>
          <w:sz w:val="24"/>
          <w:szCs w:val="24"/>
          <w:lang w:val="en-IN"/>
        </w:rPr>
        <w:t>Orange brown.</w:t>
      </w:r>
    </w:p>
    <w:p w:rsidR="004E32FF" w:rsidRPr="00347576" w:rsidRDefault="00693647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693647">
        <w:rPr>
          <w:rFonts w:ascii="Times New Roman" w:hAnsi="Times New Roman" w:cs="Times New Roman"/>
          <w:b/>
          <w:sz w:val="28"/>
          <w:szCs w:val="24"/>
          <w:lang w:val="en-IN"/>
        </w:rPr>
        <w:t>Odour</w:t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4E32FF" w:rsidRPr="00693647">
        <w:rPr>
          <w:rFonts w:ascii="Times New Roman" w:hAnsi="Times New Roman" w:cs="Times New Roman"/>
          <w:b/>
          <w:sz w:val="28"/>
          <w:szCs w:val="24"/>
          <w:lang w:val="en-IN"/>
        </w:rPr>
        <w:t xml:space="preserve">: </w:t>
      </w:r>
      <w:r w:rsidR="004E32FF" w:rsidRPr="00347576">
        <w:rPr>
          <w:rFonts w:ascii="Times New Roman" w:hAnsi="Times New Roman" w:cs="Times New Roman"/>
          <w:b/>
          <w:sz w:val="24"/>
          <w:szCs w:val="24"/>
          <w:lang w:val="en-IN"/>
        </w:rPr>
        <w:t>No data available</w:t>
      </w:r>
    </w:p>
    <w:p w:rsidR="004E32FF" w:rsidRPr="00347576" w:rsidRDefault="00693647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693647">
        <w:rPr>
          <w:rFonts w:ascii="Times New Roman" w:hAnsi="Times New Roman" w:cs="Times New Roman"/>
          <w:b/>
          <w:sz w:val="28"/>
          <w:szCs w:val="24"/>
          <w:lang w:val="en-IN"/>
        </w:rPr>
        <w:t>Odour threshold</w:t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4E32FF" w:rsidRPr="00693647">
        <w:rPr>
          <w:rFonts w:ascii="Times New Roman" w:hAnsi="Times New Roman" w:cs="Times New Roman"/>
          <w:b/>
          <w:sz w:val="28"/>
          <w:szCs w:val="24"/>
          <w:lang w:val="en-IN"/>
        </w:rPr>
        <w:t xml:space="preserve">: </w:t>
      </w:r>
      <w:r w:rsidR="004E32FF" w:rsidRPr="00347576">
        <w:rPr>
          <w:rFonts w:ascii="Times New Roman" w:hAnsi="Times New Roman" w:cs="Times New Roman"/>
          <w:b/>
          <w:sz w:val="24"/>
          <w:szCs w:val="24"/>
          <w:lang w:val="en-IN"/>
        </w:rPr>
        <w:t>No data available</w:t>
      </w:r>
    </w:p>
    <w:p w:rsidR="004E32FF" w:rsidRPr="00347576" w:rsidRDefault="00121357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proofErr w:type="spellStart"/>
      <w:r>
        <w:rPr>
          <w:rFonts w:ascii="Times New Roman" w:hAnsi="Times New Roman" w:cs="Times New Roman"/>
          <w:b/>
          <w:sz w:val="28"/>
          <w:szCs w:val="24"/>
          <w:lang w:val="en-IN"/>
        </w:rPr>
        <w:t>Ph</w:t>
      </w:r>
      <w:proofErr w:type="spellEnd"/>
      <w:r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4E32FF" w:rsidRPr="00693647">
        <w:rPr>
          <w:rFonts w:ascii="Times New Roman" w:hAnsi="Times New Roman" w:cs="Times New Roman"/>
          <w:b/>
          <w:sz w:val="28"/>
          <w:szCs w:val="24"/>
          <w:lang w:val="en-IN"/>
        </w:rPr>
        <w:t xml:space="preserve">: </w:t>
      </w:r>
      <w:r w:rsidR="004E32FF" w:rsidRPr="00347576">
        <w:rPr>
          <w:rFonts w:ascii="Times New Roman" w:hAnsi="Times New Roman" w:cs="Times New Roman"/>
          <w:b/>
          <w:sz w:val="24"/>
          <w:szCs w:val="24"/>
          <w:lang w:val="en-IN"/>
        </w:rPr>
        <w:t>No data available</w:t>
      </w:r>
    </w:p>
    <w:p w:rsidR="004E32FF" w:rsidRPr="00347576" w:rsidRDefault="004E32FF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693647">
        <w:rPr>
          <w:rFonts w:ascii="Times New Roman" w:hAnsi="Times New Roman" w:cs="Times New Roman"/>
          <w:b/>
          <w:sz w:val="28"/>
          <w:szCs w:val="24"/>
          <w:lang w:val="en-IN"/>
        </w:rPr>
        <w:t>Relative evaporation rate (</w:t>
      </w:r>
      <w:r w:rsidR="00B769B6" w:rsidRPr="00693647">
        <w:rPr>
          <w:rFonts w:ascii="Times New Roman" w:hAnsi="Times New Roman" w:cs="Times New Roman"/>
          <w:b/>
          <w:sz w:val="28"/>
          <w:szCs w:val="24"/>
          <w:lang w:val="en-IN"/>
        </w:rPr>
        <w:t>butyl acetate</w:t>
      </w:r>
      <w:r w:rsidRPr="00693647">
        <w:rPr>
          <w:rFonts w:ascii="Times New Roman" w:hAnsi="Times New Roman" w:cs="Times New Roman"/>
          <w:b/>
          <w:sz w:val="28"/>
          <w:szCs w:val="24"/>
          <w:lang w:val="en-IN"/>
        </w:rPr>
        <w:t xml:space="preserve">=1): </w:t>
      </w:r>
      <w:r w:rsidRPr="00347576">
        <w:rPr>
          <w:rFonts w:ascii="Times New Roman" w:hAnsi="Times New Roman" w:cs="Times New Roman"/>
          <w:b/>
          <w:sz w:val="24"/>
          <w:szCs w:val="24"/>
          <w:lang w:val="en-IN"/>
        </w:rPr>
        <w:t>No data available</w:t>
      </w:r>
    </w:p>
    <w:p w:rsidR="004E32FF" w:rsidRPr="00347576" w:rsidRDefault="004E32FF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693647">
        <w:rPr>
          <w:rFonts w:ascii="Times New Roman" w:hAnsi="Times New Roman" w:cs="Times New Roman"/>
          <w:b/>
          <w:sz w:val="28"/>
          <w:szCs w:val="24"/>
          <w:lang w:val="en-IN"/>
        </w:rPr>
        <w:t xml:space="preserve">Melting point </w:t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Pr="00693647">
        <w:rPr>
          <w:rFonts w:ascii="Times New Roman" w:hAnsi="Times New Roman" w:cs="Times New Roman"/>
          <w:b/>
          <w:sz w:val="28"/>
          <w:szCs w:val="24"/>
          <w:lang w:val="en-IN"/>
        </w:rPr>
        <w:t xml:space="preserve">: </w:t>
      </w:r>
      <w:r w:rsidRPr="00347576">
        <w:rPr>
          <w:rFonts w:ascii="Times New Roman" w:hAnsi="Times New Roman" w:cs="Times New Roman"/>
          <w:b/>
          <w:sz w:val="24"/>
          <w:szCs w:val="24"/>
          <w:lang w:val="en-IN"/>
        </w:rPr>
        <w:t>No data available</w:t>
      </w:r>
    </w:p>
    <w:p w:rsidR="004E32FF" w:rsidRDefault="00E27C2A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sz w:val="28"/>
          <w:szCs w:val="24"/>
          <w:lang w:val="en-IN"/>
        </w:rPr>
        <w:t>Freezing point</w:t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4E32FF" w:rsidRPr="00E27C2A">
        <w:rPr>
          <w:rFonts w:ascii="Times New Roman" w:hAnsi="Times New Roman" w:cs="Times New Roman"/>
          <w:b/>
          <w:sz w:val="28"/>
          <w:szCs w:val="24"/>
          <w:lang w:val="en-IN"/>
        </w:rPr>
        <w:t xml:space="preserve">: </w:t>
      </w:r>
      <w:r w:rsidR="004E32FF" w:rsidRPr="00347576">
        <w:rPr>
          <w:rFonts w:ascii="Times New Roman" w:hAnsi="Times New Roman" w:cs="Times New Roman"/>
          <w:b/>
          <w:sz w:val="24"/>
          <w:szCs w:val="24"/>
          <w:lang w:val="en-IN"/>
        </w:rPr>
        <w:t>No data available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9593A" w:rsidTr="00C365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9593A" w:rsidRPr="007B71FE" w:rsidRDefault="0029593A" w:rsidP="00C365C2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9: Physical and Chemical Properties</w:t>
            </w:r>
            <w:r w:rsidR="008C7440">
              <w:rPr>
                <w:color w:val="auto"/>
                <w:sz w:val="44"/>
              </w:rPr>
              <w:t>(Continued)</w:t>
            </w:r>
          </w:p>
        </w:tc>
      </w:tr>
    </w:tbl>
    <w:p w:rsidR="00E317E7" w:rsidRDefault="00E317E7" w:rsidP="00E317E7">
      <w:pPr>
        <w:pStyle w:val="NoSpacing"/>
        <w:rPr>
          <w:lang w:val="en-IN"/>
        </w:rPr>
      </w:pPr>
    </w:p>
    <w:p w:rsidR="004E32FF" w:rsidRPr="00347576" w:rsidRDefault="004E32FF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B418C9">
        <w:rPr>
          <w:rFonts w:ascii="Times New Roman" w:hAnsi="Times New Roman" w:cs="Times New Roman"/>
          <w:b/>
          <w:sz w:val="28"/>
          <w:szCs w:val="24"/>
          <w:lang w:val="en-IN"/>
        </w:rPr>
        <w:t>Boiling point</w:t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Pr="00B418C9">
        <w:rPr>
          <w:rFonts w:ascii="Times New Roman" w:hAnsi="Times New Roman" w:cs="Times New Roman"/>
          <w:b/>
          <w:sz w:val="28"/>
          <w:szCs w:val="24"/>
          <w:lang w:val="en-IN"/>
        </w:rPr>
        <w:t xml:space="preserve">: </w:t>
      </w:r>
      <w:r w:rsidRPr="00347576">
        <w:rPr>
          <w:rFonts w:ascii="Times New Roman" w:hAnsi="Times New Roman" w:cs="Times New Roman"/>
          <w:b/>
          <w:sz w:val="24"/>
          <w:szCs w:val="24"/>
          <w:lang w:val="en-IN"/>
        </w:rPr>
        <w:t>No data available</w:t>
      </w:r>
    </w:p>
    <w:p w:rsidR="004E32FF" w:rsidRPr="00347576" w:rsidRDefault="00B418C9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sz w:val="28"/>
          <w:szCs w:val="24"/>
          <w:lang w:val="en-IN"/>
        </w:rPr>
        <w:t>Flash point</w:t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4E32FF" w:rsidRPr="00B418C9">
        <w:rPr>
          <w:rFonts w:ascii="Times New Roman" w:hAnsi="Times New Roman" w:cs="Times New Roman"/>
          <w:b/>
          <w:sz w:val="28"/>
          <w:szCs w:val="24"/>
          <w:lang w:val="en-IN"/>
        </w:rPr>
        <w:t>:</w:t>
      </w:r>
      <w:r w:rsidR="004E32FF" w:rsidRPr="00B418C9"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r w:rsidR="004E32FF" w:rsidRPr="00347576">
        <w:rPr>
          <w:rFonts w:ascii="Times New Roman" w:hAnsi="Times New Roman" w:cs="Times New Roman"/>
          <w:b/>
          <w:sz w:val="24"/>
          <w:szCs w:val="24"/>
          <w:lang w:val="en-IN"/>
        </w:rPr>
        <w:t>No data available</w:t>
      </w:r>
    </w:p>
    <w:p w:rsidR="004E32FF" w:rsidRPr="00347576" w:rsidRDefault="00B418C9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sz w:val="28"/>
          <w:szCs w:val="24"/>
          <w:lang w:val="en-IN"/>
        </w:rPr>
        <w:t>Auto-ignition temperature</w:t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4E32FF" w:rsidRPr="00B418C9">
        <w:rPr>
          <w:rFonts w:ascii="Times New Roman" w:hAnsi="Times New Roman" w:cs="Times New Roman"/>
          <w:b/>
          <w:sz w:val="28"/>
          <w:szCs w:val="24"/>
          <w:lang w:val="en-IN"/>
        </w:rPr>
        <w:t xml:space="preserve">: </w:t>
      </w:r>
      <w:r w:rsidR="004E32FF" w:rsidRPr="00347576">
        <w:rPr>
          <w:rFonts w:ascii="Times New Roman" w:hAnsi="Times New Roman" w:cs="Times New Roman"/>
          <w:b/>
          <w:sz w:val="24"/>
          <w:szCs w:val="24"/>
          <w:lang w:val="en-IN"/>
        </w:rPr>
        <w:t>No data available</w:t>
      </w:r>
    </w:p>
    <w:p w:rsidR="004E32FF" w:rsidRPr="00347576" w:rsidRDefault="001B18A7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sz w:val="28"/>
          <w:szCs w:val="24"/>
          <w:lang w:val="en-IN"/>
        </w:rPr>
        <w:t>Decomposition temperature</w:t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4E32FF" w:rsidRPr="001B18A7">
        <w:rPr>
          <w:rFonts w:ascii="Times New Roman" w:hAnsi="Times New Roman" w:cs="Times New Roman"/>
          <w:b/>
          <w:sz w:val="28"/>
          <w:szCs w:val="24"/>
          <w:lang w:val="en-IN"/>
        </w:rPr>
        <w:t xml:space="preserve">: </w:t>
      </w:r>
      <w:r w:rsidR="004E32FF" w:rsidRPr="00347576">
        <w:rPr>
          <w:rFonts w:ascii="Times New Roman" w:hAnsi="Times New Roman" w:cs="Times New Roman"/>
          <w:b/>
          <w:sz w:val="24"/>
          <w:szCs w:val="24"/>
          <w:lang w:val="en-IN"/>
        </w:rPr>
        <w:t>No data available</w:t>
      </w:r>
    </w:p>
    <w:p w:rsidR="004E32FF" w:rsidRPr="00347576" w:rsidRDefault="001B18A7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sz w:val="28"/>
          <w:szCs w:val="24"/>
          <w:lang w:val="en-IN"/>
        </w:rPr>
        <w:t>Flammability (solid, gas)</w:t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4E32FF" w:rsidRPr="001B18A7">
        <w:rPr>
          <w:rFonts w:ascii="Times New Roman" w:hAnsi="Times New Roman" w:cs="Times New Roman"/>
          <w:b/>
          <w:sz w:val="28"/>
          <w:szCs w:val="24"/>
          <w:lang w:val="en-IN"/>
        </w:rPr>
        <w:t xml:space="preserve">: </w:t>
      </w:r>
      <w:r w:rsidR="004E32FF" w:rsidRPr="00347576">
        <w:rPr>
          <w:rFonts w:ascii="Times New Roman" w:hAnsi="Times New Roman" w:cs="Times New Roman"/>
          <w:b/>
          <w:sz w:val="24"/>
          <w:szCs w:val="24"/>
          <w:lang w:val="en-IN"/>
        </w:rPr>
        <w:t>No data available</w:t>
      </w:r>
    </w:p>
    <w:p w:rsidR="004E32FF" w:rsidRPr="00347576" w:rsidRDefault="004E32FF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1B18A7">
        <w:rPr>
          <w:rFonts w:ascii="Times New Roman" w:hAnsi="Times New Roman" w:cs="Times New Roman"/>
          <w:b/>
          <w:sz w:val="28"/>
          <w:szCs w:val="24"/>
          <w:lang w:val="en-IN"/>
        </w:rPr>
        <w:t>Vapour pressure</w:t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Pr="001B18A7">
        <w:rPr>
          <w:rFonts w:ascii="Times New Roman" w:hAnsi="Times New Roman" w:cs="Times New Roman"/>
          <w:b/>
          <w:sz w:val="28"/>
          <w:szCs w:val="24"/>
          <w:lang w:val="en-IN"/>
        </w:rPr>
        <w:t xml:space="preserve">: </w:t>
      </w:r>
      <w:r w:rsidRPr="00347576">
        <w:rPr>
          <w:rFonts w:ascii="Times New Roman" w:hAnsi="Times New Roman" w:cs="Times New Roman"/>
          <w:b/>
          <w:sz w:val="24"/>
          <w:szCs w:val="24"/>
          <w:lang w:val="en-IN"/>
        </w:rPr>
        <w:t>No data available</w:t>
      </w:r>
    </w:p>
    <w:p w:rsidR="004E32FF" w:rsidRPr="00347576" w:rsidRDefault="004E32FF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5D5BBD">
        <w:rPr>
          <w:rFonts w:ascii="Times New Roman" w:hAnsi="Times New Roman" w:cs="Times New Roman"/>
          <w:b/>
          <w:sz w:val="28"/>
          <w:szCs w:val="24"/>
          <w:lang w:val="en-IN"/>
        </w:rPr>
        <w:t>R</w:t>
      </w:r>
      <w:r w:rsidR="005D5BBD">
        <w:rPr>
          <w:rFonts w:ascii="Times New Roman" w:hAnsi="Times New Roman" w:cs="Times New Roman"/>
          <w:b/>
          <w:sz w:val="28"/>
          <w:szCs w:val="24"/>
          <w:lang w:val="en-IN"/>
        </w:rPr>
        <w:t>elative vapour density at 20 °C</w:t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Pr="005D5BBD">
        <w:rPr>
          <w:rFonts w:ascii="Times New Roman" w:hAnsi="Times New Roman" w:cs="Times New Roman"/>
          <w:b/>
          <w:sz w:val="28"/>
          <w:szCs w:val="24"/>
          <w:lang w:val="en-IN"/>
        </w:rPr>
        <w:t>:</w:t>
      </w:r>
      <w:r w:rsidRPr="00347576">
        <w:rPr>
          <w:rFonts w:ascii="Times New Roman" w:hAnsi="Times New Roman" w:cs="Times New Roman"/>
          <w:b/>
          <w:sz w:val="24"/>
          <w:szCs w:val="24"/>
          <w:lang w:val="en-IN"/>
        </w:rPr>
        <w:t xml:space="preserve"> No data available</w:t>
      </w:r>
    </w:p>
    <w:p w:rsidR="004E32FF" w:rsidRPr="00347576" w:rsidRDefault="004E32FF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121357">
        <w:rPr>
          <w:rFonts w:ascii="Times New Roman" w:hAnsi="Times New Roman" w:cs="Times New Roman"/>
          <w:b/>
          <w:sz w:val="28"/>
          <w:szCs w:val="24"/>
          <w:lang w:val="en-IN"/>
        </w:rPr>
        <w:t xml:space="preserve">Relative density </w:t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Pr="00121357">
        <w:rPr>
          <w:rFonts w:ascii="Times New Roman" w:hAnsi="Times New Roman" w:cs="Times New Roman"/>
          <w:b/>
          <w:sz w:val="28"/>
          <w:szCs w:val="24"/>
          <w:lang w:val="en-IN"/>
        </w:rPr>
        <w:t xml:space="preserve">: </w:t>
      </w:r>
      <w:r w:rsidRPr="00347576">
        <w:rPr>
          <w:rFonts w:ascii="Times New Roman" w:hAnsi="Times New Roman" w:cs="Times New Roman"/>
          <w:b/>
          <w:sz w:val="24"/>
          <w:szCs w:val="24"/>
          <w:lang w:val="en-IN"/>
        </w:rPr>
        <w:t>No data available</w:t>
      </w:r>
    </w:p>
    <w:p w:rsidR="004E32FF" w:rsidRPr="00347576" w:rsidRDefault="004E32FF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121357">
        <w:rPr>
          <w:rFonts w:ascii="Times New Roman" w:hAnsi="Times New Roman" w:cs="Times New Roman"/>
          <w:b/>
          <w:sz w:val="28"/>
          <w:szCs w:val="24"/>
          <w:lang w:val="en-IN"/>
        </w:rPr>
        <w:t xml:space="preserve">Solubility </w:t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Pr="00121357">
        <w:rPr>
          <w:rFonts w:ascii="Times New Roman" w:hAnsi="Times New Roman" w:cs="Times New Roman"/>
          <w:b/>
          <w:sz w:val="28"/>
          <w:szCs w:val="24"/>
          <w:lang w:val="en-IN"/>
        </w:rPr>
        <w:t xml:space="preserve">: </w:t>
      </w:r>
      <w:r w:rsidRPr="00347576">
        <w:rPr>
          <w:rFonts w:ascii="Times New Roman" w:hAnsi="Times New Roman" w:cs="Times New Roman"/>
          <w:b/>
          <w:sz w:val="24"/>
          <w:szCs w:val="24"/>
          <w:lang w:val="en-IN"/>
        </w:rPr>
        <w:t>No data available</w:t>
      </w:r>
    </w:p>
    <w:p w:rsidR="004E32FF" w:rsidRPr="00347576" w:rsidRDefault="004E32FF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121357">
        <w:rPr>
          <w:rFonts w:ascii="Times New Roman" w:hAnsi="Times New Roman" w:cs="Times New Roman"/>
          <w:b/>
          <w:sz w:val="28"/>
          <w:szCs w:val="24"/>
          <w:lang w:val="en-IN"/>
        </w:rPr>
        <w:t xml:space="preserve">Log </w:t>
      </w:r>
      <w:proofErr w:type="gramStart"/>
      <w:r w:rsidRPr="00121357">
        <w:rPr>
          <w:rFonts w:ascii="Times New Roman" w:hAnsi="Times New Roman" w:cs="Times New Roman"/>
          <w:b/>
          <w:sz w:val="28"/>
          <w:szCs w:val="24"/>
          <w:lang w:val="en-IN"/>
        </w:rPr>
        <w:t>Pow</w:t>
      </w:r>
      <w:proofErr w:type="gramEnd"/>
      <w:r w:rsidRPr="00121357">
        <w:rPr>
          <w:rFonts w:ascii="Times New Roman" w:hAnsi="Times New Roman" w:cs="Times New Roman"/>
          <w:b/>
          <w:sz w:val="28"/>
          <w:szCs w:val="24"/>
          <w:lang w:val="en-IN"/>
        </w:rPr>
        <w:t xml:space="preserve"> </w:t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Pr="00121357">
        <w:rPr>
          <w:rFonts w:ascii="Times New Roman" w:hAnsi="Times New Roman" w:cs="Times New Roman"/>
          <w:b/>
          <w:sz w:val="28"/>
          <w:szCs w:val="24"/>
          <w:lang w:val="en-IN"/>
        </w:rPr>
        <w:t xml:space="preserve">: </w:t>
      </w:r>
      <w:r w:rsidRPr="00347576">
        <w:rPr>
          <w:rFonts w:ascii="Times New Roman" w:hAnsi="Times New Roman" w:cs="Times New Roman"/>
          <w:b/>
          <w:sz w:val="24"/>
          <w:szCs w:val="24"/>
          <w:lang w:val="en-IN"/>
        </w:rPr>
        <w:t>No data available</w:t>
      </w:r>
    </w:p>
    <w:p w:rsidR="005A6D74" w:rsidRDefault="004E32FF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4"/>
          <w:lang w:val="en-IN"/>
        </w:rPr>
      </w:pPr>
      <w:r w:rsidRPr="00121357">
        <w:rPr>
          <w:rFonts w:ascii="Times New Roman" w:hAnsi="Times New Roman" w:cs="Times New Roman"/>
          <w:b/>
          <w:sz w:val="28"/>
          <w:szCs w:val="24"/>
          <w:lang w:val="en-IN"/>
        </w:rPr>
        <w:t xml:space="preserve">Viscosity, kinematic </w:t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sz w:val="28"/>
          <w:szCs w:val="24"/>
          <w:lang w:val="en-IN"/>
        </w:rPr>
        <w:tab/>
      </w:r>
      <w:r w:rsidRPr="00121357">
        <w:rPr>
          <w:rFonts w:ascii="Times New Roman" w:hAnsi="Times New Roman" w:cs="Times New Roman"/>
          <w:b/>
          <w:sz w:val="28"/>
          <w:szCs w:val="24"/>
          <w:lang w:val="en-IN"/>
        </w:rPr>
        <w:t xml:space="preserve">: </w:t>
      </w:r>
      <w:r w:rsidRPr="00347576">
        <w:rPr>
          <w:rFonts w:ascii="Times New Roman" w:hAnsi="Times New Roman" w:cs="Times New Roman"/>
          <w:b/>
          <w:sz w:val="24"/>
          <w:szCs w:val="24"/>
          <w:lang w:val="en-IN"/>
        </w:rPr>
        <w:t>No data available</w:t>
      </w:r>
    </w:p>
    <w:p w:rsidR="004E32FF" w:rsidRPr="004E32FF" w:rsidRDefault="004E32FF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</w:pPr>
      <w:r w:rsidRP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 xml:space="preserve">Viscosity, dynamic </w:t>
      </w:r>
      <w:r w:rsid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ab/>
      </w:r>
      <w:r w:rsidRP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 xml:space="preserve">: </w:t>
      </w:r>
      <w:r w:rsidRPr="004E32FF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No data available</w:t>
      </w:r>
    </w:p>
    <w:p w:rsidR="004E32FF" w:rsidRPr="004E32FF" w:rsidRDefault="004E32FF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</w:pPr>
      <w:r w:rsidRP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 xml:space="preserve">Explosive properties </w:t>
      </w:r>
      <w:r w:rsid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ab/>
      </w:r>
      <w:r w:rsidRP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 xml:space="preserve">: </w:t>
      </w:r>
      <w:r w:rsidRPr="004E32FF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No data available</w:t>
      </w:r>
    </w:p>
    <w:p w:rsidR="004E32FF" w:rsidRPr="004E32FF" w:rsidRDefault="004E32FF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</w:pPr>
      <w:r w:rsidRP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 xml:space="preserve">Oxidising properties </w:t>
      </w:r>
      <w:r w:rsid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ab/>
      </w:r>
      <w:r w:rsidRP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 xml:space="preserve">: </w:t>
      </w:r>
      <w:r w:rsidRPr="004E32FF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No data available</w:t>
      </w:r>
    </w:p>
    <w:p w:rsidR="004E32FF" w:rsidRPr="00283D70" w:rsidRDefault="004E32FF" w:rsidP="004E32FF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 xml:space="preserve">Explosive limits </w:t>
      </w:r>
      <w:r w:rsid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ab/>
      </w:r>
      <w:r w:rsid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ab/>
      </w:r>
      <w:r w:rsidRPr="00121357">
        <w:rPr>
          <w:rFonts w:ascii="Times New Roman" w:hAnsi="Times New Roman" w:cs="Times New Roman"/>
          <w:b/>
          <w:color w:val="000000"/>
          <w:sz w:val="28"/>
          <w:szCs w:val="24"/>
          <w:lang w:val="en-IN"/>
        </w:rPr>
        <w:t xml:space="preserve">: </w:t>
      </w:r>
      <w:r w:rsidRPr="004E32FF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No data available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80F31" w:rsidRPr="00680F31" w:rsidRDefault="006C52A9" w:rsidP="00680F31">
      <w:pPr>
        <w:pStyle w:val="NoSpacing"/>
        <w:rPr>
          <w:rFonts w:ascii="Times New Roman" w:hAnsi="Times New Roman" w:cs="Times New Roman"/>
          <w:b/>
          <w:sz w:val="28"/>
          <w:lang w:val="en-IN"/>
        </w:rPr>
      </w:pPr>
      <w:r w:rsidRPr="00680F31">
        <w:rPr>
          <w:rFonts w:ascii="Times New Roman" w:hAnsi="Times New Roman" w:cs="Times New Roman"/>
          <w:b/>
          <w:sz w:val="28"/>
          <w:lang w:val="en-IN"/>
        </w:rPr>
        <w:t>Reactivity:</w:t>
      </w:r>
    </w:p>
    <w:p w:rsidR="00680F31" w:rsidRPr="00680F31" w:rsidRDefault="00680F31" w:rsidP="00680F31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680F31">
        <w:rPr>
          <w:rFonts w:ascii="Times New Roman" w:hAnsi="Times New Roman" w:cs="Times New Roman"/>
          <w:b/>
          <w:sz w:val="24"/>
          <w:lang w:val="en-IN"/>
        </w:rPr>
        <w:t>No additional information available</w:t>
      </w:r>
    </w:p>
    <w:p w:rsidR="00680F31" w:rsidRPr="00680F31" w:rsidRDefault="00680F31" w:rsidP="00680F31">
      <w:pPr>
        <w:pStyle w:val="NoSpacing"/>
        <w:rPr>
          <w:rFonts w:ascii="Times New Roman" w:hAnsi="Times New Roman" w:cs="Times New Roman"/>
          <w:b/>
          <w:sz w:val="28"/>
          <w:lang w:val="en-IN"/>
        </w:rPr>
      </w:pPr>
      <w:r w:rsidRPr="00680F31">
        <w:rPr>
          <w:rFonts w:ascii="Times New Roman" w:hAnsi="Times New Roman" w:cs="Times New Roman"/>
          <w:b/>
          <w:sz w:val="28"/>
          <w:lang w:val="en-IN"/>
        </w:rPr>
        <w:t xml:space="preserve">Chemical </w:t>
      </w:r>
      <w:r w:rsidR="006C52A9" w:rsidRPr="00680F31">
        <w:rPr>
          <w:rFonts w:ascii="Times New Roman" w:hAnsi="Times New Roman" w:cs="Times New Roman"/>
          <w:b/>
          <w:sz w:val="28"/>
          <w:lang w:val="en-IN"/>
        </w:rPr>
        <w:t>stability</w:t>
      </w:r>
      <w:r w:rsidR="006C52A9">
        <w:rPr>
          <w:rFonts w:ascii="Times New Roman" w:hAnsi="Times New Roman" w:cs="Times New Roman"/>
          <w:b/>
          <w:sz w:val="28"/>
          <w:lang w:val="en-IN"/>
        </w:rPr>
        <w:t>:</w:t>
      </w:r>
    </w:p>
    <w:p w:rsidR="006E16C6" w:rsidRPr="00680F31" w:rsidRDefault="00680F31" w:rsidP="00680F31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680F31">
        <w:rPr>
          <w:rFonts w:ascii="Times New Roman" w:hAnsi="Times New Roman" w:cs="Times New Roman"/>
          <w:b/>
          <w:sz w:val="24"/>
          <w:lang w:val="en-IN"/>
        </w:rPr>
        <w:t>Stable under normal conditions.</w:t>
      </w:r>
    </w:p>
    <w:p w:rsidR="00680F31" w:rsidRPr="00680F31" w:rsidRDefault="00680F31" w:rsidP="00680F31">
      <w:pPr>
        <w:pStyle w:val="NoSpacing"/>
        <w:rPr>
          <w:rFonts w:ascii="Times New Roman" w:hAnsi="Times New Roman" w:cs="Times New Roman"/>
          <w:b/>
          <w:sz w:val="28"/>
          <w:lang w:val="en-IN"/>
        </w:rPr>
      </w:pPr>
      <w:r w:rsidRPr="00680F31">
        <w:rPr>
          <w:rFonts w:ascii="Times New Roman" w:hAnsi="Times New Roman" w:cs="Times New Roman"/>
          <w:b/>
          <w:sz w:val="28"/>
          <w:lang w:val="en-IN"/>
        </w:rPr>
        <w:t>Possibility of hazardous reactions</w:t>
      </w:r>
      <w:r>
        <w:rPr>
          <w:rFonts w:ascii="Times New Roman" w:hAnsi="Times New Roman" w:cs="Times New Roman"/>
          <w:b/>
          <w:sz w:val="28"/>
          <w:lang w:val="en-IN"/>
        </w:rPr>
        <w:t>:</w:t>
      </w:r>
    </w:p>
    <w:p w:rsidR="00680F31" w:rsidRDefault="00680F31" w:rsidP="00680F31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680F31">
        <w:rPr>
          <w:rFonts w:ascii="Times New Roman" w:hAnsi="Times New Roman" w:cs="Times New Roman"/>
          <w:b/>
          <w:sz w:val="24"/>
          <w:lang w:val="en-IN"/>
        </w:rPr>
        <w:t>No additional information available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26AA3" w:rsidTr="00C365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6AA3" w:rsidRPr="007B71FE" w:rsidRDefault="00426AA3" w:rsidP="00C365C2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10: Stability and Reactivity Data</w:t>
            </w:r>
            <w:r w:rsidR="00F46455"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426AA3" w:rsidRPr="00680F31" w:rsidRDefault="00426AA3" w:rsidP="00680F31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</w:p>
    <w:p w:rsidR="00680F31" w:rsidRPr="00680F31" w:rsidRDefault="00680F31" w:rsidP="00680F31">
      <w:pPr>
        <w:pStyle w:val="NoSpacing"/>
        <w:rPr>
          <w:rFonts w:ascii="Times New Roman" w:hAnsi="Times New Roman" w:cs="Times New Roman"/>
          <w:b/>
          <w:sz w:val="28"/>
          <w:lang w:val="en-IN"/>
        </w:rPr>
      </w:pPr>
      <w:r w:rsidRPr="00680F31">
        <w:rPr>
          <w:rFonts w:ascii="Times New Roman" w:hAnsi="Times New Roman" w:cs="Times New Roman"/>
          <w:b/>
          <w:sz w:val="28"/>
          <w:lang w:val="en-IN"/>
        </w:rPr>
        <w:t>Conditions to avoid</w:t>
      </w:r>
      <w:r>
        <w:rPr>
          <w:rFonts w:ascii="Times New Roman" w:hAnsi="Times New Roman" w:cs="Times New Roman"/>
          <w:b/>
          <w:sz w:val="28"/>
          <w:lang w:val="en-IN"/>
        </w:rPr>
        <w:t>:</w:t>
      </w:r>
    </w:p>
    <w:p w:rsidR="00680F31" w:rsidRPr="00680F31" w:rsidRDefault="00680F31" w:rsidP="00680F31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680F31">
        <w:rPr>
          <w:rFonts w:ascii="Times New Roman" w:hAnsi="Times New Roman" w:cs="Times New Roman"/>
          <w:b/>
          <w:sz w:val="24"/>
          <w:lang w:val="en-IN"/>
        </w:rPr>
        <w:t>Direct sunlight. Moisture.</w:t>
      </w:r>
    </w:p>
    <w:p w:rsidR="00680F31" w:rsidRPr="00DC3FC0" w:rsidRDefault="00680F31" w:rsidP="00680F31">
      <w:pPr>
        <w:pStyle w:val="NoSpacing"/>
        <w:rPr>
          <w:rFonts w:ascii="Times New Roman" w:hAnsi="Times New Roman" w:cs="Times New Roman"/>
          <w:b/>
          <w:sz w:val="28"/>
          <w:lang w:val="en-IN"/>
        </w:rPr>
      </w:pPr>
      <w:r w:rsidRPr="00DC3FC0">
        <w:rPr>
          <w:rFonts w:ascii="Times New Roman" w:hAnsi="Times New Roman" w:cs="Times New Roman"/>
          <w:b/>
          <w:sz w:val="28"/>
          <w:lang w:val="en-IN"/>
        </w:rPr>
        <w:t>Incompatible materials</w:t>
      </w:r>
      <w:r w:rsidR="00DC3FC0">
        <w:rPr>
          <w:rFonts w:ascii="Times New Roman" w:hAnsi="Times New Roman" w:cs="Times New Roman"/>
          <w:b/>
          <w:sz w:val="28"/>
          <w:lang w:val="en-IN"/>
        </w:rPr>
        <w:t>:</w:t>
      </w:r>
    </w:p>
    <w:p w:rsidR="00680F31" w:rsidRPr="00680F31" w:rsidRDefault="00680F31" w:rsidP="00680F31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680F31">
        <w:rPr>
          <w:rFonts w:ascii="Times New Roman" w:hAnsi="Times New Roman" w:cs="Times New Roman"/>
          <w:b/>
          <w:sz w:val="24"/>
          <w:lang w:val="en-IN"/>
        </w:rPr>
        <w:t>No additional information available</w:t>
      </w:r>
    </w:p>
    <w:p w:rsidR="00680F31" w:rsidRPr="00DC3FC0" w:rsidRDefault="00680F31" w:rsidP="00680F31">
      <w:pPr>
        <w:pStyle w:val="NoSpacing"/>
        <w:rPr>
          <w:rFonts w:ascii="Times New Roman" w:hAnsi="Times New Roman" w:cs="Times New Roman"/>
          <w:b/>
          <w:sz w:val="28"/>
          <w:lang w:val="en-IN"/>
        </w:rPr>
      </w:pPr>
      <w:r w:rsidRPr="00DC3FC0">
        <w:rPr>
          <w:rFonts w:ascii="Times New Roman" w:hAnsi="Times New Roman" w:cs="Times New Roman"/>
          <w:b/>
          <w:sz w:val="28"/>
          <w:lang w:val="en-IN"/>
        </w:rPr>
        <w:t>Hazardous decomposition products</w:t>
      </w:r>
      <w:r w:rsidR="00DC3FC0">
        <w:rPr>
          <w:rFonts w:ascii="Times New Roman" w:hAnsi="Times New Roman" w:cs="Times New Roman"/>
          <w:b/>
          <w:sz w:val="28"/>
          <w:lang w:val="en-IN"/>
        </w:rPr>
        <w:t>:</w:t>
      </w:r>
    </w:p>
    <w:p w:rsidR="00680F31" w:rsidRDefault="00680F31" w:rsidP="00680F31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680F31">
        <w:rPr>
          <w:rFonts w:ascii="Times New Roman" w:hAnsi="Times New Roman" w:cs="Times New Roman"/>
          <w:b/>
          <w:sz w:val="24"/>
          <w:lang w:val="en-IN"/>
        </w:rPr>
        <w:t>No additional information available</w:t>
      </w:r>
    </w:p>
    <w:p w:rsidR="006C52A9" w:rsidRPr="00680F31" w:rsidRDefault="006C52A9" w:rsidP="00680F31">
      <w:pPr>
        <w:pStyle w:val="NoSpacing"/>
        <w:rPr>
          <w:b/>
          <w:lang w:val="en-IN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07700D" w:rsidRDefault="0007700D" w:rsidP="006E16C6">
      <w:pPr>
        <w:pStyle w:val="NoSpacing"/>
      </w:pPr>
    </w:p>
    <w:p w:rsidR="0047034C" w:rsidRPr="0047034C" w:rsidRDefault="0047034C" w:rsidP="0047034C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proofErr w:type="gramStart"/>
      <w:r w:rsidRPr="0047034C">
        <w:rPr>
          <w:rFonts w:ascii="Times New Roman" w:hAnsi="Times New Roman" w:cs="Times New Roman"/>
          <w:b/>
          <w:sz w:val="28"/>
          <w:lang w:val="en-IN"/>
        </w:rPr>
        <w:t>toxicity</w:t>
      </w:r>
      <w:proofErr w:type="gramEnd"/>
      <w:r w:rsidRPr="0047034C">
        <w:rPr>
          <w:rFonts w:ascii="Times New Roman" w:hAnsi="Times New Roman" w:cs="Times New Roman"/>
          <w:b/>
          <w:sz w:val="28"/>
          <w:lang w:val="en-IN"/>
        </w:rPr>
        <w:t xml:space="preserve">: </w:t>
      </w:r>
      <w:r w:rsidRPr="0047034C">
        <w:rPr>
          <w:rFonts w:ascii="Times New Roman" w:hAnsi="Times New Roman" w:cs="Times New Roman"/>
          <w:b/>
          <w:sz w:val="24"/>
          <w:lang w:val="en-IN"/>
        </w:rPr>
        <w:t>Harmful if swallowed. Harmful in contact with skin. Harmful if inhaled.</w:t>
      </w:r>
    </w:p>
    <w:p w:rsidR="0047034C" w:rsidRPr="0047034C" w:rsidRDefault="0047034C" w:rsidP="0047034C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47034C">
        <w:rPr>
          <w:rFonts w:ascii="Times New Roman" w:hAnsi="Times New Roman" w:cs="Times New Roman"/>
          <w:b/>
          <w:sz w:val="28"/>
          <w:lang w:val="en-IN"/>
        </w:rPr>
        <w:t xml:space="preserve">Skin corrosion/irritation: </w:t>
      </w:r>
      <w:r w:rsidRPr="0047034C">
        <w:rPr>
          <w:rFonts w:ascii="Times New Roman" w:hAnsi="Times New Roman" w:cs="Times New Roman"/>
          <w:b/>
          <w:sz w:val="24"/>
          <w:lang w:val="en-IN"/>
        </w:rPr>
        <w:t>Causes skin irritation.</w:t>
      </w:r>
    </w:p>
    <w:p w:rsidR="0047034C" w:rsidRPr="0047034C" w:rsidRDefault="0047034C" w:rsidP="0047034C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47034C">
        <w:rPr>
          <w:rFonts w:ascii="Times New Roman" w:hAnsi="Times New Roman" w:cs="Times New Roman"/>
          <w:b/>
          <w:sz w:val="28"/>
          <w:lang w:val="en-IN"/>
        </w:rPr>
        <w:t xml:space="preserve">Serious eye damage/irritation: </w:t>
      </w:r>
      <w:r w:rsidRPr="0047034C">
        <w:rPr>
          <w:rFonts w:ascii="Times New Roman" w:hAnsi="Times New Roman" w:cs="Times New Roman"/>
          <w:b/>
          <w:sz w:val="24"/>
          <w:lang w:val="en-IN"/>
        </w:rPr>
        <w:t>Causes serious eye irritation.</w:t>
      </w:r>
    </w:p>
    <w:p w:rsidR="0047034C" w:rsidRPr="0047034C" w:rsidRDefault="0047034C" w:rsidP="0047034C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47034C">
        <w:rPr>
          <w:rFonts w:ascii="Times New Roman" w:hAnsi="Times New Roman" w:cs="Times New Roman"/>
          <w:b/>
          <w:sz w:val="28"/>
          <w:lang w:val="en-IN"/>
        </w:rPr>
        <w:t xml:space="preserve">Respiratory or skin sensitisation: </w:t>
      </w:r>
      <w:r w:rsidRPr="0047034C">
        <w:rPr>
          <w:rFonts w:ascii="Times New Roman" w:hAnsi="Times New Roman" w:cs="Times New Roman"/>
          <w:b/>
          <w:sz w:val="24"/>
          <w:lang w:val="en-IN"/>
        </w:rPr>
        <w:t>Not classified</w:t>
      </w:r>
    </w:p>
    <w:p w:rsidR="0047034C" w:rsidRPr="0047034C" w:rsidRDefault="0047034C" w:rsidP="0047034C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47034C">
        <w:rPr>
          <w:rFonts w:ascii="Times New Roman" w:hAnsi="Times New Roman" w:cs="Times New Roman"/>
          <w:b/>
          <w:sz w:val="28"/>
          <w:lang w:val="en-IN"/>
        </w:rPr>
        <w:t xml:space="preserve">Germ cell mutagenicity: </w:t>
      </w:r>
      <w:r w:rsidRPr="0047034C">
        <w:rPr>
          <w:rFonts w:ascii="Times New Roman" w:hAnsi="Times New Roman" w:cs="Times New Roman"/>
          <w:b/>
          <w:sz w:val="24"/>
          <w:lang w:val="en-IN"/>
        </w:rPr>
        <w:t>Not classified</w:t>
      </w:r>
    </w:p>
    <w:p w:rsidR="0047034C" w:rsidRPr="0047034C" w:rsidRDefault="0047034C" w:rsidP="0047034C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47034C">
        <w:rPr>
          <w:rFonts w:ascii="Times New Roman" w:hAnsi="Times New Roman" w:cs="Times New Roman"/>
          <w:b/>
          <w:sz w:val="28"/>
          <w:lang w:val="en-IN"/>
        </w:rPr>
        <w:t xml:space="preserve">Carcinogenicity: </w:t>
      </w:r>
      <w:r w:rsidRPr="0047034C">
        <w:rPr>
          <w:rFonts w:ascii="Times New Roman" w:hAnsi="Times New Roman" w:cs="Times New Roman"/>
          <w:b/>
          <w:sz w:val="24"/>
          <w:lang w:val="en-IN"/>
        </w:rPr>
        <w:t>Suspected of causing cancer.</w:t>
      </w:r>
    </w:p>
    <w:p w:rsidR="0047034C" w:rsidRPr="0047034C" w:rsidRDefault="0047034C" w:rsidP="0047034C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47034C">
        <w:rPr>
          <w:rFonts w:ascii="Times New Roman" w:hAnsi="Times New Roman" w:cs="Times New Roman"/>
          <w:b/>
          <w:sz w:val="28"/>
          <w:lang w:val="en-IN"/>
        </w:rPr>
        <w:t xml:space="preserve">Reproductive toxicity: </w:t>
      </w:r>
      <w:r w:rsidRPr="0047034C">
        <w:rPr>
          <w:rFonts w:ascii="Times New Roman" w:hAnsi="Times New Roman" w:cs="Times New Roman"/>
          <w:b/>
          <w:sz w:val="24"/>
          <w:lang w:val="en-IN"/>
        </w:rPr>
        <w:t>Not classified</w:t>
      </w:r>
    </w:p>
    <w:p w:rsidR="0047034C" w:rsidRPr="0047034C" w:rsidRDefault="0047034C" w:rsidP="0047034C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47034C">
        <w:rPr>
          <w:rFonts w:ascii="Times New Roman" w:hAnsi="Times New Roman" w:cs="Times New Roman"/>
          <w:b/>
          <w:sz w:val="28"/>
          <w:lang w:val="en-IN"/>
        </w:rPr>
        <w:t xml:space="preserve">STOT-single exposure: </w:t>
      </w:r>
      <w:r w:rsidRPr="0047034C">
        <w:rPr>
          <w:rFonts w:ascii="Times New Roman" w:hAnsi="Times New Roman" w:cs="Times New Roman"/>
          <w:b/>
          <w:sz w:val="24"/>
          <w:lang w:val="en-IN"/>
        </w:rPr>
        <w:t>May cause respiratory irritation.</w:t>
      </w:r>
    </w:p>
    <w:p w:rsidR="0047034C" w:rsidRDefault="0047034C" w:rsidP="0047034C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47034C">
        <w:rPr>
          <w:rFonts w:ascii="Times New Roman" w:hAnsi="Times New Roman" w:cs="Times New Roman"/>
          <w:b/>
          <w:sz w:val="28"/>
          <w:lang w:val="en-IN"/>
        </w:rPr>
        <w:t xml:space="preserve">STOT-repeated exposure: </w:t>
      </w:r>
      <w:r w:rsidRPr="0047034C">
        <w:rPr>
          <w:rFonts w:ascii="Times New Roman" w:hAnsi="Times New Roman" w:cs="Times New Roman"/>
          <w:b/>
          <w:sz w:val="24"/>
          <w:lang w:val="en-IN"/>
        </w:rPr>
        <w:t>Not classified</w:t>
      </w:r>
    </w:p>
    <w:p w:rsidR="00CF2211" w:rsidRPr="00CF2211" w:rsidRDefault="00CF2211" w:rsidP="00CF2211">
      <w:pPr>
        <w:pStyle w:val="NoSpacing"/>
        <w:rPr>
          <w:rFonts w:ascii="Times New Roman" w:hAnsi="Times New Roman" w:cs="Times New Roman"/>
          <w:b/>
          <w:sz w:val="32"/>
        </w:rPr>
      </w:pPr>
      <w:r w:rsidRPr="00CF2211">
        <w:rPr>
          <w:rFonts w:ascii="Times New Roman" w:hAnsi="Times New Roman" w:cs="Times New Roman"/>
          <w:b/>
          <w:sz w:val="28"/>
          <w:szCs w:val="18"/>
          <w:lang w:val="en-IN"/>
        </w:rPr>
        <w:t xml:space="preserve">Aspiration hazard: </w:t>
      </w:r>
      <w:r w:rsidRPr="00CF2211">
        <w:rPr>
          <w:rFonts w:ascii="Times New Roman" w:hAnsi="Times New Roman" w:cs="Times New Roman"/>
          <w:b/>
          <w:sz w:val="24"/>
          <w:szCs w:val="18"/>
          <w:lang w:val="en-IN"/>
        </w:rPr>
        <w:t>Not classified</w:t>
      </w:r>
    </w:p>
    <w:p w:rsidR="00CF2211" w:rsidRPr="0047034C" w:rsidRDefault="00CF2211" w:rsidP="0047034C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</w:p>
    <w:p w:rsidR="00145134" w:rsidRPr="00C643E6" w:rsidRDefault="00145134" w:rsidP="0047034C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A12B7F" w:rsidRPr="00A12B7F" w:rsidRDefault="00A12B7F" w:rsidP="00A12B7F">
      <w:pPr>
        <w:pStyle w:val="NoSpacing"/>
        <w:rPr>
          <w:rFonts w:ascii="Times New Roman" w:hAnsi="Times New Roman" w:cs="Times New Roman"/>
          <w:b/>
          <w:sz w:val="28"/>
          <w:lang w:val="en-IN"/>
        </w:rPr>
      </w:pPr>
      <w:r w:rsidRPr="00A12B7F">
        <w:rPr>
          <w:rFonts w:ascii="Times New Roman" w:hAnsi="Times New Roman" w:cs="Times New Roman"/>
          <w:b/>
          <w:sz w:val="28"/>
          <w:lang w:val="en-IN"/>
        </w:rPr>
        <w:t>Toxicity</w:t>
      </w:r>
      <w:r w:rsidR="00C2152B">
        <w:rPr>
          <w:rFonts w:ascii="Times New Roman" w:hAnsi="Times New Roman" w:cs="Times New Roman"/>
          <w:b/>
          <w:sz w:val="28"/>
          <w:lang w:val="en-IN"/>
        </w:rPr>
        <w:t>:</w:t>
      </w:r>
    </w:p>
    <w:p w:rsidR="00A12B7F" w:rsidRPr="00A12B7F" w:rsidRDefault="00A12B7F" w:rsidP="00A12B7F">
      <w:pPr>
        <w:pStyle w:val="NoSpacing"/>
        <w:rPr>
          <w:rFonts w:ascii="Times New Roman" w:hAnsi="Times New Roman" w:cs="Times New Roman"/>
          <w:b/>
          <w:color w:val="000000"/>
          <w:sz w:val="24"/>
          <w:lang w:val="en-IN"/>
        </w:rPr>
      </w:pPr>
      <w:r w:rsidRPr="00A12B7F">
        <w:rPr>
          <w:rFonts w:ascii="Times New Roman" w:hAnsi="Times New Roman" w:cs="Times New Roman"/>
          <w:b/>
          <w:color w:val="000000"/>
          <w:sz w:val="24"/>
          <w:lang w:val="en-IN"/>
        </w:rPr>
        <w:t>No additional information available</w:t>
      </w:r>
    </w:p>
    <w:p w:rsidR="00A12B7F" w:rsidRPr="00A12B7F" w:rsidRDefault="00A12B7F" w:rsidP="00A12B7F">
      <w:pPr>
        <w:pStyle w:val="NoSpacing"/>
        <w:rPr>
          <w:rFonts w:ascii="Times New Roman" w:hAnsi="Times New Roman" w:cs="Times New Roman"/>
          <w:b/>
          <w:sz w:val="28"/>
          <w:lang w:val="en-IN"/>
        </w:rPr>
      </w:pPr>
      <w:r w:rsidRPr="00A12B7F">
        <w:rPr>
          <w:rFonts w:ascii="Times New Roman" w:hAnsi="Times New Roman" w:cs="Times New Roman"/>
          <w:b/>
          <w:sz w:val="28"/>
          <w:lang w:val="en-IN"/>
        </w:rPr>
        <w:t>Persistence and degradability</w:t>
      </w:r>
      <w:r w:rsidR="00C2152B">
        <w:rPr>
          <w:rFonts w:ascii="Times New Roman" w:hAnsi="Times New Roman" w:cs="Times New Roman"/>
          <w:b/>
          <w:sz w:val="28"/>
          <w:lang w:val="en-IN"/>
        </w:rPr>
        <w:t>:</w:t>
      </w:r>
    </w:p>
    <w:p w:rsidR="00A12B7F" w:rsidRPr="00A12B7F" w:rsidRDefault="00A12B7F" w:rsidP="00A12B7F">
      <w:pPr>
        <w:pStyle w:val="NoSpacing"/>
        <w:rPr>
          <w:rFonts w:ascii="Times New Roman" w:hAnsi="Times New Roman" w:cs="Times New Roman"/>
          <w:b/>
          <w:color w:val="000000"/>
          <w:sz w:val="24"/>
          <w:lang w:val="en-IN"/>
        </w:rPr>
      </w:pPr>
      <w:r w:rsidRPr="00A12B7F">
        <w:rPr>
          <w:rFonts w:ascii="Times New Roman" w:hAnsi="Times New Roman" w:cs="Times New Roman"/>
          <w:b/>
          <w:color w:val="000000"/>
          <w:sz w:val="24"/>
          <w:lang w:val="en-IN"/>
        </w:rPr>
        <w:t>No additional information available</w:t>
      </w:r>
    </w:p>
    <w:p w:rsidR="00A12B7F" w:rsidRPr="00A12B7F" w:rsidRDefault="00E16E7A" w:rsidP="00A12B7F">
      <w:pPr>
        <w:pStyle w:val="NoSpacing"/>
        <w:rPr>
          <w:rFonts w:ascii="Times New Roman" w:hAnsi="Times New Roman" w:cs="Times New Roman"/>
          <w:b/>
          <w:sz w:val="28"/>
          <w:lang w:val="en-IN"/>
        </w:rPr>
      </w:pPr>
      <w:r w:rsidRPr="00A12B7F">
        <w:rPr>
          <w:rFonts w:ascii="Times New Roman" w:hAnsi="Times New Roman" w:cs="Times New Roman"/>
          <w:b/>
          <w:sz w:val="28"/>
          <w:lang w:val="en-IN"/>
        </w:rPr>
        <w:t>Bio accumulative</w:t>
      </w:r>
      <w:r w:rsidR="00A12B7F" w:rsidRPr="00A12B7F">
        <w:rPr>
          <w:rFonts w:ascii="Times New Roman" w:hAnsi="Times New Roman" w:cs="Times New Roman"/>
          <w:b/>
          <w:sz w:val="28"/>
          <w:lang w:val="en-IN"/>
        </w:rPr>
        <w:t xml:space="preserve"> potential</w:t>
      </w:r>
      <w:r w:rsidR="00C2152B">
        <w:rPr>
          <w:rFonts w:ascii="Times New Roman" w:hAnsi="Times New Roman" w:cs="Times New Roman"/>
          <w:b/>
          <w:sz w:val="28"/>
          <w:lang w:val="en-IN"/>
        </w:rPr>
        <w:t>:</w:t>
      </w:r>
    </w:p>
    <w:p w:rsidR="00A12B7F" w:rsidRPr="00A12B7F" w:rsidRDefault="00A12B7F" w:rsidP="00A12B7F">
      <w:pPr>
        <w:pStyle w:val="NoSpacing"/>
        <w:rPr>
          <w:rFonts w:ascii="Times New Roman" w:hAnsi="Times New Roman" w:cs="Times New Roman"/>
          <w:b/>
          <w:color w:val="000000"/>
          <w:sz w:val="24"/>
          <w:lang w:val="en-IN"/>
        </w:rPr>
      </w:pPr>
      <w:r w:rsidRPr="00A12B7F">
        <w:rPr>
          <w:rFonts w:ascii="Times New Roman" w:hAnsi="Times New Roman" w:cs="Times New Roman"/>
          <w:b/>
          <w:color w:val="000000"/>
          <w:sz w:val="24"/>
          <w:lang w:val="en-IN"/>
        </w:rPr>
        <w:t>No additional information available</w:t>
      </w:r>
    </w:p>
    <w:p w:rsidR="00A12B7F" w:rsidRPr="00A12B7F" w:rsidRDefault="00A12B7F" w:rsidP="00A12B7F">
      <w:pPr>
        <w:pStyle w:val="NoSpacing"/>
        <w:rPr>
          <w:rFonts w:ascii="Times New Roman" w:hAnsi="Times New Roman" w:cs="Times New Roman"/>
          <w:b/>
          <w:sz w:val="28"/>
          <w:lang w:val="en-IN"/>
        </w:rPr>
      </w:pPr>
      <w:r w:rsidRPr="00A12B7F">
        <w:rPr>
          <w:rFonts w:ascii="Times New Roman" w:hAnsi="Times New Roman" w:cs="Times New Roman"/>
          <w:b/>
          <w:sz w:val="28"/>
          <w:lang w:val="en-IN"/>
        </w:rPr>
        <w:t>Mobility in soil</w:t>
      </w:r>
      <w:r w:rsidR="00C2152B">
        <w:rPr>
          <w:rFonts w:ascii="Times New Roman" w:hAnsi="Times New Roman" w:cs="Times New Roman"/>
          <w:b/>
          <w:sz w:val="28"/>
          <w:lang w:val="en-IN"/>
        </w:rPr>
        <w:t>:</w:t>
      </w:r>
    </w:p>
    <w:p w:rsidR="00A12B7F" w:rsidRPr="00A12B7F" w:rsidRDefault="00A12B7F" w:rsidP="00A12B7F">
      <w:pPr>
        <w:pStyle w:val="NoSpacing"/>
        <w:rPr>
          <w:rFonts w:ascii="Times New Roman" w:hAnsi="Times New Roman" w:cs="Times New Roman"/>
          <w:b/>
          <w:color w:val="000000"/>
          <w:sz w:val="24"/>
          <w:lang w:val="en-IN"/>
        </w:rPr>
      </w:pPr>
      <w:r w:rsidRPr="00A12B7F">
        <w:rPr>
          <w:rFonts w:ascii="Times New Roman" w:hAnsi="Times New Roman" w:cs="Times New Roman"/>
          <w:b/>
          <w:color w:val="000000"/>
          <w:sz w:val="24"/>
          <w:lang w:val="en-IN"/>
        </w:rPr>
        <w:t>No additional information available</w:t>
      </w:r>
    </w:p>
    <w:p w:rsidR="00A12B7F" w:rsidRPr="00A12B7F" w:rsidRDefault="00A12B7F" w:rsidP="00A12B7F">
      <w:pPr>
        <w:pStyle w:val="NoSpacing"/>
        <w:rPr>
          <w:rFonts w:ascii="Times New Roman" w:hAnsi="Times New Roman" w:cs="Times New Roman"/>
          <w:b/>
          <w:sz w:val="28"/>
          <w:lang w:val="en-IN"/>
        </w:rPr>
      </w:pPr>
      <w:r w:rsidRPr="00A12B7F">
        <w:rPr>
          <w:rFonts w:ascii="Times New Roman" w:hAnsi="Times New Roman" w:cs="Times New Roman"/>
          <w:b/>
          <w:sz w:val="28"/>
          <w:lang w:val="en-IN"/>
        </w:rPr>
        <w:t xml:space="preserve">Results of PBT and </w:t>
      </w:r>
      <w:proofErr w:type="spellStart"/>
      <w:r w:rsidRPr="00A12B7F">
        <w:rPr>
          <w:rFonts w:ascii="Times New Roman" w:hAnsi="Times New Roman" w:cs="Times New Roman"/>
          <w:b/>
          <w:sz w:val="28"/>
          <w:lang w:val="en-IN"/>
        </w:rPr>
        <w:t>vPvB</w:t>
      </w:r>
      <w:proofErr w:type="spellEnd"/>
      <w:r w:rsidRPr="00A12B7F">
        <w:rPr>
          <w:rFonts w:ascii="Times New Roman" w:hAnsi="Times New Roman" w:cs="Times New Roman"/>
          <w:b/>
          <w:sz w:val="28"/>
          <w:lang w:val="en-IN"/>
        </w:rPr>
        <w:t xml:space="preserve"> assessment</w:t>
      </w:r>
      <w:r w:rsidR="00C2152B">
        <w:rPr>
          <w:rFonts w:ascii="Times New Roman" w:hAnsi="Times New Roman" w:cs="Times New Roman"/>
          <w:b/>
          <w:sz w:val="28"/>
          <w:lang w:val="en-IN"/>
        </w:rPr>
        <w:t>:</w:t>
      </w:r>
    </w:p>
    <w:p w:rsidR="00A12B7F" w:rsidRPr="00A12B7F" w:rsidRDefault="00A12B7F" w:rsidP="00A12B7F">
      <w:pPr>
        <w:pStyle w:val="NoSpacing"/>
        <w:rPr>
          <w:rFonts w:ascii="Times New Roman" w:hAnsi="Times New Roman" w:cs="Times New Roman"/>
          <w:b/>
          <w:color w:val="000000"/>
          <w:sz w:val="24"/>
          <w:lang w:val="en-IN"/>
        </w:rPr>
      </w:pPr>
      <w:r w:rsidRPr="00A12B7F">
        <w:rPr>
          <w:rFonts w:ascii="Times New Roman" w:hAnsi="Times New Roman" w:cs="Times New Roman"/>
          <w:b/>
          <w:color w:val="000000"/>
          <w:sz w:val="24"/>
          <w:lang w:val="en-IN"/>
        </w:rPr>
        <w:t>No additional information available</w:t>
      </w:r>
    </w:p>
    <w:p w:rsidR="00A12B7F" w:rsidRPr="00A12B7F" w:rsidRDefault="00A12B7F" w:rsidP="00A12B7F">
      <w:pPr>
        <w:pStyle w:val="NoSpacing"/>
        <w:rPr>
          <w:rFonts w:ascii="Times New Roman" w:hAnsi="Times New Roman" w:cs="Times New Roman"/>
          <w:b/>
          <w:sz w:val="28"/>
          <w:lang w:val="en-IN"/>
        </w:rPr>
      </w:pPr>
      <w:r w:rsidRPr="00A12B7F">
        <w:rPr>
          <w:rFonts w:ascii="Times New Roman" w:hAnsi="Times New Roman" w:cs="Times New Roman"/>
          <w:b/>
          <w:sz w:val="28"/>
          <w:lang w:val="en-IN"/>
        </w:rPr>
        <w:t>Other adverse effects</w:t>
      </w:r>
      <w:r w:rsidR="00C2152B">
        <w:rPr>
          <w:rFonts w:ascii="Times New Roman" w:hAnsi="Times New Roman" w:cs="Times New Roman"/>
          <w:b/>
          <w:sz w:val="28"/>
          <w:lang w:val="en-IN"/>
        </w:rPr>
        <w:t>:</w:t>
      </w:r>
    </w:p>
    <w:p w:rsidR="00A12B7F" w:rsidRPr="00A12B7F" w:rsidRDefault="00A12B7F" w:rsidP="00A12B7F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A12B7F">
        <w:rPr>
          <w:rFonts w:ascii="Times New Roman" w:hAnsi="Times New Roman" w:cs="Times New Roman"/>
          <w:b/>
          <w:color w:val="000000"/>
          <w:sz w:val="24"/>
          <w:lang w:val="en-IN"/>
        </w:rPr>
        <w:t>No additional information available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6F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F768FA" w:rsidRDefault="00F768FA" w:rsidP="00436100">
      <w:pPr>
        <w:pStyle w:val="NoSpacing"/>
      </w:pPr>
    </w:p>
    <w:p w:rsidR="00C643E6" w:rsidRPr="00C643E6" w:rsidRDefault="00F768FA" w:rsidP="00C643E6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F768FA">
        <w:rPr>
          <w:rFonts w:asciiTheme="majorBidi" w:hAnsiTheme="majorBidi" w:cstheme="majorBidi"/>
          <w:b/>
          <w:bCs/>
          <w:color w:val="000000"/>
          <w:sz w:val="28"/>
          <w:szCs w:val="28"/>
        </w:rPr>
        <w:t>Waste Disposal: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C643E6" w:rsidRDefault="00C643E6" w:rsidP="00436100">
      <w:pPr>
        <w:pStyle w:val="NoSpacing"/>
      </w:pPr>
    </w:p>
    <w:p w:rsidR="00C643E6" w:rsidRPr="00C643E6" w:rsidRDefault="00C643E6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643E6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C643E6" w:rsidRPr="00C643E6" w:rsidRDefault="00C643E6" w:rsidP="00C643E6">
      <w:pPr>
        <w:rPr>
          <w:rFonts w:ascii="Times New Roman" w:hAnsi="Times New Roman" w:cs="Times New Roman"/>
          <w:b/>
          <w:sz w:val="24"/>
          <w:szCs w:val="24"/>
        </w:rPr>
      </w:pPr>
      <w:r w:rsidRPr="00C643E6">
        <w:rPr>
          <w:rFonts w:ascii="Times New Roman" w:hAnsi="Times New Roman" w:cs="Times New Roman"/>
          <w:b/>
          <w:sz w:val="24"/>
          <w:szCs w:val="24"/>
          <w:u w:val="single"/>
        </w:rPr>
        <w:t>General information</w:t>
      </w:r>
      <w:r w:rsidRPr="00C643E6">
        <w:rPr>
          <w:rFonts w:ascii="Times New Roman" w:hAnsi="Times New Roman" w:cs="Times New Roman"/>
          <w:b/>
          <w:sz w:val="24"/>
          <w:szCs w:val="24"/>
        </w:rPr>
        <w:t xml:space="preserve"> : </w:t>
      </w:r>
      <w:r w:rsidR="000D020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C643E6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C643E6" w:rsidRPr="002B3939" w:rsidRDefault="00C643E6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 xml:space="preserve">Sea transport (IMDG) </w:t>
      </w:r>
    </w:p>
    <w:p w:rsidR="00C643E6" w:rsidRPr="00C643E6" w:rsidRDefault="00C643E6" w:rsidP="00C643E6">
      <w:pPr>
        <w:rPr>
          <w:rFonts w:ascii="Times New Roman" w:hAnsi="Times New Roman" w:cs="Times New Roman"/>
          <w:b/>
          <w:sz w:val="24"/>
          <w:szCs w:val="24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 xml:space="preserve">General </w:t>
      </w:r>
      <w:proofErr w:type="gramStart"/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>information</w:t>
      </w:r>
      <w:r w:rsidRPr="002B3939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C643E6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C643E6">
        <w:rPr>
          <w:rFonts w:ascii="Times New Roman" w:hAnsi="Times New Roman" w:cs="Times New Roman"/>
          <w:b/>
          <w:sz w:val="24"/>
          <w:szCs w:val="24"/>
        </w:rPr>
        <w:t xml:space="preserve"> Not regulated.</w:t>
      </w:r>
    </w:p>
    <w:p w:rsidR="00C643E6" w:rsidRPr="002B3939" w:rsidRDefault="00C643E6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 xml:space="preserve"> Air transport (ICAO-IATA) </w:t>
      </w:r>
    </w:p>
    <w:p w:rsidR="00736C8E" w:rsidRPr="00736C8E" w:rsidRDefault="00C643E6" w:rsidP="00736C8E">
      <w:pPr>
        <w:rPr>
          <w:rFonts w:ascii="Times New Roman" w:hAnsi="Times New Roman" w:cs="Times New Roman"/>
          <w:b/>
          <w:sz w:val="24"/>
          <w:szCs w:val="24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 xml:space="preserve">General </w:t>
      </w:r>
      <w:proofErr w:type="gramStart"/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>information</w:t>
      </w:r>
      <w:r w:rsidRPr="002B3939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C643E6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C643E6">
        <w:rPr>
          <w:rFonts w:ascii="Times New Roman" w:hAnsi="Times New Roman" w:cs="Times New Roman"/>
          <w:b/>
          <w:sz w:val="24"/>
          <w:szCs w:val="24"/>
        </w:rPr>
        <w:t xml:space="preserve"> Not regulated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436100">
      <w:pPr>
        <w:pStyle w:val="NoSpacing"/>
      </w:pPr>
    </w:p>
    <w:p w:rsidR="000B5F34" w:rsidRPr="000B5F34" w:rsidRDefault="000B5F34" w:rsidP="000B5F34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0B5F34">
        <w:rPr>
          <w:rFonts w:ascii="Times New Roman" w:hAnsi="Times New Roman" w:cs="Times New Roman"/>
          <w:b/>
          <w:sz w:val="24"/>
          <w:lang w:val="en-IN"/>
        </w:rPr>
        <w:t>No REACH Annex XVII restrictions</w:t>
      </w:r>
    </w:p>
    <w:p w:rsidR="000B5F34" w:rsidRPr="000B5F34" w:rsidRDefault="000B5F34" w:rsidP="000B5F34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0B5F34">
        <w:rPr>
          <w:rFonts w:ascii="Times New Roman" w:hAnsi="Times New Roman" w:cs="Times New Roman"/>
          <w:b/>
          <w:sz w:val="24"/>
          <w:lang w:val="en-IN"/>
        </w:rPr>
        <w:t>ACRIDINE YELLOW G (C.I. No 46025) is not on the REACH Candidate List</w:t>
      </w:r>
    </w:p>
    <w:p w:rsidR="000B5F34" w:rsidRDefault="000B5F34" w:rsidP="000B5F34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0B5F34">
        <w:rPr>
          <w:rFonts w:ascii="Times New Roman" w:hAnsi="Times New Roman" w:cs="Times New Roman"/>
          <w:b/>
          <w:sz w:val="24"/>
          <w:lang w:val="en-IN"/>
        </w:rPr>
        <w:t>ACRIDINE YELLOW G (C.I. No 46025) is not on the REACH Annex XIV List</w:t>
      </w:r>
    </w:p>
    <w:p w:rsidR="006C1705" w:rsidRDefault="006C1705" w:rsidP="000B5F34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</w:p>
    <w:p w:rsidR="009A3044" w:rsidRPr="009A3044" w:rsidRDefault="009A3044" w:rsidP="009A3044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9A3044">
        <w:rPr>
          <w:rFonts w:ascii="Times New Roman" w:hAnsi="Times New Roman" w:cs="Times New Roman"/>
          <w:b/>
          <w:sz w:val="24"/>
          <w:lang w:val="en-IN"/>
        </w:rPr>
        <w:t xml:space="preserve">Acute </w:t>
      </w:r>
      <w:proofErr w:type="spellStart"/>
      <w:r w:rsidRPr="009A3044">
        <w:rPr>
          <w:rFonts w:ascii="Times New Roman" w:hAnsi="Times New Roman" w:cs="Times New Roman"/>
          <w:b/>
          <w:sz w:val="24"/>
          <w:lang w:val="en-IN"/>
        </w:rPr>
        <w:t>Tox</w:t>
      </w:r>
      <w:proofErr w:type="spellEnd"/>
      <w:r w:rsidRPr="009A3044">
        <w:rPr>
          <w:rFonts w:ascii="Times New Roman" w:hAnsi="Times New Roman" w:cs="Times New Roman"/>
          <w:b/>
          <w:sz w:val="24"/>
          <w:lang w:val="en-IN"/>
        </w:rPr>
        <w:t xml:space="preserve">. 4 (Dermal) </w:t>
      </w:r>
      <w:r w:rsidR="006C1705">
        <w:rPr>
          <w:rFonts w:ascii="Times New Roman" w:hAnsi="Times New Roman" w:cs="Times New Roman"/>
          <w:b/>
          <w:sz w:val="24"/>
          <w:lang w:val="en-IN"/>
        </w:rPr>
        <w:tab/>
      </w:r>
      <w:r w:rsidR="006C1705">
        <w:rPr>
          <w:rFonts w:ascii="Times New Roman" w:hAnsi="Times New Roman" w:cs="Times New Roman"/>
          <w:b/>
          <w:sz w:val="24"/>
          <w:lang w:val="en-IN"/>
        </w:rPr>
        <w:tab/>
      </w:r>
      <w:r w:rsidRPr="009A3044">
        <w:rPr>
          <w:rFonts w:ascii="Times New Roman" w:hAnsi="Times New Roman" w:cs="Times New Roman"/>
          <w:b/>
          <w:sz w:val="24"/>
          <w:lang w:val="en-IN"/>
        </w:rPr>
        <w:t>Acute toxicity (dermal), Category 4</w:t>
      </w:r>
    </w:p>
    <w:p w:rsidR="009A3044" w:rsidRPr="009A3044" w:rsidRDefault="009A3044" w:rsidP="009A3044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9A3044">
        <w:rPr>
          <w:rFonts w:ascii="Times New Roman" w:hAnsi="Times New Roman" w:cs="Times New Roman"/>
          <w:b/>
          <w:sz w:val="24"/>
          <w:lang w:val="en-IN"/>
        </w:rPr>
        <w:t xml:space="preserve">Acute </w:t>
      </w:r>
      <w:proofErr w:type="spellStart"/>
      <w:r w:rsidRPr="009A3044">
        <w:rPr>
          <w:rFonts w:ascii="Times New Roman" w:hAnsi="Times New Roman" w:cs="Times New Roman"/>
          <w:b/>
          <w:sz w:val="24"/>
          <w:lang w:val="en-IN"/>
        </w:rPr>
        <w:t>Tox</w:t>
      </w:r>
      <w:proofErr w:type="spellEnd"/>
      <w:r w:rsidRPr="009A3044">
        <w:rPr>
          <w:rFonts w:ascii="Times New Roman" w:hAnsi="Times New Roman" w:cs="Times New Roman"/>
          <w:b/>
          <w:sz w:val="24"/>
          <w:lang w:val="en-IN"/>
        </w:rPr>
        <w:t>. 4</w:t>
      </w:r>
      <w:r w:rsidR="006C1705">
        <w:rPr>
          <w:rFonts w:ascii="Times New Roman" w:hAnsi="Times New Roman" w:cs="Times New Roman"/>
          <w:b/>
          <w:sz w:val="24"/>
          <w:lang w:val="en-IN"/>
        </w:rPr>
        <w:tab/>
      </w:r>
      <w:r w:rsidR="006C1705">
        <w:rPr>
          <w:rFonts w:ascii="Times New Roman" w:hAnsi="Times New Roman" w:cs="Times New Roman"/>
          <w:b/>
          <w:sz w:val="24"/>
          <w:lang w:val="en-IN"/>
        </w:rPr>
        <w:tab/>
      </w:r>
      <w:r w:rsidR="006C1705">
        <w:rPr>
          <w:rFonts w:ascii="Times New Roman" w:hAnsi="Times New Roman" w:cs="Times New Roman"/>
          <w:b/>
          <w:sz w:val="24"/>
          <w:lang w:val="en-IN"/>
        </w:rPr>
        <w:tab/>
      </w:r>
      <w:r w:rsidR="006C1705">
        <w:rPr>
          <w:rFonts w:ascii="Times New Roman" w:hAnsi="Times New Roman" w:cs="Times New Roman"/>
          <w:b/>
          <w:sz w:val="24"/>
          <w:lang w:val="en-IN"/>
        </w:rPr>
        <w:tab/>
      </w:r>
      <w:r w:rsidR="006C1705" w:rsidRPr="009A3044">
        <w:rPr>
          <w:rFonts w:ascii="Times New Roman" w:hAnsi="Times New Roman" w:cs="Times New Roman"/>
          <w:b/>
          <w:sz w:val="24"/>
          <w:lang w:val="en-IN"/>
        </w:rPr>
        <w:t>Acute toxicity (i</w:t>
      </w:r>
      <w:r w:rsidR="006C1705">
        <w:rPr>
          <w:rFonts w:ascii="Times New Roman" w:hAnsi="Times New Roman" w:cs="Times New Roman"/>
          <w:b/>
          <w:sz w:val="24"/>
          <w:lang w:val="en-IN"/>
        </w:rPr>
        <w:t>nhalation</w:t>
      </w:r>
      <w:proofErr w:type="gramStart"/>
      <w:r w:rsidR="006C1705">
        <w:rPr>
          <w:rFonts w:ascii="Times New Roman" w:hAnsi="Times New Roman" w:cs="Times New Roman"/>
          <w:b/>
          <w:sz w:val="24"/>
          <w:lang w:val="en-IN"/>
        </w:rPr>
        <w:t>:dust,mist</w:t>
      </w:r>
      <w:proofErr w:type="gramEnd"/>
      <w:r w:rsidR="006C1705">
        <w:rPr>
          <w:rFonts w:ascii="Times New Roman" w:hAnsi="Times New Roman" w:cs="Times New Roman"/>
          <w:b/>
          <w:sz w:val="24"/>
          <w:lang w:val="en-IN"/>
        </w:rPr>
        <w:t>) Category 4</w:t>
      </w:r>
    </w:p>
    <w:p w:rsidR="009A3044" w:rsidRPr="009A3044" w:rsidRDefault="009A3044" w:rsidP="009A3044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9A3044">
        <w:rPr>
          <w:rFonts w:ascii="Times New Roman" w:hAnsi="Times New Roman" w:cs="Times New Roman"/>
          <w:b/>
          <w:sz w:val="24"/>
          <w:lang w:val="en-IN"/>
        </w:rPr>
        <w:t>(Inhalation</w:t>
      </w:r>
      <w:proofErr w:type="gramStart"/>
      <w:r w:rsidRPr="009A3044">
        <w:rPr>
          <w:rFonts w:ascii="Times New Roman" w:hAnsi="Times New Roman" w:cs="Times New Roman"/>
          <w:b/>
          <w:sz w:val="24"/>
          <w:lang w:val="en-IN"/>
        </w:rPr>
        <w:t>:dust,mist</w:t>
      </w:r>
      <w:proofErr w:type="gramEnd"/>
      <w:r w:rsidRPr="009A3044">
        <w:rPr>
          <w:rFonts w:ascii="Times New Roman" w:hAnsi="Times New Roman" w:cs="Times New Roman"/>
          <w:b/>
          <w:sz w:val="24"/>
          <w:lang w:val="en-IN"/>
        </w:rPr>
        <w:t>)</w:t>
      </w:r>
    </w:p>
    <w:p w:rsidR="009A3044" w:rsidRPr="009A3044" w:rsidRDefault="009A3044" w:rsidP="009A3044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9A3044">
        <w:rPr>
          <w:rFonts w:ascii="Times New Roman" w:hAnsi="Times New Roman" w:cs="Times New Roman"/>
          <w:b/>
          <w:sz w:val="24"/>
          <w:lang w:val="en-IN"/>
        </w:rPr>
        <w:t xml:space="preserve">Acute </w:t>
      </w:r>
      <w:proofErr w:type="spellStart"/>
      <w:r w:rsidRPr="009A3044">
        <w:rPr>
          <w:rFonts w:ascii="Times New Roman" w:hAnsi="Times New Roman" w:cs="Times New Roman"/>
          <w:b/>
          <w:sz w:val="24"/>
          <w:lang w:val="en-IN"/>
        </w:rPr>
        <w:t>Tox</w:t>
      </w:r>
      <w:proofErr w:type="spellEnd"/>
      <w:r w:rsidRPr="009A3044">
        <w:rPr>
          <w:rFonts w:ascii="Times New Roman" w:hAnsi="Times New Roman" w:cs="Times New Roman"/>
          <w:b/>
          <w:sz w:val="24"/>
          <w:lang w:val="en-IN"/>
        </w:rPr>
        <w:t xml:space="preserve">. 4 (Oral) </w:t>
      </w:r>
      <w:r w:rsidR="00902C47">
        <w:rPr>
          <w:rFonts w:ascii="Times New Roman" w:hAnsi="Times New Roman" w:cs="Times New Roman"/>
          <w:b/>
          <w:sz w:val="24"/>
          <w:lang w:val="en-IN"/>
        </w:rPr>
        <w:tab/>
      </w:r>
      <w:r w:rsidR="00902C47">
        <w:rPr>
          <w:rFonts w:ascii="Times New Roman" w:hAnsi="Times New Roman" w:cs="Times New Roman"/>
          <w:b/>
          <w:sz w:val="24"/>
          <w:lang w:val="en-IN"/>
        </w:rPr>
        <w:tab/>
      </w:r>
      <w:r w:rsidR="00902C47">
        <w:rPr>
          <w:rFonts w:ascii="Times New Roman" w:hAnsi="Times New Roman" w:cs="Times New Roman"/>
          <w:b/>
          <w:sz w:val="24"/>
          <w:lang w:val="en-IN"/>
        </w:rPr>
        <w:tab/>
      </w:r>
      <w:r w:rsidRPr="009A3044">
        <w:rPr>
          <w:rFonts w:ascii="Times New Roman" w:hAnsi="Times New Roman" w:cs="Times New Roman"/>
          <w:b/>
          <w:sz w:val="24"/>
          <w:lang w:val="en-IN"/>
        </w:rPr>
        <w:t>Acute toxicity (oral), Category 4</w:t>
      </w:r>
    </w:p>
    <w:p w:rsidR="009A3044" w:rsidRPr="009A3044" w:rsidRDefault="009A3044" w:rsidP="009A3044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proofErr w:type="spellStart"/>
      <w:r w:rsidRPr="009A3044">
        <w:rPr>
          <w:rFonts w:ascii="Times New Roman" w:hAnsi="Times New Roman" w:cs="Times New Roman"/>
          <w:b/>
          <w:sz w:val="24"/>
          <w:lang w:val="en-IN"/>
        </w:rPr>
        <w:t>Carc</w:t>
      </w:r>
      <w:proofErr w:type="spellEnd"/>
      <w:r w:rsidRPr="009A3044">
        <w:rPr>
          <w:rFonts w:ascii="Times New Roman" w:hAnsi="Times New Roman" w:cs="Times New Roman"/>
          <w:b/>
          <w:sz w:val="24"/>
          <w:lang w:val="en-IN"/>
        </w:rPr>
        <w:t xml:space="preserve">. 2 </w:t>
      </w:r>
      <w:r w:rsidR="00902C47">
        <w:rPr>
          <w:rFonts w:ascii="Times New Roman" w:hAnsi="Times New Roman" w:cs="Times New Roman"/>
          <w:b/>
          <w:sz w:val="24"/>
          <w:lang w:val="en-IN"/>
        </w:rPr>
        <w:tab/>
      </w:r>
      <w:r w:rsidR="00902C47">
        <w:rPr>
          <w:rFonts w:ascii="Times New Roman" w:hAnsi="Times New Roman" w:cs="Times New Roman"/>
          <w:b/>
          <w:sz w:val="24"/>
          <w:lang w:val="en-IN"/>
        </w:rPr>
        <w:tab/>
      </w:r>
      <w:r w:rsidR="00902C47">
        <w:rPr>
          <w:rFonts w:ascii="Times New Roman" w:hAnsi="Times New Roman" w:cs="Times New Roman"/>
          <w:b/>
          <w:sz w:val="24"/>
          <w:lang w:val="en-IN"/>
        </w:rPr>
        <w:tab/>
      </w:r>
      <w:r w:rsidR="00902C47">
        <w:rPr>
          <w:rFonts w:ascii="Times New Roman" w:hAnsi="Times New Roman" w:cs="Times New Roman"/>
          <w:b/>
          <w:sz w:val="24"/>
          <w:lang w:val="en-IN"/>
        </w:rPr>
        <w:tab/>
      </w:r>
      <w:r w:rsidRPr="009A3044">
        <w:rPr>
          <w:rFonts w:ascii="Times New Roman" w:hAnsi="Times New Roman" w:cs="Times New Roman"/>
          <w:b/>
          <w:sz w:val="24"/>
          <w:lang w:val="en-IN"/>
        </w:rPr>
        <w:t>Carcinogenicity, Category 2</w:t>
      </w:r>
    </w:p>
    <w:p w:rsidR="009A3044" w:rsidRPr="009A3044" w:rsidRDefault="009A3044" w:rsidP="009A3044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9A3044">
        <w:rPr>
          <w:rFonts w:ascii="Times New Roman" w:hAnsi="Times New Roman" w:cs="Times New Roman"/>
          <w:b/>
          <w:sz w:val="24"/>
          <w:lang w:val="en-IN"/>
        </w:rPr>
        <w:t xml:space="preserve">Eye </w:t>
      </w:r>
      <w:proofErr w:type="spellStart"/>
      <w:r w:rsidRPr="009A3044">
        <w:rPr>
          <w:rFonts w:ascii="Times New Roman" w:hAnsi="Times New Roman" w:cs="Times New Roman"/>
          <w:b/>
          <w:sz w:val="24"/>
          <w:lang w:val="en-IN"/>
        </w:rPr>
        <w:t>Irrit</w:t>
      </w:r>
      <w:proofErr w:type="spellEnd"/>
      <w:r w:rsidRPr="009A3044">
        <w:rPr>
          <w:rFonts w:ascii="Times New Roman" w:hAnsi="Times New Roman" w:cs="Times New Roman"/>
          <w:b/>
          <w:sz w:val="24"/>
          <w:lang w:val="en-IN"/>
        </w:rPr>
        <w:t xml:space="preserve">. 2 </w:t>
      </w:r>
      <w:r w:rsidR="00902C47">
        <w:rPr>
          <w:rFonts w:ascii="Times New Roman" w:hAnsi="Times New Roman" w:cs="Times New Roman"/>
          <w:b/>
          <w:sz w:val="24"/>
          <w:lang w:val="en-IN"/>
        </w:rPr>
        <w:tab/>
      </w:r>
      <w:r w:rsidR="00902C47">
        <w:rPr>
          <w:rFonts w:ascii="Times New Roman" w:hAnsi="Times New Roman" w:cs="Times New Roman"/>
          <w:b/>
          <w:sz w:val="24"/>
          <w:lang w:val="en-IN"/>
        </w:rPr>
        <w:tab/>
      </w:r>
      <w:r w:rsidR="00902C47">
        <w:rPr>
          <w:rFonts w:ascii="Times New Roman" w:hAnsi="Times New Roman" w:cs="Times New Roman"/>
          <w:b/>
          <w:sz w:val="24"/>
          <w:lang w:val="en-IN"/>
        </w:rPr>
        <w:tab/>
      </w:r>
      <w:r w:rsidR="00902C47">
        <w:rPr>
          <w:rFonts w:ascii="Times New Roman" w:hAnsi="Times New Roman" w:cs="Times New Roman"/>
          <w:b/>
          <w:sz w:val="24"/>
          <w:lang w:val="en-IN"/>
        </w:rPr>
        <w:tab/>
      </w:r>
      <w:r w:rsidRPr="009A3044">
        <w:rPr>
          <w:rFonts w:ascii="Times New Roman" w:hAnsi="Times New Roman" w:cs="Times New Roman"/>
          <w:b/>
          <w:sz w:val="24"/>
          <w:lang w:val="en-IN"/>
        </w:rPr>
        <w:t>Serious eye damage/eye irritation, Category 2</w:t>
      </w:r>
    </w:p>
    <w:p w:rsidR="009A3044" w:rsidRPr="009A3044" w:rsidRDefault="009A3044" w:rsidP="009A3044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9A3044">
        <w:rPr>
          <w:rFonts w:ascii="Times New Roman" w:hAnsi="Times New Roman" w:cs="Times New Roman"/>
          <w:b/>
          <w:sz w:val="24"/>
          <w:lang w:val="en-IN"/>
        </w:rPr>
        <w:t xml:space="preserve">Skin </w:t>
      </w:r>
      <w:proofErr w:type="spellStart"/>
      <w:r w:rsidRPr="009A3044">
        <w:rPr>
          <w:rFonts w:ascii="Times New Roman" w:hAnsi="Times New Roman" w:cs="Times New Roman"/>
          <w:b/>
          <w:sz w:val="24"/>
          <w:lang w:val="en-IN"/>
        </w:rPr>
        <w:t>Irrit</w:t>
      </w:r>
      <w:proofErr w:type="spellEnd"/>
      <w:r w:rsidRPr="009A3044">
        <w:rPr>
          <w:rFonts w:ascii="Times New Roman" w:hAnsi="Times New Roman" w:cs="Times New Roman"/>
          <w:b/>
          <w:sz w:val="24"/>
          <w:lang w:val="en-IN"/>
        </w:rPr>
        <w:t xml:space="preserve">. 2 </w:t>
      </w:r>
      <w:r w:rsidR="00902C47">
        <w:rPr>
          <w:rFonts w:ascii="Times New Roman" w:hAnsi="Times New Roman" w:cs="Times New Roman"/>
          <w:b/>
          <w:sz w:val="24"/>
          <w:lang w:val="en-IN"/>
        </w:rPr>
        <w:tab/>
      </w:r>
      <w:r w:rsidR="00902C47">
        <w:rPr>
          <w:rFonts w:ascii="Times New Roman" w:hAnsi="Times New Roman" w:cs="Times New Roman"/>
          <w:b/>
          <w:sz w:val="24"/>
          <w:lang w:val="en-IN"/>
        </w:rPr>
        <w:tab/>
      </w:r>
      <w:r w:rsidR="00902C47">
        <w:rPr>
          <w:rFonts w:ascii="Times New Roman" w:hAnsi="Times New Roman" w:cs="Times New Roman"/>
          <w:b/>
          <w:sz w:val="24"/>
          <w:lang w:val="en-IN"/>
        </w:rPr>
        <w:tab/>
      </w:r>
      <w:r w:rsidR="00902C47">
        <w:rPr>
          <w:rFonts w:ascii="Times New Roman" w:hAnsi="Times New Roman" w:cs="Times New Roman"/>
          <w:b/>
          <w:sz w:val="24"/>
          <w:lang w:val="en-IN"/>
        </w:rPr>
        <w:tab/>
      </w:r>
      <w:r w:rsidRPr="009A3044">
        <w:rPr>
          <w:rFonts w:ascii="Times New Roman" w:hAnsi="Times New Roman" w:cs="Times New Roman"/>
          <w:b/>
          <w:sz w:val="24"/>
          <w:lang w:val="en-IN"/>
        </w:rPr>
        <w:t>Skin corrosion/irritation, Category 2</w:t>
      </w:r>
    </w:p>
    <w:p w:rsidR="00902C47" w:rsidRDefault="009A3044" w:rsidP="009A3044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9A3044">
        <w:rPr>
          <w:rFonts w:ascii="Times New Roman" w:hAnsi="Times New Roman" w:cs="Times New Roman"/>
          <w:b/>
          <w:sz w:val="24"/>
          <w:lang w:val="en-IN"/>
        </w:rPr>
        <w:t xml:space="preserve">STOT SE 3 </w:t>
      </w:r>
      <w:r w:rsidR="00902C47">
        <w:rPr>
          <w:rFonts w:ascii="Times New Roman" w:hAnsi="Times New Roman" w:cs="Times New Roman"/>
          <w:b/>
          <w:sz w:val="24"/>
          <w:lang w:val="en-IN"/>
        </w:rPr>
        <w:tab/>
      </w:r>
      <w:r w:rsidR="00902C47">
        <w:rPr>
          <w:rFonts w:ascii="Times New Roman" w:hAnsi="Times New Roman" w:cs="Times New Roman"/>
          <w:b/>
          <w:sz w:val="24"/>
          <w:lang w:val="en-IN"/>
        </w:rPr>
        <w:tab/>
      </w:r>
      <w:r w:rsidR="00902C47">
        <w:rPr>
          <w:rFonts w:ascii="Times New Roman" w:hAnsi="Times New Roman" w:cs="Times New Roman"/>
          <w:b/>
          <w:sz w:val="24"/>
          <w:lang w:val="en-IN"/>
        </w:rPr>
        <w:tab/>
      </w:r>
      <w:r w:rsidR="00902C47">
        <w:rPr>
          <w:rFonts w:ascii="Times New Roman" w:hAnsi="Times New Roman" w:cs="Times New Roman"/>
          <w:b/>
          <w:sz w:val="24"/>
          <w:lang w:val="en-IN"/>
        </w:rPr>
        <w:tab/>
      </w:r>
      <w:r w:rsidRPr="009A3044">
        <w:rPr>
          <w:rFonts w:ascii="Times New Roman" w:hAnsi="Times New Roman" w:cs="Times New Roman"/>
          <w:b/>
          <w:sz w:val="24"/>
          <w:lang w:val="en-IN"/>
        </w:rPr>
        <w:t>Specific target organ toxicity — Single exposure, Category 3, Respiratory</w:t>
      </w:r>
    </w:p>
    <w:p w:rsidR="009A3044" w:rsidRPr="009A3044" w:rsidRDefault="00902C47" w:rsidP="009A3044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>
        <w:rPr>
          <w:rFonts w:ascii="Times New Roman" w:hAnsi="Times New Roman" w:cs="Times New Roman"/>
          <w:b/>
          <w:sz w:val="24"/>
          <w:lang w:val="en-IN"/>
        </w:rPr>
        <w:tab/>
      </w:r>
      <w:r>
        <w:rPr>
          <w:rFonts w:ascii="Times New Roman" w:hAnsi="Times New Roman" w:cs="Times New Roman"/>
          <w:b/>
          <w:sz w:val="24"/>
          <w:lang w:val="en-IN"/>
        </w:rPr>
        <w:tab/>
      </w:r>
      <w:r>
        <w:rPr>
          <w:rFonts w:ascii="Times New Roman" w:hAnsi="Times New Roman" w:cs="Times New Roman"/>
          <w:b/>
          <w:sz w:val="24"/>
          <w:lang w:val="en-IN"/>
        </w:rPr>
        <w:tab/>
      </w:r>
      <w:r>
        <w:rPr>
          <w:rFonts w:ascii="Times New Roman" w:hAnsi="Times New Roman" w:cs="Times New Roman"/>
          <w:b/>
          <w:sz w:val="24"/>
          <w:lang w:val="en-IN"/>
        </w:rPr>
        <w:tab/>
      </w:r>
      <w:r>
        <w:rPr>
          <w:rFonts w:ascii="Times New Roman" w:hAnsi="Times New Roman" w:cs="Times New Roman"/>
          <w:b/>
          <w:sz w:val="24"/>
          <w:lang w:val="en-IN"/>
        </w:rPr>
        <w:tab/>
      </w:r>
      <w:proofErr w:type="gramStart"/>
      <w:r w:rsidRPr="009A3044">
        <w:rPr>
          <w:rFonts w:ascii="Times New Roman" w:hAnsi="Times New Roman" w:cs="Times New Roman"/>
          <w:b/>
          <w:sz w:val="24"/>
          <w:lang w:val="en-IN"/>
        </w:rPr>
        <w:t>tract</w:t>
      </w:r>
      <w:proofErr w:type="gramEnd"/>
      <w:r w:rsidRPr="009A3044">
        <w:rPr>
          <w:rFonts w:ascii="Times New Roman" w:hAnsi="Times New Roman" w:cs="Times New Roman"/>
          <w:b/>
          <w:sz w:val="24"/>
          <w:lang w:val="en-IN"/>
        </w:rPr>
        <w:t xml:space="preserve"> irritation</w:t>
      </w:r>
      <w:r w:rsidR="009A3044" w:rsidRPr="009A3044">
        <w:rPr>
          <w:rFonts w:ascii="Times New Roman" w:hAnsi="Times New Roman" w:cs="Times New Roman"/>
          <w:b/>
          <w:sz w:val="24"/>
          <w:lang w:val="en-IN"/>
        </w:rPr>
        <w:t xml:space="preserve"> </w:t>
      </w:r>
      <w:r>
        <w:rPr>
          <w:rFonts w:ascii="Times New Roman" w:hAnsi="Times New Roman" w:cs="Times New Roman"/>
          <w:b/>
          <w:sz w:val="24"/>
          <w:lang w:val="en-IN"/>
        </w:rPr>
        <w:t xml:space="preserve">        </w:t>
      </w:r>
    </w:p>
    <w:p w:rsidR="009A3044" w:rsidRPr="009A3044" w:rsidRDefault="009A3044" w:rsidP="009A3044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9A3044">
        <w:rPr>
          <w:rFonts w:ascii="Times New Roman" w:hAnsi="Times New Roman" w:cs="Times New Roman"/>
          <w:b/>
          <w:sz w:val="24"/>
          <w:lang w:val="en-IN"/>
        </w:rPr>
        <w:t xml:space="preserve">H302 </w:t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Pr="009A3044">
        <w:rPr>
          <w:rFonts w:ascii="Times New Roman" w:hAnsi="Times New Roman" w:cs="Times New Roman"/>
          <w:b/>
          <w:sz w:val="24"/>
          <w:lang w:val="en-IN"/>
        </w:rPr>
        <w:t>Harmful if swallowed.</w:t>
      </w:r>
    </w:p>
    <w:p w:rsidR="009A3044" w:rsidRPr="009A3044" w:rsidRDefault="009A3044" w:rsidP="009A3044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9A3044">
        <w:rPr>
          <w:rFonts w:ascii="Times New Roman" w:hAnsi="Times New Roman" w:cs="Times New Roman"/>
          <w:b/>
          <w:sz w:val="24"/>
          <w:lang w:val="en-IN"/>
        </w:rPr>
        <w:t xml:space="preserve">H312 </w:t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Pr="009A3044">
        <w:rPr>
          <w:rFonts w:ascii="Times New Roman" w:hAnsi="Times New Roman" w:cs="Times New Roman"/>
          <w:b/>
          <w:sz w:val="24"/>
          <w:lang w:val="en-IN"/>
        </w:rPr>
        <w:t>Harmful in contact with skin.</w:t>
      </w:r>
    </w:p>
    <w:p w:rsidR="009A3044" w:rsidRPr="009A3044" w:rsidRDefault="009A3044" w:rsidP="009A3044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9A3044">
        <w:rPr>
          <w:rFonts w:ascii="Times New Roman" w:hAnsi="Times New Roman" w:cs="Times New Roman"/>
          <w:b/>
          <w:sz w:val="24"/>
          <w:lang w:val="en-IN"/>
        </w:rPr>
        <w:t xml:space="preserve">H315 </w:t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Pr="009A3044">
        <w:rPr>
          <w:rFonts w:ascii="Times New Roman" w:hAnsi="Times New Roman" w:cs="Times New Roman"/>
          <w:b/>
          <w:sz w:val="24"/>
          <w:lang w:val="en-IN"/>
        </w:rPr>
        <w:t>Causes skin irritation.</w:t>
      </w:r>
    </w:p>
    <w:p w:rsidR="009A3044" w:rsidRPr="009A3044" w:rsidRDefault="009A3044" w:rsidP="009A3044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9A3044">
        <w:rPr>
          <w:rFonts w:ascii="Times New Roman" w:hAnsi="Times New Roman" w:cs="Times New Roman"/>
          <w:b/>
          <w:sz w:val="24"/>
          <w:lang w:val="en-IN"/>
        </w:rPr>
        <w:t xml:space="preserve">H319 </w:t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Pr="009A3044">
        <w:rPr>
          <w:rFonts w:ascii="Times New Roman" w:hAnsi="Times New Roman" w:cs="Times New Roman"/>
          <w:b/>
          <w:sz w:val="24"/>
          <w:lang w:val="en-IN"/>
        </w:rPr>
        <w:t>Causes serious eye irritation.</w:t>
      </w:r>
    </w:p>
    <w:p w:rsidR="009A3044" w:rsidRPr="009A3044" w:rsidRDefault="009A3044" w:rsidP="009A3044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9A3044">
        <w:rPr>
          <w:rFonts w:ascii="Times New Roman" w:hAnsi="Times New Roman" w:cs="Times New Roman"/>
          <w:b/>
          <w:sz w:val="24"/>
          <w:lang w:val="en-IN"/>
        </w:rPr>
        <w:t xml:space="preserve">H332 </w:t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Pr="009A3044">
        <w:rPr>
          <w:rFonts w:ascii="Times New Roman" w:hAnsi="Times New Roman" w:cs="Times New Roman"/>
          <w:b/>
          <w:sz w:val="24"/>
          <w:lang w:val="en-IN"/>
        </w:rPr>
        <w:t>Harmful if inhaled.</w:t>
      </w:r>
    </w:p>
    <w:p w:rsidR="009A3044" w:rsidRPr="009A3044" w:rsidRDefault="009A3044" w:rsidP="009A3044">
      <w:pPr>
        <w:pStyle w:val="NoSpacing"/>
        <w:rPr>
          <w:rFonts w:ascii="Times New Roman" w:hAnsi="Times New Roman" w:cs="Times New Roman"/>
          <w:b/>
          <w:sz w:val="24"/>
          <w:lang w:val="en-IN"/>
        </w:rPr>
      </w:pPr>
      <w:r w:rsidRPr="009A3044">
        <w:rPr>
          <w:rFonts w:ascii="Times New Roman" w:hAnsi="Times New Roman" w:cs="Times New Roman"/>
          <w:b/>
          <w:sz w:val="24"/>
          <w:lang w:val="en-IN"/>
        </w:rPr>
        <w:t xml:space="preserve">H335 </w:t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Pr="009A3044">
        <w:rPr>
          <w:rFonts w:ascii="Times New Roman" w:hAnsi="Times New Roman" w:cs="Times New Roman"/>
          <w:b/>
          <w:sz w:val="24"/>
          <w:lang w:val="en-IN"/>
        </w:rPr>
        <w:t>May cause respiratory irritation.</w:t>
      </w:r>
    </w:p>
    <w:p w:rsidR="004B4C27" w:rsidRPr="002115F0" w:rsidRDefault="009A3044" w:rsidP="002115F0">
      <w:pPr>
        <w:pStyle w:val="NoSpacing"/>
        <w:rPr>
          <w:rFonts w:ascii="Times New Roman" w:hAnsi="Times New Roman" w:cs="Times New Roman"/>
          <w:b/>
          <w:sz w:val="28"/>
          <w:lang w:val="en-IN"/>
        </w:rPr>
      </w:pPr>
      <w:r w:rsidRPr="009A3044">
        <w:rPr>
          <w:rFonts w:ascii="Times New Roman" w:hAnsi="Times New Roman" w:cs="Times New Roman"/>
          <w:b/>
          <w:sz w:val="24"/>
          <w:lang w:val="en-IN"/>
        </w:rPr>
        <w:t xml:space="preserve">H351 </w:t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="00A801A5">
        <w:rPr>
          <w:rFonts w:ascii="Times New Roman" w:hAnsi="Times New Roman" w:cs="Times New Roman"/>
          <w:b/>
          <w:sz w:val="24"/>
          <w:lang w:val="en-IN"/>
        </w:rPr>
        <w:tab/>
      </w:r>
      <w:r w:rsidRPr="009A3044">
        <w:rPr>
          <w:rFonts w:ascii="Times New Roman" w:hAnsi="Times New Roman" w:cs="Times New Roman"/>
          <w:b/>
          <w:sz w:val="24"/>
          <w:lang w:val="en-IN"/>
        </w:rPr>
        <w:t>Suspected of causing cancer.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484A6C">
      <w:pPr>
        <w:autoSpaceDE w:val="0"/>
        <w:autoSpaceDN w:val="0"/>
        <w:adjustRightInd w:val="0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3624" w:rsidRPr="00436100" w:rsidRDefault="00484A6C" w:rsidP="00436100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3624" w:rsidRDefault="00033624" w:rsidP="00323E50">
      <w:pPr>
        <w:jc w:val="center"/>
        <w:rPr>
          <w:rFonts w:ascii="Georgia" w:hAnsi="Georgia"/>
          <w:b/>
          <w:bCs/>
          <w:i/>
          <w:iCs/>
          <w:color w:val="000000"/>
          <w:sz w:val="40"/>
          <w:szCs w:val="36"/>
        </w:rPr>
      </w:pPr>
    </w:p>
    <w:p w:rsidR="00727724" w:rsidRDefault="00727724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323E50" w:rsidRPr="00AE6315" w:rsidRDefault="00323E50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23E50" w:rsidRPr="008B4575" w:rsidRDefault="00323E50" w:rsidP="00323E5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323E50" w:rsidRPr="00211219" w:rsidRDefault="00323E50" w:rsidP="004B4C2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323E50" w:rsidRPr="00211219" w:rsidRDefault="006D53D9" w:rsidP="00323E5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>Oxford Lab</w:t>
      </w:r>
      <w:r w:rsidR="007F038D">
        <w:rPr>
          <w:rFonts w:ascii="Times New Roman" w:hAnsi="Times New Roman" w:cs="Times New Roman"/>
          <w:b/>
          <w:color w:val="000000"/>
          <w:sz w:val="28"/>
        </w:rPr>
        <w:t xml:space="preserve"> Fine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="007F038D"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="007F038D" w:rsidRPr="00211219">
        <w:rPr>
          <w:rFonts w:ascii="Times New Roman" w:hAnsi="Times New Roman" w:cs="Times New Roman"/>
          <w:b/>
          <w:color w:val="000000"/>
          <w:sz w:val="28"/>
        </w:rPr>
        <w:t>Oxford Lab</w:t>
      </w:r>
      <w:r w:rsidR="007F038D">
        <w:rPr>
          <w:rFonts w:ascii="Times New Roman" w:hAnsi="Times New Roman" w:cs="Times New Roman"/>
          <w:b/>
          <w:color w:val="000000"/>
          <w:sz w:val="28"/>
        </w:rPr>
        <w:t xml:space="preserve"> Fine</w:t>
      </w:r>
      <w:r w:rsidR="007F038D" w:rsidRPr="00211219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="007F038D"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="007F038D"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="007F038D"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>will not be responsible for damages resulting from use of or reliance upon this information.</w:t>
      </w:r>
      <w:bookmarkStart w:id="0" w:name="_GoBack"/>
      <w:bookmarkEnd w:id="0"/>
    </w:p>
    <w:sectPr w:rsidR="00323E50" w:rsidRPr="00211219" w:rsidSect="00E254CC">
      <w:headerReference w:type="default" r:id="rId8"/>
      <w:footerReference w:type="default" r:id="rId9"/>
      <w:pgSz w:w="11907" w:h="16839" w:code="9"/>
      <w:pgMar w:top="1440" w:right="180" w:bottom="1440" w:left="45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CDC" w:rsidRDefault="00E31CDC" w:rsidP="009C3BE4">
      <w:pPr>
        <w:spacing w:after="0" w:line="240" w:lineRule="auto"/>
      </w:pPr>
      <w:r>
        <w:separator/>
      </w:r>
    </w:p>
  </w:endnote>
  <w:endnote w:type="continuationSeparator" w:id="0">
    <w:p w:rsidR="00E31CDC" w:rsidRDefault="00E31CDC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8406F7" w:rsidP="008406F7">
    <w:pPr>
      <w:pStyle w:val="Footer"/>
      <w:ind w:left="-1077" w:right="-170"/>
      <w:jc w:val="right"/>
    </w:pPr>
    <w:r>
      <w:rPr>
        <w:noProof/>
        <w:lang w:val="en-IN" w:eastAsia="en-IN"/>
      </w:rPr>
      <w:drawing>
        <wp:inline distT="0" distB="0" distL="0" distR="0">
          <wp:extent cx="7534275" cy="2457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2020" cy="250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CDC" w:rsidRDefault="00E31CDC" w:rsidP="009C3BE4">
      <w:pPr>
        <w:spacing w:after="0" w:line="240" w:lineRule="auto"/>
      </w:pPr>
      <w:r>
        <w:separator/>
      </w:r>
    </w:p>
  </w:footnote>
  <w:footnote w:type="continuationSeparator" w:id="0">
    <w:p w:rsidR="00E31CDC" w:rsidRDefault="00E31CDC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E254CC" w:rsidP="008406F7">
    <w:pPr>
      <w:pStyle w:val="Header"/>
      <w:ind w:left="-454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>
          <wp:extent cx="7542295" cy="16859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846" cy="1688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21CD"/>
    <w:rsid w:val="0001623A"/>
    <w:rsid w:val="00026C96"/>
    <w:rsid w:val="000328F3"/>
    <w:rsid w:val="00033624"/>
    <w:rsid w:val="0005671A"/>
    <w:rsid w:val="00061E1D"/>
    <w:rsid w:val="00061E80"/>
    <w:rsid w:val="00071300"/>
    <w:rsid w:val="0007700D"/>
    <w:rsid w:val="000839C6"/>
    <w:rsid w:val="00086825"/>
    <w:rsid w:val="000964AC"/>
    <w:rsid w:val="00096A90"/>
    <w:rsid w:val="000B5F34"/>
    <w:rsid w:val="000D0202"/>
    <w:rsid w:val="000E60A2"/>
    <w:rsid w:val="00106149"/>
    <w:rsid w:val="00121357"/>
    <w:rsid w:val="00124965"/>
    <w:rsid w:val="00144FAF"/>
    <w:rsid w:val="00145134"/>
    <w:rsid w:val="001A57E1"/>
    <w:rsid w:val="001B18A7"/>
    <w:rsid w:val="001B20CB"/>
    <w:rsid w:val="001E4646"/>
    <w:rsid w:val="001E5819"/>
    <w:rsid w:val="00211219"/>
    <w:rsid w:val="002115F0"/>
    <w:rsid w:val="00224F27"/>
    <w:rsid w:val="00241E6B"/>
    <w:rsid w:val="00283D70"/>
    <w:rsid w:val="0029593A"/>
    <w:rsid w:val="00295F3D"/>
    <w:rsid w:val="002A47D9"/>
    <w:rsid w:val="002B37ED"/>
    <w:rsid w:val="002B3939"/>
    <w:rsid w:val="002C0BD4"/>
    <w:rsid w:val="002C7879"/>
    <w:rsid w:val="002E2B9D"/>
    <w:rsid w:val="002E3D88"/>
    <w:rsid w:val="00320BBE"/>
    <w:rsid w:val="00323E29"/>
    <w:rsid w:val="00323E50"/>
    <w:rsid w:val="003307F0"/>
    <w:rsid w:val="00333977"/>
    <w:rsid w:val="00335C89"/>
    <w:rsid w:val="00347576"/>
    <w:rsid w:val="00377089"/>
    <w:rsid w:val="00384E94"/>
    <w:rsid w:val="003A062F"/>
    <w:rsid w:val="003A17A2"/>
    <w:rsid w:val="003B3888"/>
    <w:rsid w:val="003B7BB5"/>
    <w:rsid w:val="003D1E16"/>
    <w:rsid w:val="00412809"/>
    <w:rsid w:val="00421339"/>
    <w:rsid w:val="00426AA3"/>
    <w:rsid w:val="00436100"/>
    <w:rsid w:val="00436F67"/>
    <w:rsid w:val="00454CC1"/>
    <w:rsid w:val="0047034C"/>
    <w:rsid w:val="00484A6C"/>
    <w:rsid w:val="00493EF4"/>
    <w:rsid w:val="004B4C27"/>
    <w:rsid w:val="004E27EE"/>
    <w:rsid w:val="004E32FF"/>
    <w:rsid w:val="004F58EA"/>
    <w:rsid w:val="00521C18"/>
    <w:rsid w:val="00535A61"/>
    <w:rsid w:val="005518E3"/>
    <w:rsid w:val="00570B94"/>
    <w:rsid w:val="0057402F"/>
    <w:rsid w:val="00587231"/>
    <w:rsid w:val="005A6D74"/>
    <w:rsid w:val="005A7E22"/>
    <w:rsid w:val="005B0FAE"/>
    <w:rsid w:val="005B1794"/>
    <w:rsid w:val="005C300A"/>
    <w:rsid w:val="005C5066"/>
    <w:rsid w:val="005C5A08"/>
    <w:rsid w:val="005D5BBD"/>
    <w:rsid w:val="00620AFA"/>
    <w:rsid w:val="006273A3"/>
    <w:rsid w:val="0064688A"/>
    <w:rsid w:val="00662F3D"/>
    <w:rsid w:val="00667E66"/>
    <w:rsid w:val="00680F31"/>
    <w:rsid w:val="00693647"/>
    <w:rsid w:val="006A652F"/>
    <w:rsid w:val="006B0718"/>
    <w:rsid w:val="006B378A"/>
    <w:rsid w:val="006C1705"/>
    <w:rsid w:val="006C52A9"/>
    <w:rsid w:val="006C7092"/>
    <w:rsid w:val="006D53D9"/>
    <w:rsid w:val="006E16C6"/>
    <w:rsid w:val="006E5830"/>
    <w:rsid w:val="006F270B"/>
    <w:rsid w:val="00702A24"/>
    <w:rsid w:val="00717DC4"/>
    <w:rsid w:val="00727724"/>
    <w:rsid w:val="007302EE"/>
    <w:rsid w:val="00736C8E"/>
    <w:rsid w:val="007415C6"/>
    <w:rsid w:val="007452F3"/>
    <w:rsid w:val="00755BEE"/>
    <w:rsid w:val="007602D3"/>
    <w:rsid w:val="00763334"/>
    <w:rsid w:val="00764AE7"/>
    <w:rsid w:val="0078059F"/>
    <w:rsid w:val="007843DC"/>
    <w:rsid w:val="00784F8F"/>
    <w:rsid w:val="007A4C28"/>
    <w:rsid w:val="007B328D"/>
    <w:rsid w:val="007C1EAD"/>
    <w:rsid w:val="007C1F47"/>
    <w:rsid w:val="007D1C6E"/>
    <w:rsid w:val="007E7C01"/>
    <w:rsid w:val="007F038D"/>
    <w:rsid w:val="008406F7"/>
    <w:rsid w:val="00850E60"/>
    <w:rsid w:val="00866531"/>
    <w:rsid w:val="008C2051"/>
    <w:rsid w:val="008C7440"/>
    <w:rsid w:val="008F11C2"/>
    <w:rsid w:val="00902C47"/>
    <w:rsid w:val="0091644D"/>
    <w:rsid w:val="0096630C"/>
    <w:rsid w:val="009800BA"/>
    <w:rsid w:val="009A3044"/>
    <w:rsid w:val="009B06E1"/>
    <w:rsid w:val="009C2792"/>
    <w:rsid w:val="009C3BE4"/>
    <w:rsid w:val="009D1F8B"/>
    <w:rsid w:val="009E000B"/>
    <w:rsid w:val="009E219B"/>
    <w:rsid w:val="00A12B7F"/>
    <w:rsid w:val="00A14065"/>
    <w:rsid w:val="00A16AD8"/>
    <w:rsid w:val="00A243EB"/>
    <w:rsid w:val="00A25ACC"/>
    <w:rsid w:val="00A40EE6"/>
    <w:rsid w:val="00A42E62"/>
    <w:rsid w:val="00A50058"/>
    <w:rsid w:val="00A60A21"/>
    <w:rsid w:val="00A73FE6"/>
    <w:rsid w:val="00A801A5"/>
    <w:rsid w:val="00AF3BDC"/>
    <w:rsid w:val="00B312EB"/>
    <w:rsid w:val="00B418C9"/>
    <w:rsid w:val="00B563A3"/>
    <w:rsid w:val="00B769B6"/>
    <w:rsid w:val="00B97E74"/>
    <w:rsid w:val="00BA33C8"/>
    <w:rsid w:val="00BA4095"/>
    <w:rsid w:val="00BB00E5"/>
    <w:rsid w:val="00C05B33"/>
    <w:rsid w:val="00C2152B"/>
    <w:rsid w:val="00C270B3"/>
    <w:rsid w:val="00C36D0D"/>
    <w:rsid w:val="00C51AE0"/>
    <w:rsid w:val="00C643E6"/>
    <w:rsid w:val="00C765FA"/>
    <w:rsid w:val="00CA2159"/>
    <w:rsid w:val="00CC055D"/>
    <w:rsid w:val="00CF2211"/>
    <w:rsid w:val="00D17BAB"/>
    <w:rsid w:val="00D559A3"/>
    <w:rsid w:val="00D75642"/>
    <w:rsid w:val="00D76E10"/>
    <w:rsid w:val="00D87FD1"/>
    <w:rsid w:val="00DA1EF5"/>
    <w:rsid w:val="00DB1FD2"/>
    <w:rsid w:val="00DC1D35"/>
    <w:rsid w:val="00DC3FC0"/>
    <w:rsid w:val="00DD067A"/>
    <w:rsid w:val="00DF2D46"/>
    <w:rsid w:val="00E116C3"/>
    <w:rsid w:val="00E149ED"/>
    <w:rsid w:val="00E15AD5"/>
    <w:rsid w:val="00E16E7A"/>
    <w:rsid w:val="00E254CC"/>
    <w:rsid w:val="00E27C2A"/>
    <w:rsid w:val="00E317E7"/>
    <w:rsid w:val="00E31CDC"/>
    <w:rsid w:val="00E363AE"/>
    <w:rsid w:val="00E41BED"/>
    <w:rsid w:val="00E502BE"/>
    <w:rsid w:val="00E65446"/>
    <w:rsid w:val="00E9459C"/>
    <w:rsid w:val="00EB0800"/>
    <w:rsid w:val="00EC29FC"/>
    <w:rsid w:val="00EC6959"/>
    <w:rsid w:val="00ED3BD4"/>
    <w:rsid w:val="00EE4B28"/>
    <w:rsid w:val="00EE4FA5"/>
    <w:rsid w:val="00F02069"/>
    <w:rsid w:val="00F045FA"/>
    <w:rsid w:val="00F1642C"/>
    <w:rsid w:val="00F22B20"/>
    <w:rsid w:val="00F25734"/>
    <w:rsid w:val="00F46455"/>
    <w:rsid w:val="00F5355A"/>
    <w:rsid w:val="00F768FA"/>
    <w:rsid w:val="00FC569E"/>
    <w:rsid w:val="00FD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653F244-260D-4367-A381-586186C2F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1C9AF-A5FA-4D83-A7B9-2BFF7BCA7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siddhi</cp:lastModifiedBy>
  <cp:revision>2</cp:revision>
  <cp:lastPrinted>2014-09-30T10:38:00Z</cp:lastPrinted>
  <dcterms:created xsi:type="dcterms:W3CDTF">2020-11-27T07:23:00Z</dcterms:created>
  <dcterms:modified xsi:type="dcterms:W3CDTF">2020-11-27T07:23:00Z</dcterms:modified>
</cp:coreProperties>
</file>