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C4639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73A1" w:rsidRPr="00943AAA" w:rsidRDefault="005734DD" w:rsidP="00943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43AAA">
        <w:rPr>
          <w:rFonts w:ascii="Times New Roman" w:hAnsi="Times New Roman" w:cs="Times New Roman"/>
          <w:b/>
          <w:bCs/>
          <w:sz w:val="44"/>
          <w:szCs w:val="44"/>
          <w:lang w:val="en-US"/>
        </w:rPr>
        <w:t>ADENOSINE-5-MONO</w:t>
      </w:r>
      <w:r w:rsidR="00601930" w:rsidRPr="00943AAA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PHOSPHORIC ACID </w:t>
      </w:r>
      <w:r w:rsidR="00905466" w:rsidRPr="00943AAA">
        <w:rPr>
          <w:rFonts w:ascii="Times New Roman" w:hAnsi="Times New Roman" w:cs="Times New Roman"/>
          <w:b/>
          <w:bCs/>
          <w:sz w:val="44"/>
          <w:szCs w:val="44"/>
          <w:lang w:val="en-US"/>
        </w:rPr>
        <w:t>SODIUM SALT</w:t>
      </w:r>
      <w:r w:rsidR="00943AAA" w:rsidRPr="00943AAA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="00601930" w:rsidRPr="00943AAA">
        <w:rPr>
          <w:rFonts w:ascii="Times New Roman" w:hAnsi="Times New Roman" w:cs="Times New Roman"/>
          <w:b/>
          <w:sz w:val="44"/>
          <w:szCs w:val="44"/>
          <w:lang w:val="en-US"/>
        </w:rPr>
        <w:t>(A.M</w:t>
      </w:r>
      <w:r w:rsidR="003773A1" w:rsidRPr="00943AAA">
        <w:rPr>
          <w:rFonts w:ascii="Times New Roman" w:hAnsi="Times New Roman" w:cs="Times New Roman"/>
          <w:b/>
          <w:sz w:val="44"/>
          <w:szCs w:val="44"/>
          <w:lang w:val="en-US"/>
        </w:rPr>
        <w:t>.P)</w:t>
      </w:r>
    </w:p>
    <w:p w:rsidR="007118E5" w:rsidRPr="007118E5" w:rsidRDefault="009528E6" w:rsidP="0095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7118E5"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Biochemistry)</w:t>
      </w:r>
    </w:p>
    <w:p w:rsidR="00540C06" w:rsidRPr="00540C06" w:rsidRDefault="00587231" w:rsidP="00540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40C0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405E2">
        <w:rPr>
          <w:rFonts w:ascii="Times New Roman" w:hAnsi="Times New Roman" w:cs="Times New Roman"/>
          <w:b/>
          <w:sz w:val="36"/>
          <w:szCs w:val="36"/>
          <w:lang w:val="en-US"/>
        </w:rPr>
        <w:t>4578-31-8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540C06" w:rsidRDefault="00421339" w:rsidP="0088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Product Name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1A3B3F">
        <w:rPr>
          <w:rFonts w:ascii="Times New Roman" w:hAnsi="Times New Roman" w:cs="Times New Roman"/>
          <w:b/>
          <w:bCs/>
          <w:sz w:val="24"/>
          <w:szCs w:val="24"/>
          <w:lang w:val="en-US"/>
        </w:rPr>
        <w:t>ADENOSINE-5-MONO</w:t>
      </w:r>
      <w:r w:rsid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PHOSPHORIC ACID </w:t>
      </w:r>
      <w:r w:rsidR="00540C06" w:rsidRP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>SODIUM SALT</w:t>
      </w:r>
    </w:p>
    <w:p w:rsidR="001A3B3F" w:rsidRDefault="00421339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CAS#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1A3B3F">
        <w:rPr>
          <w:rFonts w:ascii="Times New Roman" w:hAnsi="Times New Roman" w:cs="Times New Roman"/>
          <w:b/>
          <w:bCs/>
          <w:sz w:val="24"/>
        </w:rPr>
        <w:t>4578-31-8</w:t>
      </w:r>
    </w:p>
    <w:p w:rsidR="00B2352E" w:rsidRDefault="00421339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Synonym</w:t>
      </w:r>
      <w:r w:rsidRPr="00370507">
        <w:rPr>
          <w:rFonts w:ascii="Times New Roman" w:hAnsi="Times New Roman" w:cs="Times New Roman"/>
          <w:b/>
          <w:sz w:val="24"/>
        </w:rPr>
        <w:t>:</w:t>
      </w:r>
      <w:r w:rsidR="00D06E19" w:rsidRPr="00370507">
        <w:rPr>
          <w:rFonts w:ascii="Times New Roman" w:hAnsi="Times New Roman" w:cs="Times New Roman"/>
          <w:b/>
          <w:sz w:val="24"/>
        </w:rPr>
        <w:t xml:space="preserve"> </w:t>
      </w:r>
      <w:r w:rsidR="001A3B3F">
        <w:rPr>
          <w:rFonts w:ascii="Times New Roman" w:hAnsi="Times New Roman" w:cs="Times New Roman"/>
          <w:b/>
          <w:sz w:val="24"/>
        </w:rPr>
        <w:t>A.M</w:t>
      </w:r>
      <w:r w:rsidR="00B2352E">
        <w:rPr>
          <w:rFonts w:ascii="Times New Roman" w:hAnsi="Times New Roman" w:cs="Times New Roman"/>
          <w:b/>
          <w:sz w:val="24"/>
        </w:rPr>
        <w:t>.P.</w:t>
      </w:r>
    </w:p>
    <w:p w:rsidR="00370507" w:rsidRPr="00370507" w:rsidRDefault="00A44590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</w:t>
      </w:r>
      <w:r w:rsidR="00421339" w:rsidRPr="0037050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3705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0093" w:rsidRPr="0089447A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 Formula</w:t>
      </w:r>
      <w:r w:rsidRPr="00370507">
        <w:rPr>
          <w:rFonts w:ascii="Times New Roman" w:hAnsi="Times New Roman" w:cs="Times New Roman"/>
          <w:b/>
          <w:sz w:val="24"/>
        </w:rPr>
        <w:t xml:space="preserve">: 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B2352E" w:rsidRPr="00B2352E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10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8905C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12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B2352E" w:rsidRPr="006C5BD8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5</w:t>
      </w:r>
      <w:r w:rsidR="008905C3">
        <w:rPr>
          <w:rFonts w:ascii="Times New Roman" w:hAnsi="Times New Roman" w:cs="Times New Roman"/>
          <w:b/>
          <w:sz w:val="24"/>
          <w:szCs w:val="20"/>
          <w:lang w:val="en-US"/>
        </w:rPr>
        <w:t>Na</w:t>
      </w:r>
      <w:r w:rsidR="008905C3" w:rsidRPr="008905C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2</w:t>
      </w:r>
      <w:r w:rsidR="008905C3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8905C3" w:rsidRPr="008905C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7</w:t>
      </w:r>
      <w:r w:rsidR="008905C3">
        <w:rPr>
          <w:rFonts w:ascii="Times New Roman" w:hAnsi="Times New Roman" w:cs="Times New Roman"/>
          <w:b/>
          <w:sz w:val="24"/>
          <w:szCs w:val="20"/>
          <w:lang w:val="en-US"/>
        </w:rPr>
        <w:t>P</w:t>
      </w:r>
    </w:p>
    <w:p w:rsidR="0075558E" w:rsidRPr="0037050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46393" w:rsidRPr="003D1E16" w:rsidRDefault="00C46393" w:rsidP="00222D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46393" w:rsidRPr="003D1E16" w:rsidRDefault="00C46393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46393" w:rsidRPr="003D1E16" w:rsidRDefault="00C46393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46393" w:rsidRDefault="00C46393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46393" w:rsidRDefault="00C46393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46393" w:rsidRPr="003D1E16" w:rsidRDefault="00C46393" w:rsidP="00C463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91"/>
        <w:gridCol w:w="3196"/>
        <w:gridCol w:w="2648"/>
        <w:gridCol w:w="2434"/>
      </w:tblGrid>
      <w:tr w:rsidR="00070CD9" w:rsidRPr="00620AFA" w:rsidTr="00070CD9">
        <w:tc>
          <w:tcPr>
            <w:tcW w:w="2791" w:type="dxa"/>
          </w:tcPr>
          <w:p w:rsidR="00070CD9" w:rsidRPr="00620AFA" w:rsidRDefault="00070CD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96" w:type="dxa"/>
          </w:tcPr>
          <w:p w:rsidR="00070CD9" w:rsidRPr="00620AFA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48" w:type="dxa"/>
          </w:tcPr>
          <w:p w:rsidR="00070CD9" w:rsidRPr="008278EA" w:rsidRDefault="008278EA" w:rsidP="008278E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Percent</w:t>
            </w:r>
          </w:p>
        </w:tc>
        <w:tc>
          <w:tcPr>
            <w:tcW w:w="2434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070CD9" w:rsidRPr="00620AFA" w:rsidTr="00070CD9">
        <w:trPr>
          <w:trHeight w:val="188"/>
        </w:trPr>
        <w:tc>
          <w:tcPr>
            <w:tcW w:w="2791" w:type="dxa"/>
          </w:tcPr>
          <w:p w:rsidR="00070CD9" w:rsidRPr="00070CD9" w:rsidRDefault="008278EA" w:rsidP="00D17B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 xml:space="preserve">Adenosine-5-Monophosphoric Acid </w:t>
            </w:r>
            <w:r w:rsidR="00070CD9"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sodium Salt</w:t>
            </w:r>
          </w:p>
        </w:tc>
        <w:tc>
          <w:tcPr>
            <w:tcW w:w="3196" w:type="dxa"/>
          </w:tcPr>
          <w:p w:rsidR="008278EA" w:rsidRPr="008278EA" w:rsidRDefault="008278EA" w:rsidP="008278E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8278EA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4578-31-8</w:t>
            </w:r>
          </w:p>
          <w:p w:rsidR="00070CD9" w:rsidRPr="008278EA" w:rsidRDefault="00070CD9" w:rsidP="008278E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</w:tcPr>
          <w:p w:rsidR="008278EA" w:rsidRPr="008278EA" w:rsidRDefault="008278EA" w:rsidP="008278E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8278EA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98-100%</w:t>
            </w:r>
          </w:p>
          <w:p w:rsidR="00070CD9" w:rsidRPr="008278EA" w:rsidRDefault="00070CD9" w:rsidP="00827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34" w:type="dxa"/>
          </w:tcPr>
          <w:p w:rsidR="00070CD9" w:rsidRPr="008278EA" w:rsidRDefault="00070CD9" w:rsidP="008278E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</w:pPr>
            <w:r w:rsidRPr="008278EA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NO</w:t>
            </w:r>
          </w:p>
        </w:tc>
      </w:tr>
    </w:tbl>
    <w:p w:rsidR="0050705F" w:rsidRPr="00DC7920" w:rsidRDefault="0050705F" w:rsidP="00DC7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62D98" w:rsidRDefault="00E62D98" w:rsidP="00E62D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62D98">
        <w:rPr>
          <w:rFonts w:ascii="TimesNewRomanPSMT" w:hAnsi="TimesNewRomanPSMT" w:cs="TimesNewRomanPSMT"/>
          <w:b/>
          <w:sz w:val="24"/>
          <w:szCs w:val="24"/>
          <w:lang w:val="en-US"/>
        </w:rPr>
        <w:t>This substance is not classified as dangerous according to Directive 67/548/EEC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4F7DC7" w:rsidRPr="004F7DC7" w:rsidRDefault="004F7DC7" w:rsidP="004F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4F5DAF" w:rsidRPr="001E5DA7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E5DA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Description of first aid measures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If inhaled: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breathing, give artificial respiration.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In case of skin contact: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In case of eye contact: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Flush eyes with water as a precaution.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If swallowed: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Never give anything by mouth to an unconscious person. Rinse mouth with water.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2575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Extinguishing media</w:t>
      </w:r>
    </w:p>
    <w:p w:rsid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Suitable extinguishing media: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Use water spray, alcohol-resistant foam, dry chemical or carbon dioxide.</w:t>
      </w:r>
    </w:p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2575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Precautions for fire-fighters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Wear self-contained breathing apparatus for firefighting if necessary.</w:t>
      </w:r>
    </w:p>
    <w:p w:rsidR="00D57FFD" w:rsidRPr="00D57FFD" w:rsidRDefault="00D57FFD" w:rsidP="009C51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842230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8363DB" w:rsidRPr="008363DB" w:rsidRDefault="008363DB" w:rsidP="008363D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Personal precautions: </w:t>
      </w:r>
      <w:r w:rsidRPr="008363DB">
        <w:rPr>
          <w:rFonts w:ascii="TimesNewRomanPSMT" w:hAnsi="TimesNewRomanPSMT" w:cs="TimesNewRomanPSMT"/>
          <w:b/>
          <w:sz w:val="24"/>
          <w:szCs w:val="24"/>
          <w:lang w:val="en-US"/>
        </w:rPr>
        <w:t>Avoid dust formation.</w:t>
      </w:r>
    </w:p>
    <w:p w:rsidR="008363DB" w:rsidRPr="008363DB" w:rsidRDefault="008363DB" w:rsidP="008363D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Environmental precautions: </w:t>
      </w:r>
      <w:r w:rsidRPr="008363DB">
        <w:rPr>
          <w:rFonts w:ascii="TimesNewRomanPSMT" w:hAnsi="TimesNewRomanPSMT" w:cs="TimesNewRomanPSMT"/>
          <w:b/>
          <w:sz w:val="24"/>
          <w:szCs w:val="24"/>
          <w:lang w:val="en-US"/>
        </w:rPr>
        <w:t>Do not let product enter drains.</w:t>
      </w:r>
    </w:p>
    <w:p w:rsidR="008363DB" w:rsidRPr="008363DB" w:rsidRDefault="008363DB" w:rsidP="008363D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Methods for cleaning up: </w:t>
      </w:r>
      <w:r w:rsidRPr="008363DB">
        <w:rPr>
          <w:rFonts w:ascii="TimesNewRomanPSMT" w:hAnsi="TimesNewRomanPSMT" w:cs="TimesNewRomanPSMT"/>
          <w:b/>
          <w:sz w:val="24"/>
          <w:szCs w:val="24"/>
          <w:lang w:val="en-US"/>
        </w:rPr>
        <w:t>Sweep up and shovel. Keep in suitable, closed containers for disposal.</w:t>
      </w:r>
    </w:p>
    <w:p w:rsidR="003F11F0" w:rsidRPr="006F7B37" w:rsidRDefault="003F11F0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263E94" w:rsidRPr="00263E94" w:rsidRDefault="00551C26" w:rsidP="00263E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Precautions for safe handling: </w:t>
      </w:r>
      <w:r w:rsidR="00263E94" w:rsidRPr="00263E94">
        <w:rPr>
          <w:rFonts w:ascii="TimesNewRomanPSMT" w:hAnsi="TimesNewRomanPSMT" w:cs="TimesNewRomanPSMT"/>
          <w:b/>
          <w:sz w:val="24"/>
          <w:szCs w:val="24"/>
          <w:lang w:val="en-US"/>
        </w:rPr>
        <w:t>Provide appropriate exhaust ventilation at places where dust is formed. Norm</w:t>
      </w:r>
      <w:r w:rsidR="00263E9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al measures for preventive fire </w:t>
      </w:r>
      <w:r w:rsidR="00263E94" w:rsidRPr="00263E94">
        <w:rPr>
          <w:rFonts w:ascii="TimesNewRomanPSMT" w:hAnsi="TimesNewRomanPSMT" w:cs="TimesNewRomanPSMT"/>
          <w:b/>
          <w:sz w:val="24"/>
          <w:szCs w:val="24"/>
          <w:lang w:val="en-US"/>
        </w:rPr>
        <w:t>protection.</w:t>
      </w:r>
    </w:p>
    <w:p w:rsidR="00DD6247" w:rsidRPr="00EF79A2" w:rsidRDefault="00551C26" w:rsidP="00DD624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2D279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Conditions for safe storage, 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including any incompatibilities: </w:t>
      </w:r>
      <w:r w:rsidR="00EF79A2" w:rsidRPr="00EF79A2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 Air and moisture sensitive. Store under inert gas</w:t>
      </w:r>
      <w:r w:rsidR="00EF79A2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. </w:t>
      </w:r>
      <w:r w:rsidR="00EF79A2" w:rsidRPr="00EF79A2">
        <w:rPr>
          <w:rFonts w:ascii="TimesNewRomanPSMT" w:hAnsi="TimesNewRomanPSMT" w:cs="TimesNewRomanPSMT"/>
          <w:b/>
          <w:sz w:val="24"/>
          <w:szCs w:val="24"/>
          <w:lang w:val="en-US"/>
        </w:rPr>
        <w:t>Hygroscopic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773086" w:rsidRDefault="00177BAB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protective equipment</w:t>
      </w:r>
    </w:p>
    <w:p w:rsidR="00177BAB" w:rsidRPr="00773086" w:rsidRDefault="00177BAB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773086" w:rsidRP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73086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Respiratory protection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Respiratory protection is not required. Where protection from nuisance levels of dusts are desired, use type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N95 (US) or type P1 (EN 143) dust masks. Use respirators and components tested and approved under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appropriate government standards such as NIOSH (US) or CEN (EU).</w:t>
      </w:r>
    </w:p>
    <w:p w:rsid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73086" w:rsidRP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773086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Hand protectio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n: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For prolonged or repeated contact use protective gloves.</w:t>
      </w:r>
    </w:p>
    <w:p w:rsid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73086" w:rsidRP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Eye protection: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Safety glasses</w:t>
      </w:r>
    </w:p>
    <w:p w:rsid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73086" w:rsidRPr="00773086" w:rsidRDefault="00773086" w:rsidP="00773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Hygiene measures: </w:t>
      </w:r>
      <w:r w:rsidRPr="00773086">
        <w:rPr>
          <w:rFonts w:ascii="TimesNewRomanPSMT" w:hAnsi="TimesNewRomanPSMT" w:cs="TimesNewRomanPSMT"/>
          <w:b/>
          <w:sz w:val="24"/>
          <w:szCs w:val="24"/>
          <w:lang w:val="en-US"/>
        </w:rPr>
        <w:t>General industrial hygiene practice.</w:t>
      </w:r>
    </w:p>
    <w:p w:rsidR="00EB0800" w:rsidRPr="00DD6247" w:rsidRDefault="00EB0800" w:rsidP="003B635B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Appearance Form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4159C9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Colour</w:t>
      </w:r>
      <w:proofErr w:type="spellEnd"/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white</w:t>
      </w:r>
      <w:r w:rsidR="007700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70073" w:rsidRPr="00770073">
        <w:rPr>
          <w:rFonts w:ascii="Times New Roman" w:hAnsi="Times New Roman" w:cs="Times New Roman"/>
          <w:b/>
          <w:sz w:val="24"/>
          <w:szCs w:val="24"/>
        </w:rPr>
        <w:t>crystalline</w:t>
      </w:r>
      <w:bookmarkStart w:id="0" w:name="_GoBack"/>
      <w:bookmarkEnd w:id="0"/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922A53"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77BAB">
        <w:rPr>
          <w:rFonts w:ascii="Times New Roman" w:hAnsi="Times New Roman" w:cs="Times New Roman"/>
          <w:b/>
          <w:sz w:val="24"/>
          <w:szCs w:val="24"/>
          <w:lang w:val="en-US"/>
        </w:rPr>
        <w:t>Odourless</w:t>
      </w:r>
      <w:proofErr w:type="spellEnd"/>
    </w:p>
    <w:p w:rsidR="00177BAB" w:rsidRDefault="00177BAB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Molecular Weight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 391.18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Threshold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pH</w:t>
      </w:r>
      <w:proofErr w:type="gram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 data available;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Melting/freezing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45ACD">
        <w:rPr>
          <w:rFonts w:ascii="Times New Roman" w:hAnsi="Times New Roman" w:cs="Times New Roman"/>
          <w:b/>
          <w:sz w:val="24"/>
          <w:szCs w:val="24"/>
          <w:lang w:val="en-US"/>
        </w:rPr>
        <w:t>300°C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Initial boiling point and boiling range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Flash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Evaporation rate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Flammability (solid, gas)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Upper/lower f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>lammability or explosive limits: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pressure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available;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density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Relative density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available;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Water solubility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Partition coefficient: </w:t>
      </w: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noctanol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water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Autoignition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Decomposition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Viscosity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Explosive properties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Oxidizing properties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32221" w:rsidRDefault="00532221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safety information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: </w:t>
      </w:r>
      <w:r w:rsidR="00593122"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07C4" w:rsidRPr="00CE39BC" w:rsidRDefault="00A107C4" w:rsidP="00922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B0035E" w:rsidRPr="00C86038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038" w:rsidRPr="007C06AC" w:rsidRDefault="00C86038" w:rsidP="00C86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06AC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 stability:</w:t>
      </w:r>
      <w:r w:rsidRPr="007C06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C06AC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C86038" w:rsidRPr="007C06AC" w:rsidRDefault="00C86038" w:rsidP="00C86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06A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Conditions to avoid: </w:t>
      </w:r>
      <w:r w:rsidRPr="007C06AC">
        <w:rPr>
          <w:rFonts w:ascii="Times New Roman" w:hAnsi="Times New Roman" w:cs="Times New Roman"/>
          <w:b/>
          <w:sz w:val="24"/>
          <w:szCs w:val="24"/>
          <w:lang w:val="en-US"/>
        </w:rPr>
        <w:t>Avoid moisture.</w:t>
      </w:r>
    </w:p>
    <w:p w:rsidR="00C86038" w:rsidRPr="007C06AC" w:rsidRDefault="00C86038" w:rsidP="00C86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06AC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to avoid:</w:t>
      </w:r>
      <w:r w:rsidRPr="007C06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C06AC">
        <w:rPr>
          <w:rFonts w:ascii="Times New Roman" w:hAnsi="Times New Roman" w:cs="Times New Roman"/>
          <w:b/>
          <w:sz w:val="24"/>
          <w:szCs w:val="24"/>
          <w:lang w:val="en-US"/>
        </w:rPr>
        <w:t>Strong oxidizing agents</w:t>
      </w:r>
    </w:p>
    <w:p w:rsidR="00C86038" w:rsidRPr="00C86038" w:rsidRDefault="00C86038" w:rsidP="00C86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C06AC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decomposition products</w:t>
      </w:r>
    </w:p>
    <w:p w:rsidR="00C86038" w:rsidRPr="00C86038" w:rsidRDefault="00C86038" w:rsidP="00C86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038">
        <w:rPr>
          <w:rFonts w:ascii="Times New Roman" w:hAnsi="Times New Roman" w:cs="Times New Roman"/>
          <w:b/>
          <w:sz w:val="24"/>
          <w:szCs w:val="24"/>
          <w:lang w:val="en-US"/>
        </w:rPr>
        <w:t>Hazardous decomposition products formed under fire conditions. - Carbon oxides, nitrogen oxides (NOx),</w:t>
      </w:r>
    </w:p>
    <w:p w:rsidR="006E16C6" w:rsidRDefault="00C86038" w:rsidP="007C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038">
        <w:rPr>
          <w:rFonts w:ascii="Times New Roman" w:hAnsi="Times New Roman" w:cs="Times New Roman"/>
          <w:b/>
          <w:sz w:val="24"/>
          <w:szCs w:val="24"/>
          <w:lang w:val="en-US"/>
        </w:rPr>
        <w:t>Oxides of phosphorus, Sodium oxides</w:t>
      </w:r>
    </w:p>
    <w:p w:rsidR="007C06AC" w:rsidRPr="007C06AC" w:rsidRDefault="007C06AC" w:rsidP="007C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Information on toxicological effects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Acute toxicity: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Skin corrosion/irritation: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rious eye damage/eye irritation: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83514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Respiratory or skin sensitizatio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07700D" w:rsidRPr="00783514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Germ cell mutagenicity: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  <w:r w:rsidR="00783514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8351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Carcinogenicity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IARC: No component of this product present at levels greater than or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equal to 0.1% is identified as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probable, possible or confirmed human carcinogen by IARC.</w:t>
      </w:r>
    </w:p>
    <w:p w:rsid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C06AC" w:rsidRPr="007C06AC" w:rsidRDefault="007C06AC" w:rsidP="007C06A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C06A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Signs and Symptoms of Exposure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C06AC">
        <w:rPr>
          <w:rFonts w:ascii="TimesNewRomanPSMT" w:hAnsi="TimesNewRomanPSMT" w:cs="TimesNewRomanPSMT"/>
          <w:b/>
          <w:sz w:val="24"/>
          <w:szCs w:val="24"/>
          <w:lang w:val="en-US"/>
        </w:rPr>
        <w:t>To the best of our knowledge, the chemical, physical, and toxicological properties have not been thoroughly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C06AC">
        <w:rPr>
          <w:rFonts w:ascii="TimesNewRomanPSMT" w:hAnsi="TimesNewRomanPSMT" w:cs="TimesNewRomanPSMT"/>
          <w:b/>
          <w:sz w:val="24"/>
          <w:szCs w:val="24"/>
          <w:lang w:val="en-US"/>
        </w:rPr>
        <w:t>investigated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783514" w:rsidRPr="00C85990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8599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Potential health effects</w:t>
      </w:r>
    </w:p>
    <w:p w:rsidR="00783514" w:rsidRPr="00783514" w:rsidRDefault="00783514" w:rsidP="00CA66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="00404E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 w:rsid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May cause respiratory tract irritation.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Ingestion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swallowed.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Skin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May cause skin irritation.</w:t>
      </w:r>
    </w:p>
    <w:p w:rsidR="00CA6698" w:rsidRPr="009F09DF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Eyes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" w:hAnsi="TimesNewRomanPSMT" w:cs="TimesNewRomanPSMT"/>
          <w:b/>
          <w:sz w:val="28"/>
          <w:szCs w:val="28"/>
          <w:lang w:val="en-US"/>
        </w:rPr>
        <w:t>:</w:t>
      </w:r>
      <w:r w:rsidR="00CA669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CA669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cause eye irritation.</w:t>
      </w:r>
    </w:p>
    <w:p w:rsidR="00783514" w:rsidRPr="00CA6698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Additional Information</w:t>
      </w:r>
    </w:p>
    <w:p w:rsidR="00A6555C" w:rsidRPr="00A6555C" w:rsidRDefault="00783514" w:rsidP="00803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RTECS: Not available</w:t>
      </w:r>
    </w:p>
    <w:tbl>
      <w:tblPr>
        <w:tblStyle w:val="LightShading-Accent4"/>
        <w:tblpPr w:leftFromText="180" w:rightFromText="180" w:vertAnchor="text" w:horzAnchor="margin" w:tblpY="27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4086" w:rsidTr="00B8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4086" w:rsidRPr="007B71FE" w:rsidRDefault="00B84086" w:rsidP="00B8408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6555C" w:rsidRPr="00A6555C" w:rsidRDefault="00A6555C" w:rsidP="00A6555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6555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Elimination information 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(persistence and degradability): </w:t>
      </w:r>
      <w:r w:rsidRPr="00A6555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A6555C" w:rsidRDefault="00A6555C" w:rsidP="00A6555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proofErr w:type="spellStart"/>
      <w:r w:rsidRPr="00A6555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Ecotoxicity</w:t>
      </w:r>
      <w:proofErr w:type="spellEnd"/>
      <w:r w:rsidRPr="00A6555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effects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A6555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E273D" w:rsidRDefault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1E273D" w:rsidRPr="00B01468" w:rsidRDefault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01468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Waste treatment methods</w:t>
      </w:r>
    </w:p>
    <w:p w:rsidR="00D06F92" w:rsidRDefault="00B01468" w:rsidP="00D0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0146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Product:</w:t>
      </w:r>
      <w:r w:rsidRPr="00B0146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D06F92" w:rsidRPr="00D06F92">
        <w:rPr>
          <w:rFonts w:ascii="TimesNewRomanPSMT" w:hAnsi="TimesNewRomanPSMT" w:cs="TimesNewRomanPSMT"/>
          <w:b/>
          <w:sz w:val="24"/>
          <w:szCs w:val="24"/>
          <w:lang w:val="en-US"/>
        </w:rPr>
        <w:t>Observe all federal, state, and local environmental regulations.</w:t>
      </w:r>
    </w:p>
    <w:p w:rsidR="001E273D" w:rsidRPr="00B01468" w:rsidRDefault="00B01468" w:rsidP="00D06F9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Contaminated packaging: </w:t>
      </w:r>
      <w:r w:rsidR="001E273D" w:rsidRPr="00B01468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1E273D" w:rsidRDefault="001E273D" w:rsidP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A479F6" w:rsidRDefault="00912B23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791AD4" w:rsidRPr="0034726A" w:rsidRDefault="00791AD4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F4091D" w:rsidRDefault="00C643E6" w:rsidP="00E45EDE">
      <w:pPr>
        <w:pStyle w:val="NoSpacing"/>
        <w:rPr>
          <w:b/>
        </w:rPr>
      </w:pPr>
    </w:p>
    <w:p w:rsidR="00863F79" w:rsidRPr="00863F79" w:rsidRDefault="00863F79" w:rsidP="00863F7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63F7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Labelling according to EC Directives</w:t>
      </w:r>
    </w:p>
    <w:p w:rsidR="00863F79" w:rsidRDefault="00863F79" w:rsidP="00863F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863F79">
        <w:rPr>
          <w:rFonts w:ascii="TimesNewRomanPSMT" w:hAnsi="TimesNewRomanPSMT" w:cs="TimesNewRomanPSMT"/>
          <w:b/>
          <w:sz w:val="28"/>
          <w:szCs w:val="24"/>
          <w:lang w:val="en-US"/>
        </w:rPr>
        <w:t>Further information</w:t>
      </w:r>
      <w:r>
        <w:rPr>
          <w:rFonts w:ascii="TimesNewRomanPSMT" w:hAnsi="TimesNewRomanPSMT" w:cs="TimesNewRomanPSMT"/>
          <w:sz w:val="24"/>
          <w:szCs w:val="24"/>
          <w:lang w:val="en-US"/>
        </w:rPr>
        <w:t>:</w:t>
      </w:r>
    </w:p>
    <w:p w:rsidR="00863F79" w:rsidRDefault="00863F79" w:rsidP="00863F7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  <w:r w:rsidRPr="00863F79">
        <w:rPr>
          <w:rFonts w:ascii="TimesNewRomanPSMT" w:hAnsi="TimesNewRomanPSMT" w:cs="TimesNewRomanPSMT"/>
          <w:b/>
          <w:sz w:val="24"/>
          <w:szCs w:val="24"/>
          <w:lang w:val="en-US"/>
        </w:rPr>
        <w:t>The product does not need to be labelled in accordance with EC directives or respective national laws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7129A1" w:rsidRDefault="007129A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A919CF" w:rsidRDefault="00A919CF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247A24" w:rsidRDefault="00247A24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F09DF" w:rsidRPr="00211219" w:rsidRDefault="009F09DF" w:rsidP="009F09D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F09DF" w:rsidRPr="00211219" w:rsidRDefault="009F09DF" w:rsidP="009F09D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3E2EAB" w:rsidRDefault="00323E50" w:rsidP="009F09D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4639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B1F" w:rsidRDefault="00813B1F" w:rsidP="009C3BE4">
      <w:pPr>
        <w:spacing w:after="0" w:line="240" w:lineRule="auto"/>
      </w:pPr>
      <w:r>
        <w:separator/>
      </w:r>
    </w:p>
  </w:endnote>
  <w:endnote w:type="continuationSeparator" w:id="0">
    <w:p w:rsidR="00813B1F" w:rsidRDefault="00813B1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46393" w:rsidP="00C46393">
    <w:pPr>
      <w:pStyle w:val="Footer"/>
      <w:ind w:left="-567"/>
      <w:jc w:val="right"/>
    </w:pPr>
    <w:r>
      <w:rPr>
        <w:noProof/>
      </w:rPr>
      <w:drawing>
        <wp:inline distT="0" distB="0" distL="0" distR="0" wp14:anchorId="42FA0515" wp14:editId="0CA1D8B7">
          <wp:extent cx="79724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024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B1F" w:rsidRDefault="00813B1F" w:rsidP="009C3BE4">
      <w:pPr>
        <w:spacing w:after="0" w:line="240" w:lineRule="auto"/>
      </w:pPr>
      <w:r>
        <w:separator/>
      </w:r>
    </w:p>
  </w:footnote>
  <w:footnote w:type="continuationSeparator" w:id="0">
    <w:p w:rsidR="00813B1F" w:rsidRDefault="00813B1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46393" w:rsidP="00C4639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1DA8540A" wp14:editId="5DACCB0A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4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10E0D"/>
    <w:rsid w:val="00011147"/>
    <w:rsid w:val="0001623A"/>
    <w:rsid w:val="00031B85"/>
    <w:rsid w:val="000328F3"/>
    <w:rsid w:val="00033624"/>
    <w:rsid w:val="000369EB"/>
    <w:rsid w:val="00037E54"/>
    <w:rsid w:val="00045D2C"/>
    <w:rsid w:val="000501C3"/>
    <w:rsid w:val="00050603"/>
    <w:rsid w:val="00051430"/>
    <w:rsid w:val="0005471F"/>
    <w:rsid w:val="000553BD"/>
    <w:rsid w:val="000569BD"/>
    <w:rsid w:val="00060C0C"/>
    <w:rsid w:val="00062DD7"/>
    <w:rsid w:val="00064694"/>
    <w:rsid w:val="000655DD"/>
    <w:rsid w:val="00070CD9"/>
    <w:rsid w:val="000711AE"/>
    <w:rsid w:val="00072979"/>
    <w:rsid w:val="0007700D"/>
    <w:rsid w:val="000821BD"/>
    <w:rsid w:val="000839C6"/>
    <w:rsid w:val="00083B24"/>
    <w:rsid w:val="00087769"/>
    <w:rsid w:val="000908AE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D49B2"/>
    <w:rsid w:val="000D70B6"/>
    <w:rsid w:val="000E0F04"/>
    <w:rsid w:val="000E60A2"/>
    <w:rsid w:val="000E70B3"/>
    <w:rsid w:val="000F6899"/>
    <w:rsid w:val="000F7ACB"/>
    <w:rsid w:val="00102584"/>
    <w:rsid w:val="00102F4E"/>
    <w:rsid w:val="0012375A"/>
    <w:rsid w:val="00140E06"/>
    <w:rsid w:val="00143D0A"/>
    <w:rsid w:val="00144FAF"/>
    <w:rsid w:val="00145134"/>
    <w:rsid w:val="001500BF"/>
    <w:rsid w:val="00157695"/>
    <w:rsid w:val="00160775"/>
    <w:rsid w:val="00161C5D"/>
    <w:rsid w:val="001703BA"/>
    <w:rsid w:val="00170E1C"/>
    <w:rsid w:val="00177BAB"/>
    <w:rsid w:val="001A3B3F"/>
    <w:rsid w:val="001A4F03"/>
    <w:rsid w:val="001A57E1"/>
    <w:rsid w:val="001A78DB"/>
    <w:rsid w:val="001C3BC5"/>
    <w:rsid w:val="001D2BCA"/>
    <w:rsid w:val="001E273D"/>
    <w:rsid w:val="001E4646"/>
    <w:rsid w:val="001E5819"/>
    <w:rsid w:val="001E5DA7"/>
    <w:rsid w:val="00205708"/>
    <w:rsid w:val="00211219"/>
    <w:rsid w:val="00214746"/>
    <w:rsid w:val="00220C75"/>
    <w:rsid w:val="00224F27"/>
    <w:rsid w:val="00231238"/>
    <w:rsid w:val="0023422A"/>
    <w:rsid w:val="00245447"/>
    <w:rsid w:val="00247A24"/>
    <w:rsid w:val="0025501A"/>
    <w:rsid w:val="00263E94"/>
    <w:rsid w:val="00264AD4"/>
    <w:rsid w:val="0027052C"/>
    <w:rsid w:val="0027171C"/>
    <w:rsid w:val="00271B7A"/>
    <w:rsid w:val="00272E5D"/>
    <w:rsid w:val="00272F7B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B1B98"/>
    <w:rsid w:val="002B2BE7"/>
    <w:rsid w:val="002B364D"/>
    <w:rsid w:val="002B3939"/>
    <w:rsid w:val="002C0BD4"/>
    <w:rsid w:val="002D279D"/>
    <w:rsid w:val="002D4AB1"/>
    <w:rsid w:val="002E2B9D"/>
    <w:rsid w:val="002E3D88"/>
    <w:rsid w:val="002F49A2"/>
    <w:rsid w:val="002F6541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24DD"/>
    <w:rsid w:val="00342B7C"/>
    <w:rsid w:val="0034726A"/>
    <w:rsid w:val="00356CB7"/>
    <w:rsid w:val="00361F60"/>
    <w:rsid w:val="00370507"/>
    <w:rsid w:val="00377089"/>
    <w:rsid w:val="003773A1"/>
    <w:rsid w:val="00381707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1E16"/>
    <w:rsid w:val="003D72FD"/>
    <w:rsid w:val="003E2EAB"/>
    <w:rsid w:val="003E35FF"/>
    <w:rsid w:val="003E7FC6"/>
    <w:rsid w:val="003F11F0"/>
    <w:rsid w:val="00403EDD"/>
    <w:rsid w:val="00404E02"/>
    <w:rsid w:val="00412809"/>
    <w:rsid w:val="004148C9"/>
    <w:rsid w:val="004159C9"/>
    <w:rsid w:val="00421339"/>
    <w:rsid w:val="00426D9E"/>
    <w:rsid w:val="0043395B"/>
    <w:rsid w:val="0043653A"/>
    <w:rsid w:val="00436F67"/>
    <w:rsid w:val="004533CE"/>
    <w:rsid w:val="0045419C"/>
    <w:rsid w:val="00454CC1"/>
    <w:rsid w:val="00456E87"/>
    <w:rsid w:val="0046202E"/>
    <w:rsid w:val="004702BF"/>
    <w:rsid w:val="00473235"/>
    <w:rsid w:val="004834B4"/>
    <w:rsid w:val="00484A6C"/>
    <w:rsid w:val="00484E84"/>
    <w:rsid w:val="00493EF4"/>
    <w:rsid w:val="00495E96"/>
    <w:rsid w:val="004A4A52"/>
    <w:rsid w:val="004A7952"/>
    <w:rsid w:val="004B5D56"/>
    <w:rsid w:val="004C298B"/>
    <w:rsid w:val="004D0C26"/>
    <w:rsid w:val="004E1EAA"/>
    <w:rsid w:val="004E27EE"/>
    <w:rsid w:val="004E43A7"/>
    <w:rsid w:val="004E5734"/>
    <w:rsid w:val="004E62A0"/>
    <w:rsid w:val="004F431C"/>
    <w:rsid w:val="004F58EA"/>
    <w:rsid w:val="004F5DAF"/>
    <w:rsid w:val="004F7DC7"/>
    <w:rsid w:val="005001BD"/>
    <w:rsid w:val="0050705F"/>
    <w:rsid w:val="00513B3F"/>
    <w:rsid w:val="00517802"/>
    <w:rsid w:val="00520969"/>
    <w:rsid w:val="005212D8"/>
    <w:rsid w:val="00521C18"/>
    <w:rsid w:val="005235CF"/>
    <w:rsid w:val="0052766F"/>
    <w:rsid w:val="00532221"/>
    <w:rsid w:val="00534361"/>
    <w:rsid w:val="005349EA"/>
    <w:rsid w:val="00535D0E"/>
    <w:rsid w:val="00537DC8"/>
    <w:rsid w:val="00540C06"/>
    <w:rsid w:val="005457DC"/>
    <w:rsid w:val="00551C26"/>
    <w:rsid w:val="005551D7"/>
    <w:rsid w:val="005622E8"/>
    <w:rsid w:val="00564E6F"/>
    <w:rsid w:val="00570B94"/>
    <w:rsid w:val="005734DD"/>
    <w:rsid w:val="00575742"/>
    <w:rsid w:val="0058373C"/>
    <w:rsid w:val="00587231"/>
    <w:rsid w:val="00593122"/>
    <w:rsid w:val="005A6D74"/>
    <w:rsid w:val="005A7DF9"/>
    <w:rsid w:val="005C17ED"/>
    <w:rsid w:val="005C300A"/>
    <w:rsid w:val="005C3AA1"/>
    <w:rsid w:val="005C4A09"/>
    <w:rsid w:val="005C5066"/>
    <w:rsid w:val="005C54D5"/>
    <w:rsid w:val="005E72A9"/>
    <w:rsid w:val="00600007"/>
    <w:rsid w:val="00601930"/>
    <w:rsid w:val="00602458"/>
    <w:rsid w:val="006053D0"/>
    <w:rsid w:val="0061108E"/>
    <w:rsid w:val="00615593"/>
    <w:rsid w:val="00620AFA"/>
    <w:rsid w:val="00623BDD"/>
    <w:rsid w:val="00631C29"/>
    <w:rsid w:val="006330DB"/>
    <w:rsid w:val="0063450D"/>
    <w:rsid w:val="006347E2"/>
    <w:rsid w:val="00640569"/>
    <w:rsid w:val="00640BF8"/>
    <w:rsid w:val="006426EC"/>
    <w:rsid w:val="0065759B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1C6B"/>
    <w:rsid w:val="006B2FB9"/>
    <w:rsid w:val="006B3341"/>
    <w:rsid w:val="006B378A"/>
    <w:rsid w:val="006C1D10"/>
    <w:rsid w:val="006C5BD8"/>
    <w:rsid w:val="006C6B58"/>
    <w:rsid w:val="006C7092"/>
    <w:rsid w:val="006D1C05"/>
    <w:rsid w:val="006D5183"/>
    <w:rsid w:val="006D53D9"/>
    <w:rsid w:val="006E16C6"/>
    <w:rsid w:val="006E43B2"/>
    <w:rsid w:val="006E4515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6CFE"/>
    <w:rsid w:val="00731047"/>
    <w:rsid w:val="00731A00"/>
    <w:rsid w:val="00736C8E"/>
    <w:rsid w:val="007415C6"/>
    <w:rsid w:val="007452F3"/>
    <w:rsid w:val="007460A4"/>
    <w:rsid w:val="0075558E"/>
    <w:rsid w:val="00755BEE"/>
    <w:rsid w:val="00762362"/>
    <w:rsid w:val="00763334"/>
    <w:rsid w:val="0076539B"/>
    <w:rsid w:val="00770073"/>
    <w:rsid w:val="007707D6"/>
    <w:rsid w:val="00773086"/>
    <w:rsid w:val="00776F55"/>
    <w:rsid w:val="00777506"/>
    <w:rsid w:val="00783514"/>
    <w:rsid w:val="00791AD4"/>
    <w:rsid w:val="00792248"/>
    <w:rsid w:val="007A07BC"/>
    <w:rsid w:val="007A3602"/>
    <w:rsid w:val="007A4703"/>
    <w:rsid w:val="007A4C28"/>
    <w:rsid w:val="007B328D"/>
    <w:rsid w:val="007B752B"/>
    <w:rsid w:val="007C06AC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AA9"/>
    <w:rsid w:val="007D7B12"/>
    <w:rsid w:val="007E016A"/>
    <w:rsid w:val="00803BB6"/>
    <w:rsid w:val="0080481B"/>
    <w:rsid w:val="00813B1F"/>
    <w:rsid w:val="0081766D"/>
    <w:rsid w:val="00825758"/>
    <w:rsid w:val="008278EA"/>
    <w:rsid w:val="00833FE2"/>
    <w:rsid w:val="008363DB"/>
    <w:rsid w:val="008405E2"/>
    <w:rsid w:val="0084066F"/>
    <w:rsid w:val="0084105C"/>
    <w:rsid w:val="00842230"/>
    <w:rsid w:val="00842B38"/>
    <w:rsid w:val="0084572E"/>
    <w:rsid w:val="00852D9F"/>
    <w:rsid w:val="00856CC7"/>
    <w:rsid w:val="00857855"/>
    <w:rsid w:val="00863F79"/>
    <w:rsid w:val="00867FCA"/>
    <w:rsid w:val="00874423"/>
    <w:rsid w:val="00876D97"/>
    <w:rsid w:val="008832AA"/>
    <w:rsid w:val="008857A5"/>
    <w:rsid w:val="008905C3"/>
    <w:rsid w:val="0089447A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23EA"/>
    <w:rsid w:val="008D78F9"/>
    <w:rsid w:val="008E0093"/>
    <w:rsid w:val="008F11C2"/>
    <w:rsid w:val="008F6F6F"/>
    <w:rsid w:val="00905466"/>
    <w:rsid w:val="00911AB6"/>
    <w:rsid w:val="00912785"/>
    <w:rsid w:val="00912B23"/>
    <w:rsid w:val="0091644D"/>
    <w:rsid w:val="009204DB"/>
    <w:rsid w:val="00922075"/>
    <w:rsid w:val="00922A53"/>
    <w:rsid w:val="009321AB"/>
    <w:rsid w:val="009341B8"/>
    <w:rsid w:val="00936DA2"/>
    <w:rsid w:val="00943AAA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7127"/>
    <w:rsid w:val="00985468"/>
    <w:rsid w:val="009944E6"/>
    <w:rsid w:val="00996F6C"/>
    <w:rsid w:val="009A1089"/>
    <w:rsid w:val="009A2F5A"/>
    <w:rsid w:val="009A3681"/>
    <w:rsid w:val="009A6A1E"/>
    <w:rsid w:val="009B06E1"/>
    <w:rsid w:val="009B3478"/>
    <w:rsid w:val="009B70AD"/>
    <w:rsid w:val="009B7129"/>
    <w:rsid w:val="009C1214"/>
    <w:rsid w:val="009C2792"/>
    <w:rsid w:val="009C3BE4"/>
    <w:rsid w:val="009C3C57"/>
    <w:rsid w:val="009C512A"/>
    <w:rsid w:val="009C5F8A"/>
    <w:rsid w:val="009D790E"/>
    <w:rsid w:val="009E1BD1"/>
    <w:rsid w:val="009F09DF"/>
    <w:rsid w:val="009F12E1"/>
    <w:rsid w:val="00A0428B"/>
    <w:rsid w:val="00A04495"/>
    <w:rsid w:val="00A07815"/>
    <w:rsid w:val="00A107C4"/>
    <w:rsid w:val="00A14065"/>
    <w:rsid w:val="00A1454A"/>
    <w:rsid w:val="00A16AD8"/>
    <w:rsid w:val="00A236EA"/>
    <w:rsid w:val="00A243EB"/>
    <w:rsid w:val="00A25ACC"/>
    <w:rsid w:val="00A37AAA"/>
    <w:rsid w:val="00A4032E"/>
    <w:rsid w:val="00A42E62"/>
    <w:rsid w:val="00A44590"/>
    <w:rsid w:val="00A44656"/>
    <w:rsid w:val="00A479F6"/>
    <w:rsid w:val="00A60A21"/>
    <w:rsid w:val="00A621D8"/>
    <w:rsid w:val="00A6420E"/>
    <w:rsid w:val="00A6555C"/>
    <w:rsid w:val="00A75D61"/>
    <w:rsid w:val="00A919CF"/>
    <w:rsid w:val="00A963CE"/>
    <w:rsid w:val="00AA0F97"/>
    <w:rsid w:val="00AC07A1"/>
    <w:rsid w:val="00AD2C5A"/>
    <w:rsid w:val="00AD3F09"/>
    <w:rsid w:val="00AE2671"/>
    <w:rsid w:val="00AE498A"/>
    <w:rsid w:val="00AF3BDC"/>
    <w:rsid w:val="00AF5973"/>
    <w:rsid w:val="00B0035E"/>
    <w:rsid w:val="00B01468"/>
    <w:rsid w:val="00B043B1"/>
    <w:rsid w:val="00B131C4"/>
    <w:rsid w:val="00B1572F"/>
    <w:rsid w:val="00B231AD"/>
    <w:rsid w:val="00B2352E"/>
    <w:rsid w:val="00B2391A"/>
    <w:rsid w:val="00B2635B"/>
    <w:rsid w:val="00B45ACD"/>
    <w:rsid w:val="00B46759"/>
    <w:rsid w:val="00B56C59"/>
    <w:rsid w:val="00B6333D"/>
    <w:rsid w:val="00B72BC7"/>
    <w:rsid w:val="00B7726A"/>
    <w:rsid w:val="00B80018"/>
    <w:rsid w:val="00B83497"/>
    <w:rsid w:val="00B84086"/>
    <w:rsid w:val="00B844F2"/>
    <w:rsid w:val="00BA33C8"/>
    <w:rsid w:val="00BA4095"/>
    <w:rsid w:val="00BA49D3"/>
    <w:rsid w:val="00BB00E5"/>
    <w:rsid w:val="00BB4706"/>
    <w:rsid w:val="00BC34EA"/>
    <w:rsid w:val="00BE1355"/>
    <w:rsid w:val="00BE6A28"/>
    <w:rsid w:val="00BF0D3C"/>
    <w:rsid w:val="00BF3857"/>
    <w:rsid w:val="00BF3AFA"/>
    <w:rsid w:val="00BF3BD3"/>
    <w:rsid w:val="00BF4047"/>
    <w:rsid w:val="00BF469F"/>
    <w:rsid w:val="00C07985"/>
    <w:rsid w:val="00C10E5C"/>
    <w:rsid w:val="00C32DDB"/>
    <w:rsid w:val="00C36D0D"/>
    <w:rsid w:val="00C37D4F"/>
    <w:rsid w:val="00C44DA5"/>
    <w:rsid w:val="00C46393"/>
    <w:rsid w:val="00C50252"/>
    <w:rsid w:val="00C56ED0"/>
    <w:rsid w:val="00C643E6"/>
    <w:rsid w:val="00C6666C"/>
    <w:rsid w:val="00C736B6"/>
    <w:rsid w:val="00C77E42"/>
    <w:rsid w:val="00C85990"/>
    <w:rsid w:val="00C86038"/>
    <w:rsid w:val="00C97940"/>
    <w:rsid w:val="00C97FF8"/>
    <w:rsid w:val="00CA09BD"/>
    <w:rsid w:val="00CA6698"/>
    <w:rsid w:val="00CB1AEE"/>
    <w:rsid w:val="00CC055D"/>
    <w:rsid w:val="00CC41A0"/>
    <w:rsid w:val="00CC434E"/>
    <w:rsid w:val="00CC458F"/>
    <w:rsid w:val="00CC4860"/>
    <w:rsid w:val="00CC670C"/>
    <w:rsid w:val="00CD15C5"/>
    <w:rsid w:val="00CD1719"/>
    <w:rsid w:val="00CD3744"/>
    <w:rsid w:val="00CE39BC"/>
    <w:rsid w:val="00D0124A"/>
    <w:rsid w:val="00D0638C"/>
    <w:rsid w:val="00D06E19"/>
    <w:rsid w:val="00D06F92"/>
    <w:rsid w:val="00D13BE5"/>
    <w:rsid w:val="00D15F69"/>
    <w:rsid w:val="00D17BAB"/>
    <w:rsid w:val="00D211D1"/>
    <w:rsid w:val="00D21772"/>
    <w:rsid w:val="00D23171"/>
    <w:rsid w:val="00D233E1"/>
    <w:rsid w:val="00D256B0"/>
    <w:rsid w:val="00D26476"/>
    <w:rsid w:val="00D30A56"/>
    <w:rsid w:val="00D33340"/>
    <w:rsid w:val="00D4267B"/>
    <w:rsid w:val="00D5093E"/>
    <w:rsid w:val="00D5118B"/>
    <w:rsid w:val="00D52339"/>
    <w:rsid w:val="00D57FFD"/>
    <w:rsid w:val="00D6288F"/>
    <w:rsid w:val="00D676E1"/>
    <w:rsid w:val="00D76E10"/>
    <w:rsid w:val="00D85763"/>
    <w:rsid w:val="00DB09F7"/>
    <w:rsid w:val="00DB0D95"/>
    <w:rsid w:val="00DB1FD2"/>
    <w:rsid w:val="00DC1EB9"/>
    <w:rsid w:val="00DC7920"/>
    <w:rsid w:val="00DD067A"/>
    <w:rsid w:val="00DD173D"/>
    <w:rsid w:val="00DD3FF0"/>
    <w:rsid w:val="00DD6247"/>
    <w:rsid w:val="00DF6137"/>
    <w:rsid w:val="00DF61BF"/>
    <w:rsid w:val="00E15AD5"/>
    <w:rsid w:val="00E210C4"/>
    <w:rsid w:val="00E252FE"/>
    <w:rsid w:val="00E25514"/>
    <w:rsid w:val="00E319DF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2D98"/>
    <w:rsid w:val="00E65446"/>
    <w:rsid w:val="00E758FD"/>
    <w:rsid w:val="00E76F7B"/>
    <w:rsid w:val="00E91876"/>
    <w:rsid w:val="00E91BCE"/>
    <w:rsid w:val="00E92463"/>
    <w:rsid w:val="00E92BE3"/>
    <w:rsid w:val="00E94825"/>
    <w:rsid w:val="00E94E92"/>
    <w:rsid w:val="00E9518A"/>
    <w:rsid w:val="00EA03A0"/>
    <w:rsid w:val="00EA0898"/>
    <w:rsid w:val="00EA4839"/>
    <w:rsid w:val="00EA71F0"/>
    <w:rsid w:val="00EB0800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FA5"/>
    <w:rsid w:val="00EE6783"/>
    <w:rsid w:val="00EF3318"/>
    <w:rsid w:val="00EF79A2"/>
    <w:rsid w:val="00F05094"/>
    <w:rsid w:val="00F0792A"/>
    <w:rsid w:val="00F17D79"/>
    <w:rsid w:val="00F25734"/>
    <w:rsid w:val="00F25DBC"/>
    <w:rsid w:val="00F30E6F"/>
    <w:rsid w:val="00F36147"/>
    <w:rsid w:val="00F4091D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B202-CAA3-4BD0-BB34-43D1DEB4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2020-11-28T06:28:00Z</dcterms:created>
  <dcterms:modified xsi:type="dcterms:W3CDTF">2020-11-28T06:28:00Z</dcterms:modified>
</cp:coreProperties>
</file>