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B69AC" w:rsidRPr="00BB69AC" w:rsidRDefault="00BB69AC" w:rsidP="00BB69AC">
      <w:pPr>
        <w:autoSpaceDE w:val="0"/>
        <w:autoSpaceDN w:val="0"/>
        <w:adjustRightInd w:val="0"/>
        <w:spacing w:after="0" w:line="240" w:lineRule="auto"/>
        <w:jc w:val="center"/>
        <w:rPr>
          <w:rFonts w:ascii="Times New Roman" w:hAnsi="Times New Roman" w:cs="Times New Roman"/>
          <w:b/>
          <w:bCs/>
          <w:sz w:val="44"/>
          <w:szCs w:val="44"/>
          <w:lang w:val="en-US"/>
        </w:rPr>
      </w:pPr>
      <w:r w:rsidRPr="00BB69AC">
        <w:rPr>
          <w:rFonts w:ascii="Times New Roman" w:hAnsi="Times New Roman" w:cs="Times New Roman"/>
          <w:b/>
          <w:bCs/>
          <w:sz w:val="44"/>
          <w:szCs w:val="44"/>
          <w:lang w:val="en-US"/>
        </w:rPr>
        <w:t xml:space="preserve">ADIPIC ACID </w:t>
      </w:r>
    </w:p>
    <w:p w:rsidR="00BB69AC" w:rsidRPr="00BB69AC" w:rsidRDefault="00BB69AC" w:rsidP="00BB69AC">
      <w:pPr>
        <w:autoSpaceDE w:val="0"/>
        <w:autoSpaceDN w:val="0"/>
        <w:adjustRightInd w:val="0"/>
        <w:spacing w:after="0" w:line="240" w:lineRule="auto"/>
        <w:jc w:val="center"/>
        <w:rPr>
          <w:rFonts w:ascii="Times New Roman" w:hAnsi="Times New Roman" w:cs="Times New Roman"/>
          <w:b/>
          <w:bCs/>
          <w:sz w:val="36"/>
          <w:szCs w:val="36"/>
          <w:lang w:val="en-US"/>
        </w:rPr>
      </w:pPr>
      <w:r w:rsidRPr="00BB69AC">
        <w:rPr>
          <w:rFonts w:ascii="Times New Roman" w:hAnsi="Times New Roman" w:cs="Times New Roman"/>
          <w:b/>
          <w:bCs/>
          <w:sz w:val="36"/>
          <w:szCs w:val="36"/>
          <w:lang w:val="en-US"/>
        </w:rPr>
        <w:t>(Extra Pure)</w:t>
      </w:r>
    </w:p>
    <w:p w:rsidR="00BB69AC" w:rsidRPr="00BB69AC" w:rsidRDefault="00BB69AC" w:rsidP="00BB69AC">
      <w:pPr>
        <w:autoSpaceDE w:val="0"/>
        <w:autoSpaceDN w:val="0"/>
        <w:adjustRightInd w:val="0"/>
        <w:spacing w:after="0" w:line="240" w:lineRule="auto"/>
        <w:jc w:val="center"/>
        <w:rPr>
          <w:rFonts w:ascii="Times New Roman" w:hAnsi="Times New Roman" w:cs="Times New Roman"/>
          <w:b/>
          <w:sz w:val="36"/>
          <w:szCs w:val="36"/>
          <w:lang w:val="en-US"/>
        </w:rPr>
      </w:pPr>
      <w:r w:rsidRPr="00BB69AC">
        <w:rPr>
          <w:rFonts w:ascii="Times New Roman" w:hAnsi="Times New Roman" w:cs="Times New Roman"/>
          <w:b/>
          <w:sz w:val="36"/>
          <w:szCs w:val="36"/>
          <w:lang w:val="en-US"/>
        </w:rPr>
        <w:t>(</w:t>
      </w:r>
      <w:proofErr w:type="spellStart"/>
      <w:r w:rsidRPr="00BB69AC">
        <w:rPr>
          <w:rFonts w:ascii="Times New Roman" w:hAnsi="Times New Roman" w:cs="Times New Roman"/>
          <w:b/>
          <w:sz w:val="36"/>
          <w:szCs w:val="36"/>
          <w:lang w:val="en-US"/>
        </w:rPr>
        <w:t>Hexanedioc</w:t>
      </w:r>
      <w:proofErr w:type="spellEnd"/>
      <w:r w:rsidRPr="00BB69AC">
        <w:rPr>
          <w:rFonts w:ascii="Times New Roman" w:hAnsi="Times New Roman" w:cs="Times New Roman"/>
          <w:b/>
          <w:sz w:val="36"/>
          <w:szCs w:val="36"/>
          <w:lang w:val="en-US"/>
        </w:rPr>
        <w:t xml:space="preserve"> acid)</w:t>
      </w:r>
    </w:p>
    <w:p w:rsidR="00BB69AC" w:rsidRPr="00BB69AC" w:rsidRDefault="00587231" w:rsidP="00BB69AC">
      <w:pPr>
        <w:autoSpaceDE w:val="0"/>
        <w:autoSpaceDN w:val="0"/>
        <w:adjustRightInd w:val="0"/>
        <w:spacing w:after="0" w:line="240" w:lineRule="auto"/>
        <w:jc w:val="center"/>
        <w:rPr>
          <w:rFonts w:ascii="Times New Roman" w:hAnsi="Times New Roman" w:cs="Times New Roman"/>
          <w:b/>
          <w:sz w:val="36"/>
          <w:szCs w:val="36"/>
          <w:lang w:val="en-US"/>
        </w:rPr>
      </w:pPr>
      <w:r w:rsidRPr="00BB69AC">
        <w:rPr>
          <w:rFonts w:ascii="Times New Roman" w:hAnsi="Times New Roman" w:cs="Times New Roman"/>
          <w:b/>
          <w:sz w:val="36"/>
          <w:szCs w:val="36"/>
        </w:rPr>
        <w:t xml:space="preserve">MSDS CAS: </w:t>
      </w:r>
      <w:r w:rsidR="00BB69AC" w:rsidRPr="00BB69AC">
        <w:rPr>
          <w:rFonts w:ascii="Times New Roman" w:hAnsi="Times New Roman" w:cs="Times New Roman"/>
          <w:b/>
          <w:sz w:val="36"/>
          <w:szCs w:val="36"/>
          <w:lang w:val="en-US"/>
        </w:rPr>
        <w:t>124-04-9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D0438" w:rsidRPr="00567976" w:rsidRDefault="00421339" w:rsidP="001D0438">
      <w:pPr>
        <w:autoSpaceDE w:val="0"/>
        <w:autoSpaceDN w:val="0"/>
        <w:adjustRightInd w:val="0"/>
        <w:spacing w:after="0" w:line="240" w:lineRule="auto"/>
        <w:rPr>
          <w:rFonts w:ascii="Times New Roman" w:hAnsi="Times New Roman" w:cs="Times New Roman"/>
          <w:sz w:val="24"/>
          <w:szCs w:val="24"/>
          <w:lang w:val="en-US"/>
        </w:rPr>
      </w:pPr>
      <w:r w:rsidRPr="00370507">
        <w:rPr>
          <w:rFonts w:ascii="Times New Roman" w:hAnsi="Times New Roman" w:cs="Times New Roman"/>
          <w:b/>
          <w:bCs/>
          <w:sz w:val="28"/>
        </w:rPr>
        <w:t>Product Name</w:t>
      </w:r>
      <w:r w:rsidRPr="00370507">
        <w:rPr>
          <w:rFonts w:ascii="Times New Roman" w:hAnsi="Times New Roman" w:cs="Times New Roman"/>
          <w:b/>
          <w:bCs/>
          <w:sz w:val="24"/>
        </w:rPr>
        <w:t xml:space="preserve">: </w:t>
      </w:r>
      <w:r w:rsidR="001D0438" w:rsidRPr="00567976">
        <w:rPr>
          <w:rFonts w:ascii="Times New Roman" w:hAnsi="Times New Roman" w:cs="Times New Roman"/>
          <w:b/>
          <w:bCs/>
          <w:sz w:val="24"/>
          <w:szCs w:val="24"/>
          <w:lang w:val="en-US"/>
        </w:rPr>
        <w:t>ADIPIC ACID</w:t>
      </w:r>
    </w:p>
    <w:p w:rsidR="00370507" w:rsidRPr="00567976" w:rsidRDefault="00421339" w:rsidP="00370507">
      <w:pPr>
        <w:autoSpaceDE w:val="0"/>
        <w:autoSpaceDN w:val="0"/>
        <w:adjustRightInd w:val="0"/>
        <w:spacing w:after="0" w:line="240" w:lineRule="auto"/>
        <w:rPr>
          <w:rFonts w:ascii="Times New Roman" w:hAnsi="Times New Roman" w:cs="Times New Roman"/>
          <w:sz w:val="20"/>
          <w:szCs w:val="20"/>
          <w:lang w:val="en-US"/>
        </w:rPr>
      </w:pPr>
      <w:r w:rsidRPr="00567976">
        <w:rPr>
          <w:rFonts w:ascii="Times New Roman" w:hAnsi="Times New Roman" w:cs="Times New Roman"/>
          <w:b/>
          <w:bCs/>
          <w:sz w:val="28"/>
        </w:rPr>
        <w:t>CAS#</w:t>
      </w:r>
      <w:r w:rsidRPr="00567976">
        <w:rPr>
          <w:rFonts w:ascii="Times New Roman" w:hAnsi="Times New Roman" w:cs="Times New Roman"/>
          <w:b/>
          <w:bCs/>
          <w:sz w:val="24"/>
        </w:rPr>
        <w:t xml:space="preserve">: </w:t>
      </w:r>
      <w:r w:rsidR="001D0438" w:rsidRPr="00567976">
        <w:rPr>
          <w:rFonts w:ascii="Times New Roman" w:hAnsi="Times New Roman" w:cs="Times New Roman"/>
          <w:b/>
          <w:sz w:val="24"/>
          <w:szCs w:val="20"/>
          <w:lang w:val="en-US"/>
        </w:rPr>
        <w:t>124-04-9</w:t>
      </w:r>
    </w:p>
    <w:p w:rsidR="00D61C9F" w:rsidRPr="00567976" w:rsidRDefault="00421339" w:rsidP="00D61C9F">
      <w:pPr>
        <w:autoSpaceDE w:val="0"/>
        <w:autoSpaceDN w:val="0"/>
        <w:adjustRightInd w:val="0"/>
        <w:spacing w:after="0" w:line="240" w:lineRule="auto"/>
        <w:rPr>
          <w:rFonts w:ascii="Times New Roman" w:hAnsi="Times New Roman" w:cs="Times New Roman"/>
          <w:b/>
          <w:sz w:val="24"/>
          <w:szCs w:val="24"/>
          <w:lang w:val="en-US"/>
        </w:rPr>
      </w:pPr>
      <w:r w:rsidRPr="00370507">
        <w:rPr>
          <w:rFonts w:ascii="Times New Roman" w:hAnsi="Times New Roman" w:cs="Times New Roman"/>
          <w:b/>
          <w:sz w:val="28"/>
        </w:rPr>
        <w:t>Synonym</w:t>
      </w:r>
      <w:r w:rsidRPr="00370507">
        <w:rPr>
          <w:rFonts w:ascii="Times New Roman" w:hAnsi="Times New Roman" w:cs="Times New Roman"/>
          <w:b/>
          <w:sz w:val="24"/>
        </w:rPr>
        <w:t>:</w:t>
      </w:r>
      <w:r w:rsidR="00D06E19" w:rsidRPr="00370507">
        <w:rPr>
          <w:rFonts w:ascii="Times New Roman" w:hAnsi="Times New Roman" w:cs="Times New Roman"/>
          <w:b/>
          <w:sz w:val="24"/>
        </w:rPr>
        <w:t xml:space="preserve"> </w:t>
      </w:r>
      <w:proofErr w:type="spellStart"/>
      <w:r w:rsidR="00D61C9F" w:rsidRPr="00567976">
        <w:rPr>
          <w:rFonts w:ascii="Times New Roman" w:hAnsi="Times New Roman" w:cs="Times New Roman"/>
          <w:b/>
          <w:sz w:val="24"/>
          <w:szCs w:val="24"/>
          <w:lang w:val="en-US"/>
        </w:rPr>
        <w:t>Hexanedioic</w:t>
      </w:r>
      <w:proofErr w:type="spellEnd"/>
      <w:r w:rsidR="00D61C9F" w:rsidRPr="00567976">
        <w:rPr>
          <w:rFonts w:ascii="Times New Roman" w:hAnsi="Times New Roman" w:cs="Times New Roman"/>
          <w:b/>
          <w:sz w:val="24"/>
          <w:szCs w:val="24"/>
          <w:lang w:val="en-US"/>
        </w:rPr>
        <w:t xml:space="preserve"> acid; 1</w:t>
      </w:r>
      <w:proofErr w:type="gramStart"/>
      <w:r w:rsidR="00D61C9F" w:rsidRPr="00567976">
        <w:rPr>
          <w:rFonts w:ascii="Times New Roman" w:hAnsi="Times New Roman" w:cs="Times New Roman"/>
          <w:b/>
          <w:sz w:val="24"/>
          <w:szCs w:val="24"/>
          <w:lang w:val="en-US"/>
        </w:rPr>
        <w:t>,4</w:t>
      </w:r>
      <w:proofErr w:type="gramEnd"/>
      <w:r w:rsidR="00D61C9F" w:rsidRPr="00567976">
        <w:rPr>
          <w:rFonts w:ascii="Times New Roman" w:hAnsi="Times New Roman" w:cs="Times New Roman"/>
          <w:b/>
          <w:sz w:val="24"/>
          <w:szCs w:val="24"/>
          <w:lang w:val="en-US"/>
        </w:rPr>
        <w:t>-Butane Dicarboxylic Acid</w:t>
      </w:r>
    </w:p>
    <w:p w:rsidR="00370507" w:rsidRPr="00567976" w:rsidRDefault="00A44590" w:rsidP="00370507">
      <w:pPr>
        <w:autoSpaceDE w:val="0"/>
        <w:autoSpaceDN w:val="0"/>
        <w:adjustRightInd w:val="0"/>
        <w:spacing w:after="0" w:line="240" w:lineRule="auto"/>
        <w:rPr>
          <w:rFonts w:ascii="Times New Roman" w:hAnsi="Times New Roman" w:cs="Times New Roman"/>
          <w:b/>
          <w:sz w:val="20"/>
          <w:szCs w:val="20"/>
          <w:lang w:val="en-US"/>
        </w:rPr>
      </w:pPr>
      <w:r w:rsidRPr="00567976">
        <w:rPr>
          <w:rFonts w:ascii="Times New Roman" w:hAnsi="Times New Roman" w:cs="Times New Roman"/>
          <w:b/>
          <w:sz w:val="28"/>
        </w:rPr>
        <w:t>Chemical</w:t>
      </w:r>
      <w:r w:rsidR="00421339" w:rsidRPr="00567976">
        <w:rPr>
          <w:rFonts w:ascii="Times New Roman" w:hAnsi="Times New Roman" w:cs="Times New Roman"/>
          <w:b/>
          <w:sz w:val="28"/>
        </w:rPr>
        <w:t xml:space="preserve"> Name</w:t>
      </w:r>
      <w:r w:rsidR="00421339" w:rsidRPr="00567976">
        <w:rPr>
          <w:rFonts w:ascii="Times New Roman" w:hAnsi="Times New Roman" w:cs="Times New Roman"/>
          <w:b/>
          <w:sz w:val="24"/>
          <w:szCs w:val="24"/>
        </w:rPr>
        <w:t xml:space="preserve">: </w:t>
      </w:r>
      <w:proofErr w:type="spellStart"/>
      <w:r w:rsidR="00D61C9F" w:rsidRPr="00567976">
        <w:rPr>
          <w:rFonts w:ascii="Times New Roman" w:hAnsi="Times New Roman" w:cs="Times New Roman"/>
          <w:b/>
          <w:sz w:val="24"/>
          <w:szCs w:val="24"/>
          <w:lang w:val="en-US"/>
        </w:rPr>
        <w:t>Adipic</w:t>
      </w:r>
      <w:proofErr w:type="spellEnd"/>
      <w:r w:rsidR="00D61C9F" w:rsidRPr="00567976">
        <w:rPr>
          <w:rFonts w:ascii="Times New Roman" w:hAnsi="Times New Roman" w:cs="Times New Roman"/>
          <w:b/>
          <w:sz w:val="24"/>
          <w:szCs w:val="24"/>
          <w:lang w:val="en-US"/>
        </w:rPr>
        <w:t xml:space="preserve"> Acid</w:t>
      </w:r>
      <w:r w:rsidR="00D61C9F" w:rsidRPr="00567976">
        <w:rPr>
          <w:rFonts w:ascii="Times New Roman" w:hAnsi="Times New Roman" w:cs="Times New Roman"/>
          <w:b/>
          <w:sz w:val="20"/>
          <w:szCs w:val="20"/>
          <w:lang w:val="en-US"/>
        </w:rPr>
        <w:tab/>
      </w:r>
    </w:p>
    <w:p w:rsidR="00D61C9F" w:rsidRPr="00567976" w:rsidRDefault="00421339" w:rsidP="00D61C9F">
      <w:pPr>
        <w:autoSpaceDE w:val="0"/>
        <w:autoSpaceDN w:val="0"/>
        <w:adjustRightInd w:val="0"/>
        <w:spacing w:after="0" w:line="240" w:lineRule="auto"/>
        <w:rPr>
          <w:rFonts w:ascii="Times New Roman" w:hAnsi="Times New Roman" w:cs="Times New Roman"/>
          <w:b/>
          <w:sz w:val="24"/>
          <w:szCs w:val="24"/>
          <w:lang w:val="en-US"/>
        </w:rPr>
      </w:pPr>
      <w:r w:rsidRPr="00567976">
        <w:rPr>
          <w:rFonts w:ascii="Times New Roman" w:hAnsi="Times New Roman" w:cs="Times New Roman"/>
          <w:b/>
          <w:sz w:val="28"/>
        </w:rPr>
        <w:t>Chemical Formula</w:t>
      </w:r>
      <w:r w:rsidRPr="00567976">
        <w:rPr>
          <w:rFonts w:ascii="Times New Roman" w:hAnsi="Times New Roman" w:cs="Times New Roman"/>
          <w:b/>
          <w:sz w:val="24"/>
        </w:rPr>
        <w:t xml:space="preserve">: </w:t>
      </w:r>
      <w:r w:rsidR="00455258">
        <w:rPr>
          <w:rFonts w:ascii="Times New Roman" w:hAnsi="Times New Roman" w:cs="Times New Roman"/>
          <w:b/>
          <w:sz w:val="24"/>
          <w:szCs w:val="24"/>
          <w:lang w:val="en-US"/>
        </w:rPr>
        <w:t>C</w:t>
      </w:r>
      <w:r w:rsidR="00455258" w:rsidRPr="00455258">
        <w:rPr>
          <w:rFonts w:ascii="Times New Roman" w:hAnsi="Times New Roman" w:cs="Times New Roman"/>
          <w:b/>
          <w:sz w:val="20"/>
          <w:szCs w:val="24"/>
          <w:lang w:val="en-US"/>
        </w:rPr>
        <w:t>6</w:t>
      </w:r>
      <w:r w:rsidR="00455258">
        <w:rPr>
          <w:rFonts w:ascii="Times New Roman" w:hAnsi="Times New Roman" w:cs="Times New Roman"/>
          <w:b/>
          <w:sz w:val="24"/>
          <w:szCs w:val="24"/>
          <w:lang w:val="en-US"/>
        </w:rPr>
        <w:t>H</w:t>
      </w:r>
      <w:r w:rsidR="00455258" w:rsidRPr="00455258">
        <w:rPr>
          <w:rFonts w:ascii="Times New Roman" w:hAnsi="Times New Roman" w:cs="Times New Roman"/>
          <w:b/>
          <w:sz w:val="20"/>
          <w:szCs w:val="24"/>
          <w:lang w:val="en-US"/>
        </w:rPr>
        <w:t>10</w:t>
      </w:r>
      <w:r w:rsidR="00455258">
        <w:rPr>
          <w:rFonts w:ascii="Times New Roman" w:hAnsi="Times New Roman" w:cs="Times New Roman"/>
          <w:b/>
          <w:sz w:val="24"/>
          <w:szCs w:val="24"/>
          <w:lang w:val="en-US"/>
        </w:rPr>
        <w:t>O</w:t>
      </w:r>
      <w:r w:rsidR="00455258" w:rsidRPr="00455258">
        <w:rPr>
          <w:rFonts w:ascii="Times New Roman" w:hAnsi="Times New Roman" w:cs="Times New Roman"/>
          <w:b/>
          <w:sz w:val="20"/>
          <w:szCs w:val="24"/>
          <w:lang w:val="en-US"/>
        </w:rPr>
        <w:t>4</w:t>
      </w:r>
    </w:p>
    <w:p w:rsidR="0075558E" w:rsidRPr="00370507" w:rsidRDefault="0075558E" w:rsidP="008E0093">
      <w:pPr>
        <w:autoSpaceDE w:val="0"/>
        <w:autoSpaceDN w:val="0"/>
        <w:adjustRightInd w:val="0"/>
        <w:spacing w:after="0" w:line="240" w:lineRule="auto"/>
        <w:rPr>
          <w:rFonts w:ascii="Times New Roman" w:hAnsi="Times New Roman" w:cs="Times New Roman"/>
          <w:b/>
          <w:sz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75531E" w:rsidRPr="003D1E16" w:rsidRDefault="0075531E" w:rsidP="00222DC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5531E" w:rsidRPr="003D1E16" w:rsidRDefault="0075531E" w:rsidP="00222DC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75531E" w:rsidRPr="003D1E16" w:rsidRDefault="0075531E" w:rsidP="00222DC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5531E" w:rsidRDefault="0075531E" w:rsidP="00222DC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5531E" w:rsidRDefault="0075531E" w:rsidP="00222DC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5531E" w:rsidRPr="003D1E16" w:rsidRDefault="0075531E" w:rsidP="007553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E498A">
        <w:trPr>
          <w:trHeight w:val="188"/>
        </w:trPr>
        <w:tc>
          <w:tcPr>
            <w:tcW w:w="3330" w:type="dxa"/>
          </w:tcPr>
          <w:p w:rsidR="00D17BAB" w:rsidRPr="001E6F0C" w:rsidRDefault="001E6F0C" w:rsidP="00D17BAB">
            <w:pPr>
              <w:autoSpaceDE w:val="0"/>
              <w:autoSpaceDN w:val="0"/>
              <w:adjustRightInd w:val="0"/>
              <w:rPr>
                <w:rFonts w:ascii="Times New Roman" w:hAnsi="Times New Roman" w:cs="Times New Roman"/>
                <w:b/>
                <w:sz w:val="24"/>
                <w:szCs w:val="24"/>
                <w:lang w:val="en-US"/>
              </w:rPr>
            </w:pPr>
            <w:proofErr w:type="spellStart"/>
            <w:r w:rsidRPr="001E6F0C">
              <w:rPr>
                <w:rFonts w:ascii="Times New Roman" w:hAnsi="Times New Roman" w:cs="Times New Roman"/>
                <w:b/>
                <w:sz w:val="24"/>
                <w:szCs w:val="24"/>
                <w:lang w:val="en-US"/>
              </w:rPr>
              <w:t>Adipic</w:t>
            </w:r>
            <w:proofErr w:type="spellEnd"/>
            <w:r w:rsidRPr="001E6F0C">
              <w:rPr>
                <w:rFonts w:ascii="Times New Roman" w:hAnsi="Times New Roman" w:cs="Times New Roman"/>
                <w:b/>
                <w:sz w:val="24"/>
                <w:szCs w:val="24"/>
                <w:lang w:val="en-US"/>
              </w:rPr>
              <w:t xml:space="preserve"> acid</w:t>
            </w:r>
          </w:p>
        </w:tc>
        <w:tc>
          <w:tcPr>
            <w:tcW w:w="4134" w:type="dxa"/>
          </w:tcPr>
          <w:p w:rsidR="00D17BAB" w:rsidRPr="001E6F0C" w:rsidRDefault="001E6F0C" w:rsidP="001E6F0C">
            <w:pPr>
              <w:autoSpaceDE w:val="0"/>
              <w:autoSpaceDN w:val="0"/>
              <w:adjustRightInd w:val="0"/>
              <w:jc w:val="center"/>
              <w:rPr>
                <w:rFonts w:ascii="Times New Roman" w:hAnsi="Times New Roman" w:cs="Times New Roman"/>
                <w:b/>
                <w:sz w:val="24"/>
                <w:szCs w:val="24"/>
                <w:lang w:val="en-US"/>
              </w:rPr>
            </w:pPr>
            <w:r w:rsidRPr="001E6F0C">
              <w:rPr>
                <w:rFonts w:ascii="Times New Roman" w:hAnsi="Times New Roman" w:cs="Times New Roman"/>
                <w:b/>
                <w:sz w:val="24"/>
                <w:szCs w:val="24"/>
                <w:lang w:val="en-US"/>
              </w:rPr>
              <w:t>124-04-9</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E40CB5" w:rsidRPr="00E40CB5" w:rsidRDefault="00D17BAB" w:rsidP="00E40CB5">
      <w:pPr>
        <w:autoSpaceDE w:val="0"/>
        <w:autoSpaceDN w:val="0"/>
        <w:adjustRightInd w:val="0"/>
        <w:spacing w:after="0" w:line="240" w:lineRule="auto"/>
        <w:rPr>
          <w:rFonts w:ascii="Times New Roman" w:hAnsi="Times New Roman" w:cs="Times New Roman"/>
          <w:b/>
          <w:sz w:val="24"/>
          <w:szCs w:val="20"/>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proofErr w:type="spellStart"/>
      <w:r w:rsidR="00E40CB5" w:rsidRPr="00E40CB5">
        <w:rPr>
          <w:rFonts w:ascii="Times New Roman" w:hAnsi="Times New Roman" w:cs="Times New Roman"/>
          <w:b/>
          <w:sz w:val="24"/>
          <w:szCs w:val="20"/>
          <w:lang w:val="en-US"/>
        </w:rPr>
        <w:t>Adipic</w:t>
      </w:r>
      <w:proofErr w:type="spellEnd"/>
      <w:r w:rsidR="00E40CB5" w:rsidRPr="00E40CB5">
        <w:rPr>
          <w:rFonts w:ascii="Times New Roman" w:hAnsi="Times New Roman" w:cs="Times New Roman"/>
          <w:b/>
          <w:sz w:val="24"/>
          <w:szCs w:val="20"/>
          <w:lang w:val="en-US"/>
        </w:rPr>
        <w:t xml:space="preserve"> acid: ORAL (LD50): Acute: &amp;</w:t>
      </w:r>
      <w:proofErr w:type="spellStart"/>
      <w:r w:rsidR="00E40CB5" w:rsidRPr="00E40CB5">
        <w:rPr>
          <w:rFonts w:ascii="Times New Roman" w:hAnsi="Times New Roman" w:cs="Times New Roman"/>
          <w:b/>
          <w:sz w:val="24"/>
          <w:szCs w:val="20"/>
          <w:lang w:val="en-US"/>
        </w:rPr>
        <w:t>gt</w:t>
      </w:r>
      <w:proofErr w:type="spellEnd"/>
      <w:r w:rsidR="00E40CB5" w:rsidRPr="00E40CB5">
        <w:rPr>
          <w:rFonts w:ascii="Times New Roman" w:hAnsi="Times New Roman" w:cs="Times New Roman"/>
          <w:b/>
          <w:sz w:val="24"/>
          <w:szCs w:val="20"/>
          <w:lang w:val="en-US"/>
        </w:rPr>
        <w:t>;</w:t>
      </w:r>
      <w:r w:rsidR="00E40CB5">
        <w:rPr>
          <w:rFonts w:ascii="Times New Roman" w:hAnsi="Times New Roman" w:cs="Times New Roman"/>
          <w:b/>
          <w:sz w:val="24"/>
          <w:szCs w:val="20"/>
          <w:lang w:val="en-US"/>
        </w:rPr>
        <w:t xml:space="preserve"> </w:t>
      </w:r>
      <w:r w:rsidR="00E40CB5" w:rsidRPr="00E40CB5">
        <w:rPr>
          <w:rFonts w:ascii="Times New Roman" w:hAnsi="Times New Roman" w:cs="Times New Roman"/>
          <w:b/>
          <w:sz w:val="24"/>
          <w:szCs w:val="20"/>
          <w:lang w:val="en-US"/>
        </w:rPr>
        <w:t>11000 m</w:t>
      </w:r>
      <w:r w:rsidR="00E40CB5">
        <w:rPr>
          <w:rFonts w:ascii="Times New Roman" w:hAnsi="Times New Roman" w:cs="Times New Roman"/>
          <w:b/>
          <w:sz w:val="24"/>
          <w:szCs w:val="20"/>
          <w:lang w:val="en-US"/>
        </w:rPr>
        <w:t xml:space="preserve">g/kg [Rat]. 1900 mg/kg [Mouse]. </w:t>
      </w:r>
      <w:r w:rsidR="00E40CB5" w:rsidRPr="00E40CB5">
        <w:rPr>
          <w:rFonts w:ascii="Times New Roman" w:hAnsi="Times New Roman" w:cs="Times New Roman"/>
          <w:b/>
          <w:sz w:val="24"/>
          <w:szCs w:val="20"/>
          <w:lang w:val="en-US"/>
        </w:rPr>
        <w:t>&amp;</w:t>
      </w:r>
      <w:proofErr w:type="spellStart"/>
      <w:r w:rsidR="00E40CB5" w:rsidRPr="00E40CB5">
        <w:rPr>
          <w:rFonts w:ascii="Times New Roman" w:hAnsi="Times New Roman" w:cs="Times New Roman"/>
          <w:b/>
          <w:sz w:val="24"/>
          <w:szCs w:val="20"/>
          <w:lang w:val="en-US"/>
        </w:rPr>
        <w:t>gt</w:t>
      </w:r>
      <w:proofErr w:type="spellEnd"/>
      <w:r w:rsidR="00E40CB5" w:rsidRPr="00E40CB5">
        <w:rPr>
          <w:rFonts w:ascii="Times New Roman" w:hAnsi="Times New Roman" w:cs="Times New Roman"/>
          <w:b/>
          <w:sz w:val="24"/>
          <w:szCs w:val="20"/>
          <w:lang w:val="en-US"/>
        </w:rPr>
        <w:t>;</w:t>
      </w:r>
      <w:r w:rsidR="00E40CB5">
        <w:rPr>
          <w:rFonts w:ascii="Times New Roman" w:hAnsi="Times New Roman" w:cs="Times New Roman"/>
          <w:b/>
          <w:sz w:val="24"/>
          <w:szCs w:val="20"/>
          <w:lang w:val="en-US"/>
        </w:rPr>
        <w:t xml:space="preserve"> </w:t>
      </w:r>
      <w:r w:rsidR="00E40CB5" w:rsidRPr="00E40CB5">
        <w:rPr>
          <w:rFonts w:ascii="Times New Roman" w:hAnsi="Times New Roman" w:cs="Times New Roman"/>
          <w:b/>
          <w:sz w:val="24"/>
          <w:szCs w:val="20"/>
          <w:lang w:val="en-US"/>
        </w:rPr>
        <w:t>11000 mg/kg [Rabbit].</w:t>
      </w:r>
    </w:p>
    <w:p w:rsidR="006B1C6B" w:rsidRPr="006B1C6B" w:rsidRDefault="006B1C6B" w:rsidP="006B1C6B">
      <w:pPr>
        <w:autoSpaceDE w:val="0"/>
        <w:autoSpaceDN w:val="0"/>
        <w:adjustRightInd w:val="0"/>
        <w:spacing w:after="0" w:line="240" w:lineRule="auto"/>
        <w:rPr>
          <w:rFonts w:ascii="Times New Roman" w:hAnsi="Times New Roman" w:cs="Times New Roman"/>
          <w:b/>
          <w:sz w:val="24"/>
          <w:szCs w:val="24"/>
          <w:lang w:val="en-US"/>
        </w:rPr>
      </w:pPr>
    </w:p>
    <w:p w:rsidR="00620AFA" w:rsidRDefault="009644C3" w:rsidP="006B1C6B">
      <w:pPr>
        <w:autoSpaceDE w:val="0"/>
        <w:autoSpaceDN w:val="0"/>
        <w:adjustRightInd w:val="0"/>
        <w:spacing w:after="0" w:line="240" w:lineRule="auto"/>
        <w:rPr>
          <w:rFonts w:ascii="Times New Roman" w:hAnsi="Times New Roman" w:cs="Times New Roman"/>
          <w:b/>
          <w:bCs/>
        </w:rPr>
      </w:pPr>
      <w:r w:rsidRPr="009644C3">
        <w:rPr>
          <w:rFonts w:ascii="Times New Roman" w:hAnsi="Times New Roman" w:cs="Times New Roman"/>
          <w:b/>
          <w:bCs/>
        </w:rPr>
        <w:lastRenderedPageBreak/>
        <w:cr/>
      </w:r>
    </w:p>
    <w:p w:rsidR="0050705F" w:rsidRDefault="0050705F" w:rsidP="00272E5D">
      <w:pPr>
        <w:pStyle w:val="NoSpacing"/>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4F7DC7" w:rsidRDefault="004F7DC7" w:rsidP="004F7DC7">
      <w:pPr>
        <w:autoSpaceDE w:val="0"/>
        <w:autoSpaceDN w:val="0"/>
        <w:adjustRightInd w:val="0"/>
        <w:spacing w:after="0" w:line="240" w:lineRule="auto"/>
        <w:rPr>
          <w:rFonts w:ascii="Times New Roman" w:hAnsi="Times New Roman" w:cs="Times New Roman"/>
          <w:b/>
          <w:bCs/>
          <w:color w:val="000000"/>
          <w:sz w:val="28"/>
          <w:u w:val="single"/>
        </w:rPr>
      </w:pPr>
    </w:p>
    <w:p w:rsidR="00606521" w:rsidRPr="00606521" w:rsidRDefault="003B7BB5" w:rsidP="00606521">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620AFA">
        <w:rPr>
          <w:rFonts w:ascii="Times New Roman" w:hAnsi="Times New Roman" w:cs="Times New Roman"/>
          <w:b/>
          <w:bCs/>
          <w:color w:val="000000"/>
          <w:sz w:val="24"/>
        </w:rPr>
        <w:t xml:space="preserve">: </w:t>
      </w:r>
      <w:r w:rsidR="00606521" w:rsidRPr="00606521">
        <w:rPr>
          <w:rFonts w:ascii="Times New Roman" w:hAnsi="Times New Roman" w:cs="Times New Roman"/>
          <w:b/>
          <w:sz w:val="24"/>
          <w:szCs w:val="24"/>
          <w:lang w:val="en-US"/>
        </w:rPr>
        <w:t>Hazardous in case of skin contact (irritant), of eye contact (irritant), of ingestion, of inhalation.</w:t>
      </w:r>
    </w:p>
    <w:p w:rsidR="004F7DC7" w:rsidRPr="00A963CE" w:rsidRDefault="004F7DC7" w:rsidP="004F7DC7">
      <w:pPr>
        <w:autoSpaceDE w:val="0"/>
        <w:autoSpaceDN w:val="0"/>
        <w:adjustRightInd w:val="0"/>
        <w:spacing w:after="0" w:line="240" w:lineRule="auto"/>
        <w:rPr>
          <w:rFonts w:ascii="Times New Roman" w:hAnsi="Times New Roman" w:cs="Times New Roman"/>
          <w:b/>
          <w:bCs/>
          <w:color w:val="000000"/>
          <w:sz w:val="24"/>
          <w:szCs w:val="24"/>
          <w:u w:val="single"/>
        </w:rPr>
      </w:pPr>
    </w:p>
    <w:p w:rsidR="00A15299" w:rsidRPr="009F6230" w:rsidRDefault="003B7BB5" w:rsidP="00A15299">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Pr>
          <w:rFonts w:ascii="Times New Roman" w:hAnsi="Times New Roman" w:cs="Times New Roman"/>
          <w:b/>
          <w:bCs/>
          <w:color w:val="000000"/>
          <w:sz w:val="28"/>
          <w:u w:val="single"/>
        </w:rPr>
        <w:t xml:space="preserve">: </w:t>
      </w:r>
      <w:r w:rsidR="00A15299" w:rsidRPr="009F6230">
        <w:rPr>
          <w:rFonts w:ascii="Times New Roman" w:hAnsi="Times New Roman" w:cs="Times New Roman"/>
          <w:b/>
          <w:sz w:val="24"/>
          <w:szCs w:val="24"/>
          <w:lang w:val="en-US"/>
        </w:rPr>
        <w:t>Slightly hazardous in case of inhalation (lung sensitizer). CARCINOGENIC EFFECTS: No</w:t>
      </w:r>
      <w:r w:rsidR="009F6230" w:rsidRPr="009F6230">
        <w:rPr>
          <w:rFonts w:ascii="Times New Roman" w:hAnsi="Times New Roman" w:cs="Times New Roman"/>
          <w:b/>
          <w:sz w:val="24"/>
          <w:szCs w:val="24"/>
          <w:lang w:val="en-US"/>
        </w:rPr>
        <w:t xml:space="preserve">t available. MUTAGENIC EFFECTS: </w:t>
      </w:r>
      <w:r w:rsidR="00A15299" w:rsidRPr="009F6230">
        <w:rPr>
          <w:rFonts w:ascii="Times New Roman" w:hAnsi="Times New Roman" w:cs="Times New Roman"/>
          <w:b/>
          <w:sz w:val="24"/>
          <w:szCs w:val="24"/>
          <w:lang w:val="en-US"/>
        </w:rPr>
        <w:t>Not available. TERATOGENIC EFFECTS: Not available. DEVELOPMENTAL TOXICITY: Not available. The substance may be toxic to the nervous system, gastrointestinal tract. Repeated or prolonged exposure to t</w:t>
      </w:r>
      <w:r w:rsidR="009F6230" w:rsidRPr="009F6230">
        <w:rPr>
          <w:rFonts w:ascii="Times New Roman" w:hAnsi="Times New Roman" w:cs="Times New Roman"/>
          <w:b/>
          <w:sz w:val="24"/>
          <w:szCs w:val="24"/>
          <w:lang w:val="en-US"/>
        </w:rPr>
        <w:t xml:space="preserve">he substance can produce target </w:t>
      </w:r>
      <w:r w:rsidR="00A15299" w:rsidRPr="009F6230">
        <w:rPr>
          <w:rFonts w:ascii="Times New Roman" w:hAnsi="Times New Roman" w:cs="Times New Roman"/>
          <w:b/>
          <w:sz w:val="24"/>
          <w:szCs w:val="24"/>
          <w:lang w:val="en-US"/>
        </w:rPr>
        <w:t>organs damage.</w:t>
      </w:r>
    </w:p>
    <w:p w:rsidR="004F7DC7" w:rsidRPr="009F6230"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7B71FE">
              <w:rPr>
                <w:color w:val="auto"/>
                <w:sz w:val="44"/>
              </w:rPr>
              <w:t>Section 4: First Aid Measures</w:t>
            </w:r>
          </w:p>
        </w:tc>
      </w:tr>
    </w:tbl>
    <w:p w:rsidR="006E5830" w:rsidRDefault="006E5830" w:rsidP="003B635B">
      <w:pPr>
        <w:pStyle w:val="NoSpacing"/>
      </w:pPr>
    </w:p>
    <w:p w:rsidR="009D076E" w:rsidRDefault="003307F0" w:rsidP="009D076E">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9D076E" w:rsidRPr="009D076E">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r w:rsidR="009D076E" w:rsidRPr="004212CB">
        <w:rPr>
          <w:rFonts w:ascii="Times New Roman" w:hAnsi="Times New Roman" w:cs="Times New Roman"/>
          <w:b/>
          <w:sz w:val="24"/>
          <w:szCs w:val="24"/>
          <w:lang w:val="en-US"/>
        </w:rPr>
        <w:t>.</w:t>
      </w:r>
    </w:p>
    <w:p w:rsidR="002967FB" w:rsidRDefault="002967FB" w:rsidP="008B79D3">
      <w:pPr>
        <w:pStyle w:val="NoSpacing"/>
        <w:rPr>
          <w:rFonts w:ascii="Times New Roman" w:hAnsi="Times New Roman" w:cs="Times New Roman"/>
          <w:b/>
          <w:color w:val="000000"/>
          <w:sz w:val="24"/>
        </w:rPr>
      </w:pPr>
    </w:p>
    <w:p w:rsidR="00E901D1" w:rsidRPr="00E901D1" w:rsidRDefault="001E5819" w:rsidP="00E901D1">
      <w:pPr>
        <w:autoSpaceDE w:val="0"/>
        <w:autoSpaceDN w:val="0"/>
        <w:adjustRightInd w:val="0"/>
        <w:spacing w:after="0" w:line="240" w:lineRule="auto"/>
        <w:rPr>
          <w:rFonts w:ascii="Times New Roman" w:hAnsi="Times New Roman" w:cs="Times New Roman"/>
          <w:b/>
          <w:sz w:val="24"/>
          <w:szCs w:val="24"/>
          <w:lang w:val="en-US"/>
        </w:rPr>
      </w:pPr>
      <w:r w:rsidRPr="001A78DB">
        <w:rPr>
          <w:rFonts w:ascii="Times New Roman" w:hAnsi="Times New Roman" w:cs="Times New Roman"/>
          <w:b/>
          <w:bCs/>
          <w:sz w:val="28"/>
          <w:u w:val="single"/>
        </w:rPr>
        <w:t>Skin Contact</w:t>
      </w:r>
      <w:r w:rsidRPr="006E5830">
        <w:rPr>
          <w:bCs/>
        </w:rPr>
        <w:t xml:space="preserve">: </w:t>
      </w:r>
      <w:r w:rsidR="00E901D1" w:rsidRPr="00E901D1">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2967FB" w:rsidRDefault="002967FB" w:rsidP="00857855">
      <w:pPr>
        <w:autoSpaceDE w:val="0"/>
        <w:autoSpaceDN w:val="0"/>
        <w:adjustRightInd w:val="0"/>
        <w:spacing w:after="0" w:line="240" w:lineRule="auto"/>
        <w:rPr>
          <w:rFonts w:ascii="Times New Roman" w:hAnsi="Times New Roman" w:cs="Times New Roman"/>
          <w:b/>
          <w:bCs/>
          <w:sz w:val="28"/>
          <w:u w:val="single"/>
        </w:rPr>
      </w:pPr>
    </w:p>
    <w:p w:rsidR="002967FB" w:rsidRPr="000B65CC" w:rsidRDefault="001E5819" w:rsidP="002967FB">
      <w:pPr>
        <w:autoSpaceDE w:val="0"/>
        <w:autoSpaceDN w:val="0"/>
        <w:adjustRightInd w:val="0"/>
        <w:spacing w:after="0" w:line="240" w:lineRule="auto"/>
        <w:rPr>
          <w:rFonts w:ascii="Times New Roman" w:hAnsi="Times New Roman" w:cs="Times New Roman"/>
          <w:b/>
          <w:sz w:val="24"/>
          <w:szCs w:val="24"/>
          <w:lang w:val="en-US"/>
        </w:rPr>
      </w:pPr>
      <w:r w:rsidRPr="00AF5973">
        <w:rPr>
          <w:rFonts w:ascii="Times New Roman" w:hAnsi="Times New Roman" w:cs="Times New Roman"/>
          <w:b/>
          <w:bCs/>
          <w:sz w:val="28"/>
          <w:u w:val="single"/>
        </w:rPr>
        <w:t>Serious Skin Contact</w:t>
      </w:r>
      <w:r w:rsidRPr="00AF5973">
        <w:rPr>
          <w:rFonts w:ascii="Times New Roman" w:hAnsi="Times New Roman" w:cs="Times New Roman"/>
          <w:b/>
          <w:bCs/>
        </w:rPr>
        <w:t>:</w:t>
      </w:r>
      <w:r w:rsidRPr="0046202E">
        <w:rPr>
          <w:rFonts w:ascii="Times New Roman" w:hAnsi="Times New Roman" w:cs="Times New Roman"/>
          <w:b/>
          <w:bCs/>
        </w:rPr>
        <w:t xml:space="preserve"> </w:t>
      </w:r>
      <w:r w:rsidR="000B65CC" w:rsidRPr="000B65CC">
        <w:rPr>
          <w:rFonts w:ascii="Times New Roman" w:hAnsi="Times New Roman" w:cs="Times New Roman"/>
          <w:b/>
          <w:sz w:val="24"/>
          <w:szCs w:val="24"/>
          <w:lang w:val="en-US"/>
        </w:rPr>
        <w:t>Wash with a disinfectant soap and cover the contaminated skin with an anti-bacterial cream. Seek medical attention.</w:t>
      </w:r>
    </w:p>
    <w:p w:rsidR="000711AE" w:rsidRDefault="000711AE" w:rsidP="0046202E">
      <w:pPr>
        <w:pStyle w:val="NoSpacing"/>
        <w:rPr>
          <w:rFonts w:ascii="Times New Roman" w:hAnsi="Times New Roman" w:cs="Times New Roman"/>
          <w:b/>
          <w:sz w:val="24"/>
        </w:rPr>
      </w:pPr>
    </w:p>
    <w:p w:rsidR="000B65CC" w:rsidRPr="000B65CC" w:rsidRDefault="001E5819" w:rsidP="000B65CC">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Inhalation:</w:t>
      </w:r>
      <w:r w:rsidRPr="006E5830">
        <w:rPr>
          <w:rFonts w:ascii="Times New Roman" w:hAnsi="Times New Roman" w:cs="Times New Roman"/>
          <w:b/>
          <w:bCs/>
          <w:color w:val="000000"/>
          <w:sz w:val="24"/>
        </w:rPr>
        <w:t xml:space="preserve"> </w:t>
      </w:r>
      <w:r w:rsidR="000B65CC" w:rsidRPr="000B65CC">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2967FB" w:rsidRDefault="002967FB" w:rsidP="00857855">
      <w:pPr>
        <w:autoSpaceDE w:val="0"/>
        <w:autoSpaceDN w:val="0"/>
        <w:adjustRightInd w:val="0"/>
        <w:spacing w:after="0" w:line="240" w:lineRule="auto"/>
        <w:rPr>
          <w:rFonts w:ascii="Times New Roman" w:hAnsi="Times New Roman" w:cs="Times New Roman"/>
          <w:b/>
          <w:bCs/>
          <w:color w:val="000000"/>
          <w:sz w:val="28"/>
          <w:u w:val="single"/>
        </w:rPr>
      </w:pPr>
    </w:p>
    <w:p w:rsidR="001E5819" w:rsidRPr="006E5830" w:rsidRDefault="001E5819" w:rsidP="002967FB">
      <w:pPr>
        <w:pStyle w:val="NoSpacing"/>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323E51" w:rsidRDefault="00323E51" w:rsidP="00323E51">
      <w:pPr>
        <w:autoSpaceDE w:val="0"/>
        <w:autoSpaceDN w:val="0"/>
        <w:adjustRightInd w:val="0"/>
        <w:spacing w:after="0" w:line="240" w:lineRule="auto"/>
        <w:rPr>
          <w:rFonts w:ascii="Times New Roman" w:hAnsi="Times New Roman" w:cs="Times New Roman"/>
          <w:b/>
          <w:bCs/>
          <w:color w:val="000000"/>
          <w:sz w:val="28"/>
          <w:u w:val="single"/>
        </w:rPr>
      </w:pPr>
    </w:p>
    <w:p w:rsidR="00FE27A3" w:rsidRPr="00FE27A3" w:rsidRDefault="001E5819" w:rsidP="00FE27A3">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Ingestion:</w:t>
      </w:r>
      <w:r w:rsidR="006E5830" w:rsidRPr="00307BFD">
        <w:rPr>
          <w:rFonts w:ascii="Times New Roman" w:hAnsi="Times New Roman" w:cs="Times New Roman"/>
          <w:b/>
          <w:bCs/>
          <w:color w:val="000000"/>
          <w:sz w:val="28"/>
        </w:rPr>
        <w:t xml:space="preserve"> </w:t>
      </w:r>
      <w:r w:rsidR="00DF6137" w:rsidRPr="00307BFD">
        <w:rPr>
          <w:rFonts w:ascii="Times New Roman" w:hAnsi="Times New Roman" w:cs="Times New Roman"/>
          <w:b/>
          <w:bCs/>
          <w:color w:val="000000"/>
          <w:sz w:val="28"/>
        </w:rPr>
        <w:t xml:space="preserve"> </w:t>
      </w:r>
      <w:r w:rsidR="00FE27A3" w:rsidRPr="00FE27A3">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CC41A0" w:rsidRPr="00FE27A3" w:rsidRDefault="00CC41A0" w:rsidP="00CC41A0">
      <w:pPr>
        <w:autoSpaceDE w:val="0"/>
        <w:autoSpaceDN w:val="0"/>
        <w:adjustRightInd w:val="0"/>
        <w:spacing w:after="0" w:line="240" w:lineRule="auto"/>
        <w:rPr>
          <w:rFonts w:ascii="Times New Roman" w:hAnsi="Times New Roman" w:cs="Times New Roman"/>
          <w:b/>
          <w:sz w:val="24"/>
          <w:szCs w:val="24"/>
          <w:lang w:val="en-US"/>
        </w:rPr>
      </w:pPr>
    </w:p>
    <w:p w:rsidR="00323E51" w:rsidRDefault="001E5819" w:rsidP="00CC41A0">
      <w:pPr>
        <w:autoSpaceDE w:val="0"/>
        <w:autoSpaceDN w:val="0"/>
        <w:adjustRightInd w:val="0"/>
        <w:spacing w:after="0" w:line="240" w:lineRule="auto"/>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p w:rsidR="008F6001" w:rsidRDefault="008F6001" w:rsidP="00CC41A0">
      <w:pPr>
        <w:autoSpaceDE w:val="0"/>
        <w:autoSpaceDN w:val="0"/>
        <w:adjustRightInd w:val="0"/>
        <w:spacing w:after="0" w:line="240" w:lineRule="auto"/>
        <w:rPr>
          <w:rFonts w:ascii="Times New Roman" w:hAnsi="Times New Roman" w:cs="Times New Roman"/>
          <w:b/>
          <w:color w:val="000000"/>
          <w:sz w:val="24"/>
        </w:rPr>
      </w:pP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A60A21" w:rsidRDefault="00A60A21" w:rsidP="00A60A21">
      <w:pPr>
        <w:pStyle w:val="NoSpacing"/>
        <w:rPr>
          <w:rFonts w:ascii="Times New Roman" w:hAnsi="Times New Roman" w:cs="Times New Roman"/>
          <w:b/>
        </w:rPr>
      </w:pP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Flammability of the Product: </w:t>
      </w:r>
      <w:r w:rsidRPr="008B11CC">
        <w:rPr>
          <w:rFonts w:ascii="Times New Roman" w:hAnsi="Times New Roman" w:cs="Times New Roman"/>
          <w:b/>
          <w:sz w:val="24"/>
          <w:szCs w:val="24"/>
          <w:lang w:val="en-US"/>
        </w:rPr>
        <w:t>May be combustible at high temperature.</w:t>
      </w: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Auto-Ignition Temperature:</w:t>
      </w:r>
      <w:r w:rsidRPr="008B11CC">
        <w:rPr>
          <w:rFonts w:ascii="Times New Roman" w:hAnsi="Times New Roman" w:cs="Times New Roman"/>
          <w:b/>
          <w:bCs/>
          <w:sz w:val="24"/>
          <w:szCs w:val="24"/>
          <w:lang w:val="en-US"/>
        </w:rPr>
        <w:t xml:space="preserve"> </w:t>
      </w:r>
      <w:r w:rsidRPr="008B11CC">
        <w:rPr>
          <w:rFonts w:ascii="Times New Roman" w:hAnsi="Times New Roman" w:cs="Times New Roman"/>
          <w:b/>
          <w:sz w:val="24"/>
          <w:szCs w:val="24"/>
          <w:lang w:val="en-US"/>
        </w:rPr>
        <w:t>420°C (788°F)</w:t>
      </w: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Flash Points: </w:t>
      </w:r>
      <w:r w:rsidRPr="008B11CC">
        <w:rPr>
          <w:rFonts w:ascii="Times New Roman" w:hAnsi="Times New Roman" w:cs="Times New Roman"/>
          <w:b/>
          <w:sz w:val="28"/>
          <w:szCs w:val="24"/>
          <w:lang w:val="en-US"/>
        </w:rPr>
        <w:t xml:space="preserve">CLOSED CUP: </w:t>
      </w:r>
      <w:r w:rsidRPr="008B11CC">
        <w:rPr>
          <w:rFonts w:ascii="Times New Roman" w:hAnsi="Times New Roman" w:cs="Times New Roman"/>
          <w:b/>
          <w:sz w:val="24"/>
          <w:szCs w:val="24"/>
          <w:lang w:val="en-US"/>
        </w:rPr>
        <w:t>196°C (384.8°F).</w:t>
      </w: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 xml:space="preserve">Flammable Limits: </w:t>
      </w:r>
      <w:r w:rsidRPr="008B11CC">
        <w:rPr>
          <w:rFonts w:ascii="Times New Roman" w:hAnsi="Times New Roman" w:cs="Times New Roman"/>
          <w:b/>
          <w:sz w:val="24"/>
          <w:szCs w:val="24"/>
          <w:lang w:val="en-US"/>
        </w:rPr>
        <w:t>Not available.</w:t>
      </w: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Products of Combustion:</w:t>
      </w:r>
      <w:r w:rsidRPr="008B11CC">
        <w:rPr>
          <w:rFonts w:ascii="Times New Roman" w:hAnsi="Times New Roman" w:cs="Times New Roman"/>
          <w:b/>
          <w:bCs/>
          <w:sz w:val="24"/>
          <w:szCs w:val="24"/>
          <w:lang w:val="en-US"/>
        </w:rPr>
        <w:t xml:space="preserve"> </w:t>
      </w:r>
      <w:r w:rsidRPr="008B11CC">
        <w:rPr>
          <w:rFonts w:ascii="Times New Roman" w:hAnsi="Times New Roman" w:cs="Times New Roman"/>
          <w:b/>
          <w:sz w:val="24"/>
          <w:szCs w:val="24"/>
          <w:lang w:val="en-US"/>
        </w:rPr>
        <w:t>These products are carbon oxides (CO, CO2).</w:t>
      </w:r>
    </w:p>
    <w:p w:rsidR="008B11CC" w:rsidRPr="008B11CC" w:rsidRDefault="008B11CC">
      <w:pPr>
        <w:autoSpaceDE w:val="0"/>
        <w:autoSpaceDN w:val="0"/>
        <w:adjustRightInd w:val="0"/>
        <w:spacing w:after="0" w:line="240" w:lineRule="auto"/>
        <w:rPr>
          <w:rFonts w:ascii="Times New Roman" w:hAnsi="Times New Roman" w:cs="Times New Roman"/>
          <w:b/>
          <w:bCs/>
          <w:sz w:val="28"/>
          <w:szCs w:val="24"/>
          <w:lang w:val="en-US"/>
        </w:rPr>
      </w:pPr>
      <w:r w:rsidRPr="008B11CC">
        <w:rPr>
          <w:rFonts w:ascii="Times New Roman" w:hAnsi="Times New Roman" w:cs="Times New Roman"/>
          <w:b/>
          <w:bCs/>
          <w:sz w:val="28"/>
          <w:szCs w:val="24"/>
          <w:lang w:val="en-US"/>
        </w:rPr>
        <w:t xml:space="preserve">Fire Hazards in </w:t>
      </w:r>
      <w:r>
        <w:rPr>
          <w:rFonts w:ascii="Times New Roman" w:hAnsi="Times New Roman" w:cs="Times New Roman"/>
          <w:b/>
          <w:bCs/>
          <w:sz w:val="28"/>
          <w:szCs w:val="24"/>
          <w:lang w:val="en-US"/>
        </w:rPr>
        <w:t xml:space="preserve">Presence of Various Substances: </w:t>
      </w:r>
      <w:r w:rsidRPr="008B11CC">
        <w:rPr>
          <w:rFonts w:ascii="Times New Roman" w:hAnsi="Times New Roman" w:cs="Times New Roman"/>
          <w:b/>
          <w:sz w:val="24"/>
          <w:szCs w:val="24"/>
          <w:lang w:val="en-US"/>
        </w:rPr>
        <w:t>Slightly flammable to flammable in presence of heat. Non-flammable in presence of shocks.</w:t>
      </w:r>
    </w:p>
    <w:p w:rsidR="008B11CC" w:rsidRPr="008B11CC" w:rsidRDefault="008B11CC">
      <w:pPr>
        <w:autoSpaceDE w:val="0"/>
        <w:autoSpaceDN w:val="0"/>
        <w:adjustRightInd w:val="0"/>
        <w:spacing w:after="0" w:line="240" w:lineRule="auto"/>
        <w:rPr>
          <w:rFonts w:ascii="Times New Roman" w:hAnsi="Times New Roman" w:cs="Times New Roman"/>
          <w:b/>
          <w:bCs/>
          <w:sz w:val="28"/>
          <w:szCs w:val="24"/>
          <w:lang w:val="en-US"/>
        </w:rPr>
      </w:pPr>
      <w:r w:rsidRPr="008B11CC">
        <w:rPr>
          <w:rFonts w:ascii="Times New Roman" w:hAnsi="Times New Roman" w:cs="Times New Roman"/>
          <w:b/>
          <w:bCs/>
          <w:sz w:val="28"/>
          <w:szCs w:val="24"/>
          <w:lang w:val="en-US"/>
        </w:rPr>
        <w:t xml:space="preserve">Explosion Hazards in </w:t>
      </w:r>
      <w:r>
        <w:rPr>
          <w:rFonts w:ascii="Times New Roman" w:hAnsi="Times New Roman" w:cs="Times New Roman"/>
          <w:b/>
          <w:bCs/>
          <w:sz w:val="28"/>
          <w:szCs w:val="24"/>
          <w:lang w:val="en-US"/>
        </w:rPr>
        <w:t xml:space="preserve">Presence of Various Substances: </w:t>
      </w:r>
      <w:r w:rsidRPr="008B11CC">
        <w:rPr>
          <w:rFonts w:ascii="Times New Roman" w:hAnsi="Times New Roman" w:cs="Times New Roman"/>
          <w:b/>
          <w:sz w:val="24"/>
          <w:szCs w:val="24"/>
          <w:lang w:val="en-US"/>
        </w:rPr>
        <w:t>Risks of explosion of the product in presence of mechanical impact: Not available. Slightly explosive in presence of open</w:t>
      </w:r>
      <w:r>
        <w:rPr>
          <w:rFonts w:ascii="Times New Roman" w:hAnsi="Times New Roman" w:cs="Times New Roman"/>
          <w:b/>
          <w:bCs/>
          <w:sz w:val="28"/>
          <w:szCs w:val="24"/>
          <w:lang w:val="en-US"/>
        </w:rPr>
        <w:t xml:space="preserve"> </w:t>
      </w:r>
      <w:r w:rsidRPr="008B11CC">
        <w:rPr>
          <w:rFonts w:ascii="Times New Roman" w:hAnsi="Times New Roman" w:cs="Times New Roman"/>
          <w:b/>
          <w:sz w:val="24"/>
          <w:szCs w:val="24"/>
          <w:lang w:val="en-US"/>
        </w:rPr>
        <w:t>flames and sparks, of heat.</w:t>
      </w:r>
    </w:p>
    <w:p w:rsidR="008B11CC" w:rsidRPr="008B11CC" w:rsidRDefault="008B11CC">
      <w:pPr>
        <w:autoSpaceDE w:val="0"/>
        <w:autoSpaceDN w:val="0"/>
        <w:adjustRightInd w:val="0"/>
        <w:spacing w:after="0" w:line="240" w:lineRule="auto"/>
        <w:rPr>
          <w:rFonts w:ascii="Times New Roman" w:hAnsi="Times New Roman" w:cs="Times New Roman"/>
          <w:b/>
          <w:bCs/>
          <w:sz w:val="28"/>
          <w:szCs w:val="24"/>
          <w:lang w:val="en-US"/>
        </w:rPr>
      </w:pPr>
      <w:r w:rsidRPr="008B11CC">
        <w:rPr>
          <w:rFonts w:ascii="Times New Roman" w:hAnsi="Times New Roman" w:cs="Times New Roman"/>
          <w:b/>
          <w:bCs/>
          <w:sz w:val="28"/>
          <w:szCs w:val="24"/>
          <w:lang w:val="en-US"/>
        </w:rPr>
        <w:t>Fire F</w:t>
      </w:r>
      <w:r>
        <w:rPr>
          <w:rFonts w:ascii="Times New Roman" w:hAnsi="Times New Roman" w:cs="Times New Roman"/>
          <w:b/>
          <w:bCs/>
          <w:sz w:val="28"/>
          <w:szCs w:val="24"/>
          <w:lang w:val="en-US"/>
        </w:rPr>
        <w:t xml:space="preserve">ighting Media and Instructions: </w:t>
      </w:r>
      <w:r w:rsidRPr="008B11CC">
        <w:rPr>
          <w:rFonts w:ascii="Times New Roman" w:hAnsi="Times New Roman" w:cs="Times New Roman"/>
          <w:b/>
          <w:sz w:val="24"/>
          <w:szCs w:val="24"/>
          <w:lang w:val="en-US"/>
        </w:rPr>
        <w:t>SMALL FIRE: Use DRY chemical powder. LARGE FIRE: Use water spray, fog or foam. Do not use water jet.</w:t>
      </w:r>
    </w:p>
    <w:p w:rsidR="008B11CC" w:rsidRPr="008B11CC" w:rsidRDefault="008B11CC">
      <w:pPr>
        <w:autoSpaceDE w:val="0"/>
        <w:autoSpaceDN w:val="0"/>
        <w:adjustRightInd w:val="0"/>
        <w:spacing w:after="0" w:line="240" w:lineRule="auto"/>
        <w:rPr>
          <w:rFonts w:ascii="Times New Roman" w:hAnsi="Times New Roman" w:cs="Times New Roman"/>
          <w:b/>
          <w:sz w:val="24"/>
          <w:szCs w:val="24"/>
          <w:lang w:val="en-US"/>
        </w:rPr>
      </w:pPr>
      <w:r w:rsidRPr="008B11CC">
        <w:rPr>
          <w:rFonts w:ascii="Times New Roman" w:hAnsi="Times New Roman" w:cs="Times New Roman"/>
          <w:b/>
          <w:bCs/>
          <w:sz w:val="28"/>
          <w:szCs w:val="24"/>
          <w:lang w:val="en-US"/>
        </w:rPr>
        <w:t>Special Remarks on Fire Hazards:</w:t>
      </w:r>
      <w:r w:rsidRPr="008B11CC">
        <w:rPr>
          <w:rFonts w:ascii="Times New Roman" w:hAnsi="Times New Roman" w:cs="Times New Roman"/>
          <w:b/>
          <w:bCs/>
          <w:sz w:val="24"/>
          <w:szCs w:val="24"/>
          <w:lang w:val="en-US"/>
        </w:rPr>
        <w:t xml:space="preserve"> </w:t>
      </w:r>
      <w:r w:rsidRPr="008B11CC">
        <w:rPr>
          <w:rFonts w:ascii="Times New Roman" w:hAnsi="Times New Roman" w:cs="Times New Roman"/>
          <w:b/>
          <w:sz w:val="24"/>
          <w:szCs w:val="24"/>
          <w:lang w:val="en-US"/>
        </w:rPr>
        <w:t>Not available.</w:t>
      </w:r>
    </w:p>
    <w:p w:rsidR="008B11CC" w:rsidRDefault="008B11CC" w:rsidP="008B11CC">
      <w:pPr>
        <w:autoSpaceDE w:val="0"/>
        <w:autoSpaceDN w:val="0"/>
        <w:adjustRightInd w:val="0"/>
        <w:spacing w:after="0" w:line="240" w:lineRule="auto"/>
        <w:rPr>
          <w:rFonts w:ascii="Arial" w:hAnsi="Arial" w:cs="Arial"/>
          <w:sz w:val="20"/>
          <w:szCs w:val="20"/>
          <w:lang w:val="en-US"/>
        </w:rPr>
      </w:pPr>
      <w:r w:rsidRPr="008B11CC">
        <w:rPr>
          <w:rFonts w:ascii="Times New Roman" w:hAnsi="Times New Roman" w:cs="Times New Roman"/>
          <w:b/>
          <w:bCs/>
          <w:sz w:val="28"/>
          <w:szCs w:val="24"/>
          <w:lang w:val="en-US"/>
        </w:rPr>
        <w:t>Special Remarks on Explosion Hazards:</w:t>
      </w:r>
      <w:r w:rsidRPr="008B11CC">
        <w:rPr>
          <w:rFonts w:ascii="Times New Roman" w:hAnsi="Times New Roman" w:cs="Times New Roman"/>
          <w:b/>
          <w:bCs/>
          <w:sz w:val="24"/>
          <w:szCs w:val="24"/>
          <w:lang w:val="en-US"/>
        </w:rPr>
        <w:t xml:space="preserve"> </w:t>
      </w:r>
      <w:r w:rsidRPr="008B11CC">
        <w:rPr>
          <w:rFonts w:ascii="Times New Roman" w:hAnsi="Times New Roman" w:cs="Times New Roman"/>
          <w:b/>
          <w:sz w:val="24"/>
          <w:szCs w:val="24"/>
          <w:lang w:val="en-US"/>
        </w:rPr>
        <w:t>Dust generation can form an explosive mixture if dis</w:t>
      </w:r>
      <w:r w:rsidR="00D23B6A">
        <w:rPr>
          <w:rFonts w:ascii="Times New Roman" w:hAnsi="Times New Roman" w:cs="Times New Roman"/>
          <w:b/>
          <w:sz w:val="24"/>
          <w:szCs w:val="24"/>
          <w:lang w:val="en-US"/>
        </w:rPr>
        <w:t xml:space="preserve">persed in a sufficient </w:t>
      </w:r>
      <w:r w:rsidR="00D23B6A" w:rsidRPr="00D23B6A">
        <w:rPr>
          <w:rFonts w:ascii="Times New Roman" w:hAnsi="Times New Roman" w:cs="Times New Roman"/>
          <w:b/>
          <w:sz w:val="24"/>
          <w:szCs w:val="24"/>
          <w:lang w:val="en-US"/>
        </w:rPr>
        <w:t xml:space="preserve">quantity </w:t>
      </w:r>
      <w:r w:rsidRPr="00D23B6A">
        <w:rPr>
          <w:rFonts w:ascii="Times New Roman" w:hAnsi="Times New Roman" w:cs="Times New Roman"/>
          <w:b/>
          <w:sz w:val="24"/>
          <w:szCs w:val="24"/>
          <w:lang w:val="en-US"/>
        </w:rPr>
        <w:t>of air</w:t>
      </w:r>
      <w:r>
        <w:rPr>
          <w:rFonts w:ascii="Arial" w:hAnsi="Arial" w:cs="Arial"/>
          <w:sz w:val="20"/>
          <w:szCs w:val="20"/>
          <w:lang w:val="en-US"/>
        </w:rPr>
        <w:t>.</w:t>
      </w:r>
    </w:p>
    <w:p w:rsidR="00D23B6A" w:rsidRPr="00D23B6A" w:rsidRDefault="00D23B6A"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C7499B" w:rsidRPr="00C7499B" w:rsidRDefault="00C7499B" w:rsidP="00C7499B">
      <w:pPr>
        <w:autoSpaceDE w:val="0"/>
        <w:autoSpaceDN w:val="0"/>
        <w:adjustRightInd w:val="0"/>
        <w:spacing w:after="0" w:line="240" w:lineRule="auto"/>
        <w:rPr>
          <w:rFonts w:ascii="Times New Roman" w:hAnsi="Times New Roman" w:cs="Times New Roman"/>
          <w:b/>
          <w:sz w:val="24"/>
          <w:szCs w:val="24"/>
          <w:lang w:val="en-US"/>
        </w:rPr>
      </w:pPr>
      <w:r w:rsidRPr="00C7499B">
        <w:rPr>
          <w:rFonts w:ascii="Times New Roman" w:hAnsi="Times New Roman" w:cs="Times New Roman"/>
          <w:b/>
          <w:sz w:val="24"/>
          <w:szCs w:val="24"/>
          <w:lang w:val="en-US"/>
        </w:rPr>
        <w:t>Use appropriate tools to put the spilled solid in a convenient waste disposal container. Finish</w:t>
      </w:r>
      <w:r>
        <w:rPr>
          <w:rFonts w:ascii="Times New Roman" w:hAnsi="Times New Roman" w:cs="Times New Roman"/>
          <w:b/>
          <w:sz w:val="24"/>
          <w:szCs w:val="24"/>
          <w:lang w:val="en-US"/>
        </w:rPr>
        <w:t xml:space="preserve"> cleaning by spreading water on </w:t>
      </w:r>
      <w:r w:rsidRPr="00C7499B">
        <w:rPr>
          <w:rFonts w:ascii="Times New Roman" w:hAnsi="Times New Roman" w:cs="Times New Roman"/>
          <w:b/>
          <w:sz w:val="24"/>
          <w:szCs w:val="24"/>
          <w:lang w:val="en-US"/>
        </w:rPr>
        <w:t>the contaminated surface and dispose of according to local and regional authority requirements.</w:t>
      </w:r>
    </w:p>
    <w:p w:rsidR="000A772A" w:rsidRPr="000A772A"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4D01AD" w:rsidRPr="004D01AD" w:rsidRDefault="004D01AD" w:rsidP="004D01AD">
      <w:pPr>
        <w:autoSpaceDE w:val="0"/>
        <w:autoSpaceDN w:val="0"/>
        <w:adjustRightInd w:val="0"/>
        <w:spacing w:after="0" w:line="240" w:lineRule="auto"/>
        <w:rPr>
          <w:rFonts w:ascii="Times New Roman" w:hAnsi="Times New Roman" w:cs="Times New Roman"/>
          <w:b/>
          <w:sz w:val="24"/>
          <w:szCs w:val="24"/>
          <w:lang w:val="en-US"/>
        </w:rPr>
      </w:pPr>
      <w:r w:rsidRPr="004D01AD">
        <w:rPr>
          <w:rFonts w:ascii="Times New Roman" w:hAnsi="Times New Roman" w:cs="Times New Roman"/>
          <w:b/>
          <w:sz w:val="24"/>
          <w:szCs w:val="24"/>
          <w:lang w:val="en-US"/>
        </w:rPr>
        <w:t>Use a shovel to put the material into a convenient waste disposal container. Be careful that the pr</w:t>
      </w:r>
      <w:r>
        <w:rPr>
          <w:rFonts w:ascii="Times New Roman" w:hAnsi="Times New Roman" w:cs="Times New Roman"/>
          <w:b/>
          <w:sz w:val="24"/>
          <w:szCs w:val="24"/>
          <w:lang w:val="en-US"/>
        </w:rPr>
        <w:t xml:space="preserve">oduct is not present at a </w:t>
      </w:r>
      <w:r w:rsidRPr="004D01AD">
        <w:rPr>
          <w:rFonts w:ascii="Times New Roman" w:hAnsi="Times New Roman" w:cs="Times New Roman"/>
          <w:b/>
          <w:sz w:val="24"/>
          <w:szCs w:val="24"/>
          <w:lang w:val="en-US"/>
        </w:rPr>
        <w:t>concentration level above TLV. Check TLV on the MSDS and with local authorities</w:t>
      </w:r>
      <w:r>
        <w:rPr>
          <w:rFonts w:ascii="Arial" w:hAnsi="Arial" w:cs="Arial"/>
          <w:sz w:val="20"/>
          <w:szCs w:val="20"/>
          <w:lang w:val="en-US"/>
        </w:rPr>
        <w:t>.</w:t>
      </w:r>
    </w:p>
    <w:p w:rsidR="003F11F0" w:rsidRPr="006F7B37" w:rsidRDefault="003F11F0"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920336" w:rsidRPr="00920336" w:rsidRDefault="00920336" w:rsidP="00920336">
      <w:pPr>
        <w:autoSpaceDE w:val="0"/>
        <w:autoSpaceDN w:val="0"/>
        <w:adjustRightInd w:val="0"/>
        <w:spacing w:after="0" w:line="240" w:lineRule="auto"/>
        <w:rPr>
          <w:rFonts w:ascii="Times New Roman" w:hAnsi="Times New Roman" w:cs="Times New Roman"/>
          <w:b/>
          <w:sz w:val="24"/>
          <w:szCs w:val="24"/>
          <w:lang w:val="en-US"/>
        </w:rPr>
      </w:pPr>
      <w:r w:rsidRPr="00920336">
        <w:rPr>
          <w:rFonts w:ascii="Times New Roman" w:hAnsi="Times New Roman" w:cs="Times New Roman"/>
          <w:b/>
          <w:sz w:val="24"/>
          <w:szCs w:val="24"/>
          <w:lang w:val="en-US"/>
        </w:rPr>
        <w:t>Keep away from heat. Keep away from sources of ignition. Empty containers pose a fire risk</w:t>
      </w:r>
      <w:r>
        <w:rPr>
          <w:rFonts w:ascii="Times New Roman" w:hAnsi="Times New Roman" w:cs="Times New Roman"/>
          <w:b/>
          <w:sz w:val="24"/>
          <w:szCs w:val="24"/>
          <w:lang w:val="en-US"/>
        </w:rPr>
        <w:t xml:space="preserve">, evaporate the residue under a </w:t>
      </w:r>
      <w:r w:rsidRPr="00920336">
        <w:rPr>
          <w:rFonts w:ascii="Times New Roman" w:hAnsi="Times New Roman" w:cs="Times New Roman"/>
          <w:b/>
          <w:sz w:val="24"/>
          <w:szCs w:val="24"/>
          <w:lang w:val="en-US"/>
        </w:rPr>
        <w:t>fume hood. Ground all equipment containing material. Do not ingest. Do not breathe dust. Wear s</w:t>
      </w:r>
      <w:r>
        <w:rPr>
          <w:rFonts w:ascii="Times New Roman" w:hAnsi="Times New Roman" w:cs="Times New Roman"/>
          <w:b/>
          <w:sz w:val="24"/>
          <w:szCs w:val="24"/>
          <w:lang w:val="en-US"/>
        </w:rPr>
        <w:t xml:space="preserve">uitable protective clothing. In </w:t>
      </w:r>
      <w:r w:rsidRPr="00920336">
        <w:rPr>
          <w:rFonts w:ascii="Times New Roman" w:hAnsi="Times New Roman" w:cs="Times New Roman"/>
          <w:b/>
          <w:sz w:val="24"/>
          <w:szCs w:val="24"/>
          <w:lang w:val="en-US"/>
        </w:rPr>
        <w:t xml:space="preserve">case of insufficient ventilation, wear suitable respiratory equipment. If ingested, seek medical </w:t>
      </w:r>
      <w:r>
        <w:rPr>
          <w:rFonts w:ascii="Times New Roman" w:hAnsi="Times New Roman" w:cs="Times New Roman"/>
          <w:b/>
          <w:sz w:val="24"/>
          <w:szCs w:val="24"/>
          <w:lang w:val="en-US"/>
        </w:rPr>
        <w:t xml:space="preserve">advice immediately and show the </w:t>
      </w:r>
      <w:r w:rsidRPr="00920336">
        <w:rPr>
          <w:rFonts w:ascii="Times New Roman" w:hAnsi="Times New Roman" w:cs="Times New Roman"/>
          <w:b/>
          <w:sz w:val="24"/>
          <w:szCs w:val="24"/>
          <w:lang w:val="en-US"/>
        </w:rPr>
        <w:t>container or the label. Avoid contact with skin and eyes. Keep away from incompatibles such as oxidizing agents.</w:t>
      </w:r>
    </w:p>
    <w:p w:rsidR="00EA4839" w:rsidRPr="00D171BE" w:rsidRDefault="0091644D" w:rsidP="00D171BE">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D15F69" w:rsidRPr="00D171BE">
        <w:rPr>
          <w:rFonts w:ascii="Times New Roman" w:hAnsi="Times New Roman" w:cs="Times New Roman"/>
          <w:b/>
          <w:color w:val="000000"/>
          <w:sz w:val="24"/>
          <w:szCs w:val="24"/>
        </w:rPr>
        <w:t>Keep container tightly closed. Keep container in a cool, well-ventilated area.</w:t>
      </w:r>
      <w:r w:rsidR="00D171BE" w:rsidRPr="00D171BE">
        <w:rPr>
          <w:rFonts w:ascii="Times New Roman" w:hAnsi="Times New Roman" w:cs="Times New Roman"/>
          <w:b/>
          <w:color w:val="000000"/>
          <w:sz w:val="24"/>
          <w:szCs w:val="24"/>
        </w:rPr>
        <w:t xml:space="preserve"> </w:t>
      </w:r>
      <w:r w:rsidR="00D171BE">
        <w:rPr>
          <w:rFonts w:ascii="Times New Roman" w:hAnsi="Times New Roman" w:cs="Times New Roman"/>
          <w:b/>
          <w:sz w:val="24"/>
          <w:szCs w:val="24"/>
          <w:lang w:val="en-US"/>
        </w:rPr>
        <w:t>Do not store above 25°C (77°F)</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D171BE" w:rsidRPr="00D171BE" w:rsidRDefault="00D171BE" w:rsidP="00D171BE">
      <w:pPr>
        <w:autoSpaceDE w:val="0"/>
        <w:autoSpaceDN w:val="0"/>
        <w:adjustRightInd w:val="0"/>
        <w:spacing w:after="0" w:line="240" w:lineRule="auto"/>
        <w:rPr>
          <w:rFonts w:ascii="Times New Roman" w:hAnsi="Times New Roman" w:cs="Times New Roman"/>
          <w:b/>
          <w:sz w:val="24"/>
          <w:szCs w:val="24"/>
          <w:lang w:val="en-US"/>
        </w:rPr>
      </w:pPr>
      <w:r w:rsidRPr="00D171BE">
        <w:rPr>
          <w:rFonts w:ascii="Times New Roman" w:hAnsi="Times New Roman" w:cs="Times New Roman"/>
          <w:b/>
          <w:sz w:val="24"/>
          <w:szCs w:val="24"/>
          <w:lang w:val="en-US"/>
        </w:rPr>
        <w:t>Use process enclosures, local exhaust ventilation, or other engineering controls to keep ai</w:t>
      </w:r>
      <w:r>
        <w:rPr>
          <w:rFonts w:ascii="Times New Roman" w:hAnsi="Times New Roman" w:cs="Times New Roman"/>
          <w:b/>
          <w:sz w:val="24"/>
          <w:szCs w:val="24"/>
          <w:lang w:val="en-US"/>
        </w:rPr>
        <w:t xml:space="preserve">rborne levels below recommended </w:t>
      </w:r>
      <w:r w:rsidRPr="00D171BE">
        <w:rPr>
          <w:rFonts w:ascii="Times New Roman" w:hAnsi="Times New Roman" w:cs="Times New Roman"/>
          <w:b/>
          <w:sz w:val="24"/>
          <w:szCs w:val="24"/>
          <w:lang w:val="en-US"/>
        </w:rPr>
        <w:t>exposure limits. If user operations generate dust, fume or mist, use ventilation to keep ex</w:t>
      </w:r>
      <w:r>
        <w:rPr>
          <w:rFonts w:ascii="Times New Roman" w:hAnsi="Times New Roman" w:cs="Times New Roman"/>
          <w:b/>
          <w:sz w:val="24"/>
          <w:szCs w:val="24"/>
          <w:lang w:val="en-US"/>
        </w:rPr>
        <w:t xml:space="preserve">posure to airborne contaminants </w:t>
      </w:r>
      <w:r w:rsidRPr="00D171BE">
        <w:rPr>
          <w:rFonts w:ascii="Times New Roman" w:hAnsi="Times New Roman" w:cs="Times New Roman"/>
          <w:b/>
          <w:sz w:val="24"/>
          <w:szCs w:val="24"/>
          <w:lang w:val="en-US"/>
        </w:rPr>
        <w:t>below the exposure limit.</w:t>
      </w:r>
    </w:p>
    <w:p w:rsidR="00F05094" w:rsidRPr="00495E96" w:rsidRDefault="00F05094" w:rsidP="00495E96">
      <w:pPr>
        <w:pStyle w:val="NoSpacing"/>
        <w:rPr>
          <w:rFonts w:ascii="Times New Roman" w:hAnsi="Times New Roman" w:cs="Times New Roman"/>
          <w:b/>
          <w:color w:val="000000"/>
          <w:sz w:val="24"/>
          <w:szCs w:val="24"/>
        </w:rPr>
      </w:pPr>
    </w:p>
    <w:p w:rsidR="0091644D" w:rsidRPr="0091644D" w:rsidRDefault="0091644D" w:rsidP="0065759B">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B76F75" w:rsidRPr="00B76F75" w:rsidRDefault="00B76F75" w:rsidP="00B76F75">
      <w:pPr>
        <w:autoSpaceDE w:val="0"/>
        <w:autoSpaceDN w:val="0"/>
        <w:adjustRightInd w:val="0"/>
        <w:spacing w:after="0" w:line="240" w:lineRule="auto"/>
        <w:rPr>
          <w:rFonts w:ascii="Times New Roman" w:hAnsi="Times New Roman" w:cs="Times New Roman"/>
          <w:b/>
          <w:sz w:val="24"/>
          <w:szCs w:val="24"/>
          <w:lang w:val="en-US"/>
        </w:rPr>
      </w:pPr>
      <w:r w:rsidRPr="00B76F75">
        <w:rPr>
          <w:rFonts w:ascii="Times New Roman" w:hAnsi="Times New Roman" w:cs="Times New Roman"/>
          <w:b/>
          <w:sz w:val="24"/>
          <w:szCs w:val="24"/>
          <w:lang w:val="en-US"/>
        </w:rPr>
        <w:t>Splash goggles. Lab coat. Dust respirator. Be sure to use an approved/certified respirator or equivalent. Gloves.</w:t>
      </w:r>
    </w:p>
    <w:p w:rsidR="00F30E6F" w:rsidRDefault="00F30E6F" w:rsidP="005349EA">
      <w:pPr>
        <w:pStyle w:val="NoSpacing"/>
        <w:rPr>
          <w:rFonts w:ascii="Times New Roman" w:hAnsi="Times New Roman" w:cs="Times New Roman"/>
          <w:b/>
          <w:color w:val="000000"/>
          <w:sz w:val="24"/>
          <w:szCs w:val="24"/>
        </w:rPr>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20488E" w:rsidRPr="0020488E" w:rsidRDefault="0020488E" w:rsidP="0020488E">
      <w:pPr>
        <w:autoSpaceDE w:val="0"/>
        <w:autoSpaceDN w:val="0"/>
        <w:adjustRightInd w:val="0"/>
        <w:spacing w:after="0" w:line="240" w:lineRule="auto"/>
        <w:rPr>
          <w:rFonts w:ascii="Times New Roman" w:hAnsi="Times New Roman" w:cs="Times New Roman"/>
          <w:b/>
          <w:sz w:val="24"/>
          <w:szCs w:val="24"/>
          <w:lang w:val="en-US"/>
        </w:rPr>
      </w:pPr>
      <w:r w:rsidRPr="0020488E">
        <w:rPr>
          <w:rFonts w:ascii="Times New Roman" w:hAnsi="Times New Roman" w:cs="Times New Roman"/>
          <w:b/>
          <w:sz w:val="24"/>
          <w:szCs w:val="24"/>
          <w:lang w:val="en-US"/>
        </w:rPr>
        <w:t>Splash goggles. Full suit. Dust respirator. Boots. Gloves. A self-contained breathing ap</w:t>
      </w:r>
      <w:r>
        <w:rPr>
          <w:rFonts w:ascii="Times New Roman" w:hAnsi="Times New Roman" w:cs="Times New Roman"/>
          <w:b/>
          <w:sz w:val="24"/>
          <w:szCs w:val="24"/>
          <w:lang w:val="en-US"/>
        </w:rPr>
        <w:t xml:space="preserve">paratus should be used to avoid </w:t>
      </w:r>
      <w:r w:rsidRPr="0020488E">
        <w:rPr>
          <w:rFonts w:ascii="Times New Roman" w:hAnsi="Times New Roman" w:cs="Times New Roman"/>
          <w:b/>
          <w:sz w:val="24"/>
          <w:szCs w:val="24"/>
          <w:lang w:val="en-US"/>
        </w:rPr>
        <w:t xml:space="preserve">inhalation of the product. Suggested protective clothing might not be sufficient; consult a </w:t>
      </w:r>
      <w:r>
        <w:rPr>
          <w:rFonts w:ascii="Times New Roman" w:hAnsi="Times New Roman" w:cs="Times New Roman"/>
          <w:b/>
          <w:sz w:val="24"/>
          <w:szCs w:val="24"/>
          <w:lang w:val="en-US"/>
        </w:rPr>
        <w:t xml:space="preserve">specialist BEFORE handling this </w:t>
      </w:r>
      <w:r w:rsidRPr="0020488E">
        <w:rPr>
          <w:rFonts w:ascii="Times New Roman" w:hAnsi="Times New Roman" w:cs="Times New Roman"/>
          <w:b/>
          <w:sz w:val="24"/>
          <w:szCs w:val="24"/>
          <w:lang w:val="en-US"/>
        </w:rPr>
        <w:t>product.</w:t>
      </w:r>
    </w:p>
    <w:p w:rsidR="006330DB" w:rsidRDefault="006330DB" w:rsidP="006330DB">
      <w:pPr>
        <w:pStyle w:val="NoSpacing"/>
        <w:rPr>
          <w:rFonts w:ascii="Times New Roman" w:hAnsi="Times New Roman" w:cs="Times New Roman"/>
          <w:b/>
          <w:color w:val="000000"/>
          <w:sz w:val="24"/>
          <w:szCs w:val="24"/>
        </w:rPr>
      </w:pPr>
    </w:p>
    <w:p w:rsidR="005208C3" w:rsidRPr="005208C3" w:rsidRDefault="0091644D" w:rsidP="005208C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5208C3" w:rsidRPr="005208C3">
        <w:rPr>
          <w:rFonts w:ascii="Times New Roman" w:hAnsi="Times New Roman" w:cs="Times New Roman"/>
          <w:b/>
          <w:sz w:val="24"/>
          <w:szCs w:val="24"/>
          <w:lang w:val="en-US"/>
        </w:rPr>
        <w:t>TWA: 5 (mg/m3) from ACGIH (TLV) [United States] Inhalation Consult local authorities for acceptable exposure limits.</w:t>
      </w:r>
    </w:p>
    <w:p w:rsidR="00EB0800" w:rsidRDefault="00EB0800"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A96C00"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DC1EB9">
        <w:rPr>
          <w:rFonts w:ascii="Times New Roman" w:hAnsi="Times New Roman" w:cs="Times New Roman"/>
          <w:b/>
          <w:sz w:val="28"/>
          <w:szCs w:val="24"/>
        </w:rPr>
        <w:t>Physical state and appearance</w:t>
      </w:r>
      <w:r w:rsidRPr="00DC1EB9">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Solid. (</w:t>
      </w:r>
      <w:r w:rsidR="0044156F" w:rsidRPr="00A6497F">
        <w:rPr>
          <w:rFonts w:ascii="Times New Roman" w:hAnsi="Times New Roman" w:cs="Times New Roman"/>
          <w:b/>
          <w:sz w:val="24"/>
          <w:szCs w:val="24"/>
          <w:lang w:val="en-US"/>
        </w:rPr>
        <w:t>Crystalline</w:t>
      </w:r>
      <w:r w:rsidR="00A96C00" w:rsidRPr="00A6497F">
        <w:rPr>
          <w:rFonts w:ascii="Times New Roman" w:hAnsi="Times New Roman" w:cs="Times New Roman"/>
          <w:b/>
          <w:sz w:val="24"/>
          <w:szCs w:val="24"/>
          <w:lang w:val="en-US"/>
        </w:rPr>
        <w:t xml:space="preserve"> powder.)</w:t>
      </w:r>
    </w:p>
    <w:p w:rsidR="001A4F03"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DC1EB9">
        <w:rPr>
          <w:rFonts w:ascii="Times New Roman" w:hAnsi="Times New Roman" w:cs="Times New Roman"/>
          <w:b/>
          <w:bCs/>
          <w:sz w:val="28"/>
          <w:szCs w:val="24"/>
        </w:rPr>
        <w:t>Odor</w:t>
      </w:r>
      <w:proofErr w:type="spellEnd"/>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000E0F04" w:rsidRPr="00DC1EB9">
        <w:rPr>
          <w:rFonts w:ascii="Times New Roman" w:hAnsi="Times New Roman" w:cs="Times New Roman"/>
          <w:b/>
          <w:bCs/>
          <w:sz w:val="28"/>
          <w:szCs w:val="24"/>
        </w:rPr>
        <w:tab/>
      </w:r>
      <w:r w:rsidRPr="00DC1EB9">
        <w:rPr>
          <w:rFonts w:ascii="Times New Roman" w:hAnsi="Times New Roman" w:cs="Times New Roman"/>
          <w:b/>
          <w:bCs/>
          <w:sz w:val="24"/>
          <w:szCs w:val="24"/>
        </w:rPr>
        <w:t xml:space="preserve">: </w:t>
      </w:r>
      <w:r w:rsidR="00A96C00" w:rsidRPr="00A6497F">
        <w:rPr>
          <w:rFonts w:ascii="Times New Roman" w:hAnsi="Times New Roman" w:cs="Times New Roman"/>
          <w:b/>
          <w:sz w:val="24"/>
          <w:szCs w:val="24"/>
          <w:lang w:val="en-US"/>
        </w:rPr>
        <w:t>Odorless.</w:t>
      </w:r>
    </w:p>
    <w:p w:rsidR="00A96C00" w:rsidRPr="00A6497F" w:rsidRDefault="00EB0800" w:rsidP="00A96C00">
      <w:pPr>
        <w:autoSpaceDE w:val="0"/>
        <w:autoSpaceDN w:val="0"/>
        <w:adjustRightInd w:val="0"/>
        <w:spacing w:after="0" w:line="240" w:lineRule="auto"/>
        <w:rPr>
          <w:rFonts w:ascii="Times New Roman" w:hAnsi="Times New Roman" w:cs="Times New Roman"/>
          <w:b/>
          <w:sz w:val="20"/>
          <w:szCs w:val="20"/>
          <w:lang w:val="en-US"/>
        </w:rPr>
      </w:pPr>
      <w:r w:rsidRPr="00A6497F">
        <w:rPr>
          <w:rFonts w:ascii="Times New Roman" w:hAnsi="Times New Roman" w:cs="Times New Roman"/>
          <w:b/>
          <w:bCs/>
          <w:sz w:val="28"/>
          <w:szCs w:val="24"/>
        </w:rPr>
        <w:t>Taste</w:t>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A96C00" w:rsidRPr="00A6497F">
        <w:rPr>
          <w:rFonts w:ascii="Times New Roman" w:hAnsi="Times New Roman" w:cs="Times New Roman"/>
          <w:b/>
          <w:sz w:val="24"/>
          <w:szCs w:val="24"/>
          <w:lang w:val="en-US"/>
        </w:rPr>
        <w:t>Tart</w:t>
      </w:r>
    </w:p>
    <w:p w:rsidR="00A96C00"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Molecular Weight</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146.14 g/mole</w:t>
      </w:r>
    </w:p>
    <w:p w:rsidR="00DC1EB9" w:rsidRPr="00A6497F" w:rsidRDefault="00EB0800" w:rsidP="00DC1EB9">
      <w:pPr>
        <w:autoSpaceDE w:val="0"/>
        <w:autoSpaceDN w:val="0"/>
        <w:adjustRightInd w:val="0"/>
        <w:spacing w:after="0" w:line="240" w:lineRule="auto"/>
        <w:rPr>
          <w:rFonts w:ascii="Times New Roman" w:hAnsi="Times New Roman" w:cs="Times New Roman"/>
          <w:b/>
          <w:sz w:val="24"/>
          <w:szCs w:val="24"/>
          <w:lang w:val="en-US"/>
        </w:rPr>
      </w:pPr>
      <w:proofErr w:type="spellStart"/>
      <w:r w:rsidRPr="00A6497F">
        <w:rPr>
          <w:rFonts w:ascii="Times New Roman" w:hAnsi="Times New Roman" w:cs="Times New Roman"/>
          <w:b/>
          <w:bCs/>
          <w:sz w:val="28"/>
          <w:szCs w:val="24"/>
        </w:rPr>
        <w:t>Color</w:t>
      </w:r>
      <w:proofErr w:type="spellEnd"/>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00A479F6"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DC7C33" w:rsidRPr="00DC7C33">
        <w:rPr>
          <w:rFonts w:ascii="Times New Roman" w:hAnsi="Times New Roman" w:cs="Times New Roman"/>
          <w:b/>
          <w:sz w:val="24"/>
          <w:szCs w:val="24"/>
        </w:rPr>
        <w:t>White powder</w:t>
      </w:r>
      <w:bookmarkStart w:id="0" w:name="_GoBack"/>
      <w:bookmarkEnd w:id="0"/>
      <w:r w:rsidR="00A96C00" w:rsidRPr="00A6497F">
        <w:rPr>
          <w:rFonts w:ascii="Times New Roman" w:hAnsi="Times New Roman" w:cs="Times New Roman"/>
          <w:b/>
          <w:sz w:val="24"/>
          <w:szCs w:val="24"/>
          <w:lang w:val="en-US"/>
        </w:rPr>
        <w:t>.</w:t>
      </w:r>
    </w:p>
    <w:p w:rsidR="00DC1EB9" w:rsidRPr="00A6497F" w:rsidRDefault="00EB0800" w:rsidP="00DC1EB9">
      <w:pPr>
        <w:autoSpaceDE w:val="0"/>
        <w:autoSpaceDN w:val="0"/>
        <w:adjustRightInd w:val="0"/>
        <w:spacing w:after="0" w:line="240" w:lineRule="auto"/>
        <w:rPr>
          <w:rFonts w:ascii="Times New Roman" w:hAnsi="Times New Roman" w:cs="Times New Roman"/>
          <w:b/>
          <w:sz w:val="24"/>
          <w:szCs w:val="24"/>
          <w:lang w:val="en-US"/>
        </w:rPr>
      </w:pPr>
      <w:proofErr w:type="gramStart"/>
      <w:r w:rsidRPr="00A6497F">
        <w:rPr>
          <w:rFonts w:ascii="Times New Roman" w:hAnsi="Times New Roman" w:cs="Times New Roman"/>
          <w:b/>
          <w:sz w:val="28"/>
          <w:szCs w:val="24"/>
        </w:rPr>
        <w:t>pH</w:t>
      </w:r>
      <w:proofErr w:type="gramEnd"/>
      <w:r w:rsidRPr="00A6497F">
        <w:rPr>
          <w:rFonts w:ascii="Times New Roman" w:hAnsi="Times New Roman" w:cs="Times New Roman"/>
          <w:b/>
          <w:sz w:val="28"/>
          <w:szCs w:val="24"/>
        </w:rPr>
        <w:t xml:space="preserve"> (1% </w:t>
      </w:r>
      <w:proofErr w:type="spellStart"/>
      <w:r w:rsidRPr="00A6497F">
        <w:rPr>
          <w:rFonts w:ascii="Times New Roman" w:hAnsi="Times New Roman" w:cs="Times New Roman"/>
          <w:b/>
          <w:sz w:val="28"/>
          <w:szCs w:val="24"/>
        </w:rPr>
        <w:t>soln</w:t>
      </w:r>
      <w:proofErr w:type="spellEnd"/>
      <w:r w:rsidRPr="00A6497F">
        <w:rPr>
          <w:rFonts w:ascii="Times New Roman" w:hAnsi="Times New Roman" w:cs="Times New Roman"/>
          <w:b/>
          <w:sz w:val="28"/>
          <w:szCs w:val="24"/>
        </w:rPr>
        <w:t>/water)</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CE39BC" w:rsidRPr="00A6497F">
        <w:rPr>
          <w:rFonts w:ascii="Times New Roman" w:hAnsi="Times New Roman" w:cs="Times New Roman"/>
          <w:b/>
          <w:sz w:val="24"/>
          <w:szCs w:val="24"/>
          <w:lang w:val="en-US"/>
        </w:rPr>
        <w:t>Not available.</w:t>
      </w:r>
    </w:p>
    <w:p w:rsidR="0043653A"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Boiling Point</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337.5°C (639.5°F)</w:t>
      </w:r>
    </w:p>
    <w:p w:rsidR="00A96C00"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bCs/>
          <w:sz w:val="28"/>
          <w:szCs w:val="24"/>
        </w:rPr>
        <w:t>Melting Point</w:t>
      </w:r>
      <w:r w:rsidR="006E4515" w:rsidRPr="00A6497F">
        <w:rPr>
          <w:rFonts w:ascii="Times New Roman" w:hAnsi="Times New Roman" w:cs="Times New Roman"/>
          <w:b/>
          <w:bCs/>
          <w:sz w:val="28"/>
          <w:szCs w:val="24"/>
        </w:rPr>
        <w:tab/>
      </w:r>
      <w:r w:rsidR="006E4515" w:rsidRPr="00A6497F">
        <w:rPr>
          <w:rFonts w:ascii="Times New Roman" w:hAnsi="Times New Roman" w:cs="Times New Roman"/>
          <w:b/>
          <w:bCs/>
          <w:sz w:val="28"/>
          <w:szCs w:val="24"/>
        </w:rPr>
        <w:tab/>
      </w:r>
      <w:r w:rsidR="006E4515"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00A96C00" w:rsidRPr="00A6497F">
        <w:rPr>
          <w:rFonts w:ascii="Times New Roman" w:hAnsi="Times New Roman" w:cs="Times New Roman"/>
          <w:b/>
          <w:sz w:val="24"/>
          <w:szCs w:val="24"/>
          <w:lang w:val="en-US"/>
        </w:rPr>
        <w:t>152°C (305.6°F)</w:t>
      </w:r>
    </w:p>
    <w:p w:rsidR="00436F67" w:rsidRPr="00A6497F" w:rsidRDefault="00EB0800" w:rsidP="00CE39BC">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sz w:val="28"/>
          <w:szCs w:val="24"/>
        </w:rPr>
        <w:t>Critical Temperature</w:t>
      </w:r>
      <w:r w:rsidR="000E0F0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r w:rsidR="004702BF" w:rsidRPr="00A6497F">
        <w:rPr>
          <w:rFonts w:ascii="Times New Roman" w:hAnsi="Times New Roman" w:cs="Times New Roman"/>
          <w:b/>
          <w:sz w:val="24"/>
          <w:szCs w:val="24"/>
        </w:rPr>
        <w:t xml:space="preserve"> </w:t>
      </w:r>
    </w:p>
    <w:p w:rsidR="00A4032E" w:rsidRPr="00A6497F"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Specific Gravity</w:t>
      </w:r>
      <w:r w:rsidR="0043395B" w:rsidRPr="00A6497F">
        <w:rPr>
          <w:rFonts w:ascii="Times New Roman" w:hAnsi="Times New Roman" w:cs="Times New Roman"/>
          <w:b/>
          <w:sz w:val="28"/>
          <w:szCs w:val="24"/>
        </w:rPr>
        <w:tab/>
      </w:r>
      <w:r w:rsidR="0043395B"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1.36 (Water = 1)</w:t>
      </w:r>
    </w:p>
    <w:p w:rsidR="006C7092" w:rsidRPr="00A6497F" w:rsidRDefault="00EB0800" w:rsidP="005A6D74">
      <w:pPr>
        <w:pStyle w:val="NoSpacing"/>
        <w:rPr>
          <w:rFonts w:ascii="Times New Roman" w:hAnsi="Times New Roman" w:cs="Times New Roman"/>
          <w:b/>
          <w:sz w:val="24"/>
          <w:szCs w:val="24"/>
        </w:rPr>
      </w:pPr>
      <w:proofErr w:type="spellStart"/>
      <w:r w:rsidRPr="00A6497F">
        <w:rPr>
          <w:rFonts w:ascii="Times New Roman" w:hAnsi="Times New Roman" w:cs="Times New Roman"/>
          <w:b/>
          <w:sz w:val="28"/>
          <w:szCs w:val="24"/>
        </w:rPr>
        <w:t>Vapor</w:t>
      </w:r>
      <w:proofErr w:type="spellEnd"/>
      <w:r w:rsidRPr="00A6497F">
        <w:rPr>
          <w:rFonts w:ascii="Times New Roman" w:hAnsi="Times New Roman" w:cs="Times New Roman"/>
          <w:b/>
          <w:sz w:val="28"/>
          <w:szCs w:val="24"/>
        </w:rPr>
        <w:t xml:space="preserve"> Pressure</w:t>
      </w:r>
      <w:r w:rsidR="005A6D74"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005A6D74" w:rsidRPr="00A6497F">
        <w:rPr>
          <w:rFonts w:ascii="Times New Roman" w:hAnsi="Times New Roman" w:cs="Times New Roman"/>
          <w:b/>
          <w:sz w:val="28"/>
          <w:szCs w:val="24"/>
        </w:rPr>
        <w:tab/>
      </w:r>
      <w:r w:rsidRPr="00A6497F">
        <w:rPr>
          <w:rFonts w:ascii="Times New Roman" w:hAnsi="Times New Roman" w:cs="Times New Roman"/>
          <w:b/>
          <w:sz w:val="24"/>
          <w:szCs w:val="24"/>
        </w:rPr>
        <w:t>: Not applicable.</w:t>
      </w:r>
    </w:p>
    <w:p w:rsidR="00A96C00" w:rsidRPr="00A6497F"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A6497F">
        <w:rPr>
          <w:rFonts w:ascii="Times New Roman" w:hAnsi="Times New Roman" w:cs="Times New Roman"/>
          <w:b/>
          <w:sz w:val="28"/>
          <w:szCs w:val="24"/>
        </w:rPr>
        <w:t>Vapor</w:t>
      </w:r>
      <w:proofErr w:type="spellEnd"/>
      <w:r w:rsidRPr="00A6497F">
        <w:rPr>
          <w:rFonts w:ascii="Times New Roman" w:hAnsi="Times New Roman" w:cs="Times New Roman"/>
          <w:b/>
          <w:sz w:val="28"/>
          <w:szCs w:val="24"/>
        </w:rPr>
        <w:t xml:space="preserve"> Density</w:t>
      </w:r>
      <w:r w:rsidRPr="00A6497F">
        <w:rPr>
          <w:rFonts w:ascii="Times New Roman" w:hAnsi="Times New Roman" w:cs="Times New Roman"/>
          <w:b/>
          <w:sz w:val="28"/>
          <w:szCs w:val="24"/>
        </w:rPr>
        <w:tab/>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5.04 (Air = 1)</w:t>
      </w:r>
    </w:p>
    <w:p w:rsidR="005A6D74" w:rsidRPr="00A6497F" w:rsidRDefault="005A6D74" w:rsidP="00A96C00">
      <w:pPr>
        <w:autoSpaceDE w:val="0"/>
        <w:autoSpaceDN w:val="0"/>
        <w:adjustRightInd w:val="0"/>
        <w:spacing w:after="0" w:line="240" w:lineRule="auto"/>
        <w:rPr>
          <w:rFonts w:ascii="Times New Roman" w:hAnsi="Times New Roman" w:cs="Times New Roman"/>
          <w:b/>
          <w:sz w:val="24"/>
          <w:szCs w:val="24"/>
        </w:rPr>
      </w:pPr>
      <w:r w:rsidRPr="00A6497F">
        <w:rPr>
          <w:rFonts w:ascii="Times New Roman" w:hAnsi="Times New Roman" w:cs="Times New Roman"/>
          <w:b/>
          <w:bCs/>
          <w:sz w:val="28"/>
          <w:szCs w:val="24"/>
        </w:rPr>
        <w:t>Volatility</w:t>
      </w:r>
      <w:r w:rsidRPr="00A6497F">
        <w:rPr>
          <w:rFonts w:ascii="Times New Roman" w:hAnsi="Times New Roman" w:cs="Times New Roman"/>
          <w:b/>
          <w:bCs/>
          <w:sz w:val="28"/>
          <w:szCs w:val="24"/>
        </w:rPr>
        <w:tab/>
      </w:r>
      <w:r w:rsidRPr="00A6497F">
        <w:rPr>
          <w:rFonts w:ascii="Times New Roman" w:hAnsi="Times New Roman" w:cs="Times New Roman"/>
          <w:b/>
          <w:bCs/>
          <w:sz w:val="28"/>
          <w:szCs w:val="24"/>
        </w:rPr>
        <w:tab/>
      </w:r>
      <w:r w:rsidRPr="00A6497F">
        <w:rPr>
          <w:rFonts w:ascii="Times New Roman" w:hAnsi="Times New Roman" w:cs="Times New Roman"/>
          <w:b/>
          <w:bCs/>
          <w:sz w:val="28"/>
          <w:szCs w:val="24"/>
        </w:rPr>
        <w:tab/>
      </w:r>
      <w:r w:rsidR="000E0F04" w:rsidRPr="00A6497F">
        <w:rPr>
          <w:rFonts w:ascii="Times New Roman" w:hAnsi="Times New Roman" w:cs="Times New Roman"/>
          <w:b/>
          <w:bCs/>
          <w:sz w:val="28"/>
          <w:szCs w:val="24"/>
        </w:rPr>
        <w:tab/>
      </w:r>
      <w:r w:rsidRPr="00A6497F">
        <w:rPr>
          <w:rFonts w:ascii="Times New Roman" w:hAnsi="Times New Roman" w:cs="Times New Roman"/>
          <w:b/>
          <w:bCs/>
          <w:sz w:val="24"/>
          <w:szCs w:val="24"/>
        </w:rPr>
        <w:t xml:space="preserve">: </w:t>
      </w:r>
      <w:r w:rsidRPr="00A6497F">
        <w:rPr>
          <w:rFonts w:ascii="Times New Roman" w:hAnsi="Times New Roman" w:cs="Times New Roman"/>
          <w:b/>
          <w:sz w:val="24"/>
          <w:szCs w:val="24"/>
        </w:rPr>
        <w:t>Not available.</w:t>
      </w:r>
    </w:p>
    <w:p w:rsidR="005A6D74" w:rsidRPr="00A6497F" w:rsidRDefault="005A6D74" w:rsidP="005A6D74">
      <w:pPr>
        <w:pStyle w:val="NoSpacing"/>
        <w:rPr>
          <w:rFonts w:ascii="Times New Roman" w:hAnsi="Times New Roman" w:cs="Times New Roman"/>
          <w:b/>
          <w:sz w:val="24"/>
          <w:szCs w:val="24"/>
        </w:rPr>
      </w:pPr>
      <w:proofErr w:type="spellStart"/>
      <w:r w:rsidRPr="00A6497F">
        <w:rPr>
          <w:rFonts w:ascii="Times New Roman" w:hAnsi="Times New Roman" w:cs="Times New Roman"/>
          <w:b/>
          <w:sz w:val="28"/>
          <w:szCs w:val="24"/>
        </w:rPr>
        <w:t>Odor</w:t>
      </w:r>
      <w:proofErr w:type="spellEnd"/>
      <w:r w:rsidRPr="00A6497F">
        <w:rPr>
          <w:rFonts w:ascii="Times New Roman" w:hAnsi="Times New Roman" w:cs="Times New Roman"/>
          <w:b/>
          <w:sz w:val="28"/>
          <w:szCs w:val="24"/>
        </w:rPr>
        <w:t xml:space="preserve"> Threshold</w:t>
      </w:r>
      <w:r w:rsidRPr="00A6497F">
        <w:rPr>
          <w:rFonts w:ascii="Times New Roman" w:hAnsi="Times New Roman" w:cs="Times New Roman"/>
          <w:b/>
          <w:sz w:val="28"/>
          <w:szCs w:val="24"/>
        </w:rPr>
        <w:tab/>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p>
    <w:p w:rsidR="006C7092" w:rsidRPr="00A6497F" w:rsidRDefault="005A6D74" w:rsidP="00A96C00">
      <w:pPr>
        <w:autoSpaceDE w:val="0"/>
        <w:autoSpaceDN w:val="0"/>
        <w:adjustRightInd w:val="0"/>
        <w:spacing w:after="0" w:line="240" w:lineRule="auto"/>
        <w:rPr>
          <w:rFonts w:ascii="Times New Roman" w:hAnsi="Times New Roman" w:cs="Times New Roman"/>
          <w:b/>
          <w:sz w:val="20"/>
          <w:szCs w:val="20"/>
          <w:lang w:val="en-US"/>
        </w:rPr>
      </w:pPr>
      <w:r w:rsidRPr="00A6497F">
        <w:rPr>
          <w:rFonts w:ascii="Times New Roman" w:hAnsi="Times New Roman" w:cs="Times New Roman"/>
          <w:b/>
          <w:sz w:val="28"/>
          <w:szCs w:val="24"/>
        </w:rPr>
        <w:t>Water/Oil Dist</w:t>
      </w:r>
      <w:r w:rsidRPr="00A6497F">
        <w:rPr>
          <w:rFonts w:ascii="Times New Roman" w:hAnsi="Times New Roman" w:cs="Times New Roman"/>
          <w:b/>
          <w:sz w:val="24"/>
          <w:szCs w:val="24"/>
        </w:rPr>
        <w:t xml:space="preserve">. </w:t>
      </w:r>
      <w:proofErr w:type="spellStart"/>
      <w:r w:rsidRPr="00A6497F">
        <w:rPr>
          <w:rFonts w:ascii="Times New Roman" w:hAnsi="Times New Roman" w:cs="Times New Roman"/>
          <w:b/>
          <w:sz w:val="24"/>
          <w:szCs w:val="24"/>
        </w:rPr>
        <w:t>Coeff</w:t>
      </w:r>
      <w:proofErr w:type="spellEnd"/>
      <w:r w:rsidRPr="00A6497F">
        <w:rPr>
          <w:rFonts w:ascii="Times New Roman" w:hAnsi="Times New Roman" w:cs="Times New Roman"/>
          <w:b/>
          <w:sz w:val="24"/>
          <w:szCs w:val="24"/>
        </w:rPr>
        <w:t>.</w:t>
      </w:r>
      <w:r w:rsidRPr="00A6497F">
        <w:rPr>
          <w:rFonts w:ascii="Times New Roman" w:hAnsi="Times New Roman" w:cs="Times New Roman"/>
          <w:b/>
          <w:sz w:val="24"/>
          <w:szCs w:val="24"/>
        </w:rPr>
        <w:tab/>
      </w:r>
      <w:r w:rsidR="000E0F04" w:rsidRPr="00A6497F">
        <w:rPr>
          <w:rFonts w:ascii="Times New Roman" w:hAnsi="Times New Roman" w:cs="Times New Roman"/>
          <w:b/>
          <w:sz w:val="24"/>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 xml:space="preserve">The product is equally soluble in oil and water; </w:t>
      </w:r>
      <w:proofErr w:type="gramStart"/>
      <w:r w:rsidR="00A96C00" w:rsidRPr="00A6497F">
        <w:rPr>
          <w:rFonts w:ascii="Times New Roman" w:hAnsi="Times New Roman" w:cs="Times New Roman"/>
          <w:b/>
          <w:sz w:val="24"/>
          <w:szCs w:val="24"/>
          <w:lang w:val="en-US"/>
        </w:rPr>
        <w:t>log(</w:t>
      </w:r>
      <w:proofErr w:type="gramEnd"/>
      <w:r w:rsidR="00A96C00" w:rsidRPr="00A6497F">
        <w:rPr>
          <w:rFonts w:ascii="Times New Roman" w:hAnsi="Times New Roman" w:cs="Times New Roman"/>
          <w:b/>
          <w:sz w:val="24"/>
          <w:szCs w:val="24"/>
          <w:lang w:val="en-US"/>
        </w:rPr>
        <w:t>oil/water) = 0.1</w:t>
      </w:r>
    </w:p>
    <w:p w:rsidR="005A6D74" w:rsidRPr="00A6497F" w:rsidRDefault="005A6D74" w:rsidP="005A6D74">
      <w:pPr>
        <w:pStyle w:val="NoSpacing"/>
        <w:rPr>
          <w:rFonts w:ascii="Times New Roman" w:hAnsi="Times New Roman" w:cs="Times New Roman"/>
          <w:b/>
          <w:sz w:val="24"/>
          <w:szCs w:val="24"/>
        </w:rPr>
      </w:pPr>
      <w:proofErr w:type="spellStart"/>
      <w:r w:rsidRPr="00A6497F">
        <w:rPr>
          <w:rFonts w:ascii="Times New Roman" w:hAnsi="Times New Roman" w:cs="Times New Roman"/>
          <w:b/>
          <w:sz w:val="28"/>
          <w:szCs w:val="24"/>
        </w:rPr>
        <w:t>Ionicity</w:t>
      </w:r>
      <w:proofErr w:type="spellEnd"/>
      <w:r w:rsidRPr="00A6497F">
        <w:rPr>
          <w:rFonts w:ascii="Times New Roman" w:hAnsi="Times New Roman" w:cs="Times New Roman"/>
          <w:b/>
          <w:sz w:val="28"/>
          <w:szCs w:val="24"/>
        </w:rPr>
        <w:t xml:space="preserve"> (in Water)</w:t>
      </w:r>
      <w:r w:rsidRPr="00A6497F">
        <w:rPr>
          <w:rFonts w:ascii="Times New Roman" w:hAnsi="Times New Roman" w:cs="Times New Roman"/>
          <w:b/>
          <w:sz w:val="28"/>
          <w:szCs w:val="24"/>
        </w:rPr>
        <w:tab/>
      </w:r>
      <w:r w:rsidR="000E0F04" w:rsidRPr="00A6497F">
        <w:rPr>
          <w:rFonts w:ascii="Times New Roman" w:hAnsi="Times New Roman" w:cs="Times New Roman"/>
          <w:b/>
          <w:sz w:val="28"/>
          <w:szCs w:val="24"/>
        </w:rPr>
        <w:tab/>
      </w:r>
      <w:r w:rsidRPr="00A6497F">
        <w:rPr>
          <w:rFonts w:ascii="Times New Roman" w:hAnsi="Times New Roman" w:cs="Times New Roman"/>
          <w:b/>
          <w:sz w:val="24"/>
          <w:szCs w:val="24"/>
        </w:rPr>
        <w:t>: Not available.</w:t>
      </w:r>
    </w:p>
    <w:p w:rsidR="00A96C00" w:rsidRPr="00A6497F" w:rsidRDefault="005A6D74" w:rsidP="00A96C00">
      <w:pPr>
        <w:autoSpaceDE w:val="0"/>
        <w:autoSpaceDN w:val="0"/>
        <w:adjustRightInd w:val="0"/>
        <w:spacing w:after="0" w:line="240" w:lineRule="auto"/>
        <w:rPr>
          <w:rFonts w:ascii="Times New Roman" w:hAnsi="Times New Roman" w:cs="Times New Roman"/>
          <w:b/>
          <w:sz w:val="24"/>
          <w:szCs w:val="24"/>
          <w:lang w:val="en-US"/>
        </w:rPr>
      </w:pPr>
      <w:r w:rsidRPr="00A6497F">
        <w:rPr>
          <w:rFonts w:ascii="Times New Roman" w:hAnsi="Times New Roman" w:cs="Times New Roman"/>
          <w:b/>
          <w:sz w:val="28"/>
          <w:szCs w:val="24"/>
        </w:rPr>
        <w:t>Dispersion Properties</w:t>
      </w:r>
      <w:r w:rsidR="000E0F04" w:rsidRPr="00A6497F">
        <w:rPr>
          <w:rFonts w:ascii="Times New Roman" w:hAnsi="Times New Roman" w:cs="Times New Roman"/>
          <w:b/>
          <w:sz w:val="28"/>
          <w:szCs w:val="24"/>
        </w:rPr>
        <w:tab/>
      </w:r>
      <w:r w:rsidRPr="00A6497F">
        <w:rPr>
          <w:rFonts w:ascii="Times New Roman" w:hAnsi="Times New Roman" w:cs="Times New Roman"/>
          <w:b/>
          <w:sz w:val="28"/>
          <w:szCs w:val="24"/>
        </w:rPr>
        <w:tab/>
      </w:r>
      <w:r w:rsidRPr="00A6497F">
        <w:rPr>
          <w:rFonts w:ascii="Times New Roman" w:hAnsi="Times New Roman" w:cs="Times New Roman"/>
          <w:b/>
          <w:sz w:val="24"/>
          <w:szCs w:val="24"/>
        </w:rPr>
        <w:t xml:space="preserve">: </w:t>
      </w:r>
      <w:r w:rsidR="00A96C00" w:rsidRPr="00A6497F">
        <w:rPr>
          <w:rFonts w:ascii="Times New Roman" w:hAnsi="Times New Roman" w:cs="Times New Roman"/>
          <w:b/>
          <w:sz w:val="24"/>
          <w:szCs w:val="24"/>
          <w:lang w:val="en-US"/>
        </w:rPr>
        <w:t xml:space="preserve">See solubility in water, methanol, </w:t>
      </w:r>
      <w:proofErr w:type="gramStart"/>
      <w:r w:rsidR="00A96C00" w:rsidRPr="00A6497F">
        <w:rPr>
          <w:rFonts w:ascii="Times New Roman" w:hAnsi="Times New Roman" w:cs="Times New Roman"/>
          <w:b/>
          <w:sz w:val="24"/>
          <w:szCs w:val="24"/>
          <w:lang w:val="en-US"/>
        </w:rPr>
        <w:t>acetone</w:t>
      </w:r>
      <w:proofErr w:type="gramEnd"/>
      <w:r w:rsidR="00A96C00" w:rsidRPr="00A6497F">
        <w:rPr>
          <w:rFonts w:ascii="Times New Roman" w:hAnsi="Times New Roman" w:cs="Times New Roman"/>
          <w:b/>
          <w:sz w:val="24"/>
          <w:szCs w:val="24"/>
          <w:lang w:val="en-US"/>
        </w:rPr>
        <w:t>.</w:t>
      </w:r>
    </w:p>
    <w:p w:rsidR="0044156F" w:rsidRDefault="0044156F" w:rsidP="004415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4156F" w:rsidTr="00A23E3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4156F" w:rsidRPr="007B71FE" w:rsidRDefault="0044156F" w:rsidP="00A23E3D">
            <w:pPr>
              <w:rPr>
                <w:color w:val="auto"/>
              </w:rPr>
            </w:pPr>
            <w:r w:rsidRPr="007B71FE">
              <w:rPr>
                <w:color w:val="auto"/>
                <w:sz w:val="44"/>
              </w:rPr>
              <w:t>Section 9: Physical and Chemical Properties</w:t>
            </w:r>
            <w:r>
              <w:rPr>
                <w:color w:val="auto"/>
                <w:sz w:val="44"/>
              </w:rPr>
              <w:t xml:space="preserve"> (Continued)</w:t>
            </w:r>
          </w:p>
        </w:tc>
      </w:tr>
    </w:tbl>
    <w:p w:rsidR="0044156F" w:rsidRDefault="0044156F" w:rsidP="0044156F">
      <w:pPr>
        <w:pStyle w:val="NoSpacing"/>
      </w:pPr>
    </w:p>
    <w:p w:rsidR="00CE39BC" w:rsidRPr="00A96C00" w:rsidRDefault="005A6D74" w:rsidP="00CE39BC">
      <w:pPr>
        <w:autoSpaceDE w:val="0"/>
        <w:autoSpaceDN w:val="0"/>
        <w:adjustRightInd w:val="0"/>
        <w:spacing w:after="0" w:line="240" w:lineRule="auto"/>
        <w:rPr>
          <w:rFonts w:ascii="Times New Roman" w:hAnsi="Times New Roman" w:cs="Times New Roman"/>
          <w:b/>
          <w:sz w:val="24"/>
          <w:szCs w:val="24"/>
          <w:lang w:val="en-US"/>
        </w:rPr>
      </w:pPr>
      <w:r w:rsidRPr="005A6D74">
        <w:rPr>
          <w:rFonts w:ascii="Times New Roman" w:hAnsi="Times New Roman" w:cs="Times New Roman"/>
          <w:b/>
          <w:bCs/>
          <w:color w:val="000000"/>
          <w:sz w:val="28"/>
          <w:szCs w:val="24"/>
        </w:rPr>
        <w:t>Solubility</w:t>
      </w:r>
      <w:r w:rsidR="00DC1EB9">
        <w:rPr>
          <w:rFonts w:ascii="Times New Roman" w:hAnsi="Times New Roman" w:cs="Times New Roman"/>
          <w:b/>
          <w:bCs/>
          <w:color w:val="000000"/>
          <w:sz w:val="28"/>
          <w:szCs w:val="24"/>
        </w:rPr>
        <w:t xml:space="preserve"> </w:t>
      </w:r>
      <w:r w:rsidR="00DC1EB9">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00CE39BC">
        <w:rPr>
          <w:rFonts w:ascii="Times New Roman" w:hAnsi="Times New Roman" w:cs="Times New Roman"/>
          <w:b/>
          <w:bCs/>
          <w:color w:val="000000"/>
          <w:sz w:val="28"/>
          <w:szCs w:val="24"/>
        </w:rPr>
        <w:tab/>
      </w:r>
      <w:r w:rsidRPr="00CE39BC">
        <w:rPr>
          <w:rFonts w:ascii="Times New Roman" w:hAnsi="Times New Roman" w:cs="Times New Roman"/>
          <w:b/>
          <w:bCs/>
          <w:color w:val="000000"/>
          <w:sz w:val="24"/>
          <w:szCs w:val="24"/>
        </w:rPr>
        <w:t xml:space="preserve">: </w:t>
      </w:r>
      <w:r w:rsidR="00A96C00" w:rsidRPr="00A96C00">
        <w:rPr>
          <w:rFonts w:ascii="Times New Roman" w:hAnsi="Times New Roman" w:cs="Times New Roman"/>
          <w:b/>
          <w:sz w:val="24"/>
          <w:szCs w:val="24"/>
          <w:lang w:val="en-US"/>
        </w:rPr>
        <w:t>Easily soluble in methanol. Soluble in hot water, acetone. Partially soluble in cold water. Insoluble in Acetic acid, Petr</w:t>
      </w:r>
      <w:r w:rsidR="00A96C00">
        <w:rPr>
          <w:rFonts w:ascii="Times New Roman" w:hAnsi="Times New Roman" w:cs="Times New Roman"/>
          <w:b/>
          <w:sz w:val="24"/>
          <w:szCs w:val="24"/>
          <w:lang w:val="en-US"/>
        </w:rPr>
        <w:t xml:space="preserve">oleum </w:t>
      </w:r>
      <w:proofErr w:type="spellStart"/>
      <w:r w:rsidR="00A96C00" w:rsidRPr="00A96C00">
        <w:rPr>
          <w:rFonts w:ascii="Times New Roman" w:hAnsi="Times New Roman" w:cs="Times New Roman"/>
          <w:b/>
          <w:sz w:val="24"/>
          <w:szCs w:val="24"/>
          <w:lang w:val="en-US"/>
        </w:rPr>
        <w:t>Benzin</w:t>
      </w:r>
      <w:proofErr w:type="spellEnd"/>
      <w:r w:rsidR="00A96C00" w:rsidRPr="00A96C00">
        <w:rPr>
          <w:rFonts w:ascii="Times New Roman" w:hAnsi="Times New Roman" w:cs="Times New Roman"/>
          <w:b/>
          <w:sz w:val="24"/>
          <w:szCs w:val="24"/>
          <w:lang w:val="en-US"/>
        </w:rPr>
        <w:t>, Benzene, Petroleum Ether. Slightly soluble in Cyclohexane. Freely soluble in Ethanol.</w:t>
      </w:r>
    </w:p>
    <w:p w:rsidR="00A107C4" w:rsidRPr="00CE39BC" w:rsidRDefault="00A107C4" w:rsidP="00CE39BC">
      <w:pPr>
        <w:autoSpaceDE w:val="0"/>
        <w:autoSpaceDN w:val="0"/>
        <w:adjustRightInd w:val="0"/>
        <w:spacing w:after="0" w:line="240" w:lineRule="auto"/>
        <w:ind w:left="3600" w:hanging="360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283D70"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52097A" w:rsidRPr="00B63D12" w:rsidRDefault="00283D70" w:rsidP="0052097A">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52097A" w:rsidRPr="00B63D12">
        <w:rPr>
          <w:rFonts w:ascii="Times New Roman" w:hAnsi="Times New Roman" w:cs="Times New Roman"/>
          <w:b/>
          <w:sz w:val="24"/>
          <w:szCs w:val="24"/>
          <w:lang w:val="en-US"/>
        </w:rPr>
        <w:t>Excess heat, excess dust generation, ignition sources, incompatible materials</w:t>
      </w:r>
    </w:p>
    <w:p w:rsidR="0052097A" w:rsidRPr="00B63D12" w:rsidRDefault="00283D70" w:rsidP="0052097A">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52097A" w:rsidRPr="00B63D12">
        <w:rPr>
          <w:rFonts w:ascii="Times New Roman" w:hAnsi="Times New Roman" w:cs="Times New Roman"/>
          <w:b/>
          <w:sz w:val="24"/>
          <w:szCs w:val="24"/>
          <w:lang w:val="en-US"/>
        </w:rPr>
        <w:t>Reactive with oxidizing agents.</w:t>
      </w:r>
    </w:p>
    <w:p w:rsidR="0052097A" w:rsidRPr="00B63D12" w:rsidRDefault="00283D70" w:rsidP="0052097A">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sz w:val="28"/>
          <w:szCs w:val="24"/>
        </w:rPr>
        <w:t>Corrosivity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52097A" w:rsidRPr="00B63D12">
        <w:rPr>
          <w:rFonts w:ascii="Times New Roman" w:hAnsi="Times New Roman" w:cs="Times New Roman"/>
          <w:b/>
          <w:sz w:val="24"/>
          <w:szCs w:val="24"/>
          <w:lang w:val="en-US"/>
        </w:rPr>
        <w:t>Not available.</w:t>
      </w:r>
    </w:p>
    <w:p w:rsidR="00283D70" w:rsidRPr="00B63D12" w:rsidRDefault="00283D70" w:rsidP="0052097A">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456E87" w:rsidRPr="00B63D12">
        <w:rPr>
          <w:rFonts w:ascii="Times New Roman" w:hAnsi="Times New Roman" w:cs="Times New Roman"/>
          <w:b/>
          <w:sz w:val="24"/>
          <w:szCs w:val="24"/>
        </w:rPr>
        <w:t>Not available.</w:t>
      </w:r>
      <w:r w:rsidR="00456E87" w:rsidRPr="00B63D12">
        <w:rPr>
          <w:rFonts w:ascii="Times New Roman" w:hAnsi="Times New Roman" w:cs="Times New Roman"/>
          <w:b/>
          <w:sz w:val="24"/>
          <w:szCs w:val="24"/>
        </w:rPr>
        <w:cr/>
      </w:r>
      <w:r w:rsidRPr="00B63D12">
        <w:rPr>
          <w:rFonts w:ascii="Times New Roman" w:hAnsi="Times New Roman" w:cs="Times New Roman"/>
          <w:b/>
          <w:sz w:val="28"/>
          <w:szCs w:val="24"/>
        </w:rPr>
        <w:t>Special Remarks on Corrosivity</w:t>
      </w:r>
      <w:r w:rsidRPr="00B63D12">
        <w:rPr>
          <w:rFonts w:ascii="Times New Roman" w:hAnsi="Times New Roman" w:cs="Times New Roman"/>
          <w:b/>
          <w:sz w:val="24"/>
          <w:szCs w:val="24"/>
        </w:rPr>
        <w:t xml:space="preserve">: </w:t>
      </w:r>
      <w:r w:rsidR="0052097A" w:rsidRPr="00B63D12">
        <w:rPr>
          <w:rFonts w:ascii="Times New Roman" w:hAnsi="Times New Roman" w:cs="Times New Roman"/>
          <w:b/>
          <w:sz w:val="24"/>
          <w:szCs w:val="24"/>
          <w:lang w:val="en-US"/>
        </w:rPr>
        <w:t xml:space="preserve">Aqueous solutions of </w:t>
      </w:r>
      <w:proofErr w:type="spellStart"/>
      <w:r w:rsidR="0052097A" w:rsidRPr="00B63D12">
        <w:rPr>
          <w:rFonts w:ascii="Times New Roman" w:hAnsi="Times New Roman" w:cs="Times New Roman"/>
          <w:b/>
          <w:sz w:val="24"/>
          <w:szCs w:val="24"/>
          <w:lang w:val="en-US"/>
        </w:rPr>
        <w:t>Adipic</w:t>
      </w:r>
      <w:proofErr w:type="spellEnd"/>
      <w:r w:rsidR="0052097A" w:rsidRPr="00B63D12">
        <w:rPr>
          <w:rFonts w:ascii="Times New Roman" w:hAnsi="Times New Roman" w:cs="Times New Roman"/>
          <w:b/>
          <w:sz w:val="24"/>
          <w:szCs w:val="24"/>
          <w:lang w:val="en-US"/>
        </w:rPr>
        <w:t xml:space="preserve"> acid are corrosive</w:t>
      </w:r>
    </w:p>
    <w:p w:rsidR="006E16C6" w:rsidRPr="00B63D12" w:rsidRDefault="00283D70" w:rsidP="006E16C6">
      <w:pPr>
        <w:autoSpaceDE w:val="0"/>
        <w:autoSpaceDN w:val="0"/>
        <w:adjustRightInd w:val="0"/>
        <w:rPr>
          <w:rFonts w:ascii="Times New Roman" w:hAnsi="Times New Roman" w:cs="Times New Roman"/>
          <w:b/>
          <w:color w:val="000000"/>
          <w:sz w:val="24"/>
          <w:szCs w:val="24"/>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Pr="00B63D12">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083B24" w:rsidRDefault="0007700D" w:rsidP="00083B24">
      <w:pPr>
        <w:pStyle w:val="NoSpacing"/>
      </w:pPr>
    </w:p>
    <w:p w:rsidR="00A32742" w:rsidRPr="00507434"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07700D">
        <w:rPr>
          <w:rFonts w:ascii="Times New Roman" w:hAnsi="Times New Roman" w:cs="Times New Roman"/>
          <w:b/>
          <w:bCs/>
          <w:sz w:val="28"/>
          <w:szCs w:val="24"/>
        </w:rPr>
        <w:t>Routes of Entry</w:t>
      </w:r>
      <w:r w:rsidRPr="0007700D">
        <w:rPr>
          <w:rFonts w:ascii="Times New Roman" w:hAnsi="Times New Roman" w:cs="Times New Roman"/>
          <w:b/>
          <w:bCs/>
          <w:sz w:val="24"/>
          <w:szCs w:val="24"/>
        </w:rPr>
        <w:t xml:space="preserve">: </w:t>
      </w:r>
      <w:r w:rsidR="00A32742" w:rsidRPr="00507434">
        <w:rPr>
          <w:rFonts w:ascii="Times New Roman" w:hAnsi="Times New Roman" w:cs="Times New Roman"/>
          <w:b/>
          <w:sz w:val="24"/>
          <w:szCs w:val="24"/>
          <w:lang w:val="en-US"/>
        </w:rPr>
        <w:t>Inhalation. Ingestion.</w:t>
      </w:r>
    </w:p>
    <w:p w:rsidR="00A32742" w:rsidRPr="00507434"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3A062F">
        <w:rPr>
          <w:rFonts w:ascii="Times New Roman" w:hAnsi="Times New Roman" w:cs="Times New Roman"/>
          <w:b/>
          <w:sz w:val="28"/>
          <w:szCs w:val="24"/>
        </w:rPr>
        <w:t>Toxicity to Animals</w:t>
      </w:r>
      <w:r w:rsidRPr="0007700D">
        <w:rPr>
          <w:rFonts w:ascii="Times New Roman" w:hAnsi="Times New Roman" w:cs="Times New Roman"/>
          <w:b/>
          <w:sz w:val="24"/>
          <w:szCs w:val="24"/>
        </w:rPr>
        <w:t>:</w:t>
      </w:r>
      <w:r w:rsidR="009341B8" w:rsidRPr="009341B8">
        <w:t xml:space="preserve"> </w:t>
      </w:r>
      <w:r w:rsidR="00A32742" w:rsidRPr="00507434">
        <w:rPr>
          <w:rFonts w:ascii="Times New Roman" w:hAnsi="Times New Roman" w:cs="Times New Roman"/>
          <w:b/>
          <w:sz w:val="24"/>
          <w:szCs w:val="24"/>
          <w:lang w:val="en-US"/>
        </w:rPr>
        <w:t>Acute oral toxicity (LD50): 1900 mg/kg [Mouse].</w:t>
      </w:r>
    </w:p>
    <w:p w:rsidR="00A32742" w:rsidRPr="00507434"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3A062F">
        <w:rPr>
          <w:rFonts w:ascii="Times New Roman" w:hAnsi="Times New Roman" w:cs="Times New Roman"/>
          <w:b/>
          <w:sz w:val="28"/>
          <w:szCs w:val="24"/>
        </w:rPr>
        <w:t>Chronic Effects on Humans</w:t>
      </w:r>
      <w:r w:rsidRPr="0007700D">
        <w:rPr>
          <w:rFonts w:ascii="Times New Roman" w:hAnsi="Times New Roman" w:cs="Times New Roman"/>
          <w:b/>
          <w:sz w:val="24"/>
          <w:szCs w:val="24"/>
        </w:rPr>
        <w:t xml:space="preserve">: </w:t>
      </w:r>
      <w:r w:rsidR="00A32742" w:rsidRPr="00507434">
        <w:rPr>
          <w:rFonts w:ascii="Times New Roman" w:hAnsi="Times New Roman" w:cs="Times New Roman"/>
          <w:b/>
          <w:sz w:val="24"/>
          <w:szCs w:val="24"/>
          <w:lang w:val="en-US"/>
        </w:rPr>
        <w:t>May cause damage to the following organs: the nervous system, gastrointestinal tract.</w:t>
      </w:r>
    </w:p>
    <w:p w:rsidR="00A32742" w:rsidRPr="00507434" w:rsidRDefault="006E16C6" w:rsidP="00A32742">
      <w:pPr>
        <w:autoSpaceDE w:val="0"/>
        <w:autoSpaceDN w:val="0"/>
        <w:adjustRightInd w:val="0"/>
        <w:spacing w:after="0" w:line="240" w:lineRule="auto"/>
        <w:rPr>
          <w:rFonts w:ascii="Times New Roman" w:hAnsi="Times New Roman" w:cs="Times New Roman"/>
          <w:b/>
          <w:sz w:val="24"/>
          <w:szCs w:val="24"/>
          <w:lang w:val="en-US"/>
        </w:rPr>
      </w:pPr>
      <w:r w:rsidRPr="003A062F">
        <w:rPr>
          <w:rFonts w:ascii="Times New Roman" w:hAnsi="Times New Roman" w:cs="Times New Roman"/>
          <w:b/>
          <w:bCs/>
          <w:sz w:val="28"/>
          <w:szCs w:val="24"/>
        </w:rPr>
        <w:t>Other Toxic Effects on Humans</w:t>
      </w:r>
      <w:r w:rsidRPr="0007700D">
        <w:rPr>
          <w:rFonts w:ascii="Times New Roman" w:hAnsi="Times New Roman" w:cs="Times New Roman"/>
          <w:b/>
          <w:bCs/>
          <w:sz w:val="24"/>
          <w:szCs w:val="24"/>
        </w:rPr>
        <w:t xml:space="preserve">: </w:t>
      </w:r>
      <w:r w:rsidR="00A32742" w:rsidRPr="00507434">
        <w:rPr>
          <w:rFonts w:ascii="Times New Roman" w:hAnsi="Times New Roman" w:cs="Times New Roman"/>
          <w:b/>
          <w:sz w:val="24"/>
          <w:szCs w:val="24"/>
          <w:lang w:val="en-US"/>
        </w:rPr>
        <w:t>Hazardous in case of skin contact (irritant), of ingestion, of inhalation.</w:t>
      </w:r>
    </w:p>
    <w:p w:rsidR="000553BD" w:rsidRDefault="006E16C6" w:rsidP="00C6666C">
      <w:pPr>
        <w:autoSpaceDE w:val="0"/>
        <w:autoSpaceDN w:val="0"/>
        <w:adjustRightInd w:val="0"/>
        <w:spacing w:after="0" w:line="240" w:lineRule="auto"/>
        <w:rPr>
          <w:rFonts w:ascii="Times New Roman" w:hAnsi="Times New Roman" w:cs="Times New Roman"/>
          <w:b/>
          <w:sz w:val="24"/>
          <w:szCs w:val="24"/>
        </w:rPr>
      </w:pP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xml:space="preserve">: </w:t>
      </w:r>
      <w:r w:rsidR="000553BD" w:rsidRPr="000553B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00E54DA5" w:rsidRPr="009341B8">
        <w:rPr>
          <w:rFonts w:ascii="Times New Roman" w:hAnsi="Times New Roman" w:cs="Times New Roman"/>
          <w:b/>
          <w:sz w:val="24"/>
          <w:szCs w:val="24"/>
        </w:rPr>
        <w:t>Not available</w:t>
      </w:r>
      <w:r w:rsidRPr="009341B8">
        <w:rPr>
          <w:rFonts w:ascii="Times New Roman" w:hAnsi="Times New Roman" w:cs="Times New Roman"/>
          <w:b/>
          <w:sz w:val="24"/>
          <w:szCs w:val="24"/>
        </w:rPr>
        <w:t>.</w:t>
      </w:r>
    </w:p>
    <w:p w:rsidR="002F49A2" w:rsidRDefault="002F49A2" w:rsidP="00507434">
      <w:pPr>
        <w:autoSpaceDE w:val="0"/>
        <w:autoSpaceDN w:val="0"/>
        <w:adjustRightInd w:val="0"/>
        <w:spacing w:after="0" w:line="240" w:lineRule="auto"/>
        <w:rPr>
          <w:rFonts w:ascii="Times New Roman" w:hAnsi="Times New Roman" w:cs="Times New Roman"/>
          <w:b/>
          <w:sz w:val="24"/>
          <w:szCs w:val="24"/>
          <w:lang w:val="en-US"/>
        </w:rPr>
      </w:pPr>
      <w:r w:rsidRPr="00A479F6">
        <w:rPr>
          <w:rFonts w:ascii="Times New Roman" w:hAnsi="Times New Roman" w:cs="Times New Roman"/>
          <w:b/>
          <w:sz w:val="28"/>
          <w:szCs w:val="24"/>
        </w:rPr>
        <w:t>Special Remarks on other Toxic Effects on Humans</w:t>
      </w:r>
      <w:r w:rsidRPr="000553BD">
        <w:rPr>
          <w:rFonts w:ascii="Times New Roman" w:hAnsi="Times New Roman" w:cs="Times New Roman"/>
          <w:b/>
          <w:sz w:val="24"/>
          <w:szCs w:val="24"/>
        </w:rPr>
        <w:t xml:space="preserve">: </w:t>
      </w:r>
      <w:r w:rsidR="00A32742" w:rsidRPr="00507434">
        <w:rPr>
          <w:rFonts w:ascii="Times New Roman" w:hAnsi="Times New Roman" w:cs="Times New Roman"/>
          <w:b/>
          <w:sz w:val="24"/>
          <w:szCs w:val="24"/>
          <w:lang w:val="en-US"/>
        </w:rPr>
        <w:t xml:space="preserve">Acute Potential Health Effects: May cause skin irritation. Eyes: May cause eye irritation. Inhalation: Expected to be a low hazard for </w:t>
      </w:r>
      <w:proofErr w:type="spellStart"/>
      <w:r w:rsidR="00A32742" w:rsidRPr="00507434">
        <w:rPr>
          <w:rFonts w:ascii="Times New Roman" w:hAnsi="Times New Roman" w:cs="Times New Roman"/>
          <w:b/>
          <w:sz w:val="24"/>
          <w:szCs w:val="24"/>
          <w:lang w:val="en-US"/>
        </w:rPr>
        <w:t>ususal</w:t>
      </w:r>
      <w:proofErr w:type="spellEnd"/>
      <w:r w:rsidR="00A32742" w:rsidRPr="00507434">
        <w:rPr>
          <w:rFonts w:ascii="Times New Roman" w:hAnsi="Times New Roman" w:cs="Times New Roman"/>
          <w:b/>
          <w:sz w:val="24"/>
          <w:szCs w:val="24"/>
          <w:lang w:val="en-US"/>
        </w:rPr>
        <w:t xml:space="preserve"> industrial handling. May cause respiratory tract. Symptoms may include coughing, sneezing, and </w:t>
      </w:r>
      <w:proofErr w:type="spellStart"/>
      <w:r w:rsidR="00A32742" w:rsidRPr="00507434">
        <w:rPr>
          <w:rFonts w:ascii="Times New Roman" w:hAnsi="Times New Roman" w:cs="Times New Roman"/>
          <w:b/>
          <w:sz w:val="24"/>
          <w:szCs w:val="24"/>
          <w:lang w:val="en-US"/>
        </w:rPr>
        <w:t>bloodtinged</w:t>
      </w:r>
      <w:proofErr w:type="spellEnd"/>
      <w:r w:rsidR="00A32742" w:rsidRPr="00507434">
        <w:rPr>
          <w:rFonts w:ascii="Times New Roman" w:hAnsi="Times New Roman" w:cs="Times New Roman"/>
          <w:b/>
          <w:sz w:val="24"/>
          <w:szCs w:val="24"/>
          <w:lang w:val="en-US"/>
        </w:rPr>
        <w:t xml:space="preserve"> mucous. Ingestion: Expected to be a low ingestion hazard if small amounts (less than a mouthful) are ingested. Ingestion of large amounts may cause gastrointestinal tract irritation with </w:t>
      </w:r>
      <w:proofErr w:type="spellStart"/>
      <w:r w:rsidR="00A32742" w:rsidRPr="00507434">
        <w:rPr>
          <w:rFonts w:ascii="Times New Roman" w:hAnsi="Times New Roman" w:cs="Times New Roman"/>
          <w:b/>
          <w:sz w:val="24"/>
          <w:szCs w:val="24"/>
          <w:lang w:val="en-US"/>
        </w:rPr>
        <w:t>hypermotility</w:t>
      </w:r>
      <w:proofErr w:type="spellEnd"/>
      <w:r w:rsidR="00A32742" w:rsidRPr="00507434">
        <w:rPr>
          <w:rFonts w:ascii="Times New Roman" w:hAnsi="Times New Roman" w:cs="Times New Roman"/>
          <w:b/>
          <w:sz w:val="24"/>
          <w:szCs w:val="24"/>
          <w:lang w:val="en-US"/>
        </w:rPr>
        <w:t xml:space="preserve">, and diarrhea. May also affect behavior (somnolence, convulsions), and metabolism, and may cause hemorrhaging. Chronic Potential Health Effects: Inhalation: Repeated or prolonged contact </w:t>
      </w:r>
      <w:r w:rsidR="00507434" w:rsidRPr="00507434">
        <w:rPr>
          <w:rFonts w:ascii="Times New Roman" w:hAnsi="Times New Roman" w:cs="Times New Roman"/>
          <w:b/>
          <w:sz w:val="24"/>
          <w:szCs w:val="24"/>
          <w:lang w:val="en-US"/>
        </w:rPr>
        <w:t>by inhalation may cause asthma.</w:t>
      </w:r>
    </w:p>
    <w:p w:rsidR="009B7FA9" w:rsidRPr="00507434" w:rsidRDefault="009B7FA9" w:rsidP="00507434">
      <w:pPr>
        <w:autoSpaceDE w:val="0"/>
        <w:autoSpaceDN w:val="0"/>
        <w:adjustRightInd w:val="0"/>
        <w:spacing w:after="0" w:line="240" w:lineRule="auto"/>
        <w:rPr>
          <w:rFonts w:ascii="Arial" w:hAnsi="Arial" w:cs="Arial"/>
          <w:sz w:val="20"/>
          <w:szCs w:val="20"/>
          <w:lang w:val="en-US"/>
        </w:rPr>
      </w:pPr>
    </w:p>
    <w:p w:rsidR="002F49A2" w:rsidRDefault="002F49A2" w:rsidP="00E25514">
      <w:pPr>
        <w:pStyle w:val="NoSpacing"/>
        <w:rPr>
          <w:rFonts w:ascii="Times New Roman" w:hAnsi="Times New Roman" w:cs="Times New Roman"/>
          <w:b/>
          <w:sz w:val="28"/>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AD7221">
              <w:rPr>
                <w:color w:val="auto"/>
                <w:sz w:val="44"/>
              </w:rPr>
              <w:lastRenderedPageBreak/>
              <w:t>Section 12: Ecological Information</w:t>
            </w:r>
          </w:p>
        </w:tc>
      </w:tr>
    </w:tbl>
    <w:p w:rsidR="00AB1559" w:rsidRDefault="00AB1559" w:rsidP="00145134">
      <w:pPr>
        <w:pStyle w:val="NoSpacing"/>
        <w:rPr>
          <w:rFonts w:asciiTheme="majorBidi" w:hAnsiTheme="majorBidi" w:cstheme="majorBidi"/>
          <w:b/>
          <w:bCs/>
          <w:sz w:val="28"/>
          <w:szCs w:val="28"/>
          <w:u w:val="single"/>
        </w:rPr>
      </w:pPr>
    </w:p>
    <w:p w:rsidR="00145134" w:rsidRPr="00145134" w:rsidRDefault="00145134" w:rsidP="00145134">
      <w:pPr>
        <w:pStyle w:val="NoSpacing"/>
        <w:rPr>
          <w:rFonts w:asciiTheme="majorBidi" w:hAnsiTheme="majorBidi" w:cstheme="majorBidi"/>
          <w:b/>
          <w:bCs/>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Not available.</w:t>
      </w:r>
    </w:p>
    <w:p w:rsidR="00CC434E" w:rsidRPr="00BF3857" w:rsidRDefault="00145134" w:rsidP="00BF3857">
      <w:pPr>
        <w:pStyle w:val="NoSpacing"/>
        <w:rPr>
          <w:rFonts w:asciiTheme="majorBidi" w:hAnsiTheme="majorBidi" w:cstheme="majorBidi"/>
          <w:b/>
          <w:bCs/>
          <w:sz w:val="24"/>
          <w:szCs w:val="24"/>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CC434E" w:rsidRPr="00CC434E">
        <w:rPr>
          <w:rFonts w:ascii="Times New Roman" w:hAnsi="Times New Roman" w:cs="Times New Roman"/>
          <w:b/>
          <w:sz w:val="24"/>
          <w:szCs w:val="24"/>
          <w:lang w:val="en-US"/>
        </w:rPr>
        <w:t>Possibly hazardous short term degradation products are not likely. However, long term degradation products may arise.</w:t>
      </w:r>
    </w:p>
    <w:p w:rsidR="00D23171" w:rsidRPr="00AC588D" w:rsidRDefault="00145134" w:rsidP="00D23171">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AC588D" w:rsidRPr="00AC588D">
        <w:rPr>
          <w:rFonts w:ascii="Times New Roman" w:hAnsi="Times New Roman" w:cs="Times New Roman"/>
          <w:b/>
          <w:sz w:val="24"/>
          <w:szCs w:val="24"/>
          <w:lang w:val="en-US"/>
        </w:rPr>
        <w:t>The product itself and its products of degradation are not toxic.</w:t>
      </w:r>
    </w:p>
    <w:p w:rsidR="00F6282E" w:rsidRPr="0070284D" w:rsidRDefault="00342B7C" w:rsidP="00C97FF8">
      <w:pPr>
        <w:pStyle w:val="NoSpacing"/>
        <w:rPr>
          <w:rFonts w:asciiTheme="majorBidi" w:hAnsiTheme="majorBidi" w:cstheme="majorBidi"/>
          <w:b/>
          <w:bCs/>
          <w:sz w:val="24"/>
          <w:szCs w:val="24"/>
        </w:rPr>
      </w:pPr>
      <w:r w:rsidRPr="00AD7221">
        <w:rPr>
          <w:rFonts w:asciiTheme="majorBidi" w:hAnsiTheme="majorBidi" w:cstheme="majorBidi"/>
          <w:b/>
          <w:bCs/>
          <w:sz w:val="24"/>
          <w:szCs w:val="24"/>
        </w:rPr>
        <w:t xml:space="preserve"> </w:t>
      </w:r>
      <w:r w:rsidR="00145134" w:rsidRPr="00AD7221">
        <w:rPr>
          <w:rFonts w:asciiTheme="majorBidi" w:hAnsiTheme="majorBidi" w:cstheme="majorBidi"/>
          <w:b/>
          <w:bCs/>
          <w:color w:val="000000"/>
          <w:sz w:val="28"/>
          <w:szCs w:val="24"/>
        </w:rPr>
        <w:t>Special Remarks on the Products of Biodegradation</w:t>
      </w:r>
      <w:r w:rsidR="00145134"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9533C5" w:rsidRDefault="000D70B6" w:rsidP="00496774">
      <w:pPr>
        <w:autoSpaceDE w:val="0"/>
        <w:autoSpaceDN w:val="0"/>
        <w:adjustRightInd w:val="0"/>
        <w:spacing w:after="0" w:line="240" w:lineRule="auto"/>
        <w:rPr>
          <w:rFonts w:ascii="Times New Roman" w:hAnsi="Times New Roman" w:cs="Times New Roman"/>
          <w:b/>
          <w:sz w:val="24"/>
          <w:szCs w:val="24"/>
          <w:lang w:val="en-US"/>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113E6E" w:rsidRPr="00496774">
        <w:rPr>
          <w:rFonts w:ascii="Times New Roman" w:hAnsi="Times New Roman" w:cs="Times New Roman"/>
          <w:b/>
          <w:sz w:val="24"/>
          <w:szCs w:val="24"/>
          <w:lang w:val="en-US"/>
        </w:rPr>
        <w:t>Waste must be disposed of in accordance with federal, state and local env</w:t>
      </w:r>
      <w:r w:rsidR="00496774">
        <w:rPr>
          <w:rFonts w:ascii="Times New Roman" w:hAnsi="Times New Roman" w:cs="Times New Roman"/>
          <w:b/>
          <w:sz w:val="24"/>
          <w:szCs w:val="24"/>
          <w:lang w:val="en-US"/>
        </w:rPr>
        <w:t>ironmental control regulations.</w:t>
      </w:r>
    </w:p>
    <w:p w:rsidR="00496774" w:rsidRPr="00496774" w:rsidRDefault="00496774"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FA04C3" w:rsidRPr="00FA04C3" w:rsidRDefault="00FA04C3" w:rsidP="00FA04C3">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 xml:space="preserve"> Land transport (ADR-RID)</w:t>
      </w:r>
    </w:p>
    <w:p w:rsidR="0034726A" w:rsidRDefault="0034726A" w:rsidP="00FA04C3">
      <w:pPr>
        <w:pStyle w:val="NoSpacing"/>
        <w:rPr>
          <w:rFonts w:ascii="Times New Roman" w:hAnsi="Times New Roman" w:cs="Times New Roman"/>
          <w:b/>
          <w:sz w:val="28"/>
          <w:szCs w:val="24"/>
          <w:u w:val="single"/>
        </w:rPr>
      </w:pPr>
    </w:p>
    <w:p w:rsidR="00912B23" w:rsidRDefault="00912B23"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912B23" w:rsidRPr="00912B23" w:rsidRDefault="00912B23" w:rsidP="00FA04C3">
      <w:pPr>
        <w:pStyle w:val="NoSpacing"/>
        <w:rPr>
          <w:rFonts w:ascii="Times New Roman" w:hAnsi="Times New Roman" w:cs="Times New Roman"/>
          <w:b/>
          <w:sz w:val="24"/>
          <w:szCs w:val="24"/>
        </w:rPr>
      </w:pPr>
    </w:p>
    <w:p w:rsidR="0034726A" w:rsidRDefault="0034726A" w:rsidP="00FA04C3">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34726A" w:rsidRDefault="0034726A" w:rsidP="00FA04C3">
      <w:pPr>
        <w:pStyle w:val="NoSpacing"/>
        <w:rPr>
          <w:rFonts w:ascii="Times New Roman" w:hAnsi="Times New Roman" w:cs="Times New Roman"/>
          <w:b/>
          <w:sz w:val="28"/>
          <w:szCs w:val="24"/>
          <w:u w:val="single"/>
        </w:rPr>
      </w:pPr>
    </w:p>
    <w:p w:rsidR="00912B23" w:rsidRDefault="00912B23" w:rsidP="00912B2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34726A" w:rsidRDefault="0034726A" w:rsidP="00FA04C3">
      <w:pPr>
        <w:pStyle w:val="NoSpacing"/>
        <w:rPr>
          <w:rFonts w:ascii="Times New Roman" w:hAnsi="Times New Roman" w:cs="Times New Roman"/>
          <w:b/>
          <w:sz w:val="24"/>
          <w:szCs w:val="24"/>
        </w:rPr>
      </w:pPr>
    </w:p>
    <w:p w:rsidR="0034726A" w:rsidRDefault="0034726A" w:rsidP="00FA04C3">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34726A" w:rsidRPr="0034726A" w:rsidRDefault="0034726A" w:rsidP="0034726A">
      <w:pPr>
        <w:pStyle w:val="NoSpacing"/>
        <w:rPr>
          <w:szCs w:val="24"/>
        </w:rPr>
      </w:pPr>
    </w:p>
    <w:p w:rsidR="00912B23" w:rsidRDefault="00912B23" w:rsidP="00912B2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Default="00A479F6" w:rsidP="0034726A">
      <w:pPr>
        <w:pStyle w:val="NoSpacing"/>
        <w:rPr>
          <w:rFonts w:ascii="Times New Roman" w:hAnsi="Times New Roman" w:cs="Times New Roman"/>
          <w:b/>
          <w:sz w:val="28"/>
          <w:szCs w:val="24"/>
        </w:rPr>
      </w:pPr>
    </w:p>
    <w:p w:rsidR="0075531E" w:rsidRDefault="0075531E" w:rsidP="0034726A">
      <w:pPr>
        <w:pStyle w:val="NoSpacing"/>
        <w:rPr>
          <w:rFonts w:ascii="Times New Roman" w:hAnsi="Times New Roman" w:cs="Times New Roman"/>
          <w:b/>
          <w:sz w:val="28"/>
          <w:szCs w:val="24"/>
        </w:rPr>
      </w:pPr>
    </w:p>
    <w:p w:rsidR="0075531E" w:rsidRDefault="0075531E" w:rsidP="0034726A">
      <w:pPr>
        <w:pStyle w:val="NoSpacing"/>
        <w:rPr>
          <w:rFonts w:ascii="Times New Roman" w:hAnsi="Times New Roman" w:cs="Times New Roman"/>
          <w:b/>
          <w:sz w:val="28"/>
          <w:szCs w:val="24"/>
        </w:rPr>
      </w:pPr>
    </w:p>
    <w:p w:rsidR="0075531E" w:rsidRDefault="0075531E" w:rsidP="0034726A">
      <w:pPr>
        <w:pStyle w:val="NoSpacing"/>
        <w:rPr>
          <w:rFonts w:ascii="Times New Roman" w:hAnsi="Times New Roman" w:cs="Times New Roman"/>
          <w:b/>
          <w:sz w:val="28"/>
          <w:szCs w:val="24"/>
        </w:rPr>
      </w:pPr>
    </w:p>
    <w:p w:rsidR="0075531E" w:rsidRDefault="0075531E" w:rsidP="0034726A">
      <w:pPr>
        <w:pStyle w:val="NoSpacing"/>
        <w:rPr>
          <w:rFonts w:ascii="Times New Roman" w:hAnsi="Times New Roman" w:cs="Times New Roman"/>
          <w:b/>
          <w:sz w:val="28"/>
          <w:szCs w:val="24"/>
        </w:rPr>
      </w:pPr>
    </w:p>
    <w:p w:rsidR="0075531E" w:rsidRPr="0034726A" w:rsidRDefault="0075531E"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Default="00C643E6" w:rsidP="00E45EDE">
      <w:pPr>
        <w:pStyle w:val="NoSpacing"/>
      </w:pPr>
    </w:p>
    <w:p w:rsidR="007970DB" w:rsidRPr="007970DB" w:rsidRDefault="007129A1" w:rsidP="007970DB">
      <w:pPr>
        <w:autoSpaceDE w:val="0"/>
        <w:autoSpaceDN w:val="0"/>
        <w:adjustRightInd w:val="0"/>
        <w:spacing w:after="0" w:line="240" w:lineRule="auto"/>
        <w:rPr>
          <w:rFonts w:ascii="Times New Roman" w:hAnsi="Times New Roman" w:cs="Times New Roman"/>
          <w:b/>
          <w:sz w:val="24"/>
          <w:szCs w:val="24"/>
          <w:lang w:val="en-US"/>
        </w:rPr>
      </w:pPr>
      <w:r w:rsidRPr="00C97FF8">
        <w:rPr>
          <w:rFonts w:ascii="Times New Roman" w:eastAsia="Calibri" w:hAnsi="Times New Roman" w:cs="Times New Roman"/>
          <w:b/>
          <w:sz w:val="28"/>
          <w:szCs w:val="24"/>
        </w:rPr>
        <w:t>Federal and State Regulations</w:t>
      </w:r>
      <w:r w:rsidRPr="007970DB">
        <w:rPr>
          <w:rFonts w:ascii="Times New Roman" w:eastAsia="Calibri" w:hAnsi="Times New Roman" w:cs="Times New Roman"/>
          <w:b/>
          <w:sz w:val="24"/>
          <w:szCs w:val="24"/>
        </w:rPr>
        <w:t xml:space="preserve">: </w:t>
      </w:r>
      <w:r w:rsidR="007970DB" w:rsidRPr="007970DB">
        <w:rPr>
          <w:rFonts w:ascii="Times New Roman" w:hAnsi="Times New Roman" w:cs="Times New Roman"/>
          <w:b/>
          <w:sz w:val="24"/>
          <w:szCs w:val="24"/>
          <w:lang w:val="en-US"/>
        </w:rPr>
        <w:t xml:space="preserve">Connecticut hazardous material survey.: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Illinois chemical safety act: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New York release reporting list: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Rhode Island RTK hazardous substances: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Pennsylvania RTK: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Massachusetts RTK: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Massachusetts spill list: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New Jersey: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New Jersey spill list: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Louisiana spill reporting: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TSCA 8(b) inventory: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CERCLA: Hazardous substances.: </w:t>
      </w:r>
      <w:proofErr w:type="spellStart"/>
      <w:r w:rsidR="007970DB" w:rsidRPr="007970DB">
        <w:rPr>
          <w:rFonts w:ascii="Times New Roman" w:hAnsi="Times New Roman" w:cs="Times New Roman"/>
          <w:b/>
          <w:sz w:val="24"/>
          <w:szCs w:val="24"/>
          <w:lang w:val="en-US"/>
        </w:rPr>
        <w:t>Adipic</w:t>
      </w:r>
      <w:proofErr w:type="spellEnd"/>
      <w:r w:rsidR="007970DB" w:rsidRPr="007970DB">
        <w:rPr>
          <w:rFonts w:ascii="Times New Roman" w:hAnsi="Times New Roman" w:cs="Times New Roman"/>
          <w:b/>
          <w:sz w:val="24"/>
          <w:szCs w:val="24"/>
          <w:lang w:val="en-US"/>
        </w:rPr>
        <w:t xml:space="preserve"> acid: 5000 lbs. (2268 kg)</w:t>
      </w:r>
    </w:p>
    <w:p w:rsidR="00DB416F" w:rsidRPr="00DB416F" w:rsidRDefault="007129A1" w:rsidP="00DB416F">
      <w:pPr>
        <w:autoSpaceDE w:val="0"/>
        <w:autoSpaceDN w:val="0"/>
        <w:adjustRightInd w:val="0"/>
        <w:spacing w:after="0" w:line="240" w:lineRule="auto"/>
        <w:rPr>
          <w:rFonts w:ascii="Times New Roman" w:hAnsi="Times New Roman" w:cs="Times New Roman"/>
          <w:b/>
          <w:sz w:val="24"/>
          <w:szCs w:val="24"/>
          <w:lang w:val="en-US"/>
        </w:rPr>
      </w:pPr>
      <w:r w:rsidRPr="00C97FF8">
        <w:rPr>
          <w:rFonts w:ascii="Times New Roman" w:eastAsia="Calibri" w:hAnsi="Times New Roman" w:cs="Times New Roman"/>
          <w:b/>
          <w:sz w:val="28"/>
          <w:szCs w:val="24"/>
        </w:rPr>
        <w:t>Other Regulations</w:t>
      </w:r>
      <w:r w:rsidRPr="00DB416F">
        <w:rPr>
          <w:rFonts w:ascii="Times New Roman" w:eastAsia="Calibri" w:hAnsi="Times New Roman" w:cs="Times New Roman"/>
          <w:b/>
          <w:sz w:val="24"/>
          <w:szCs w:val="24"/>
        </w:rPr>
        <w:t xml:space="preserve">: </w:t>
      </w:r>
      <w:r w:rsidR="00DB416F" w:rsidRPr="00DB416F">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861087" w:rsidRDefault="00861087" w:rsidP="00C97FF8">
      <w:pPr>
        <w:autoSpaceDE w:val="0"/>
        <w:autoSpaceDN w:val="0"/>
        <w:adjustRightInd w:val="0"/>
        <w:spacing w:after="0" w:line="240" w:lineRule="auto"/>
        <w:rPr>
          <w:rFonts w:ascii="Times New Roman" w:eastAsia="Calibri" w:hAnsi="Times New Roman" w:cs="Times New Roman"/>
          <w:b/>
          <w:sz w:val="28"/>
          <w:szCs w:val="24"/>
        </w:rPr>
      </w:pPr>
    </w:p>
    <w:p w:rsidR="007129A1" w:rsidRPr="00C97FF8"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C97FF8">
        <w:rPr>
          <w:rFonts w:ascii="Times New Roman" w:eastAsia="Calibri" w:hAnsi="Times New Roman" w:cs="Times New Roman"/>
          <w:b/>
          <w:sz w:val="28"/>
          <w:szCs w:val="24"/>
        </w:rPr>
        <w:t>Other Classifications</w:t>
      </w:r>
      <w:r w:rsidRPr="00C97FF8">
        <w:rPr>
          <w:rFonts w:ascii="Times New Roman" w:eastAsia="Calibri" w:hAnsi="Times New Roman" w:cs="Times New Roman"/>
          <w:b/>
          <w:sz w:val="24"/>
          <w:szCs w:val="24"/>
        </w:rPr>
        <w:t>:</w:t>
      </w:r>
    </w:p>
    <w:p w:rsidR="0070284D" w:rsidRPr="00F17D79" w:rsidRDefault="007129A1" w:rsidP="0070284D">
      <w:pPr>
        <w:autoSpaceDE w:val="0"/>
        <w:autoSpaceDN w:val="0"/>
        <w:adjustRightInd w:val="0"/>
        <w:spacing w:after="0" w:line="240" w:lineRule="auto"/>
        <w:rPr>
          <w:rFonts w:ascii="Times New Roman" w:hAnsi="Times New Roman" w:cs="Times New Roman"/>
          <w:b/>
          <w:sz w:val="24"/>
          <w:szCs w:val="24"/>
          <w:lang w:val="en-US"/>
        </w:rPr>
      </w:pPr>
      <w:r w:rsidRPr="0070284D">
        <w:rPr>
          <w:rFonts w:ascii="Times New Roman" w:eastAsia="Calibri" w:hAnsi="Times New Roman" w:cs="Times New Roman"/>
          <w:b/>
          <w:sz w:val="28"/>
          <w:szCs w:val="24"/>
        </w:rPr>
        <w:t>WHMIS (Canada):</w:t>
      </w:r>
      <w:r w:rsidRPr="00C97FF8">
        <w:rPr>
          <w:rFonts w:ascii="Times New Roman" w:eastAsia="Calibri" w:hAnsi="Times New Roman" w:cs="Times New Roman"/>
          <w:b/>
          <w:sz w:val="24"/>
          <w:szCs w:val="24"/>
        </w:rPr>
        <w:t xml:space="preserve"> </w:t>
      </w:r>
      <w:r w:rsidR="0070284D" w:rsidRPr="00F17D79">
        <w:rPr>
          <w:rFonts w:ascii="Times New Roman" w:hAnsi="Times New Roman" w:cs="Times New Roman"/>
          <w:b/>
          <w:sz w:val="24"/>
          <w:szCs w:val="24"/>
          <w:lang w:val="en-US"/>
        </w:rPr>
        <w:t>Not controlled under WHMIS (Canada).</w:t>
      </w:r>
    </w:p>
    <w:p w:rsidR="00861087" w:rsidRPr="00861087" w:rsidRDefault="007129A1" w:rsidP="00861087">
      <w:pPr>
        <w:autoSpaceDE w:val="0"/>
        <w:autoSpaceDN w:val="0"/>
        <w:adjustRightInd w:val="0"/>
        <w:spacing w:after="0" w:line="240" w:lineRule="auto"/>
        <w:rPr>
          <w:rFonts w:ascii="Times New Roman" w:hAnsi="Times New Roman" w:cs="Times New Roman"/>
          <w:b/>
          <w:sz w:val="24"/>
          <w:szCs w:val="24"/>
          <w:lang w:val="en-US"/>
        </w:rPr>
      </w:pPr>
      <w:r w:rsidRPr="00C97FF8">
        <w:rPr>
          <w:rFonts w:ascii="Times New Roman" w:eastAsia="Calibri" w:hAnsi="Times New Roman" w:cs="Times New Roman"/>
          <w:b/>
          <w:sz w:val="28"/>
          <w:szCs w:val="24"/>
        </w:rPr>
        <w:t>DSCL (EEC)</w:t>
      </w:r>
      <w:r w:rsidRPr="0070284D">
        <w:rPr>
          <w:rFonts w:ascii="Times New Roman" w:eastAsia="Calibri" w:hAnsi="Times New Roman" w:cs="Times New Roman"/>
          <w:b/>
          <w:sz w:val="28"/>
          <w:szCs w:val="24"/>
        </w:rPr>
        <w:t>:</w:t>
      </w:r>
      <w:r w:rsidR="009533C5" w:rsidRPr="00C97FF8">
        <w:rPr>
          <w:rFonts w:ascii="Times New Roman" w:eastAsia="Calibri" w:hAnsi="Times New Roman" w:cs="Times New Roman"/>
          <w:b/>
          <w:sz w:val="24"/>
          <w:szCs w:val="24"/>
        </w:rPr>
        <w:t xml:space="preserve"> </w:t>
      </w:r>
      <w:r w:rsidR="00861087" w:rsidRPr="00861087">
        <w:rPr>
          <w:rFonts w:ascii="Times New Roman" w:hAnsi="Times New Roman" w:cs="Times New Roman"/>
          <w:b/>
          <w:sz w:val="24"/>
          <w:szCs w:val="24"/>
          <w:lang w:val="en-US"/>
        </w:rPr>
        <w:t>R36/38- Irritating to eyes and skin. S2- Keep out of the reach of children. S46- If swallowed, seek medical advice immediately and show this container or label.</w:t>
      </w:r>
    </w:p>
    <w:p w:rsidR="007129A1" w:rsidRPr="007129A1" w:rsidRDefault="007129A1" w:rsidP="007129A1">
      <w:pPr>
        <w:pStyle w:val="NoSpacing"/>
        <w:rPr>
          <w:rFonts w:ascii="Times New Roman" w:eastAsia="Calibri" w:hAnsi="Times New Roman" w:cs="Times New Roman"/>
          <w:b/>
          <w:sz w:val="28"/>
          <w:szCs w:val="24"/>
        </w:rPr>
      </w:pPr>
      <w:r w:rsidRPr="007129A1">
        <w:rPr>
          <w:rFonts w:ascii="Times New Roman" w:eastAsia="Calibri" w:hAnsi="Times New Roman" w:cs="Times New Roman"/>
          <w:b/>
          <w:sz w:val="28"/>
          <w:szCs w:val="24"/>
        </w:rPr>
        <w:t>HMIS (U.S.A.):</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 Hazard</w:t>
      </w:r>
      <w:r w:rsidR="00861087">
        <w:rPr>
          <w:rFonts w:ascii="Times New Roman" w:eastAsia="Calibri" w:hAnsi="Times New Roman" w:cs="Times New Roman"/>
          <w:b/>
          <w:sz w:val="24"/>
          <w:szCs w:val="24"/>
        </w:rPr>
        <w:t>: 2</w:t>
      </w:r>
    </w:p>
    <w:p w:rsidR="00B6333D" w:rsidRDefault="007129A1" w:rsidP="0070284D">
      <w:pPr>
        <w:pStyle w:val="NoSpacing"/>
      </w:pPr>
      <w:r w:rsidRPr="007129A1">
        <w:rPr>
          <w:rFonts w:ascii="Times New Roman" w:eastAsia="Calibri" w:hAnsi="Times New Roman" w:cs="Times New Roman"/>
          <w:b/>
          <w:sz w:val="28"/>
          <w:szCs w:val="24"/>
        </w:rPr>
        <w:t>Fire Hazard</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Personal Protection</w:t>
      </w:r>
      <w:r w:rsidRPr="007129A1">
        <w:rPr>
          <w:rFonts w:ascii="Times New Roman" w:eastAsia="Calibri" w:hAnsi="Times New Roman" w:cs="Times New Roman"/>
          <w:b/>
          <w:sz w:val="24"/>
          <w:szCs w:val="24"/>
        </w:rPr>
        <w:t>: E</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National Fire Protection Association (U.S.A.):</w:t>
      </w:r>
    </w:p>
    <w:p w:rsidR="009A3681" w:rsidRDefault="007129A1" w:rsidP="009A368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Health</w:t>
      </w:r>
      <w:r w:rsidR="00861087">
        <w:rPr>
          <w:rFonts w:ascii="Times New Roman" w:eastAsia="Calibri" w:hAnsi="Times New Roman" w:cs="Times New Roman"/>
          <w:b/>
          <w:sz w:val="24"/>
          <w:szCs w:val="24"/>
        </w:rPr>
        <w:t>: 2</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Flammability</w:t>
      </w:r>
      <w:r w:rsidRPr="007129A1">
        <w:rPr>
          <w:rFonts w:ascii="Times New Roman" w:eastAsia="Calibri" w:hAnsi="Times New Roman" w:cs="Times New Roman"/>
          <w:b/>
          <w:sz w:val="24"/>
          <w:szCs w:val="24"/>
        </w:rPr>
        <w:t>: 1</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Reactivity</w:t>
      </w:r>
      <w:r w:rsidRPr="007129A1">
        <w:rPr>
          <w:rFonts w:ascii="Times New Roman" w:eastAsia="Calibri" w:hAnsi="Times New Roman" w:cs="Times New Roman"/>
          <w:b/>
          <w:sz w:val="24"/>
          <w:szCs w:val="24"/>
        </w:rPr>
        <w:t>: 0</w:t>
      </w: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Specific hazard</w:t>
      </w:r>
      <w:r w:rsidRPr="007129A1">
        <w:rPr>
          <w:rFonts w:ascii="Times New Roman" w:eastAsia="Calibri" w:hAnsi="Times New Roman" w:cs="Times New Roman"/>
          <w:b/>
          <w:sz w:val="24"/>
          <w:szCs w:val="24"/>
        </w:rPr>
        <w:t>:</w:t>
      </w:r>
    </w:p>
    <w:p w:rsidR="007129A1" w:rsidRDefault="007129A1" w:rsidP="007129A1">
      <w:pPr>
        <w:pStyle w:val="NoSpacing"/>
        <w:rPr>
          <w:rFonts w:ascii="Times New Roman" w:eastAsia="Calibri" w:hAnsi="Times New Roman" w:cs="Times New Roman"/>
          <w:b/>
          <w:sz w:val="24"/>
          <w:szCs w:val="24"/>
        </w:rPr>
      </w:pPr>
    </w:p>
    <w:p w:rsidR="007129A1" w:rsidRPr="007129A1" w:rsidRDefault="007129A1" w:rsidP="007129A1">
      <w:pPr>
        <w:pStyle w:val="NoSpacing"/>
        <w:rPr>
          <w:rFonts w:ascii="Times New Roman" w:eastAsia="Calibri" w:hAnsi="Times New Roman" w:cs="Times New Roman"/>
          <w:b/>
          <w:sz w:val="24"/>
          <w:szCs w:val="24"/>
        </w:rPr>
      </w:pPr>
      <w:r w:rsidRPr="007129A1">
        <w:rPr>
          <w:rFonts w:ascii="Times New Roman" w:eastAsia="Calibri" w:hAnsi="Times New Roman" w:cs="Times New Roman"/>
          <w:b/>
          <w:sz w:val="28"/>
          <w:szCs w:val="24"/>
        </w:rPr>
        <w:t>Protective Equipment:</w:t>
      </w:r>
    </w:p>
    <w:p w:rsidR="00C97FF8" w:rsidRPr="00C97FF8" w:rsidRDefault="00C97FF8" w:rsidP="00C97FF8">
      <w:pPr>
        <w:autoSpaceDE w:val="0"/>
        <w:autoSpaceDN w:val="0"/>
        <w:adjustRightInd w:val="0"/>
        <w:spacing w:after="0" w:line="240" w:lineRule="auto"/>
        <w:rPr>
          <w:rFonts w:ascii="Times New Roman" w:hAnsi="Times New Roman" w:cs="Times New Roman"/>
          <w:b/>
          <w:sz w:val="24"/>
          <w:szCs w:val="24"/>
          <w:lang w:val="en-US"/>
        </w:rPr>
      </w:pPr>
      <w:r w:rsidRPr="00C97FF8">
        <w:rPr>
          <w:rFonts w:ascii="Times New Roman" w:hAnsi="Times New Roman" w:cs="Times New Roman"/>
          <w:b/>
          <w:sz w:val="24"/>
          <w:szCs w:val="24"/>
          <w:lang w:val="en-US"/>
        </w:rPr>
        <w:t>Gloves. Lab coat. Dust respirator. Be sure to use an approved/certified respirator or equivalent. Safety glasses.</w:t>
      </w:r>
    </w:p>
    <w:p w:rsidR="007129A1" w:rsidRDefault="007129A1" w:rsidP="00736C8E">
      <w:pPr>
        <w:pStyle w:val="NoSpacing"/>
        <w:rPr>
          <w:rFonts w:ascii="Times New Roman" w:eastAsia="Calibri"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Pr="0075531E" w:rsidRDefault="00484A6C" w:rsidP="0075531E">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323E50" w:rsidRPr="003E2EAB" w:rsidRDefault="00323E50" w:rsidP="00323E50">
      <w:pPr>
        <w:jc w:val="center"/>
        <w:rPr>
          <w:rFonts w:ascii="Georgia" w:eastAsia="Calibri" w:hAnsi="Georgia" w:cs="Arial"/>
          <w:b/>
          <w:bCs/>
          <w:i/>
          <w:iCs/>
          <w:color w:val="000000"/>
          <w:sz w:val="32"/>
          <w:szCs w:val="36"/>
        </w:rPr>
      </w:pPr>
      <w:r w:rsidRPr="003E2EAB">
        <w:rPr>
          <w:rFonts w:ascii="Georgia" w:eastAsia="Calibri" w:hAnsi="Georgia" w:cs="Arial"/>
          <w:b/>
          <w:bCs/>
          <w:i/>
          <w:iCs/>
          <w:color w:val="000000"/>
          <w:sz w:val="36"/>
          <w:szCs w:val="36"/>
        </w:rPr>
        <w:lastRenderedPageBreak/>
        <w:t>Disclaimer</w:t>
      </w:r>
      <w:r w:rsidRPr="003E2EAB">
        <w:rPr>
          <w:rFonts w:ascii="Georgia" w:eastAsia="Calibri" w:hAnsi="Georgia" w:cs="Arial"/>
          <w:b/>
          <w:bCs/>
          <w:i/>
          <w:iCs/>
          <w:color w:val="000000"/>
          <w:sz w:val="32"/>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5531E" w:rsidRPr="00211219" w:rsidRDefault="0075531E" w:rsidP="0075531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5531E" w:rsidRPr="00211219" w:rsidRDefault="0075531E" w:rsidP="0075531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75531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5A9" w:rsidRDefault="005C45A9" w:rsidP="009C3BE4">
      <w:pPr>
        <w:spacing w:after="0" w:line="240" w:lineRule="auto"/>
      </w:pPr>
      <w:r>
        <w:separator/>
      </w:r>
    </w:p>
  </w:endnote>
  <w:endnote w:type="continuationSeparator" w:id="0">
    <w:p w:rsidR="005C45A9" w:rsidRDefault="005C45A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5531E" w:rsidP="0075531E">
    <w:pPr>
      <w:pStyle w:val="Footer"/>
      <w:ind w:left="-510"/>
      <w:jc w:val="right"/>
    </w:pPr>
    <w:r>
      <w:rPr>
        <w:noProof/>
      </w:rPr>
      <w:drawing>
        <wp:inline distT="0" distB="0" distL="0" distR="0" wp14:anchorId="78DA68AC" wp14:editId="6DEE97E7">
          <wp:extent cx="76200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703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5A9" w:rsidRDefault="005C45A9" w:rsidP="009C3BE4">
      <w:pPr>
        <w:spacing w:after="0" w:line="240" w:lineRule="auto"/>
      </w:pPr>
      <w:r>
        <w:separator/>
      </w:r>
    </w:p>
  </w:footnote>
  <w:footnote w:type="continuationSeparator" w:id="0">
    <w:p w:rsidR="005C45A9" w:rsidRDefault="005C45A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75531E" w:rsidP="0075531E">
    <w:pPr>
      <w:pStyle w:val="Header"/>
      <w:ind w:left="-454"/>
    </w:pPr>
    <w:r>
      <w:rPr>
        <w:b/>
        <w:noProof/>
        <w:color w:val="FF0000"/>
        <w:sz w:val="20"/>
      </w:rPr>
      <w:drawing>
        <wp:inline distT="0" distB="0" distL="0" distR="0" wp14:anchorId="347EF0CF" wp14:editId="04E909CC">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973"/>
    <w:rsid w:val="000021CD"/>
    <w:rsid w:val="000047D9"/>
    <w:rsid w:val="00004EEC"/>
    <w:rsid w:val="00010E0D"/>
    <w:rsid w:val="00011147"/>
    <w:rsid w:val="0001623A"/>
    <w:rsid w:val="00031B85"/>
    <w:rsid w:val="000328F3"/>
    <w:rsid w:val="00033624"/>
    <w:rsid w:val="000369EB"/>
    <w:rsid w:val="00037E54"/>
    <w:rsid w:val="00045D2C"/>
    <w:rsid w:val="000501C3"/>
    <w:rsid w:val="00050603"/>
    <w:rsid w:val="00051430"/>
    <w:rsid w:val="0005471F"/>
    <w:rsid w:val="000553BD"/>
    <w:rsid w:val="00060C0C"/>
    <w:rsid w:val="00062DD7"/>
    <w:rsid w:val="00064694"/>
    <w:rsid w:val="000655DD"/>
    <w:rsid w:val="000711AE"/>
    <w:rsid w:val="00072979"/>
    <w:rsid w:val="0007700D"/>
    <w:rsid w:val="000821BD"/>
    <w:rsid w:val="000839C6"/>
    <w:rsid w:val="00083B24"/>
    <w:rsid w:val="00087769"/>
    <w:rsid w:val="000941F9"/>
    <w:rsid w:val="00097031"/>
    <w:rsid w:val="000A1A5C"/>
    <w:rsid w:val="000A3530"/>
    <w:rsid w:val="000A5DE0"/>
    <w:rsid w:val="000A772A"/>
    <w:rsid w:val="000B37F3"/>
    <w:rsid w:val="000B4246"/>
    <w:rsid w:val="000B4E84"/>
    <w:rsid w:val="000B65CC"/>
    <w:rsid w:val="000D49B2"/>
    <w:rsid w:val="000D70B6"/>
    <w:rsid w:val="000E0F04"/>
    <w:rsid w:val="000E60A2"/>
    <w:rsid w:val="000E70B3"/>
    <w:rsid w:val="000F6899"/>
    <w:rsid w:val="000F7ACB"/>
    <w:rsid w:val="00101CD3"/>
    <w:rsid w:val="00102584"/>
    <w:rsid w:val="00102F4E"/>
    <w:rsid w:val="00113E6E"/>
    <w:rsid w:val="0012375A"/>
    <w:rsid w:val="00140472"/>
    <w:rsid w:val="00143D0A"/>
    <w:rsid w:val="00144FAF"/>
    <w:rsid w:val="00145134"/>
    <w:rsid w:val="001500BF"/>
    <w:rsid w:val="00157695"/>
    <w:rsid w:val="00160775"/>
    <w:rsid w:val="00161C5D"/>
    <w:rsid w:val="001703BA"/>
    <w:rsid w:val="00170E1C"/>
    <w:rsid w:val="0019161A"/>
    <w:rsid w:val="001A4F03"/>
    <w:rsid w:val="001A57E1"/>
    <w:rsid w:val="001A78DB"/>
    <w:rsid w:val="001C3BC5"/>
    <w:rsid w:val="001D0438"/>
    <w:rsid w:val="001D2BCA"/>
    <w:rsid w:val="001E4646"/>
    <w:rsid w:val="001E5819"/>
    <w:rsid w:val="001E6F0C"/>
    <w:rsid w:val="0020488E"/>
    <w:rsid w:val="00205708"/>
    <w:rsid w:val="00211219"/>
    <w:rsid w:val="00214746"/>
    <w:rsid w:val="00220C75"/>
    <w:rsid w:val="00224F27"/>
    <w:rsid w:val="00231238"/>
    <w:rsid w:val="0023422A"/>
    <w:rsid w:val="00245447"/>
    <w:rsid w:val="0025501A"/>
    <w:rsid w:val="00264AD4"/>
    <w:rsid w:val="0027052C"/>
    <w:rsid w:val="0027171C"/>
    <w:rsid w:val="00271B7A"/>
    <w:rsid w:val="00272E5D"/>
    <w:rsid w:val="00275B3E"/>
    <w:rsid w:val="00283D70"/>
    <w:rsid w:val="002850E0"/>
    <w:rsid w:val="00286500"/>
    <w:rsid w:val="0029402A"/>
    <w:rsid w:val="00295F3D"/>
    <w:rsid w:val="002967FB"/>
    <w:rsid w:val="00297BC0"/>
    <w:rsid w:val="002A1895"/>
    <w:rsid w:val="002B1B98"/>
    <w:rsid w:val="002B2BE7"/>
    <w:rsid w:val="002B364D"/>
    <w:rsid w:val="002B3939"/>
    <w:rsid w:val="002C0BD4"/>
    <w:rsid w:val="002D4AB1"/>
    <w:rsid w:val="002E2B9D"/>
    <w:rsid w:val="002E3D88"/>
    <w:rsid w:val="002F49A2"/>
    <w:rsid w:val="002F6DA8"/>
    <w:rsid w:val="003057FF"/>
    <w:rsid w:val="00307BFD"/>
    <w:rsid w:val="00307C0F"/>
    <w:rsid w:val="0031322B"/>
    <w:rsid w:val="00323E29"/>
    <w:rsid w:val="00323E50"/>
    <w:rsid w:val="00323E51"/>
    <w:rsid w:val="003307F0"/>
    <w:rsid w:val="00333977"/>
    <w:rsid w:val="00333EE6"/>
    <w:rsid w:val="00335082"/>
    <w:rsid w:val="00342B7C"/>
    <w:rsid w:val="0034726A"/>
    <w:rsid w:val="00356CB7"/>
    <w:rsid w:val="00361F60"/>
    <w:rsid w:val="00370507"/>
    <w:rsid w:val="00377089"/>
    <w:rsid w:val="00381707"/>
    <w:rsid w:val="00382CA3"/>
    <w:rsid w:val="00384E94"/>
    <w:rsid w:val="00387085"/>
    <w:rsid w:val="00396643"/>
    <w:rsid w:val="003A062F"/>
    <w:rsid w:val="003B0F68"/>
    <w:rsid w:val="003B3888"/>
    <w:rsid w:val="003B635B"/>
    <w:rsid w:val="003B7BB5"/>
    <w:rsid w:val="003C0161"/>
    <w:rsid w:val="003D1E16"/>
    <w:rsid w:val="003D311B"/>
    <w:rsid w:val="003E2EAB"/>
    <w:rsid w:val="003E35FF"/>
    <w:rsid w:val="003E7FC6"/>
    <w:rsid w:val="003F11F0"/>
    <w:rsid w:val="00403EDD"/>
    <w:rsid w:val="00412809"/>
    <w:rsid w:val="004148C9"/>
    <w:rsid w:val="00420353"/>
    <w:rsid w:val="004212CB"/>
    <w:rsid w:val="00421339"/>
    <w:rsid w:val="00426D9E"/>
    <w:rsid w:val="0043395B"/>
    <w:rsid w:val="0043653A"/>
    <w:rsid w:val="00436F67"/>
    <w:rsid w:val="0044156F"/>
    <w:rsid w:val="004533CE"/>
    <w:rsid w:val="00454CC1"/>
    <w:rsid w:val="00455258"/>
    <w:rsid w:val="00456E87"/>
    <w:rsid w:val="0046202E"/>
    <w:rsid w:val="004702BF"/>
    <w:rsid w:val="00473235"/>
    <w:rsid w:val="004834B4"/>
    <w:rsid w:val="00484A6C"/>
    <w:rsid w:val="00484E84"/>
    <w:rsid w:val="00493EF4"/>
    <w:rsid w:val="00495E96"/>
    <w:rsid w:val="00496774"/>
    <w:rsid w:val="004A4A52"/>
    <w:rsid w:val="004A7952"/>
    <w:rsid w:val="004B5D56"/>
    <w:rsid w:val="004C298B"/>
    <w:rsid w:val="004D01AD"/>
    <w:rsid w:val="004D0C26"/>
    <w:rsid w:val="004E27EE"/>
    <w:rsid w:val="004E43A7"/>
    <w:rsid w:val="004E5734"/>
    <w:rsid w:val="004E62A0"/>
    <w:rsid w:val="004F431C"/>
    <w:rsid w:val="004F58EA"/>
    <w:rsid w:val="004F7DC7"/>
    <w:rsid w:val="005001BD"/>
    <w:rsid w:val="0050705F"/>
    <w:rsid w:val="00507434"/>
    <w:rsid w:val="00513B3F"/>
    <w:rsid w:val="005208C3"/>
    <w:rsid w:val="00520969"/>
    <w:rsid w:val="0052097A"/>
    <w:rsid w:val="005212D8"/>
    <w:rsid w:val="00521C18"/>
    <w:rsid w:val="005235CF"/>
    <w:rsid w:val="0052766F"/>
    <w:rsid w:val="00534361"/>
    <w:rsid w:val="005349EA"/>
    <w:rsid w:val="00535D0E"/>
    <w:rsid w:val="00537DC8"/>
    <w:rsid w:val="005457DC"/>
    <w:rsid w:val="005551D7"/>
    <w:rsid w:val="005622E8"/>
    <w:rsid w:val="00564E6F"/>
    <w:rsid w:val="00567976"/>
    <w:rsid w:val="00570B94"/>
    <w:rsid w:val="00575742"/>
    <w:rsid w:val="00587231"/>
    <w:rsid w:val="005A6D74"/>
    <w:rsid w:val="005A7DF9"/>
    <w:rsid w:val="005C17ED"/>
    <w:rsid w:val="005C300A"/>
    <w:rsid w:val="005C3AA1"/>
    <w:rsid w:val="005C45A9"/>
    <w:rsid w:val="005C4A09"/>
    <w:rsid w:val="005C5066"/>
    <w:rsid w:val="005C54D5"/>
    <w:rsid w:val="005E72A9"/>
    <w:rsid w:val="00600007"/>
    <w:rsid w:val="00602458"/>
    <w:rsid w:val="006053D0"/>
    <w:rsid w:val="00606521"/>
    <w:rsid w:val="0061108E"/>
    <w:rsid w:val="00615593"/>
    <w:rsid w:val="00620AFA"/>
    <w:rsid w:val="006330DB"/>
    <w:rsid w:val="006347E2"/>
    <w:rsid w:val="00640BF8"/>
    <w:rsid w:val="006426EC"/>
    <w:rsid w:val="0065759B"/>
    <w:rsid w:val="006707E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D1C05"/>
    <w:rsid w:val="006D53D9"/>
    <w:rsid w:val="006E16C6"/>
    <w:rsid w:val="006E43B2"/>
    <w:rsid w:val="006E4515"/>
    <w:rsid w:val="006E5830"/>
    <w:rsid w:val="006E68A8"/>
    <w:rsid w:val="006F270B"/>
    <w:rsid w:val="006F7B37"/>
    <w:rsid w:val="007002B3"/>
    <w:rsid w:val="0070284D"/>
    <w:rsid w:val="007118E5"/>
    <w:rsid w:val="0071251E"/>
    <w:rsid w:val="007125AD"/>
    <w:rsid w:val="007129A1"/>
    <w:rsid w:val="00716CFE"/>
    <w:rsid w:val="00731A00"/>
    <w:rsid w:val="00736C8E"/>
    <w:rsid w:val="007415C6"/>
    <w:rsid w:val="007452F3"/>
    <w:rsid w:val="007460A4"/>
    <w:rsid w:val="0075531E"/>
    <w:rsid w:val="0075558E"/>
    <w:rsid w:val="00755BEE"/>
    <w:rsid w:val="00762362"/>
    <w:rsid w:val="00763334"/>
    <w:rsid w:val="0076539B"/>
    <w:rsid w:val="007707D6"/>
    <w:rsid w:val="00776F55"/>
    <w:rsid w:val="00777506"/>
    <w:rsid w:val="00792248"/>
    <w:rsid w:val="007970DB"/>
    <w:rsid w:val="007A07BC"/>
    <w:rsid w:val="007A3602"/>
    <w:rsid w:val="007A4703"/>
    <w:rsid w:val="007A4C28"/>
    <w:rsid w:val="007B328D"/>
    <w:rsid w:val="007B752B"/>
    <w:rsid w:val="007C1EAD"/>
    <w:rsid w:val="007C4E9C"/>
    <w:rsid w:val="007C511D"/>
    <w:rsid w:val="007C743D"/>
    <w:rsid w:val="007D0E23"/>
    <w:rsid w:val="007D14AF"/>
    <w:rsid w:val="007D1C6E"/>
    <w:rsid w:val="007D5F43"/>
    <w:rsid w:val="007D634F"/>
    <w:rsid w:val="007D680C"/>
    <w:rsid w:val="007D7AA9"/>
    <w:rsid w:val="007D7B12"/>
    <w:rsid w:val="007E016A"/>
    <w:rsid w:val="007F32BE"/>
    <w:rsid w:val="0080481B"/>
    <w:rsid w:val="0081766D"/>
    <w:rsid w:val="00833FE2"/>
    <w:rsid w:val="0084066F"/>
    <w:rsid w:val="0084105C"/>
    <w:rsid w:val="00842B38"/>
    <w:rsid w:val="0084572E"/>
    <w:rsid w:val="00852D9F"/>
    <w:rsid w:val="00856CC7"/>
    <w:rsid w:val="00857855"/>
    <w:rsid w:val="00861087"/>
    <w:rsid w:val="00867FCA"/>
    <w:rsid w:val="00874423"/>
    <w:rsid w:val="00876D97"/>
    <w:rsid w:val="008832AA"/>
    <w:rsid w:val="008857A5"/>
    <w:rsid w:val="0089447A"/>
    <w:rsid w:val="00894688"/>
    <w:rsid w:val="00896850"/>
    <w:rsid w:val="0089752B"/>
    <w:rsid w:val="008A44F3"/>
    <w:rsid w:val="008A5B01"/>
    <w:rsid w:val="008A7A4E"/>
    <w:rsid w:val="008A7F75"/>
    <w:rsid w:val="008B11CC"/>
    <w:rsid w:val="008B4E67"/>
    <w:rsid w:val="008B79D3"/>
    <w:rsid w:val="008C0F7B"/>
    <w:rsid w:val="008C2051"/>
    <w:rsid w:val="008C520B"/>
    <w:rsid w:val="008D23EA"/>
    <w:rsid w:val="008D78F9"/>
    <w:rsid w:val="008E0093"/>
    <w:rsid w:val="008F11C2"/>
    <w:rsid w:val="008F6001"/>
    <w:rsid w:val="008F6F6F"/>
    <w:rsid w:val="00911AB6"/>
    <w:rsid w:val="00912785"/>
    <w:rsid w:val="00912B23"/>
    <w:rsid w:val="0091644D"/>
    <w:rsid w:val="00920336"/>
    <w:rsid w:val="009204DB"/>
    <w:rsid w:val="009321AB"/>
    <w:rsid w:val="009341B8"/>
    <w:rsid w:val="00936DA2"/>
    <w:rsid w:val="0094499D"/>
    <w:rsid w:val="00950970"/>
    <w:rsid w:val="009528E6"/>
    <w:rsid w:val="009533C5"/>
    <w:rsid w:val="00954317"/>
    <w:rsid w:val="009644C3"/>
    <w:rsid w:val="009651FD"/>
    <w:rsid w:val="0096630C"/>
    <w:rsid w:val="009729DB"/>
    <w:rsid w:val="00977127"/>
    <w:rsid w:val="00985468"/>
    <w:rsid w:val="009944E6"/>
    <w:rsid w:val="00996F6C"/>
    <w:rsid w:val="009A0349"/>
    <w:rsid w:val="009A2F5A"/>
    <w:rsid w:val="009A3681"/>
    <w:rsid w:val="009A6A1E"/>
    <w:rsid w:val="009B06E1"/>
    <w:rsid w:val="009B70AD"/>
    <w:rsid w:val="009B7129"/>
    <w:rsid w:val="009B7FA9"/>
    <w:rsid w:val="009C1214"/>
    <w:rsid w:val="009C2792"/>
    <w:rsid w:val="009C3BE4"/>
    <w:rsid w:val="009C3C57"/>
    <w:rsid w:val="009C512A"/>
    <w:rsid w:val="009C5F8A"/>
    <w:rsid w:val="009D076E"/>
    <w:rsid w:val="009D790E"/>
    <w:rsid w:val="009E1BD1"/>
    <w:rsid w:val="009E7704"/>
    <w:rsid w:val="009F12E1"/>
    <w:rsid w:val="009F6230"/>
    <w:rsid w:val="00A0428B"/>
    <w:rsid w:val="00A04495"/>
    <w:rsid w:val="00A07815"/>
    <w:rsid w:val="00A107C4"/>
    <w:rsid w:val="00A14065"/>
    <w:rsid w:val="00A1454A"/>
    <w:rsid w:val="00A15299"/>
    <w:rsid w:val="00A16AD8"/>
    <w:rsid w:val="00A236EA"/>
    <w:rsid w:val="00A243EB"/>
    <w:rsid w:val="00A25ACC"/>
    <w:rsid w:val="00A32742"/>
    <w:rsid w:val="00A4032E"/>
    <w:rsid w:val="00A42E62"/>
    <w:rsid w:val="00A44590"/>
    <w:rsid w:val="00A44656"/>
    <w:rsid w:val="00A479F6"/>
    <w:rsid w:val="00A60A21"/>
    <w:rsid w:val="00A621D8"/>
    <w:rsid w:val="00A6420E"/>
    <w:rsid w:val="00A6497F"/>
    <w:rsid w:val="00A75D61"/>
    <w:rsid w:val="00A84795"/>
    <w:rsid w:val="00A963CE"/>
    <w:rsid w:val="00A96C00"/>
    <w:rsid w:val="00AA0F97"/>
    <w:rsid w:val="00AB1559"/>
    <w:rsid w:val="00AC07A1"/>
    <w:rsid w:val="00AC588D"/>
    <w:rsid w:val="00AD2C5A"/>
    <w:rsid w:val="00AD3F09"/>
    <w:rsid w:val="00AD7221"/>
    <w:rsid w:val="00AE2671"/>
    <w:rsid w:val="00AE498A"/>
    <w:rsid w:val="00AF3BDC"/>
    <w:rsid w:val="00AF5973"/>
    <w:rsid w:val="00B043B1"/>
    <w:rsid w:val="00B131C4"/>
    <w:rsid w:val="00B1572F"/>
    <w:rsid w:val="00B231AD"/>
    <w:rsid w:val="00B2391A"/>
    <w:rsid w:val="00B2635B"/>
    <w:rsid w:val="00B46759"/>
    <w:rsid w:val="00B56C59"/>
    <w:rsid w:val="00B6333D"/>
    <w:rsid w:val="00B63D12"/>
    <w:rsid w:val="00B72BC7"/>
    <w:rsid w:val="00B76F75"/>
    <w:rsid w:val="00B7726A"/>
    <w:rsid w:val="00B80018"/>
    <w:rsid w:val="00B83497"/>
    <w:rsid w:val="00B844F2"/>
    <w:rsid w:val="00BA33C8"/>
    <w:rsid w:val="00BA4095"/>
    <w:rsid w:val="00BA49D3"/>
    <w:rsid w:val="00BB00E5"/>
    <w:rsid w:val="00BB4706"/>
    <w:rsid w:val="00BB69AC"/>
    <w:rsid w:val="00BC34EA"/>
    <w:rsid w:val="00BE1355"/>
    <w:rsid w:val="00BE6A28"/>
    <w:rsid w:val="00BF0D3C"/>
    <w:rsid w:val="00BF3857"/>
    <w:rsid w:val="00BF3BD3"/>
    <w:rsid w:val="00BF4047"/>
    <w:rsid w:val="00BF469F"/>
    <w:rsid w:val="00C07985"/>
    <w:rsid w:val="00C10E5C"/>
    <w:rsid w:val="00C30D3A"/>
    <w:rsid w:val="00C32DDB"/>
    <w:rsid w:val="00C36D0D"/>
    <w:rsid w:val="00C37D4F"/>
    <w:rsid w:val="00C44DA5"/>
    <w:rsid w:val="00C50252"/>
    <w:rsid w:val="00C56ED0"/>
    <w:rsid w:val="00C643E6"/>
    <w:rsid w:val="00C6666C"/>
    <w:rsid w:val="00C736B6"/>
    <w:rsid w:val="00C7499B"/>
    <w:rsid w:val="00C77E42"/>
    <w:rsid w:val="00C97940"/>
    <w:rsid w:val="00C97FF8"/>
    <w:rsid w:val="00CA09BD"/>
    <w:rsid w:val="00CB1AEE"/>
    <w:rsid w:val="00CC055D"/>
    <w:rsid w:val="00CC41A0"/>
    <w:rsid w:val="00CC434E"/>
    <w:rsid w:val="00CC458F"/>
    <w:rsid w:val="00CC4860"/>
    <w:rsid w:val="00CC670C"/>
    <w:rsid w:val="00CD1719"/>
    <w:rsid w:val="00CD3744"/>
    <w:rsid w:val="00CE39BC"/>
    <w:rsid w:val="00D0124A"/>
    <w:rsid w:val="00D0638C"/>
    <w:rsid w:val="00D06E19"/>
    <w:rsid w:val="00D13BE5"/>
    <w:rsid w:val="00D15F69"/>
    <w:rsid w:val="00D171BE"/>
    <w:rsid w:val="00D17BAB"/>
    <w:rsid w:val="00D211D1"/>
    <w:rsid w:val="00D21772"/>
    <w:rsid w:val="00D23171"/>
    <w:rsid w:val="00D233E1"/>
    <w:rsid w:val="00D23B6A"/>
    <w:rsid w:val="00D256B0"/>
    <w:rsid w:val="00D26476"/>
    <w:rsid w:val="00D30A56"/>
    <w:rsid w:val="00D33340"/>
    <w:rsid w:val="00D4267B"/>
    <w:rsid w:val="00D5093E"/>
    <w:rsid w:val="00D5118B"/>
    <w:rsid w:val="00D52339"/>
    <w:rsid w:val="00D61C9F"/>
    <w:rsid w:val="00D6288F"/>
    <w:rsid w:val="00D676E1"/>
    <w:rsid w:val="00D76E10"/>
    <w:rsid w:val="00D85763"/>
    <w:rsid w:val="00D91020"/>
    <w:rsid w:val="00DB09F7"/>
    <w:rsid w:val="00DB0D95"/>
    <w:rsid w:val="00DB1FD2"/>
    <w:rsid w:val="00DB416F"/>
    <w:rsid w:val="00DC1EB9"/>
    <w:rsid w:val="00DC7C33"/>
    <w:rsid w:val="00DD067A"/>
    <w:rsid w:val="00DD173D"/>
    <w:rsid w:val="00DD3FF0"/>
    <w:rsid w:val="00DF6137"/>
    <w:rsid w:val="00DF61BF"/>
    <w:rsid w:val="00E15AD5"/>
    <w:rsid w:val="00E210C4"/>
    <w:rsid w:val="00E252FE"/>
    <w:rsid w:val="00E25514"/>
    <w:rsid w:val="00E319DF"/>
    <w:rsid w:val="00E40CB5"/>
    <w:rsid w:val="00E41BED"/>
    <w:rsid w:val="00E42D14"/>
    <w:rsid w:val="00E43ADA"/>
    <w:rsid w:val="00E45EDE"/>
    <w:rsid w:val="00E4740C"/>
    <w:rsid w:val="00E502BE"/>
    <w:rsid w:val="00E546A4"/>
    <w:rsid w:val="00E54DA5"/>
    <w:rsid w:val="00E55EEE"/>
    <w:rsid w:val="00E65446"/>
    <w:rsid w:val="00E715D9"/>
    <w:rsid w:val="00E758FD"/>
    <w:rsid w:val="00E76F7B"/>
    <w:rsid w:val="00E901D1"/>
    <w:rsid w:val="00E91876"/>
    <w:rsid w:val="00E91BCE"/>
    <w:rsid w:val="00E92463"/>
    <w:rsid w:val="00E94825"/>
    <w:rsid w:val="00E94E92"/>
    <w:rsid w:val="00E9518A"/>
    <w:rsid w:val="00EA03A0"/>
    <w:rsid w:val="00EA0898"/>
    <w:rsid w:val="00EA4839"/>
    <w:rsid w:val="00EA71F0"/>
    <w:rsid w:val="00EB0800"/>
    <w:rsid w:val="00EC1E20"/>
    <w:rsid w:val="00EC29FC"/>
    <w:rsid w:val="00EC4542"/>
    <w:rsid w:val="00EC6959"/>
    <w:rsid w:val="00ED15AE"/>
    <w:rsid w:val="00ED30A7"/>
    <w:rsid w:val="00ED3BD4"/>
    <w:rsid w:val="00ED7533"/>
    <w:rsid w:val="00EE1AB4"/>
    <w:rsid w:val="00EE4486"/>
    <w:rsid w:val="00EE4FA5"/>
    <w:rsid w:val="00EE6783"/>
    <w:rsid w:val="00EF3318"/>
    <w:rsid w:val="00F05094"/>
    <w:rsid w:val="00F0792A"/>
    <w:rsid w:val="00F17D79"/>
    <w:rsid w:val="00F25734"/>
    <w:rsid w:val="00F25DBC"/>
    <w:rsid w:val="00F30E6F"/>
    <w:rsid w:val="00F36147"/>
    <w:rsid w:val="00F4508C"/>
    <w:rsid w:val="00F543D8"/>
    <w:rsid w:val="00F552EC"/>
    <w:rsid w:val="00F57181"/>
    <w:rsid w:val="00F618E3"/>
    <w:rsid w:val="00F62076"/>
    <w:rsid w:val="00F6282E"/>
    <w:rsid w:val="00F65080"/>
    <w:rsid w:val="00F65762"/>
    <w:rsid w:val="00F66816"/>
    <w:rsid w:val="00F6763B"/>
    <w:rsid w:val="00F7291D"/>
    <w:rsid w:val="00F768FA"/>
    <w:rsid w:val="00F86A2A"/>
    <w:rsid w:val="00F87B87"/>
    <w:rsid w:val="00F94937"/>
    <w:rsid w:val="00FA04C3"/>
    <w:rsid w:val="00FB2ED0"/>
    <w:rsid w:val="00FB49F6"/>
    <w:rsid w:val="00FD7B90"/>
    <w:rsid w:val="00FE00AA"/>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CE387-B307-4730-9B3A-301461EF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2020-11-28T06:36:00Z</dcterms:created>
  <dcterms:modified xsi:type="dcterms:W3CDTF">2020-11-28T06:36:00Z</dcterms:modified>
</cp:coreProperties>
</file>