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00243" w:rsidRPr="00600243" w:rsidRDefault="00600243" w:rsidP="00600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600243">
        <w:rPr>
          <w:rFonts w:ascii="Times New Roman" w:hAnsi="Times New Roman" w:cs="Times New Roman"/>
          <w:b/>
          <w:bCs/>
          <w:sz w:val="44"/>
          <w:szCs w:val="44"/>
          <w:lang w:val="en-US"/>
        </w:rPr>
        <w:t>L-ADRENALINE 99% AR</w:t>
      </w:r>
    </w:p>
    <w:p w:rsidR="00CD1979" w:rsidRPr="00600243" w:rsidRDefault="00600243" w:rsidP="00600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0243">
        <w:rPr>
          <w:rFonts w:ascii="Times New Roman" w:hAnsi="Times New Roman" w:cs="Times New Roman"/>
          <w:b/>
          <w:sz w:val="28"/>
          <w:szCs w:val="28"/>
          <w:lang w:val="en-US"/>
        </w:rPr>
        <w:t>(Epinephrine)</w:t>
      </w:r>
    </w:p>
    <w:p w:rsidR="00CD1979" w:rsidRPr="00600243" w:rsidRDefault="00587231" w:rsidP="00600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600243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600243" w:rsidRPr="00600243">
        <w:rPr>
          <w:rFonts w:ascii="Times New Roman" w:hAnsi="Times New Roman" w:cs="Times New Roman"/>
          <w:b/>
          <w:sz w:val="36"/>
          <w:szCs w:val="36"/>
          <w:lang w:val="en-US"/>
        </w:rPr>
        <w:t>51-43-4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7837B1" w:rsidRPr="007E56F8" w:rsidRDefault="00421339" w:rsidP="007837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0507">
        <w:rPr>
          <w:rFonts w:ascii="Times New Roman" w:hAnsi="Times New Roman" w:cs="Times New Roman"/>
          <w:b/>
          <w:bCs/>
          <w:sz w:val="28"/>
        </w:rPr>
        <w:t>Product Name</w:t>
      </w:r>
      <w:r w:rsidRPr="007E56F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E56F8" w:rsidRPr="007E56F8">
        <w:rPr>
          <w:rFonts w:ascii="Times New Roman" w:hAnsi="Times New Roman" w:cs="Times New Roman"/>
          <w:b/>
          <w:bCs/>
          <w:sz w:val="24"/>
          <w:szCs w:val="24"/>
          <w:lang w:val="en-US"/>
        </w:rPr>
        <w:t>L-ADRENALINE</w:t>
      </w:r>
    </w:p>
    <w:p w:rsidR="007837B1" w:rsidRDefault="00421339" w:rsidP="007837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67976">
        <w:rPr>
          <w:rFonts w:ascii="Times New Roman" w:hAnsi="Times New Roman" w:cs="Times New Roman"/>
          <w:b/>
          <w:bCs/>
          <w:sz w:val="28"/>
        </w:rPr>
        <w:t>CAS#</w:t>
      </w:r>
      <w:r w:rsidRPr="00567976">
        <w:rPr>
          <w:rFonts w:ascii="Times New Roman" w:hAnsi="Times New Roman" w:cs="Times New Roman"/>
          <w:b/>
          <w:bCs/>
          <w:sz w:val="24"/>
        </w:rPr>
        <w:t xml:space="preserve">: </w:t>
      </w:r>
      <w:r w:rsidR="007E56F8">
        <w:rPr>
          <w:rFonts w:ascii="Times New Roman" w:hAnsi="Times New Roman" w:cs="Times New Roman"/>
          <w:b/>
          <w:sz w:val="24"/>
          <w:szCs w:val="24"/>
          <w:lang w:val="en-US"/>
        </w:rPr>
        <w:t>51-43-4</w:t>
      </w:r>
    </w:p>
    <w:p w:rsidR="007837B1" w:rsidRPr="00EA559E" w:rsidRDefault="00421339" w:rsidP="007837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20"/>
          <w:lang w:val="en-US"/>
        </w:rPr>
      </w:pPr>
      <w:r w:rsidRPr="00370507">
        <w:rPr>
          <w:rFonts w:ascii="Times New Roman" w:hAnsi="Times New Roman" w:cs="Times New Roman"/>
          <w:b/>
          <w:sz w:val="28"/>
        </w:rPr>
        <w:t>Synonym</w:t>
      </w:r>
      <w:r w:rsidRPr="00370507">
        <w:rPr>
          <w:rFonts w:ascii="Times New Roman" w:hAnsi="Times New Roman" w:cs="Times New Roman"/>
          <w:b/>
          <w:sz w:val="24"/>
        </w:rPr>
        <w:t>:</w:t>
      </w:r>
      <w:r w:rsidR="00D06E19" w:rsidRPr="00370507">
        <w:rPr>
          <w:rFonts w:ascii="Times New Roman" w:hAnsi="Times New Roman" w:cs="Times New Roman"/>
          <w:b/>
          <w:sz w:val="24"/>
        </w:rPr>
        <w:t xml:space="preserve"> </w:t>
      </w:r>
      <w:r w:rsidR="00EA559E" w:rsidRPr="00EA559E">
        <w:rPr>
          <w:rFonts w:ascii="Times New Roman" w:hAnsi="Times New Roman" w:cs="Times New Roman"/>
          <w:b/>
          <w:sz w:val="24"/>
          <w:szCs w:val="28"/>
          <w:lang w:val="en-US"/>
        </w:rPr>
        <w:t>Epinephrine</w:t>
      </w:r>
    </w:p>
    <w:p w:rsidR="00370507" w:rsidRPr="007865BF" w:rsidRDefault="00A44590" w:rsidP="003705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67976">
        <w:rPr>
          <w:rFonts w:ascii="Times New Roman" w:hAnsi="Times New Roman" w:cs="Times New Roman"/>
          <w:b/>
          <w:sz w:val="28"/>
        </w:rPr>
        <w:t>Chemical</w:t>
      </w:r>
      <w:r w:rsidR="00421339" w:rsidRPr="00567976">
        <w:rPr>
          <w:rFonts w:ascii="Times New Roman" w:hAnsi="Times New Roman" w:cs="Times New Roman"/>
          <w:b/>
          <w:sz w:val="28"/>
        </w:rPr>
        <w:t xml:space="preserve"> Name</w:t>
      </w:r>
      <w:r w:rsidR="00421339" w:rsidRPr="007865BF">
        <w:rPr>
          <w:rFonts w:ascii="Times New Roman" w:hAnsi="Times New Roman" w:cs="Times New Roman"/>
          <w:b/>
          <w:sz w:val="24"/>
          <w:szCs w:val="24"/>
        </w:rPr>
        <w:t>:</w:t>
      </w:r>
      <w:r w:rsidR="00D61C9F" w:rsidRPr="007865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D61C9F" w:rsidRPr="008B7310" w:rsidRDefault="00421339" w:rsidP="00D61C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67976">
        <w:rPr>
          <w:rFonts w:ascii="Times New Roman" w:hAnsi="Times New Roman" w:cs="Times New Roman"/>
          <w:b/>
          <w:sz w:val="28"/>
        </w:rPr>
        <w:t>Chemical Formula</w:t>
      </w:r>
      <w:r w:rsidRPr="00567976">
        <w:rPr>
          <w:rFonts w:ascii="Times New Roman" w:hAnsi="Times New Roman" w:cs="Times New Roman"/>
          <w:b/>
          <w:sz w:val="24"/>
        </w:rPr>
        <w:t xml:space="preserve">: </w:t>
      </w:r>
      <w:r w:rsidR="008B7310" w:rsidRPr="007865BF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EA559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9</w:t>
      </w:r>
      <w:r w:rsidR="008B7310" w:rsidRPr="007865BF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EA559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13 </w:t>
      </w:r>
      <w:r w:rsidR="00EA559E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8B7310" w:rsidRPr="007865B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EA559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3</w:t>
      </w:r>
    </w:p>
    <w:p w:rsidR="0075558E" w:rsidRPr="00370507" w:rsidRDefault="0075558E" w:rsidP="008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67B39" w:rsidRPr="003D1E16" w:rsidRDefault="00067B39" w:rsidP="00067B3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067B39" w:rsidRPr="003D1E16" w:rsidRDefault="00067B39" w:rsidP="00067B3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067B39" w:rsidRPr="003D1E16" w:rsidRDefault="00067B39" w:rsidP="00067B3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067B39" w:rsidRDefault="00067B39" w:rsidP="00067B3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067B39" w:rsidRDefault="00067B39" w:rsidP="00067B3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067B39" w:rsidRPr="003D1E16" w:rsidRDefault="00067B39" w:rsidP="00067B3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226780" w:rsidRPr="00AC07A1" w:rsidRDefault="00226780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753"/>
        <w:gridCol w:w="3165"/>
        <w:gridCol w:w="2693"/>
        <w:gridCol w:w="2458"/>
      </w:tblGrid>
      <w:tr w:rsidR="00890540" w:rsidRPr="00620AFA" w:rsidTr="00890540">
        <w:tc>
          <w:tcPr>
            <w:tcW w:w="2753" w:type="dxa"/>
          </w:tcPr>
          <w:p w:rsidR="00890540" w:rsidRPr="00620AFA" w:rsidRDefault="00890540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165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9054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693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905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Percent</w:t>
            </w:r>
          </w:p>
        </w:tc>
        <w:tc>
          <w:tcPr>
            <w:tcW w:w="2458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905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Hazardous</w:t>
            </w:r>
          </w:p>
        </w:tc>
      </w:tr>
      <w:tr w:rsidR="00890540" w:rsidRPr="00620AFA" w:rsidTr="00890540">
        <w:trPr>
          <w:trHeight w:val="170"/>
        </w:trPr>
        <w:tc>
          <w:tcPr>
            <w:tcW w:w="2753" w:type="dxa"/>
          </w:tcPr>
          <w:p w:rsidR="00890540" w:rsidRPr="00890540" w:rsidRDefault="00890540" w:rsidP="00D17BA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</w:pPr>
            <w:r w:rsidRPr="00890540">
              <w:rPr>
                <w:rFonts w:ascii="TimesNewRomanPSMT" w:hAnsi="TimesNewRomanPSMT" w:cs="TimesNewRomanPSMT"/>
                <w:b/>
                <w:sz w:val="24"/>
                <w:szCs w:val="24"/>
                <w:lang w:val="en-US"/>
              </w:rPr>
              <w:t>L-Adrenaline</w:t>
            </w:r>
          </w:p>
        </w:tc>
        <w:tc>
          <w:tcPr>
            <w:tcW w:w="3165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905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51-43-4</w:t>
            </w:r>
          </w:p>
        </w:tc>
        <w:tc>
          <w:tcPr>
            <w:tcW w:w="2693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905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98-100%</w:t>
            </w:r>
          </w:p>
        </w:tc>
        <w:tc>
          <w:tcPr>
            <w:tcW w:w="2458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05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YES</w:t>
            </w:r>
          </w:p>
        </w:tc>
      </w:tr>
    </w:tbl>
    <w:p w:rsidR="0031322B" w:rsidRDefault="0031322B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E40CB5" w:rsidRPr="00067B39" w:rsidRDefault="00E40CB5" w:rsidP="00E40C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1C6B" w:rsidRPr="006B1C6B" w:rsidRDefault="006B1C6B" w:rsidP="006B1C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0AFA" w:rsidRDefault="00620AFA" w:rsidP="006B1C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50705F" w:rsidRDefault="0050705F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1A5386" w:rsidRPr="001A5386" w:rsidRDefault="001A5386" w:rsidP="001A53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A5386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Classification according to EU Directives 67/548/EEC or 1999/45/EC</w:t>
      </w:r>
    </w:p>
    <w:p w:rsidR="001A5386" w:rsidRDefault="001A5386" w:rsidP="001A538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sz w:val="20"/>
          <w:szCs w:val="20"/>
          <w:lang w:val="en-US"/>
        </w:rPr>
      </w:pPr>
      <w:r w:rsidRPr="001A5386">
        <w:rPr>
          <w:rFonts w:ascii="Times New Roman" w:hAnsi="Times New Roman" w:cs="Times New Roman"/>
          <w:b/>
          <w:sz w:val="24"/>
          <w:szCs w:val="24"/>
          <w:lang w:val="en-US"/>
        </w:rPr>
        <w:t>Toxic by inhalation, in contact with skin and if swallowed</w:t>
      </w:r>
      <w:r>
        <w:rPr>
          <w:rFonts w:ascii="TimesNewRomanPSMT" w:hAnsi="TimesNewRomanPSMT" w:cs="TimesNewRomanPSMT"/>
          <w:sz w:val="24"/>
          <w:szCs w:val="24"/>
          <w:lang w:val="en-US"/>
        </w:rPr>
        <w:t>.</w:t>
      </w:r>
    </w:p>
    <w:p w:rsidR="004F7DC7" w:rsidRPr="009F6230" w:rsidRDefault="004F7DC7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264CD7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Description of first aid measures</w:t>
      </w: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General advice: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Consult a physician. Show this safety data sheet to the doctor in attendance.</w:t>
      </w: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If inhaled: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If breathed in, move person into fresh air. If not breathing, give artificial respiration. Consult a physician.</w:t>
      </w: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In case of skin contact: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Wash off with soap and plenty of water. Take victim immediately to hospital. Consult a physician.</w:t>
      </w: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In case of eye contact: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Flush eyes with water as a precaution.</w:t>
      </w: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If swallowed: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Never give anything by mouth to an unconscious person. Rinse mouth with water. Consult a physician.</w:t>
      </w: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264CD7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Most important symptoms and effects, both acute and delayed: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Laboratory experiments in animals have shown </w:t>
      </w:r>
      <w:proofErr w:type="spellStart"/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fetotoxic</w:t>
      </w:r>
      <w:proofErr w:type="spellEnd"/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results.</w:t>
      </w: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264CD7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Indication of any immediate medical attention and special treatment needed</w:t>
      </w: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proofErr w:type="gramStart"/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no</w:t>
      </w:r>
      <w:proofErr w:type="gramEnd"/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data available</w:t>
      </w:r>
    </w:p>
    <w:p w:rsidR="00CC41A0" w:rsidRPr="003E35FF" w:rsidRDefault="00CC41A0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5C5A20" w:rsidRPr="005C5A20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5C5A20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Extinguishing media</w:t>
      </w:r>
    </w:p>
    <w:p w:rsidR="005C5A20" w:rsidRPr="005C5A20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5C5A20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Suitable extinguishing media: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Pr="005C5A20">
        <w:rPr>
          <w:rFonts w:ascii="TimesNewRomanPSMT" w:hAnsi="TimesNewRomanPSMT" w:cs="TimesNewRomanPSMT"/>
          <w:b/>
          <w:sz w:val="24"/>
          <w:szCs w:val="24"/>
          <w:lang w:val="en-US"/>
        </w:rPr>
        <w:t>Use water spray, alcohol-resistant foam, dry chemical or carbon dioxide.</w:t>
      </w:r>
    </w:p>
    <w:p w:rsidR="005C5A20" w:rsidRPr="005C5A20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5C5A20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Special hazards arisin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g from the substance or mixture: </w:t>
      </w:r>
      <w:r w:rsidRPr="005C5A20">
        <w:rPr>
          <w:rFonts w:ascii="TimesNewRomanPSMT" w:hAnsi="TimesNewRomanPSMT" w:cs="TimesNewRomanPSMT"/>
          <w:b/>
          <w:sz w:val="24"/>
          <w:szCs w:val="24"/>
          <w:lang w:val="en-US"/>
        </w:rPr>
        <w:t>Carbon oxides, nitrogen oxides (NOx)</w:t>
      </w:r>
    </w:p>
    <w:p w:rsidR="005C5A20" w:rsidRPr="005C5A20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Advice for firefighters: </w:t>
      </w:r>
      <w:r w:rsidRPr="005C5A20">
        <w:rPr>
          <w:rFonts w:ascii="TimesNewRomanPSMT" w:hAnsi="TimesNewRomanPSMT" w:cs="TimesNewRomanPSMT"/>
          <w:b/>
          <w:sz w:val="24"/>
          <w:szCs w:val="24"/>
          <w:lang w:val="en-US"/>
        </w:rPr>
        <w:t>Wear self-contained breathing apparatus for firefighting if necessary.</w:t>
      </w:r>
    </w:p>
    <w:p w:rsidR="005C5A20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Further information: </w:t>
      </w:r>
      <w:r w:rsidRPr="005C5A20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067B39" w:rsidRDefault="00067B39" w:rsidP="005C5A2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067B39" w:rsidRPr="005C5A20" w:rsidRDefault="00067B39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</w:p>
    <w:p w:rsidR="004540C3" w:rsidRPr="00D23B6A" w:rsidRDefault="004540C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85BE0" w:rsidRP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B85BE0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Personal precautions, protective equipment and emergency procedures</w:t>
      </w:r>
    </w:p>
    <w:p w:rsidR="00B85BE0" w:rsidRP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85BE0">
        <w:rPr>
          <w:rFonts w:ascii="TimesNewRomanPSMT" w:hAnsi="TimesNewRomanPSMT" w:cs="TimesNewRomanPSMT"/>
          <w:b/>
          <w:sz w:val="24"/>
          <w:szCs w:val="24"/>
          <w:lang w:val="en-US"/>
        </w:rPr>
        <w:t>Wear respiratory protection. Avoid dust formation. Avoid breathing vapors, mist or gas. Ensure adequate ventilation. Evacuate personnel to safe areas. Avoid breathing dust.</w:t>
      </w:r>
    </w:p>
    <w:p w:rsid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B85BE0" w:rsidRP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B85BE0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Environmental precautions</w:t>
      </w:r>
    </w:p>
    <w:p w:rsidR="00B85BE0" w:rsidRP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85BE0">
        <w:rPr>
          <w:rFonts w:ascii="TimesNewRomanPSMT" w:hAnsi="TimesNewRomanPSMT" w:cs="TimesNewRomanPSMT"/>
          <w:b/>
          <w:sz w:val="24"/>
          <w:szCs w:val="24"/>
          <w:lang w:val="en-US"/>
        </w:rPr>
        <w:t>Prevent further leakage or spillage if safe to do so. Do not let product enter drains.</w:t>
      </w:r>
    </w:p>
    <w:p w:rsid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B85BE0" w:rsidRP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B85BE0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Methods and materials for containment and cleaning up</w:t>
      </w:r>
    </w:p>
    <w:p w:rsidR="00B85BE0" w:rsidRPr="00B85BE0" w:rsidRDefault="00B85BE0" w:rsidP="00B85BE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85BE0">
        <w:rPr>
          <w:rFonts w:ascii="TimesNewRomanPSMT" w:hAnsi="TimesNewRomanPSMT" w:cs="TimesNewRomanPSMT"/>
          <w:b/>
          <w:sz w:val="24"/>
          <w:szCs w:val="24"/>
          <w:lang w:val="en-US"/>
        </w:rPr>
        <w:t>Pick up and arrange disposal without creating dust. Sweep up and s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hovel. Keep in suitable, closed </w:t>
      </w:r>
      <w:r w:rsidRPr="00B85BE0">
        <w:rPr>
          <w:rFonts w:ascii="TimesNewRomanPSMT" w:hAnsi="TimesNewRomanPSMT" w:cs="TimesNewRomanPSMT"/>
          <w:b/>
          <w:sz w:val="24"/>
          <w:szCs w:val="24"/>
          <w:lang w:val="en-US"/>
        </w:rPr>
        <w:t>containers for disposal.</w:t>
      </w:r>
    </w:p>
    <w:p w:rsidR="00474128" w:rsidRPr="006F7B37" w:rsidRDefault="00474128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Pr="0025783A" w:rsidRDefault="0025783A" w:rsidP="002578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25783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Precautions for safe handling</w:t>
      </w:r>
      <w:r w:rsidR="0091644D" w:rsidRPr="0025783A">
        <w:rPr>
          <w:rFonts w:ascii="Times New Roman" w:hAnsi="Times New Roman" w:cs="Times New Roman"/>
          <w:b/>
          <w:sz w:val="28"/>
          <w:szCs w:val="28"/>
          <w:u w:val="single"/>
        </w:rPr>
        <w:t xml:space="preserve">:  </w:t>
      </w:r>
    </w:p>
    <w:p w:rsidR="0025783A" w:rsidRPr="0025783A" w:rsidRDefault="0025783A" w:rsidP="002578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25783A">
        <w:rPr>
          <w:rFonts w:ascii="TimesNewRomanPSMT" w:hAnsi="TimesNewRomanPSMT" w:cs="TimesNewRomanPSMT"/>
          <w:b/>
          <w:sz w:val="24"/>
          <w:szCs w:val="24"/>
          <w:lang w:val="en-US"/>
        </w:rPr>
        <w:t>Avoid contact with skin and eyes. Avoid formation of dust and aerosols.</w:t>
      </w:r>
    </w:p>
    <w:p w:rsidR="0025783A" w:rsidRPr="0025783A" w:rsidRDefault="0025783A" w:rsidP="002578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25783A">
        <w:rPr>
          <w:rFonts w:ascii="TimesNewRomanPSMT" w:hAnsi="TimesNewRomanPSMT" w:cs="TimesNewRomanPSMT"/>
          <w:b/>
          <w:sz w:val="24"/>
          <w:szCs w:val="24"/>
          <w:lang w:val="en-US"/>
        </w:rPr>
        <w:t>Provide appropriate exhaust ventilation at places where dust is formed. Norm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al measures for preventive fire </w:t>
      </w:r>
      <w:r w:rsidRPr="0025783A">
        <w:rPr>
          <w:rFonts w:ascii="TimesNewRomanPSMT" w:hAnsi="TimesNewRomanPSMT" w:cs="TimesNewRomanPSMT"/>
          <w:b/>
          <w:sz w:val="24"/>
          <w:szCs w:val="24"/>
          <w:lang w:val="en-US"/>
        </w:rPr>
        <w:t>protection</w:t>
      </w:r>
    </w:p>
    <w:p w:rsidR="002A780A" w:rsidRPr="002A780A" w:rsidRDefault="002A780A" w:rsidP="00D17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5783A" w:rsidRPr="0025783A" w:rsidRDefault="0025783A" w:rsidP="002578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25783A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Conditions for safe storage, including any incompatibilities</w:t>
      </w:r>
    </w:p>
    <w:p w:rsidR="002A780A" w:rsidRDefault="0025783A" w:rsidP="00D171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25783A">
        <w:rPr>
          <w:rFonts w:ascii="TimesNewRomanPSMT" w:hAnsi="TimesNewRomanPSMT" w:cs="TimesNewRomanPSMT"/>
          <w:b/>
          <w:sz w:val="24"/>
          <w:szCs w:val="24"/>
          <w:lang w:val="en-US"/>
        </w:rPr>
        <w:t>Store in cool place. Keep container tightly closed in a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dry and well-ventilated place. </w:t>
      </w:r>
      <w:r w:rsidRPr="0025783A">
        <w:rPr>
          <w:rFonts w:ascii="TimesNewRomanPSMT" w:hAnsi="TimesNewRomanPSMT" w:cs="TimesNewRomanPSMT"/>
          <w:b/>
          <w:sz w:val="24"/>
          <w:szCs w:val="24"/>
          <w:lang w:val="en-US"/>
        </w:rPr>
        <w:t>Recommende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d storage temperature: 2 - 8 °C. </w:t>
      </w:r>
      <w:r w:rsidRPr="0025783A">
        <w:rPr>
          <w:rFonts w:ascii="TimesNewRomanPSMT" w:hAnsi="TimesNewRomanPSMT" w:cs="TimesNewRomanPSMT"/>
          <w:b/>
          <w:sz w:val="24"/>
          <w:szCs w:val="24"/>
          <w:lang w:val="en-US"/>
        </w:rPr>
        <w:t>Light sensitive. Store under inert gas. Air sensitive.</w:t>
      </w:r>
    </w:p>
    <w:p w:rsidR="0025783A" w:rsidRPr="0025783A" w:rsidRDefault="0025783A" w:rsidP="00D171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E67566" w:rsidRP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E67566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Control parameters</w:t>
      </w:r>
    </w:p>
    <w:p w:rsidR="00E67566" w:rsidRP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E67566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Components with workplace control parameters</w:t>
      </w:r>
    </w:p>
    <w:p w:rsidR="00E67566" w:rsidRP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E67566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Exposure controls</w:t>
      </w:r>
    </w:p>
    <w:p w:rsid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E67566" w:rsidRP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E67566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Approp</w:t>
      </w:r>
      <w:r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 xml:space="preserve">riate engineering controls: </w:t>
      </w:r>
      <w:r w:rsidRPr="00E67566">
        <w:rPr>
          <w:rFonts w:ascii="TimesNewRomanPSMT" w:hAnsi="TimesNewRomanPSMT" w:cs="TimesNewRomanPSMT"/>
          <w:b/>
          <w:sz w:val="24"/>
          <w:szCs w:val="24"/>
          <w:lang w:val="en-US"/>
        </w:rPr>
        <w:t>Avoid contact with skin, eyes and clothing. Wash hands before breaks and immediately after handling the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</w:t>
      </w:r>
      <w:r w:rsidRPr="00E67566">
        <w:rPr>
          <w:rFonts w:ascii="TimesNewRomanPSMT" w:hAnsi="TimesNewRomanPSMT" w:cs="TimesNewRomanPSMT"/>
          <w:b/>
          <w:sz w:val="24"/>
          <w:szCs w:val="24"/>
          <w:lang w:val="en-US"/>
        </w:rPr>
        <w:t>product</w:t>
      </w:r>
      <w:r>
        <w:rPr>
          <w:rFonts w:ascii="TimesNewRomanPSMT" w:hAnsi="TimesNewRomanPSMT" w:cs="TimesNewRomanPSMT"/>
          <w:sz w:val="24"/>
          <w:szCs w:val="24"/>
          <w:lang w:val="en-US"/>
        </w:rPr>
        <w:t>.</w:t>
      </w:r>
    </w:p>
    <w:p w:rsid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E67566" w:rsidRP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E67566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Personal protective equipment</w:t>
      </w:r>
    </w:p>
    <w:p w:rsid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E67566" w:rsidRDefault="00E67566" w:rsidP="00E675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 xml:space="preserve">Eye/face protection: </w:t>
      </w:r>
      <w:r w:rsidRPr="00E67566">
        <w:rPr>
          <w:rFonts w:ascii="TimesNewRomanPSMT" w:hAnsi="TimesNewRomanPSMT" w:cs="TimesNewRomanPSMT"/>
          <w:b/>
          <w:sz w:val="24"/>
          <w:szCs w:val="24"/>
          <w:lang w:val="en-US"/>
        </w:rPr>
        <w:t>Face shield and safety glasses Use equipment for eye protection tested and approved under appropriate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</w:t>
      </w:r>
      <w:r w:rsidRPr="00E67566">
        <w:rPr>
          <w:rFonts w:ascii="TimesNewRomanPSMT" w:hAnsi="TimesNewRomanPSMT" w:cs="TimesNewRomanPSMT"/>
          <w:b/>
          <w:sz w:val="24"/>
          <w:szCs w:val="24"/>
          <w:lang w:val="en-US"/>
        </w:rPr>
        <w:t>government standards such as NIOSH (US) or EN 166(EU).</w:t>
      </w:r>
    </w:p>
    <w:p w:rsidR="00E35C88" w:rsidRPr="0025783A" w:rsidRDefault="00E35C88" w:rsidP="00E35C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35C88" w:rsidTr="00A23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35C88" w:rsidRPr="007B71FE" w:rsidRDefault="00E35C88" w:rsidP="00A23E3D">
            <w:pPr>
              <w:rPr>
                <w:color w:val="auto"/>
              </w:rPr>
            </w:pPr>
            <w:r w:rsidRPr="00E35C88">
              <w:rPr>
                <w:color w:val="auto"/>
                <w:sz w:val="40"/>
              </w:rPr>
              <w:lastRenderedPageBreak/>
              <w:t>Section 8: Exposure Controls/Personal Protection (Continued)</w:t>
            </w:r>
          </w:p>
        </w:tc>
      </w:tr>
    </w:tbl>
    <w:p w:rsidR="00E35C88" w:rsidRDefault="00E35C88" w:rsidP="00E35C88">
      <w:pPr>
        <w:pStyle w:val="NoSpacing"/>
      </w:pPr>
    </w:p>
    <w:p w:rsidR="000431C7" w:rsidRPr="000431C7" w:rsidRDefault="000431C7" w:rsidP="000431C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0431C7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Skin protection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:  </w:t>
      </w:r>
      <w:r w:rsidRPr="000431C7">
        <w:rPr>
          <w:rFonts w:ascii="TimesNewRomanPSMT" w:hAnsi="TimesNewRomanPSMT" w:cs="TimesNewRomanPSMT"/>
          <w:b/>
          <w:sz w:val="24"/>
          <w:szCs w:val="24"/>
          <w:lang w:val="en-US"/>
        </w:rPr>
        <w:t>Handle with gloves. Gloves must be inspected prior to use. Use proper glove removal technique (without</w:t>
      </w:r>
      <w:r w:rsidRPr="000431C7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Pr="000431C7">
        <w:rPr>
          <w:rFonts w:ascii="TimesNewRomanPSMT" w:hAnsi="TimesNewRomanPSMT" w:cs="TimesNewRomanPSMT"/>
          <w:b/>
          <w:sz w:val="24"/>
          <w:szCs w:val="24"/>
          <w:lang w:val="en-US"/>
        </w:rPr>
        <w:t>touching glove's outer surface) to avoid skin contact with this product. Dispose of contaminated gloves after use</w:t>
      </w:r>
      <w:r w:rsidRPr="000431C7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Pr="000431C7">
        <w:rPr>
          <w:rFonts w:ascii="TimesNewRomanPSMT" w:hAnsi="TimesNewRomanPSMT" w:cs="TimesNewRomanPSMT"/>
          <w:b/>
          <w:sz w:val="24"/>
          <w:szCs w:val="24"/>
          <w:lang w:val="en-US"/>
        </w:rPr>
        <w:t>in accordance with applicable laws and good laboratory practices. Wash and dry hands. The selected protective</w:t>
      </w:r>
      <w:r w:rsidRPr="000431C7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Pr="000431C7">
        <w:rPr>
          <w:rFonts w:ascii="TimesNewRomanPSMT" w:hAnsi="TimesNewRomanPSMT" w:cs="TimesNewRomanPSMT"/>
          <w:b/>
          <w:sz w:val="24"/>
          <w:szCs w:val="24"/>
          <w:lang w:val="en-US"/>
        </w:rPr>
        <w:t>gloves have to satisfy the specifications of EU Directive 89/686/EEC and the standard EN 374 derived from it.</w:t>
      </w:r>
    </w:p>
    <w:p w:rsidR="000431C7" w:rsidRDefault="000431C7" w:rsidP="000431C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0431C7" w:rsidRPr="006C72BC" w:rsidRDefault="006C72BC" w:rsidP="000431C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6C72BC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Body Protection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: </w:t>
      </w:r>
      <w:r w:rsidR="000431C7" w:rsidRPr="00D75E96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Complete suit protecting against chemicals, </w:t>
      </w:r>
      <w:r w:rsidR="00D75E96" w:rsidRPr="00D75E96">
        <w:rPr>
          <w:rFonts w:ascii="TimesNewRomanPSMT" w:hAnsi="TimesNewRomanPSMT" w:cs="TimesNewRomanPSMT"/>
          <w:b/>
          <w:sz w:val="24"/>
          <w:szCs w:val="24"/>
          <w:lang w:val="en-US"/>
        </w:rPr>
        <w:t>the</w:t>
      </w:r>
      <w:r w:rsidR="000431C7" w:rsidRPr="00D75E96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type of protective equipment mu</w:t>
      </w:r>
      <w:r w:rsidR="00D75E96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st be selected according to the </w:t>
      </w:r>
      <w:r w:rsidR="000431C7" w:rsidRPr="00D75E96">
        <w:rPr>
          <w:rFonts w:ascii="TimesNewRomanPSMT" w:hAnsi="TimesNewRomanPSMT" w:cs="TimesNewRomanPSMT"/>
          <w:b/>
          <w:sz w:val="24"/>
          <w:szCs w:val="24"/>
          <w:lang w:val="en-US"/>
        </w:rPr>
        <w:t>concentration and amount of the dangerous substance at the specific workplace.</w:t>
      </w:r>
    </w:p>
    <w:p w:rsidR="00D75E96" w:rsidRDefault="00D75E96" w:rsidP="000431C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0431C7" w:rsidRPr="00037413" w:rsidRDefault="000431C7" w:rsidP="000431C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037413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Respiratory protection</w:t>
      </w:r>
      <w:r w:rsidR="00037413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:  </w:t>
      </w:r>
      <w:r w:rsidRPr="00037413">
        <w:rPr>
          <w:rFonts w:ascii="TimesNewRomanPSMT" w:hAnsi="TimesNewRomanPSMT" w:cs="TimesNewRomanPSMT"/>
          <w:b/>
          <w:sz w:val="24"/>
          <w:szCs w:val="24"/>
          <w:lang w:val="en-US"/>
        </w:rPr>
        <w:t>Where risk assessment shows air-purifying respirators are appropriate use a full-face particle respirator type</w:t>
      </w:r>
      <w:r w:rsidR="00037413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Pr="00037413">
        <w:rPr>
          <w:rFonts w:ascii="TimesNewRomanPSMT" w:hAnsi="TimesNewRomanPSMT" w:cs="TimesNewRomanPSMT"/>
          <w:b/>
          <w:sz w:val="24"/>
          <w:szCs w:val="24"/>
          <w:lang w:val="en-US"/>
        </w:rPr>
        <w:t>N100 (US) or type P3 (EN 143) respirator cartridges as a backup to engineering con</w:t>
      </w:r>
      <w:r w:rsidR="00037413" w:rsidRPr="00037413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trols. If the respirator is the </w:t>
      </w:r>
      <w:r w:rsidRPr="00037413">
        <w:rPr>
          <w:rFonts w:ascii="TimesNewRomanPSMT" w:hAnsi="TimesNewRomanPSMT" w:cs="TimesNewRomanPSMT"/>
          <w:b/>
          <w:sz w:val="24"/>
          <w:szCs w:val="24"/>
          <w:lang w:val="en-US"/>
        </w:rPr>
        <w:t>sole means of protection, use a full-face supplied air respirator. Use respir</w:t>
      </w:r>
      <w:r w:rsidR="00037413" w:rsidRPr="00037413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ators and components tested and </w:t>
      </w:r>
      <w:r w:rsidRPr="00037413">
        <w:rPr>
          <w:rFonts w:ascii="TimesNewRomanPSMT" w:hAnsi="TimesNewRomanPSMT" w:cs="TimesNewRomanPSMT"/>
          <w:b/>
          <w:sz w:val="24"/>
          <w:szCs w:val="24"/>
          <w:lang w:val="en-US"/>
        </w:rPr>
        <w:t>approved under appropriate government standards such as NIOSH (US) or CEN (EU).</w:t>
      </w:r>
    </w:p>
    <w:p w:rsidR="00EB0800" w:rsidRPr="00E67566" w:rsidRDefault="00EB0800" w:rsidP="00661A30">
      <w:pPr>
        <w:autoSpaceDE w:val="0"/>
        <w:autoSpaceDN w:val="0"/>
        <w:adjustRightInd w:val="0"/>
        <w:spacing w:after="0" w:line="240" w:lineRule="auto"/>
        <w:rPr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2368B5" w:rsidRPr="00063F80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DC1EB9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DC1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6F85" w:rsidRPr="00476F85">
        <w:rPr>
          <w:rFonts w:ascii="TimesNewRomanPSMT" w:hAnsi="TimesNewRomanPSMT" w:cs="TimesNewRomanPSMT"/>
          <w:b/>
          <w:sz w:val="24"/>
          <w:szCs w:val="24"/>
        </w:rPr>
        <w:t>Solid</w:t>
      </w:r>
      <w:r w:rsidR="00291B61">
        <w:rPr>
          <w:rFonts w:ascii="TimesNewRomanPSMT" w:hAnsi="TimesNewRomanPSMT" w:cs="TimesNewRomanPSMT"/>
          <w:b/>
          <w:sz w:val="24"/>
          <w:szCs w:val="24"/>
        </w:rPr>
        <w:t>.</w:t>
      </w:r>
    </w:p>
    <w:p w:rsidR="001A4F03" w:rsidRPr="00A6497F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C1EB9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C1EB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368B5"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368B5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97F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368B5"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368B5" w:rsidRPr="00063F80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A6497F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3C9D" w:rsidRPr="00063F80">
        <w:rPr>
          <w:rFonts w:ascii="TimesNewRomanPSMT" w:hAnsi="TimesNewRomanPSMT" w:cs="TimesNewRomanPSMT"/>
          <w:b/>
          <w:sz w:val="24"/>
          <w:szCs w:val="24"/>
          <w:lang w:val="en-US"/>
        </w:rPr>
        <w:t>183.21</w:t>
      </w:r>
      <w:r w:rsidR="002368B5" w:rsidRPr="00063F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g/mole</w:t>
      </w:r>
    </w:p>
    <w:p w:rsidR="002368B5" w:rsidRPr="00063F80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proofErr w:type="spellStart"/>
      <w:r w:rsidRPr="00A6497F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15357" w:rsidRPr="00C15357">
        <w:rPr>
          <w:rFonts w:ascii="TimesNewRomanPSMT" w:hAnsi="TimesNewRomanPSMT" w:cs="TimesNewRomanPSMT"/>
          <w:b/>
          <w:sz w:val="24"/>
          <w:szCs w:val="24"/>
        </w:rPr>
        <w:t>White to light brown</w:t>
      </w:r>
      <w:r w:rsidR="002368B5" w:rsidRPr="00063F80">
        <w:rPr>
          <w:rFonts w:ascii="Times New Roman" w:hAnsi="Times New Roman" w:cs="Times New Roman"/>
          <w:b/>
          <w:sz w:val="24"/>
          <w:szCs w:val="24"/>
        </w:rPr>
        <w:t>.</w:t>
      </w:r>
    </w:p>
    <w:p w:rsidR="00DC1EB9" w:rsidRPr="00A6497F" w:rsidRDefault="00EB0800" w:rsidP="00DC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A6497F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A6497F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A6497F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A6497F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E39BC" w:rsidRPr="00A6497F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68B5" w:rsidRPr="00A6497F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497F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A6497F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68B5" w:rsidRPr="00063F80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A6497F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D3C9D" w:rsidRPr="00063F80">
        <w:rPr>
          <w:rFonts w:ascii="TimesNewRomanPSMT" w:hAnsi="TimesNewRomanPSMT" w:cs="TimesNewRomanPSMT"/>
          <w:b/>
          <w:sz w:val="24"/>
          <w:szCs w:val="24"/>
          <w:lang w:val="en-US"/>
        </w:rPr>
        <w:t>215 °C</w:t>
      </w:r>
    </w:p>
    <w:p w:rsidR="00436F67" w:rsidRPr="00A6497F" w:rsidRDefault="00EB0800" w:rsidP="00CE39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97F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 w:rsidRPr="00A649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032E" w:rsidRPr="00A6497F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497F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A6497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497F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A6497F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A96C00" w:rsidRPr="00A6497F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6497F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A6497F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A6497F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97F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A6497F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497F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A6497F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05082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97F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A6497F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A6497F">
        <w:rPr>
          <w:rFonts w:ascii="Times New Roman" w:hAnsi="Times New Roman" w:cs="Times New Roman"/>
          <w:b/>
          <w:sz w:val="24"/>
          <w:szCs w:val="24"/>
        </w:rPr>
        <w:t>.</w:t>
      </w:r>
      <w:r w:rsidRPr="00A6497F">
        <w:rPr>
          <w:rFonts w:ascii="Times New Roman" w:hAnsi="Times New Roman" w:cs="Times New Roman"/>
          <w:b/>
          <w:sz w:val="24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4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05082"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A6497F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497F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A6497F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A96C00" w:rsidRPr="00A6497F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497F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3C9D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A96C00" w:rsidRPr="00A6497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6C741A" w:rsidRPr="006C741A" w:rsidRDefault="005A6D74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DC1EB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CE39B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DD3C9D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6C741A" w:rsidRPr="006C74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107C4" w:rsidRDefault="00A107C4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C741A" w:rsidRPr="00CE39BC" w:rsidRDefault="006C741A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07E91" w:rsidRDefault="008E25F4" w:rsidP="008E2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1C97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Reactivity:</w:t>
      </w:r>
      <w:r w:rsidRPr="000C1C97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107E91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107E91" w:rsidRPr="006C74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8E25F4" w:rsidRPr="000C1C97" w:rsidRDefault="008E25F4" w:rsidP="008E25F4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0C1C9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Chemical stability:</w:t>
      </w:r>
      <w:r w:rsidRPr="000C1C97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107E91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107E91" w:rsidRPr="006C74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07E91" w:rsidRDefault="008E25F4" w:rsidP="008E2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1C9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Possibility of hazardous reactions:</w:t>
      </w:r>
      <w:r w:rsidRPr="000C1C97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107E91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107E91" w:rsidRPr="006C74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8E25F4" w:rsidRPr="000C1C97" w:rsidRDefault="008E25F4" w:rsidP="008E25F4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0C1C9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Conditions to avoid:</w:t>
      </w:r>
      <w:r w:rsidRPr="000C1C97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107E91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107E91" w:rsidRPr="006C74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8E25F4" w:rsidRPr="000C1C97" w:rsidRDefault="008E25F4" w:rsidP="008E25F4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0C1C9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Incompatible materials:</w:t>
      </w:r>
      <w:r w:rsidRPr="000C1C97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107E91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107E91" w:rsidRPr="006C74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F41428" w:rsidRDefault="008E25F4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1C9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Hazardous decomposition products:</w:t>
      </w:r>
      <w:r w:rsidRPr="000C1C97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Pr="000C1C9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Other decomposition products - </w:t>
      </w:r>
      <w:r w:rsidR="00533496" w:rsidRPr="00A6497F">
        <w:rPr>
          <w:rFonts w:ascii="Times New Roman" w:hAnsi="Times New Roman" w:cs="Times New Roman"/>
          <w:b/>
          <w:sz w:val="24"/>
          <w:szCs w:val="24"/>
        </w:rPr>
        <w:t>Not available</w:t>
      </w:r>
      <w:r w:rsidR="00533496" w:rsidRPr="006C74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533496" w:rsidRPr="00B63D12" w:rsidRDefault="00533496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Information on toxicological effects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Acute toxicity: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LD50 Dermal - rat - 62 mg/kg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Remarks: </w:t>
      </w:r>
      <w:proofErr w:type="spellStart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Behavioral</w:t>
      </w:r>
      <w:proofErr w:type="gramStart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:Somnolence</w:t>
      </w:r>
      <w:proofErr w:type="spellEnd"/>
      <w:proofErr w:type="gramEnd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(general depressed activity). </w:t>
      </w:r>
      <w:proofErr w:type="spellStart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Behavioral</w:t>
      </w:r>
      <w:proofErr w:type="gramStart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:Convulsions</w:t>
      </w:r>
      <w:proofErr w:type="spellEnd"/>
      <w:proofErr w:type="gramEnd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or effect on seizure threshold. </w:t>
      </w:r>
      <w:proofErr w:type="spellStart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Behavioral</w:t>
      </w:r>
      <w:proofErr w:type="gramStart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:Excitement</w:t>
      </w:r>
      <w:proofErr w:type="spellEnd"/>
      <w:proofErr w:type="gramEnd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.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Skin corrosion/irritation: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Serious eye damage/eye irritation</w:t>
      </w:r>
      <w:r w:rsidRPr="004771EB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Respiratory or skin sensitization</w:t>
      </w:r>
      <w:r w:rsidRPr="004771EB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Germ cell mutagenicity</w:t>
      </w:r>
      <w:r w:rsidRPr="004771EB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Carcinogenicity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771EB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IARC: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component of this product present at levels greater than or equal to 0.1% is identified as probable, possible or confirmed human carcinogen by IARC.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Reproductive toxicity: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Specific target organ toxicity - single exposure</w:t>
      </w:r>
      <w:r w:rsidRPr="004771EB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Specific target organ toxicity - repeated exposure: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Aspiration hazard: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Potential health effects</w:t>
      </w:r>
    </w:p>
    <w:p w:rsidR="004771EB" w:rsidRPr="004771EB" w:rsidRDefault="004771EB" w:rsidP="00806340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06340" w:rsidRPr="00EC39DE" w:rsidRDefault="00806340" w:rsidP="00EC39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EC39D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Inhalation</w:t>
      </w:r>
      <w:r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Pr="00EC39DE">
        <w:rPr>
          <w:rFonts w:ascii="TimesNewRomanPSMT" w:hAnsi="TimesNewRomanPSMT" w:cs="TimesNewRomanPSMT"/>
          <w:b/>
          <w:sz w:val="24"/>
          <w:szCs w:val="24"/>
          <w:lang w:val="en-US"/>
        </w:rPr>
        <w:t>Toxic if inhaled. May cause respiratory tract irritation.</w:t>
      </w:r>
    </w:p>
    <w:p w:rsidR="00806340" w:rsidRPr="00EC39DE" w:rsidRDefault="00806340" w:rsidP="00EC39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EC39D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Ingestion</w:t>
      </w:r>
      <w:r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Pr="00EC39DE">
        <w:rPr>
          <w:rFonts w:ascii="TimesNewRomanPSMT" w:hAnsi="TimesNewRomanPSMT" w:cs="TimesNewRomanPSMT"/>
          <w:b/>
          <w:sz w:val="24"/>
          <w:szCs w:val="24"/>
          <w:lang w:val="en-US"/>
        </w:rPr>
        <w:t>Toxic if swallowed.</w:t>
      </w:r>
    </w:p>
    <w:p w:rsidR="00806340" w:rsidRPr="00EC39DE" w:rsidRDefault="00806340" w:rsidP="00EC39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EC39D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Skin</w:t>
      </w:r>
      <w:r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Pr="00EC39DE">
        <w:rPr>
          <w:rFonts w:ascii="TimesNewRomanPSMT" w:hAnsi="TimesNewRomanPSMT" w:cs="TimesNewRomanPSMT"/>
          <w:b/>
          <w:sz w:val="24"/>
          <w:szCs w:val="24"/>
          <w:lang w:val="en-US"/>
        </w:rPr>
        <w:t>May be fatal if absorbed through skin. May cause skin irritation.</w:t>
      </w:r>
    </w:p>
    <w:p w:rsidR="00806340" w:rsidRPr="00EC39DE" w:rsidRDefault="00806340" w:rsidP="00EC39D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EC39D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Eyes</w:t>
      </w:r>
      <w:r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4771EB" w:rsidRPr="00EC39D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Pr="00EC39DE">
        <w:rPr>
          <w:rFonts w:ascii="TimesNewRomanPSMT" w:hAnsi="TimesNewRomanPSMT" w:cs="TimesNewRomanPSMT"/>
          <w:b/>
          <w:sz w:val="24"/>
          <w:szCs w:val="24"/>
          <w:lang w:val="en-US"/>
        </w:rPr>
        <w:t>May cause eye irritation.</w:t>
      </w:r>
    </w:p>
    <w:p w:rsidR="00806340" w:rsidRPr="004771EB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06340" w:rsidRPr="00EF0F09" w:rsidRDefault="00806340" w:rsidP="0080634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4771EB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Signs and Symptoms of Exposure</w:t>
      </w:r>
      <w:r w:rsidR="00EF0F09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: </w:t>
      </w:r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Laboratory experiments in animals have shown </w:t>
      </w:r>
      <w:proofErr w:type="spellStart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>fetotoxic</w:t>
      </w:r>
      <w:proofErr w:type="spellEnd"/>
      <w:r w:rsidRPr="004771EB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results.</w:t>
      </w:r>
    </w:p>
    <w:p w:rsidR="002F49A2" w:rsidRDefault="002F49A2" w:rsidP="008A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5E421C" w:rsidRPr="00DD5224" w:rsidRDefault="005E421C" w:rsidP="005E421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Toxicity</w:t>
      </w:r>
      <w:r w:rsidRPr="00DD5224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DD5224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5E421C" w:rsidRPr="00DD5224" w:rsidRDefault="005E421C" w:rsidP="005E421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Persistence and degradability</w:t>
      </w:r>
      <w:r w:rsidRPr="00DD5224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DD5224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5E421C" w:rsidRPr="00DD5224" w:rsidRDefault="005E421C" w:rsidP="005E421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Bioaccumulative potential</w:t>
      </w:r>
      <w:r w:rsidRPr="00DD5224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DD5224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5E421C" w:rsidRPr="00DD5224" w:rsidRDefault="005E421C" w:rsidP="005E421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Mobility in soil</w:t>
      </w:r>
      <w:r w:rsidRPr="00DD5224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DD5224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5E421C" w:rsidRPr="00DD5224" w:rsidRDefault="005E421C" w:rsidP="005E421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Results of PBT and </w:t>
      </w:r>
      <w:proofErr w:type="spellStart"/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vPvB</w:t>
      </w:r>
      <w:proofErr w:type="spellEnd"/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assessment</w:t>
      </w:r>
      <w:r w:rsidRPr="00DD5224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DD5224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5E421C" w:rsidRPr="00DD5224" w:rsidRDefault="005E421C" w:rsidP="005E421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DD5224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Other adverse effects</w:t>
      </w:r>
      <w:r w:rsidRPr="00DD5224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DD5224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C97FF8" w:rsidRPr="00C97FF8" w:rsidRDefault="00C97FF8" w:rsidP="00C97FF8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6282E" w:rsidRDefault="00F6282E" w:rsidP="00F6282E">
      <w:pPr>
        <w:pStyle w:val="NoSpacing"/>
      </w:pPr>
    </w:p>
    <w:p w:rsidR="00CF07CF" w:rsidRPr="00CF07CF" w:rsidRDefault="00CF07CF" w:rsidP="00CF07C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CF07CF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Waste treatment methods</w:t>
      </w:r>
    </w:p>
    <w:p w:rsidR="00CF07CF" w:rsidRDefault="00CF07CF" w:rsidP="00CF07C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CF07CF" w:rsidRPr="00CF07CF" w:rsidRDefault="00CF07CF" w:rsidP="00CF07C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CF07CF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Product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CF07CF">
        <w:rPr>
          <w:rFonts w:ascii="TimesNewRomanPSMT" w:hAnsi="TimesNewRomanPSMT" w:cs="TimesNewRomanPSMT"/>
          <w:b/>
          <w:sz w:val="24"/>
          <w:szCs w:val="24"/>
          <w:lang w:val="en-US"/>
        </w:rPr>
        <w:t>Offer surplus and non-recyclable solutions to a licensed disposal company. Contact a licensed professional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Pr="00CF07CF">
        <w:rPr>
          <w:rFonts w:ascii="TimesNewRomanPSMT" w:hAnsi="TimesNewRomanPSMT" w:cs="TimesNewRomanPSMT"/>
          <w:b/>
          <w:sz w:val="24"/>
          <w:szCs w:val="24"/>
          <w:lang w:val="en-US"/>
        </w:rPr>
        <w:t>waste disposal service to dispose of this material. Dissolve or mix the material with a combustible solvent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Pr="00CF07CF">
        <w:rPr>
          <w:rFonts w:ascii="TimesNewRomanPSMT" w:hAnsi="TimesNewRomanPSMT" w:cs="TimesNewRomanPSMT"/>
          <w:b/>
          <w:sz w:val="24"/>
          <w:szCs w:val="24"/>
          <w:lang w:val="en-US"/>
        </w:rPr>
        <w:t>and burn in a chemical incinerator equipped with an afterburner and scrubber.</w:t>
      </w:r>
    </w:p>
    <w:p w:rsidR="00CF07CF" w:rsidRDefault="00CF07CF" w:rsidP="00CF07C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CF07CF" w:rsidRPr="00CF07CF" w:rsidRDefault="00CF07CF" w:rsidP="00CF07C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CF07CF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Contaminated packaging</w:t>
      </w:r>
    </w:p>
    <w:p w:rsidR="00CF07CF" w:rsidRPr="00CF07CF" w:rsidRDefault="00CF07CF" w:rsidP="00496774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CF07CF">
        <w:rPr>
          <w:rFonts w:ascii="TimesNewRomanPSMT" w:hAnsi="TimesNewRomanPSMT" w:cs="TimesNewRomanPSMT"/>
          <w:b/>
          <w:sz w:val="24"/>
          <w:szCs w:val="24"/>
          <w:lang w:val="en-US"/>
        </w:rPr>
        <w:t>Dispose of as unused product.</w:t>
      </w:r>
    </w:p>
    <w:p w:rsidR="00CF07CF" w:rsidRPr="00496774" w:rsidRDefault="00CF07CF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FA04C3" w:rsidRPr="00FA04C3" w:rsidRDefault="00FA04C3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 xml:space="preserve"> Land transport (ADR-RID)</w:t>
      </w:r>
    </w:p>
    <w:p w:rsidR="0034726A" w:rsidRDefault="0034726A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521D2F" w:rsidRPr="00521D2F" w:rsidRDefault="00521D2F" w:rsidP="00521D2F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</w:pP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521D2F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TOXIC SOLID, ORGANIC, N.O.S.</w:t>
      </w:r>
    </w:p>
    <w:p w:rsidR="00521D2F" w:rsidRPr="00521D2F" w:rsidRDefault="00521D2F" w:rsidP="00521D2F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</w:pP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521D2F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2811</w:t>
      </w:r>
    </w:p>
    <w:p w:rsidR="00521D2F" w:rsidRPr="00521D2F" w:rsidRDefault="00521D2F" w:rsidP="00521D2F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</w:pP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H.I. </w:t>
      </w:r>
      <w:proofErr w:type="spellStart"/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nr</w:t>
      </w:r>
      <w:proofErr w:type="spellEnd"/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521D2F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60</w:t>
      </w:r>
    </w:p>
    <w:p w:rsidR="00521D2F" w:rsidRPr="00521D2F" w:rsidRDefault="00521D2F" w:rsidP="00521D2F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</w:pP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ADR – Class</w:t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521D2F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6.1</w:t>
      </w:r>
      <w:r w:rsidR="00404526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</w:t>
      </w:r>
    </w:p>
    <w:p w:rsidR="00912B23" w:rsidRPr="00912B23" w:rsidRDefault="00912B23" w:rsidP="00FA04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4726A" w:rsidRDefault="0034726A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34726A" w:rsidRDefault="0034726A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404526" w:rsidRPr="00521D2F" w:rsidRDefault="00404526" w:rsidP="00404526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</w:pP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521D2F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TOXIC SOLID, ORGANIC, N.O.S.</w:t>
      </w:r>
    </w:p>
    <w:p w:rsidR="00404526" w:rsidRPr="00521D2F" w:rsidRDefault="00404526" w:rsidP="00404526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</w:pP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521D2F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2811</w:t>
      </w:r>
    </w:p>
    <w:p w:rsidR="00404526" w:rsidRPr="00521D2F" w:rsidRDefault="004131FC" w:rsidP="004045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4131FC">
        <w:rPr>
          <w:rFonts w:ascii="Times New Roman" w:hAnsi="Times New Roman" w:cs="Times New Roman"/>
          <w:b/>
          <w:sz w:val="28"/>
        </w:rPr>
        <w:t>IMO-IMDG - Class or division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404526" w:rsidRPr="00521D2F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</w:t>
      </w:r>
      <w:r w:rsidR="0040452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6.1</w:t>
      </w:r>
      <w:r w:rsidR="00404526" w:rsidRPr="0040452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:</w:t>
      </w:r>
      <w:r w:rsidR="00404526" w:rsidRPr="00404526">
        <w:rPr>
          <w:rFonts w:ascii="Times New Roman" w:hAnsi="Times New Roman" w:cs="Times New Roman"/>
          <w:b/>
          <w:sz w:val="24"/>
          <w:szCs w:val="24"/>
        </w:rPr>
        <w:t xml:space="preserve"> Toxic substances.</w:t>
      </w:r>
    </w:p>
    <w:p w:rsidR="00806BE8" w:rsidRPr="00067B39" w:rsidRDefault="004131FC" w:rsidP="00067B39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</w:pPr>
      <w:r w:rsidRPr="004131FC">
        <w:rPr>
          <w:rFonts w:ascii="Times New Roman" w:hAnsi="Times New Roman" w:cs="Times New Roman"/>
          <w:b/>
          <w:sz w:val="28"/>
        </w:rPr>
        <w:t>IMO-IMDG - Packing group</w:t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404526" w:rsidRPr="00521D2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404526">
        <w:rPr>
          <w:rFonts w:ascii="Times New Roman" w:eastAsia="Times New Roman" w:hAnsi="Times New Roman" w:cs="Times New Roman"/>
          <w:b/>
          <w:sz w:val="23"/>
          <w:szCs w:val="23"/>
          <w:lang w:val="en-US" w:eastAsia="en-US"/>
        </w:rPr>
        <w:t xml:space="preserve"> II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06BE8" w:rsidTr="00A23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06BE8" w:rsidRPr="007B71FE" w:rsidRDefault="00806BE8" w:rsidP="00A23E3D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06BE8" w:rsidRDefault="00806BE8" w:rsidP="00806BE8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34726A" w:rsidRDefault="0034726A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34726A" w:rsidRPr="0034726A" w:rsidRDefault="0034726A" w:rsidP="0034726A">
      <w:pPr>
        <w:pStyle w:val="NoSpacing"/>
        <w:rPr>
          <w:szCs w:val="24"/>
        </w:rPr>
      </w:pPr>
    </w:p>
    <w:p w:rsidR="007D4C13" w:rsidRPr="007D4C13" w:rsidRDefault="007D4C13" w:rsidP="007D4C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Proper shipping name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7D4C1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TOXIC SOLID, ORGANIC, N.O.S.</w:t>
      </w:r>
    </w:p>
    <w:p w:rsidR="007D4C13" w:rsidRPr="007D4C13" w:rsidRDefault="007D4C13" w:rsidP="007D4C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UN N°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7D4C1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2811</w:t>
      </w:r>
    </w:p>
    <w:p w:rsidR="007D4C13" w:rsidRPr="007D4C13" w:rsidRDefault="007D4C13" w:rsidP="007D4C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IATA - Class or division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Pr="007D4C1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6.1: Toxic substances.</w:t>
      </w:r>
    </w:p>
    <w:p w:rsidR="007D4C13" w:rsidRPr="007D4C13" w:rsidRDefault="007D4C13" w:rsidP="007D4C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IATA - Packing group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7D4C13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 w:rsidRPr="007D4C1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I</w:t>
      </w:r>
    </w:p>
    <w:p w:rsidR="00A479F6" w:rsidRPr="0034726A" w:rsidRDefault="00A479F6" w:rsidP="0034726A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6430D5" w:rsidRPr="006430D5" w:rsidRDefault="006430D5" w:rsidP="006430D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430D5">
        <w:rPr>
          <w:rFonts w:ascii="TimesNewRomanPSMT" w:hAnsi="TimesNewRomanPSMT" w:cs="TimesNewRomanPSMT"/>
          <w:b/>
          <w:sz w:val="24"/>
          <w:szCs w:val="24"/>
          <w:lang w:val="en-US"/>
        </w:rPr>
        <w:t>This safety datasheet complies with the requirements of Regulation (EC) No. 1907/2006.</w:t>
      </w:r>
    </w:p>
    <w:p w:rsidR="006430D5" w:rsidRDefault="006430D5" w:rsidP="006430D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>Safety, health and environmental regulations/legislation specific for the substance or mixture</w:t>
      </w:r>
    </w:p>
    <w:p w:rsidR="006430D5" w:rsidRPr="006430D5" w:rsidRDefault="006430D5" w:rsidP="006430D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proofErr w:type="gramStart"/>
      <w:r w:rsidRPr="006430D5">
        <w:rPr>
          <w:rFonts w:ascii="TimesNewRomanPSMT" w:hAnsi="TimesNewRomanPSMT" w:cs="TimesNewRomanPSMT"/>
          <w:b/>
          <w:sz w:val="24"/>
          <w:szCs w:val="24"/>
          <w:lang w:val="en-US"/>
        </w:rPr>
        <w:t>no</w:t>
      </w:r>
      <w:proofErr w:type="gramEnd"/>
      <w:r w:rsidRPr="006430D5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data available</w:t>
      </w:r>
    </w:p>
    <w:p w:rsidR="006430D5" w:rsidRPr="003A5C92" w:rsidRDefault="003A5C92" w:rsidP="006430D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Chemical Safety Assessment: </w:t>
      </w:r>
      <w:r w:rsidR="006430D5" w:rsidRPr="006430D5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BA4D81" w:rsidRDefault="00BA4D81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A0349" w:rsidRPr="001B1D65" w:rsidRDefault="00484A6C" w:rsidP="001B1D6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3E2EAB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</w:pPr>
      <w:bookmarkStart w:id="0" w:name="_GoBack"/>
      <w:bookmarkEnd w:id="0"/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067B39" w:rsidRPr="00067B39" w:rsidRDefault="00067B39" w:rsidP="00067B3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4"/>
        </w:rPr>
      </w:pPr>
      <w:r w:rsidRPr="00067B39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067B39">
        <w:rPr>
          <w:rFonts w:ascii="Times New Roman" w:eastAsia="Calibri" w:hAnsi="Times New Roman" w:cs="Times New Roman"/>
          <w:b/>
          <w:color w:val="000000"/>
          <w:sz w:val="24"/>
        </w:rPr>
        <w:tab/>
      </w:r>
    </w:p>
    <w:p w:rsidR="00067B39" w:rsidRPr="00067B39" w:rsidRDefault="00067B39" w:rsidP="00067B3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067B39"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 w:rsidRPr="00067B39"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 w:rsidRPr="00067B39">
        <w:rPr>
          <w:rFonts w:ascii="Times New Roman" w:eastAsia="Calibri" w:hAnsi="Times New Roman" w:cs="Times New Roman"/>
          <w:b/>
          <w:color w:val="000000"/>
          <w:sz w:val="24"/>
        </w:rPr>
        <w:t xml:space="preserve"> LLP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067B39"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 w:rsidRPr="00067B39"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 w:rsidRPr="00067B39"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Pr="00067B39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9C3BE4" w:rsidRPr="00067B39" w:rsidRDefault="009C3BE4" w:rsidP="009C3BE4">
      <w:pPr>
        <w:tabs>
          <w:tab w:val="left" w:pos="3840"/>
        </w:tabs>
        <w:rPr>
          <w:sz w:val="18"/>
        </w:rPr>
      </w:pPr>
    </w:p>
    <w:sectPr w:rsidR="009C3BE4" w:rsidRPr="00067B39" w:rsidSect="00067B3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D10" w:rsidRDefault="00301D10" w:rsidP="009C3BE4">
      <w:pPr>
        <w:spacing w:after="0" w:line="240" w:lineRule="auto"/>
      </w:pPr>
      <w:r>
        <w:separator/>
      </w:r>
    </w:p>
  </w:endnote>
  <w:endnote w:type="continuationSeparator" w:id="0">
    <w:p w:rsidR="00301D10" w:rsidRDefault="00301D1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067B39" w:rsidP="00067B39">
    <w:pPr>
      <w:pStyle w:val="Footer"/>
      <w:ind w:left="-510"/>
      <w:jc w:val="right"/>
    </w:pPr>
    <w:r>
      <w:rPr>
        <w:noProof/>
      </w:rPr>
      <w:drawing>
        <wp:inline distT="0" distB="0" distL="0" distR="0" wp14:anchorId="4BE4836C" wp14:editId="1892B475">
          <wp:extent cx="758190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8851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D10" w:rsidRDefault="00301D10" w:rsidP="009C3BE4">
      <w:pPr>
        <w:spacing w:after="0" w:line="240" w:lineRule="auto"/>
      </w:pPr>
      <w:r>
        <w:separator/>
      </w:r>
    </w:p>
  </w:footnote>
  <w:footnote w:type="continuationSeparator" w:id="0">
    <w:p w:rsidR="00301D10" w:rsidRDefault="00301D1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067B39" w:rsidP="00067B39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677788EA" wp14:editId="6FCC710A">
          <wp:extent cx="75819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4539" cy="1600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82FEC"/>
    <w:multiLevelType w:val="hybridMultilevel"/>
    <w:tmpl w:val="CDC0D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E7546"/>
    <w:multiLevelType w:val="hybridMultilevel"/>
    <w:tmpl w:val="A5B0F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1973"/>
    <w:rsid w:val="000021CD"/>
    <w:rsid w:val="000047D9"/>
    <w:rsid w:val="00004EEC"/>
    <w:rsid w:val="00010E0D"/>
    <w:rsid w:val="00011147"/>
    <w:rsid w:val="00011354"/>
    <w:rsid w:val="0001623A"/>
    <w:rsid w:val="00031B85"/>
    <w:rsid w:val="000328F3"/>
    <w:rsid w:val="00033624"/>
    <w:rsid w:val="000369EB"/>
    <w:rsid w:val="00037413"/>
    <w:rsid w:val="00037E54"/>
    <w:rsid w:val="000431C7"/>
    <w:rsid w:val="00045D2C"/>
    <w:rsid w:val="000501C3"/>
    <w:rsid w:val="00050603"/>
    <w:rsid w:val="00051430"/>
    <w:rsid w:val="0005471F"/>
    <w:rsid w:val="000553BD"/>
    <w:rsid w:val="00060C0C"/>
    <w:rsid w:val="00062DD7"/>
    <w:rsid w:val="00063F80"/>
    <w:rsid w:val="00064694"/>
    <w:rsid w:val="000655DD"/>
    <w:rsid w:val="00067B39"/>
    <w:rsid w:val="000711AE"/>
    <w:rsid w:val="00072979"/>
    <w:rsid w:val="0007700D"/>
    <w:rsid w:val="000821BD"/>
    <w:rsid w:val="000839C6"/>
    <w:rsid w:val="00083B24"/>
    <w:rsid w:val="00087769"/>
    <w:rsid w:val="000941F9"/>
    <w:rsid w:val="00097031"/>
    <w:rsid w:val="000A1A5C"/>
    <w:rsid w:val="000A3530"/>
    <w:rsid w:val="000A5DE0"/>
    <w:rsid w:val="000A772A"/>
    <w:rsid w:val="000B37F3"/>
    <w:rsid w:val="000B4246"/>
    <w:rsid w:val="000B4E84"/>
    <w:rsid w:val="000B65CC"/>
    <w:rsid w:val="000C1C97"/>
    <w:rsid w:val="000D49B2"/>
    <w:rsid w:val="000D70B6"/>
    <w:rsid w:val="000E0F04"/>
    <w:rsid w:val="000E60A2"/>
    <w:rsid w:val="000E70B3"/>
    <w:rsid w:val="000F6899"/>
    <w:rsid w:val="000F7ACB"/>
    <w:rsid w:val="00101CD3"/>
    <w:rsid w:val="00102584"/>
    <w:rsid w:val="00102F4E"/>
    <w:rsid w:val="00107E91"/>
    <w:rsid w:val="00113E6E"/>
    <w:rsid w:val="0012375A"/>
    <w:rsid w:val="00140472"/>
    <w:rsid w:val="00143D0A"/>
    <w:rsid w:val="00144FAF"/>
    <w:rsid w:val="00145134"/>
    <w:rsid w:val="001500BF"/>
    <w:rsid w:val="00157695"/>
    <w:rsid w:val="00160775"/>
    <w:rsid w:val="00161C5D"/>
    <w:rsid w:val="001703BA"/>
    <w:rsid w:val="00170E1C"/>
    <w:rsid w:val="0019161A"/>
    <w:rsid w:val="001A4F03"/>
    <w:rsid w:val="001A5386"/>
    <w:rsid w:val="001A57E1"/>
    <w:rsid w:val="001A78DB"/>
    <w:rsid w:val="001B1D65"/>
    <w:rsid w:val="001C3BC5"/>
    <w:rsid w:val="001D0438"/>
    <w:rsid w:val="001D2BCA"/>
    <w:rsid w:val="001E4646"/>
    <w:rsid w:val="001E5819"/>
    <w:rsid w:val="001E6F0C"/>
    <w:rsid w:val="0020488E"/>
    <w:rsid w:val="00205646"/>
    <w:rsid w:val="00205708"/>
    <w:rsid w:val="00211219"/>
    <w:rsid w:val="00214746"/>
    <w:rsid w:val="00217EC0"/>
    <w:rsid w:val="00220C75"/>
    <w:rsid w:val="00224F27"/>
    <w:rsid w:val="00226780"/>
    <w:rsid w:val="00231238"/>
    <w:rsid w:val="0023422A"/>
    <w:rsid w:val="002368B5"/>
    <w:rsid w:val="00245447"/>
    <w:rsid w:val="0025501A"/>
    <w:rsid w:val="0025783A"/>
    <w:rsid w:val="00264AD4"/>
    <w:rsid w:val="00264CD7"/>
    <w:rsid w:val="0027052C"/>
    <w:rsid w:val="0027171C"/>
    <w:rsid w:val="00271B7A"/>
    <w:rsid w:val="00272E5D"/>
    <w:rsid w:val="00275B3E"/>
    <w:rsid w:val="00283D70"/>
    <w:rsid w:val="002850E0"/>
    <w:rsid w:val="00286500"/>
    <w:rsid w:val="00291B61"/>
    <w:rsid w:val="0029402A"/>
    <w:rsid w:val="00295F3D"/>
    <w:rsid w:val="002967FB"/>
    <w:rsid w:val="00297BC0"/>
    <w:rsid w:val="002A1895"/>
    <w:rsid w:val="002A780A"/>
    <w:rsid w:val="002B1B98"/>
    <w:rsid w:val="002B2BE7"/>
    <w:rsid w:val="002B364D"/>
    <w:rsid w:val="002B3939"/>
    <w:rsid w:val="002C0BD4"/>
    <w:rsid w:val="002D4AB1"/>
    <w:rsid w:val="002E2B9D"/>
    <w:rsid w:val="002E3D88"/>
    <w:rsid w:val="002F49A2"/>
    <w:rsid w:val="002F6DA8"/>
    <w:rsid w:val="00301D10"/>
    <w:rsid w:val="003057FF"/>
    <w:rsid w:val="00307BFD"/>
    <w:rsid w:val="00307C0F"/>
    <w:rsid w:val="0031322B"/>
    <w:rsid w:val="00323E29"/>
    <w:rsid w:val="00323E50"/>
    <w:rsid w:val="00323E51"/>
    <w:rsid w:val="003307F0"/>
    <w:rsid w:val="00333977"/>
    <w:rsid w:val="00333EE6"/>
    <w:rsid w:val="00335082"/>
    <w:rsid w:val="00342AC6"/>
    <w:rsid w:val="00342B7C"/>
    <w:rsid w:val="0034726A"/>
    <w:rsid w:val="00356CB7"/>
    <w:rsid w:val="00361F60"/>
    <w:rsid w:val="00370507"/>
    <w:rsid w:val="00377089"/>
    <w:rsid w:val="00381707"/>
    <w:rsid w:val="00382CA3"/>
    <w:rsid w:val="00384E94"/>
    <w:rsid w:val="00387085"/>
    <w:rsid w:val="00396643"/>
    <w:rsid w:val="003A062F"/>
    <w:rsid w:val="003A5C92"/>
    <w:rsid w:val="003B0F68"/>
    <w:rsid w:val="003B3888"/>
    <w:rsid w:val="003B635B"/>
    <w:rsid w:val="003B7BB5"/>
    <w:rsid w:val="003C0161"/>
    <w:rsid w:val="003D1E16"/>
    <w:rsid w:val="003D311B"/>
    <w:rsid w:val="003E2EAB"/>
    <w:rsid w:val="003E35FF"/>
    <w:rsid w:val="003E7FC6"/>
    <w:rsid w:val="003F11F0"/>
    <w:rsid w:val="00400201"/>
    <w:rsid w:val="00403EDD"/>
    <w:rsid w:val="00404526"/>
    <w:rsid w:val="00412809"/>
    <w:rsid w:val="004131FC"/>
    <w:rsid w:val="004148C9"/>
    <w:rsid w:val="00420353"/>
    <w:rsid w:val="004212CB"/>
    <w:rsid w:val="00421339"/>
    <w:rsid w:val="00426D9E"/>
    <w:rsid w:val="0043395B"/>
    <w:rsid w:val="0043653A"/>
    <w:rsid w:val="00436F67"/>
    <w:rsid w:val="0044156F"/>
    <w:rsid w:val="00444FE6"/>
    <w:rsid w:val="004533CE"/>
    <w:rsid w:val="004540C3"/>
    <w:rsid w:val="00454CC1"/>
    <w:rsid w:val="00456E87"/>
    <w:rsid w:val="00457110"/>
    <w:rsid w:val="0046202E"/>
    <w:rsid w:val="004702BF"/>
    <w:rsid w:val="00473235"/>
    <w:rsid w:val="00474128"/>
    <w:rsid w:val="00476F85"/>
    <w:rsid w:val="004771EB"/>
    <w:rsid w:val="004834B4"/>
    <w:rsid w:val="00484A6C"/>
    <w:rsid w:val="00484E84"/>
    <w:rsid w:val="00493EF4"/>
    <w:rsid w:val="00495E96"/>
    <w:rsid w:val="00496774"/>
    <w:rsid w:val="004A4A52"/>
    <w:rsid w:val="004A7952"/>
    <w:rsid w:val="004B5D56"/>
    <w:rsid w:val="004C298B"/>
    <w:rsid w:val="004D01AD"/>
    <w:rsid w:val="004D0C26"/>
    <w:rsid w:val="004E27EE"/>
    <w:rsid w:val="004E43A7"/>
    <w:rsid w:val="004E5734"/>
    <w:rsid w:val="004E62A0"/>
    <w:rsid w:val="004F431C"/>
    <w:rsid w:val="004F58EA"/>
    <w:rsid w:val="004F7DC7"/>
    <w:rsid w:val="005001BD"/>
    <w:rsid w:val="0050705F"/>
    <w:rsid w:val="00507434"/>
    <w:rsid w:val="00513B3F"/>
    <w:rsid w:val="00514745"/>
    <w:rsid w:val="00515F18"/>
    <w:rsid w:val="005208C3"/>
    <w:rsid w:val="00520969"/>
    <w:rsid w:val="0052097A"/>
    <w:rsid w:val="005212D8"/>
    <w:rsid w:val="00521C18"/>
    <w:rsid w:val="00521D2F"/>
    <w:rsid w:val="005235CF"/>
    <w:rsid w:val="0052766F"/>
    <w:rsid w:val="00533496"/>
    <w:rsid w:val="00534361"/>
    <w:rsid w:val="005349EA"/>
    <w:rsid w:val="00535D0E"/>
    <w:rsid w:val="00537DC8"/>
    <w:rsid w:val="005457DC"/>
    <w:rsid w:val="005551D7"/>
    <w:rsid w:val="005622E8"/>
    <w:rsid w:val="00564E6F"/>
    <w:rsid w:val="00567976"/>
    <w:rsid w:val="00570B94"/>
    <w:rsid w:val="00573F05"/>
    <w:rsid w:val="00575742"/>
    <w:rsid w:val="00587231"/>
    <w:rsid w:val="005A6D74"/>
    <w:rsid w:val="005A7DF9"/>
    <w:rsid w:val="005C17ED"/>
    <w:rsid w:val="005C300A"/>
    <w:rsid w:val="005C3AA1"/>
    <w:rsid w:val="005C4A09"/>
    <w:rsid w:val="005C5066"/>
    <w:rsid w:val="005C54D5"/>
    <w:rsid w:val="005C5A20"/>
    <w:rsid w:val="005E421C"/>
    <w:rsid w:val="005E72A9"/>
    <w:rsid w:val="00600007"/>
    <w:rsid w:val="00600243"/>
    <w:rsid w:val="00602458"/>
    <w:rsid w:val="006053D0"/>
    <w:rsid w:val="00606521"/>
    <w:rsid w:val="0061108E"/>
    <w:rsid w:val="00615593"/>
    <w:rsid w:val="00620AFA"/>
    <w:rsid w:val="006330DB"/>
    <w:rsid w:val="006347E2"/>
    <w:rsid w:val="0063584F"/>
    <w:rsid w:val="00640BF8"/>
    <w:rsid w:val="006426EC"/>
    <w:rsid w:val="006430D5"/>
    <w:rsid w:val="0065759B"/>
    <w:rsid w:val="00661A30"/>
    <w:rsid w:val="006707E7"/>
    <w:rsid w:val="00687E57"/>
    <w:rsid w:val="006908E8"/>
    <w:rsid w:val="00691609"/>
    <w:rsid w:val="0069168B"/>
    <w:rsid w:val="00692DE4"/>
    <w:rsid w:val="00695C62"/>
    <w:rsid w:val="006A1BC3"/>
    <w:rsid w:val="006A4A90"/>
    <w:rsid w:val="006A652F"/>
    <w:rsid w:val="006B1C6B"/>
    <w:rsid w:val="006B2FB9"/>
    <w:rsid w:val="006B378A"/>
    <w:rsid w:val="006C1D10"/>
    <w:rsid w:val="006C6B58"/>
    <w:rsid w:val="006C7092"/>
    <w:rsid w:val="006C72BC"/>
    <w:rsid w:val="006C741A"/>
    <w:rsid w:val="006D1C05"/>
    <w:rsid w:val="006D53D9"/>
    <w:rsid w:val="006E16C6"/>
    <w:rsid w:val="006E43B2"/>
    <w:rsid w:val="006E4515"/>
    <w:rsid w:val="006E5830"/>
    <w:rsid w:val="006E68A8"/>
    <w:rsid w:val="006F270B"/>
    <w:rsid w:val="006F7B37"/>
    <w:rsid w:val="007002B3"/>
    <w:rsid w:val="0070284D"/>
    <w:rsid w:val="007118E5"/>
    <w:rsid w:val="0071251E"/>
    <w:rsid w:val="007125AD"/>
    <w:rsid w:val="007129A1"/>
    <w:rsid w:val="00716CFE"/>
    <w:rsid w:val="00731A00"/>
    <w:rsid w:val="00736C8E"/>
    <w:rsid w:val="007415C6"/>
    <w:rsid w:val="007452F3"/>
    <w:rsid w:val="007460A4"/>
    <w:rsid w:val="0074671D"/>
    <w:rsid w:val="0075558E"/>
    <w:rsid w:val="00755BEE"/>
    <w:rsid w:val="00762362"/>
    <w:rsid w:val="00763334"/>
    <w:rsid w:val="0076539B"/>
    <w:rsid w:val="007707D6"/>
    <w:rsid w:val="00776F55"/>
    <w:rsid w:val="00777506"/>
    <w:rsid w:val="007837B1"/>
    <w:rsid w:val="007865BF"/>
    <w:rsid w:val="00792248"/>
    <w:rsid w:val="007970DB"/>
    <w:rsid w:val="007A07BC"/>
    <w:rsid w:val="007A3602"/>
    <w:rsid w:val="007A4703"/>
    <w:rsid w:val="007A4C28"/>
    <w:rsid w:val="007B328D"/>
    <w:rsid w:val="007B752B"/>
    <w:rsid w:val="007C1EAD"/>
    <w:rsid w:val="007C4E9C"/>
    <w:rsid w:val="007C511D"/>
    <w:rsid w:val="007C743D"/>
    <w:rsid w:val="007D0E23"/>
    <w:rsid w:val="007D14AF"/>
    <w:rsid w:val="007D1C6E"/>
    <w:rsid w:val="007D4C13"/>
    <w:rsid w:val="007D5F43"/>
    <w:rsid w:val="007D634F"/>
    <w:rsid w:val="007D680C"/>
    <w:rsid w:val="007D7AA9"/>
    <w:rsid w:val="007D7B12"/>
    <w:rsid w:val="007E016A"/>
    <w:rsid w:val="007E56F8"/>
    <w:rsid w:val="0080481B"/>
    <w:rsid w:val="00805082"/>
    <w:rsid w:val="00806340"/>
    <w:rsid w:val="00806BE8"/>
    <w:rsid w:val="0081766D"/>
    <w:rsid w:val="00833FE2"/>
    <w:rsid w:val="00835604"/>
    <w:rsid w:val="0084066F"/>
    <w:rsid w:val="0084105C"/>
    <w:rsid w:val="00842B38"/>
    <w:rsid w:val="0084572E"/>
    <w:rsid w:val="00852D9F"/>
    <w:rsid w:val="00856CC7"/>
    <w:rsid w:val="00857855"/>
    <w:rsid w:val="00861087"/>
    <w:rsid w:val="00867FCA"/>
    <w:rsid w:val="0087209F"/>
    <w:rsid w:val="00874423"/>
    <w:rsid w:val="00876D97"/>
    <w:rsid w:val="008832AA"/>
    <w:rsid w:val="008857A5"/>
    <w:rsid w:val="00890540"/>
    <w:rsid w:val="0089447A"/>
    <w:rsid w:val="00894688"/>
    <w:rsid w:val="00896850"/>
    <w:rsid w:val="0089752B"/>
    <w:rsid w:val="008A0752"/>
    <w:rsid w:val="008A44F3"/>
    <w:rsid w:val="008A5B01"/>
    <w:rsid w:val="008A7A4E"/>
    <w:rsid w:val="008A7F75"/>
    <w:rsid w:val="008B11CC"/>
    <w:rsid w:val="008B4E67"/>
    <w:rsid w:val="008B7310"/>
    <w:rsid w:val="008B79D3"/>
    <w:rsid w:val="008C0F7B"/>
    <w:rsid w:val="008C2051"/>
    <w:rsid w:val="008C520B"/>
    <w:rsid w:val="008D23EA"/>
    <w:rsid w:val="008D78F9"/>
    <w:rsid w:val="008E0093"/>
    <w:rsid w:val="008E25F4"/>
    <w:rsid w:val="008F11C2"/>
    <w:rsid w:val="008F6001"/>
    <w:rsid w:val="008F6F6F"/>
    <w:rsid w:val="008F7FD8"/>
    <w:rsid w:val="00911AB6"/>
    <w:rsid w:val="00912785"/>
    <w:rsid w:val="00912B23"/>
    <w:rsid w:val="00913D75"/>
    <w:rsid w:val="0091644D"/>
    <w:rsid w:val="00920336"/>
    <w:rsid w:val="009204DB"/>
    <w:rsid w:val="009321AB"/>
    <w:rsid w:val="009341B8"/>
    <w:rsid w:val="00936DA2"/>
    <w:rsid w:val="009427B1"/>
    <w:rsid w:val="00944607"/>
    <w:rsid w:val="0094499D"/>
    <w:rsid w:val="00950970"/>
    <w:rsid w:val="009528E6"/>
    <w:rsid w:val="009533C5"/>
    <w:rsid w:val="00954317"/>
    <w:rsid w:val="009644C3"/>
    <w:rsid w:val="009651FD"/>
    <w:rsid w:val="0096630C"/>
    <w:rsid w:val="009729DB"/>
    <w:rsid w:val="00977127"/>
    <w:rsid w:val="00985468"/>
    <w:rsid w:val="009944E6"/>
    <w:rsid w:val="009949A9"/>
    <w:rsid w:val="00996F6C"/>
    <w:rsid w:val="009A0349"/>
    <w:rsid w:val="009A2F5A"/>
    <w:rsid w:val="009A3681"/>
    <w:rsid w:val="009A6A1E"/>
    <w:rsid w:val="009B06E1"/>
    <w:rsid w:val="009B70AD"/>
    <w:rsid w:val="009B7129"/>
    <w:rsid w:val="009B7FA9"/>
    <w:rsid w:val="009C1214"/>
    <w:rsid w:val="009C2792"/>
    <w:rsid w:val="009C3BE4"/>
    <w:rsid w:val="009C3C57"/>
    <w:rsid w:val="009C512A"/>
    <w:rsid w:val="009C5F8A"/>
    <w:rsid w:val="009D076E"/>
    <w:rsid w:val="009D790E"/>
    <w:rsid w:val="009E1BD1"/>
    <w:rsid w:val="009E37A8"/>
    <w:rsid w:val="009E7704"/>
    <w:rsid w:val="009F12E1"/>
    <w:rsid w:val="009F6230"/>
    <w:rsid w:val="00A0428B"/>
    <w:rsid w:val="00A04495"/>
    <w:rsid w:val="00A07815"/>
    <w:rsid w:val="00A10523"/>
    <w:rsid w:val="00A107C4"/>
    <w:rsid w:val="00A13E9A"/>
    <w:rsid w:val="00A14065"/>
    <w:rsid w:val="00A1454A"/>
    <w:rsid w:val="00A15299"/>
    <w:rsid w:val="00A16AD8"/>
    <w:rsid w:val="00A236EA"/>
    <w:rsid w:val="00A243EB"/>
    <w:rsid w:val="00A25ACC"/>
    <w:rsid w:val="00A32742"/>
    <w:rsid w:val="00A4032E"/>
    <w:rsid w:val="00A42E62"/>
    <w:rsid w:val="00A44590"/>
    <w:rsid w:val="00A44656"/>
    <w:rsid w:val="00A479F6"/>
    <w:rsid w:val="00A60A21"/>
    <w:rsid w:val="00A621D8"/>
    <w:rsid w:val="00A6420E"/>
    <w:rsid w:val="00A6497F"/>
    <w:rsid w:val="00A75D61"/>
    <w:rsid w:val="00A963CE"/>
    <w:rsid w:val="00A96C00"/>
    <w:rsid w:val="00AA0F97"/>
    <w:rsid w:val="00AB1559"/>
    <w:rsid w:val="00AC07A1"/>
    <w:rsid w:val="00AC588D"/>
    <w:rsid w:val="00AD2C5A"/>
    <w:rsid w:val="00AD3F09"/>
    <w:rsid w:val="00AD7221"/>
    <w:rsid w:val="00AE2671"/>
    <w:rsid w:val="00AE498A"/>
    <w:rsid w:val="00AF3BDC"/>
    <w:rsid w:val="00AF5973"/>
    <w:rsid w:val="00B043B1"/>
    <w:rsid w:val="00B131C4"/>
    <w:rsid w:val="00B1572F"/>
    <w:rsid w:val="00B231AD"/>
    <w:rsid w:val="00B2391A"/>
    <w:rsid w:val="00B2635B"/>
    <w:rsid w:val="00B46759"/>
    <w:rsid w:val="00B56C59"/>
    <w:rsid w:val="00B6333D"/>
    <w:rsid w:val="00B63D12"/>
    <w:rsid w:val="00B72BC7"/>
    <w:rsid w:val="00B76F75"/>
    <w:rsid w:val="00B7726A"/>
    <w:rsid w:val="00B80018"/>
    <w:rsid w:val="00B83497"/>
    <w:rsid w:val="00B844F2"/>
    <w:rsid w:val="00B85BE0"/>
    <w:rsid w:val="00BA33C8"/>
    <w:rsid w:val="00BA4095"/>
    <w:rsid w:val="00BA49D3"/>
    <w:rsid w:val="00BA4D81"/>
    <w:rsid w:val="00BB00E5"/>
    <w:rsid w:val="00BB4706"/>
    <w:rsid w:val="00BB69AC"/>
    <w:rsid w:val="00BC34EA"/>
    <w:rsid w:val="00BD4191"/>
    <w:rsid w:val="00BE1355"/>
    <w:rsid w:val="00BE44FF"/>
    <w:rsid w:val="00BE6A28"/>
    <w:rsid w:val="00BF0D3C"/>
    <w:rsid w:val="00BF3857"/>
    <w:rsid w:val="00BF3BD3"/>
    <w:rsid w:val="00BF4047"/>
    <w:rsid w:val="00BF469F"/>
    <w:rsid w:val="00C07985"/>
    <w:rsid w:val="00C10E5C"/>
    <w:rsid w:val="00C15357"/>
    <w:rsid w:val="00C32DDB"/>
    <w:rsid w:val="00C36D0D"/>
    <w:rsid w:val="00C37D4F"/>
    <w:rsid w:val="00C44DA5"/>
    <w:rsid w:val="00C50252"/>
    <w:rsid w:val="00C558A6"/>
    <w:rsid w:val="00C56ED0"/>
    <w:rsid w:val="00C643E6"/>
    <w:rsid w:val="00C6666C"/>
    <w:rsid w:val="00C736B6"/>
    <w:rsid w:val="00C7499B"/>
    <w:rsid w:val="00C77E42"/>
    <w:rsid w:val="00C97940"/>
    <w:rsid w:val="00C97FF8"/>
    <w:rsid w:val="00CA09BD"/>
    <w:rsid w:val="00CB1AEE"/>
    <w:rsid w:val="00CC055D"/>
    <w:rsid w:val="00CC41A0"/>
    <w:rsid w:val="00CC434E"/>
    <w:rsid w:val="00CC458F"/>
    <w:rsid w:val="00CC4860"/>
    <w:rsid w:val="00CC670C"/>
    <w:rsid w:val="00CD1719"/>
    <w:rsid w:val="00CD1979"/>
    <w:rsid w:val="00CD3744"/>
    <w:rsid w:val="00CE39BC"/>
    <w:rsid w:val="00CF07CF"/>
    <w:rsid w:val="00D0124A"/>
    <w:rsid w:val="00D03F21"/>
    <w:rsid w:val="00D0638C"/>
    <w:rsid w:val="00D06E19"/>
    <w:rsid w:val="00D13BE5"/>
    <w:rsid w:val="00D15F69"/>
    <w:rsid w:val="00D171BE"/>
    <w:rsid w:val="00D17BAB"/>
    <w:rsid w:val="00D211D1"/>
    <w:rsid w:val="00D21772"/>
    <w:rsid w:val="00D23171"/>
    <w:rsid w:val="00D233E1"/>
    <w:rsid w:val="00D23B6A"/>
    <w:rsid w:val="00D256B0"/>
    <w:rsid w:val="00D26476"/>
    <w:rsid w:val="00D30A56"/>
    <w:rsid w:val="00D312CB"/>
    <w:rsid w:val="00D33340"/>
    <w:rsid w:val="00D4267B"/>
    <w:rsid w:val="00D5093E"/>
    <w:rsid w:val="00D5118B"/>
    <w:rsid w:val="00D52339"/>
    <w:rsid w:val="00D61C9F"/>
    <w:rsid w:val="00D6288F"/>
    <w:rsid w:val="00D676E1"/>
    <w:rsid w:val="00D75E96"/>
    <w:rsid w:val="00D76E10"/>
    <w:rsid w:val="00D85763"/>
    <w:rsid w:val="00D91020"/>
    <w:rsid w:val="00DB09F7"/>
    <w:rsid w:val="00DB0D95"/>
    <w:rsid w:val="00DB1FD2"/>
    <w:rsid w:val="00DB416F"/>
    <w:rsid w:val="00DC1EB9"/>
    <w:rsid w:val="00DD067A"/>
    <w:rsid w:val="00DD173D"/>
    <w:rsid w:val="00DD3C9D"/>
    <w:rsid w:val="00DD3FF0"/>
    <w:rsid w:val="00DD5224"/>
    <w:rsid w:val="00DF6137"/>
    <w:rsid w:val="00DF61BF"/>
    <w:rsid w:val="00E15AD5"/>
    <w:rsid w:val="00E210C4"/>
    <w:rsid w:val="00E252FE"/>
    <w:rsid w:val="00E25514"/>
    <w:rsid w:val="00E319DF"/>
    <w:rsid w:val="00E35C88"/>
    <w:rsid w:val="00E40CB5"/>
    <w:rsid w:val="00E41BED"/>
    <w:rsid w:val="00E42D14"/>
    <w:rsid w:val="00E43ADA"/>
    <w:rsid w:val="00E45EDE"/>
    <w:rsid w:val="00E4740C"/>
    <w:rsid w:val="00E502BE"/>
    <w:rsid w:val="00E546A4"/>
    <w:rsid w:val="00E54DA5"/>
    <w:rsid w:val="00E55EEE"/>
    <w:rsid w:val="00E65446"/>
    <w:rsid w:val="00E67566"/>
    <w:rsid w:val="00E715D9"/>
    <w:rsid w:val="00E758FD"/>
    <w:rsid w:val="00E76F7B"/>
    <w:rsid w:val="00E901D1"/>
    <w:rsid w:val="00E91876"/>
    <w:rsid w:val="00E91BCE"/>
    <w:rsid w:val="00E92463"/>
    <w:rsid w:val="00E94825"/>
    <w:rsid w:val="00E94E92"/>
    <w:rsid w:val="00E9518A"/>
    <w:rsid w:val="00EA03A0"/>
    <w:rsid w:val="00EA0898"/>
    <w:rsid w:val="00EA4839"/>
    <w:rsid w:val="00EA559E"/>
    <w:rsid w:val="00EA71F0"/>
    <w:rsid w:val="00EB0800"/>
    <w:rsid w:val="00EB0AD0"/>
    <w:rsid w:val="00EC1E20"/>
    <w:rsid w:val="00EC29FC"/>
    <w:rsid w:val="00EC39DE"/>
    <w:rsid w:val="00EC4542"/>
    <w:rsid w:val="00EC6959"/>
    <w:rsid w:val="00ED15AE"/>
    <w:rsid w:val="00ED30A7"/>
    <w:rsid w:val="00ED3BD4"/>
    <w:rsid w:val="00ED7533"/>
    <w:rsid w:val="00EE1AB4"/>
    <w:rsid w:val="00EE4486"/>
    <w:rsid w:val="00EE4FA5"/>
    <w:rsid w:val="00EE6783"/>
    <w:rsid w:val="00EF045F"/>
    <w:rsid w:val="00EF0F09"/>
    <w:rsid w:val="00EF3318"/>
    <w:rsid w:val="00F00A58"/>
    <w:rsid w:val="00F05094"/>
    <w:rsid w:val="00F0792A"/>
    <w:rsid w:val="00F17D79"/>
    <w:rsid w:val="00F24B41"/>
    <w:rsid w:val="00F25734"/>
    <w:rsid w:val="00F25DBC"/>
    <w:rsid w:val="00F30E6F"/>
    <w:rsid w:val="00F36147"/>
    <w:rsid w:val="00F41428"/>
    <w:rsid w:val="00F4207E"/>
    <w:rsid w:val="00F4508C"/>
    <w:rsid w:val="00F543D8"/>
    <w:rsid w:val="00F552EC"/>
    <w:rsid w:val="00F57181"/>
    <w:rsid w:val="00F618E3"/>
    <w:rsid w:val="00F62076"/>
    <w:rsid w:val="00F6282E"/>
    <w:rsid w:val="00F65080"/>
    <w:rsid w:val="00F65762"/>
    <w:rsid w:val="00F66816"/>
    <w:rsid w:val="00F6763B"/>
    <w:rsid w:val="00F7291D"/>
    <w:rsid w:val="00F768FA"/>
    <w:rsid w:val="00F86A2A"/>
    <w:rsid w:val="00F87B87"/>
    <w:rsid w:val="00F94937"/>
    <w:rsid w:val="00FA04C3"/>
    <w:rsid w:val="00FA0570"/>
    <w:rsid w:val="00FB2ED0"/>
    <w:rsid w:val="00FB49F6"/>
    <w:rsid w:val="00FD7B90"/>
    <w:rsid w:val="00FE00AA"/>
    <w:rsid w:val="00FE27A3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8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5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5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39466-198C-4A66-B102-5EBE69436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2020-11-28T06:56:00Z</dcterms:created>
  <dcterms:modified xsi:type="dcterms:W3CDTF">2020-11-28T06:56:00Z</dcterms:modified>
</cp:coreProperties>
</file>