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30A82" w:rsidRPr="003C573A" w:rsidRDefault="003C573A" w:rsidP="003C573A">
      <w:pPr>
        <w:autoSpaceDE w:val="0"/>
        <w:autoSpaceDN w:val="0"/>
        <w:adjustRightInd w:val="0"/>
        <w:spacing w:after="0" w:line="240" w:lineRule="auto"/>
        <w:jc w:val="center"/>
        <w:rPr>
          <w:rFonts w:ascii="Times New Roman" w:hAnsi="Times New Roman" w:cs="Times New Roman"/>
          <w:b/>
          <w:sz w:val="44"/>
          <w:szCs w:val="44"/>
          <w:lang w:val="en-US"/>
        </w:rPr>
      </w:pPr>
      <w:r w:rsidRPr="003C573A">
        <w:rPr>
          <w:rFonts w:ascii="Times New Roman" w:hAnsi="Times New Roman" w:cs="Times New Roman"/>
          <w:b/>
          <w:bCs/>
          <w:sz w:val="44"/>
          <w:szCs w:val="44"/>
          <w:lang w:val="en-US"/>
        </w:rPr>
        <w:t>ALGINIC ACID</w:t>
      </w:r>
    </w:p>
    <w:p w:rsidR="003C573A" w:rsidRPr="003C573A" w:rsidRDefault="00587231" w:rsidP="003C573A">
      <w:pPr>
        <w:autoSpaceDE w:val="0"/>
        <w:autoSpaceDN w:val="0"/>
        <w:adjustRightInd w:val="0"/>
        <w:spacing w:after="0" w:line="240" w:lineRule="auto"/>
        <w:jc w:val="center"/>
        <w:rPr>
          <w:rFonts w:ascii="Times New Roman" w:hAnsi="Times New Roman" w:cs="Times New Roman"/>
          <w:b/>
          <w:sz w:val="36"/>
          <w:szCs w:val="36"/>
          <w:lang w:val="en-US"/>
        </w:rPr>
      </w:pPr>
      <w:r w:rsidRPr="003C573A">
        <w:rPr>
          <w:rFonts w:ascii="Times New Roman" w:hAnsi="Times New Roman" w:cs="Times New Roman"/>
          <w:b/>
          <w:sz w:val="36"/>
          <w:szCs w:val="36"/>
        </w:rPr>
        <w:t xml:space="preserve">MSDS CAS: </w:t>
      </w:r>
      <w:r w:rsidR="003C573A" w:rsidRPr="003C573A">
        <w:rPr>
          <w:rFonts w:ascii="Times New Roman" w:hAnsi="Times New Roman" w:cs="Times New Roman"/>
          <w:b/>
          <w:sz w:val="36"/>
          <w:szCs w:val="36"/>
          <w:lang w:val="en-US"/>
        </w:rPr>
        <w:t>9005-32-7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15251B" w:rsidRPr="00C67AAF" w:rsidRDefault="00421339" w:rsidP="0015251B">
      <w:pPr>
        <w:autoSpaceDE w:val="0"/>
        <w:autoSpaceDN w:val="0"/>
        <w:adjustRightInd w:val="0"/>
        <w:spacing w:after="0" w:line="240" w:lineRule="auto"/>
        <w:rPr>
          <w:rFonts w:ascii="Times New Roman" w:hAnsi="Times New Roman" w:cs="Times New Roman"/>
          <w:b/>
          <w:sz w:val="24"/>
          <w:szCs w:val="24"/>
          <w:lang w:val="en-US"/>
        </w:rPr>
      </w:pPr>
      <w:r w:rsidRPr="00C67AAF">
        <w:rPr>
          <w:rFonts w:ascii="Times New Roman" w:hAnsi="Times New Roman" w:cs="Times New Roman"/>
          <w:b/>
          <w:bCs/>
          <w:sz w:val="28"/>
        </w:rPr>
        <w:t>Product Name</w:t>
      </w:r>
      <w:r w:rsidRPr="00C67AAF">
        <w:rPr>
          <w:rFonts w:ascii="Times New Roman" w:hAnsi="Times New Roman" w:cs="Times New Roman"/>
          <w:b/>
          <w:bCs/>
          <w:sz w:val="24"/>
        </w:rPr>
        <w:t xml:space="preserve">: </w:t>
      </w:r>
      <w:r w:rsidR="0015251B" w:rsidRPr="00C67AAF">
        <w:rPr>
          <w:rFonts w:ascii="Times New Roman" w:hAnsi="Times New Roman" w:cs="Times New Roman"/>
          <w:b/>
          <w:bCs/>
          <w:sz w:val="24"/>
          <w:szCs w:val="24"/>
          <w:lang w:val="en-US"/>
        </w:rPr>
        <w:t>ALGINIC ACID</w:t>
      </w:r>
    </w:p>
    <w:p w:rsidR="0015251B" w:rsidRPr="00835DC5" w:rsidRDefault="00421339" w:rsidP="0015251B">
      <w:pPr>
        <w:autoSpaceDE w:val="0"/>
        <w:autoSpaceDN w:val="0"/>
        <w:adjustRightInd w:val="0"/>
        <w:spacing w:after="0" w:line="240" w:lineRule="auto"/>
        <w:rPr>
          <w:rFonts w:ascii="Times New Roman" w:hAnsi="Times New Roman" w:cs="Times New Roman"/>
          <w:b/>
          <w:sz w:val="24"/>
          <w:szCs w:val="24"/>
          <w:lang w:val="en-US"/>
        </w:rPr>
      </w:pPr>
      <w:r w:rsidRPr="00C67AAF">
        <w:rPr>
          <w:rFonts w:ascii="Times New Roman" w:hAnsi="Times New Roman" w:cs="Times New Roman"/>
          <w:b/>
          <w:bCs/>
          <w:sz w:val="28"/>
        </w:rPr>
        <w:t>CAS#</w:t>
      </w:r>
      <w:r w:rsidRPr="00C67AAF">
        <w:rPr>
          <w:rFonts w:ascii="Times New Roman" w:hAnsi="Times New Roman" w:cs="Times New Roman"/>
          <w:b/>
          <w:bCs/>
          <w:sz w:val="24"/>
        </w:rPr>
        <w:t xml:space="preserve">: </w:t>
      </w:r>
      <w:r w:rsidR="0015251B" w:rsidRPr="00835DC5">
        <w:rPr>
          <w:rFonts w:ascii="Times New Roman" w:hAnsi="Times New Roman" w:cs="Times New Roman"/>
          <w:b/>
          <w:sz w:val="24"/>
          <w:szCs w:val="24"/>
          <w:lang w:val="en-US"/>
        </w:rPr>
        <w:t>9005-32-7</w:t>
      </w:r>
    </w:p>
    <w:p w:rsidR="0072692E" w:rsidRPr="00C67AAF" w:rsidRDefault="00421339" w:rsidP="0072692E">
      <w:pPr>
        <w:autoSpaceDE w:val="0"/>
        <w:autoSpaceDN w:val="0"/>
        <w:adjustRightInd w:val="0"/>
        <w:spacing w:after="0" w:line="240" w:lineRule="auto"/>
        <w:rPr>
          <w:rFonts w:ascii="Times New Roman" w:hAnsi="Times New Roman" w:cs="Times New Roman"/>
          <w:b/>
          <w:sz w:val="20"/>
          <w:szCs w:val="20"/>
          <w:lang w:val="en-US"/>
        </w:rPr>
      </w:pPr>
      <w:r w:rsidRPr="00C67AAF">
        <w:rPr>
          <w:rFonts w:ascii="Times New Roman" w:hAnsi="Times New Roman" w:cs="Times New Roman"/>
          <w:b/>
          <w:sz w:val="28"/>
        </w:rPr>
        <w:t>Synonym</w:t>
      </w:r>
      <w:r w:rsidRPr="00C67AAF">
        <w:rPr>
          <w:rFonts w:ascii="Times New Roman" w:hAnsi="Times New Roman" w:cs="Times New Roman"/>
          <w:b/>
          <w:sz w:val="24"/>
        </w:rPr>
        <w:t>:</w:t>
      </w:r>
      <w:r w:rsidR="00D06E19" w:rsidRPr="00C67AAF">
        <w:rPr>
          <w:rFonts w:ascii="Times New Roman" w:hAnsi="Times New Roman" w:cs="Times New Roman"/>
          <w:b/>
          <w:sz w:val="24"/>
        </w:rPr>
        <w:t xml:space="preserve"> </w:t>
      </w:r>
    </w:p>
    <w:p w:rsidR="00230303" w:rsidRPr="00C67AAF" w:rsidRDefault="00A44590" w:rsidP="006E0933">
      <w:pPr>
        <w:autoSpaceDE w:val="0"/>
        <w:autoSpaceDN w:val="0"/>
        <w:adjustRightInd w:val="0"/>
        <w:spacing w:after="0" w:line="240" w:lineRule="auto"/>
        <w:rPr>
          <w:rFonts w:ascii="Times New Roman" w:hAnsi="Times New Roman" w:cs="Times New Roman"/>
          <w:b/>
          <w:sz w:val="24"/>
          <w:szCs w:val="24"/>
          <w:lang w:val="en-US"/>
        </w:rPr>
      </w:pPr>
      <w:r w:rsidRPr="00C67AAF">
        <w:rPr>
          <w:rFonts w:ascii="Times New Roman" w:hAnsi="Times New Roman" w:cs="Times New Roman"/>
          <w:b/>
          <w:sz w:val="28"/>
        </w:rPr>
        <w:t>Chemical</w:t>
      </w:r>
      <w:r w:rsidR="00421339" w:rsidRPr="00C67AAF">
        <w:rPr>
          <w:rFonts w:ascii="Times New Roman" w:hAnsi="Times New Roman" w:cs="Times New Roman"/>
          <w:b/>
          <w:sz w:val="28"/>
        </w:rPr>
        <w:t xml:space="preserve"> Name</w:t>
      </w:r>
      <w:r w:rsidR="00421339" w:rsidRPr="00C67AAF">
        <w:rPr>
          <w:rFonts w:ascii="Times New Roman" w:hAnsi="Times New Roman" w:cs="Times New Roman"/>
          <w:b/>
          <w:sz w:val="24"/>
          <w:szCs w:val="24"/>
        </w:rPr>
        <w:t xml:space="preserve">: </w:t>
      </w:r>
      <w:r w:rsidR="00524330" w:rsidRPr="00C67AAF">
        <w:rPr>
          <w:rFonts w:ascii="Times New Roman" w:hAnsi="Times New Roman" w:cs="Times New Roman"/>
          <w:b/>
          <w:sz w:val="24"/>
          <w:szCs w:val="24"/>
          <w:lang w:val="en-US"/>
        </w:rPr>
        <w:t>Not available.</w:t>
      </w:r>
    </w:p>
    <w:p w:rsidR="00EE0AE7" w:rsidRPr="00835DC5" w:rsidRDefault="00421339" w:rsidP="00EE0AE7">
      <w:pPr>
        <w:autoSpaceDE w:val="0"/>
        <w:autoSpaceDN w:val="0"/>
        <w:adjustRightInd w:val="0"/>
        <w:spacing w:after="0" w:line="240" w:lineRule="auto"/>
        <w:rPr>
          <w:rFonts w:ascii="Times New Roman" w:hAnsi="Times New Roman" w:cs="Times New Roman"/>
          <w:b/>
          <w:sz w:val="24"/>
          <w:szCs w:val="24"/>
          <w:lang w:val="en-US"/>
        </w:rPr>
      </w:pPr>
      <w:r w:rsidRPr="00C67AAF">
        <w:rPr>
          <w:rFonts w:ascii="Times New Roman" w:hAnsi="Times New Roman" w:cs="Times New Roman"/>
          <w:b/>
          <w:sz w:val="28"/>
        </w:rPr>
        <w:t>Chemical Formula</w:t>
      </w:r>
      <w:r w:rsidRPr="00C67AAF">
        <w:rPr>
          <w:rFonts w:ascii="Times New Roman" w:hAnsi="Times New Roman" w:cs="Times New Roman"/>
          <w:b/>
          <w:sz w:val="24"/>
          <w:szCs w:val="24"/>
        </w:rPr>
        <w:t xml:space="preserve">: </w:t>
      </w:r>
      <w:r w:rsidR="00A718F8" w:rsidRPr="00A718F8">
        <w:rPr>
          <w:rFonts w:ascii="Times New Roman" w:hAnsi="Times New Roman" w:cs="Times New Roman"/>
          <w:b/>
          <w:bCs/>
          <w:sz w:val="24"/>
          <w:szCs w:val="24"/>
        </w:rPr>
        <w:t>(C</w:t>
      </w:r>
      <w:r w:rsidR="00A718F8" w:rsidRPr="00A718F8">
        <w:rPr>
          <w:rFonts w:ascii="Times New Roman" w:hAnsi="Times New Roman" w:cs="Times New Roman"/>
          <w:b/>
          <w:bCs/>
          <w:sz w:val="24"/>
          <w:szCs w:val="24"/>
          <w:vertAlign w:val="subscript"/>
        </w:rPr>
        <w:t>6</w:t>
      </w:r>
      <w:r w:rsidR="00A718F8" w:rsidRPr="00A718F8">
        <w:rPr>
          <w:rFonts w:ascii="Times New Roman" w:hAnsi="Times New Roman" w:cs="Times New Roman"/>
          <w:b/>
          <w:bCs/>
          <w:sz w:val="24"/>
          <w:szCs w:val="24"/>
        </w:rPr>
        <w:t>H</w:t>
      </w:r>
      <w:r w:rsidR="00A718F8" w:rsidRPr="00A718F8">
        <w:rPr>
          <w:rFonts w:ascii="Times New Roman" w:hAnsi="Times New Roman" w:cs="Times New Roman"/>
          <w:b/>
          <w:bCs/>
          <w:sz w:val="24"/>
          <w:szCs w:val="24"/>
          <w:vertAlign w:val="subscript"/>
        </w:rPr>
        <w:t>8</w:t>
      </w:r>
      <w:r w:rsidR="00A718F8" w:rsidRPr="00A718F8">
        <w:rPr>
          <w:rFonts w:ascii="Times New Roman" w:hAnsi="Times New Roman" w:cs="Times New Roman"/>
          <w:b/>
          <w:bCs/>
          <w:sz w:val="24"/>
          <w:szCs w:val="24"/>
        </w:rPr>
        <w:t>O</w:t>
      </w:r>
      <w:r w:rsidR="00A718F8" w:rsidRPr="00A718F8">
        <w:rPr>
          <w:rFonts w:ascii="Times New Roman" w:hAnsi="Times New Roman" w:cs="Times New Roman"/>
          <w:b/>
          <w:bCs/>
          <w:sz w:val="24"/>
          <w:szCs w:val="24"/>
          <w:vertAlign w:val="subscript"/>
        </w:rPr>
        <w:t>6</w:t>
      </w:r>
      <w:proofErr w:type="gramStart"/>
      <w:r w:rsidR="00A718F8" w:rsidRPr="00A718F8">
        <w:rPr>
          <w:rFonts w:ascii="Times New Roman" w:hAnsi="Times New Roman" w:cs="Times New Roman"/>
          <w:b/>
          <w:bCs/>
          <w:sz w:val="24"/>
          <w:szCs w:val="24"/>
        </w:rPr>
        <w:t>)</w:t>
      </w:r>
      <w:r w:rsidR="00A718F8" w:rsidRPr="00A718F8">
        <w:rPr>
          <w:rFonts w:ascii="Times New Roman" w:hAnsi="Times New Roman" w:cs="Times New Roman"/>
          <w:b/>
          <w:bCs/>
          <w:sz w:val="24"/>
          <w:szCs w:val="24"/>
          <w:vertAlign w:val="subscript"/>
        </w:rPr>
        <w:t>n</w:t>
      </w:r>
      <w:proofErr w:type="gramEnd"/>
    </w:p>
    <w:p w:rsidR="0075558E" w:rsidRPr="00C67AAF" w:rsidRDefault="0075558E" w:rsidP="008E0093">
      <w:pPr>
        <w:autoSpaceDE w:val="0"/>
        <w:autoSpaceDN w:val="0"/>
        <w:adjustRightInd w:val="0"/>
        <w:spacing w:after="0" w:line="240" w:lineRule="auto"/>
        <w:rPr>
          <w:rFonts w:ascii="Times New Roman" w:hAnsi="Times New Roman" w:cs="Times New Roman"/>
          <w:b/>
          <w:sz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1306E" w:rsidRPr="003D1E16" w:rsidRDefault="00D1306E" w:rsidP="00D1306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1306E" w:rsidRPr="003D1E16" w:rsidRDefault="00D1306E" w:rsidP="00D1306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1306E" w:rsidRPr="003D1E16" w:rsidRDefault="00D1306E" w:rsidP="00D1306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1306E" w:rsidRDefault="00D1306E" w:rsidP="00D1306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1306E" w:rsidRDefault="00D1306E" w:rsidP="00D1306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74592" w:rsidRPr="00AC07A1" w:rsidRDefault="00D1306E" w:rsidP="00D1306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D6886">
        <w:trPr>
          <w:trHeight w:val="70"/>
        </w:trPr>
        <w:tc>
          <w:tcPr>
            <w:tcW w:w="3330" w:type="dxa"/>
          </w:tcPr>
          <w:p w:rsidR="00D17BAB" w:rsidRPr="009F376C" w:rsidRDefault="000D6886" w:rsidP="00D17BAB">
            <w:pPr>
              <w:autoSpaceDE w:val="0"/>
              <w:autoSpaceDN w:val="0"/>
              <w:adjustRightInd w:val="0"/>
              <w:rPr>
                <w:rFonts w:ascii="Times New Roman" w:hAnsi="Times New Roman" w:cs="Times New Roman"/>
                <w:b/>
                <w:sz w:val="24"/>
                <w:szCs w:val="24"/>
                <w:lang w:val="en-US"/>
              </w:rPr>
            </w:pPr>
            <w:proofErr w:type="spellStart"/>
            <w:r w:rsidRPr="009F376C">
              <w:rPr>
                <w:rFonts w:ascii="Times New Roman" w:hAnsi="Times New Roman" w:cs="Times New Roman"/>
                <w:b/>
                <w:sz w:val="24"/>
                <w:szCs w:val="24"/>
                <w:lang w:val="en-US"/>
              </w:rPr>
              <w:t>Alginic</w:t>
            </w:r>
            <w:proofErr w:type="spellEnd"/>
            <w:r w:rsidRPr="009F376C">
              <w:rPr>
                <w:rFonts w:ascii="Times New Roman" w:hAnsi="Times New Roman" w:cs="Times New Roman"/>
                <w:b/>
                <w:sz w:val="24"/>
                <w:szCs w:val="24"/>
                <w:lang w:val="en-US"/>
              </w:rPr>
              <w:t xml:space="preserve"> acid</w:t>
            </w:r>
          </w:p>
        </w:tc>
        <w:tc>
          <w:tcPr>
            <w:tcW w:w="4134" w:type="dxa"/>
          </w:tcPr>
          <w:p w:rsidR="00D17BAB" w:rsidRPr="009F376C" w:rsidRDefault="000D6886" w:rsidP="009F376C">
            <w:pPr>
              <w:autoSpaceDE w:val="0"/>
              <w:autoSpaceDN w:val="0"/>
              <w:adjustRightInd w:val="0"/>
              <w:jc w:val="center"/>
              <w:rPr>
                <w:rFonts w:ascii="Times New Roman" w:hAnsi="Times New Roman" w:cs="Times New Roman"/>
                <w:b/>
                <w:sz w:val="24"/>
                <w:szCs w:val="24"/>
                <w:lang w:val="en-US"/>
              </w:rPr>
            </w:pPr>
            <w:r w:rsidRPr="009F376C">
              <w:rPr>
                <w:rFonts w:ascii="Times New Roman" w:hAnsi="Times New Roman" w:cs="Times New Roman"/>
                <w:b/>
                <w:sz w:val="24"/>
                <w:szCs w:val="24"/>
                <w:lang w:val="en-US"/>
              </w:rPr>
              <w:t>9005-32-7</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9F376C" w:rsidRDefault="00D17BAB" w:rsidP="009F376C">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proofErr w:type="spellStart"/>
      <w:r w:rsidR="009F376C" w:rsidRPr="009F376C">
        <w:rPr>
          <w:rFonts w:ascii="Times New Roman" w:hAnsi="Times New Roman" w:cs="Times New Roman"/>
          <w:b/>
          <w:sz w:val="24"/>
          <w:szCs w:val="24"/>
          <w:lang w:val="en-US"/>
        </w:rPr>
        <w:t>Alginic</w:t>
      </w:r>
      <w:proofErr w:type="spellEnd"/>
      <w:r w:rsidR="009F376C" w:rsidRPr="009F376C">
        <w:rPr>
          <w:rFonts w:ascii="Times New Roman" w:hAnsi="Times New Roman" w:cs="Times New Roman"/>
          <w:b/>
          <w:sz w:val="24"/>
          <w:szCs w:val="24"/>
          <w:lang w:val="en-US"/>
        </w:rPr>
        <w:t xml:space="preserve"> acid LD50: Not available. LC50: Not available.</w:t>
      </w:r>
    </w:p>
    <w:p w:rsidR="00D1306E" w:rsidRDefault="00D1306E"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A11EAA" w:rsidRDefault="00A11EAA" w:rsidP="008744E1">
      <w:pPr>
        <w:autoSpaceDE w:val="0"/>
        <w:autoSpaceDN w:val="0"/>
        <w:adjustRightInd w:val="0"/>
        <w:spacing w:after="0" w:line="240" w:lineRule="auto"/>
        <w:rPr>
          <w:rFonts w:ascii="Times New Roman" w:hAnsi="Times New Roman" w:cs="Times New Roman"/>
          <w:b/>
          <w:bCs/>
          <w:color w:val="000000"/>
          <w:sz w:val="28"/>
          <w:u w:val="single"/>
        </w:rPr>
      </w:pPr>
    </w:p>
    <w:p w:rsidR="008C2833" w:rsidRDefault="003B7BB5" w:rsidP="008C2833">
      <w:pPr>
        <w:autoSpaceDE w:val="0"/>
        <w:autoSpaceDN w:val="0"/>
        <w:adjustRightInd w:val="0"/>
        <w:spacing w:after="0" w:line="240" w:lineRule="auto"/>
        <w:rPr>
          <w:rFonts w:ascii="Arial" w:hAnsi="Arial" w:cs="Arial"/>
          <w:sz w:val="20"/>
          <w:szCs w:val="20"/>
          <w:lang w:val="en-US"/>
        </w:rPr>
      </w:pPr>
      <w:r w:rsidRPr="00620AFA">
        <w:rPr>
          <w:rFonts w:ascii="Times New Roman" w:hAnsi="Times New Roman" w:cs="Times New Roman"/>
          <w:b/>
          <w:bCs/>
          <w:color w:val="000000"/>
          <w:sz w:val="28"/>
          <w:u w:val="single"/>
        </w:rPr>
        <w:t>Potential Acute Health Effects</w:t>
      </w:r>
      <w:r w:rsidRPr="00055B38">
        <w:rPr>
          <w:rFonts w:ascii="Times New Roman" w:hAnsi="Times New Roman" w:cs="Times New Roman"/>
          <w:b/>
          <w:bCs/>
          <w:color w:val="000000"/>
          <w:sz w:val="28"/>
          <w:szCs w:val="28"/>
        </w:rPr>
        <w:t>:</w:t>
      </w:r>
      <w:r w:rsidRPr="00620AFA">
        <w:rPr>
          <w:rFonts w:ascii="Times New Roman" w:hAnsi="Times New Roman" w:cs="Times New Roman"/>
          <w:b/>
          <w:bCs/>
          <w:color w:val="000000"/>
          <w:sz w:val="24"/>
        </w:rPr>
        <w:t xml:space="preserve"> </w:t>
      </w:r>
      <w:r w:rsidR="008C2833" w:rsidRPr="008C2833">
        <w:rPr>
          <w:rFonts w:ascii="Times New Roman" w:hAnsi="Times New Roman" w:cs="Times New Roman"/>
          <w:b/>
          <w:sz w:val="24"/>
          <w:szCs w:val="24"/>
          <w:lang w:val="en-US"/>
        </w:rPr>
        <w:t>Slightly hazardous in case of eye contact (irritant), of ingestion, of inhalation.</w:t>
      </w:r>
    </w:p>
    <w:p w:rsidR="008C2833" w:rsidRDefault="008C2833" w:rsidP="00FB53BA">
      <w:pPr>
        <w:autoSpaceDE w:val="0"/>
        <w:autoSpaceDN w:val="0"/>
        <w:adjustRightInd w:val="0"/>
        <w:spacing w:after="0" w:line="240" w:lineRule="auto"/>
        <w:rPr>
          <w:rFonts w:ascii="Times New Roman" w:hAnsi="Times New Roman" w:cs="Times New Roman"/>
          <w:b/>
          <w:bCs/>
          <w:color w:val="000000"/>
          <w:sz w:val="28"/>
          <w:u w:val="single"/>
        </w:rPr>
      </w:pPr>
    </w:p>
    <w:p w:rsidR="000B6A21" w:rsidRPr="000B6A21" w:rsidRDefault="003B7BB5" w:rsidP="000B6A21">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0B6A21" w:rsidRPr="000B6A21">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4F7DC7" w:rsidRPr="000B6A21"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Default="006E5830" w:rsidP="003B635B">
      <w:pPr>
        <w:pStyle w:val="NoSpacing"/>
      </w:pPr>
    </w:p>
    <w:p w:rsidR="00325196" w:rsidRPr="00325196" w:rsidRDefault="003307F0" w:rsidP="00325196">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color w:val="000000"/>
          <w:sz w:val="28"/>
          <w:u w:val="single"/>
        </w:rPr>
        <w:t>Eye Contact</w:t>
      </w:r>
      <w:r w:rsidRPr="002D3EEE">
        <w:rPr>
          <w:rFonts w:ascii="Times New Roman" w:hAnsi="Times New Roman" w:cs="Times New Roman"/>
          <w:b/>
          <w:bCs/>
          <w:color w:val="000000"/>
          <w:sz w:val="24"/>
        </w:rPr>
        <w:t xml:space="preserve">: </w:t>
      </w:r>
      <w:r w:rsidR="00325196" w:rsidRPr="00325196">
        <w:rPr>
          <w:rFonts w:ascii="Times New Roman" w:hAnsi="Times New Roman" w:cs="Times New Roman"/>
          <w:b/>
          <w:sz w:val="24"/>
          <w:szCs w:val="24"/>
          <w:lang w:val="en-US"/>
        </w:rPr>
        <w:t>Check for and remove any contact lenses. In case of contact, immediately flush eyes with plenty of water for at least 15 minutes. Get medical attention if irritation occurs.</w:t>
      </w:r>
    </w:p>
    <w:p w:rsidR="00325196" w:rsidRPr="00325196"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3E4766" w:rsidRDefault="001E5819" w:rsidP="003E4766">
      <w:pPr>
        <w:autoSpaceDE w:val="0"/>
        <w:autoSpaceDN w:val="0"/>
        <w:adjustRightInd w:val="0"/>
        <w:spacing w:after="0" w:line="240" w:lineRule="auto"/>
        <w:rPr>
          <w:rFonts w:ascii="Arial" w:hAnsi="Arial" w:cs="Arial"/>
          <w:sz w:val="20"/>
          <w:szCs w:val="20"/>
          <w:lang w:val="en-US"/>
        </w:rPr>
      </w:pPr>
      <w:r w:rsidRPr="002D3EEE">
        <w:rPr>
          <w:rFonts w:ascii="Times New Roman" w:hAnsi="Times New Roman" w:cs="Times New Roman"/>
          <w:b/>
          <w:bCs/>
          <w:sz w:val="28"/>
          <w:u w:val="single"/>
        </w:rPr>
        <w:t>Skin Contact</w:t>
      </w:r>
      <w:r w:rsidRPr="002D3EEE">
        <w:rPr>
          <w:rFonts w:ascii="Times New Roman" w:hAnsi="Times New Roman" w:cs="Times New Roman"/>
          <w:b/>
          <w:bCs/>
          <w:sz w:val="24"/>
          <w:szCs w:val="24"/>
        </w:rPr>
        <w:t>:</w:t>
      </w:r>
      <w:r w:rsidRPr="003E4766">
        <w:rPr>
          <w:rFonts w:ascii="Times New Roman" w:hAnsi="Times New Roman" w:cs="Times New Roman"/>
          <w:b/>
          <w:bCs/>
          <w:sz w:val="24"/>
          <w:szCs w:val="24"/>
        </w:rPr>
        <w:t xml:space="preserve"> </w:t>
      </w:r>
      <w:r w:rsidR="003E4766" w:rsidRPr="003E4766">
        <w:rPr>
          <w:rFonts w:ascii="Times New Roman" w:hAnsi="Times New Roman" w:cs="Times New Roman"/>
          <w:b/>
          <w:sz w:val="24"/>
          <w:szCs w:val="24"/>
          <w:lang w:val="en-US"/>
        </w:rPr>
        <w:t>In case of contact, immediately flush skin with plenty of water. Remove contaminated clothing and shoes. Wash clothing before reuse. Thoroughly clean shoes before reuse. Get medical attention.</w:t>
      </w:r>
    </w:p>
    <w:p w:rsidR="00FB7035" w:rsidRPr="002D3EEE" w:rsidRDefault="00FB7035" w:rsidP="002967FB">
      <w:pPr>
        <w:autoSpaceDE w:val="0"/>
        <w:autoSpaceDN w:val="0"/>
        <w:adjustRightInd w:val="0"/>
        <w:spacing w:after="0" w:line="240" w:lineRule="auto"/>
        <w:rPr>
          <w:rFonts w:ascii="Times New Roman" w:hAnsi="Times New Roman" w:cs="Times New Roman"/>
          <w:b/>
          <w:sz w:val="20"/>
          <w:szCs w:val="20"/>
          <w:lang w:val="en-US"/>
        </w:rPr>
      </w:pPr>
    </w:p>
    <w:p w:rsidR="00FB7035"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sz w:val="28"/>
          <w:u w:val="single"/>
        </w:rPr>
        <w:t>Serious Skin Contact</w:t>
      </w:r>
      <w:r w:rsidRPr="002D3EEE">
        <w:rPr>
          <w:rFonts w:ascii="Times New Roman" w:hAnsi="Times New Roman" w:cs="Times New Roman"/>
          <w:b/>
          <w:bCs/>
        </w:rPr>
        <w:t xml:space="preserve">: </w:t>
      </w:r>
      <w:r w:rsidR="003E4766" w:rsidRPr="002D3EEE">
        <w:rPr>
          <w:rFonts w:ascii="Times New Roman" w:hAnsi="Times New Roman" w:cs="Times New Roman"/>
          <w:b/>
          <w:sz w:val="24"/>
          <w:szCs w:val="24"/>
          <w:lang w:val="en-US"/>
        </w:rPr>
        <w:t>Not available</w:t>
      </w:r>
    </w:p>
    <w:p w:rsidR="003E4766" w:rsidRPr="002D3EEE" w:rsidRDefault="003E4766" w:rsidP="00FB7035">
      <w:pPr>
        <w:autoSpaceDE w:val="0"/>
        <w:autoSpaceDN w:val="0"/>
        <w:adjustRightInd w:val="0"/>
        <w:spacing w:after="0" w:line="240" w:lineRule="auto"/>
        <w:rPr>
          <w:rFonts w:ascii="Times New Roman" w:hAnsi="Times New Roman" w:cs="Times New Roman"/>
          <w:b/>
          <w:bCs/>
          <w:color w:val="000000"/>
          <w:sz w:val="28"/>
          <w:u w:val="single"/>
        </w:rPr>
      </w:pPr>
    </w:p>
    <w:p w:rsidR="003E4766" w:rsidRPr="003E4766" w:rsidRDefault="001E5819" w:rsidP="003E4766">
      <w:pPr>
        <w:autoSpaceDE w:val="0"/>
        <w:autoSpaceDN w:val="0"/>
        <w:adjustRightInd w:val="0"/>
        <w:spacing w:after="0" w:line="240" w:lineRule="auto"/>
        <w:rPr>
          <w:rFonts w:ascii="Times New Roman" w:hAnsi="Times New Roman" w:cs="Times New Roman"/>
          <w:b/>
          <w:sz w:val="24"/>
          <w:szCs w:val="24"/>
          <w:lang w:val="en-US"/>
        </w:rPr>
      </w:pPr>
      <w:r w:rsidRPr="00FA11CB">
        <w:rPr>
          <w:rFonts w:ascii="Times New Roman" w:hAnsi="Times New Roman" w:cs="Times New Roman"/>
          <w:b/>
          <w:bCs/>
          <w:color w:val="000000"/>
          <w:sz w:val="28"/>
          <w:u w:val="single"/>
        </w:rPr>
        <w:t>Inhalation</w:t>
      </w:r>
      <w:r w:rsidRPr="00FA11CB">
        <w:rPr>
          <w:rFonts w:ascii="Times New Roman" w:hAnsi="Times New Roman" w:cs="Times New Roman"/>
          <w:b/>
          <w:bCs/>
          <w:color w:val="000000"/>
          <w:sz w:val="24"/>
          <w:szCs w:val="24"/>
          <w:u w:val="single"/>
        </w:rPr>
        <w:t>:</w:t>
      </w:r>
      <w:r w:rsidRPr="00FA11CB">
        <w:rPr>
          <w:rFonts w:ascii="Times New Roman" w:hAnsi="Times New Roman" w:cs="Times New Roman"/>
          <w:b/>
          <w:bCs/>
          <w:color w:val="000000"/>
          <w:sz w:val="24"/>
          <w:szCs w:val="24"/>
        </w:rPr>
        <w:t xml:space="preserve"> </w:t>
      </w:r>
      <w:r w:rsidR="003E4766" w:rsidRPr="003E4766">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E50A0C" w:rsidRPr="003E4766" w:rsidRDefault="00E50A0C" w:rsidP="0084691D">
      <w:pPr>
        <w:autoSpaceDE w:val="0"/>
        <w:autoSpaceDN w:val="0"/>
        <w:adjustRightInd w:val="0"/>
        <w:spacing w:after="0" w:line="240" w:lineRule="auto"/>
        <w:rPr>
          <w:rFonts w:ascii="Times New Roman" w:hAnsi="Times New Roman" w:cs="Times New Roman"/>
          <w:b/>
          <w:sz w:val="24"/>
          <w:szCs w:val="24"/>
          <w:lang w:val="en-US"/>
        </w:rPr>
      </w:pPr>
    </w:p>
    <w:p w:rsidR="0084691D" w:rsidRPr="002D3EEE"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color w:val="000000"/>
          <w:sz w:val="28"/>
          <w:u w:val="single"/>
        </w:rPr>
        <w:t>Serious Inhalation</w:t>
      </w:r>
      <w:r w:rsidRPr="002D3EEE">
        <w:rPr>
          <w:rFonts w:ascii="Times New Roman" w:hAnsi="Times New Roman" w:cs="Times New Roman"/>
          <w:b/>
          <w:bCs/>
          <w:color w:val="000000"/>
          <w:sz w:val="24"/>
        </w:rPr>
        <w:t xml:space="preserve">: </w:t>
      </w:r>
      <w:r w:rsidR="001C6542" w:rsidRPr="002D3EEE">
        <w:rPr>
          <w:rFonts w:ascii="Times New Roman" w:hAnsi="Times New Roman" w:cs="Times New Roman"/>
          <w:b/>
          <w:sz w:val="24"/>
          <w:szCs w:val="24"/>
          <w:lang w:val="en-US"/>
        </w:rPr>
        <w:t>Not available.</w:t>
      </w:r>
    </w:p>
    <w:p w:rsidR="00C92F21" w:rsidRDefault="00C92F21" w:rsidP="00E50A0C">
      <w:pPr>
        <w:autoSpaceDE w:val="0"/>
        <w:autoSpaceDN w:val="0"/>
        <w:adjustRightInd w:val="0"/>
        <w:spacing w:after="0" w:line="240" w:lineRule="auto"/>
        <w:rPr>
          <w:rFonts w:ascii="Times New Roman" w:hAnsi="Times New Roman" w:cs="Times New Roman"/>
          <w:b/>
          <w:bCs/>
          <w:color w:val="000000"/>
          <w:sz w:val="28"/>
          <w:u w:val="single"/>
        </w:rPr>
      </w:pPr>
    </w:p>
    <w:p w:rsidR="00F017A2" w:rsidRPr="00F017A2" w:rsidRDefault="001E5819" w:rsidP="00F017A2">
      <w:pPr>
        <w:autoSpaceDE w:val="0"/>
        <w:autoSpaceDN w:val="0"/>
        <w:adjustRightInd w:val="0"/>
        <w:spacing w:after="0" w:line="240" w:lineRule="auto"/>
        <w:rPr>
          <w:rFonts w:ascii="Times New Roman" w:hAnsi="Times New Roman" w:cs="Times New Roman"/>
          <w:b/>
          <w:sz w:val="24"/>
          <w:szCs w:val="24"/>
          <w:lang w:val="en-US"/>
        </w:rPr>
      </w:pPr>
      <w:r w:rsidRPr="002D3EEE">
        <w:rPr>
          <w:rFonts w:ascii="Times New Roman" w:hAnsi="Times New Roman" w:cs="Times New Roman"/>
          <w:b/>
          <w:bCs/>
          <w:color w:val="000000"/>
          <w:sz w:val="28"/>
          <w:u w:val="single"/>
        </w:rPr>
        <w:t>Ingestion:</w:t>
      </w:r>
      <w:r w:rsidR="006E5830" w:rsidRPr="002D3EEE">
        <w:rPr>
          <w:rFonts w:ascii="Times New Roman" w:hAnsi="Times New Roman" w:cs="Times New Roman"/>
          <w:b/>
          <w:bCs/>
          <w:color w:val="000000"/>
          <w:sz w:val="28"/>
        </w:rPr>
        <w:t xml:space="preserve"> </w:t>
      </w:r>
      <w:r w:rsidR="00F017A2" w:rsidRPr="00F017A2">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017A2" w:rsidRPr="00F017A2" w:rsidRDefault="00F017A2" w:rsidP="00F017A2">
      <w:pPr>
        <w:autoSpaceDE w:val="0"/>
        <w:autoSpaceDN w:val="0"/>
        <w:adjustRightInd w:val="0"/>
        <w:spacing w:after="0" w:line="240" w:lineRule="auto"/>
        <w:rPr>
          <w:rFonts w:ascii="Times New Roman" w:hAnsi="Times New Roman" w:cs="Times New Roman"/>
          <w:b/>
          <w:bCs/>
          <w:color w:val="000000"/>
          <w:sz w:val="24"/>
          <w:szCs w:val="24"/>
          <w:u w:val="single"/>
        </w:rPr>
      </w:pPr>
      <w:r w:rsidRPr="00F017A2">
        <w:rPr>
          <w:rFonts w:ascii="Times New Roman" w:hAnsi="Times New Roman" w:cs="Times New Roman"/>
          <w:b/>
          <w:bCs/>
          <w:color w:val="000000"/>
          <w:sz w:val="24"/>
          <w:szCs w:val="24"/>
          <w:u w:val="single"/>
        </w:rPr>
        <w:t xml:space="preserve"> </w:t>
      </w:r>
    </w:p>
    <w:p w:rsidR="00323E51" w:rsidRPr="002D3EEE" w:rsidRDefault="001E5819" w:rsidP="00F017A2">
      <w:pPr>
        <w:autoSpaceDE w:val="0"/>
        <w:autoSpaceDN w:val="0"/>
        <w:adjustRightInd w:val="0"/>
        <w:spacing w:after="0" w:line="240" w:lineRule="auto"/>
        <w:rPr>
          <w:rFonts w:ascii="Times New Roman" w:hAnsi="Times New Roman" w:cs="Times New Roman"/>
          <w:b/>
          <w:color w:val="000000"/>
          <w:sz w:val="24"/>
        </w:rPr>
      </w:pPr>
      <w:r w:rsidRPr="002D3EEE">
        <w:rPr>
          <w:rFonts w:ascii="Times New Roman" w:hAnsi="Times New Roman" w:cs="Times New Roman"/>
          <w:b/>
          <w:bCs/>
          <w:color w:val="000000"/>
          <w:sz w:val="28"/>
          <w:u w:val="single"/>
        </w:rPr>
        <w:t>Serious Ingestion</w:t>
      </w:r>
      <w:r w:rsidRPr="002D3EEE">
        <w:rPr>
          <w:rFonts w:ascii="Times New Roman" w:hAnsi="Times New Roman" w:cs="Times New Roman"/>
          <w:b/>
          <w:bCs/>
          <w:color w:val="000000"/>
          <w:sz w:val="24"/>
        </w:rPr>
        <w:t xml:space="preserve">: </w:t>
      </w:r>
      <w:r w:rsidRPr="002D3EEE">
        <w:rPr>
          <w:rFonts w:ascii="Times New Roman" w:hAnsi="Times New Roman" w:cs="Times New Roman"/>
          <w:b/>
          <w:color w:val="000000"/>
          <w:sz w:val="24"/>
        </w:rPr>
        <w:t>Not available.</w:t>
      </w: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C829B3" w:rsidRDefault="00C829B3"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 xml:space="preserve">Flammability of the Product: </w:t>
      </w:r>
      <w:r w:rsidR="006D44EC" w:rsidRPr="008E1525">
        <w:rPr>
          <w:rFonts w:ascii="Times New Roman" w:hAnsi="Times New Roman" w:cs="Times New Roman"/>
          <w:b/>
          <w:sz w:val="24"/>
          <w:szCs w:val="24"/>
          <w:lang w:val="en-US"/>
        </w:rPr>
        <w:t>May be combustible at high temperature.</w:t>
      </w:r>
    </w:p>
    <w:p w:rsidR="006D44EC"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Auto-Ignition Temperature:</w:t>
      </w:r>
      <w:r w:rsidRPr="008E1525">
        <w:rPr>
          <w:rFonts w:ascii="Times New Roman" w:hAnsi="Times New Roman" w:cs="Times New Roman"/>
          <w:b/>
          <w:bCs/>
          <w:sz w:val="24"/>
          <w:szCs w:val="24"/>
          <w:lang w:val="en-US"/>
        </w:rPr>
        <w:t xml:space="preserve"> </w:t>
      </w:r>
      <w:r w:rsidR="006D44EC" w:rsidRPr="008E1525">
        <w:rPr>
          <w:rFonts w:ascii="Times New Roman" w:hAnsi="Times New Roman" w:cs="Times New Roman"/>
          <w:b/>
          <w:sz w:val="24"/>
          <w:szCs w:val="24"/>
          <w:lang w:val="en-US"/>
        </w:rPr>
        <w:t>Not available.</w:t>
      </w:r>
    </w:p>
    <w:p w:rsidR="003F3F73" w:rsidRPr="008E1525" w:rsidRDefault="003F3F73" w:rsidP="006D44EC">
      <w:pPr>
        <w:autoSpaceDE w:val="0"/>
        <w:autoSpaceDN w:val="0"/>
        <w:adjustRightInd w:val="0"/>
        <w:spacing w:after="0" w:line="240" w:lineRule="auto"/>
        <w:rPr>
          <w:rFonts w:ascii="Times New Roman" w:hAnsi="Times New Roman" w:cs="Times New Roman"/>
          <w:b/>
          <w:sz w:val="24"/>
          <w:szCs w:val="24"/>
          <w:lang w:val="en-US"/>
        </w:rPr>
      </w:pPr>
    </w:p>
    <w:p w:rsidR="006D44EC" w:rsidRPr="00C829B3" w:rsidRDefault="006D44EC" w:rsidP="006D44EC">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5F1E" w:rsidTr="008E4D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5F1E" w:rsidRPr="007B71FE" w:rsidRDefault="00225F1E" w:rsidP="008E4D48">
            <w:pPr>
              <w:rPr>
                <w:color w:val="auto"/>
              </w:rPr>
            </w:pPr>
            <w:r w:rsidRPr="00A46337">
              <w:rPr>
                <w:color w:val="auto"/>
                <w:sz w:val="44"/>
              </w:rPr>
              <w:lastRenderedPageBreak/>
              <w:t>Section 5: Fire and Explosion Data (Continued)</w:t>
            </w:r>
          </w:p>
        </w:tc>
      </w:tr>
    </w:tbl>
    <w:p w:rsidR="00FA11CB" w:rsidRDefault="00FA11CB" w:rsidP="00FA11CB">
      <w:pPr>
        <w:autoSpaceDE w:val="0"/>
        <w:autoSpaceDN w:val="0"/>
        <w:adjustRightInd w:val="0"/>
        <w:spacing w:after="0" w:line="240" w:lineRule="auto"/>
        <w:rPr>
          <w:rFonts w:ascii="Times New Roman" w:hAnsi="Times New Roman" w:cs="Times New Roman"/>
          <w:b/>
        </w:rPr>
      </w:pPr>
    </w:p>
    <w:p w:rsidR="00FA11CB" w:rsidRDefault="00FA11CB" w:rsidP="00FA11CB">
      <w:pPr>
        <w:autoSpaceDE w:val="0"/>
        <w:autoSpaceDN w:val="0"/>
        <w:adjustRightInd w:val="0"/>
        <w:spacing w:after="0" w:line="240" w:lineRule="auto"/>
        <w:rPr>
          <w:rFonts w:ascii="Times New Roman" w:hAnsi="Times New Roman" w:cs="Times New Roman"/>
          <w:b/>
          <w:sz w:val="20"/>
          <w:szCs w:val="20"/>
          <w:lang w:val="en-US"/>
        </w:rPr>
      </w:pPr>
      <w:r w:rsidRPr="008E1525">
        <w:rPr>
          <w:rFonts w:ascii="Times New Roman" w:hAnsi="Times New Roman" w:cs="Times New Roman"/>
          <w:b/>
          <w:bCs/>
          <w:sz w:val="28"/>
          <w:szCs w:val="24"/>
          <w:lang w:val="en-US"/>
        </w:rPr>
        <w:t xml:space="preserve">Flash Points: </w:t>
      </w:r>
      <w:r w:rsidRPr="008E1525">
        <w:rPr>
          <w:rFonts w:ascii="Times New Roman" w:hAnsi="Times New Roman" w:cs="Times New Roman"/>
          <w:b/>
          <w:sz w:val="24"/>
          <w:szCs w:val="24"/>
          <w:lang w:val="en-US"/>
        </w:rPr>
        <w:t>Not available.</w:t>
      </w:r>
    </w:p>
    <w:p w:rsidR="00C829B3" w:rsidRDefault="00C829B3" w:rsidP="004B3C6F">
      <w:pPr>
        <w:autoSpaceDE w:val="0"/>
        <w:autoSpaceDN w:val="0"/>
        <w:adjustRightInd w:val="0"/>
        <w:spacing w:after="0" w:line="240" w:lineRule="auto"/>
        <w:rPr>
          <w:rFonts w:ascii="Times New Roman" w:hAnsi="Times New Roman" w:cs="Times New Roman"/>
          <w:sz w:val="24"/>
          <w:szCs w:val="24"/>
          <w:lang w:val="en-US"/>
        </w:rPr>
      </w:pPr>
      <w:r w:rsidRPr="008E1525">
        <w:rPr>
          <w:rFonts w:ascii="Times New Roman" w:hAnsi="Times New Roman" w:cs="Times New Roman"/>
          <w:b/>
          <w:bCs/>
          <w:sz w:val="28"/>
          <w:szCs w:val="24"/>
          <w:lang w:val="en-US"/>
        </w:rPr>
        <w:t xml:space="preserve">Flammable Limits: </w:t>
      </w:r>
      <w:r w:rsidRPr="008E1525">
        <w:rPr>
          <w:rFonts w:ascii="Times New Roman" w:hAnsi="Times New Roman" w:cs="Times New Roman"/>
          <w:b/>
          <w:sz w:val="24"/>
          <w:szCs w:val="24"/>
          <w:lang w:val="en-US"/>
        </w:rPr>
        <w:t>Not available</w:t>
      </w:r>
      <w:r w:rsidRPr="008E1525">
        <w:rPr>
          <w:rFonts w:ascii="Times New Roman" w:hAnsi="Times New Roman" w:cs="Times New Roman"/>
          <w:sz w:val="24"/>
          <w:szCs w:val="24"/>
          <w:lang w:val="en-US"/>
        </w:rPr>
        <w:t>.</w:t>
      </w:r>
    </w:p>
    <w:p w:rsidR="003F3F73" w:rsidRDefault="008B11CC" w:rsidP="003F3F73">
      <w:pPr>
        <w:autoSpaceDE w:val="0"/>
        <w:autoSpaceDN w:val="0"/>
        <w:adjustRightInd w:val="0"/>
        <w:spacing w:after="0" w:line="240" w:lineRule="auto"/>
        <w:rPr>
          <w:rFonts w:ascii="Times New Roman" w:hAnsi="Times New Roman" w:cs="Times New Roman"/>
          <w:sz w:val="24"/>
          <w:szCs w:val="24"/>
          <w:lang w:val="en-US"/>
        </w:rPr>
      </w:pPr>
      <w:r w:rsidRPr="008A45B9">
        <w:rPr>
          <w:rFonts w:ascii="Times New Roman" w:hAnsi="Times New Roman" w:cs="Times New Roman"/>
          <w:b/>
          <w:bCs/>
          <w:sz w:val="28"/>
          <w:szCs w:val="24"/>
          <w:lang w:val="en-US"/>
        </w:rPr>
        <w:t>Products of Combustion:</w:t>
      </w:r>
      <w:r w:rsidRPr="008A45B9">
        <w:rPr>
          <w:rFonts w:ascii="Times New Roman" w:hAnsi="Times New Roman" w:cs="Times New Roman"/>
          <w:b/>
          <w:bCs/>
          <w:sz w:val="24"/>
          <w:szCs w:val="24"/>
          <w:lang w:val="en-US"/>
        </w:rPr>
        <w:t xml:space="preserve"> </w:t>
      </w:r>
      <w:r w:rsidR="003F3F73" w:rsidRPr="008E1525">
        <w:rPr>
          <w:rFonts w:ascii="Times New Roman" w:hAnsi="Times New Roman" w:cs="Times New Roman"/>
          <w:b/>
          <w:sz w:val="24"/>
          <w:szCs w:val="24"/>
          <w:lang w:val="en-US"/>
        </w:rPr>
        <w:t>Not available</w:t>
      </w:r>
      <w:r w:rsidR="003F3F73" w:rsidRPr="008E1525">
        <w:rPr>
          <w:rFonts w:ascii="Times New Roman" w:hAnsi="Times New Roman" w:cs="Times New Roman"/>
          <w:sz w:val="24"/>
          <w:szCs w:val="24"/>
          <w:lang w:val="en-US"/>
        </w:rPr>
        <w:t>.</w:t>
      </w:r>
    </w:p>
    <w:p w:rsidR="00CC471E" w:rsidRPr="008A45B9" w:rsidRDefault="008B11CC" w:rsidP="005A6E01">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 xml:space="preserve">Fire Hazards in Presence of Various Substances: </w:t>
      </w:r>
      <w:r w:rsidR="00CC471E" w:rsidRPr="008A45B9">
        <w:rPr>
          <w:rFonts w:ascii="Times New Roman" w:hAnsi="Times New Roman" w:cs="Times New Roman"/>
          <w:b/>
          <w:sz w:val="24"/>
          <w:szCs w:val="24"/>
          <w:lang w:val="en-US"/>
        </w:rPr>
        <w:t>Not available.</w:t>
      </w:r>
    </w:p>
    <w:p w:rsidR="00CC471E" w:rsidRPr="008A45B9"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 xml:space="preserve">Explosion Hazards in Presence of Various Substances: </w:t>
      </w:r>
      <w:r w:rsidR="00CC471E" w:rsidRPr="008A45B9">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CC471E" w:rsidRPr="008A45B9"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 xml:space="preserve">Fire Fighting Media and Instructions: </w:t>
      </w:r>
      <w:r w:rsidR="00CC471E" w:rsidRPr="008A45B9">
        <w:rPr>
          <w:rFonts w:ascii="Times New Roman" w:hAnsi="Times New Roman" w:cs="Times New Roman"/>
          <w:b/>
          <w:sz w:val="24"/>
          <w:szCs w:val="24"/>
          <w:lang w:val="en-US"/>
        </w:rPr>
        <w:t>SMALL FIRE: Use DRY chemical powder. LARGE FIRE: Use water spray, fog or foam. Do not use water jet.</w:t>
      </w:r>
    </w:p>
    <w:p w:rsidR="00736CAA" w:rsidRPr="008A45B9" w:rsidRDefault="008B11CC" w:rsidP="00736CAA">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Special Remarks on Fire Hazards:</w:t>
      </w:r>
      <w:r w:rsidRPr="008A45B9">
        <w:rPr>
          <w:rFonts w:ascii="Times New Roman" w:hAnsi="Times New Roman" w:cs="Times New Roman"/>
          <w:b/>
          <w:bCs/>
          <w:sz w:val="24"/>
          <w:szCs w:val="24"/>
          <w:lang w:val="en-US"/>
        </w:rPr>
        <w:t xml:space="preserve"> </w:t>
      </w:r>
      <w:r w:rsidR="00736CAA" w:rsidRPr="008A45B9">
        <w:rPr>
          <w:rFonts w:ascii="Times New Roman" w:hAnsi="Times New Roman" w:cs="Times New Roman"/>
          <w:b/>
          <w:sz w:val="24"/>
          <w:szCs w:val="24"/>
          <w:lang w:val="en-US"/>
        </w:rPr>
        <w:t>Not available.</w:t>
      </w:r>
    </w:p>
    <w:p w:rsidR="008A45B9" w:rsidRPr="008A45B9" w:rsidRDefault="008B11CC" w:rsidP="008A45B9">
      <w:pPr>
        <w:autoSpaceDE w:val="0"/>
        <w:autoSpaceDN w:val="0"/>
        <w:adjustRightInd w:val="0"/>
        <w:spacing w:after="0" w:line="240" w:lineRule="auto"/>
        <w:rPr>
          <w:rFonts w:ascii="Times New Roman" w:hAnsi="Times New Roman" w:cs="Times New Roman"/>
          <w:b/>
          <w:sz w:val="24"/>
          <w:szCs w:val="24"/>
          <w:lang w:val="en-US"/>
        </w:rPr>
      </w:pPr>
      <w:r w:rsidRPr="008A45B9">
        <w:rPr>
          <w:rFonts w:ascii="Times New Roman" w:hAnsi="Times New Roman" w:cs="Times New Roman"/>
          <w:b/>
          <w:bCs/>
          <w:sz w:val="28"/>
          <w:szCs w:val="24"/>
          <w:lang w:val="en-US"/>
        </w:rPr>
        <w:t>Special Remarks on Explosion Hazards:</w:t>
      </w:r>
      <w:r w:rsidRPr="008A45B9">
        <w:rPr>
          <w:rFonts w:ascii="Times New Roman" w:hAnsi="Times New Roman" w:cs="Times New Roman"/>
          <w:b/>
          <w:bCs/>
          <w:sz w:val="24"/>
          <w:szCs w:val="24"/>
          <w:lang w:val="en-US"/>
        </w:rPr>
        <w:t xml:space="preserve"> </w:t>
      </w:r>
      <w:r w:rsidR="008A45B9" w:rsidRPr="008A45B9">
        <w:rPr>
          <w:rFonts w:ascii="Times New Roman" w:hAnsi="Times New Roman" w:cs="Times New Roman"/>
          <w:b/>
          <w:sz w:val="24"/>
          <w:szCs w:val="24"/>
          <w:lang w:val="en-US"/>
        </w:rPr>
        <w:t>Not available.</w:t>
      </w:r>
    </w:p>
    <w:p w:rsidR="004540C3" w:rsidRPr="00500C4C"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309E9" w:rsidRPr="007309E9" w:rsidRDefault="007309E9" w:rsidP="007309E9">
      <w:pPr>
        <w:autoSpaceDE w:val="0"/>
        <w:autoSpaceDN w:val="0"/>
        <w:adjustRightInd w:val="0"/>
        <w:spacing w:after="0" w:line="240" w:lineRule="auto"/>
        <w:rPr>
          <w:rFonts w:ascii="Times New Roman" w:hAnsi="Times New Roman" w:cs="Times New Roman"/>
          <w:b/>
          <w:sz w:val="24"/>
          <w:szCs w:val="24"/>
          <w:lang w:val="en-US"/>
        </w:rPr>
      </w:pPr>
      <w:r w:rsidRPr="007309E9">
        <w:rPr>
          <w:rFonts w:ascii="Times New Roman" w:hAnsi="Times New Roman" w:cs="Times New Roman"/>
          <w:b/>
          <w:sz w:val="24"/>
          <w:szCs w:val="24"/>
          <w:lang w:val="en-US"/>
        </w:rPr>
        <w:t>Use appropriate tools to put the spilled solid in a convenient waste disposal container. Finish</w:t>
      </w:r>
      <w:r>
        <w:rPr>
          <w:rFonts w:ascii="Times New Roman" w:hAnsi="Times New Roman" w:cs="Times New Roman"/>
          <w:b/>
          <w:sz w:val="24"/>
          <w:szCs w:val="24"/>
          <w:lang w:val="en-US"/>
        </w:rPr>
        <w:t xml:space="preserve"> cleaning by spreading water on </w:t>
      </w:r>
      <w:r w:rsidRPr="007309E9">
        <w:rPr>
          <w:rFonts w:ascii="Times New Roman" w:hAnsi="Times New Roman" w:cs="Times New Roman"/>
          <w:b/>
          <w:sz w:val="24"/>
          <w:szCs w:val="24"/>
          <w:lang w:val="en-US"/>
        </w:rPr>
        <w:t>the contaminated surface and dispose of according to local and regional authority requirements.</w:t>
      </w:r>
    </w:p>
    <w:p w:rsidR="000A772A" w:rsidRPr="000A772A"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309E9" w:rsidRPr="007309E9" w:rsidRDefault="007309E9" w:rsidP="007309E9">
      <w:pPr>
        <w:autoSpaceDE w:val="0"/>
        <w:autoSpaceDN w:val="0"/>
        <w:adjustRightInd w:val="0"/>
        <w:spacing w:after="0" w:line="240" w:lineRule="auto"/>
        <w:rPr>
          <w:rFonts w:ascii="Times New Roman" w:hAnsi="Times New Roman" w:cs="Times New Roman"/>
          <w:b/>
          <w:sz w:val="24"/>
          <w:szCs w:val="24"/>
          <w:lang w:val="en-US"/>
        </w:rPr>
      </w:pPr>
      <w:r w:rsidRPr="007309E9">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309E9">
        <w:rPr>
          <w:rFonts w:ascii="Times New Roman" w:hAnsi="Times New Roman" w:cs="Times New Roman"/>
          <w:b/>
          <w:sz w:val="24"/>
          <w:szCs w:val="24"/>
          <w:lang w:val="en-US"/>
        </w:rPr>
        <w:t>contaminated surface and allow to evacuate through the sanitary system.</w:t>
      </w:r>
    </w:p>
    <w:p w:rsidR="001A41AB" w:rsidRPr="006F7B3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A46337" w:rsidRDefault="0091644D" w:rsidP="005C5AB7">
      <w:pPr>
        <w:autoSpaceDE w:val="0"/>
        <w:autoSpaceDN w:val="0"/>
        <w:adjustRightInd w:val="0"/>
        <w:spacing w:after="0" w:line="240" w:lineRule="auto"/>
        <w:rPr>
          <w:rFonts w:ascii="Times New Roman" w:hAnsi="Times New Roman" w:cs="Times New Roman"/>
          <w:b/>
          <w:bCs/>
          <w:color w:val="000000"/>
          <w:sz w:val="28"/>
          <w:u w:val="single"/>
        </w:rPr>
      </w:pPr>
      <w:r w:rsidRPr="0091644D">
        <w:rPr>
          <w:rFonts w:ascii="Times New Roman" w:hAnsi="Times New Roman" w:cs="Times New Roman"/>
          <w:b/>
          <w:sz w:val="28"/>
          <w:u w:val="single"/>
        </w:rPr>
        <w:t>Precautions:</w:t>
      </w:r>
      <w:r w:rsidR="00402486">
        <w:rPr>
          <w:rFonts w:ascii="Times New Roman" w:hAnsi="Times New Roman" w:cs="Times New Roman"/>
          <w:b/>
          <w:sz w:val="28"/>
          <w:u w:val="single"/>
        </w:rPr>
        <w:t xml:space="preserve"> </w:t>
      </w:r>
      <w:r w:rsidR="00A46337" w:rsidRPr="00A46337">
        <w:rPr>
          <w:rFonts w:ascii="Times New Roman" w:hAnsi="Times New Roman" w:cs="Times New Roman"/>
          <w:b/>
          <w:sz w:val="24"/>
          <w:szCs w:val="24"/>
          <w:lang w:val="en-US"/>
        </w:rPr>
        <w:t xml:space="preserve">Keep away from heat. Keep away from sources of ignition. Empty containers pose a fire risk, evaporate the residue under a fume hood. Ground all equipment containing material. Do not breathe dust. </w:t>
      </w:r>
    </w:p>
    <w:p w:rsidR="00774B8B" w:rsidRDefault="00774B8B" w:rsidP="005C5AB7">
      <w:pPr>
        <w:autoSpaceDE w:val="0"/>
        <w:autoSpaceDN w:val="0"/>
        <w:adjustRightInd w:val="0"/>
        <w:spacing w:after="0" w:line="240" w:lineRule="auto"/>
        <w:rPr>
          <w:rFonts w:ascii="Times New Roman" w:hAnsi="Times New Roman" w:cs="Times New Roman"/>
          <w:b/>
          <w:bCs/>
          <w:color w:val="000000"/>
          <w:sz w:val="28"/>
          <w:u w:val="single"/>
        </w:rPr>
      </w:pPr>
    </w:p>
    <w:p w:rsidR="005C5AB7" w:rsidRDefault="0091644D" w:rsidP="005C5AB7">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5C5AB7" w:rsidRPr="005C5AB7">
        <w:rPr>
          <w:rFonts w:ascii="Times New Roman" w:hAnsi="Times New Roman" w:cs="Times New Roman"/>
          <w:b/>
          <w:sz w:val="24"/>
          <w:szCs w:val="24"/>
          <w:lang w:val="en-US"/>
        </w:rPr>
        <w:t>Keep container tightly closed. Keep container in a cool, well-ventilated area.</w:t>
      </w:r>
    </w:p>
    <w:p w:rsidR="00C829B3" w:rsidRDefault="00C829B3"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Pr="00D171BE" w:rsidRDefault="00774B8B"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196B2B" w:rsidRPr="00196B2B" w:rsidRDefault="0091644D" w:rsidP="00196B2B">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Engineering Controls:</w:t>
      </w:r>
      <w:r w:rsidR="001A41AB">
        <w:rPr>
          <w:rFonts w:ascii="Times New Roman" w:hAnsi="Times New Roman" w:cs="Times New Roman"/>
          <w:b/>
          <w:sz w:val="28"/>
          <w:szCs w:val="24"/>
          <w:u w:val="single"/>
        </w:rPr>
        <w:t xml:space="preserve"> </w:t>
      </w:r>
      <w:r w:rsidR="00196B2B" w:rsidRPr="00196B2B">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27EDC" w:rsidRDefault="00927EDC" w:rsidP="00927EDC">
      <w:pPr>
        <w:autoSpaceDE w:val="0"/>
        <w:autoSpaceDN w:val="0"/>
        <w:adjustRightInd w:val="0"/>
        <w:spacing w:after="0" w:line="240" w:lineRule="auto"/>
      </w:pPr>
    </w:p>
    <w:p w:rsidR="008415FC"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E67E11">
        <w:rPr>
          <w:rFonts w:ascii="Times New Roman" w:hAnsi="Times New Roman" w:cs="Times New Roman"/>
          <w:b/>
          <w:sz w:val="24"/>
          <w:szCs w:val="24"/>
          <w:lang w:val="en-US"/>
        </w:rPr>
        <w:t>Splash goggles</w:t>
      </w:r>
      <w:r w:rsidR="007B1BA1" w:rsidRPr="007B1BA1">
        <w:rPr>
          <w:rFonts w:ascii="Times New Roman" w:hAnsi="Times New Roman" w:cs="Times New Roman"/>
          <w:b/>
          <w:sz w:val="24"/>
          <w:szCs w:val="24"/>
          <w:lang w:val="en-US"/>
        </w:rPr>
        <w:t xml:space="preserve">. Lab </w:t>
      </w:r>
      <w:r w:rsidR="008415FC">
        <w:rPr>
          <w:rFonts w:ascii="Times New Roman" w:hAnsi="Times New Roman" w:cs="Times New Roman"/>
          <w:b/>
          <w:sz w:val="24"/>
          <w:szCs w:val="24"/>
          <w:lang w:val="en-US"/>
        </w:rPr>
        <w:t>coat.</w:t>
      </w:r>
      <w:r w:rsidR="00C829B3">
        <w:rPr>
          <w:rFonts w:ascii="Times New Roman" w:hAnsi="Times New Roman" w:cs="Times New Roman"/>
          <w:b/>
          <w:sz w:val="24"/>
          <w:szCs w:val="24"/>
          <w:lang w:val="en-US"/>
        </w:rPr>
        <w:t xml:space="preserve"> </w:t>
      </w:r>
    </w:p>
    <w:p w:rsidR="007C4EDB" w:rsidRPr="00A04EBD" w:rsidRDefault="007C4EDB" w:rsidP="001854A3">
      <w:pPr>
        <w:autoSpaceDE w:val="0"/>
        <w:autoSpaceDN w:val="0"/>
        <w:adjustRightInd w:val="0"/>
        <w:spacing w:after="0" w:line="240" w:lineRule="auto"/>
        <w:rPr>
          <w:rFonts w:ascii="Times New Roman" w:hAnsi="Times New Roman" w:cs="Times New Roman"/>
          <w:b/>
          <w:color w:val="000000"/>
          <w:sz w:val="24"/>
          <w:szCs w:val="24"/>
        </w:rPr>
      </w:pPr>
    </w:p>
    <w:p w:rsidR="00E12862" w:rsidRPr="00E12862" w:rsidRDefault="0091644D" w:rsidP="00E12862">
      <w:pPr>
        <w:pStyle w:val="NoSpacing"/>
        <w:rPr>
          <w:rFonts w:ascii="Times New Roman" w:hAnsi="Times New Roman" w:cs="Times New Roman"/>
          <w:b/>
          <w:sz w:val="24"/>
          <w:szCs w:val="24"/>
          <w:u w:val="single"/>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E12862" w:rsidRPr="00E12862">
        <w:rPr>
          <w:rFonts w:ascii="Times New Roman" w:hAnsi="Times New Roman" w:cs="Times New Roman"/>
          <w:b/>
          <w:sz w:val="24"/>
          <w:szCs w:val="24"/>
          <w:lang w:val="en-US"/>
        </w:rPr>
        <w:t>Splash goggles. Full suit. Boots. Gloves. Suggested protective clothing might not be sufficient; consult a specialist BEFORE handling this product.</w:t>
      </w:r>
    </w:p>
    <w:p w:rsidR="00481E2B" w:rsidRDefault="00481E2B" w:rsidP="001539EC">
      <w:pPr>
        <w:autoSpaceDE w:val="0"/>
        <w:autoSpaceDN w:val="0"/>
        <w:adjustRightInd w:val="0"/>
        <w:spacing w:after="0" w:line="240" w:lineRule="auto"/>
        <w:rPr>
          <w:rFonts w:ascii="Times New Roman" w:hAnsi="Times New Roman" w:cs="Times New Roman"/>
          <w:b/>
          <w:sz w:val="28"/>
          <w:szCs w:val="24"/>
          <w:u w:val="single"/>
        </w:rPr>
      </w:pPr>
    </w:p>
    <w:p w:rsidR="001539EC" w:rsidRPr="007B1BA1" w:rsidRDefault="0091644D" w:rsidP="001539EC">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CE0AB8"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C829B3">
        <w:rPr>
          <w:rFonts w:ascii="Times New Roman" w:hAnsi="Times New Roman" w:cs="Times New Roman"/>
          <w:b/>
          <w:sz w:val="24"/>
          <w:szCs w:val="24"/>
          <w:lang w:val="en-US"/>
        </w:rPr>
        <w:t xml:space="preserve">Solid. </w:t>
      </w:r>
    </w:p>
    <w:p w:rsidR="00C829B3" w:rsidRPr="00CE0AB8" w:rsidRDefault="00EB0800" w:rsidP="00C829B3">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C829B3"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DC4010"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70513" w:rsidRPr="00CE0AB8">
        <w:rPr>
          <w:rFonts w:ascii="Times New Roman" w:hAnsi="Times New Roman" w:cs="Times New Roman"/>
          <w:b/>
          <w:sz w:val="24"/>
          <w:szCs w:val="24"/>
          <w:lang w:val="en-US"/>
        </w:rPr>
        <w:t>Not available.</w:t>
      </w:r>
    </w:p>
    <w:p w:rsidR="00C75FF7"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6D7C7E" w:rsidRPr="006D7C7E">
        <w:rPr>
          <w:rFonts w:ascii="Times New Roman" w:hAnsi="Times New Roman" w:cs="Times New Roman"/>
          <w:b/>
          <w:sz w:val="24"/>
          <w:szCs w:val="24"/>
        </w:rPr>
        <w:t>White powder</w:t>
      </w:r>
      <w:r w:rsidR="00DC4010" w:rsidRPr="00CE0AB8">
        <w:rPr>
          <w:rFonts w:ascii="Times New Roman" w:hAnsi="Times New Roman" w:cs="Times New Roman"/>
          <w:b/>
          <w:sz w:val="24"/>
          <w:szCs w:val="24"/>
          <w:lang w:val="en-US"/>
        </w:rPr>
        <w:t>.</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2368B5"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lang w:val="en-US"/>
        </w:rPr>
        <w:t>Not available.</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C829B3">
        <w:rPr>
          <w:rFonts w:ascii="Times New Roman" w:hAnsi="Times New Roman" w:cs="Times New Roman"/>
          <w:b/>
          <w:sz w:val="24"/>
          <w:szCs w:val="24"/>
          <w:lang w:val="en-US"/>
        </w:rPr>
        <w:t>Decomposition</w:t>
      </w:r>
    </w:p>
    <w:p w:rsidR="00436F67" w:rsidRPr="00CE0AB8" w:rsidRDefault="00EB0800" w:rsidP="001539EC">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r w:rsidR="004702BF" w:rsidRPr="00CE0AB8">
        <w:rPr>
          <w:rFonts w:ascii="Times New Roman" w:hAnsi="Times New Roman" w:cs="Times New Roman"/>
          <w:b/>
          <w:sz w:val="24"/>
          <w:szCs w:val="24"/>
        </w:rPr>
        <w:t xml:space="preserve"> </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C75FF7" w:rsidRDefault="005A6D74"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75FF7" w:rsidRPr="00CE0AB8">
        <w:rPr>
          <w:rFonts w:ascii="Times New Roman" w:hAnsi="Times New Roman" w:cs="Times New Roman"/>
          <w:b/>
          <w:sz w:val="24"/>
          <w:szCs w:val="24"/>
          <w:lang w:val="en-US"/>
        </w:rPr>
        <w:t>Not available.</w:t>
      </w:r>
    </w:p>
    <w:p w:rsidR="00053322" w:rsidRDefault="005A6D74"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 xml:space="preserve"> </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C75FF7" w:rsidRPr="00CE0AB8">
        <w:rPr>
          <w:rFonts w:ascii="Times New Roman" w:hAnsi="Times New Roman" w:cs="Times New Roman"/>
          <w:b/>
          <w:sz w:val="24"/>
          <w:szCs w:val="24"/>
          <w:lang w:val="en-US"/>
        </w:rPr>
        <w:t>Not available.</w:t>
      </w:r>
    </w:p>
    <w:p w:rsidR="00516455" w:rsidRDefault="00516455" w:rsidP="00053322">
      <w:pPr>
        <w:autoSpaceDE w:val="0"/>
        <w:autoSpaceDN w:val="0"/>
        <w:adjustRightInd w:val="0"/>
        <w:spacing w:after="0" w:line="240" w:lineRule="auto"/>
        <w:rPr>
          <w:rFonts w:ascii="Times New Roman" w:hAnsi="Times New Roman" w:cs="Times New Roman"/>
          <w:b/>
          <w:sz w:val="24"/>
          <w:szCs w:val="24"/>
          <w:lang w:val="en-US"/>
        </w:rPr>
      </w:pPr>
    </w:p>
    <w:p w:rsidR="00516455" w:rsidRDefault="00516455" w:rsidP="00053322">
      <w:pPr>
        <w:autoSpaceDE w:val="0"/>
        <w:autoSpaceDN w:val="0"/>
        <w:adjustRightInd w:val="0"/>
        <w:spacing w:after="0" w:line="240" w:lineRule="auto"/>
        <w:rPr>
          <w:rFonts w:ascii="Times New Roman" w:hAnsi="Times New Roman" w:cs="Times New Roman"/>
          <w:b/>
          <w:sz w:val="24"/>
          <w:szCs w:val="24"/>
          <w:lang w:val="en-US"/>
        </w:rPr>
      </w:pPr>
    </w:p>
    <w:p w:rsidR="00516455" w:rsidRPr="00C829B3" w:rsidRDefault="00516455" w:rsidP="00053322">
      <w:pPr>
        <w:autoSpaceDE w:val="0"/>
        <w:autoSpaceDN w:val="0"/>
        <w:adjustRightInd w:val="0"/>
        <w:spacing w:after="0" w:line="240" w:lineRule="auto"/>
        <w:rPr>
          <w:rFonts w:ascii="Times New Roman" w:hAnsi="Times New Roman" w:cs="Times New Roman"/>
          <w:b/>
          <w:sz w:val="24"/>
          <w:szCs w:val="24"/>
          <w:lang w:val="en-US"/>
        </w:rPr>
      </w:pPr>
    </w:p>
    <w:p w:rsidR="006C741A" w:rsidRPr="00053322"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13184D" w:rsidRPr="0013184D" w:rsidRDefault="00283D70" w:rsidP="0013184D">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E32986" w:rsidRDefault="00283D70" w:rsidP="00B2068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r w:rsidR="00B20688">
        <w:rPr>
          <w:rFonts w:ascii="Times New Roman" w:hAnsi="Times New Roman" w:cs="Times New Roman"/>
          <w:b/>
          <w:sz w:val="24"/>
          <w:szCs w:val="24"/>
        </w:rPr>
        <w:t xml:space="preserve"> </w:t>
      </w:r>
    </w:p>
    <w:p w:rsidR="00F41428" w:rsidRDefault="00283D70" w:rsidP="0052097A">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13184D" w:rsidRPr="009E4186" w:rsidRDefault="00283D70" w:rsidP="0013184D">
      <w:pPr>
        <w:autoSpaceDE w:val="0"/>
        <w:autoSpaceDN w:val="0"/>
        <w:adjustRightInd w:val="0"/>
        <w:spacing w:after="0" w:line="240" w:lineRule="auto"/>
        <w:rPr>
          <w:rFonts w:ascii="Times New Roman" w:hAnsi="Times New Roman" w:cs="Times New Roman"/>
          <w:b/>
          <w:sz w:val="24"/>
          <w:szCs w:val="24"/>
          <w:lang w:val="en-US"/>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13184D" w:rsidRPr="009E4186">
        <w:rPr>
          <w:rFonts w:ascii="Times New Roman" w:hAnsi="Times New Roman" w:cs="Times New Roman"/>
          <w:b/>
          <w:sz w:val="24"/>
          <w:szCs w:val="24"/>
          <w:lang w:val="en-US"/>
        </w:rPr>
        <w:t>Non-corrosive in presence of glass.</w:t>
      </w:r>
    </w:p>
    <w:p w:rsidR="001B0B70" w:rsidRDefault="00283D70" w:rsidP="001B0B70">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1B0B70"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3C2DED" w:rsidRPr="003C2DED" w:rsidRDefault="00283D70" w:rsidP="003C2DED">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3C2DED" w:rsidRPr="003C2DED">
        <w:rPr>
          <w:rFonts w:ascii="Times New Roman" w:hAnsi="Times New Roman" w:cs="Times New Roman"/>
          <w:b/>
          <w:sz w:val="24"/>
          <w:szCs w:val="24"/>
          <w:lang w:val="en-US"/>
        </w:rPr>
        <w:t>Will not occur.</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D368C3" w:rsidRPr="00A84D9D"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Routes of Entry</w:t>
      </w:r>
      <w:r w:rsidRPr="00A84D9D">
        <w:rPr>
          <w:rFonts w:ascii="Times New Roman" w:hAnsi="Times New Roman" w:cs="Times New Roman"/>
          <w:b/>
          <w:bCs/>
          <w:sz w:val="24"/>
          <w:szCs w:val="24"/>
        </w:rPr>
        <w:t xml:space="preserve">: </w:t>
      </w:r>
      <w:r w:rsidR="00516455" w:rsidRPr="00A84D9D">
        <w:rPr>
          <w:rFonts w:ascii="Times New Roman" w:hAnsi="Times New Roman" w:cs="Times New Roman"/>
          <w:b/>
          <w:sz w:val="24"/>
          <w:szCs w:val="24"/>
        </w:rPr>
        <w:t>Not available</w:t>
      </w:r>
      <w:r w:rsidR="00D368C3" w:rsidRPr="00A84D9D">
        <w:rPr>
          <w:rFonts w:ascii="Times New Roman" w:hAnsi="Times New Roman" w:cs="Times New Roman"/>
          <w:b/>
          <w:sz w:val="24"/>
          <w:szCs w:val="24"/>
          <w:lang w:val="en-US"/>
        </w:rPr>
        <w:t>.</w:t>
      </w:r>
    </w:p>
    <w:p w:rsidR="00D368C3" w:rsidRPr="00A84D9D"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Toxicity to Animals</w:t>
      </w:r>
      <w:r w:rsidRPr="00A84D9D">
        <w:rPr>
          <w:rFonts w:ascii="Times New Roman" w:hAnsi="Times New Roman" w:cs="Times New Roman"/>
          <w:b/>
          <w:sz w:val="24"/>
          <w:szCs w:val="24"/>
        </w:rPr>
        <w:t>:</w:t>
      </w:r>
      <w:r w:rsidR="009341B8" w:rsidRPr="00A84D9D">
        <w:rPr>
          <w:rFonts w:ascii="Times New Roman" w:hAnsi="Times New Roman" w:cs="Times New Roman"/>
          <w:b/>
        </w:rPr>
        <w:t xml:space="preserve"> </w:t>
      </w:r>
      <w:r w:rsidR="00D368C3" w:rsidRPr="00A84D9D">
        <w:rPr>
          <w:rFonts w:ascii="Times New Roman" w:hAnsi="Times New Roman" w:cs="Times New Roman"/>
          <w:b/>
          <w:sz w:val="24"/>
          <w:szCs w:val="24"/>
          <w:lang w:val="en-US"/>
        </w:rPr>
        <w:t>LD50: Not available. LC50: Not available.</w:t>
      </w:r>
    </w:p>
    <w:p w:rsidR="00B128B2" w:rsidRPr="00052AEE" w:rsidRDefault="006E16C6" w:rsidP="00B128B2">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Chronic Effects on Humans</w:t>
      </w:r>
      <w:r w:rsidRPr="00A84D9D">
        <w:rPr>
          <w:rFonts w:ascii="Times New Roman" w:hAnsi="Times New Roman" w:cs="Times New Roman"/>
          <w:b/>
          <w:sz w:val="24"/>
          <w:szCs w:val="24"/>
        </w:rPr>
        <w:t xml:space="preserve">: </w:t>
      </w:r>
      <w:r w:rsidR="00052AEE" w:rsidRPr="00052AEE">
        <w:rPr>
          <w:rFonts w:ascii="Times New Roman" w:hAnsi="Times New Roman" w:cs="Times New Roman"/>
          <w:b/>
          <w:sz w:val="24"/>
          <w:szCs w:val="24"/>
          <w:lang w:val="en-US"/>
        </w:rPr>
        <w:t>Causes damage to the following organs: mucous membranes.</w:t>
      </w:r>
    </w:p>
    <w:p w:rsidR="00D368C3" w:rsidRPr="005753E9" w:rsidRDefault="006E16C6" w:rsidP="00D368C3">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bCs/>
          <w:sz w:val="28"/>
          <w:szCs w:val="24"/>
        </w:rPr>
        <w:t>Other Toxic Effects on Humans</w:t>
      </w:r>
      <w:r w:rsidRPr="00A84D9D">
        <w:rPr>
          <w:rFonts w:ascii="Times New Roman" w:hAnsi="Times New Roman" w:cs="Times New Roman"/>
          <w:b/>
          <w:bCs/>
          <w:sz w:val="24"/>
          <w:szCs w:val="24"/>
        </w:rPr>
        <w:t xml:space="preserve">: </w:t>
      </w:r>
      <w:r w:rsidR="005753E9" w:rsidRPr="005753E9">
        <w:rPr>
          <w:rFonts w:ascii="Times New Roman" w:hAnsi="Times New Roman" w:cs="Times New Roman"/>
          <w:b/>
          <w:sz w:val="24"/>
          <w:szCs w:val="24"/>
          <w:lang w:val="en-US"/>
        </w:rPr>
        <w:t>Slightly hazardous in case of ingestion, of inhalation.</w:t>
      </w:r>
    </w:p>
    <w:p w:rsidR="000553BD" w:rsidRPr="00A84D9D" w:rsidRDefault="006E16C6" w:rsidP="00C6666C">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Special Remarks on Toxicity to Animals</w:t>
      </w:r>
      <w:r w:rsidRPr="00A84D9D">
        <w:rPr>
          <w:rFonts w:ascii="Times New Roman" w:hAnsi="Times New Roman" w:cs="Times New Roman"/>
          <w:b/>
          <w:sz w:val="24"/>
          <w:szCs w:val="24"/>
        </w:rPr>
        <w:t xml:space="preserve">: </w:t>
      </w:r>
      <w:r w:rsidR="000553BD" w:rsidRPr="00A84D9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A84D9D">
        <w:rPr>
          <w:rFonts w:ascii="Times New Roman" w:hAnsi="Times New Roman" w:cs="Times New Roman"/>
          <w:b/>
          <w:sz w:val="28"/>
          <w:szCs w:val="24"/>
        </w:rPr>
        <w:t xml:space="preserve">Special Remarks on Chronic Effects on Humans: </w:t>
      </w:r>
      <w:r w:rsidR="00E54DA5" w:rsidRPr="00A84D9D">
        <w:rPr>
          <w:rFonts w:ascii="Times New Roman" w:hAnsi="Times New Roman" w:cs="Times New Roman"/>
          <w:b/>
          <w:sz w:val="24"/>
          <w:szCs w:val="24"/>
        </w:rPr>
        <w:t>Not available</w:t>
      </w:r>
      <w:r w:rsidRPr="00A84D9D">
        <w:rPr>
          <w:rFonts w:ascii="Times New Roman" w:hAnsi="Times New Roman" w:cs="Times New Roman"/>
          <w:b/>
          <w:sz w:val="24"/>
          <w:szCs w:val="24"/>
        </w:rPr>
        <w:t>.</w:t>
      </w:r>
    </w:p>
    <w:p w:rsidR="00B908A4" w:rsidRPr="00B908A4" w:rsidRDefault="00B908A4" w:rsidP="00B908A4">
      <w:pPr>
        <w:autoSpaceDE w:val="0"/>
        <w:autoSpaceDN w:val="0"/>
        <w:adjustRightInd w:val="0"/>
        <w:spacing w:after="0" w:line="240" w:lineRule="auto"/>
        <w:rPr>
          <w:rFonts w:ascii="Times New Roman" w:hAnsi="Times New Roman" w:cs="Times New Roman"/>
          <w:b/>
          <w:sz w:val="28"/>
          <w:szCs w:val="24"/>
        </w:rPr>
      </w:pPr>
      <w:r w:rsidRPr="00A84D9D">
        <w:rPr>
          <w:rFonts w:ascii="Times New Roman" w:hAnsi="Times New Roman" w:cs="Times New Roman"/>
          <w:b/>
          <w:sz w:val="28"/>
          <w:szCs w:val="24"/>
        </w:rPr>
        <w:t>Special Remarks on other Toxic Effects on Humans</w:t>
      </w:r>
      <w:r w:rsidRPr="00A84D9D">
        <w:rPr>
          <w:rFonts w:ascii="Times New Roman" w:hAnsi="Times New Roman" w:cs="Times New Roman"/>
          <w:b/>
          <w:sz w:val="24"/>
          <w:szCs w:val="24"/>
        </w:rPr>
        <w:t>: 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B20688" w:rsidRDefault="00B20688" w:rsidP="00B20688">
      <w:pPr>
        <w:autoSpaceDE w:val="0"/>
        <w:autoSpaceDN w:val="0"/>
        <w:adjustRightInd w:val="0"/>
        <w:spacing w:after="0" w:line="240" w:lineRule="auto"/>
        <w:rPr>
          <w:rFonts w:ascii="Times New Roman" w:hAnsi="Times New Roman" w:cs="Times New Roman"/>
          <w:b/>
          <w:sz w:val="28"/>
          <w:szCs w:val="24"/>
        </w:rPr>
      </w:pPr>
    </w:p>
    <w:p w:rsidR="00145134" w:rsidRPr="00145134" w:rsidRDefault="00145134" w:rsidP="00145134">
      <w:pPr>
        <w:pStyle w:val="NoSpacing"/>
        <w:rPr>
          <w:rFonts w:asciiTheme="majorBidi" w:hAnsiTheme="majorBidi" w:cstheme="majorBidi"/>
          <w:b/>
          <w:bCs/>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DF61BF" w:rsidRPr="00DF61BF">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A575B9" w:rsidRPr="00F05FCE" w:rsidRDefault="00145134" w:rsidP="00F05FCE">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F05FCE" w:rsidRPr="00F05FCE">
        <w:rPr>
          <w:rFonts w:ascii="Times New Roman" w:hAnsi="Times New Roman" w:cs="Times New Roman"/>
          <w:b/>
          <w:sz w:val="24"/>
          <w:szCs w:val="24"/>
          <w:lang w:val="en-US"/>
        </w:rPr>
        <w:t>The products of degradation are more toxic.</w:t>
      </w:r>
    </w:p>
    <w:p w:rsidR="00F6282E" w:rsidRPr="0070284D" w:rsidRDefault="00145134" w:rsidP="00A575B9">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Default="000D70B6" w:rsidP="00496774">
      <w:pPr>
        <w:autoSpaceDE w:val="0"/>
        <w:autoSpaceDN w:val="0"/>
        <w:adjustRightInd w:val="0"/>
        <w:spacing w:after="0" w:line="240" w:lineRule="auto"/>
        <w:rPr>
          <w:rFonts w:asciiTheme="majorBidi" w:hAnsiTheme="majorBidi" w:cstheme="majorBidi"/>
          <w:b/>
          <w:bCs/>
          <w:color w:val="000000"/>
          <w:sz w:val="24"/>
          <w:szCs w:val="28"/>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p w:rsidR="00BE0767" w:rsidRDefault="00BE0767" w:rsidP="00496774">
      <w:pPr>
        <w:autoSpaceDE w:val="0"/>
        <w:autoSpaceDN w:val="0"/>
        <w:adjustRightInd w:val="0"/>
        <w:spacing w:after="0" w:line="240" w:lineRule="auto"/>
        <w:rPr>
          <w:rFonts w:asciiTheme="majorBidi" w:hAnsiTheme="majorBidi" w:cstheme="majorBidi"/>
          <w:b/>
          <w:bCs/>
          <w:color w:val="000000"/>
          <w:sz w:val="24"/>
          <w:szCs w:val="28"/>
        </w:rPr>
      </w:pPr>
    </w:p>
    <w:p w:rsidR="00BE0767" w:rsidRDefault="00BE0767" w:rsidP="00496774">
      <w:pPr>
        <w:autoSpaceDE w:val="0"/>
        <w:autoSpaceDN w:val="0"/>
        <w:adjustRightInd w:val="0"/>
        <w:spacing w:after="0" w:line="240" w:lineRule="auto"/>
        <w:rPr>
          <w:rFonts w:asciiTheme="majorBidi" w:hAnsiTheme="majorBidi" w:cstheme="majorBidi"/>
          <w:b/>
          <w:bCs/>
          <w:color w:val="000000"/>
          <w:sz w:val="24"/>
          <w:szCs w:val="28"/>
        </w:rPr>
      </w:pP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lastRenderedPageBreak/>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47AC1" w:rsidRDefault="00A47AC1" w:rsidP="006D1D4E">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AC1" w:rsidRPr="00A47AC1" w:rsidRDefault="00A47AC1" w:rsidP="006D1D4E">
      <w:pPr>
        <w:pStyle w:val="NoSpacing"/>
        <w:rPr>
          <w:rFonts w:ascii="Times New Roman" w:hAnsi="Times New Roman" w:cs="Times New Roman"/>
          <w:b/>
          <w:sz w:val="28"/>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E67E11" w:rsidRPr="00A964E8" w:rsidRDefault="007129A1" w:rsidP="00E67E11">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Federal and State Regulations</w:t>
      </w:r>
      <w:r w:rsidRPr="00CD139D">
        <w:rPr>
          <w:rFonts w:ascii="Times New Roman" w:eastAsia="Calibri" w:hAnsi="Times New Roman" w:cs="Times New Roman"/>
          <w:b/>
          <w:sz w:val="24"/>
          <w:szCs w:val="24"/>
        </w:rPr>
        <w:t xml:space="preserve">: </w:t>
      </w:r>
      <w:r w:rsidR="002E6BC7" w:rsidRPr="00A964E8">
        <w:rPr>
          <w:rFonts w:ascii="Times New Roman" w:hAnsi="Times New Roman" w:cs="Times New Roman"/>
          <w:b/>
          <w:sz w:val="24"/>
          <w:szCs w:val="24"/>
          <w:lang w:val="en-US"/>
        </w:rPr>
        <w:t>TS</w:t>
      </w:r>
      <w:r w:rsidR="00A964E8" w:rsidRPr="00A964E8">
        <w:rPr>
          <w:rFonts w:ascii="Times New Roman" w:hAnsi="Times New Roman" w:cs="Times New Roman"/>
          <w:b/>
          <w:sz w:val="24"/>
          <w:szCs w:val="24"/>
          <w:lang w:val="en-US"/>
        </w:rPr>
        <w:t xml:space="preserve">CA 8(b) inventory: </w:t>
      </w:r>
      <w:proofErr w:type="spellStart"/>
      <w:r w:rsidR="00A964E8" w:rsidRPr="00A964E8">
        <w:rPr>
          <w:rFonts w:ascii="Times New Roman" w:hAnsi="Times New Roman" w:cs="Times New Roman"/>
          <w:b/>
          <w:sz w:val="24"/>
          <w:szCs w:val="24"/>
          <w:lang w:val="en-US"/>
        </w:rPr>
        <w:t>Alginic</w:t>
      </w:r>
      <w:proofErr w:type="spellEnd"/>
      <w:r w:rsidR="00A964E8" w:rsidRPr="00A964E8">
        <w:rPr>
          <w:rFonts w:ascii="Times New Roman" w:hAnsi="Times New Roman" w:cs="Times New Roman"/>
          <w:b/>
          <w:sz w:val="24"/>
          <w:szCs w:val="24"/>
          <w:lang w:val="en-US"/>
        </w:rPr>
        <w:t xml:space="preserve"> acid</w:t>
      </w:r>
      <w:r w:rsidR="00CD139D" w:rsidRPr="00A964E8">
        <w:rPr>
          <w:rFonts w:ascii="Times New Roman" w:hAnsi="Times New Roman" w:cs="Times New Roman"/>
          <w:b/>
          <w:sz w:val="24"/>
          <w:szCs w:val="24"/>
          <w:lang w:val="en-US"/>
        </w:rPr>
        <w:t>.</w:t>
      </w:r>
    </w:p>
    <w:p w:rsidR="00E67E11" w:rsidRDefault="00E67E11" w:rsidP="00770128">
      <w:pPr>
        <w:autoSpaceDE w:val="0"/>
        <w:autoSpaceDN w:val="0"/>
        <w:adjustRightInd w:val="0"/>
        <w:spacing w:after="0" w:line="240" w:lineRule="auto"/>
        <w:rPr>
          <w:rFonts w:ascii="Times New Roman" w:hAnsi="Times New Roman" w:cs="Times New Roman"/>
          <w:b/>
          <w:bCs/>
          <w:sz w:val="28"/>
          <w:szCs w:val="28"/>
          <w:lang w:val="en-US"/>
        </w:rPr>
      </w:pPr>
    </w:p>
    <w:p w:rsidR="00A964E8" w:rsidRPr="00A964E8" w:rsidRDefault="00011354" w:rsidP="00A964E8">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hAnsi="Times New Roman" w:cs="Times New Roman"/>
          <w:b/>
          <w:bCs/>
          <w:sz w:val="28"/>
          <w:szCs w:val="28"/>
          <w:lang w:val="en-US"/>
        </w:rPr>
        <w:t>Other Regulations</w:t>
      </w:r>
      <w:r w:rsidRPr="00D03880">
        <w:rPr>
          <w:rFonts w:ascii="Times New Roman" w:hAnsi="Times New Roman" w:cs="Times New Roman"/>
          <w:b/>
          <w:bCs/>
          <w:sz w:val="24"/>
          <w:szCs w:val="24"/>
          <w:lang w:val="en-US"/>
        </w:rPr>
        <w:t xml:space="preserve">: </w:t>
      </w:r>
      <w:r w:rsidR="00A964E8" w:rsidRPr="00A964E8">
        <w:rPr>
          <w:rFonts w:ascii="Times New Roman" w:hAnsi="Times New Roman" w:cs="Times New Roman"/>
          <w:b/>
          <w:sz w:val="24"/>
          <w:szCs w:val="24"/>
          <w:lang w:val="en-US"/>
        </w:rPr>
        <w:t>OSHA: Hazardous by definition of Hazard Communication Standard (29 CFR 1910.1200).</w:t>
      </w:r>
    </w:p>
    <w:p w:rsidR="00A964E8" w:rsidRDefault="00A964E8" w:rsidP="00C97FF8">
      <w:pPr>
        <w:autoSpaceDE w:val="0"/>
        <w:autoSpaceDN w:val="0"/>
        <w:adjustRightInd w:val="0"/>
        <w:spacing w:after="0" w:line="240" w:lineRule="auto"/>
        <w:rPr>
          <w:rFonts w:ascii="Times New Roman" w:eastAsia="Calibri" w:hAnsi="Times New Roman" w:cs="Times New Roman"/>
          <w:b/>
          <w:sz w:val="28"/>
          <w:szCs w:val="24"/>
        </w:rPr>
      </w:pPr>
    </w:p>
    <w:p w:rsidR="007129A1" w:rsidRPr="00D03880"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D03880">
        <w:rPr>
          <w:rFonts w:ascii="Times New Roman" w:eastAsia="Calibri" w:hAnsi="Times New Roman" w:cs="Times New Roman"/>
          <w:b/>
          <w:sz w:val="28"/>
          <w:szCs w:val="24"/>
        </w:rPr>
        <w:t>Other Classifications</w:t>
      </w:r>
      <w:r w:rsidRPr="00D03880">
        <w:rPr>
          <w:rFonts w:ascii="Times New Roman" w:eastAsia="Calibri" w:hAnsi="Times New Roman" w:cs="Times New Roman"/>
          <w:b/>
          <w:sz w:val="24"/>
          <w:szCs w:val="24"/>
        </w:rPr>
        <w:t>:</w:t>
      </w:r>
    </w:p>
    <w:p w:rsidR="00A964E8" w:rsidRPr="00CE7B1C" w:rsidRDefault="007129A1" w:rsidP="00A964E8">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WHMIS (Canada):</w:t>
      </w:r>
      <w:r w:rsidRPr="00D03880">
        <w:rPr>
          <w:rFonts w:ascii="Times New Roman" w:eastAsia="Calibri" w:hAnsi="Times New Roman" w:cs="Times New Roman"/>
          <w:b/>
          <w:sz w:val="24"/>
          <w:szCs w:val="24"/>
        </w:rPr>
        <w:t xml:space="preserve"> </w:t>
      </w:r>
      <w:r w:rsidR="00A964E8" w:rsidRPr="00CE7B1C">
        <w:rPr>
          <w:rFonts w:ascii="Times New Roman" w:hAnsi="Times New Roman" w:cs="Times New Roman"/>
          <w:b/>
          <w:sz w:val="24"/>
          <w:szCs w:val="24"/>
          <w:lang w:val="en-US"/>
        </w:rPr>
        <w:t>CLASS D-2A: Material causing other toxic effects (VERY TOXIC).</w:t>
      </w:r>
    </w:p>
    <w:p w:rsidR="00DF1D30" w:rsidRPr="00CE7B1C" w:rsidRDefault="007129A1" w:rsidP="00DF1D30">
      <w:pPr>
        <w:autoSpaceDE w:val="0"/>
        <w:autoSpaceDN w:val="0"/>
        <w:adjustRightInd w:val="0"/>
        <w:spacing w:after="0" w:line="240" w:lineRule="auto"/>
        <w:rPr>
          <w:rFonts w:ascii="Times New Roman" w:hAnsi="Times New Roman" w:cs="Times New Roman"/>
          <w:b/>
          <w:sz w:val="20"/>
          <w:szCs w:val="20"/>
          <w:lang w:val="en-US"/>
        </w:rPr>
      </w:pPr>
      <w:r w:rsidRPr="00CE7B1C">
        <w:rPr>
          <w:rFonts w:ascii="Times New Roman" w:eastAsia="Calibri" w:hAnsi="Times New Roman" w:cs="Times New Roman"/>
          <w:b/>
          <w:sz w:val="28"/>
          <w:szCs w:val="24"/>
        </w:rPr>
        <w:t>DSCL (EEC):</w:t>
      </w:r>
      <w:r w:rsidR="009533C5" w:rsidRPr="00CE7B1C">
        <w:rPr>
          <w:rFonts w:ascii="Times New Roman" w:eastAsia="Calibri" w:hAnsi="Times New Roman" w:cs="Times New Roman"/>
          <w:b/>
          <w:sz w:val="24"/>
          <w:szCs w:val="24"/>
        </w:rPr>
        <w:t xml:space="preserve"> </w:t>
      </w:r>
      <w:r w:rsidR="00DF1D30" w:rsidRPr="00CE7B1C">
        <w:rPr>
          <w:rFonts w:ascii="Times New Roman" w:hAnsi="Times New Roman" w:cs="Times New Roman"/>
          <w:b/>
          <w:sz w:val="24"/>
          <w:szCs w:val="24"/>
          <w:lang w:val="en-US"/>
        </w:rPr>
        <w:t>This product is not classified according to the EU regulations.</w:t>
      </w:r>
    </w:p>
    <w:p w:rsidR="007129A1" w:rsidRPr="00D03880" w:rsidRDefault="007129A1" w:rsidP="00E32550">
      <w:pPr>
        <w:autoSpaceDE w:val="0"/>
        <w:autoSpaceDN w:val="0"/>
        <w:adjustRightInd w:val="0"/>
        <w:spacing w:after="0" w:line="240" w:lineRule="auto"/>
        <w:rPr>
          <w:rFonts w:ascii="Times New Roman" w:eastAsia="Calibri" w:hAnsi="Times New Roman" w:cs="Times New Roman"/>
          <w:b/>
          <w:sz w:val="28"/>
          <w:szCs w:val="24"/>
        </w:rPr>
      </w:pPr>
      <w:r w:rsidRPr="00D03880">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E140E2">
        <w:rPr>
          <w:rFonts w:ascii="Times New Roman" w:eastAsia="Calibri" w:hAnsi="Times New Roman" w:cs="Times New Roman"/>
          <w:b/>
          <w:sz w:val="24"/>
          <w:szCs w:val="24"/>
        </w:rPr>
        <w:t>: 1</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F13C70" w:rsidRPr="00D03880">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E140E2">
        <w:rPr>
          <w:rFonts w:ascii="Times New Roman" w:eastAsia="Calibri" w:hAnsi="Times New Roman" w:cs="Times New Roman"/>
          <w:b/>
          <w:sz w:val="24"/>
          <w:szCs w:val="24"/>
        </w:rPr>
        <w:t>: a</w:t>
      </w:r>
    </w:p>
    <w:p w:rsidR="00995A50" w:rsidRPr="00D03880" w:rsidRDefault="007129A1" w:rsidP="00995A50">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E140E2">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40187D" w:rsidRPr="00D03880">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D03880" w:rsidRDefault="00D03880" w:rsidP="00D03880">
      <w:pPr>
        <w:autoSpaceDE w:val="0"/>
        <w:autoSpaceDN w:val="0"/>
        <w:adjustRightInd w:val="0"/>
        <w:spacing w:after="0" w:line="240" w:lineRule="auto"/>
        <w:rPr>
          <w:rFonts w:ascii="Times New Roman" w:eastAsia="Calibri" w:hAnsi="Times New Roman" w:cs="Times New Roman"/>
          <w:b/>
          <w:sz w:val="28"/>
          <w:szCs w:val="24"/>
        </w:rPr>
      </w:pPr>
    </w:p>
    <w:p w:rsidR="00BA4D81" w:rsidRPr="00424457" w:rsidRDefault="007129A1" w:rsidP="00424457">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00D03880" w:rsidRPr="00D03880">
        <w:rPr>
          <w:rFonts w:ascii="Arial" w:hAnsi="Arial" w:cs="Arial"/>
          <w:sz w:val="20"/>
          <w:szCs w:val="20"/>
          <w:lang w:val="en-US"/>
        </w:rPr>
        <w:t xml:space="preserve"> </w:t>
      </w:r>
      <w:r w:rsidR="00CD139D" w:rsidRPr="00CD139D">
        <w:rPr>
          <w:rFonts w:ascii="Times New Roman" w:hAnsi="Times New Roman" w:cs="Times New Roman"/>
          <w:b/>
          <w:sz w:val="24"/>
          <w:szCs w:val="24"/>
          <w:lang w:val="en-US"/>
        </w:rPr>
        <w:t xml:space="preserve">Gloves. </w:t>
      </w:r>
      <w:r w:rsidR="00E140E2" w:rsidRPr="00320300">
        <w:rPr>
          <w:rFonts w:ascii="Times New Roman" w:hAnsi="Times New Roman" w:cs="Times New Roman"/>
          <w:b/>
          <w:sz w:val="24"/>
          <w:szCs w:val="24"/>
          <w:lang w:val="en-US"/>
        </w:rPr>
        <w:t>Not applicable. Lab coat. Wear appropriate respirator when ventilation is inadequate. Safety glasses.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37D96" w:rsidRDefault="00337D96" w:rsidP="00D1306E">
      <w:pPr>
        <w:jc w:val="center"/>
        <w:rPr>
          <w:rFonts w:ascii="Georgia" w:eastAsia="Calibri" w:hAnsi="Georgia" w:cs="Arial"/>
          <w:b/>
          <w:bCs/>
          <w:i/>
          <w:iCs/>
          <w:color w:val="000000"/>
          <w:sz w:val="40"/>
          <w:szCs w:val="36"/>
        </w:rPr>
      </w:pPr>
      <w:bookmarkStart w:id="0" w:name="_GoBack"/>
      <w:bookmarkEnd w:id="0"/>
    </w:p>
    <w:p w:rsidR="00D1306E" w:rsidRPr="00AE6315" w:rsidRDefault="00D1306E" w:rsidP="00D1306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1306E" w:rsidRPr="008B4575" w:rsidRDefault="00D1306E" w:rsidP="00D1306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1306E" w:rsidRPr="00211219" w:rsidRDefault="00D1306E" w:rsidP="00D1306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1306E" w:rsidRPr="00211219" w:rsidRDefault="00D1306E" w:rsidP="00D1306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D1306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63A" w:rsidRDefault="003B263A" w:rsidP="009C3BE4">
      <w:pPr>
        <w:spacing w:after="0" w:line="240" w:lineRule="auto"/>
      </w:pPr>
      <w:r>
        <w:separator/>
      </w:r>
    </w:p>
  </w:endnote>
  <w:endnote w:type="continuationSeparator" w:id="0">
    <w:p w:rsidR="003B263A" w:rsidRDefault="003B263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D1306E" w:rsidP="00D1306E">
    <w:pPr>
      <w:pStyle w:val="Footer"/>
      <w:ind w:left="-510"/>
      <w:jc w:val="right"/>
    </w:pPr>
    <w:r>
      <w:rPr>
        <w:noProof/>
      </w:rPr>
      <w:drawing>
        <wp:inline distT="0" distB="0" distL="0" distR="0" wp14:anchorId="0EC582DB" wp14:editId="4A39C2A1">
          <wp:extent cx="76295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4658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63A" w:rsidRDefault="003B263A" w:rsidP="009C3BE4">
      <w:pPr>
        <w:spacing w:after="0" w:line="240" w:lineRule="auto"/>
      </w:pPr>
      <w:r>
        <w:separator/>
      </w:r>
    </w:p>
  </w:footnote>
  <w:footnote w:type="continuationSeparator" w:id="0">
    <w:p w:rsidR="003B263A" w:rsidRDefault="003B263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D1306E" w:rsidP="00D1306E">
    <w:pPr>
      <w:pStyle w:val="Header"/>
      <w:ind w:left="-454"/>
    </w:pPr>
    <w:r w:rsidRPr="00C10C02">
      <w:rPr>
        <w:b/>
        <w:noProof/>
        <w:color w:val="0000CC"/>
        <w:sz w:val="20"/>
      </w:rPr>
      <w:drawing>
        <wp:inline distT="0" distB="0" distL="0" distR="0" wp14:anchorId="724F9790" wp14:editId="72766D0A">
          <wp:extent cx="75914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94609"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47D9"/>
    <w:rsid w:val="00004EEC"/>
    <w:rsid w:val="000073A3"/>
    <w:rsid w:val="00010E0D"/>
    <w:rsid w:val="00011147"/>
    <w:rsid w:val="00011354"/>
    <w:rsid w:val="0001623A"/>
    <w:rsid w:val="00025A91"/>
    <w:rsid w:val="00031B85"/>
    <w:rsid w:val="000328F3"/>
    <w:rsid w:val="00033624"/>
    <w:rsid w:val="000369EB"/>
    <w:rsid w:val="00037E54"/>
    <w:rsid w:val="00041EAF"/>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711AE"/>
    <w:rsid w:val="00072979"/>
    <w:rsid w:val="0007700D"/>
    <w:rsid w:val="000821BD"/>
    <w:rsid w:val="000839C6"/>
    <w:rsid w:val="00083B24"/>
    <w:rsid w:val="00087769"/>
    <w:rsid w:val="00091730"/>
    <w:rsid w:val="00092B53"/>
    <w:rsid w:val="000941F9"/>
    <w:rsid w:val="00097031"/>
    <w:rsid w:val="000979FE"/>
    <w:rsid w:val="000A1A5C"/>
    <w:rsid w:val="000A3530"/>
    <w:rsid w:val="000A5DE0"/>
    <w:rsid w:val="000A772A"/>
    <w:rsid w:val="000B37F3"/>
    <w:rsid w:val="000B4246"/>
    <w:rsid w:val="000B4E84"/>
    <w:rsid w:val="000B65CC"/>
    <w:rsid w:val="000B6A21"/>
    <w:rsid w:val="000D47BE"/>
    <w:rsid w:val="000D49B2"/>
    <w:rsid w:val="000D6886"/>
    <w:rsid w:val="000D70B6"/>
    <w:rsid w:val="000E0F04"/>
    <w:rsid w:val="000E42CA"/>
    <w:rsid w:val="000E60A2"/>
    <w:rsid w:val="000E70B3"/>
    <w:rsid w:val="000F2939"/>
    <w:rsid w:val="000F6899"/>
    <w:rsid w:val="000F7ACB"/>
    <w:rsid w:val="00101CD3"/>
    <w:rsid w:val="00102584"/>
    <w:rsid w:val="00102F4E"/>
    <w:rsid w:val="00112211"/>
    <w:rsid w:val="001122AF"/>
    <w:rsid w:val="00113E6E"/>
    <w:rsid w:val="0012375A"/>
    <w:rsid w:val="0013184D"/>
    <w:rsid w:val="001342C7"/>
    <w:rsid w:val="00140472"/>
    <w:rsid w:val="00143D0A"/>
    <w:rsid w:val="00144FAF"/>
    <w:rsid w:val="00145134"/>
    <w:rsid w:val="00146954"/>
    <w:rsid w:val="001500BF"/>
    <w:rsid w:val="0015251B"/>
    <w:rsid w:val="001539EC"/>
    <w:rsid w:val="00157695"/>
    <w:rsid w:val="00160775"/>
    <w:rsid w:val="00161C5D"/>
    <w:rsid w:val="001703BA"/>
    <w:rsid w:val="00170E1C"/>
    <w:rsid w:val="0017296F"/>
    <w:rsid w:val="0017326B"/>
    <w:rsid w:val="001854A3"/>
    <w:rsid w:val="0019161A"/>
    <w:rsid w:val="00196B2B"/>
    <w:rsid w:val="001A41AB"/>
    <w:rsid w:val="001A4F03"/>
    <w:rsid w:val="001A57E1"/>
    <w:rsid w:val="001A78DB"/>
    <w:rsid w:val="001B0B70"/>
    <w:rsid w:val="001C3BC5"/>
    <w:rsid w:val="001C6542"/>
    <w:rsid w:val="001C775D"/>
    <w:rsid w:val="001C7D85"/>
    <w:rsid w:val="001D0438"/>
    <w:rsid w:val="001D2BCA"/>
    <w:rsid w:val="001E4646"/>
    <w:rsid w:val="001E5819"/>
    <w:rsid w:val="001E6F0C"/>
    <w:rsid w:val="001F50EB"/>
    <w:rsid w:val="00202698"/>
    <w:rsid w:val="0020488E"/>
    <w:rsid w:val="00205708"/>
    <w:rsid w:val="00210558"/>
    <w:rsid w:val="00211219"/>
    <w:rsid w:val="00214746"/>
    <w:rsid w:val="00217EC0"/>
    <w:rsid w:val="00220C75"/>
    <w:rsid w:val="00220D29"/>
    <w:rsid w:val="00224F27"/>
    <w:rsid w:val="00225F1E"/>
    <w:rsid w:val="00230303"/>
    <w:rsid w:val="00230725"/>
    <w:rsid w:val="00231238"/>
    <w:rsid w:val="0023422A"/>
    <w:rsid w:val="00235A69"/>
    <w:rsid w:val="002368B5"/>
    <w:rsid w:val="00245447"/>
    <w:rsid w:val="0025501A"/>
    <w:rsid w:val="00257CAF"/>
    <w:rsid w:val="00264AD4"/>
    <w:rsid w:val="00265C96"/>
    <w:rsid w:val="00270513"/>
    <w:rsid w:val="0027052C"/>
    <w:rsid w:val="0027171C"/>
    <w:rsid w:val="00271B7A"/>
    <w:rsid w:val="00272E5D"/>
    <w:rsid w:val="00275B3E"/>
    <w:rsid w:val="00275DED"/>
    <w:rsid w:val="00283D70"/>
    <w:rsid w:val="002850E0"/>
    <w:rsid w:val="00286500"/>
    <w:rsid w:val="0029402A"/>
    <w:rsid w:val="00295F3D"/>
    <w:rsid w:val="002967FB"/>
    <w:rsid w:val="00297BC0"/>
    <w:rsid w:val="002A1895"/>
    <w:rsid w:val="002A780A"/>
    <w:rsid w:val="002B1B98"/>
    <w:rsid w:val="002B2BE7"/>
    <w:rsid w:val="002B364D"/>
    <w:rsid w:val="002B3939"/>
    <w:rsid w:val="002C0BD4"/>
    <w:rsid w:val="002D3998"/>
    <w:rsid w:val="002D3EEE"/>
    <w:rsid w:val="002D4AB1"/>
    <w:rsid w:val="002E2B9D"/>
    <w:rsid w:val="002E372E"/>
    <w:rsid w:val="002E3D88"/>
    <w:rsid w:val="002E6BC7"/>
    <w:rsid w:val="002F49A2"/>
    <w:rsid w:val="002F6DA8"/>
    <w:rsid w:val="00304F90"/>
    <w:rsid w:val="003057FF"/>
    <w:rsid w:val="00307BFD"/>
    <w:rsid w:val="00307C0F"/>
    <w:rsid w:val="0031322B"/>
    <w:rsid w:val="00320300"/>
    <w:rsid w:val="00323E29"/>
    <w:rsid w:val="00323E50"/>
    <w:rsid w:val="00323E51"/>
    <w:rsid w:val="00325196"/>
    <w:rsid w:val="0032709F"/>
    <w:rsid w:val="003307F0"/>
    <w:rsid w:val="00333977"/>
    <w:rsid w:val="00333EE6"/>
    <w:rsid w:val="00335082"/>
    <w:rsid w:val="00337D96"/>
    <w:rsid w:val="00341E63"/>
    <w:rsid w:val="00342AC6"/>
    <w:rsid w:val="00342B7C"/>
    <w:rsid w:val="0034726A"/>
    <w:rsid w:val="003517F0"/>
    <w:rsid w:val="003519B2"/>
    <w:rsid w:val="00356CB7"/>
    <w:rsid w:val="00361F60"/>
    <w:rsid w:val="00365CDF"/>
    <w:rsid w:val="00370507"/>
    <w:rsid w:val="00374A91"/>
    <w:rsid w:val="00377089"/>
    <w:rsid w:val="00381707"/>
    <w:rsid w:val="00382CA3"/>
    <w:rsid w:val="00384E94"/>
    <w:rsid w:val="00387085"/>
    <w:rsid w:val="00396643"/>
    <w:rsid w:val="003A062F"/>
    <w:rsid w:val="003A3EE0"/>
    <w:rsid w:val="003B0F68"/>
    <w:rsid w:val="003B263A"/>
    <w:rsid w:val="003B3888"/>
    <w:rsid w:val="003B635B"/>
    <w:rsid w:val="003B7BB5"/>
    <w:rsid w:val="003C0161"/>
    <w:rsid w:val="003C2DED"/>
    <w:rsid w:val="003C573A"/>
    <w:rsid w:val="003D1E16"/>
    <w:rsid w:val="003D311B"/>
    <w:rsid w:val="003D69F1"/>
    <w:rsid w:val="003E2EAB"/>
    <w:rsid w:val="003E35FF"/>
    <w:rsid w:val="003E4766"/>
    <w:rsid w:val="003E4B16"/>
    <w:rsid w:val="003E7FC6"/>
    <w:rsid w:val="003F11F0"/>
    <w:rsid w:val="003F3D58"/>
    <w:rsid w:val="003F3F73"/>
    <w:rsid w:val="00400201"/>
    <w:rsid w:val="0040187D"/>
    <w:rsid w:val="00402486"/>
    <w:rsid w:val="00403EDD"/>
    <w:rsid w:val="00412809"/>
    <w:rsid w:val="004148C9"/>
    <w:rsid w:val="00420353"/>
    <w:rsid w:val="004212CB"/>
    <w:rsid w:val="00421339"/>
    <w:rsid w:val="00424457"/>
    <w:rsid w:val="00426D9E"/>
    <w:rsid w:val="00432AEA"/>
    <w:rsid w:val="0043395B"/>
    <w:rsid w:val="0043653A"/>
    <w:rsid w:val="00436F67"/>
    <w:rsid w:val="00437FC6"/>
    <w:rsid w:val="0044156F"/>
    <w:rsid w:val="00444FE6"/>
    <w:rsid w:val="00451B2F"/>
    <w:rsid w:val="00452019"/>
    <w:rsid w:val="004533CE"/>
    <w:rsid w:val="004540C3"/>
    <w:rsid w:val="00454CC1"/>
    <w:rsid w:val="00456E87"/>
    <w:rsid w:val="00457110"/>
    <w:rsid w:val="0046202E"/>
    <w:rsid w:val="00465857"/>
    <w:rsid w:val="004661CC"/>
    <w:rsid w:val="004702BF"/>
    <w:rsid w:val="00473235"/>
    <w:rsid w:val="00474128"/>
    <w:rsid w:val="00481E2B"/>
    <w:rsid w:val="004834B4"/>
    <w:rsid w:val="00484A6C"/>
    <w:rsid w:val="00484E84"/>
    <w:rsid w:val="00490E6F"/>
    <w:rsid w:val="00493EF4"/>
    <w:rsid w:val="00495E96"/>
    <w:rsid w:val="00496774"/>
    <w:rsid w:val="004A4A52"/>
    <w:rsid w:val="004A7952"/>
    <w:rsid w:val="004B3C6F"/>
    <w:rsid w:val="004B5D56"/>
    <w:rsid w:val="004B79C2"/>
    <w:rsid w:val="004C298B"/>
    <w:rsid w:val="004D01AD"/>
    <w:rsid w:val="004D0C26"/>
    <w:rsid w:val="004D4367"/>
    <w:rsid w:val="004D6191"/>
    <w:rsid w:val="004E27EE"/>
    <w:rsid w:val="004E43A7"/>
    <w:rsid w:val="004E5734"/>
    <w:rsid w:val="004E62A0"/>
    <w:rsid w:val="004F431C"/>
    <w:rsid w:val="004F58EA"/>
    <w:rsid w:val="004F7DC7"/>
    <w:rsid w:val="005001BD"/>
    <w:rsid w:val="00500C4C"/>
    <w:rsid w:val="0050705F"/>
    <w:rsid w:val="00507434"/>
    <w:rsid w:val="00513B3F"/>
    <w:rsid w:val="00516455"/>
    <w:rsid w:val="005208C3"/>
    <w:rsid w:val="00520969"/>
    <w:rsid w:val="0052097A"/>
    <w:rsid w:val="005212D8"/>
    <w:rsid w:val="00521C18"/>
    <w:rsid w:val="00522F9C"/>
    <w:rsid w:val="005235CF"/>
    <w:rsid w:val="00524330"/>
    <w:rsid w:val="0052766F"/>
    <w:rsid w:val="00534361"/>
    <w:rsid w:val="005349EA"/>
    <w:rsid w:val="00535D0E"/>
    <w:rsid w:val="00537DC8"/>
    <w:rsid w:val="005457DC"/>
    <w:rsid w:val="00551B2D"/>
    <w:rsid w:val="005551D7"/>
    <w:rsid w:val="005622E8"/>
    <w:rsid w:val="00564E6F"/>
    <w:rsid w:val="00567976"/>
    <w:rsid w:val="00570A4B"/>
    <w:rsid w:val="00570B94"/>
    <w:rsid w:val="00573F05"/>
    <w:rsid w:val="005753E9"/>
    <w:rsid w:val="00575742"/>
    <w:rsid w:val="00587231"/>
    <w:rsid w:val="005A0260"/>
    <w:rsid w:val="005A6D74"/>
    <w:rsid w:val="005A6E01"/>
    <w:rsid w:val="005A7DF9"/>
    <w:rsid w:val="005C17ED"/>
    <w:rsid w:val="005C300A"/>
    <w:rsid w:val="005C3AA1"/>
    <w:rsid w:val="005C4A09"/>
    <w:rsid w:val="005C5066"/>
    <w:rsid w:val="005C54D5"/>
    <w:rsid w:val="005C5AB7"/>
    <w:rsid w:val="005D67F7"/>
    <w:rsid w:val="005D7310"/>
    <w:rsid w:val="005E2519"/>
    <w:rsid w:val="005E72A9"/>
    <w:rsid w:val="005F5928"/>
    <w:rsid w:val="005F609D"/>
    <w:rsid w:val="00600007"/>
    <w:rsid w:val="00602458"/>
    <w:rsid w:val="006053D0"/>
    <w:rsid w:val="00606521"/>
    <w:rsid w:val="0061108E"/>
    <w:rsid w:val="00615593"/>
    <w:rsid w:val="00620AED"/>
    <w:rsid w:val="00620AFA"/>
    <w:rsid w:val="00625702"/>
    <w:rsid w:val="006330DB"/>
    <w:rsid w:val="006347E2"/>
    <w:rsid w:val="0063584F"/>
    <w:rsid w:val="00635D4C"/>
    <w:rsid w:val="00636DC6"/>
    <w:rsid w:val="00640BF8"/>
    <w:rsid w:val="00641D70"/>
    <w:rsid w:val="006426EC"/>
    <w:rsid w:val="00643C1B"/>
    <w:rsid w:val="00646DE4"/>
    <w:rsid w:val="006531D4"/>
    <w:rsid w:val="0065759B"/>
    <w:rsid w:val="00661A30"/>
    <w:rsid w:val="006707E7"/>
    <w:rsid w:val="00670A77"/>
    <w:rsid w:val="00672827"/>
    <w:rsid w:val="00687E57"/>
    <w:rsid w:val="006908E8"/>
    <w:rsid w:val="00691609"/>
    <w:rsid w:val="0069168B"/>
    <w:rsid w:val="00692DE4"/>
    <w:rsid w:val="00695C62"/>
    <w:rsid w:val="006A1BC3"/>
    <w:rsid w:val="006A4A90"/>
    <w:rsid w:val="006A652F"/>
    <w:rsid w:val="006B1C6B"/>
    <w:rsid w:val="006B2FB9"/>
    <w:rsid w:val="006B378A"/>
    <w:rsid w:val="006C1D10"/>
    <w:rsid w:val="006C6B58"/>
    <w:rsid w:val="006C7092"/>
    <w:rsid w:val="006C741A"/>
    <w:rsid w:val="006D1C05"/>
    <w:rsid w:val="006D1D4E"/>
    <w:rsid w:val="006D44EC"/>
    <w:rsid w:val="006D53D9"/>
    <w:rsid w:val="006D7C7E"/>
    <w:rsid w:val="006E0933"/>
    <w:rsid w:val="006E13CA"/>
    <w:rsid w:val="006E16C6"/>
    <w:rsid w:val="006E43B2"/>
    <w:rsid w:val="006E4515"/>
    <w:rsid w:val="006E5830"/>
    <w:rsid w:val="006E68A8"/>
    <w:rsid w:val="006F270B"/>
    <w:rsid w:val="006F4413"/>
    <w:rsid w:val="006F7B37"/>
    <w:rsid w:val="006F7D82"/>
    <w:rsid w:val="007002B3"/>
    <w:rsid w:val="0070284D"/>
    <w:rsid w:val="00711137"/>
    <w:rsid w:val="007118E5"/>
    <w:rsid w:val="00711C4A"/>
    <w:rsid w:val="0071251E"/>
    <w:rsid w:val="007125AD"/>
    <w:rsid w:val="007129A1"/>
    <w:rsid w:val="00716CFE"/>
    <w:rsid w:val="0072692E"/>
    <w:rsid w:val="007309E9"/>
    <w:rsid w:val="00731A00"/>
    <w:rsid w:val="00733E88"/>
    <w:rsid w:val="00736C8E"/>
    <w:rsid w:val="00736CAA"/>
    <w:rsid w:val="007415C6"/>
    <w:rsid w:val="00741A29"/>
    <w:rsid w:val="007452F3"/>
    <w:rsid w:val="007460A4"/>
    <w:rsid w:val="0074671D"/>
    <w:rsid w:val="0075558E"/>
    <w:rsid w:val="00755BEE"/>
    <w:rsid w:val="00762362"/>
    <w:rsid w:val="00763334"/>
    <w:rsid w:val="0076539B"/>
    <w:rsid w:val="00770128"/>
    <w:rsid w:val="00770304"/>
    <w:rsid w:val="007707D6"/>
    <w:rsid w:val="00774B8B"/>
    <w:rsid w:val="0077599C"/>
    <w:rsid w:val="00776F55"/>
    <w:rsid w:val="00777506"/>
    <w:rsid w:val="007837B1"/>
    <w:rsid w:val="007865BF"/>
    <w:rsid w:val="00792248"/>
    <w:rsid w:val="007970DB"/>
    <w:rsid w:val="007A07BC"/>
    <w:rsid w:val="007A3602"/>
    <w:rsid w:val="007A38ED"/>
    <w:rsid w:val="007A4703"/>
    <w:rsid w:val="007A4C28"/>
    <w:rsid w:val="007A64EB"/>
    <w:rsid w:val="007B1BA1"/>
    <w:rsid w:val="007B328D"/>
    <w:rsid w:val="007B752B"/>
    <w:rsid w:val="007C1EAD"/>
    <w:rsid w:val="007C4E9C"/>
    <w:rsid w:val="007C4EDB"/>
    <w:rsid w:val="007C511D"/>
    <w:rsid w:val="007C743D"/>
    <w:rsid w:val="007D0E23"/>
    <w:rsid w:val="007D14AF"/>
    <w:rsid w:val="007D17C4"/>
    <w:rsid w:val="007D1C6E"/>
    <w:rsid w:val="007D20AA"/>
    <w:rsid w:val="007D5F43"/>
    <w:rsid w:val="007D634F"/>
    <w:rsid w:val="007D680C"/>
    <w:rsid w:val="007D6C58"/>
    <w:rsid w:val="007D7AA9"/>
    <w:rsid w:val="007D7B12"/>
    <w:rsid w:val="007E016A"/>
    <w:rsid w:val="007E0DCA"/>
    <w:rsid w:val="007E36AE"/>
    <w:rsid w:val="0080481B"/>
    <w:rsid w:val="00805082"/>
    <w:rsid w:val="0081766D"/>
    <w:rsid w:val="00825A6E"/>
    <w:rsid w:val="00833FE2"/>
    <w:rsid w:val="00835604"/>
    <w:rsid w:val="00835DC5"/>
    <w:rsid w:val="0084066F"/>
    <w:rsid w:val="00840F5C"/>
    <w:rsid w:val="0084105C"/>
    <w:rsid w:val="008415FC"/>
    <w:rsid w:val="00842B38"/>
    <w:rsid w:val="0084572E"/>
    <w:rsid w:val="0084691D"/>
    <w:rsid w:val="00846F6F"/>
    <w:rsid w:val="00847687"/>
    <w:rsid w:val="00852D9F"/>
    <w:rsid w:val="00856CC7"/>
    <w:rsid w:val="00857855"/>
    <w:rsid w:val="00861087"/>
    <w:rsid w:val="00867FCA"/>
    <w:rsid w:val="0087209F"/>
    <w:rsid w:val="00874423"/>
    <w:rsid w:val="008744E1"/>
    <w:rsid w:val="00876D97"/>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4E67"/>
    <w:rsid w:val="008B7310"/>
    <w:rsid w:val="008B79D3"/>
    <w:rsid w:val="008C0F7B"/>
    <w:rsid w:val="008C2051"/>
    <w:rsid w:val="008C2833"/>
    <w:rsid w:val="008C520B"/>
    <w:rsid w:val="008D23EA"/>
    <w:rsid w:val="008D7171"/>
    <w:rsid w:val="008D78F9"/>
    <w:rsid w:val="008E0093"/>
    <w:rsid w:val="008E1525"/>
    <w:rsid w:val="008F11C2"/>
    <w:rsid w:val="008F6001"/>
    <w:rsid w:val="008F6F6F"/>
    <w:rsid w:val="008F7FD8"/>
    <w:rsid w:val="00903036"/>
    <w:rsid w:val="00911AB6"/>
    <w:rsid w:val="00912785"/>
    <w:rsid w:val="00912B23"/>
    <w:rsid w:val="00915E46"/>
    <w:rsid w:val="0091644D"/>
    <w:rsid w:val="00920336"/>
    <w:rsid w:val="009204DB"/>
    <w:rsid w:val="009237C8"/>
    <w:rsid w:val="00927EDC"/>
    <w:rsid w:val="009314C6"/>
    <w:rsid w:val="009321AB"/>
    <w:rsid w:val="009341B8"/>
    <w:rsid w:val="00936DA2"/>
    <w:rsid w:val="009427B1"/>
    <w:rsid w:val="00944607"/>
    <w:rsid w:val="0094499D"/>
    <w:rsid w:val="00950970"/>
    <w:rsid w:val="009528E6"/>
    <w:rsid w:val="009533C5"/>
    <w:rsid w:val="00954317"/>
    <w:rsid w:val="009644C3"/>
    <w:rsid w:val="009651FD"/>
    <w:rsid w:val="0096630C"/>
    <w:rsid w:val="0097219C"/>
    <w:rsid w:val="009729DB"/>
    <w:rsid w:val="00974592"/>
    <w:rsid w:val="00977127"/>
    <w:rsid w:val="009821B9"/>
    <w:rsid w:val="009825D5"/>
    <w:rsid w:val="00985468"/>
    <w:rsid w:val="00986282"/>
    <w:rsid w:val="009944E6"/>
    <w:rsid w:val="00995A50"/>
    <w:rsid w:val="00996F6C"/>
    <w:rsid w:val="009A0349"/>
    <w:rsid w:val="009A274C"/>
    <w:rsid w:val="009A2F5A"/>
    <w:rsid w:val="009A3681"/>
    <w:rsid w:val="009A6A1E"/>
    <w:rsid w:val="009B06E1"/>
    <w:rsid w:val="009B23C8"/>
    <w:rsid w:val="009B69CF"/>
    <w:rsid w:val="009B70AD"/>
    <w:rsid w:val="009B7129"/>
    <w:rsid w:val="009B7FA9"/>
    <w:rsid w:val="009C1214"/>
    <w:rsid w:val="009C2792"/>
    <w:rsid w:val="009C3BE4"/>
    <w:rsid w:val="009C3C57"/>
    <w:rsid w:val="009C47C3"/>
    <w:rsid w:val="009C512A"/>
    <w:rsid w:val="009C5F8A"/>
    <w:rsid w:val="009D076E"/>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4065"/>
    <w:rsid w:val="00A1454A"/>
    <w:rsid w:val="00A15299"/>
    <w:rsid w:val="00A1595A"/>
    <w:rsid w:val="00A16AD8"/>
    <w:rsid w:val="00A236EA"/>
    <w:rsid w:val="00A243EB"/>
    <w:rsid w:val="00A25ACC"/>
    <w:rsid w:val="00A30198"/>
    <w:rsid w:val="00A31D19"/>
    <w:rsid w:val="00A32742"/>
    <w:rsid w:val="00A3462A"/>
    <w:rsid w:val="00A36D58"/>
    <w:rsid w:val="00A4032E"/>
    <w:rsid w:val="00A42E62"/>
    <w:rsid w:val="00A44590"/>
    <w:rsid w:val="00A44656"/>
    <w:rsid w:val="00A46337"/>
    <w:rsid w:val="00A479F6"/>
    <w:rsid w:val="00A47AC1"/>
    <w:rsid w:val="00A575B9"/>
    <w:rsid w:val="00A60A21"/>
    <w:rsid w:val="00A621D8"/>
    <w:rsid w:val="00A6420E"/>
    <w:rsid w:val="00A6497F"/>
    <w:rsid w:val="00A718F8"/>
    <w:rsid w:val="00A75D61"/>
    <w:rsid w:val="00A84D9D"/>
    <w:rsid w:val="00A87B8C"/>
    <w:rsid w:val="00A963CE"/>
    <w:rsid w:val="00A964E8"/>
    <w:rsid w:val="00A96C00"/>
    <w:rsid w:val="00AA0F97"/>
    <w:rsid w:val="00AB1559"/>
    <w:rsid w:val="00AB438D"/>
    <w:rsid w:val="00AC07A1"/>
    <w:rsid w:val="00AC588D"/>
    <w:rsid w:val="00AD2C5A"/>
    <w:rsid w:val="00AD3F09"/>
    <w:rsid w:val="00AD7221"/>
    <w:rsid w:val="00AD7BC8"/>
    <w:rsid w:val="00AE2671"/>
    <w:rsid w:val="00AE498A"/>
    <w:rsid w:val="00AE6C5F"/>
    <w:rsid w:val="00AF3BDC"/>
    <w:rsid w:val="00AF5973"/>
    <w:rsid w:val="00B043B1"/>
    <w:rsid w:val="00B128B2"/>
    <w:rsid w:val="00B131C4"/>
    <w:rsid w:val="00B1572F"/>
    <w:rsid w:val="00B20688"/>
    <w:rsid w:val="00B231AD"/>
    <w:rsid w:val="00B2391A"/>
    <w:rsid w:val="00B248F2"/>
    <w:rsid w:val="00B2635B"/>
    <w:rsid w:val="00B27A4C"/>
    <w:rsid w:val="00B35F0C"/>
    <w:rsid w:val="00B46759"/>
    <w:rsid w:val="00B56C59"/>
    <w:rsid w:val="00B6333D"/>
    <w:rsid w:val="00B63D12"/>
    <w:rsid w:val="00B65518"/>
    <w:rsid w:val="00B72BC7"/>
    <w:rsid w:val="00B76F75"/>
    <w:rsid w:val="00B7726A"/>
    <w:rsid w:val="00B80018"/>
    <w:rsid w:val="00B83497"/>
    <w:rsid w:val="00B844F2"/>
    <w:rsid w:val="00B908A4"/>
    <w:rsid w:val="00BA18AF"/>
    <w:rsid w:val="00BA33C8"/>
    <w:rsid w:val="00BA4095"/>
    <w:rsid w:val="00BA49D3"/>
    <w:rsid w:val="00BA4D81"/>
    <w:rsid w:val="00BB00E5"/>
    <w:rsid w:val="00BB4706"/>
    <w:rsid w:val="00BB69AC"/>
    <w:rsid w:val="00BC34EA"/>
    <w:rsid w:val="00BC3EF4"/>
    <w:rsid w:val="00BC4A66"/>
    <w:rsid w:val="00BD0494"/>
    <w:rsid w:val="00BD296B"/>
    <w:rsid w:val="00BD4191"/>
    <w:rsid w:val="00BE0767"/>
    <w:rsid w:val="00BE1355"/>
    <w:rsid w:val="00BE17A3"/>
    <w:rsid w:val="00BE44FF"/>
    <w:rsid w:val="00BE6A28"/>
    <w:rsid w:val="00BF0D3C"/>
    <w:rsid w:val="00BF3238"/>
    <w:rsid w:val="00BF3857"/>
    <w:rsid w:val="00BF3BD3"/>
    <w:rsid w:val="00BF4047"/>
    <w:rsid w:val="00BF469F"/>
    <w:rsid w:val="00C07666"/>
    <w:rsid w:val="00C07985"/>
    <w:rsid w:val="00C10847"/>
    <w:rsid w:val="00C10E5C"/>
    <w:rsid w:val="00C32DDB"/>
    <w:rsid w:val="00C36D0D"/>
    <w:rsid w:val="00C37758"/>
    <w:rsid w:val="00C37D4F"/>
    <w:rsid w:val="00C4317A"/>
    <w:rsid w:val="00C44DA5"/>
    <w:rsid w:val="00C50252"/>
    <w:rsid w:val="00C558A6"/>
    <w:rsid w:val="00C56ED0"/>
    <w:rsid w:val="00C57986"/>
    <w:rsid w:val="00C643E6"/>
    <w:rsid w:val="00C6666C"/>
    <w:rsid w:val="00C67AAF"/>
    <w:rsid w:val="00C736B6"/>
    <w:rsid w:val="00C7499B"/>
    <w:rsid w:val="00C75FF7"/>
    <w:rsid w:val="00C77E42"/>
    <w:rsid w:val="00C829B3"/>
    <w:rsid w:val="00C92F21"/>
    <w:rsid w:val="00C94AF8"/>
    <w:rsid w:val="00C97940"/>
    <w:rsid w:val="00C97FF8"/>
    <w:rsid w:val="00CA09BD"/>
    <w:rsid w:val="00CA4FB7"/>
    <w:rsid w:val="00CB1AEE"/>
    <w:rsid w:val="00CC055D"/>
    <w:rsid w:val="00CC41A0"/>
    <w:rsid w:val="00CC434E"/>
    <w:rsid w:val="00CC458F"/>
    <w:rsid w:val="00CC471E"/>
    <w:rsid w:val="00CC4860"/>
    <w:rsid w:val="00CC670C"/>
    <w:rsid w:val="00CD139D"/>
    <w:rsid w:val="00CD1719"/>
    <w:rsid w:val="00CD1979"/>
    <w:rsid w:val="00CD3744"/>
    <w:rsid w:val="00CE0AB8"/>
    <w:rsid w:val="00CE39BC"/>
    <w:rsid w:val="00CE7B1C"/>
    <w:rsid w:val="00D0124A"/>
    <w:rsid w:val="00D034B2"/>
    <w:rsid w:val="00D03880"/>
    <w:rsid w:val="00D03F21"/>
    <w:rsid w:val="00D03F39"/>
    <w:rsid w:val="00D04B7B"/>
    <w:rsid w:val="00D0638C"/>
    <w:rsid w:val="00D06E19"/>
    <w:rsid w:val="00D11839"/>
    <w:rsid w:val="00D1306E"/>
    <w:rsid w:val="00D13BE5"/>
    <w:rsid w:val="00D13DA7"/>
    <w:rsid w:val="00D15F69"/>
    <w:rsid w:val="00D171BE"/>
    <w:rsid w:val="00D17BAB"/>
    <w:rsid w:val="00D211D1"/>
    <w:rsid w:val="00D21772"/>
    <w:rsid w:val="00D23171"/>
    <w:rsid w:val="00D233E1"/>
    <w:rsid w:val="00D23B6A"/>
    <w:rsid w:val="00D256B0"/>
    <w:rsid w:val="00D26476"/>
    <w:rsid w:val="00D30A56"/>
    <w:rsid w:val="00D312CB"/>
    <w:rsid w:val="00D33340"/>
    <w:rsid w:val="00D368C3"/>
    <w:rsid w:val="00D41E10"/>
    <w:rsid w:val="00D4267B"/>
    <w:rsid w:val="00D42E6F"/>
    <w:rsid w:val="00D44DBD"/>
    <w:rsid w:val="00D5093E"/>
    <w:rsid w:val="00D5118B"/>
    <w:rsid w:val="00D52339"/>
    <w:rsid w:val="00D61C9F"/>
    <w:rsid w:val="00D6288F"/>
    <w:rsid w:val="00D676E1"/>
    <w:rsid w:val="00D76E10"/>
    <w:rsid w:val="00D85763"/>
    <w:rsid w:val="00D91020"/>
    <w:rsid w:val="00D93597"/>
    <w:rsid w:val="00DB09F7"/>
    <w:rsid w:val="00DB0D95"/>
    <w:rsid w:val="00DB1FD2"/>
    <w:rsid w:val="00DB416F"/>
    <w:rsid w:val="00DC1EB9"/>
    <w:rsid w:val="00DC4010"/>
    <w:rsid w:val="00DD067A"/>
    <w:rsid w:val="00DD173D"/>
    <w:rsid w:val="00DD3FF0"/>
    <w:rsid w:val="00DD41AA"/>
    <w:rsid w:val="00DF0F6E"/>
    <w:rsid w:val="00DF1D30"/>
    <w:rsid w:val="00DF6137"/>
    <w:rsid w:val="00DF61BF"/>
    <w:rsid w:val="00E022BB"/>
    <w:rsid w:val="00E12675"/>
    <w:rsid w:val="00E12862"/>
    <w:rsid w:val="00E140E2"/>
    <w:rsid w:val="00E15AD5"/>
    <w:rsid w:val="00E210C4"/>
    <w:rsid w:val="00E252FE"/>
    <w:rsid w:val="00E25514"/>
    <w:rsid w:val="00E2762A"/>
    <w:rsid w:val="00E319DF"/>
    <w:rsid w:val="00E32550"/>
    <w:rsid w:val="00E32986"/>
    <w:rsid w:val="00E40CB5"/>
    <w:rsid w:val="00E41BED"/>
    <w:rsid w:val="00E42D14"/>
    <w:rsid w:val="00E43ADA"/>
    <w:rsid w:val="00E45EDE"/>
    <w:rsid w:val="00E4740C"/>
    <w:rsid w:val="00E502BE"/>
    <w:rsid w:val="00E50A0C"/>
    <w:rsid w:val="00E546A4"/>
    <w:rsid w:val="00E54DA5"/>
    <w:rsid w:val="00E55EEE"/>
    <w:rsid w:val="00E61376"/>
    <w:rsid w:val="00E65446"/>
    <w:rsid w:val="00E67E11"/>
    <w:rsid w:val="00E713AE"/>
    <w:rsid w:val="00E715D9"/>
    <w:rsid w:val="00E758FD"/>
    <w:rsid w:val="00E76CDF"/>
    <w:rsid w:val="00E76F7B"/>
    <w:rsid w:val="00E8268B"/>
    <w:rsid w:val="00E87F8D"/>
    <w:rsid w:val="00E901D1"/>
    <w:rsid w:val="00E91876"/>
    <w:rsid w:val="00E91BCE"/>
    <w:rsid w:val="00E92463"/>
    <w:rsid w:val="00E94223"/>
    <w:rsid w:val="00E94825"/>
    <w:rsid w:val="00E94E92"/>
    <w:rsid w:val="00E9518A"/>
    <w:rsid w:val="00EA03A0"/>
    <w:rsid w:val="00EA0898"/>
    <w:rsid w:val="00EA2716"/>
    <w:rsid w:val="00EA4839"/>
    <w:rsid w:val="00EA71F0"/>
    <w:rsid w:val="00EB0800"/>
    <w:rsid w:val="00EB0AD0"/>
    <w:rsid w:val="00EB3388"/>
    <w:rsid w:val="00EC0B55"/>
    <w:rsid w:val="00EC1E20"/>
    <w:rsid w:val="00EC29FC"/>
    <w:rsid w:val="00EC4542"/>
    <w:rsid w:val="00EC6959"/>
    <w:rsid w:val="00EC6BA9"/>
    <w:rsid w:val="00ED15AE"/>
    <w:rsid w:val="00ED30A7"/>
    <w:rsid w:val="00ED3BD4"/>
    <w:rsid w:val="00ED7533"/>
    <w:rsid w:val="00EE0AE7"/>
    <w:rsid w:val="00EE1AB4"/>
    <w:rsid w:val="00EE4486"/>
    <w:rsid w:val="00EE4FA5"/>
    <w:rsid w:val="00EE6783"/>
    <w:rsid w:val="00EF045F"/>
    <w:rsid w:val="00EF3318"/>
    <w:rsid w:val="00F00A58"/>
    <w:rsid w:val="00F017A2"/>
    <w:rsid w:val="00F05094"/>
    <w:rsid w:val="00F05FCE"/>
    <w:rsid w:val="00F0792A"/>
    <w:rsid w:val="00F07CB8"/>
    <w:rsid w:val="00F13C70"/>
    <w:rsid w:val="00F17D79"/>
    <w:rsid w:val="00F25734"/>
    <w:rsid w:val="00F25DBC"/>
    <w:rsid w:val="00F30A82"/>
    <w:rsid w:val="00F30E6F"/>
    <w:rsid w:val="00F36147"/>
    <w:rsid w:val="00F369C5"/>
    <w:rsid w:val="00F413C2"/>
    <w:rsid w:val="00F41428"/>
    <w:rsid w:val="00F41768"/>
    <w:rsid w:val="00F4207E"/>
    <w:rsid w:val="00F4508C"/>
    <w:rsid w:val="00F543D8"/>
    <w:rsid w:val="00F552EC"/>
    <w:rsid w:val="00F57181"/>
    <w:rsid w:val="00F618E3"/>
    <w:rsid w:val="00F62076"/>
    <w:rsid w:val="00F6282E"/>
    <w:rsid w:val="00F65080"/>
    <w:rsid w:val="00F65762"/>
    <w:rsid w:val="00F66816"/>
    <w:rsid w:val="00F6763B"/>
    <w:rsid w:val="00F7291D"/>
    <w:rsid w:val="00F768FA"/>
    <w:rsid w:val="00F84A53"/>
    <w:rsid w:val="00F86A2A"/>
    <w:rsid w:val="00F87B87"/>
    <w:rsid w:val="00F94937"/>
    <w:rsid w:val="00FA04C3"/>
    <w:rsid w:val="00FA11CB"/>
    <w:rsid w:val="00FB2ED0"/>
    <w:rsid w:val="00FB49F6"/>
    <w:rsid w:val="00FB53BA"/>
    <w:rsid w:val="00FB7035"/>
    <w:rsid w:val="00FC2D76"/>
    <w:rsid w:val="00FD45EE"/>
    <w:rsid w:val="00FD7B90"/>
    <w:rsid w:val="00FE00AA"/>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5C13E-7666-4EEC-A99A-D00247680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2020-11-28T09:49:00Z</dcterms:created>
  <dcterms:modified xsi:type="dcterms:W3CDTF">2020-11-28T09:49:00Z</dcterms:modified>
</cp:coreProperties>
</file>