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F30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3055AC" w:rsidRPr="003055AC" w:rsidRDefault="00792061" w:rsidP="00305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3055AC">
        <w:rPr>
          <w:rFonts w:ascii="Times New Roman" w:hAnsi="Times New Roman" w:cs="Times New Roman"/>
          <w:b/>
          <w:bCs/>
          <w:sz w:val="44"/>
          <w:szCs w:val="44"/>
          <w:lang w:val="en-US"/>
        </w:rPr>
        <w:t>ALLOXAN</w:t>
      </w:r>
    </w:p>
    <w:p w:rsidR="00792061" w:rsidRPr="00045C00" w:rsidRDefault="00792061" w:rsidP="00305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en-US"/>
        </w:rPr>
      </w:pPr>
      <w:r w:rsidRPr="00045C00">
        <w:rPr>
          <w:rFonts w:ascii="Times New Roman" w:hAnsi="Times New Roman" w:cs="Times New Roman"/>
          <w:b/>
          <w:bCs/>
          <w:sz w:val="36"/>
          <w:szCs w:val="36"/>
          <w:lang w:val="en-US"/>
        </w:rPr>
        <w:t>(Monohydrate)</w:t>
      </w:r>
    </w:p>
    <w:p w:rsidR="00EF7C1D" w:rsidRPr="007F7B9F" w:rsidRDefault="00587231" w:rsidP="007F7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7F7B9F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010433">
        <w:rPr>
          <w:rFonts w:ascii="Times New Roman" w:hAnsi="Times New Roman" w:cs="Times New Roman"/>
          <w:b/>
          <w:sz w:val="36"/>
          <w:szCs w:val="36"/>
          <w:lang w:val="en-US"/>
        </w:rPr>
        <w:t>2244-11-3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B35F0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C67AAF" w:rsidRPr="00C83ECC" w:rsidRDefault="00C67AAF" w:rsidP="001525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</w:p>
    <w:p w:rsidR="007F21BE" w:rsidRPr="00C83ECC" w:rsidRDefault="00421339" w:rsidP="007F2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C83ECC">
        <w:rPr>
          <w:rFonts w:ascii="Times New Roman" w:hAnsi="Times New Roman" w:cs="Times New Roman"/>
          <w:b/>
          <w:bCs/>
          <w:sz w:val="28"/>
        </w:rPr>
        <w:t>Product Name</w:t>
      </w:r>
      <w:r w:rsidRPr="00C83ECC">
        <w:rPr>
          <w:rFonts w:ascii="Times New Roman" w:hAnsi="Times New Roman" w:cs="Times New Roman"/>
          <w:b/>
          <w:bCs/>
          <w:sz w:val="24"/>
        </w:rPr>
        <w:t xml:space="preserve">: </w:t>
      </w:r>
      <w:proofErr w:type="spellStart"/>
      <w:r w:rsidR="00EE3EB5">
        <w:rPr>
          <w:rFonts w:ascii="Times New Roman" w:hAnsi="Times New Roman" w:cs="Times New Roman"/>
          <w:b/>
          <w:bCs/>
          <w:sz w:val="24"/>
          <w:szCs w:val="24"/>
          <w:lang w:val="en-US"/>
        </w:rPr>
        <w:t>Alloxan</w:t>
      </w:r>
      <w:proofErr w:type="spellEnd"/>
    </w:p>
    <w:p w:rsidR="00E249F9" w:rsidRPr="00C83ECC" w:rsidRDefault="00421339" w:rsidP="00E249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83ECC">
        <w:rPr>
          <w:rFonts w:ascii="Times New Roman" w:hAnsi="Times New Roman" w:cs="Times New Roman"/>
          <w:b/>
          <w:bCs/>
          <w:sz w:val="28"/>
        </w:rPr>
        <w:t>CAS#</w:t>
      </w:r>
      <w:r w:rsidRPr="00C83ECC">
        <w:rPr>
          <w:rFonts w:ascii="Times New Roman" w:hAnsi="Times New Roman" w:cs="Times New Roman"/>
          <w:b/>
          <w:bCs/>
          <w:sz w:val="24"/>
        </w:rPr>
        <w:t xml:space="preserve">: </w:t>
      </w:r>
      <w:r w:rsidR="00EE3EB5">
        <w:rPr>
          <w:rFonts w:ascii="Times New Roman" w:hAnsi="Times New Roman" w:cs="Times New Roman"/>
          <w:b/>
          <w:sz w:val="24"/>
          <w:szCs w:val="24"/>
          <w:lang w:val="en-US"/>
        </w:rPr>
        <w:t>2244-11-3</w:t>
      </w:r>
    </w:p>
    <w:p w:rsidR="00AD2854" w:rsidRPr="0094509F" w:rsidRDefault="00421339" w:rsidP="00AD28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83ECC">
        <w:rPr>
          <w:rFonts w:ascii="Times New Roman" w:hAnsi="Times New Roman" w:cs="Times New Roman"/>
          <w:b/>
          <w:sz w:val="28"/>
        </w:rPr>
        <w:t>Synonym</w:t>
      </w:r>
      <w:r w:rsidRPr="00C83ECC">
        <w:rPr>
          <w:rFonts w:ascii="Times New Roman" w:hAnsi="Times New Roman" w:cs="Times New Roman"/>
          <w:b/>
          <w:sz w:val="24"/>
          <w:szCs w:val="24"/>
        </w:rPr>
        <w:t>:</w:t>
      </w:r>
      <w:r w:rsidR="00D06E19" w:rsidRPr="00C83E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2854" w:rsidRPr="0094509F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proofErr w:type="gramStart"/>
      <w:r w:rsidR="00AD2854" w:rsidRPr="0094509F">
        <w:rPr>
          <w:rFonts w:ascii="Times New Roman" w:hAnsi="Times New Roman" w:cs="Times New Roman"/>
          <w:b/>
          <w:sz w:val="24"/>
          <w:szCs w:val="24"/>
          <w:lang w:val="en-US"/>
        </w:rPr>
        <w:t>,4,</w:t>
      </w:r>
      <w:r w:rsidR="0094509F" w:rsidRPr="0094509F">
        <w:rPr>
          <w:rFonts w:ascii="Times New Roman" w:hAnsi="Times New Roman" w:cs="Times New Roman"/>
          <w:b/>
          <w:sz w:val="24"/>
          <w:szCs w:val="24"/>
          <w:lang w:val="en-US"/>
        </w:rPr>
        <w:t>5,6</w:t>
      </w:r>
      <w:proofErr w:type="gramEnd"/>
      <w:r w:rsidR="0094509F" w:rsidRPr="0094509F">
        <w:rPr>
          <w:rFonts w:ascii="Times New Roman" w:hAnsi="Times New Roman" w:cs="Times New Roman"/>
          <w:b/>
          <w:sz w:val="24"/>
          <w:szCs w:val="24"/>
          <w:lang w:val="en-US"/>
        </w:rPr>
        <w:t>-(1H,3H)-</w:t>
      </w:r>
      <w:proofErr w:type="spellStart"/>
      <w:r w:rsidR="0094509F" w:rsidRPr="0094509F">
        <w:rPr>
          <w:rFonts w:ascii="Times New Roman" w:hAnsi="Times New Roman" w:cs="Times New Roman"/>
          <w:b/>
          <w:sz w:val="24"/>
          <w:szCs w:val="24"/>
          <w:lang w:val="en-US"/>
        </w:rPr>
        <w:t>Pyriminidinetetrone</w:t>
      </w:r>
      <w:proofErr w:type="spellEnd"/>
      <w:r w:rsidR="0094509F" w:rsidRPr="009450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D2854" w:rsidRPr="0094509F">
        <w:rPr>
          <w:rFonts w:ascii="Times New Roman" w:hAnsi="Times New Roman" w:cs="Times New Roman"/>
          <w:b/>
          <w:sz w:val="24"/>
          <w:szCs w:val="24"/>
          <w:lang w:val="en-US"/>
        </w:rPr>
        <w:t>hydrate; 2,4,5,6-Tetraoxohexahydropyrimidine hydrate;</w:t>
      </w:r>
    </w:p>
    <w:p w:rsidR="00AD2854" w:rsidRPr="0094509F" w:rsidRDefault="00AD2854" w:rsidP="00AD28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94509F">
        <w:rPr>
          <w:rFonts w:ascii="Times New Roman" w:hAnsi="Times New Roman" w:cs="Times New Roman"/>
          <w:b/>
          <w:sz w:val="24"/>
          <w:szCs w:val="24"/>
          <w:lang w:val="en-US"/>
        </w:rPr>
        <w:t>Mesoxalylcarbamide</w:t>
      </w:r>
      <w:proofErr w:type="spellEnd"/>
      <w:r w:rsidRPr="009450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monohydrate; </w:t>
      </w:r>
      <w:proofErr w:type="spellStart"/>
      <w:r w:rsidRPr="0094509F">
        <w:rPr>
          <w:rFonts w:ascii="Times New Roman" w:hAnsi="Times New Roman" w:cs="Times New Roman"/>
          <w:b/>
          <w:sz w:val="24"/>
          <w:szCs w:val="24"/>
          <w:lang w:val="en-US"/>
        </w:rPr>
        <w:t>Mesoxalylurea</w:t>
      </w:r>
      <w:proofErr w:type="spellEnd"/>
    </w:p>
    <w:p w:rsidR="00AD2854" w:rsidRDefault="00AD2854" w:rsidP="00AD28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 w:rsidRPr="0094509F">
        <w:rPr>
          <w:rFonts w:ascii="Times New Roman" w:hAnsi="Times New Roman" w:cs="Times New Roman"/>
          <w:b/>
          <w:sz w:val="24"/>
          <w:szCs w:val="24"/>
          <w:lang w:val="en-US"/>
        </w:rPr>
        <w:t>monohydate</w:t>
      </w:r>
      <w:proofErr w:type="spellEnd"/>
      <w:proofErr w:type="gramEnd"/>
      <w:r w:rsidRPr="0094509F">
        <w:rPr>
          <w:rFonts w:ascii="Times New Roman" w:hAnsi="Times New Roman" w:cs="Times New Roman"/>
          <w:b/>
          <w:sz w:val="24"/>
          <w:szCs w:val="24"/>
          <w:lang w:val="en-US"/>
        </w:rPr>
        <w:t>; 5,6-Dioxyuracil</w:t>
      </w:r>
    </w:p>
    <w:p w:rsidR="00CB770F" w:rsidRPr="00DA7C32" w:rsidRDefault="00CB770F" w:rsidP="00AD28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B770F">
        <w:rPr>
          <w:rFonts w:ascii="Times New Roman" w:hAnsi="Times New Roman" w:cs="Times New Roman"/>
          <w:b/>
          <w:sz w:val="28"/>
          <w:szCs w:val="28"/>
          <w:lang w:val="en-US"/>
        </w:rPr>
        <w:t xml:space="preserve">Chemicals Name: </w:t>
      </w:r>
      <w:r w:rsidRPr="00DA7C32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proofErr w:type="gramStart"/>
      <w:r w:rsidRPr="00DA7C32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DA7C32" w:rsidRPr="00DA7C32">
        <w:rPr>
          <w:rFonts w:ascii="Times New Roman" w:hAnsi="Times New Roman" w:cs="Times New Roman"/>
          <w:b/>
          <w:sz w:val="24"/>
          <w:szCs w:val="24"/>
          <w:lang w:val="en-US"/>
        </w:rPr>
        <w:t>4,5,6</w:t>
      </w:r>
      <w:proofErr w:type="gramEnd"/>
      <w:r w:rsidR="00DA7C32" w:rsidRPr="00DA7C32">
        <w:rPr>
          <w:rFonts w:ascii="Times New Roman" w:hAnsi="Times New Roman" w:cs="Times New Roman"/>
          <w:b/>
          <w:sz w:val="24"/>
          <w:szCs w:val="24"/>
          <w:lang w:val="en-US"/>
        </w:rPr>
        <w:t>(1H,3H)-</w:t>
      </w:r>
      <w:proofErr w:type="spellStart"/>
      <w:r w:rsidR="00DA7C32" w:rsidRPr="00DA7C32">
        <w:rPr>
          <w:rFonts w:ascii="Times New Roman" w:hAnsi="Times New Roman" w:cs="Times New Roman"/>
          <w:b/>
          <w:sz w:val="24"/>
          <w:szCs w:val="24"/>
          <w:lang w:val="en-US"/>
        </w:rPr>
        <w:t>Pyrimidinetetrone,monohydrate</w:t>
      </w:r>
      <w:proofErr w:type="spellEnd"/>
    </w:p>
    <w:p w:rsidR="00BA0383" w:rsidRPr="00034814" w:rsidRDefault="00421339" w:rsidP="00BA03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C83ECC">
        <w:rPr>
          <w:rFonts w:ascii="Times New Roman" w:hAnsi="Times New Roman" w:cs="Times New Roman"/>
          <w:b/>
          <w:sz w:val="28"/>
        </w:rPr>
        <w:t>Chemical Formula</w:t>
      </w:r>
      <w:r w:rsidRPr="0003481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34814" w:rsidRPr="00034814">
        <w:rPr>
          <w:rFonts w:ascii="Times New Roman" w:hAnsi="Times New Roman" w:cs="Times New Roman"/>
          <w:b/>
          <w:sz w:val="24"/>
          <w:szCs w:val="24"/>
          <w:lang w:val="en-US"/>
        </w:rPr>
        <w:t>C4-H2-N2-O4.H2O</w:t>
      </w:r>
    </w:p>
    <w:p w:rsidR="0075558E" w:rsidRPr="00404101" w:rsidRDefault="0075558E" w:rsidP="008E00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E4646" w:rsidRPr="00EE4FA5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971023" w:rsidRPr="003D1E16" w:rsidRDefault="00971023" w:rsidP="0097102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971023" w:rsidRPr="003D1E16" w:rsidRDefault="00971023" w:rsidP="0097102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971023" w:rsidRPr="003D1E16" w:rsidRDefault="00971023" w:rsidP="0097102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971023" w:rsidRDefault="00971023" w:rsidP="0097102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971023" w:rsidRDefault="00971023" w:rsidP="0097102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971023" w:rsidRPr="003D1E16" w:rsidRDefault="00971023" w:rsidP="0097102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974592" w:rsidRPr="00AC07A1" w:rsidRDefault="00974592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9F376C" w:rsidRPr="00620AFA" w:rsidRDefault="009F376C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330"/>
        <w:gridCol w:w="4134"/>
        <w:gridCol w:w="3336"/>
      </w:tblGrid>
      <w:tr w:rsidR="00D17BAB" w:rsidRPr="00620AFA" w:rsidTr="00D17BAB">
        <w:tc>
          <w:tcPr>
            <w:tcW w:w="3330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4134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09080C">
        <w:trPr>
          <w:trHeight w:val="143"/>
        </w:trPr>
        <w:tc>
          <w:tcPr>
            <w:tcW w:w="3330" w:type="dxa"/>
          </w:tcPr>
          <w:p w:rsidR="00D17BAB" w:rsidRPr="000B5DC2" w:rsidRDefault="000B5DC2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B5D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Alloxan</w:t>
            </w:r>
            <w:proofErr w:type="spellEnd"/>
            <w:r w:rsidRPr="000B5D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monohydrate</w:t>
            </w:r>
          </w:p>
        </w:tc>
        <w:tc>
          <w:tcPr>
            <w:tcW w:w="4134" w:type="dxa"/>
          </w:tcPr>
          <w:p w:rsidR="00D17BAB" w:rsidRPr="0009080C" w:rsidRDefault="000B5DC2" w:rsidP="000908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2244-113-3</w:t>
            </w:r>
          </w:p>
        </w:tc>
        <w:tc>
          <w:tcPr>
            <w:tcW w:w="3336" w:type="dxa"/>
          </w:tcPr>
          <w:p w:rsidR="00D17BAB" w:rsidRPr="00620AFA" w:rsidRDefault="00602458" w:rsidP="003817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02458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</w:tr>
    </w:tbl>
    <w:p w:rsidR="0031322B" w:rsidRDefault="0031322B" w:rsidP="00272E5D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9F376C" w:rsidRDefault="00D17BAB" w:rsidP="009F37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77506">
        <w:rPr>
          <w:rFonts w:ascii="Times New Roman" w:hAnsi="Times New Roman" w:cs="Times New Roman"/>
          <w:b/>
          <w:bCs/>
          <w:sz w:val="28"/>
          <w:u w:val="single"/>
        </w:rPr>
        <w:t>Toxicological Data on Ingredients</w:t>
      </w:r>
      <w:r w:rsidRPr="00777506">
        <w:rPr>
          <w:rFonts w:ascii="Times New Roman" w:hAnsi="Times New Roman" w:cs="Times New Roman"/>
          <w:b/>
          <w:bCs/>
        </w:rPr>
        <w:t xml:space="preserve">: </w:t>
      </w:r>
      <w:r w:rsidR="009E7675" w:rsidRPr="007C0997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50705F" w:rsidRDefault="0050705F" w:rsidP="00E942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8C2833" w:rsidRPr="007112D8" w:rsidRDefault="003B7BB5" w:rsidP="00FB53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u w:val="single"/>
        </w:rPr>
        <w:t>Potential Acute Health Effects</w:t>
      </w:r>
      <w:r w:rsidRPr="00315D1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4310C6" w:rsidRPr="007112D8">
        <w:rPr>
          <w:rFonts w:ascii="Times New Roman" w:hAnsi="Times New Roman" w:cs="Times New Roman"/>
          <w:b/>
          <w:sz w:val="24"/>
          <w:szCs w:val="24"/>
          <w:lang w:val="en-US"/>
        </w:rPr>
        <w:t>Slightly hazardous in case of skin contact (irritant), of eye conta</w:t>
      </w:r>
      <w:r w:rsidR="007112D8" w:rsidRPr="007112D8">
        <w:rPr>
          <w:rFonts w:ascii="Times New Roman" w:hAnsi="Times New Roman" w:cs="Times New Roman"/>
          <w:b/>
          <w:sz w:val="24"/>
          <w:szCs w:val="24"/>
          <w:lang w:val="en-US"/>
        </w:rPr>
        <w:t>ct (irritant), of ingestion, of inhalation.</w:t>
      </w:r>
    </w:p>
    <w:p w:rsidR="007112D8" w:rsidRPr="007112D8" w:rsidRDefault="007112D8" w:rsidP="00FB53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B072C6" w:rsidRDefault="003B7BB5" w:rsidP="00B072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Potential Chronic Health Effects</w:t>
      </w:r>
      <w:r w:rsidR="00985468" w:rsidRPr="00FB53B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: </w:t>
      </w:r>
      <w:r w:rsidR="00B072C6" w:rsidRPr="000C5FDD">
        <w:rPr>
          <w:rFonts w:ascii="Times New Roman" w:hAnsi="Times New Roman" w:cs="Times New Roman"/>
          <w:b/>
          <w:sz w:val="24"/>
          <w:szCs w:val="24"/>
          <w:lang w:val="en-US"/>
        </w:rPr>
        <w:t>CARCINOGENIC EFFECTS: Not available. MUTAGENIC EFFECTS: Not available. TERA</w:t>
      </w:r>
      <w:r w:rsidR="000C5FDD" w:rsidRPr="000C5F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TOGENIC EFFECTS: Not available. </w:t>
      </w:r>
      <w:r w:rsidR="00B072C6" w:rsidRPr="000C5FDD">
        <w:rPr>
          <w:rFonts w:ascii="Times New Roman" w:hAnsi="Times New Roman" w:cs="Times New Roman"/>
          <w:b/>
          <w:sz w:val="24"/>
          <w:szCs w:val="24"/>
          <w:lang w:val="en-US"/>
        </w:rPr>
        <w:t>DEVELOPMENTAL TOXICITY: Not available. The substance may be toxic to pancreas. Re</w:t>
      </w:r>
      <w:r w:rsidR="000C5FDD" w:rsidRPr="000C5F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peated or prolonged exposure to </w:t>
      </w:r>
      <w:r w:rsidR="00B072C6" w:rsidRPr="000C5FDD">
        <w:rPr>
          <w:rFonts w:ascii="Times New Roman" w:hAnsi="Times New Roman" w:cs="Times New Roman"/>
          <w:b/>
          <w:sz w:val="24"/>
          <w:szCs w:val="24"/>
          <w:lang w:val="en-US"/>
        </w:rPr>
        <w:t>the substance can produce target organs damage.</w:t>
      </w:r>
    </w:p>
    <w:p w:rsidR="004F7DC7" w:rsidRPr="006409F1" w:rsidRDefault="004F7DC7" w:rsidP="00A152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9825D5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Pr="00786985" w:rsidRDefault="006E5830" w:rsidP="003B635B">
      <w:pPr>
        <w:pStyle w:val="NoSpacing"/>
        <w:rPr>
          <w:rFonts w:ascii="Times New Roman" w:hAnsi="Times New Roman" w:cs="Times New Roman"/>
          <w:b/>
        </w:rPr>
      </w:pPr>
    </w:p>
    <w:p w:rsidR="00044255" w:rsidRPr="002C1923" w:rsidRDefault="003307F0" w:rsidP="000442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6985">
        <w:rPr>
          <w:rFonts w:ascii="Times New Roman" w:hAnsi="Times New Roman" w:cs="Times New Roman"/>
          <w:b/>
          <w:bCs/>
          <w:color w:val="000000"/>
          <w:sz w:val="28"/>
          <w:u w:val="single"/>
        </w:rPr>
        <w:t>Eye Contact</w:t>
      </w:r>
      <w:r w:rsidRPr="00786985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044255" w:rsidRPr="002C19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Check for and remove any contact lenses. In case of contact, immediately flush eyes with </w:t>
      </w:r>
      <w:r w:rsidR="002C1923" w:rsidRPr="002C19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plenty of water for at least 15 </w:t>
      </w:r>
      <w:r w:rsidR="00044255" w:rsidRPr="002C1923">
        <w:rPr>
          <w:rFonts w:ascii="Times New Roman" w:hAnsi="Times New Roman" w:cs="Times New Roman"/>
          <w:b/>
          <w:sz w:val="24"/>
          <w:szCs w:val="24"/>
          <w:lang w:val="en-US"/>
        </w:rPr>
        <w:t>minutes. Get medical attention if irritation occurs.</w:t>
      </w:r>
    </w:p>
    <w:p w:rsidR="00325196" w:rsidRPr="002C1923" w:rsidRDefault="00325196" w:rsidP="009A27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185E30" w:rsidRPr="007B4237" w:rsidRDefault="001E5819" w:rsidP="00185E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6985">
        <w:rPr>
          <w:rFonts w:ascii="Times New Roman" w:hAnsi="Times New Roman" w:cs="Times New Roman"/>
          <w:b/>
          <w:bCs/>
          <w:sz w:val="28"/>
          <w:u w:val="single"/>
        </w:rPr>
        <w:t>Skin Contact</w:t>
      </w:r>
      <w:r w:rsidRPr="0078698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85E30" w:rsidRPr="007B4237">
        <w:rPr>
          <w:rFonts w:ascii="Times New Roman" w:hAnsi="Times New Roman" w:cs="Times New Roman"/>
          <w:b/>
          <w:sz w:val="24"/>
          <w:szCs w:val="24"/>
          <w:lang w:val="en-US"/>
        </w:rPr>
        <w:t>Wash with soap and water. Cover the irritated skin with an emollient. Get medical attention if irritation develops.</w:t>
      </w:r>
    </w:p>
    <w:p w:rsidR="00090D2A" w:rsidRPr="00786985" w:rsidRDefault="00090D2A" w:rsidP="00FB7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3E4766" w:rsidRPr="00786985" w:rsidRDefault="001E5819" w:rsidP="00FB7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6985">
        <w:rPr>
          <w:rFonts w:ascii="Times New Roman" w:hAnsi="Times New Roman" w:cs="Times New Roman"/>
          <w:b/>
          <w:bCs/>
          <w:sz w:val="28"/>
          <w:u w:val="single"/>
        </w:rPr>
        <w:t>Serious Skin Contact</w:t>
      </w:r>
      <w:r w:rsidRPr="00786985">
        <w:rPr>
          <w:rFonts w:ascii="Times New Roman" w:hAnsi="Times New Roman" w:cs="Times New Roman"/>
          <w:b/>
          <w:bCs/>
        </w:rPr>
        <w:t xml:space="preserve">: </w:t>
      </w:r>
      <w:r w:rsidR="008E3CA4" w:rsidRPr="00786985">
        <w:rPr>
          <w:rFonts w:ascii="Times New Roman" w:hAnsi="Times New Roman" w:cs="Times New Roman"/>
          <w:b/>
          <w:sz w:val="24"/>
          <w:szCs w:val="24"/>
          <w:lang w:val="en-US"/>
        </w:rPr>
        <w:t>Not available</w:t>
      </w:r>
    </w:p>
    <w:p w:rsidR="00BA0D49" w:rsidRPr="00786985" w:rsidRDefault="00BA0D49" w:rsidP="00FB7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p w:rsidR="00E50A0C" w:rsidRPr="00786985" w:rsidRDefault="001E5819" w:rsidP="008469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6985">
        <w:rPr>
          <w:rFonts w:ascii="Times New Roman" w:hAnsi="Times New Roman" w:cs="Times New Roman"/>
          <w:b/>
          <w:bCs/>
          <w:color w:val="000000"/>
          <w:sz w:val="28"/>
          <w:u w:val="single"/>
        </w:rPr>
        <w:t>Inhalation</w:t>
      </w:r>
      <w:r w:rsidRPr="0078698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  <w:r w:rsidRPr="0078698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A0D49" w:rsidRPr="00786985">
        <w:rPr>
          <w:rFonts w:ascii="Times New Roman" w:hAnsi="Times New Roman" w:cs="Times New Roman"/>
          <w:b/>
          <w:sz w:val="24"/>
          <w:szCs w:val="24"/>
          <w:lang w:val="en-US"/>
        </w:rPr>
        <w:t>If inhaled, remove to fresh air. If not breathing, give artificial respiration. If breathing is diff</w:t>
      </w:r>
      <w:r w:rsidR="006667B9" w:rsidRPr="00786985">
        <w:rPr>
          <w:rFonts w:ascii="Times New Roman" w:hAnsi="Times New Roman" w:cs="Times New Roman"/>
          <w:b/>
          <w:sz w:val="24"/>
          <w:szCs w:val="24"/>
          <w:lang w:val="en-US"/>
        </w:rPr>
        <w:t>icult, give oxygen. Get medical attention.</w:t>
      </w:r>
    </w:p>
    <w:p w:rsidR="006667B9" w:rsidRPr="00786985" w:rsidRDefault="006667B9" w:rsidP="008469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p w:rsidR="0084691D" w:rsidRPr="00786985" w:rsidRDefault="001E5819" w:rsidP="008469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6985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Inhalation</w:t>
      </w:r>
      <w:r w:rsidRPr="00786985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1C6542" w:rsidRPr="0078698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C92F21" w:rsidRPr="00786985" w:rsidRDefault="00C92F21" w:rsidP="00E50A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p w:rsidR="006667B9" w:rsidRPr="00786985" w:rsidRDefault="001E5819" w:rsidP="006667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786985">
        <w:rPr>
          <w:rFonts w:ascii="Times New Roman" w:hAnsi="Times New Roman" w:cs="Times New Roman"/>
          <w:b/>
          <w:bCs/>
          <w:color w:val="000000"/>
          <w:sz w:val="28"/>
          <w:u w:val="single"/>
        </w:rPr>
        <w:t>Ingestion:</w:t>
      </w:r>
      <w:r w:rsidR="006E5830" w:rsidRPr="00786985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="006667B9" w:rsidRPr="00786985">
        <w:rPr>
          <w:rFonts w:ascii="Times New Roman" w:hAnsi="Times New Roman" w:cs="Times New Roman"/>
          <w:b/>
          <w:sz w:val="24"/>
          <w:szCs w:val="24"/>
          <w:lang w:val="en-US"/>
        </w:rPr>
        <w:t>Do NOT induce vomiting unless directed to do so by medical personnel. Never give anyt</w:t>
      </w:r>
      <w:r w:rsidR="00B923BB" w:rsidRPr="007869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hing by mouth to an unconscious </w:t>
      </w:r>
      <w:r w:rsidR="006667B9" w:rsidRPr="00786985">
        <w:rPr>
          <w:rFonts w:ascii="Times New Roman" w:hAnsi="Times New Roman" w:cs="Times New Roman"/>
          <w:b/>
          <w:sz w:val="24"/>
          <w:szCs w:val="24"/>
          <w:lang w:val="en-US"/>
        </w:rPr>
        <w:t>person. If large quantities of this material are swallowed, call a physician immediately. Loosen t</w:t>
      </w:r>
      <w:r w:rsidR="00B923BB" w:rsidRPr="007869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ight clothing such as a collar, </w:t>
      </w:r>
      <w:r w:rsidR="006667B9" w:rsidRPr="00786985">
        <w:rPr>
          <w:rFonts w:ascii="Times New Roman" w:hAnsi="Times New Roman" w:cs="Times New Roman"/>
          <w:b/>
          <w:sz w:val="24"/>
          <w:szCs w:val="24"/>
          <w:lang w:val="en-US"/>
        </w:rPr>
        <w:t>tie, belt or waistband.</w:t>
      </w:r>
    </w:p>
    <w:p w:rsidR="00F017A2" w:rsidRPr="00786985" w:rsidRDefault="00F017A2" w:rsidP="00F017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78698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</w:p>
    <w:p w:rsidR="002C304F" w:rsidRDefault="001E5819" w:rsidP="00CC4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</w:rPr>
      </w:pPr>
      <w:r w:rsidRPr="00786985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Ingestion</w:t>
      </w:r>
      <w:r w:rsidRPr="00786985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Pr="00786985">
        <w:rPr>
          <w:rFonts w:ascii="Times New Roman" w:hAnsi="Times New Roman" w:cs="Times New Roman"/>
          <w:b/>
          <w:color w:val="000000"/>
          <w:sz w:val="24"/>
        </w:rPr>
        <w:t>Not available</w:t>
      </w:r>
      <w:r w:rsidRPr="002D3EEE">
        <w:rPr>
          <w:rFonts w:ascii="Times New Roman" w:hAnsi="Times New Roman" w:cs="Times New Roman"/>
          <w:b/>
          <w:color w:val="000000"/>
          <w:sz w:val="24"/>
        </w:rPr>
        <w:t>.</w:t>
      </w:r>
    </w:p>
    <w:p w:rsidR="002C304F" w:rsidRPr="003E35FF" w:rsidRDefault="002C304F" w:rsidP="00CC4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19161A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44422E" w:rsidRDefault="0044422E" w:rsidP="006D4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6D44EC" w:rsidRPr="008E1525" w:rsidRDefault="008B11CC" w:rsidP="006D4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E1525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Flammability of the Product: </w:t>
      </w:r>
      <w:r w:rsidR="006D44EC" w:rsidRPr="008E1525">
        <w:rPr>
          <w:rFonts w:ascii="Times New Roman" w:hAnsi="Times New Roman" w:cs="Times New Roman"/>
          <w:b/>
          <w:sz w:val="24"/>
          <w:szCs w:val="24"/>
          <w:lang w:val="en-US"/>
        </w:rPr>
        <w:t>May be combustible at high temperature.</w:t>
      </w:r>
    </w:p>
    <w:p w:rsidR="006D44EC" w:rsidRDefault="008B11CC" w:rsidP="006D44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E1525">
        <w:rPr>
          <w:rFonts w:ascii="Times New Roman" w:hAnsi="Times New Roman" w:cs="Times New Roman"/>
          <w:b/>
          <w:bCs/>
          <w:sz w:val="28"/>
          <w:szCs w:val="24"/>
          <w:lang w:val="en-US"/>
        </w:rPr>
        <w:t>Auto-Ignition Temperature:</w:t>
      </w:r>
      <w:r w:rsidRPr="008E152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D44EC" w:rsidRPr="008E1525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FA11CB" w:rsidRPr="008D2AE2" w:rsidRDefault="00FA11CB" w:rsidP="00FA11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8D2AE2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Flash Points: </w:t>
      </w:r>
      <w:r w:rsidRPr="008D2AE2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07032" w:rsidRPr="00907032" w:rsidRDefault="00C829B3" w:rsidP="009070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D2AE2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Flammable Limits: </w:t>
      </w:r>
      <w:r w:rsidRPr="008D2AE2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07032" w:rsidTr="006159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07032" w:rsidRPr="007B71FE" w:rsidRDefault="00907032" w:rsidP="0061591C">
            <w:pPr>
              <w:rPr>
                <w:color w:val="auto"/>
              </w:rPr>
            </w:pPr>
            <w:r w:rsidRPr="0019161A">
              <w:rPr>
                <w:color w:val="auto"/>
                <w:sz w:val="44"/>
              </w:rPr>
              <w:lastRenderedPageBreak/>
              <w:t>Section 5: Fire and Explosion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907032" w:rsidRDefault="00907032" w:rsidP="009070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3F3F73" w:rsidRPr="00907032" w:rsidRDefault="008B11CC" w:rsidP="003F3F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D2AE2">
        <w:rPr>
          <w:rFonts w:ascii="Times New Roman" w:hAnsi="Times New Roman" w:cs="Times New Roman"/>
          <w:b/>
          <w:bCs/>
          <w:sz w:val="28"/>
          <w:szCs w:val="24"/>
          <w:lang w:val="en-US"/>
        </w:rPr>
        <w:t>Products of Combustion:</w:t>
      </w:r>
      <w:r w:rsidRPr="008D2AE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D46813" w:rsidRPr="00907032">
        <w:rPr>
          <w:rFonts w:ascii="Times New Roman" w:hAnsi="Times New Roman" w:cs="Times New Roman"/>
          <w:b/>
          <w:sz w:val="24"/>
          <w:szCs w:val="24"/>
          <w:lang w:val="en-US"/>
        </w:rPr>
        <w:t>These products are carbon oxides (CO, CO2)</w:t>
      </w:r>
      <w:r w:rsidR="00907032" w:rsidRPr="00907032">
        <w:rPr>
          <w:rFonts w:ascii="Times New Roman" w:hAnsi="Times New Roman" w:cs="Times New Roman"/>
          <w:b/>
          <w:sz w:val="24"/>
          <w:szCs w:val="24"/>
          <w:lang w:val="en-US"/>
        </w:rPr>
        <w:t>, nitrogen oxides (NO, NO2...).</w:t>
      </w:r>
    </w:p>
    <w:p w:rsidR="00D15264" w:rsidRPr="00FC1B8F" w:rsidRDefault="008B11CC" w:rsidP="00D152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D2AE2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Fire Hazards in Presence of Various Substances: </w:t>
      </w:r>
      <w:r w:rsidR="00D15264" w:rsidRPr="00FC1B8F">
        <w:rPr>
          <w:rFonts w:ascii="Times New Roman" w:hAnsi="Times New Roman" w:cs="Times New Roman"/>
          <w:b/>
          <w:sz w:val="24"/>
          <w:szCs w:val="24"/>
          <w:lang w:val="en-US"/>
        </w:rPr>
        <w:t>Slightly flammable to flammable in presence of heat. Non-flammable in presence of shocks.</w:t>
      </w:r>
    </w:p>
    <w:p w:rsidR="000E6ED2" w:rsidRPr="004251CC" w:rsidRDefault="008B11CC" w:rsidP="000E6E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D2AE2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Explosion Hazards in Presence of Various Substances: </w:t>
      </w:r>
      <w:r w:rsidR="000E6ED2" w:rsidRPr="004251CC">
        <w:rPr>
          <w:rFonts w:ascii="Times New Roman" w:hAnsi="Times New Roman" w:cs="Times New Roman"/>
          <w:b/>
          <w:sz w:val="24"/>
          <w:szCs w:val="24"/>
          <w:lang w:val="en-US"/>
        </w:rPr>
        <w:t>Slightly explosive in presence of open flames and sparks. Non-explosive in presence of shocks.</w:t>
      </w:r>
    </w:p>
    <w:p w:rsidR="00CC471E" w:rsidRPr="008D2AE2" w:rsidRDefault="008B11CC" w:rsidP="00CC4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D2AE2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Fire Fighting Media and Instructions: </w:t>
      </w:r>
      <w:r w:rsidR="00CC471E" w:rsidRPr="008D2AE2">
        <w:rPr>
          <w:rFonts w:ascii="Times New Roman" w:hAnsi="Times New Roman" w:cs="Times New Roman"/>
          <w:b/>
          <w:sz w:val="24"/>
          <w:szCs w:val="24"/>
          <w:lang w:val="en-US"/>
        </w:rPr>
        <w:t>SMALL FIRE: Use DRY chemical powder. LARGE FIRE: Use water spray, fog or foam. Do not use water jet.</w:t>
      </w:r>
    </w:p>
    <w:p w:rsidR="00E518CF" w:rsidRPr="00AC79AC" w:rsidRDefault="008B11CC" w:rsidP="00E518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8D2AE2">
        <w:rPr>
          <w:rFonts w:ascii="Times New Roman" w:hAnsi="Times New Roman" w:cs="Times New Roman"/>
          <w:b/>
          <w:bCs/>
          <w:sz w:val="28"/>
          <w:szCs w:val="24"/>
          <w:lang w:val="en-US"/>
        </w:rPr>
        <w:t>Special Remarks on Fire Hazards:</w:t>
      </w:r>
      <w:r w:rsidRPr="008D2AE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F5B42" w:rsidRPr="008E0D32">
        <w:rPr>
          <w:rFonts w:ascii="Times New Roman" w:hAnsi="Times New Roman" w:cs="Times New Roman"/>
          <w:b/>
          <w:sz w:val="24"/>
          <w:szCs w:val="24"/>
          <w:lang w:val="en-US"/>
        </w:rPr>
        <w:t>As with most organic solids, fire is po</w:t>
      </w:r>
      <w:r w:rsidR="00AC79AC" w:rsidRPr="008E0D32">
        <w:rPr>
          <w:rFonts w:ascii="Times New Roman" w:hAnsi="Times New Roman" w:cs="Times New Roman"/>
          <w:b/>
          <w:sz w:val="24"/>
          <w:szCs w:val="24"/>
          <w:lang w:val="en-US"/>
        </w:rPr>
        <w:t>ssible at elevated temperatures</w:t>
      </w:r>
    </w:p>
    <w:p w:rsidR="00AC79AC" w:rsidRDefault="008B11CC" w:rsidP="00AC79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8D2AE2">
        <w:rPr>
          <w:rFonts w:ascii="Times New Roman" w:hAnsi="Times New Roman" w:cs="Times New Roman"/>
          <w:b/>
          <w:bCs/>
          <w:sz w:val="28"/>
          <w:szCs w:val="24"/>
          <w:lang w:val="en-US"/>
        </w:rPr>
        <w:t>Special Remarks on Explosion Hazards:</w:t>
      </w:r>
      <w:r w:rsidRPr="008D2AE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AC79AC" w:rsidRPr="008E0D32">
        <w:rPr>
          <w:rFonts w:ascii="Times New Roman" w:hAnsi="Times New Roman" w:cs="Times New Roman"/>
          <w:b/>
          <w:sz w:val="24"/>
          <w:szCs w:val="24"/>
          <w:lang w:val="en-US"/>
        </w:rPr>
        <w:t>Fine dust dispersed in air in sufficient concentrations, and in the presences of an ignition sourc</w:t>
      </w:r>
      <w:r w:rsidR="008E0D32" w:rsidRPr="008E0D32">
        <w:rPr>
          <w:rFonts w:ascii="Times New Roman" w:hAnsi="Times New Roman" w:cs="Times New Roman"/>
          <w:b/>
          <w:sz w:val="24"/>
          <w:szCs w:val="24"/>
          <w:lang w:val="en-US"/>
        </w:rPr>
        <w:t xml:space="preserve">e is a potential dust explosion </w:t>
      </w:r>
      <w:r w:rsidR="00AC79AC" w:rsidRPr="008E0D32">
        <w:rPr>
          <w:rFonts w:ascii="Times New Roman" w:hAnsi="Times New Roman" w:cs="Times New Roman"/>
          <w:b/>
          <w:sz w:val="24"/>
          <w:szCs w:val="24"/>
          <w:lang w:val="en-US"/>
        </w:rPr>
        <w:t>hazard.</w:t>
      </w:r>
    </w:p>
    <w:p w:rsidR="004540C3" w:rsidRPr="008D2AE2" w:rsidRDefault="004540C3" w:rsidP="008B1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Default="00BA4095" w:rsidP="00BA4095">
      <w:pPr>
        <w:pStyle w:val="NoSpacing"/>
      </w:pPr>
    </w:p>
    <w:p w:rsidR="00BA4095" w:rsidRPr="00BA4095" w:rsidRDefault="00BA4095" w:rsidP="00BA4095">
      <w:pPr>
        <w:pStyle w:val="NoSpacing"/>
      </w:pPr>
      <w:r w:rsidRPr="00BA4095">
        <w:rPr>
          <w:rFonts w:ascii="Times New Roman" w:hAnsi="Times New Roman" w:cs="Times New Roman"/>
          <w:b/>
          <w:sz w:val="28"/>
          <w:u w:val="single"/>
        </w:rPr>
        <w:t>Small Spill</w:t>
      </w:r>
      <w:r w:rsidRPr="00BA4095">
        <w:t>:</w:t>
      </w:r>
    </w:p>
    <w:p w:rsidR="004C7173" w:rsidRPr="00296AEA" w:rsidRDefault="004C7173" w:rsidP="004C7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6AEA">
        <w:rPr>
          <w:rFonts w:ascii="Times New Roman" w:hAnsi="Times New Roman" w:cs="Times New Roman"/>
          <w:b/>
          <w:sz w:val="24"/>
          <w:szCs w:val="24"/>
          <w:lang w:val="en-US"/>
        </w:rPr>
        <w:t>Use appropriate tools to put the spilled solid in a convenient waste disposal container. Finish</w:t>
      </w:r>
      <w:r w:rsidR="00296AEA" w:rsidRPr="00296AE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cleaning by spreading water on </w:t>
      </w:r>
      <w:r w:rsidRPr="00296AEA">
        <w:rPr>
          <w:rFonts w:ascii="Times New Roman" w:hAnsi="Times New Roman" w:cs="Times New Roman"/>
          <w:b/>
          <w:sz w:val="24"/>
          <w:szCs w:val="24"/>
          <w:lang w:val="en-US"/>
        </w:rPr>
        <w:t>the contaminated surface and dispose of according to local and regional authority requirements.</w:t>
      </w:r>
    </w:p>
    <w:p w:rsidR="000A772A" w:rsidRPr="00B60A7B" w:rsidRDefault="000A772A" w:rsidP="007125A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A4095" w:rsidRPr="00BA4095" w:rsidRDefault="00BA4095" w:rsidP="007125A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BA4095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7309E9" w:rsidRPr="007309E9" w:rsidRDefault="007309E9" w:rsidP="0073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309E9">
        <w:rPr>
          <w:rFonts w:ascii="Times New Roman" w:hAnsi="Times New Roman" w:cs="Times New Roman"/>
          <w:b/>
          <w:sz w:val="24"/>
          <w:szCs w:val="24"/>
          <w:lang w:val="en-US"/>
        </w:rPr>
        <w:t>Use a shovel to put the material into a convenient waste disposal container. Finish cle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aning by spreading water on the </w:t>
      </w:r>
      <w:r w:rsidRPr="007309E9">
        <w:rPr>
          <w:rFonts w:ascii="Times New Roman" w:hAnsi="Times New Roman" w:cs="Times New Roman"/>
          <w:b/>
          <w:sz w:val="24"/>
          <w:szCs w:val="24"/>
          <w:lang w:val="en-US"/>
        </w:rPr>
        <w:t>contaminated surface and allow to evacuate through the sanitary system.</w:t>
      </w:r>
    </w:p>
    <w:p w:rsidR="001A41AB" w:rsidRPr="006F7B37" w:rsidRDefault="001A41AB" w:rsidP="003F11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CD408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9C3BE4" w:rsidRDefault="00BA4095" w:rsidP="00E45EDE">
      <w:pPr>
        <w:pStyle w:val="NoSpacing"/>
      </w:pPr>
    </w:p>
    <w:p w:rsidR="00D9629E" w:rsidRPr="00874233" w:rsidRDefault="0091644D" w:rsidP="005C5A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1644D">
        <w:rPr>
          <w:rFonts w:ascii="Times New Roman" w:hAnsi="Times New Roman" w:cs="Times New Roman"/>
          <w:b/>
          <w:sz w:val="28"/>
          <w:u w:val="single"/>
        </w:rPr>
        <w:t>Precautions</w:t>
      </w:r>
      <w:r w:rsidR="005C41A2">
        <w:rPr>
          <w:rFonts w:ascii="Times New Roman" w:hAnsi="Times New Roman" w:cs="Times New Roman"/>
          <w:b/>
          <w:sz w:val="28"/>
          <w:u w:val="single"/>
        </w:rPr>
        <w:t>:</w:t>
      </w:r>
      <w:r w:rsidR="00B9260E" w:rsidRPr="00B9260E">
        <w:rPr>
          <w:rFonts w:ascii="Arial" w:hAnsi="Arial" w:cs="Arial"/>
          <w:sz w:val="20"/>
          <w:szCs w:val="20"/>
          <w:lang w:val="en-US"/>
        </w:rPr>
        <w:t xml:space="preserve"> </w:t>
      </w:r>
      <w:r w:rsidR="000F2B83" w:rsidRPr="008742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Keep away from heat. Keep away from sources of ignition. Do not breathe dust. Keep </w:t>
      </w:r>
      <w:r w:rsidR="00874233" w:rsidRPr="00874233">
        <w:rPr>
          <w:rFonts w:ascii="Times New Roman" w:hAnsi="Times New Roman" w:cs="Times New Roman"/>
          <w:b/>
          <w:sz w:val="24"/>
          <w:szCs w:val="24"/>
          <w:lang w:val="en-US"/>
        </w:rPr>
        <w:t>away from incompatibles such as oxidizing agents.</w:t>
      </w:r>
    </w:p>
    <w:p w:rsidR="005C41A2" w:rsidRPr="005C41A2" w:rsidRDefault="005C41A2" w:rsidP="005C5A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874233" w:rsidRPr="005E7249" w:rsidRDefault="0091644D" w:rsidP="00874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1644D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Storage:</w:t>
      </w:r>
      <w:r>
        <w:rPr>
          <w:rFonts w:ascii="Times New Roman" w:hAnsi="Times New Roman" w:cs="Times New Roman"/>
          <w:b/>
          <w:bCs/>
          <w:color w:val="000000"/>
          <w:sz w:val="28"/>
          <w:u w:val="single"/>
        </w:rPr>
        <w:t xml:space="preserve"> </w:t>
      </w:r>
      <w:r w:rsidRPr="0091644D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="00874233" w:rsidRPr="005E7249">
        <w:rPr>
          <w:rFonts w:ascii="Times New Roman" w:hAnsi="Times New Roman" w:cs="Times New Roman"/>
          <w:b/>
          <w:sz w:val="24"/>
          <w:szCs w:val="24"/>
          <w:lang w:val="en-US"/>
        </w:rPr>
        <w:t>Keep container tightly closed. Keep container in a cool, well-ventilated area. Do not store above 8°C (46.4°F).</w:t>
      </w:r>
    </w:p>
    <w:p w:rsidR="00415E58" w:rsidRPr="00D171BE" w:rsidRDefault="00415E58" w:rsidP="00D171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053322" w:rsidRDefault="00053322" w:rsidP="00210558">
      <w:pPr>
        <w:autoSpaceDE w:val="0"/>
        <w:autoSpaceDN w:val="0"/>
        <w:adjustRightInd w:val="0"/>
        <w:spacing w:after="0" w:line="240" w:lineRule="auto"/>
      </w:pPr>
    </w:p>
    <w:p w:rsidR="00927EDC" w:rsidRPr="006D23BE" w:rsidRDefault="0091644D" w:rsidP="00927E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Engineering Controls</w:t>
      </w:r>
      <w:r w:rsidRPr="00CC70F1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1A41AB" w:rsidRPr="00CC70F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E1E8F" w:rsidRPr="00CC70F1">
        <w:rPr>
          <w:rFonts w:ascii="Times New Roman" w:hAnsi="Times New Roman" w:cs="Times New Roman"/>
          <w:b/>
          <w:sz w:val="24"/>
          <w:szCs w:val="24"/>
          <w:lang w:val="en-US"/>
        </w:rPr>
        <w:t>Use process enclosures, local exhaust ventilation, or other engineering controls to keep ai</w:t>
      </w:r>
      <w:r w:rsidR="00CC70F1" w:rsidRPr="00CC70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rborne levels below recommended </w:t>
      </w:r>
      <w:r w:rsidR="008E1E8F" w:rsidRPr="00CC70F1">
        <w:rPr>
          <w:rFonts w:ascii="Times New Roman" w:hAnsi="Times New Roman" w:cs="Times New Roman"/>
          <w:b/>
          <w:sz w:val="24"/>
          <w:szCs w:val="24"/>
          <w:lang w:val="en-US"/>
        </w:rPr>
        <w:t>exposure limits. If user operations generate dust, fume or mist, use ventilation to keep exposure to airborne contaminants</w:t>
      </w:r>
      <w:r w:rsidR="00CC70F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E1E8F" w:rsidRPr="00CC70F1">
        <w:rPr>
          <w:rFonts w:ascii="Times New Roman" w:hAnsi="Times New Roman" w:cs="Times New Roman"/>
          <w:b/>
          <w:sz w:val="24"/>
          <w:szCs w:val="24"/>
          <w:lang w:val="en-US"/>
        </w:rPr>
        <w:t>below the exposure limit.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0D62AB" w:rsidTr="006159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D62AB" w:rsidRPr="000D62AB" w:rsidRDefault="000D62AB" w:rsidP="0061591C">
            <w:pPr>
              <w:rPr>
                <w:color w:val="auto"/>
                <w:sz w:val="42"/>
                <w:szCs w:val="42"/>
              </w:rPr>
            </w:pPr>
            <w:r w:rsidRPr="000D62AB">
              <w:rPr>
                <w:color w:val="auto"/>
                <w:sz w:val="42"/>
                <w:szCs w:val="42"/>
              </w:rPr>
              <w:lastRenderedPageBreak/>
              <w:t>Section 8: Exposure Controls/Personal Protection (Continued)</w:t>
            </w:r>
          </w:p>
        </w:tc>
      </w:tr>
    </w:tbl>
    <w:p w:rsidR="000D62AB" w:rsidRDefault="000D62AB" w:rsidP="000D62AB">
      <w:pPr>
        <w:autoSpaceDE w:val="0"/>
        <w:autoSpaceDN w:val="0"/>
        <w:adjustRightInd w:val="0"/>
        <w:spacing w:after="0" w:line="240" w:lineRule="auto"/>
      </w:pPr>
    </w:p>
    <w:p w:rsidR="008415FC" w:rsidRPr="003B7B9F" w:rsidRDefault="0091644D" w:rsidP="001854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</w:t>
      </w:r>
      <w:r w:rsidRPr="0091644D">
        <w:rPr>
          <w:rFonts w:ascii="Times New Roman" w:hAnsi="Times New Roman" w:cs="Times New Roman"/>
          <w:b/>
          <w:sz w:val="24"/>
          <w:szCs w:val="24"/>
        </w:rPr>
        <w:t>:</w:t>
      </w:r>
      <w:r w:rsidR="002A78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2CB6" w:rsidRPr="003B7B9F">
        <w:rPr>
          <w:rFonts w:ascii="Times New Roman" w:hAnsi="Times New Roman" w:cs="Times New Roman"/>
          <w:b/>
          <w:sz w:val="24"/>
          <w:szCs w:val="24"/>
          <w:lang w:val="en-US"/>
        </w:rPr>
        <w:t>Splash goggles. Lab coat. Dust respirator. Be sure to use an approved/certified re</w:t>
      </w:r>
      <w:r w:rsidR="003B7B9F" w:rsidRPr="003B7B9F">
        <w:rPr>
          <w:rFonts w:ascii="Times New Roman" w:hAnsi="Times New Roman" w:cs="Times New Roman"/>
          <w:b/>
          <w:sz w:val="24"/>
          <w:szCs w:val="24"/>
          <w:lang w:val="en-US"/>
        </w:rPr>
        <w:t>spirator or equivalent. Gloves.</w:t>
      </w:r>
    </w:p>
    <w:p w:rsidR="007C4EDB" w:rsidRPr="003B7B9F" w:rsidRDefault="007C4EDB" w:rsidP="001854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3790F" w:rsidRDefault="0091644D" w:rsidP="00E73F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342C7">
        <w:rPr>
          <w:rFonts w:ascii="Times New Roman" w:hAnsi="Times New Roman" w:cs="Times New Roman"/>
          <w:b/>
          <w:sz w:val="28"/>
          <w:szCs w:val="24"/>
          <w:u w:val="single"/>
        </w:rPr>
        <w:t>Personal Protection in Case of a Large Spill:</w:t>
      </w:r>
      <w:r w:rsidR="00E12862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="00E73F58" w:rsidRPr="00E73F58">
        <w:rPr>
          <w:rFonts w:ascii="Times New Roman" w:hAnsi="Times New Roman" w:cs="Times New Roman"/>
          <w:b/>
          <w:sz w:val="24"/>
          <w:szCs w:val="24"/>
          <w:lang w:val="en-US"/>
        </w:rPr>
        <w:t>Splash goggles. Full suit. Dust respirator. Boots. Gloves. A self-contained breathing apparatus should be used to avoid inhalation of the product. Suggested protective clothing might not be sufficient; consult a specialist BEFORE handling this prod</w:t>
      </w:r>
      <w:r w:rsidR="00E73F58">
        <w:rPr>
          <w:rFonts w:ascii="Times New Roman" w:hAnsi="Times New Roman" w:cs="Times New Roman"/>
          <w:b/>
          <w:sz w:val="24"/>
          <w:szCs w:val="24"/>
          <w:lang w:val="en-US"/>
        </w:rPr>
        <w:t>uct.</w:t>
      </w:r>
    </w:p>
    <w:p w:rsidR="00E73F58" w:rsidRPr="00E73F58" w:rsidRDefault="00E73F58" w:rsidP="00E73F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539EC" w:rsidRPr="007B1BA1" w:rsidRDefault="0091644D" w:rsidP="003B7B9F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Exposure Limits</w:t>
      </w:r>
      <w:r w:rsidRPr="009E7704">
        <w:rPr>
          <w:rFonts w:ascii="Times New Roman" w:hAnsi="Times New Roman" w:cs="Times New Roman"/>
          <w:b/>
          <w:sz w:val="28"/>
          <w:szCs w:val="28"/>
        </w:rPr>
        <w:t>:</w:t>
      </w:r>
      <w:r w:rsidRPr="009164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1BA1" w:rsidRPr="007B1BA1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EB0800" w:rsidRDefault="00EB0800" w:rsidP="00661A30">
      <w:pPr>
        <w:autoSpaceDE w:val="0"/>
        <w:autoSpaceDN w:val="0"/>
        <w:adjustRightInd w:val="0"/>
        <w:spacing w:after="0" w:line="240" w:lineRule="auto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3F3D58" w:rsidRPr="0014122F" w:rsidRDefault="00EB0800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829B3" w:rsidRPr="00F57A32">
        <w:rPr>
          <w:rFonts w:ascii="Times New Roman" w:hAnsi="Times New Roman" w:cs="Times New Roman"/>
          <w:b/>
          <w:sz w:val="24"/>
          <w:szCs w:val="24"/>
          <w:lang w:val="en-US"/>
        </w:rPr>
        <w:t xml:space="preserve">Solid. </w:t>
      </w:r>
    </w:p>
    <w:p w:rsidR="00416468" w:rsidRPr="00CE0AB8" w:rsidRDefault="00EB0800" w:rsidP="004164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E0AB8">
        <w:rPr>
          <w:rFonts w:ascii="Times New Roman" w:hAnsi="Times New Roman" w:cs="Times New Roman"/>
          <w:b/>
          <w:bCs/>
          <w:sz w:val="28"/>
          <w:szCs w:val="24"/>
        </w:rPr>
        <w:t>Odor</w:t>
      </w:r>
      <w:proofErr w:type="spellEnd"/>
      <w:r w:rsidR="000E0F04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16468" w:rsidRPr="00CE0AB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20D29" w:rsidRPr="00CE0AB8" w:rsidRDefault="00EB0800" w:rsidP="00220D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0AB8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20D29" w:rsidRPr="00CE0AB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773563" w:rsidRPr="001139F3" w:rsidRDefault="00EB0800" w:rsidP="007735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139F3" w:rsidRPr="001139F3">
        <w:rPr>
          <w:rFonts w:ascii="Times New Roman" w:hAnsi="Times New Roman" w:cs="Times New Roman"/>
          <w:b/>
          <w:sz w:val="24"/>
          <w:szCs w:val="24"/>
          <w:lang w:val="en-US"/>
        </w:rPr>
        <w:t>160.09 g/mole</w:t>
      </w:r>
    </w:p>
    <w:p w:rsidR="00A81920" w:rsidRPr="00693605" w:rsidRDefault="00EB0800" w:rsidP="002368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E0AB8">
        <w:rPr>
          <w:rFonts w:ascii="Times New Roman" w:hAnsi="Times New Roman" w:cs="Times New Roman"/>
          <w:b/>
          <w:bCs/>
          <w:sz w:val="28"/>
          <w:szCs w:val="24"/>
        </w:rPr>
        <w:t>Color</w:t>
      </w:r>
      <w:proofErr w:type="spellEnd"/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07951" w:rsidRPr="00107951">
        <w:rPr>
          <w:rFonts w:ascii="Times New Roman" w:hAnsi="Times New Roman" w:cs="Times New Roman"/>
          <w:b/>
          <w:sz w:val="24"/>
          <w:szCs w:val="24"/>
        </w:rPr>
        <w:t>Pale yellow crystalline.</w:t>
      </w:r>
    </w:p>
    <w:p w:rsidR="00451B2F" w:rsidRPr="00CE0AB8" w:rsidRDefault="00EB0800" w:rsidP="002368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CE0AB8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CE0AB8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CE0AB8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CE0AB8">
        <w:rPr>
          <w:rFonts w:ascii="Times New Roman" w:hAnsi="Times New Roman" w:cs="Times New Roman"/>
          <w:b/>
          <w:sz w:val="28"/>
          <w:szCs w:val="24"/>
        </w:rPr>
        <w:t>/water)</w:t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51B2F" w:rsidRPr="00CE0AB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D51618" w:rsidRPr="00F57A32" w:rsidRDefault="00EB0800" w:rsidP="00D51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Boiling Point</w:t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81920" w:rsidRPr="00CE0AB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D0042D" w:rsidRPr="006916EA" w:rsidRDefault="00EB0800" w:rsidP="00D00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CE0AB8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6E4515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7128D7" w:rsidRPr="007128D7">
        <w:rPr>
          <w:rFonts w:ascii="Times New Roman" w:hAnsi="Times New Roman" w:cs="Times New Roman"/>
          <w:b/>
          <w:sz w:val="24"/>
          <w:szCs w:val="24"/>
          <w:lang w:val="en-US"/>
        </w:rPr>
        <w:t>25</w:t>
      </w:r>
      <w:r w:rsidR="00B201AD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7128D7" w:rsidRPr="007128D7">
        <w:rPr>
          <w:rFonts w:ascii="Times New Roman" w:hAnsi="Times New Roman" w:cs="Times New Roman"/>
          <w:b/>
          <w:sz w:val="24"/>
          <w:szCs w:val="24"/>
          <w:lang w:val="en-US"/>
        </w:rPr>
        <w:t>°C (487.4°F</w:t>
      </w:r>
      <w:r w:rsidR="007128D7" w:rsidRPr="007128D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436F67" w:rsidRPr="00CE0AB8" w:rsidRDefault="00EB0800" w:rsidP="00D004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>: Not available.</w:t>
      </w:r>
      <w:r w:rsidR="004702BF" w:rsidRPr="00CE0AB8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053322" w:rsidRPr="00CE0AB8" w:rsidRDefault="00EB0800" w:rsidP="000533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43395B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829B3" w:rsidRPr="00CE0AB8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6C7092" w:rsidRPr="00CE0AB8" w:rsidRDefault="00EB0800" w:rsidP="003A3E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0AB8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CE0AB8">
        <w:rPr>
          <w:rFonts w:ascii="Times New Roman" w:hAnsi="Times New Roman" w:cs="Times New Roman"/>
          <w:b/>
          <w:sz w:val="28"/>
          <w:szCs w:val="24"/>
        </w:rPr>
        <w:t xml:space="preserve"> Pressure</w:t>
      </w:r>
      <w:r w:rsidR="005A6D7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5A6D7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>: Not applicable.</w:t>
      </w:r>
    </w:p>
    <w:p w:rsidR="00A96C00" w:rsidRPr="00CE0AB8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E0AB8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CE0AB8">
        <w:rPr>
          <w:rFonts w:ascii="Times New Roman" w:hAnsi="Times New Roman" w:cs="Times New Roman"/>
          <w:b/>
          <w:sz w:val="28"/>
          <w:szCs w:val="24"/>
        </w:rPr>
        <w:t xml:space="preserve"> Density</w:t>
      </w:r>
      <w:r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368B5" w:rsidRPr="00CE0AB8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CE0AB8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0AB8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CE0AB8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CE0AB8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0AB8">
        <w:rPr>
          <w:rFonts w:ascii="Times New Roman" w:hAnsi="Times New Roman" w:cs="Times New Roman"/>
          <w:b/>
          <w:sz w:val="28"/>
          <w:szCs w:val="24"/>
        </w:rPr>
        <w:t>Odor</w:t>
      </w:r>
      <w:proofErr w:type="spellEnd"/>
      <w:r w:rsidRPr="00CE0AB8">
        <w:rPr>
          <w:rFonts w:ascii="Times New Roman" w:hAnsi="Times New Roman" w:cs="Times New Roman"/>
          <w:b/>
          <w:sz w:val="28"/>
          <w:szCs w:val="24"/>
        </w:rPr>
        <w:t xml:space="preserve"> Threshold</w:t>
      </w:r>
      <w:r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805082" w:rsidRPr="00CE0AB8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CE0AB8">
        <w:rPr>
          <w:rFonts w:ascii="Times New Roman" w:hAnsi="Times New Roman" w:cs="Times New Roman"/>
          <w:b/>
          <w:sz w:val="24"/>
          <w:szCs w:val="24"/>
        </w:rPr>
        <w:t>Coeff</w:t>
      </w:r>
      <w:proofErr w:type="spellEnd"/>
      <w:r w:rsidRPr="00CE0AB8">
        <w:rPr>
          <w:rFonts w:ascii="Times New Roman" w:hAnsi="Times New Roman" w:cs="Times New Roman"/>
          <w:b/>
          <w:sz w:val="24"/>
          <w:szCs w:val="24"/>
        </w:rPr>
        <w:t>.</w:t>
      </w:r>
      <w:r w:rsidRPr="00CE0AB8">
        <w:rPr>
          <w:rFonts w:ascii="Times New Roman" w:hAnsi="Times New Roman" w:cs="Times New Roman"/>
          <w:b/>
          <w:sz w:val="24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4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05082" w:rsidRPr="00CE0AB8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CE0AB8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E0AB8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CE0AB8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 w:rsidRPr="00CE0AB8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FA0B20" w:rsidRDefault="005A6D74" w:rsidP="00FA0B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CE0AB8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0E0F04"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sz w:val="24"/>
          <w:szCs w:val="24"/>
        </w:rPr>
        <w:t>:</w:t>
      </w:r>
      <w:r w:rsidRPr="00B804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2E23" w:rsidRPr="00CE0AB8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264AF5" w:rsidRDefault="005A6D74" w:rsidP="00264A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CE0AB8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 w:rsidR="00DC1EB9" w:rsidRPr="00CE0AB8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="00DC1EB9" w:rsidRPr="00CE0AB8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CE0AB8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CE0AB8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CE0AB8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CE0AB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264AF5" w:rsidRPr="00CE0AB8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6C741A" w:rsidRPr="00C22E23" w:rsidRDefault="006C741A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C3C57" w:rsidRPr="00B63D12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63D12">
        <w:rPr>
          <w:rFonts w:ascii="Times New Roman" w:hAnsi="Times New Roman" w:cs="Times New Roman"/>
          <w:b/>
          <w:bCs/>
          <w:sz w:val="28"/>
          <w:szCs w:val="24"/>
        </w:rPr>
        <w:t>Stability</w:t>
      </w:r>
      <w:r w:rsidRPr="00B63D1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C3C57" w:rsidRPr="00B63D12">
        <w:rPr>
          <w:rFonts w:ascii="Times New Roman" w:hAnsi="Times New Roman" w:cs="Times New Roman"/>
          <w:b/>
          <w:sz w:val="24"/>
          <w:szCs w:val="24"/>
        </w:rPr>
        <w:t>The product is stable</w:t>
      </w:r>
      <w:r w:rsidR="006E43B2" w:rsidRPr="00B63D12">
        <w:rPr>
          <w:rFonts w:ascii="Times New Roman" w:hAnsi="Times New Roman" w:cs="Times New Roman"/>
          <w:b/>
          <w:sz w:val="24"/>
          <w:szCs w:val="24"/>
        </w:rPr>
        <w:t>.</w:t>
      </w:r>
      <w:r w:rsidR="009C3C57" w:rsidRPr="00B63D1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332A6" w:rsidRPr="007332A6" w:rsidRDefault="00283D70" w:rsidP="007332A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63D12">
        <w:rPr>
          <w:rFonts w:ascii="Times New Roman" w:hAnsi="Times New Roman" w:cs="Times New Roman"/>
          <w:b/>
          <w:sz w:val="28"/>
          <w:szCs w:val="24"/>
        </w:rPr>
        <w:t>Instability Temperature</w:t>
      </w:r>
      <w:r w:rsidRPr="00B63D12">
        <w:rPr>
          <w:rFonts w:ascii="Times New Roman" w:hAnsi="Times New Roman" w:cs="Times New Roman"/>
          <w:b/>
          <w:sz w:val="24"/>
          <w:szCs w:val="24"/>
        </w:rPr>
        <w:t>: 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32A6" w:rsidTr="006159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32A6" w:rsidRPr="007B71FE" w:rsidRDefault="007332A6" w:rsidP="0061591C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10: Stability and Reactivity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7332A6" w:rsidRDefault="007332A6" w:rsidP="007332A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B4EE9" w:rsidRPr="00B91F8D" w:rsidRDefault="00283D70" w:rsidP="00BB4E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3D12">
        <w:rPr>
          <w:rFonts w:ascii="Times New Roman" w:hAnsi="Times New Roman" w:cs="Times New Roman"/>
          <w:b/>
          <w:sz w:val="28"/>
          <w:szCs w:val="24"/>
        </w:rPr>
        <w:t>Conditions of Instability</w:t>
      </w:r>
      <w:r w:rsidRPr="00B63D1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B4EE9" w:rsidRPr="00B91F8D">
        <w:rPr>
          <w:rFonts w:ascii="Times New Roman" w:hAnsi="Times New Roman" w:cs="Times New Roman"/>
          <w:b/>
          <w:sz w:val="24"/>
          <w:szCs w:val="24"/>
          <w:lang w:val="en-US"/>
        </w:rPr>
        <w:t>Excess heat, dust generation</w:t>
      </w:r>
    </w:p>
    <w:p w:rsidR="00F41428" w:rsidRPr="00C36B8B" w:rsidRDefault="00283D70" w:rsidP="005209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B63D12">
        <w:rPr>
          <w:rFonts w:ascii="Times New Roman" w:hAnsi="Times New Roman" w:cs="Times New Roman"/>
          <w:b/>
          <w:sz w:val="28"/>
          <w:szCs w:val="24"/>
        </w:rPr>
        <w:t>Incompatibility with various substances</w:t>
      </w:r>
      <w:r w:rsidRPr="00B63D1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A4006" w:rsidRPr="006A4006">
        <w:rPr>
          <w:rFonts w:ascii="Times New Roman" w:hAnsi="Times New Roman" w:cs="Times New Roman"/>
          <w:b/>
          <w:sz w:val="24"/>
          <w:szCs w:val="24"/>
          <w:lang w:val="en-US"/>
        </w:rPr>
        <w:t>Reactive with oxidizing agents.</w:t>
      </w:r>
    </w:p>
    <w:p w:rsidR="004B5BF9" w:rsidRDefault="00283D70" w:rsidP="001B0B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3D12">
        <w:rPr>
          <w:rFonts w:ascii="Times New Roman" w:hAnsi="Times New Roman" w:cs="Times New Roman"/>
          <w:b/>
          <w:bCs/>
          <w:sz w:val="28"/>
          <w:szCs w:val="24"/>
        </w:rPr>
        <w:t>Corrosivity</w:t>
      </w:r>
      <w:proofErr w:type="spellEnd"/>
      <w:r w:rsidRPr="00B63D1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276CE" w:rsidRPr="00B63D12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111862" w:rsidRPr="00C161E5" w:rsidRDefault="00283D70" w:rsidP="001118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3D12">
        <w:rPr>
          <w:rFonts w:ascii="Times New Roman" w:hAnsi="Times New Roman" w:cs="Times New Roman"/>
          <w:b/>
          <w:sz w:val="28"/>
          <w:szCs w:val="24"/>
        </w:rPr>
        <w:t>Special Remarks on Reactivity</w:t>
      </w:r>
      <w:r w:rsidRPr="00C161E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11862" w:rsidRPr="00C161E5">
        <w:rPr>
          <w:rFonts w:ascii="Times New Roman" w:hAnsi="Times New Roman" w:cs="Times New Roman"/>
          <w:b/>
          <w:sz w:val="24"/>
          <w:szCs w:val="24"/>
          <w:lang w:val="en-US"/>
        </w:rPr>
        <w:t>Air sensitive. May discolor on exposure to air.</w:t>
      </w:r>
    </w:p>
    <w:p w:rsidR="00F41428" w:rsidRDefault="00283D70" w:rsidP="00F41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3D12">
        <w:rPr>
          <w:rFonts w:ascii="Times New Roman" w:hAnsi="Times New Roman" w:cs="Times New Roman"/>
          <w:b/>
          <w:sz w:val="28"/>
          <w:szCs w:val="24"/>
        </w:rPr>
        <w:t xml:space="preserve">Special Remarks on </w:t>
      </w:r>
      <w:proofErr w:type="spellStart"/>
      <w:r w:rsidRPr="00B63D12">
        <w:rPr>
          <w:rFonts w:ascii="Times New Roman" w:hAnsi="Times New Roman" w:cs="Times New Roman"/>
          <w:b/>
          <w:sz w:val="28"/>
          <w:szCs w:val="24"/>
        </w:rPr>
        <w:t>Corrosivity</w:t>
      </w:r>
      <w:proofErr w:type="spellEnd"/>
      <w:r w:rsidRPr="00B63D1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41428" w:rsidRPr="00B63D12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3C2DED" w:rsidRPr="003C2DED" w:rsidRDefault="00283D70" w:rsidP="003C2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3D12">
        <w:rPr>
          <w:rFonts w:ascii="Times New Roman" w:hAnsi="Times New Roman" w:cs="Times New Roman"/>
          <w:b/>
          <w:bCs/>
          <w:color w:val="000000"/>
          <w:sz w:val="28"/>
          <w:szCs w:val="24"/>
        </w:rPr>
        <w:t>Polymerization</w:t>
      </w:r>
      <w:r w:rsidRPr="00B63D12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B63D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3C2DED" w:rsidRPr="003C2DED">
        <w:rPr>
          <w:rFonts w:ascii="Times New Roman" w:hAnsi="Times New Roman" w:cs="Times New Roman"/>
          <w:b/>
          <w:sz w:val="24"/>
          <w:szCs w:val="24"/>
          <w:lang w:val="en-US"/>
        </w:rPr>
        <w:t>Will not occur.</w:t>
      </w:r>
    </w:p>
    <w:p w:rsidR="00A87B8C" w:rsidRPr="00B63D12" w:rsidRDefault="00A87B8C" w:rsidP="00F41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07700D" w:rsidRPr="00FD45EE" w:rsidRDefault="0007700D" w:rsidP="00083B24">
      <w:pPr>
        <w:pStyle w:val="NoSpacing"/>
        <w:rPr>
          <w:rFonts w:ascii="Times New Roman" w:hAnsi="Times New Roman" w:cs="Times New Roman"/>
          <w:b/>
        </w:rPr>
      </w:pPr>
    </w:p>
    <w:p w:rsidR="00C101D3" w:rsidRPr="000878AD" w:rsidRDefault="006E16C6" w:rsidP="00C101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84D9D">
        <w:rPr>
          <w:rFonts w:ascii="Times New Roman" w:hAnsi="Times New Roman" w:cs="Times New Roman"/>
          <w:b/>
          <w:bCs/>
          <w:sz w:val="28"/>
          <w:szCs w:val="24"/>
        </w:rPr>
        <w:t>Routes of Entry</w:t>
      </w:r>
      <w:r w:rsidRPr="00A84D9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878AD" w:rsidRPr="000878AD">
        <w:rPr>
          <w:rFonts w:ascii="Times New Roman" w:hAnsi="Times New Roman" w:cs="Times New Roman"/>
          <w:b/>
          <w:sz w:val="24"/>
          <w:szCs w:val="24"/>
          <w:lang w:val="en-US"/>
        </w:rPr>
        <w:t>Inhalation. Ingestion.</w:t>
      </w:r>
    </w:p>
    <w:p w:rsidR="008F1DE1" w:rsidRDefault="006E16C6" w:rsidP="008F1D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84D9D">
        <w:rPr>
          <w:rFonts w:ascii="Times New Roman" w:hAnsi="Times New Roman" w:cs="Times New Roman"/>
          <w:b/>
          <w:sz w:val="28"/>
          <w:szCs w:val="24"/>
        </w:rPr>
        <w:t>Toxicity to Animals</w:t>
      </w:r>
      <w:r w:rsidRPr="00A84D9D">
        <w:rPr>
          <w:rFonts w:ascii="Times New Roman" w:hAnsi="Times New Roman" w:cs="Times New Roman"/>
          <w:b/>
          <w:sz w:val="24"/>
          <w:szCs w:val="24"/>
        </w:rPr>
        <w:t>:</w:t>
      </w:r>
      <w:r w:rsidR="009341B8" w:rsidRPr="00A84D9D">
        <w:rPr>
          <w:rFonts w:ascii="Times New Roman" w:hAnsi="Times New Roman" w:cs="Times New Roman"/>
          <w:b/>
        </w:rPr>
        <w:t xml:space="preserve"> </w:t>
      </w:r>
      <w:r w:rsidR="00D54776" w:rsidRPr="00D114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LD50: Not </w:t>
      </w:r>
      <w:r w:rsidR="00D114CF" w:rsidRPr="00D114CF">
        <w:rPr>
          <w:rFonts w:ascii="Times New Roman" w:hAnsi="Times New Roman" w:cs="Times New Roman"/>
          <w:b/>
          <w:sz w:val="24"/>
          <w:szCs w:val="24"/>
          <w:lang w:val="en-US"/>
        </w:rPr>
        <w:t>available. LC50: Not available.</w:t>
      </w:r>
    </w:p>
    <w:p w:rsidR="0076735B" w:rsidRPr="00284848" w:rsidRDefault="006E16C6" w:rsidP="007673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84D9D">
        <w:rPr>
          <w:rFonts w:ascii="Times New Roman" w:hAnsi="Times New Roman" w:cs="Times New Roman"/>
          <w:b/>
          <w:sz w:val="28"/>
          <w:szCs w:val="24"/>
        </w:rPr>
        <w:t>Chronic Effects on Humans</w:t>
      </w:r>
      <w:r w:rsidRPr="00A84D9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878AD" w:rsidRPr="002848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May cause damage to </w:t>
      </w:r>
      <w:r w:rsidR="00284848" w:rsidRPr="00284848">
        <w:rPr>
          <w:rFonts w:ascii="Times New Roman" w:hAnsi="Times New Roman" w:cs="Times New Roman"/>
          <w:b/>
          <w:sz w:val="24"/>
          <w:szCs w:val="24"/>
          <w:lang w:val="en-US"/>
        </w:rPr>
        <w:t>the following organs: pancreas.</w:t>
      </w:r>
    </w:p>
    <w:p w:rsidR="00284848" w:rsidRDefault="006E16C6" w:rsidP="002848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215974">
        <w:rPr>
          <w:rFonts w:ascii="Times New Roman" w:hAnsi="Times New Roman" w:cs="Times New Roman"/>
          <w:b/>
          <w:bCs/>
          <w:sz w:val="28"/>
          <w:szCs w:val="24"/>
        </w:rPr>
        <w:t>Other Toxic Effects on Humans</w:t>
      </w:r>
      <w:r w:rsidRPr="002159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84848" w:rsidRPr="00090C64">
        <w:rPr>
          <w:rFonts w:ascii="Times New Roman" w:hAnsi="Times New Roman" w:cs="Times New Roman"/>
          <w:b/>
          <w:sz w:val="24"/>
          <w:szCs w:val="24"/>
          <w:lang w:val="en-US"/>
        </w:rPr>
        <w:t>Slightly hazardous in case of skin contact (irritant), of ingestion, of inhalation.</w:t>
      </w:r>
    </w:p>
    <w:p w:rsidR="000553BD" w:rsidRPr="00A84D9D" w:rsidRDefault="006E16C6" w:rsidP="005F41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4D9D">
        <w:rPr>
          <w:rFonts w:ascii="Times New Roman" w:hAnsi="Times New Roman" w:cs="Times New Roman"/>
          <w:b/>
          <w:sz w:val="28"/>
          <w:szCs w:val="24"/>
        </w:rPr>
        <w:t>Special Remarks on Toxicity to Animals</w:t>
      </w:r>
      <w:r w:rsidRPr="00A84D9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553BD" w:rsidRPr="00A84D9D">
        <w:rPr>
          <w:rFonts w:ascii="Times New Roman" w:hAnsi="Times New Roman" w:cs="Times New Roman"/>
          <w:b/>
          <w:sz w:val="24"/>
          <w:szCs w:val="24"/>
        </w:rPr>
        <w:t xml:space="preserve">Not available. </w:t>
      </w:r>
    </w:p>
    <w:p w:rsidR="00090C64" w:rsidRPr="00F74BA5" w:rsidRDefault="006E16C6" w:rsidP="00090C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84D9D">
        <w:rPr>
          <w:rFonts w:ascii="Times New Roman" w:hAnsi="Times New Roman" w:cs="Times New Roman"/>
          <w:b/>
          <w:sz w:val="28"/>
          <w:szCs w:val="24"/>
        </w:rPr>
        <w:t xml:space="preserve">Special Remarks on Chronic Effects on Humans: </w:t>
      </w:r>
      <w:r w:rsidR="00090C64" w:rsidRPr="00F74BA5">
        <w:rPr>
          <w:rFonts w:ascii="Times New Roman" w:hAnsi="Times New Roman" w:cs="Times New Roman"/>
          <w:b/>
          <w:sz w:val="24"/>
          <w:szCs w:val="24"/>
          <w:lang w:val="en-US"/>
        </w:rPr>
        <w:t>May cause adverse reproductive effects and birth defects (teratogenic). May affect genetic material (mutagenic)</w:t>
      </w:r>
    </w:p>
    <w:p w:rsidR="00F74BA5" w:rsidRPr="00421B1A" w:rsidRDefault="00B908A4" w:rsidP="00F74B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84D9D">
        <w:rPr>
          <w:rFonts w:ascii="Times New Roman" w:hAnsi="Times New Roman" w:cs="Times New Roman"/>
          <w:b/>
          <w:sz w:val="28"/>
          <w:szCs w:val="24"/>
        </w:rPr>
        <w:t>Special Remarks on other Toxic Effects on Humans</w:t>
      </w:r>
      <w:r w:rsidRPr="00A84D9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74BA5" w:rsidRPr="00421B1A">
        <w:rPr>
          <w:rFonts w:ascii="Times New Roman" w:hAnsi="Times New Roman" w:cs="Times New Roman"/>
          <w:b/>
          <w:sz w:val="24"/>
          <w:szCs w:val="24"/>
          <w:lang w:val="en-US"/>
        </w:rPr>
        <w:t>Acute Potential Health Effects: Skin: May cause skin irritation Eyes: Causes eye irritation. In</w:t>
      </w:r>
      <w:r w:rsidR="00421B1A" w:rsidRPr="00421B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halation: May cause respiratory </w:t>
      </w:r>
      <w:r w:rsidR="00F74BA5" w:rsidRPr="00421B1A">
        <w:rPr>
          <w:rFonts w:ascii="Times New Roman" w:hAnsi="Times New Roman" w:cs="Times New Roman"/>
          <w:b/>
          <w:sz w:val="24"/>
          <w:szCs w:val="24"/>
          <w:lang w:val="en-US"/>
        </w:rPr>
        <w:t>tract irritation. Ingestion: May cause gastrointestinal tract irritation with nausea, diarrhea, ab</w:t>
      </w:r>
      <w:r w:rsidR="00421B1A" w:rsidRPr="00421B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dominal pain, vomiting, thirst. </w:t>
      </w:r>
      <w:r w:rsidR="00F74BA5" w:rsidRPr="00421B1A">
        <w:rPr>
          <w:rFonts w:ascii="Times New Roman" w:hAnsi="Times New Roman" w:cs="Times New Roman"/>
          <w:b/>
          <w:sz w:val="24"/>
          <w:szCs w:val="24"/>
          <w:lang w:val="en-US"/>
        </w:rPr>
        <w:t>May affect behavior/central nervous system (analgesia, muscle weakness, mildly decrea</w:t>
      </w:r>
      <w:r w:rsidR="00421B1A" w:rsidRPr="00421B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sed alertness, impaired memory, </w:t>
      </w:r>
      <w:r w:rsidR="00F74BA5" w:rsidRPr="00421B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slurred speech, ataxia, tremor, </w:t>
      </w:r>
      <w:proofErr w:type="spellStart"/>
      <w:r w:rsidR="00F74BA5" w:rsidRPr="00421B1A">
        <w:rPr>
          <w:rFonts w:ascii="Times New Roman" w:hAnsi="Times New Roman" w:cs="Times New Roman"/>
          <w:b/>
          <w:sz w:val="24"/>
          <w:szCs w:val="24"/>
          <w:lang w:val="en-US"/>
        </w:rPr>
        <w:t>chloreiform</w:t>
      </w:r>
      <w:proofErr w:type="spellEnd"/>
      <w:r w:rsidR="00F74BA5" w:rsidRPr="00421B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movements, myoclonus, motor hyperactivity, hall</w:t>
      </w:r>
      <w:r w:rsidR="00421B1A" w:rsidRPr="00421B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ucinations, </w:t>
      </w:r>
      <w:proofErr w:type="spellStart"/>
      <w:r w:rsidR="00421B1A" w:rsidRPr="00421B1A">
        <w:rPr>
          <w:rFonts w:ascii="Times New Roman" w:hAnsi="Times New Roman" w:cs="Times New Roman"/>
          <w:b/>
          <w:sz w:val="24"/>
          <w:szCs w:val="24"/>
          <w:lang w:val="en-US"/>
        </w:rPr>
        <w:t>delirum</w:t>
      </w:r>
      <w:proofErr w:type="spellEnd"/>
      <w:r w:rsidR="00421B1A" w:rsidRPr="00421B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confusion, </w:t>
      </w:r>
      <w:r w:rsidR="00F74BA5" w:rsidRPr="00421B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nystagmus, </w:t>
      </w:r>
      <w:proofErr w:type="spellStart"/>
      <w:r w:rsidR="00F74BA5" w:rsidRPr="00421B1A">
        <w:rPr>
          <w:rFonts w:ascii="Times New Roman" w:hAnsi="Times New Roman" w:cs="Times New Roman"/>
          <w:b/>
          <w:sz w:val="24"/>
          <w:szCs w:val="24"/>
          <w:lang w:val="en-US"/>
        </w:rPr>
        <w:t>anitconvulsant</w:t>
      </w:r>
      <w:proofErr w:type="spellEnd"/>
      <w:r w:rsidR="00F74BA5" w:rsidRPr="00421B1A">
        <w:rPr>
          <w:rFonts w:ascii="Times New Roman" w:hAnsi="Times New Roman" w:cs="Times New Roman"/>
          <w:b/>
          <w:sz w:val="24"/>
          <w:szCs w:val="24"/>
          <w:lang w:val="en-US"/>
        </w:rPr>
        <w:t>, somnolence), endocrine system/pancreas (hyperglycemia, Diabetes M</w:t>
      </w:r>
      <w:r w:rsidR="00421B1A" w:rsidRPr="00421B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ellitus, pancreatitis), urinary </w:t>
      </w:r>
      <w:r w:rsidR="00F74BA5" w:rsidRPr="00421B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system, (polyuria). Note: </w:t>
      </w:r>
      <w:proofErr w:type="spellStart"/>
      <w:r w:rsidR="00F74BA5" w:rsidRPr="00421B1A">
        <w:rPr>
          <w:rFonts w:ascii="Times New Roman" w:hAnsi="Times New Roman" w:cs="Times New Roman"/>
          <w:b/>
          <w:sz w:val="24"/>
          <w:szCs w:val="24"/>
          <w:lang w:val="en-US"/>
        </w:rPr>
        <w:t>Alloxan</w:t>
      </w:r>
      <w:proofErr w:type="spellEnd"/>
      <w:r w:rsidR="00F74BA5" w:rsidRPr="00421B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has been used to produce </w:t>
      </w:r>
      <w:proofErr w:type="spellStart"/>
      <w:r w:rsidR="00F74BA5" w:rsidRPr="00421B1A">
        <w:rPr>
          <w:rFonts w:ascii="Times New Roman" w:hAnsi="Times New Roman" w:cs="Times New Roman"/>
          <w:b/>
          <w:sz w:val="24"/>
          <w:szCs w:val="24"/>
          <w:lang w:val="en-US"/>
        </w:rPr>
        <w:t>diabetses</w:t>
      </w:r>
      <w:proofErr w:type="spellEnd"/>
      <w:r w:rsidR="00F74BA5" w:rsidRPr="00421B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 animals by selective n</w:t>
      </w:r>
      <w:r w:rsidR="00421B1A" w:rsidRPr="00421B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ecrosis of the pancreatic islet </w:t>
      </w:r>
      <w:r w:rsidR="00F74BA5" w:rsidRPr="00421B1A">
        <w:rPr>
          <w:rFonts w:ascii="Times New Roman" w:hAnsi="Times New Roman" w:cs="Times New Roman"/>
          <w:b/>
          <w:sz w:val="24"/>
          <w:szCs w:val="24"/>
          <w:lang w:val="en-US"/>
        </w:rPr>
        <w:t>beta-cells.</w:t>
      </w: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20688" w:rsidTr="00B206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AD7221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BA0F0F" w:rsidRDefault="00BA0F0F" w:rsidP="002D5A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145134" w:rsidRPr="002D5A88" w:rsidRDefault="00145134" w:rsidP="002D5A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AD7221">
        <w:rPr>
          <w:rFonts w:asciiTheme="majorBidi" w:hAnsiTheme="majorBidi" w:cstheme="majorBidi"/>
          <w:b/>
          <w:bCs/>
          <w:sz w:val="28"/>
          <w:szCs w:val="28"/>
        </w:rPr>
        <w:t>Ecotoxicity</w:t>
      </w:r>
      <w:proofErr w:type="spellEnd"/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90087B"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>Not available.</w:t>
      </w:r>
    </w:p>
    <w:p w:rsidR="007A5121" w:rsidRDefault="00145134" w:rsidP="00A47AC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AD7221">
        <w:rPr>
          <w:rFonts w:asciiTheme="majorBidi" w:hAnsiTheme="majorBidi" w:cstheme="majorBidi"/>
          <w:b/>
          <w:bCs/>
          <w:sz w:val="28"/>
          <w:szCs w:val="28"/>
        </w:rPr>
        <w:t>BOD5 and COD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4F2088"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>Not available.</w:t>
      </w:r>
    </w:p>
    <w:p w:rsidR="00A47AC1" w:rsidRPr="00A47AC1" w:rsidRDefault="00145134" w:rsidP="00A47A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D7221">
        <w:rPr>
          <w:rFonts w:asciiTheme="majorBidi" w:hAnsiTheme="majorBidi" w:cstheme="majorBidi"/>
          <w:b/>
          <w:bCs/>
          <w:sz w:val="28"/>
          <w:szCs w:val="28"/>
        </w:rPr>
        <w:t>Products of Biodegradation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BF385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A47AC1" w:rsidRPr="00A47AC1">
        <w:rPr>
          <w:rFonts w:ascii="Times New Roman" w:hAnsi="Times New Roman" w:cs="Times New Roman"/>
          <w:b/>
          <w:sz w:val="24"/>
          <w:szCs w:val="24"/>
          <w:lang w:val="en-US"/>
        </w:rPr>
        <w:t>Possibly hazardous short term degradation products are not likely. However, long term degradation products may arise.</w:t>
      </w:r>
    </w:p>
    <w:p w:rsidR="007A5121" w:rsidRDefault="00145134" w:rsidP="007A51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D7221">
        <w:rPr>
          <w:rFonts w:asciiTheme="majorBidi" w:hAnsiTheme="majorBidi" w:cstheme="majorBidi"/>
          <w:b/>
          <w:bCs/>
          <w:sz w:val="28"/>
          <w:szCs w:val="28"/>
        </w:rPr>
        <w:t>Toxicity of the Products of Biodegradation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7A5121" w:rsidRPr="00204611">
        <w:rPr>
          <w:rFonts w:ascii="Times New Roman" w:hAnsi="Times New Roman" w:cs="Times New Roman"/>
          <w:b/>
          <w:sz w:val="24"/>
          <w:szCs w:val="24"/>
          <w:lang w:val="en-US"/>
        </w:rPr>
        <w:t>The product itself and its products of degradation are not toxic.</w:t>
      </w:r>
    </w:p>
    <w:p w:rsidR="00F6282E" w:rsidRPr="0070284D" w:rsidRDefault="00145134" w:rsidP="00A575B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D7221">
        <w:rPr>
          <w:rFonts w:asciiTheme="majorBidi" w:hAnsiTheme="majorBidi" w:cstheme="majorBidi"/>
          <w:b/>
          <w:bCs/>
          <w:color w:val="000000"/>
          <w:sz w:val="28"/>
          <w:szCs w:val="24"/>
        </w:rPr>
        <w:t>Special Remarks on the Products of Biodegradation</w:t>
      </w:r>
      <w:r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>: Not available.</w:t>
      </w:r>
    </w:p>
    <w:p w:rsidR="00C97FF8" w:rsidRPr="00C97FF8" w:rsidRDefault="00C97FF8" w:rsidP="00C97FF8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F6282E" w:rsidRDefault="00F6282E" w:rsidP="00F6282E">
      <w:pPr>
        <w:pStyle w:val="NoSpacing"/>
      </w:pPr>
    </w:p>
    <w:p w:rsidR="00496774" w:rsidRPr="002D1E7D" w:rsidRDefault="000D70B6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96774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>Waste Disposal</w:t>
      </w:r>
      <w:r w:rsidRPr="0052766F">
        <w:rPr>
          <w:rFonts w:asciiTheme="majorBidi" w:hAnsiTheme="majorBidi" w:cstheme="majorBidi"/>
          <w:b/>
          <w:bCs/>
          <w:color w:val="000000"/>
          <w:sz w:val="24"/>
          <w:szCs w:val="28"/>
        </w:rPr>
        <w:t>:</w:t>
      </w:r>
      <w:r w:rsidR="00113E6E">
        <w:rPr>
          <w:rFonts w:asciiTheme="majorBidi" w:hAnsiTheme="majorBidi" w:cstheme="majorBidi"/>
          <w:b/>
          <w:bCs/>
          <w:color w:val="000000"/>
          <w:sz w:val="24"/>
          <w:szCs w:val="28"/>
        </w:rPr>
        <w:t xml:space="preserve"> </w:t>
      </w:r>
      <w:r w:rsidR="00AD35E0" w:rsidRPr="002D1E7D">
        <w:rPr>
          <w:rFonts w:ascii="Times New Roman" w:hAnsi="Times New Roman" w:cs="Times New Roman"/>
          <w:b/>
          <w:sz w:val="24"/>
          <w:szCs w:val="24"/>
          <w:lang w:val="en-US"/>
        </w:rPr>
        <w:t>Waste must be disposed of in accordance with federal, state and local env</w:t>
      </w:r>
      <w:r w:rsidR="002D1E7D" w:rsidRPr="002D1E7D">
        <w:rPr>
          <w:rFonts w:ascii="Times New Roman" w:hAnsi="Times New Roman" w:cs="Times New Roman"/>
          <w:b/>
          <w:sz w:val="24"/>
          <w:szCs w:val="24"/>
          <w:lang w:val="en-US"/>
        </w:rPr>
        <w:t>ironmental control regulations.</w:t>
      </w:r>
    </w:p>
    <w:p w:rsidR="00EB3388" w:rsidRPr="00496774" w:rsidRDefault="00EB3388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9E1BD1" w:rsidRDefault="009E1BD1" w:rsidP="00FA04C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6D1D4E" w:rsidRPr="00FA04C3" w:rsidRDefault="006D1D4E" w:rsidP="006D1D4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A04C3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A47AC1" w:rsidRDefault="00A47AC1" w:rsidP="006D1D4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A47AC1" w:rsidRDefault="00A47AC1" w:rsidP="006D1D4E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912B23"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Pr="00912B23">
        <w:rPr>
          <w:rFonts w:ascii="Times New Roman" w:hAnsi="Times New Roman" w:cs="Times New Roman"/>
          <w:b/>
          <w:sz w:val="28"/>
          <w:szCs w:val="24"/>
        </w:rPr>
        <w:tab/>
        <w:t>: Not Regulated</w:t>
      </w:r>
    </w:p>
    <w:p w:rsidR="00A47AC1" w:rsidRPr="00A47AC1" w:rsidRDefault="00A47AC1" w:rsidP="006D1D4E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6D1D4E" w:rsidRDefault="006D1D4E" w:rsidP="006D1D4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6D1D4E" w:rsidRDefault="006D1D4E" w:rsidP="006D1D4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A47AC1" w:rsidRPr="006A2A61" w:rsidRDefault="00A47AC1" w:rsidP="00A47AC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912B23"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Pr="00912B23">
        <w:rPr>
          <w:rFonts w:ascii="Times New Roman" w:hAnsi="Times New Roman" w:cs="Times New Roman"/>
          <w:b/>
          <w:sz w:val="28"/>
          <w:szCs w:val="24"/>
        </w:rPr>
        <w:tab/>
        <w:t>: Not Regulated</w:t>
      </w:r>
    </w:p>
    <w:p w:rsidR="006D1D4E" w:rsidRDefault="006D1D4E" w:rsidP="006D1D4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D1D4E" w:rsidRDefault="006D1D4E" w:rsidP="006D1D4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CA4FB7" w:rsidRDefault="00CA4FB7" w:rsidP="006D1D4E">
      <w:pPr>
        <w:spacing w:after="0" w:line="240" w:lineRule="auto"/>
        <w:rPr>
          <w:szCs w:val="24"/>
        </w:rPr>
      </w:pPr>
    </w:p>
    <w:p w:rsidR="00A47AC1" w:rsidRPr="006A2A61" w:rsidRDefault="00A47AC1" w:rsidP="00A47AC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912B23"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Pr="00912B23">
        <w:rPr>
          <w:rFonts w:ascii="Times New Roman" w:hAnsi="Times New Roman" w:cs="Times New Roman"/>
          <w:b/>
          <w:sz w:val="28"/>
          <w:szCs w:val="24"/>
        </w:rPr>
        <w:tab/>
        <w:t>: Not Regulated</w:t>
      </w:r>
    </w:p>
    <w:p w:rsidR="00A479F6" w:rsidRPr="0034726A" w:rsidRDefault="00A479F6" w:rsidP="0034726A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B80018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104C4A" w:rsidRDefault="007129A1" w:rsidP="00104C4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Federal and State Regulations</w:t>
      </w:r>
      <w:r w:rsidRPr="00CD139D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104C4A" w:rsidRPr="00AD4FA8">
        <w:rPr>
          <w:rFonts w:ascii="Times New Roman" w:hAnsi="Times New Roman" w:cs="Times New Roman"/>
          <w:b/>
          <w:sz w:val="24"/>
          <w:szCs w:val="24"/>
          <w:lang w:val="en-US"/>
        </w:rPr>
        <w:t>No products were found.</w:t>
      </w:r>
    </w:p>
    <w:p w:rsidR="00340C39" w:rsidRDefault="00011354" w:rsidP="00C97FF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6C4809">
        <w:rPr>
          <w:rFonts w:ascii="Times New Roman" w:hAnsi="Times New Roman" w:cs="Times New Roman"/>
          <w:b/>
          <w:bCs/>
          <w:sz w:val="28"/>
          <w:szCs w:val="28"/>
          <w:lang w:val="en-US"/>
        </w:rPr>
        <w:t>Other Regulations</w:t>
      </w:r>
      <w:r w:rsidRPr="006C480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4B450C"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>Not available.</w:t>
      </w:r>
    </w:p>
    <w:p w:rsidR="007129A1" w:rsidRPr="006C4809" w:rsidRDefault="007129A1" w:rsidP="00C97FF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C4809">
        <w:rPr>
          <w:rFonts w:ascii="Times New Roman" w:eastAsia="Calibri" w:hAnsi="Times New Roman" w:cs="Times New Roman"/>
          <w:b/>
          <w:sz w:val="28"/>
          <w:szCs w:val="24"/>
        </w:rPr>
        <w:t>Other Classifications</w:t>
      </w:r>
      <w:r w:rsidRPr="006C4809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912432" w:rsidRPr="00564067" w:rsidRDefault="007129A1" w:rsidP="009124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6C4809">
        <w:rPr>
          <w:rFonts w:ascii="Times New Roman" w:eastAsia="Calibri" w:hAnsi="Times New Roman" w:cs="Times New Roman"/>
          <w:b/>
          <w:sz w:val="28"/>
          <w:szCs w:val="24"/>
        </w:rPr>
        <w:t>WHMIS (Canada</w:t>
      </w:r>
      <w:r w:rsidRPr="006C4809">
        <w:rPr>
          <w:rFonts w:ascii="Times New Roman" w:eastAsia="Calibri" w:hAnsi="Times New Roman" w:cs="Times New Roman"/>
          <w:b/>
          <w:sz w:val="24"/>
          <w:szCs w:val="24"/>
        </w:rPr>
        <w:t xml:space="preserve">): </w:t>
      </w:r>
      <w:r w:rsidR="00340C39" w:rsidRPr="00AD4FA8">
        <w:rPr>
          <w:rFonts w:ascii="Times New Roman" w:hAnsi="Times New Roman" w:cs="Times New Roman"/>
          <w:b/>
          <w:sz w:val="24"/>
          <w:szCs w:val="24"/>
          <w:lang w:val="en-US"/>
        </w:rPr>
        <w:t>Not c</w:t>
      </w:r>
      <w:r w:rsidR="00564067" w:rsidRPr="00AD4FA8">
        <w:rPr>
          <w:rFonts w:ascii="Times New Roman" w:hAnsi="Times New Roman" w:cs="Times New Roman"/>
          <w:b/>
          <w:sz w:val="24"/>
          <w:szCs w:val="24"/>
          <w:lang w:val="en-US"/>
        </w:rPr>
        <w:t>ontrolled under WHMIS (Canada).</w:t>
      </w:r>
    </w:p>
    <w:p w:rsidR="00564067" w:rsidRPr="00564067" w:rsidRDefault="007129A1" w:rsidP="00564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C4809">
        <w:rPr>
          <w:rFonts w:ascii="Times New Roman" w:eastAsia="Calibri" w:hAnsi="Times New Roman" w:cs="Times New Roman"/>
          <w:b/>
          <w:sz w:val="28"/>
          <w:szCs w:val="24"/>
        </w:rPr>
        <w:t>DSCL (EEC):</w:t>
      </w:r>
      <w:r w:rsidR="009533C5" w:rsidRPr="006C480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64067" w:rsidRPr="00564067">
        <w:rPr>
          <w:rFonts w:ascii="Times New Roman" w:hAnsi="Times New Roman" w:cs="Times New Roman"/>
          <w:b/>
          <w:sz w:val="24"/>
          <w:szCs w:val="24"/>
          <w:lang w:val="en-US"/>
        </w:rPr>
        <w:t>This product is not classified according to the EU regulations. S24/25- Avoid contact with skin and eyes. S26- In case of contact with eyes, rinse immediately with plenty of water and seek medical advice. S28- After contact with skin, wash immediately with plenty of water. S36/37/39- Wear suitable protective clothing, gloves and eye/face protection. S45- In case of accident or if you feel unwell, seek medical advice immediately.</w:t>
      </w:r>
    </w:p>
    <w:p w:rsidR="007B0081" w:rsidRPr="006C4809" w:rsidRDefault="007B0081" w:rsidP="007B00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7129A1" w:rsidRPr="006C4809" w:rsidRDefault="007129A1" w:rsidP="00CC737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  <w:r w:rsidRPr="006C4809">
        <w:rPr>
          <w:rFonts w:ascii="Times New Roman" w:eastAsia="Calibri" w:hAnsi="Times New Roman" w:cs="Times New Roman"/>
          <w:b/>
          <w:sz w:val="28"/>
          <w:szCs w:val="24"/>
        </w:rPr>
        <w:t>HMIS (U.S.A.):</w:t>
      </w:r>
    </w:p>
    <w:p w:rsidR="007129A1" w:rsidRPr="00D03880" w:rsidRDefault="007129A1" w:rsidP="007129A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Health Hazard</w:t>
      </w:r>
      <w:r w:rsidR="00CF0B47">
        <w:rPr>
          <w:rFonts w:ascii="Times New Roman" w:eastAsia="Calibri" w:hAnsi="Times New Roman" w:cs="Times New Roman"/>
          <w:b/>
          <w:sz w:val="24"/>
          <w:szCs w:val="24"/>
        </w:rPr>
        <w:t>: 1</w:t>
      </w:r>
    </w:p>
    <w:p w:rsidR="00B6333D" w:rsidRPr="00D03880" w:rsidRDefault="007129A1" w:rsidP="0070284D">
      <w:pPr>
        <w:pStyle w:val="NoSpacing"/>
        <w:rPr>
          <w:rFonts w:ascii="Times New Roman" w:hAnsi="Times New Roman" w:cs="Times New Roman"/>
          <w:b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Fire Hazard</w:t>
      </w:r>
      <w:r w:rsidR="00F13C70" w:rsidRPr="00D03880">
        <w:rPr>
          <w:rFonts w:ascii="Times New Roman" w:eastAsia="Calibri" w:hAnsi="Times New Roman" w:cs="Times New Roman"/>
          <w:b/>
          <w:sz w:val="24"/>
          <w:szCs w:val="24"/>
        </w:rPr>
        <w:t>: 1</w:t>
      </w:r>
    </w:p>
    <w:p w:rsidR="007129A1" w:rsidRPr="00D03880" w:rsidRDefault="007129A1" w:rsidP="007129A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D03880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129A1" w:rsidRPr="00D03880" w:rsidRDefault="007129A1" w:rsidP="007129A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Personal Protection</w:t>
      </w:r>
      <w:r w:rsidR="00B13215">
        <w:rPr>
          <w:rFonts w:ascii="Times New Roman" w:eastAsia="Calibri" w:hAnsi="Times New Roman" w:cs="Times New Roman"/>
          <w:b/>
          <w:sz w:val="24"/>
          <w:szCs w:val="24"/>
        </w:rPr>
        <w:t>: E</w:t>
      </w:r>
    </w:p>
    <w:p w:rsidR="00E0685D" w:rsidRPr="006B379A" w:rsidRDefault="007129A1" w:rsidP="00E0685D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National Fire Protection Association (U.S.A.):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0685D" w:rsidTr="006159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0685D" w:rsidRPr="007B71FE" w:rsidRDefault="00E0685D" w:rsidP="0061591C">
            <w:pPr>
              <w:rPr>
                <w:color w:val="auto"/>
              </w:rPr>
            </w:pPr>
            <w:r w:rsidRPr="00B80018">
              <w:rPr>
                <w:color w:val="auto"/>
                <w:sz w:val="44"/>
              </w:rPr>
              <w:lastRenderedPageBreak/>
              <w:t>Section 15: Other Regulatory Information</w:t>
            </w:r>
            <w:r w:rsidR="006B379A"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6B379A" w:rsidRDefault="006B379A" w:rsidP="009A3681">
      <w:pPr>
        <w:pStyle w:val="NoSpacing"/>
        <w:rPr>
          <w:rFonts w:ascii="Times New Roman" w:eastAsia="Calibri" w:hAnsi="Times New Roman" w:cs="Times New Roman"/>
          <w:b/>
          <w:sz w:val="28"/>
          <w:szCs w:val="24"/>
        </w:rPr>
      </w:pPr>
    </w:p>
    <w:p w:rsidR="009A3681" w:rsidRPr="00D03880" w:rsidRDefault="007129A1" w:rsidP="009A368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Health</w:t>
      </w:r>
      <w:r w:rsidR="00CF0B47">
        <w:rPr>
          <w:rFonts w:ascii="Times New Roman" w:eastAsia="Calibri" w:hAnsi="Times New Roman" w:cs="Times New Roman"/>
          <w:b/>
          <w:sz w:val="24"/>
          <w:szCs w:val="24"/>
        </w:rPr>
        <w:t>: 1</w:t>
      </w:r>
    </w:p>
    <w:p w:rsidR="007129A1" w:rsidRPr="00D03880" w:rsidRDefault="007129A1" w:rsidP="007129A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Flammability</w:t>
      </w:r>
      <w:r w:rsidR="00F13C70" w:rsidRPr="00D03880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40187D" w:rsidRPr="00D03880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7129A1" w:rsidRPr="00D03880" w:rsidRDefault="007129A1" w:rsidP="007129A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D03880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129A1" w:rsidRPr="00D03880" w:rsidRDefault="007129A1" w:rsidP="007129A1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D03880">
        <w:rPr>
          <w:rFonts w:ascii="Times New Roman" w:eastAsia="Calibri" w:hAnsi="Times New Roman" w:cs="Times New Roman"/>
          <w:b/>
          <w:sz w:val="28"/>
          <w:szCs w:val="24"/>
        </w:rPr>
        <w:t>Specific hazard</w:t>
      </w:r>
      <w:r w:rsidRPr="00D03880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06769E" w:rsidRDefault="0006769E" w:rsidP="007755F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</w:p>
    <w:p w:rsidR="00CF0B47" w:rsidRPr="0018031C" w:rsidRDefault="007129A1" w:rsidP="00CF0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129A1">
        <w:rPr>
          <w:rFonts w:ascii="Times New Roman" w:eastAsia="Calibri" w:hAnsi="Times New Roman" w:cs="Times New Roman"/>
          <w:b/>
          <w:sz w:val="28"/>
          <w:szCs w:val="24"/>
        </w:rPr>
        <w:t>Protective Equipment</w:t>
      </w:r>
      <w:r w:rsidRPr="00EE000C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D03880" w:rsidRPr="00EE00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F0B47" w:rsidRPr="0018031C">
        <w:rPr>
          <w:rFonts w:ascii="Times New Roman" w:hAnsi="Times New Roman" w:cs="Times New Roman"/>
          <w:b/>
          <w:sz w:val="24"/>
          <w:szCs w:val="24"/>
          <w:lang w:val="en-US"/>
        </w:rPr>
        <w:t>Gloves. Lab coat. Dust respirator. Be sure to use an approved/certified respirator or equivalent. Safety glasses.</w:t>
      </w:r>
    </w:p>
    <w:p w:rsidR="009125FF" w:rsidRPr="0018031C" w:rsidRDefault="009125FF" w:rsidP="007755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D13BE5" w:rsidRPr="00B2635B" w:rsidRDefault="00484A6C" w:rsidP="00B2635B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9A0349" w:rsidRDefault="009A0349" w:rsidP="00B2635B">
      <w:pPr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971023" w:rsidRPr="00AE6315" w:rsidRDefault="00971023" w:rsidP="00971023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971023" w:rsidRPr="008B4575" w:rsidRDefault="00971023" w:rsidP="0097102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971023" w:rsidRPr="00211219" w:rsidRDefault="00971023" w:rsidP="00971023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71023" w:rsidRPr="00211219" w:rsidRDefault="00971023" w:rsidP="00971023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971023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2E3" w:rsidRDefault="009542E3" w:rsidP="009C3BE4">
      <w:pPr>
        <w:spacing w:after="0" w:line="240" w:lineRule="auto"/>
      </w:pPr>
      <w:r>
        <w:separator/>
      </w:r>
    </w:p>
  </w:endnote>
  <w:endnote w:type="continuationSeparator" w:id="0">
    <w:p w:rsidR="009542E3" w:rsidRDefault="009542E3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971023" w:rsidP="00971023">
    <w:pPr>
      <w:pStyle w:val="Footer"/>
      <w:ind w:left="-567"/>
      <w:jc w:val="right"/>
    </w:pPr>
    <w:r>
      <w:rPr>
        <w:noProof/>
      </w:rPr>
      <w:drawing>
        <wp:inline distT="0" distB="0" distL="0" distR="0" wp14:anchorId="55598453" wp14:editId="663654C4">
          <wp:extent cx="7667625" cy="233045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4767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2E3" w:rsidRDefault="009542E3" w:rsidP="009C3BE4">
      <w:pPr>
        <w:spacing w:after="0" w:line="240" w:lineRule="auto"/>
      </w:pPr>
      <w:r>
        <w:separator/>
      </w:r>
    </w:p>
  </w:footnote>
  <w:footnote w:type="continuationSeparator" w:id="0">
    <w:p w:rsidR="009542E3" w:rsidRDefault="009542E3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971023" w:rsidP="00971023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 wp14:anchorId="5EA6E321" wp14:editId="4364521D">
          <wp:extent cx="7581900" cy="147129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5080" cy="1471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16A9"/>
    <w:rsid w:val="00001973"/>
    <w:rsid w:val="000021CD"/>
    <w:rsid w:val="00002A0B"/>
    <w:rsid w:val="000047D9"/>
    <w:rsid w:val="00004EEC"/>
    <w:rsid w:val="000073A3"/>
    <w:rsid w:val="00010433"/>
    <w:rsid w:val="00010A71"/>
    <w:rsid w:val="00010E0D"/>
    <w:rsid w:val="00011147"/>
    <w:rsid w:val="00011354"/>
    <w:rsid w:val="0001623A"/>
    <w:rsid w:val="00025A91"/>
    <w:rsid w:val="00031B85"/>
    <w:rsid w:val="000328F3"/>
    <w:rsid w:val="00033624"/>
    <w:rsid w:val="00034814"/>
    <w:rsid w:val="000369EB"/>
    <w:rsid w:val="00037E54"/>
    <w:rsid w:val="00041EAF"/>
    <w:rsid w:val="00044255"/>
    <w:rsid w:val="00045C00"/>
    <w:rsid w:val="00045D2C"/>
    <w:rsid w:val="000501C3"/>
    <w:rsid w:val="00050603"/>
    <w:rsid w:val="00050793"/>
    <w:rsid w:val="00051430"/>
    <w:rsid w:val="00052AEE"/>
    <w:rsid w:val="00053322"/>
    <w:rsid w:val="0005435F"/>
    <w:rsid w:val="0005471F"/>
    <w:rsid w:val="000553BD"/>
    <w:rsid w:val="00055B38"/>
    <w:rsid w:val="00060966"/>
    <w:rsid w:val="00060C0C"/>
    <w:rsid w:val="00062DD7"/>
    <w:rsid w:val="00064694"/>
    <w:rsid w:val="000655DD"/>
    <w:rsid w:val="0006769E"/>
    <w:rsid w:val="000711AE"/>
    <w:rsid w:val="00072979"/>
    <w:rsid w:val="0007497A"/>
    <w:rsid w:val="000751D1"/>
    <w:rsid w:val="0007700D"/>
    <w:rsid w:val="000821BD"/>
    <w:rsid w:val="000839C6"/>
    <w:rsid w:val="00083B24"/>
    <w:rsid w:val="00086674"/>
    <w:rsid w:val="00087769"/>
    <w:rsid w:val="000878AD"/>
    <w:rsid w:val="0009080C"/>
    <w:rsid w:val="00090C64"/>
    <w:rsid w:val="00090D2A"/>
    <w:rsid w:val="00091730"/>
    <w:rsid w:val="00092B53"/>
    <w:rsid w:val="000941F9"/>
    <w:rsid w:val="00097031"/>
    <w:rsid w:val="000979FE"/>
    <w:rsid w:val="000A1A5C"/>
    <w:rsid w:val="000A3530"/>
    <w:rsid w:val="000A5DE0"/>
    <w:rsid w:val="000A772A"/>
    <w:rsid w:val="000B37F3"/>
    <w:rsid w:val="000B4246"/>
    <w:rsid w:val="000B4E84"/>
    <w:rsid w:val="000B5DC2"/>
    <w:rsid w:val="000B65CC"/>
    <w:rsid w:val="000B6A21"/>
    <w:rsid w:val="000B7159"/>
    <w:rsid w:val="000C5FDD"/>
    <w:rsid w:val="000D3A6A"/>
    <w:rsid w:val="000D47BE"/>
    <w:rsid w:val="000D49B2"/>
    <w:rsid w:val="000D62AB"/>
    <w:rsid w:val="000D6886"/>
    <w:rsid w:val="000D70B6"/>
    <w:rsid w:val="000E0F04"/>
    <w:rsid w:val="000E42CA"/>
    <w:rsid w:val="000E60A2"/>
    <w:rsid w:val="000E6ED2"/>
    <w:rsid w:val="000E70B3"/>
    <w:rsid w:val="000F2939"/>
    <w:rsid w:val="000F2B83"/>
    <w:rsid w:val="000F6899"/>
    <w:rsid w:val="000F7ACB"/>
    <w:rsid w:val="00101CD3"/>
    <w:rsid w:val="00102584"/>
    <w:rsid w:val="00102F4E"/>
    <w:rsid w:val="00104C4A"/>
    <w:rsid w:val="00107951"/>
    <w:rsid w:val="00110762"/>
    <w:rsid w:val="00111862"/>
    <w:rsid w:val="00111D63"/>
    <w:rsid w:val="00112211"/>
    <w:rsid w:val="001122AF"/>
    <w:rsid w:val="00112B5F"/>
    <w:rsid w:val="001139F3"/>
    <w:rsid w:val="00113E6E"/>
    <w:rsid w:val="0012375A"/>
    <w:rsid w:val="0012433C"/>
    <w:rsid w:val="0013184D"/>
    <w:rsid w:val="001342C7"/>
    <w:rsid w:val="00135BA0"/>
    <w:rsid w:val="0013707B"/>
    <w:rsid w:val="00140472"/>
    <w:rsid w:val="0014122F"/>
    <w:rsid w:val="00143672"/>
    <w:rsid w:val="00143D0A"/>
    <w:rsid w:val="00144FAF"/>
    <w:rsid w:val="00145134"/>
    <w:rsid w:val="00146954"/>
    <w:rsid w:val="001500BF"/>
    <w:rsid w:val="0015251B"/>
    <w:rsid w:val="001539EC"/>
    <w:rsid w:val="00157695"/>
    <w:rsid w:val="00160775"/>
    <w:rsid w:val="00161C5D"/>
    <w:rsid w:val="00164921"/>
    <w:rsid w:val="001703BA"/>
    <w:rsid w:val="00170E1C"/>
    <w:rsid w:val="0017296F"/>
    <w:rsid w:val="0017326B"/>
    <w:rsid w:val="0018031C"/>
    <w:rsid w:val="00180C21"/>
    <w:rsid w:val="001854A3"/>
    <w:rsid w:val="00185E30"/>
    <w:rsid w:val="0019161A"/>
    <w:rsid w:val="00194726"/>
    <w:rsid w:val="00196B2B"/>
    <w:rsid w:val="001A41AB"/>
    <w:rsid w:val="001A4F03"/>
    <w:rsid w:val="001A57E1"/>
    <w:rsid w:val="001A78DB"/>
    <w:rsid w:val="001B0B70"/>
    <w:rsid w:val="001B5728"/>
    <w:rsid w:val="001B754A"/>
    <w:rsid w:val="001B7B7A"/>
    <w:rsid w:val="001C2192"/>
    <w:rsid w:val="001C3BC5"/>
    <w:rsid w:val="001C6542"/>
    <w:rsid w:val="001C7130"/>
    <w:rsid w:val="001C7352"/>
    <w:rsid w:val="001C775D"/>
    <w:rsid w:val="001C7D85"/>
    <w:rsid w:val="001D0438"/>
    <w:rsid w:val="001D2BCA"/>
    <w:rsid w:val="001E4646"/>
    <w:rsid w:val="001E5819"/>
    <w:rsid w:val="001E6F0C"/>
    <w:rsid w:val="001F4712"/>
    <w:rsid w:val="001F50EB"/>
    <w:rsid w:val="00202698"/>
    <w:rsid w:val="002040E8"/>
    <w:rsid w:val="00204611"/>
    <w:rsid w:val="0020488E"/>
    <w:rsid w:val="00205708"/>
    <w:rsid w:val="00210558"/>
    <w:rsid w:val="00211219"/>
    <w:rsid w:val="002113C7"/>
    <w:rsid w:val="00214174"/>
    <w:rsid w:val="00214746"/>
    <w:rsid w:val="00215974"/>
    <w:rsid w:val="00217EC0"/>
    <w:rsid w:val="0022082D"/>
    <w:rsid w:val="00220C75"/>
    <w:rsid w:val="00220D29"/>
    <w:rsid w:val="00222C56"/>
    <w:rsid w:val="00224F27"/>
    <w:rsid w:val="00225F1E"/>
    <w:rsid w:val="00230303"/>
    <w:rsid w:val="00230725"/>
    <w:rsid w:val="00231238"/>
    <w:rsid w:val="0023422A"/>
    <w:rsid w:val="00235A69"/>
    <w:rsid w:val="002368B5"/>
    <w:rsid w:val="00245447"/>
    <w:rsid w:val="00253BD7"/>
    <w:rsid w:val="0025501A"/>
    <w:rsid w:val="00257CAF"/>
    <w:rsid w:val="00264AD4"/>
    <w:rsid w:val="00264AF5"/>
    <w:rsid w:val="00265C96"/>
    <w:rsid w:val="00270513"/>
    <w:rsid w:val="0027052C"/>
    <w:rsid w:val="0027171C"/>
    <w:rsid w:val="00271B7A"/>
    <w:rsid w:val="00272E5D"/>
    <w:rsid w:val="00272EC8"/>
    <w:rsid w:val="00275B3E"/>
    <w:rsid w:val="00275DED"/>
    <w:rsid w:val="00283D70"/>
    <w:rsid w:val="0028452B"/>
    <w:rsid w:val="00284848"/>
    <w:rsid w:val="002850E0"/>
    <w:rsid w:val="00286500"/>
    <w:rsid w:val="0029402A"/>
    <w:rsid w:val="00295F3D"/>
    <w:rsid w:val="002967FB"/>
    <w:rsid w:val="00296AEA"/>
    <w:rsid w:val="00297BC0"/>
    <w:rsid w:val="002A1895"/>
    <w:rsid w:val="002A641D"/>
    <w:rsid w:val="002A780A"/>
    <w:rsid w:val="002B1B98"/>
    <w:rsid w:val="002B2BE7"/>
    <w:rsid w:val="002B364D"/>
    <w:rsid w:val="002B3939"/>
    <w:rsid w:val="002C0BD4"/>
    <w:rsid w:val="002C1923"/>
    <w:rsid w:val="002C304F"/>
    <w:rsid w:val="002D1E7D"/>
    <w:rsid w:val="002D3998"/>
    <w:rsid w:val="002D3EEE"/>
    <w:rsid w:val="002D4AB1"/>
    <w:rsid w:val="002D5A88"/>
    <w:rsid w:val="002E2B9D"/>
    <w:rsid w:val="002E372E"/>
    <w:rsid w:val="002E3D88"/>
    <w:rsid w:val="002E6BC7"/>
    <w:rsid w:val="002F0696"/>
    <w:rsid w:val="002F49A2"/>
    <w:rsid w:val="002F6DA8"/>
    <w:rsid w:val="00304F90"/>
    <w:rsid w:val="003055AC"/>
    <w:rsid w:val="003057FF"/>
    <w:rsid w:val="003064CE"/>
    <w:rsid w:val="00307BFD"/>
    <w:rsid w:val="00307C0F"/>
    <w:rsid w:val="00310C79"/>
    <w:rsid w:val="0031190D"/>
    <w:rsid w:val="0031322B"/>
    <w:rsid w:val="00315D1A"/>
    <w:rsid w:val="00320300"/>
    <w:rsid w:val="00320C9D"/>
    <w:rsid w:val="00323E29"/>
    <w:rsid w:val="00323E50"/>
    <w:rsid w:val="00323E51"/>
    <w:rsid w:val="00323F11"/>
    <w:rsid w:val="00325196"/>
    <w:rsid w:val="0032709F"/>
    <w:rsid w:val="003307F0"/>
    <w:rsid w:val="00333977"/>
    <w:rsid w:val="00333CA4"/>
    <w:rsid w:val="00333EE6"/>
    <w:rsid w:val="00335082"/>
    <w:rsid w:val="0033790F"/>
    <w:rsid w:val="00340C39"/>
    <w:rsid w:val="00341E63"/>
    <w:rsid w:val="00342AC6"/>
    <w:rsid w:val="00342B7C"/>
    <w:rsid w:val="0034726A"/>
    <w:rsid w:val="003517F0"/>
    <w:rsid w:val="003519B2"/>
    <w:rsid w:val="0035369A"/>
    <w:rsid w:val="00356CB7"/>
    <w:rsid w:val="00361F60"/>
    <w:rsid w:val="00365CDF"/>
    <w:rsid w:val="00370507"/>
    <w:rsid w:val="00374A91"/>
    <w:rsid w:val="00377089"/>
    <w:rsid w:val="00381707"/>
    <w:rsid w:val="00382CA3"/>
    <w:rsid w:val="00384E94"/>
    <w:rsid w:val="00387085"/>
    <w:rsid w:val="00396643"/>
    <w:rsid w:val="003A062F"/>
    <w:rsid w:val="003A3AE3"/>
    <w:rsid w:val="003A3EE0"/>
    <w:rsid w:val="003A5F40"/>
    <w:rsid w:val="003B0F68"/>
    <w:rsid w:val="003B3888"/>
    <w:rsid w:val="003B635B"/>
    <w:rsid w:val="003B7B9F"/>
    <w:rsid w:val="003B7BB5"/>
    <w:rsid w:val="003C0161"/>
    <w:rsid w:val="003C2DED"/>
    <w:rsid w:val="003C573A"/>
    <w:rsid w:val="003D1E16"/>
    <w:rsid w:val="003D311B"/>
    <w:rsid w:val="003D69F1"/>
    <w:rsid w:val="003E2277"/>
    <w:rsid w:val="003E2EAB"/>
    <w:rsid w:val="003E35FF"/>
    <w:rsid w:val="003E4766"/>
    <w:rsid w:val="003E4CBA"/>
    <w:rsid w:val="003E7FC6"/>
    <w:rsid w:val="003F11F0"/>
    <w:rsid w:val="003F3D58"/>
    <w:rsid w:val="003F3F73"/>
    <w:rsid w:val="00400201"/>
    <w:rsid w:val="0040187D"/>
    <w:rsid w:val="00402486"/>
    <w:rsid w:val="00403EDD"/>
    <w:rsid w:val="00404101"/>
    <w:rsid w:val="00412809"/>
    <w:rsid w:val="004148C9"/>
    <w:rsid w:val="00415E58"/>
    <w:rsid w:val="00416468"/>
    <w:rsid w:val="00420353"/>
    <w:rsid w:val="004212CB"/>
    <w:rsid w:val="00421339"/>
    <w:rsid w:val="00421B1A"/>
    <w:rsid w:val="00424457"/>
    <w:rsid w:val="004251CC"/>
    <w:rsid w:val="0042641F"/>
    <w:rsid w:val="00426D9E"/>
    <w:rsid w:val="004310C6"/>
    <w:rsid w:val="00432AEA"/>
    <w:rsid w:val="0043395B"/>
    <w:rsid w:val="0043653A"/>
    <w:rsid w:val="00436F67"/>
    <w:rsid w:val="00437FC6"/>
    <w:rsid w:val="0044156F"/>
    <w:rsid w:val="00443462"/>
    <w:rsid w:val="0044422E"/>
    <w:rsid w:val="00444FE6"/>
    <w:rsid w:val="00451B2F"/>
    <w:rsid w:val="00452019"/>
    <w:rsid w:val="004533CE"/>
    <w:rsid w:val="004540C3"/>
    <w:rsid w:val="00454CC1"/>
    <w:rsid w:val="00456E87"/>
    <w:rsid w:val="00457110"/>
    <w:rsid w:val="0046202E"/>
    <w:rsid w:val="00465857"/>
    <w:rsid w:val="004661CC"/>
    <w:rsid w:val="0046674F"/>
    <w:rsid w:val="004702BF"/>
    <w:rsid w:val="004702F8"/>
    <w:rsid w:val="00471482"/>
    <w:rsid w:val="00473235"/>
    <w:rsid w:val="00474128"/>
    <w:rsid w:val="00481E2B"/>
    <w:rsid w:val="004834B4"/>
    <w:rsid w:val="00484A6C"/>
    <w:rsid w:val="00484E84"/>
    <w:rsid w:val="00486729"/>
    <w:rsid w:val="00490E6F"/>
    <w:rsid w:val="00493EF4"/>
    <w:rsid w:val="00495E96"/>
    <w:rsid w:val="00496774"/>
    <w:rsid w:val="004A4A52"/>
    <w:rsid w:val="004A7952"/>
    <w:rsid w:val="004B3C6F"/>
    <w:rsid w:val="004B450C"/>
    <w:rsid w:val="004B5BF9"/>
    <w:rsid w:val="004B5D56"/>
    <w:rsid w:val="004B79C2"/>
    <w:rsid w:val="004C298B"/>
    <w:rsid w:val="004C60B9"/>
    <w:rsid w:val="004C7173"/>
    <w:rsid w:val="004D01AD"/>
    <w:rsid w:val="004D0C26"/>
    <w:rsid w:val="004D4367"/>
    <w:rsid w:val="004D6191"/>
    <w:rsid w:val="004E27EE"/>
    <w:rsid w:val="004E43A7"/>
    <w:rsid w:val="004E5734"/>
    <w:rsid w:val="004E62A0"/>
    <w:rsid w:val="004F2088"/>
    <w:rsid w:val="004F431C"/>
    <w:rsid w:val="004F58EA"/>
    <w:rsid w:val="004F7DC7"/>
    <w:rsid w:val="005001BD"/>
    <w:rsid w:val="00500C4C"/>
    <w:rsid w:val="00501F96"/>
    <w:rsid w:val="0050705F"/>
    <w:rsid w:val="00507434"/>
    <w:rsid w:val="00510FE1"/>
    <w:rsid w:val="00512596"/>
    <w:rsid w:val="00512EEC"/>
    <w:rsid w:val="00513B3F"/>
    <w:rsid w:val="00516455"/>
    <w:rsid w:val="005208C3"/>
    <w:rsid w:val="00520969"/>
    <w:rsid w:val="0052097A"/>
    <w:rsid w:val="005212D8"/>
    <w:rsid w:val="00521C18"/>
    <w:rsid w:val="00522F9C"/>
    <w:rsid w:val="005235CF"/>
    <w:rsid w:val="00524330"/>
    <w:rsid w:val="0052766F"/>
    <w:rsid w:val="0052780C"/>
    <w:rsid w:val="00534361"/>
    <w:rsid w:val="005349EA"/>
    <w:rsid w:val="00535D0E"/>
    <w:rsid w:val="00537DC8"/>
    <w:rsid w:val="00543903"/>
    <w:rsid w:val="00543968"/>
    <w:rsid w:val="005457DC"/>
    <w:rsid w:val="00551B2D"/>
    <w:rsid w:val="005542ED"/>
    <w:rsid w:val="005551D7"/>
    <w:rsid w:val="00555CAB"/>
    <w:rsid w:val="005622E8"/>
    <w:rsid w:val="00564067"/>
    <w:rsid w:val="00564965"/>
    <w:rsid w:val="00564E6F"/>
    <w:rsid w:val="00567976"/>
    <w:rsid w:val="00570A4B"/>
    <w:rsid w:val="00570B94"/>
    <w:rsid w:val="00571AD6"/>
    <w:rsid w:val="00573F05"/>
    <w:rsid w:val="005753E9"/>
    <w:rsid w:val="00575742"/>
    <w:rsid w:val="00587231"/>
    <w:rsid w:val="00593379"/>
    <w:rsid w:val="005A0260"/>
    <w:rsid w:val="005A1C66"/>
    <w:rsid w:val="005A6D74"/>
    <w:rsid w:val="005A6E01"/>
    <w:rsid w:val="005A7DF9"/>
    <w:rsid w:val="005C17ED"/>
    <w:rsid w:val="005C300A"/>
    <w:rsid w:val="005C3AA1"/>
    <w:rsid w:val="005C41A2"/>
    <w:rsid w:val="005C4A09"/>
    <w:rsid w:val="005C5066"/>
    <w:rsid w:val="005C54D5"/>
    <w:rsid w:val="005C5AB7"/>
    <w:rsid w:val="005D67F7"/>
    <w:rsid w:val="005D7310"/>
    <w:rsid w:val="005E2519"/>
    <w:rsid w:val="005E7249"/>
    <w:rsid w:val="005E72A9"/>
    <w:rsid w:val="005F41CD"/>
    <w:rsid w:val="005F5928"/>
    <w:rsid w:val="005F609D"/>
    <w:rsid w:val="005F69DE"/>
    <w:rsid w:val="00600007"/>
    <w:rsid w:val="00602458"/>
    <w:rsid w:val="006051F0"/>
    <w:rsid w:val="006053D0"/>
    <w:rsid w:val="00606521"/>
    <w:rsid w:val="0061108E"/>
    <w:rsid w:val="00611644"/>
    <w:rsid w:val="00615593"/>
    <w:rsid w:val="00617A54"/>
    <w:rsid w:val="00617A56"/>
    <w:rsid w:val="00620AED"/>
    <w:rsid w:val="00620AFA"/>
    <w:rsid w:val="00625702"/>
    <w:rsid w:val="0062768E"/>
    <w:rsid w:val="006330DB"/>
    <w:rsid w:val="006347E2"/>
    <w:rsid w:val="00634D92"/>
    <w:rsid w:val="0063584F"/>
    <w:rsid w:val="00635D4C"/>
    <w:rsid w:val="00636DC6"/>
    <w:rsid w:val="006409F1"/>
    <w:rsid w:val="00640BF8"/>
    <w:rsid w:val="00641D70"/>
    <w:rsid w:val="006426EC"/>
    <w:rsid w:val="00643C1B"/>
    <w:rsid w:val="00646DE4"/>
    <w:rsid w:val="006531D4"/>
    <w:rsid w:val="0065759B"/>
    <w:rsid w:val="00661A30"/>
    <w:rsid w:val="006667B9"/>
    <w:rsid w:val="006707E7"/>
    <w:rsid w:val="00670A77"/>
    <w:rsid w:val="00672827"/>
    <w:rsid w:val="00687E57"/>
    <w:rsid w:val="006908E8"/>
    <w:rsid w:val="00691609"/>
    <w:rsid w:val="0069168B"/>
    <w:rsid w:val="006916EA"/>
    <w:rsid w:val="00692DE4"/>
    <w:rsid w:val="00693605"/>
    <w:rsid w:val="00695C62"/>
    <w:rsid w:val="006A1BC3"/>
    <w:rsid w:val="006A4006"/>
    <w:rsid w:val="006A4A90"/>
    <w:rsid w:val="006A652F"/>
    <w:rsid w:val="006B1C6B"/>
    <w:rsid w:val="006B2FB9"/>
    <w:rsid w:val="006B378A"/>
    <w:rsid w:val="006B379A"/>
    <w:rsid w:val="006C1D10"/>
    <w:rsid w:val="006C4809"/>
    <w:rsid w:val="006C6B58"/>
    <w:rsid w:val="006C7092"/>
    <w:rsid w:val="006C741A"/>
    <w:rsid w:val="006D1C05"/>
    <w:rsid w:val="006D1D4E"/>
    <w:rsid w:val="006D23BE"/>
    <w:rsid w:val="006D44EC"/>
    <w:rsid w:val="006D53D9"/>
    <w:rsid w:val="006E071E"/>
    <w:rsid w:val="006E0933"/>
    <w:rsid w:val="006E13CA"/>
    <w:rsid w:val="006E16C6"/>
    <w:rsid w:val="006E43B2"/>
    <w:rsid w:val="006E4515"/>
    <w:rsid w:val="006E5830"/>
    <w:rsid w:val="006E68A8"/>
    <w:rsid w:val="006E7E90"/>
    <w:rsid w:val="006F270B"/>
    <w:rsid w:val="006F2F2D"/>
    <w:rsid w:val="006F4413"/>
    <w:rsid w:val="006F5B42"/>
    <w:rsid w:val="006F7B37"/>
    <w:rsid w:val="006F7D82"/>
    <w:rsid w:val="007002B3"/>
    <w:rsid w:val="007018A8"/>
    <w:rsid w:val="0070284D"/>
    <w:rsid w:val="00704A97"/>
    <w:rsid w:val="00710A19"/>
    <w:rsid w:val="00711137"/>
    <w:rsid w:val="007112D8"/>
    <w:rsid w:val="007118E5"/>
    <w:rsid w:val="00711C4A"/>
    <w:rsid w:val="0071251E"/>
    <w:rsid w:val="007125AD"/>
    <w:rsid w:val="007128D7"/>
    <w:rsid w:val="007129A1"/>
    <w:rsid w:val="007136D3"/>
    <w:rsid w:val="007149FA"/>
    <w:rsid w:val="00716CFE"/>
    <w:rsid w:val="0072048D"/>
    <w:rsid w:val="007223B1"/>
    <w:rsid w:val="0072692E"/>
    <w:rsid w:val="007309E9"/>
    <w:rsid w:val="00731A00"/>
    <w:rsid w:val="007332A6"/>
    <w:rsid w:val="00733E88"/>
    <w:rsid w:val="00736A35"/>
    <w:rsid w:val="00736C8E"/>
    <w:rsid w:val="00736CAA"/>
    <w:rsid w:val="007415C6"/>
    <w:rsid w:val="00741A29"/>
    <w:rsid w:val="007452F3"/>
    <w:rsid w:val="00745F6B"/>
    <w:rsid w:val="007460A4"/>
    <w:rsid w:val="0074671D"/>
    <w:rsid w:val="0075558E"/>
    <w:rsid w:val="00755BEE"/>
    <w:rsid w:val="0075724B"/>
    <w:rsid w:val="00760FE0"/>
    <w:rsid w:val="00762362"/>
    <w:rsid w:val="00763334"/>
    <w:rsid w:val="0076348E"/>
    <w:rsid w:val="00764022"/>
    <w:rsid w:val="0076539B"/>
    <w:rsid w:val="0076735B"/>
    <w:rsid w:val="0076770B"/>
    <w:rsid w:val="00770128"/>
    <w:rsid w:val="00770304"/>
    <w:rsid w:val="00770682"/>
    <w:rsid w:val="007707D6"/>
    <w:rsid w:val="00773563"/>
    <w:rsid w:val="00774B8B"/>
    <w:rsid w:val="007755F5"/>
    <w:rsid w:val="0077599C"/>
    <w:rsid w:val="00776F55"/>
    <w:rsid w:val="00777506"/>
    <w:rsid w:val="007837B1"/>
    <w:rsid w:val="007865BF"/>
    <w:rsid w:val="00786985"/>
    <w:rsid w:val="00792039"/>
    <w:rsid w:val="00792061"/>
    <w:rsid w:val="00792248"/>
    <w:rsid w:val="007970DB"/>
    <w:rsid w:val="007A07BC"/>
    <w:rsid w:val="007A3602"/>
    <w:rsid w:val="007A38ED"/>
    <w:rsid w:val="007A3E45"/>
    <w:rsid w:val="007A4703"/>
    <w:rsid w:val="007A4C28"/>
    <w:rsid w:val="007A5121"/>
    <w:rsid w:val="007A64EB"/>
    <w:rsid w:val="007B0081"/>
    <w:rsid w:val="007B05DE"/>
    <w:rsid w:val="007B1BA1"/>
    <w:rsid w:val="007B328D"/>
    <w:rsid w:val="007B4237"/>
    <w:rsid w:val="007B752B"/>
    <w:rsid w:val="007C0997"/>
    <w:rsid w:val="007C1EAD"/>
    <w:rsid w:val="007C4842"/>
    <w:rsid w:val="007C4E9C"/>
    <w:rsid w:val="007C4EDB"/>
    <w:rsid w:val="007C511D"/>
    <w:rsid w:val="007C743D"/>
    <w:rsid w:val="007D01EB"/>
    <w:rsid w:val="007D0E23"/>
    <w:rsid w:val="007D14AF"/>
    <w:rsid w:val="007D17C4"/>
    <w:rsid w:val="007D1C6E"/>
    <w:rsid w:val="007D5F43"/>
    <w:rsid w:val="007D634F"/>
    <w:rsid w:val="007D680C"/>
    <w:rsid w:val="007D6C58"/>
    <w:rsid w:val="007D7AA9"/>
    <w:rsid w:val="007D7B12"/>
    <w:rsid w:val="007E016A"/>
    <w:rsid w:val="007E0DCA"/>
    <w:rsid w:val="007E36AE"/>
    <w:rsid w:val="007F21BE"/>
    <w:rsid w:val="007F2A2B"/>
    <w:rsid w:val="007F7B9F"/>
    <w:rsid w:val="0080481B"/>
    <w:rsid w:val="00804851"/>
    <w:rsid w:val="00805082"/>
    <w:rsid w:val="0081054B"/>
    <w:rsid w:val="00816EEE"/>
    <w:rsid w:val="0081766D"/>
    <w:rsid w:val="00825A6E"/>
    <w:rsid w:val="008264B2"/>
    <w:rsid w:val="008276CE"/>
    <w:rsid w:val="00833FE2"/>
    <w:rsid w:val="00835604"/>
    <w:rsid w:val="00835DC5"/>
    <w:rsid w:val="0084066F"/>
    <w:rsid w:val="00840F5C"/>
    <w:rsid w:val="0084105C"/>
    <w:rsid w:val="008415FC"/>
    <w:rsid w:val="00842B38"/>
    <w:rsid w:val="0084572E"/>
    <w:rsid w:val="0084691D"/>
    <w:rsid w:val="00846F6F"/>
    <w:rsid w:val="00847687"/>
    <w:rsid w:val="00852D9F"/>
    <w:rsid w:val="00856CC7"/>
    <w:rsid w:val="00857855"/>
    <w:rsid w:val="00861087"/>
    <w:rsid w:val="00867E64"/>
    <w:rsid w:val="00867FCA"/>
    <w:rsid w:val="0087209F"/>
    <w:rsid w:val="00874233"/>
    <w:rsid w:val="00874423"/>
    <w:rsid w:val="008744E1"/>
    <w:rsid w:val="00876D97"/>
    <w:rsid w:val="00877B19"/>
    <w:rsid w:val="00881DC8"/>
    <w:rsid w:val="008832AA"/>
    <w:rsid w:val="00884F42"/>
    <w:rsid w:val="00885326"/>
    <w:rsid w:val="008857A5"/>
    <w:rsid w:val="00887653"/>
    <w:rsid w:val="0089447A"/>
    <w:rsid w:val="00894688"/>
    <w:rsid w:val="00896850"/>
    <w:rsid w:val="0089752B"/>
    <w:rsid w:val="008A0752"/>
    <w:rsid w:val="008A44F3"/>
    <w:rsid w:val="008A45B9"/>
    <w:rsid w:val="008A5B01"/>
    <w:rsid w:val="008A7A4E"/>
    <w:rsid w:val="008A7F75"/>
    <w:rsid w:val="008B0E09"/>
    <w:rsid w:val="008B11CC"/>
    <w:rsid w:val="008B4E67"/>
    <w:rsid w:val="008B7310"/>
    <w:rsid w:val="008B79D3"/>
    <w:rsid w:val="008C0F7B"/>
    <w:rsid w:val="008C2051"/>
    <w:rsid w:val="008C2833"/>
    <w:rsid w:val="008C520B"/>
    <w:rsid w:val="008D23EA"/>
    <w:rsid w:val="008D2AE2"/>
    <w:rsid w:val="008D7171"/>
    <w:rsid w:val="008D78F9"/>
    <w:rsid w:val="008E0093"/>
    <w:rsid w:val="008E0D32"/>
    <w:rsid w:val="008E1525"/>
    <w:rsid w:val="008E1E8F"/>
    <w:rsid w:val="008E2EF9"/>
    <w:rsid w:val="008E3CA4"/>
    <w:rsid w:val="008F11C2"/>
    <w:rsid w:val="008F1DE1"/>
    <w:rsid w:val="008F6001"/>
    <w:rsid w:val="008F6F6F"/>
    <w:rsid w:val="008F7FD8"/>
    <w:rsid w:val="0090087B"/>
    <w:rsid w:val="00903036"/>
    <w:rsid w:val="00907032"/>
    <w:rsid w:val="00911AB6"/>
    <w:rsid w:val="00912432"/>
    <w:rsid w:val="009125FF"/>
    <w:rsid w:val="00912785"/>
    <w:rsid w:val="00912B23"/>
    <w:rsid w:val="00914C1A"/>
    <w:rsid w:val="00915E46"/>
    <w:rsid w:val="0091644D"/>
    <w:rsid w:val="00920336"/>
    <w:rsid w:val="009204DB"/>
    <w:rsid w:val="0092292B"/>
    <w:rsid w:val="009237C8"/>
    <w:rsid w:val="00927EDC"/>
    <w:rsid w:val="009314C6"/>
    <w:rsid w:val="009321AB"/>
    <w:rsid w:val="00932CB6"/>
    <w:rsid w:val="00933D83"/>
    <w:rsid w:val="009341B8"/>
    <w:rsid w:val="0093494B"/>
    <w:rsid w:val="00936DA2"/>
    <w:rsid w:val="009427B1"/>
    <w:rsid w:val="00944607"/>
    <w:rsid w:val="0094499D"/>
    <w:rsid w:val="0094509F"/>
    <w:rsid w:val="00946FE6"/>
    <w:rsid w:val="00950970"/>
    <w:rsid w:val="009528E6"/>
    <w:rsid w:val="009533C5"/>
    <w:rsid w:val="009542E3"/>
    <w:rsid w:val="00954317"/>
    <w:rsid w:val="00956569"/>
    <w:rsid w:val="009644C3"/>
    <w:rsid w:val="009651FD"/>
    <w:rsid w:val="0096630C"/>
    <w:rsid w:val="00971023"/>
    <w:rsid w:val="009710D8"/>
    <w:rsid w:val="0097219C"/>
    <w:rsid w:val="009729DB"/>
    <w:rsid w:val="00974592"/>
    <w:rsid w:val="00977127"/>
    <w:rsid w:val="009821B9"/>
    <w:rsid w:val="009825D5"/>
    <w:rsid w:val="00985468"/>
    <w:rsid w:val="00986282"/>
    <w:rsid w:val="00986320"/>
    <w:rsid w:val="00990FE0"/>
    <w:rsid w:val="00992555"/>
    <w:rsid w:val="009944E6"/>
    <w:rsid w:val="00995A50"/>
    <w:rsid w:val="00996F6C"/>
    <w:rsid w:val="009A0349"/>
    <w:rsid w:val="009A268A"/>
    <w:rsid w:val="009A274C"/>
    <w:rsid w:val="009A2F5A"/>
    <w:rsid w:val="009A3681"/>
    <w:rsid w:val="009A44BC"/>
    <w:rsid w:val="009A4DC4"/>
    <w:rsid w:val="009A61B8"/>
    <w:rsid w:val="009A6A1E"/>
    <w:rsid w:val="009B06E1"/>
    <w:rsid w:val="009B2024"/>
    <w:rsid w:val="009B23C8"/>
    <w:rsid w:val="009B2A7F"/>
    <w:rsid w:val="009B5D23"/>
    <w:rsid w:val="009B69CF"/>
    <w:rsid w:val="009B70AD"/>
    <w:rsid w:val="009B7129"/>
    <w:rsid w:val="009B7FA9"/>
    <w:rsid w:val="009C1214"/>
    <w:rsid w:val="009C1A01"/>
    <w:rsid w:val="009C2792"/>
    <w:rsid w:val="009C3BE4"/>
    <w:rsid w:val="009C3C57"/>
    <w:rsid w:val="009C47C3"/>
    <w:rsid w:val="009C512A"/>
    <w:rsid w:val="009C5F8A"/>
    <w:rsid w:val="009C6A13"/>
    <w:rsid w:val="009D076E"/>
    <w:rsid w:val="009D3C34"/>
    <w:rsid w:val="009D5700"/>
    <w:rsid w:val="009D790E"/>
    <w:rsid w:val="009D7C81"/>
    <w:rsid w:val="009E1BD1"/>
    <w:rsid w:val="009E37A8"/>
    <w:rsid w:val="009E4186"/>
    <w:rsid w:val="009E7675"/>
    <w:rsid w:val="009E7704"/>
    <w:rsid w:val="009F12E1"/>
    <w:rsid w:val="009F376C"/>
    <w:rsid w:val="009F6230"/>
    <w:rsid w:val="00A0428B"/>
    <w:rsid w:val="00A04495"/>
    <w:rsid w:val="00A04EBD"/>
    <w:rsid w:val="00A07815"/>
    <w:rsid w:val="00A10523"/>
    <w:rsid w:val="00A107C4"/>
    <w:rsid w:val="00A11EAA"/>
    <w:rsid w:val="00A13E9A"/>
    <w:rsid w:val="00A14065"/>
    <w:rsid w:val="00A1454A"/>
    <w:rsid w:val="00A15299"/>
    <w:rsid w:val="00A1595A"/>
    <w:rsid w:val="00A16AD8"/>
    <w:rsid w:val="00A236EA"/>
    <w:rsid w:val="00A243EB"/>
    <w:rsid w:val="00A25ACC"/>
    <w:rsid w:val="00A26FE5"/>
    <w:rsid w:val="00A30198"/>
    <w:rsid w:val="00A30932"/>
    <w:rsid w:val="00A30D05"/>
    <w:rsid w:val="00A31D19"/>
    <w:rsid w:val="00A32742"/>
    <w:rsid w:val="00A3462A"/>
    <w:rsid w:val="00A36D58"/>
    <w:rsid w:val="00A37A8D"/>
    <w:rsid w:val="00A4032E"/>
    <w:rsid w:val="00A42E62"/>
    <w:rsid w:val="00A44590"/>
    <w:rsid w:val="00A44656"/>
    <w:rsid w:val="00A4602A"/>
    <w:rsid w:val="00A46337"/>
    <w:rsid w:val="00A479F6"/>
    <w:rsid w:val="00A47AC1"/>
    <w:rsid w:val="00A53B44"/>
    <w:rsid w:val="00A54759"/>
    <w:rsid w:val="00A575B9"/>
    <w:rsid w:val="00A57C7B"/>
    <w:rsid w:val="00A60A21"/>
    <w:rsid w:val="00A621D8"/>
    <w:rsid w:val="00A6420E"/>
    <w:rsid w:val="00A6497F"/>
    <w:rsid w:val="00A7156E"/>
    <w:rsid w:val="00A73E8B"/>
    <w:rsid w:val="00A75D61"/>
    <w:rsid w:val="00A81920"/>
    <w:rsid w:val="00A84C84"/>
    <w:rsid w:val="00A84D9D"/>
    <w:rsid w:val="00A87B8C"/>
    <w:rsid w:val="00A963CE"/>
    <w:rsid w:val="00A964E8"/>
    <w:rsid w:val="00A96C00"/>
    <w:rsid w:val="00AA0F97"/>
    <w:rsid w:val="00AB1559"/>
    <w:rsid w:val="00AB22E2"/>
    <w:rsid w:val="00AB438D"/>
    <w:rsid w:val="00AC07A1"/>
    <w:rsid w:val="00AC3DBD"/>
    <w:rsid w:val="00AC45AA"/>
    <w:rsid w:val="00AC588D"/>
    <w:rsid w:val="00AC79AC"/>
    <w:rsid w:val="00AD0265"/>
    <w:rsid w:val="00AD2854"/>
    <w:rsid w:val="00AD2C5A"/>
    <w:rsid w:val="00AD35E0"/>
    <w:rsid w:val="00AD3F09"/>
    <w:rsid w:val="00AD4FA8"/>
    <w:rsid w:val="00AD6A64"/>
    <w:rsid w:val="00AD7221"/>
    <w:rsid w:val="00AD7A5E"/>
    <w:rsid w:val="00AD7BC8"/>
    <w:rsid w:val="00AE2671"/>
    <w:rsid w:val="00AE36B0"/>
    <w:rsid w:val="00AE498A"/>
    <w:rsid w:val="00AE6C5F"/>
    <w:rsid w:val="00AF3BDC"/>
    <w:rsid w:val="00AF5973"/>
    <w:rsid w:val="00B043B1"/>
    <w:rsid w:val="00B06590"/>
    <w:rsid w:val="00B072C6"/>
    <w:rsid w:val="00B128B2"/>
    <w:rsid w:val="00B131C4"/>
    <w:rsid w:val="00B13215"/>
    <w:rsid w:val="00B1572F"/>
    <w:rsid w:val="00B201AD"/>
    <w:rsid w:val="00B20688"/>
    <w:rsid w:val="00B231AD"/>
    <w:rsid w:val="00B2391A"/>
    <w:rsid w:val="00B248F2"/>
    <w:rsid w:val="00B2635B"/>
    <w:rsid w:val="00B27A4C"/>
    <w:rsid w:val="00B35F0C"/>
    <w:rsid w:val="00B41BE8"/>
    <w:rsid w:val="00B46759"/>
    <w:rsid w:val="00B51D5A"/>
    <w:rsid w:val="00B53544"/>
    <w:rsid w:val="00B56C59"/>
    <w:rsid w:val="00B60A7B"/>
    <w:rsid w:val="00B6333D"/>
    <w:rsid w:val="00B63D12"/>
    <w:rsid w:val="00B65518"/>
    <w:rsid w:val="00B72BC7"/>
    <w:rsid w:val="00B731EF"/>
    <w:rsid w:val="00B74804"/>
    <w:rsid w:val="00B76F75"/>
    <w:rsid w:val="00B7726A"/>
    <w:rsid w:val="00B80018"/>
    <w:rsid w:val="00B80485"/>
    <w:rsid w:val="00B8334D"/>
    <w:rsid w:val="00B83451"/>
    <w:rsid w:val="00B83497"/>
    <w:rsid w:val="00B844F2"/>
    <w:rsid w:val="00B908A4"/>
    <w:rsid w:val="00B91F8D"/>
    <w:rsid w:val="00B923BB"/>
    <w:rsid w:val="00B9260E"/>
    <w:rsid w:val="00BA0383"/>
    <w:rsid w:val="00BA0D49"/>
    <w:rsid w:val="00BA0F0F"/>
    <w:rsid w:val="00BA18AF"/>
    <w:rsid w:val="00BA33C8"/>
    <w:rsid w:val="00BA4095"/>
    <w:rsid w:val="00BA49D3"/>
    <w:rsid w:val="00BA4D81"/>
    <w:rsid w:val="00BB00E5"/>
    <w:rsid w:val="00BB4706"/>
    <w:rsid w:val="00BB4EE9"/>
    <w:rsid w:val="00BB69AC"/>
    <w:rsid w:val="00BC34EA"/>
    <w:rsid w:val="00BC3EF4"/>
    <w:rsid w:val="00BC4A66"/>
    <w:rsid w:val="00BD0494"/>
    <w:rsid w:val="00BD296B"/>
    <w:rsid w:val="00BD4191"/>
    <w:rsid w:val="00BD6A2F"/>
    <w:rsid w:val="00BE0767"/>
    <w:rsid w:val="00BE1355"/>
    <w:rsid w:val="00BE17A3"/>
    <w:rsid w:val="00BE44FF"/>
    <w:rsid w:val="00BE6A28"/>
    <w:rsid w:val="00BF0D3C"/>
    <w:rsid w:val="00BF3238"/>
    <w:rsid w:val="00BF3857"/>
    <w:rsid w:val="00BF3BD3"/>
    <w:rsid w:val="00BF4047"/>
    <w:rsid w:val="00BF469F"/>
    <w:rsid w:val="00C07666"/>
    <w:rsid w:val="00C07985"/>
    <w:rsid w:val="00C101D3"/>
    <w:rsid w:val="00C10847"/>
    <w:rsid w:val="00C10E5C"/>
    <w:rsid w:val="00C161E5"/>
    <w:rsid w:val="00C16530"/>
    <w:rsid w:val="00C22E23"/>
    <w:rsid w:val="00C32DDB"/>
    <w:rsid w:val="00C36B8B"/>
    <w:rsid w:val="00C36D0D"/>
    <w:rsid w:val="00C37758"/>
    <w:rsid w:val="00C37D4F"/>
    <w:rsid w:val="00C4317A"/>
    <w:rsid w:val="00C44DA5"/>
    <w:rsid w:val="00C46251"/>
    <w:rsid w:val="00C50252"/>
    <w:rsid w:val="00C5466A"/>
    <w:rsid w:val="00C558A6"/>
    <w:rsid w:val="00C56ED0"/>
    <w:rsid w:val="00C57986"/>
    <w:rsid w:val="00C643E6"/>
    <w:rsid w:val="00C6666C"/>
    <w:rsid w:val="00C67AAF"/>
    <w:rsid w:val="00C67F72"/>
    <w:rsid w:val="00C736B6"/>
    <w:rsid w:val="00C7499B"/>
    <w:rsid w:val="00C75FF7"/>
    <w:rsid w:val="00C76060"/>
    <w:rsid w:val="00C77E42"/>
    <w:rsid w:val="00C829B3"/>
    <w:rsid w:val="00C83ECC"/>
    <w:rsid w:val="00C92F21"/>
    <w:rsid w:val="00C94AF8"/>
    <w:rsid w:val="00C97940"/>
    <w:rsid w:val="00C97FF8"/>
    <w:rsid w:val="00CA09BD"/>
    <w:rsid w:val="00CA4FB7"/>
    <w:rsid w:val="00CB1AEE"/>
    <w:rsid w:val="00CB770F"/>
    <w:rsid w:val="00CC055D"/>
    <w:rsid w:val="00CC213E"/>
    <w:rsid w:val="00CC41A0"/>
    <w:rsid w:val="00CC434E"/>
    <w:rsid w:val="00CC458F"/>
    <w:rsid w:val="00CC471E"/>
    <w:rsid w:val="00CC4860"/>
    <w:rsid w:val="00CC670C"/>
    <w:rsid w:val="00CC70F1"/>
    <w:rsid w:val="00CC7375"/>
    <w:rsid w:val="00CC738C"/>
    <w:rsid w:val="00CD139D"/>
    <w:rsid w:val="00CD1719"/>
    <w:rsid w:val="00CD1979"/>
    <w:rsid w:val="00CD3744"/>
    <w:rsid w:val="00CD408E"/>
    <w:rsid w:val="00CE0AB8"/>
    <w:rsid w:val="00CE39BC"/>
    <w:rsid w:val="00CE7B1C"/>
    <w:rsid w:val="00CF0B47"/>
    <w:rsid w:val="00D0042D"/>
    <w:rsid w:val="00D0124A"/>
    <w:rsid w:val="00D034B2"/>
    <w:rsid w:val="00D03880"/>
    <w:rsid w:val="00D03F21"/>
    <w:rsid w:val="00D03F39"/>
    <w:rsid w:val="00D04B7B"/>
    <w:rsid w:val="00D0638C"/>
    <w:rsid w:val="00D06E19"/>
    <w:rsid w:val="00D114CF"/>
    <w:rsid w:val="00D11839"/>
    <w:rsid w:val="00D13BE5"/>
    <w:rsid w:val="00D13DA7"/>
    <w:rsid w:val="00D15264"/>
    <w:rsid w:val="00D15F69"/>
    <w:rsid w:val="00D171BE"/>
    <w:rsid w:val="00D17BAB"/>
    <w:rsid w:val="00D211D1"/>
    <w:rsid w:val="00D21772"/>
    <w:rsid w:val="00D21E75"/>
    <w:rsid w:val="00D23171"/>
    <w:rsid w:val="00D233E1"/>
    <w:rsid w:val="00D23B6A"/>
    <w:rsid w:val="00D25216"/>
    <w:rsid w:val="00D256B0"/>
    <w:rsid w:val="00D26096"/>
    <w:rsid w:val="00D26476"/>
    <w:rsid w:val="00D30A56"/>
    <w:rsid w:val="00D312CB"/>
    <w:rsid w:val="00D33340"/>
    <w:rsid w:val="00D368C3"/>
    <w:rsid w:val="00D41C3D"/>
    <w:rsid w:val="00D41E10"/>
    <w:rsid w:val="00D4267B"/>
    <w:rsid w:val="00D4288B"/>
    <w:rsid w:val="00D42E6F"/>
    <w:rsid w:val="00D44DBD"/>
    <w:rsid w:val="00D46813"/>
    <w:rsid w:val="00D5093E"/>
    <w:rsid w:val="00D5118B"/>
    <w:rsid w:val="00D51618"/>
    <w:rsid w:val="00D52339"/>
    <w:rsid w:val="00D54776"/>
    <w:rsid w:val="00D61C9F"/>
    <w:rsid w:val="00D6288F"/>
    <w:rsid w:val="00D676E1"/>
    <w:rsid w:val="00D76E10"/>
    <w:rsid w:val="00D85763"/>
    <w:rsid w:val="00D91020"/>
    <w:rsid w:val="00D91ED8"/>
    <w:rsid w:val="00D93597"/>
    <w:rsid w:val="00D9629E"/>
    <w:rsid w:val="00DA288C"/>
    <w:rsid w:val="00DA35C7"/>
    <w:rsid w:val="00DA7C32"/>
    <w:rsid w:val="00DB09F7"/>
    <w:rsid w:val="00DB0D95"/>
    <w:rsid w:val="00DB1FD2"/>
    <w:rsid w:val="00DB416F"/>
    <w:rsid w:val="00DC1EB9"/>
    <w:rsid w:val="00DC1FD5"/>
    <w:rsid w:val="00DC4010"/>
    <w:rsid w:val="00DD067A"/>
    <w:rsid w:val="00DD173D"/>
    <w:rsid w:val="00DD3FF0"/>
    <w:rsid w:val="00DD41AA"/>
    <w:rsid w:val="00DF0F6E"/>
    <w:rsid w:val="00DF1D30"/>
    <w:rsid w:val="00DF6137"/>
    <w:rsid w:val="00DF61BF"/>
    <w:rsid w:val="00E022BB"/>
    <w:rsid w:val="00E0685D"/>
    <w:rsid w:val="00E12675"/>
    <w:rsid w:val="00E12862"/>
    <w:rsid w:val="00E140E2"/>
    <w:rsid w:val="00E15AD5"/>
    <w:rsid w:val="00E210C4"/>
    <w:rsid w:val="00E249F9"/>
    <w:rsid w:val="00E252FE"/>
    <w:rsid w:val="00E25514"/>
    <w:rsid w:val="00E25BF6"/>
    <w:rsid w:val="00E2762A"/>
    <w:rsid w:val="00E319DF"/>
    <w:rsid w:val="00E32550"/>
    <w:rsid w:val="00E32986"/>
    <w:rsid w:val="00E40CB5"/>
    <w:rsid w:val="00E41BED"/>
    <w:rsid w:val="00E427FE"/>
    <w:rsid w:val="00E42D14"/>
    <w:rsid w:val="00E4390C"/>
    <w:rsid w:val="00E43ADA"/>
    <w:rsid w:val="00E45EDE"/>
    <w:rsid w:val="00E4740C"/>
    <w:rsid w:val="00E502BE"/>
    <w:rsid w:val="00E50A0C"/>
    <w:rsid w:val="00E518CF"/>
    <w:rsid w:val="00E52105"/>
    <w:rsid w:val="00E52352"/>
    <w:rsid w:val="00E546A4"/>
    <w:rsid w:val="00E54DA5"/>
    <w:rsid w:val="00E55968"/>
    <w:rsid w:val="00E55EEE"/>
    <w:rsid w:val="00E5752B"/>
    <w:rsid w:val="00E61376"/>
    <w:rsid w:val="00E65446"/>
    <w:rsid w:val="00E67E11"/>
    <w:rsid w:val="00E713AE"/>
    <w:rsid w:val="00E715D9"/>
    <w:rsid w:val="00E73F58"/>
    <w:rsid w:val="00E758FD"/>
    <w:rsid w:val="00E76CDF"/>
    <w:rsid w:val="00E76F7B"/>
    <w:rsid w:val="00E8178F"/>
    <w:rsid w:val="00E8268B"/>
    <w:rsid w:val="00E84BCC"/>
    <w:rsid w:val="00E864CA"/>
    <w:rsid w:val="00E86E0E"/>
    <w:rsid w:val="00E87F8D"/>
    <w:rsid w:val="00E901D1"/>
    <w:rsid w:val="00E91876"/>
    <w:rsid w:val="00E91BCE"/>
    <w:rsid w:val="00E92463"/>
    <w:rsid w:val="00E94223"/>
    <w:rsid w:val="00E94825"/>
    <w:rsid w:val="00E94E92"/>
    <w:rsid w:val="00E9518A"/>
    <w:rsid w:val="00E96062"/>
    <w:rsid w:val="00EA03A0"/>
    <w:rsid w:val="00EA0898"/>
    <w:rsid w:val="00EA2716"/>
    <w:rsid w:val="00EA4839"/>
    <w:rsid w:val="00EA71F0"/>
    <w:rsid w:val="00EB0800"/>
    <w:rsid w:val="00EB0AD0"/>
    <w:rsid w:val="00EB3388"/>
    <w:rsid w:val="00EC0B55"/>
    <w:rsid w:val="00EC1E20"/>
    <w:rsid w:val="00EC29FC"/>
    <w:rsid w:val="00EC35C4"/>
    <w:rsid w:val="00EC4542"/>
    <w:rsid w:val="00EC4A45"/>
    <w:rsid w:val="00EC6959"/>
    <w:rsid w:val="00EC6BA9"/>
    <w:rsid w:val="00ED15AE"/>
    <w:rsid w:val="00ED30A7"/>
    <w:rsid w:val="00ED3BD4"/>
    <w:rsid w:val="00ED7533"/>
    <w:rsid w:val="00EE000C"/>
    <w:rsid w:val="00EE0AE7"/>
    <w:rsid w:val="00EE1AB4"/>
    <w:rsid w:val="00EE3EB5"/>
    <w:rsid w:val="00EE4486"/>
    <w:rsid w:val="00EE4FA5"/>
    <w:rsid w:val="00EE6783"/>
    <w:rsid w:val="00EF045F"/>
    <w:rsid w:val="00EF3318"/>
    <w:rsid w:val="00EF7C1D"/>
    <w:rsid w:val="00F00A58"/>
    <w:rsid w:val="00F017A2"/>
    <w:rsid w:val="00F05094"/>
    <w:rsid w:val="00F05FCE"/>
    <w:rsid w:val="00F05FF3"/>
    <w:rsid w:val="00F0792A"/>
    <w:rsid w:val="00F07CB8"/>
    <w:rsid w:val="00F13C70"/>
    <w:rsid w:val="00F13C77"/>
    <w:rsid w:val="00F17D79"/>
    <w:rsid w:val="00F25734"/>
    <w:rsid w:val="00F25DBC"/>
    <w:rsid w:val="00F262E6"/>
    <w:rsid w:val="00F26CC8"/>
    <w:rsid w:val="00F30A82"/>
    <w:rsid w:val="00F30E6F"/>
    <w:rsid w:val="00F36147"/>
    <w:rsid w:val="00F369C5"/>
    <w:rsid w:val="00F413C2"/>
    <w:rsid w:val="00F41428"/>
    <w:rsid w:val="00F41768"/>
    <w:rsid w:val="00F4207E"/>
    <w:rsid w:val="00F4508C"/>
    <w:rsid w:val="00F45C97"/>
    <w:rsid w:val="00F543D8"/>
    <w:rsid w:val="00F552EC"/>
    <w:rsid w:val="00F57181"/>
    <w:rsid w:val="00F57A32"/>
    <w:rsid w:val="00F618E3"/>
    <w:rsid w:val="00F62076"/>
    <w:rsid w:val="00F6282E"/>
    <w:rsid w:val="00F65080"/>
    <w:rsid w:val="00F65762"/>
    <w:rsid w:val="00F66816"/>
    <w:rsid w:val="00F6763B"/>
    <w:rsid w:val="00F7291D"/>
    <w:rsid w:val="00F74BA5"/>
    <w:rsid w:val="00F768FA"/>
    <w:rsid w:val="00F7776C"/>
    <w:rsid w:val="00F84A53"/>
    <w:rsid w:val="00F86A2A"/>
    <w:rsid w:val="00F87B87"/>
    <w:rsid w:val="00F90E0F"/>
    <w:rsid w:val="00F94937"/>
    <w:rsid w:val="00F9532E"/>
    <w:rsid w:val="00FA04C3"/>
    <w:rsid w:val="00FA0B20"/>
    <w:rsid w:val="00FA11CB"/>
    <w:rsid w:val="00FB2ED0"/>
    <w:rsid w:val="00FB49F6"/>
    <w:rsid w:val="00FB53BA"/>
    <w:rsid w:val="00FB7035"/>
    <w:rsid w:val="00FC1B8F"/>
    <w:rsid w:val="00FC206B"/>
    <w:rsid w:val="00FC2D76"/>
    <w:rsid w:val="00FD433B"/>
    <w:rsid w:val="00FD45EE"/>
    <w:rsid w:val="00FD7B90"/>
    <w:rsid w:val="00FE00AA"/>
    <w:rsid w:val="00FE2332"/>
    <w:rsid w:val="00FE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507DD6C-DAF3-4C2F-B70B-B3F6AAE8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1E318-9599-4059-B0E5-22621E06C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1583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siddhi</cp:lastModifiedBy>
  <cp:revision>2</cp:revision>
  <cp:lastPrinted>2014-10-06T05:53:00Z</cp:lastPrinted>
  <dcterms:created xsi:type="dcterms:W3CDTF">2020-11-28T10:45:00Z</dcterms:created>
  <dcterms:modified xsi:type="dcterms:W3CDTF">2020-11-28T10:45:00Z</dcterms:modified>
</cp:coreProperties>
</file>