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33B16" w:rsidRPr="00933B16" w:rsidRDefault="00933B16" w:rsidP="00933B16">
      <w:pPr>
        <w:autoSpaceDE w:val="0"/>
        <w:autoSpaceDN w:val="0"/>
        <w:adjustRightInd w:val="0"/>
        <w:spacing w:after="0" w:line="240" w:lineRule="auto"/>
        <w:jc w:val="center"/>
        <w:rPr>
          <w:rFonts w:ascii="Times New Roman" w:hAnsi="Times New Roman" w:cs="Times New Roman"/>
          <w:sz w:val="44"/>
          <w:szCs w:val="44"/>
          <w:lang w:val="en-US"/>
        </w:rPr>
      </w:pPr>
      <w:r w:rsidRPr="00933B16">
        <w:rPr>
          <w:rFonts w:ascii="Times New Roman" w:hAnsi="Times New Roman" w:cs="Times New Roman"/>
          <w:b/>
          <w:bCs/>
          <w:sz w:val="44"/>
          <w:szCs w:val="44"/>
          <w:lang w:val="en-US"/>
        </w:rPr>
        <w:t>ALUMINIUM METAL FOIL</w:t>
      </w:r>
      <w:r w:rsidR="00A948BD">
        <w:rPr>
          <w:rFonts w:ascii="Times New Roman" w:hAnsi="Times New Roman" w:cs="Times New Roman"/>
          <w:b/>
          <w:bCs/>
          <w:sz w:val="44"/>
          <w:szCs w:val="44"/>
          <w:lang w:val="en-US"/>
        </w:rPr>
        <w:t xml:space="preserve"> AR</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933B16" w:rsidRPr="00C32F47">
        <w:rPr>
          <w:rFonts w:ascii="Times New Roman" w:hAnsi="Times New Roman" w:cs="Times New Roman"/>
          <w:b/>
          <w:sz w:val="36"/>
          <w:szCs w:val="36"/>
          <w:lang w:val="en-US"/>
        </w:rPr>
        <w:t>7429-90-5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7F21BE" w:rsidRPr="00DD222A" w:rsidRDefault="00421339" w:rsidP="007F21B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Pr="00DD222A">
        <w:rPr>
          <w:rFonts w:ascii="Times New Roman" w:hAnsi="Times New Roman" w:cs="Times New Roman"/>
          <w:b/>
          <w:bCs/>
          <w:sz w:val="24"/>
          <w:szCs w:val="24"/>
        </w:rPr>
        <w:t xml:space="preserve"> </w:t>
      </w:r>
      <w:r w:rsidR="00265E36" w:rsidRPr="00DD222A">
        <w:rPr>
          <w:rFonts w:ascii="Times New Roman" w:hAnsi="Times New Roman" w:cs="Times New Roman"/>
          <w:b/>
          <w:bCs/>
          <w:sz w:val="24"/>
          <w:szCs w:val="24"/>
          <w:lang w:val="en-US"/>
        </w:rPr>
        <w:t>ALUMINIUM METAL FOIL</w:t>
      </w:r>
      <w:r w:rsidR="00B9641C">
        <w:rPr>
          <w:rFonts w:ascii="Times New Roman" w:hAnsi="Times New Roman" w:cs="Times New Roman"/>
          <w:b/>
          <w:bCs/>
          <w:sz w:val="24"/>
          <w:szCs w:val="24"/>
          <w:lang w:val="en-US"/>
        </w:rPr>
        <w:t xml:space="preserve"> AR</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F50420" w:rsidRPr="00DD222A">
        <w:rPr>
          <w:rFonts w:ascii="Times New Roman" w:hAnsi="Times New Roman" w:cs="Times New Roman"/>
          <w:b/>
          <w:sz w:val="24"/>
          <w:szCs w:val="24"/>
          <w:lang w:val="en-US"/>
        </w:rPr>
        <w:t>7429-90-5</w:t>
      </w:r>
    </w:p>
    <w:p w:rsidR="007D3734" w:rsidRDefault="00421339" w:rsidP="00FD3E6B">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D06E19" w:rsidRPr="00DD222A">
        <w:rPr>
          <w:rFonts w:ascii="Times New Roman" w:hAnsi="Times New Roman" w:cs="Times New Roman"/>
          <w:b/>
          <w:sz w:val="24"/>
          <w:szCs w:val="24"/>
        </w:rPr>
        <w:t xml:space="preserve"> </w:t>
      </w:r>
      <w:r w:rsidR="009636D3" w:rsidRPr="00DD222A">
        <w:rPr>
          <w:rFonts w:ascii="Times New Roman" w:hAnsi="Times New Roman" w:cs="Times New Roman"/>
          <w:b/>
          <w:sz w:val="24"/>
          <w:szCs w:val="24"/>
          <w:lang w:val="en-US"/>
        </w:rPr>
        <w:t>Aluminu</w:t>
      </w:r>
      <w:r w:rsidR="00F8075E">
        <w:rPr>
          <w:rFonts w:ascii="Times New Roman" w:hAnsi="Times New Roman" w:cs="Times New Roman"/>
          <w:b/>
          <w:sz w:val="24"/>
          <w:szCs w:val="24"/>
          <w:lang w:val="en-US"/>
        </w:rPr>
        <w:t xml:space="preserve">m metal pellets; Aluminum metal </w:t>
      </w:r>
      <w:r w:rsidR="009636D3" w:rsidRPr="00DD222A">
        <w:rPr>
          <w:rFonts w:ascii="Times New Roman" w:hAnsi="Times New Roman" w:cs="Times New Roman"/>
          <w:b/>
          <w:sz w:val="24"/>
          <w:szCs w:val="24"/>
          <w:lang w:val="en-US"/>
        </w:rPr>
        <w:t xml:space="preserve">sheet; Aluminum metal shot; </w:t>
      </w:r>
    </w:p>
    <w:p w:rsidR="00AD2854" w:rsidRPr="00F8075E" w:rsidRDefault="009636D3" w:rsidP="00FD3E6B">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4"/>
          <w:szCs w:val="24"/>
          <w:lang w:val="en-US"/>
        </w:rPr>
        <w:t>Aluminum metal wire</w:t>
      </w:r>
    </w:p>
    <w:p w:rsidR="00A13374" w:rsidRPr="00DD222A" w:rsidRDefault="00CB770F" w:rsidP="00A13374">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A13374" w:rsidRPr="00DD222A">
        <w:rPr>
          <w:rFonts w:ascii="Times New Roman" w:hAnsi="Times New Roman" w:cs="Times New Roman"/>
          <w:b/>
          <w:sz w:val="24"/>
          <w:szCs w:val="24"/>
          <w:lang w:val="en-US"/>
        </w:rPr>
        <w:t>Aluminum</w:t>
      </w:r>
    </w:p>
    <w:p w:rsidR="00DD222A" w:rsidRDefault="00421339" w:rsidP="00854234">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854234">
        <w:rPr>
          <w:rFonts w:ascii="Times New Roman" w:hAnsi="Times New Roman" w:cs="Times New Roman"/>
          <w:b/>
          <w:sz w:val="24"/>
          <w:szCs w:val="24"/>
          <w:lang w:val="en-US"/>
        </w:rPr>
        <w:t>Al</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375BB" w:rsidRPr="003D1E16" w:rsidRDefault="008375BB" w:rsidP="006C603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375BB" w:rsidRPr="003D1E16" w:rsidRDefault="008375BB" w:rsidP="006C603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375BB" w:rsidRPr="003D1E16" w:rsidRDefault="008375BB" w:rsidP="006C603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375BB" w:rsidRDefault="008375BB" w:rsidP="006C603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375BB" w:rsidRDefault="008375BB" w:rsidP="006C603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375BB" w:rsidRPr="003D1E16" w:rsidRDefault="008375BB" w:rsidP="008375B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9080C">
        <w:trPr>
          <w:trHeight w:val="143"/>
        </w:trPr>
        <w:tc>
          <w:tcPr>
            <w:tcW w:w="3330" w:type="dxa"/>
          </w:tcPr>
          <w:p w:rsidR="00D17BAB" w:rsidRPr="0091556D" w:rsidRDefault="0091556D" w:rsidP="00D17BAB">
            <w:pPr>
              <w:autoSpaceDE w:val="0"/>
              <w:autoSpaceDN w:val="0"/>
              <w:adjustRightInd w:val="0"/>
              <w:rPr>
                <w:rFonts w:ascii="Times New Roman" w:hAnsi="Times New Roman" w:cs="Times New Roman"/>
                <w:b/>
                <w:sz w:val="24"/>
                <w:szCs w:val="24"/>
                <w:lang w:val="en-US"/>
              </w:rPr>
            </w:pPr>
            <w:r w:rsidRPr="0091556D">
              <w:rPr>
                <w:rFonts w:ascii="Times New Roman" w:hAnsi="Times New Roman" w:cs="Times New Roman"/>
                <w:b/>
                <w:sz w:val="24"/>
                <w:szCs w:val="24"/>
                <w:lang w:val="en-US"/>
              </w:rPr>
              <w:t>Aluminum</w:t>
            </w:r>
          </w:p>
        </w:tc>
        <w:tc>
          <w:tcPr>
            <w:tcW w:w="4134" w:type="dxa"/>
          </w:tcPr>
          <w:p w:rsidR="00D17BAB" w:rsidRPr="0091556D" w:rsidRDefault="0091556D" w:rsidP="0091556D">
            <w:pPr>
              <w:autoSpaceDE w:val="0"/>
              <w:autoSpaceDN w:val="0"/>
              <w:adjustRightInd w:val="0"/>
              <w:jc w:val="center"/>
              <w:rPr>
                <w:rFonts w:ascii="Times New Roman" w:hAnsi="Times New Roman" w:cs="Times New Roman"/>
                <w:b/>
                <w:sz w:val="24"/>
                <w:szCs w:val="24"/>
                <w:lang w:val="en-US"/>
              </w:rPr>
            </w:pPr>
            <w:r w:rsidRPr="0091556D">
              <w:rPr>
                <w:rFonts w:ascii="Times New Roman" w:hAnsi="Times New Roman" w:cs="Times New Roman"/>
                <w:b/>
                <w:sz w:val="24"/>
                <w:szCs w:val="24"/>
                <w:lang w:val="en-US"/>
              </w:rPr>
              <w:t>7429-90-5</w:t>
            </w: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EB691B" w:rsidRPr="00EB691B" w:rsidRDefault="00D17BAB" w:rsidP="00EB691B">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EB691B" w:rsidRPr="00EB691B">
        <w:rPr>
          <w:rFonts w:ascii="Times New Roman" w:hAnsi="Times New Roman" w:cs="Times New Roman"/>
          <w:b/>
          <w:sz w:val="24"/>
          <w:szCs w:val="24"/>
          <w:lang w:val="en-US"/>
        </w:rPr>
        <w:t>Aluminum LD50: Not available. LC50: Not available.</w:t>
      </w: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393237" w:rsidRDefault="00393237" w:rsidP="00772546">
      <w:pPr>
        <w:autoSpaceDE w:val="0"/>
        <w:autoSpaceDN w:val="0"/>
        <w:adjustRightInd w:val="0"/>
        <w:spacing w:after="0" w:line="240" w:lineRule="auto"/>
        <w:rPr>
          <w:rFonts w:ascii="Times New Roman" w:hAnsi="Times New Roman" w:cs="Times New Roman"/>
          <w:b/>
          <w:bCs/>
          <w:color w:val="000000"/>
          <w:sz w:val="28"/>
          <w:u w:val="single"/>
        </w:rPr>
      </w:pPr>
    </w:p>
    <w:p w:rsidR="00995DD0" w:rsidRPr="00995DD0" w:rsidRDefault="003B7BB5" w:rsidP="00995DD0">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315D1A">
        <w:rPr>
          <w:rFonts w:ascii="Times New Roman" w:hAnsi="Times New Roman" w:cs="Times New Roman"/>
          <w:b/>
          <w:bCs/>
          <w:color w:val="000000"/>
          <w:sz w:val="24"/>
          <w:szCs w:val="24"/>
        </w:rPr>
        <w:t xml:space="preserve">: </w:t>
      </w:r>
      <w:r w:rsidR="00995DD0" w:rsidRPr="00995DD0">
        <w:rPr>
          <w:rFonts w:ascii="Times New Roman" w:hAnsi="Times New Roman" w:cs="Times New Roman"/>
          <w:b/>
          <w:sz w:val="24"/>
          <w:szCs w:val="24"/>
          <w:lang w:val="en-US"/>
        </w:rPr>
        <w:t>Slightly hazardous in case of skin contact (irritant). Non-irritating to the eyes. Non-hazardous in case of ingestion.</w:t>
      </w:r>
    </w:p>
    <w:p w:rsidR="00321A9F" w:rsidRPr="00995DD0" w:rsidRDefault="00321A9F" w:rsidP="00A15299">
      <w:pPr>
        <w:autoSpaceDE w:val="0"/>
        <w:autoSpaceDN w:val="0"/>
        <w:adjustRightInd w:val="0"/>
        <w:spacing w:after="0" w:line="240" w:lineRule="auto"/>
        <w:rPr>
          <w:rFonts w:ascii="Times New Roman" w:hAnsi="Times New Roman" w:cs="Times New Roman"/>
          <w:b/>
          <w:bCs/>
          <w:color w:val="000000"/>
          <w:sz w:val="24"/>
          <w:szCs w:val="24"/>
          <w:u w:val="single"/>
        </w:rPr>
      </w:pPr>
    </w:p>
    <w:p w:rsidR="00106CF3" w:rsidRDefault="003B7BB5" w:rsidP="00106CF3">
      <w:pPr>
        <w:autoSpaceDE w:val="0"/>
        <w:autoSpaceDN w:val="0"/>
        <w:adjustRightInd w:val="0"/>
        <w:spacing w:after="0" w:line="240" w:lineRule="auto"/>
        <w:rPr>
          <w:rFonts w:ascii="Arial" w:hAnsi="Arial" w:cs="Arial"/>
          <w:sz w:val="20"/>
          <w:szCs w:val="20"/>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2A6931" w:rsidRPr="00384C8A">
        <w:rPr>
          <w:rFonts w:ascii="Times New Roman" w:hAnsi="Times New Roman" w:cs="Times New Roman"/>
          <w:b/>
          <w:sz w:val="24"/>
          <w:szCs w:val="24"/>
          <w:lang w:val="en-US"/>
        </w:rPr>
        <w:t>CARCINOGENIC EFFECTS: Not available. MUTAGENIC EFFECTS: Not avai</w:t>
      </w:r>
      <w:r w:rsidR="00384C8A" w:rsidRPr="00384C8A">
        <w:rPr>
          <w:rFonts w:ascii="Times New Roman" w:hAnsi="Times New Roman" w:cs="Times New Roman"/>
          <w:b/>
          <w:sz w:val="24"/>
          <w:szCs w:val="24"/>
          <w:lang w:val="en-US"/>
        </w:rPr>
        <w:t xml:space="preserve">lable. TERATOGENIC EFFECTS: Not </w:t>
      </w:r>
      <w:r w:rsidR="002A6931" w:rsidRPr="00384C8A">
        <w:rPr>
          <w:rFonts w:ascii="Times New Roman" w:hAnsi="Times New Roman" w:cs="Times New Roman"/>
          <w:b/>
          <w:sz w:val="24"/>
          <w:szCs w:val="24"/>
          <w:lang w:val="en-US"/>
        </w:rPr>
        <w:t>available. DEVELOPMENTAL TOXICITY: Not available. The substance is toxic to lungs.</w:t>
      </w:r>
      <w:r w:rsidR="00384C8A" w:rsidRPr="00384C8A">
        <w:rPr>
          <w:rFonts w:ascii="Times New Roman" w:hAnsi="Times New Roman" w:cs="Times New Roman"/>
          <w:b/>
          <w:sz w:val="24"/>
          <w:szCs w:val="24"/>
          <w:lang w:val="en-US"/>
        </w:rPr>
        <w:t xml:space="preserve"> Repeated or prolonged exposure </w:t>
      </w:r>
      <w:r w:rsidR="002A6931" w:rsidRPr="00384C8A">
        <w:rPr>
          <w:rFonts w:ascii="Times New Roman" w:hAnsi="Times New Roman" w:cs="Times New Roman"/>
          <w:b/>
          <w:sz w:val="24"/>
          <w:szCs w:val="24"/>
          <w:lang w:val="en-US"/>
        </w:rPr>
        <w:t>to the substance can produce target organs damage. Repeated exposure to a highly tox</w:t>
      </w:r>
      <w:r w:rsidR="00384C8A" w:rsidRPr="00384C8A">
        <w:rPr>
          <w:rFonts w:ascii="Times New Roman" w:hAnsi="Times New Roman" w:cs="Times New Roman"/>
          <w:b/>
          <w:sz w:val="24"/>
          <w:szCs w:val="24"/>
          <w:lang w:val="en-US"/>
        </w:rPr>
        <w:t xml:space="preserve">ic material may produce general </w:t>
      </w:r>
      <w:r w:rsidR="002A6931" w:rsidRPr="00384C8A">
        <w:rPr>
          <w:rFonts w:ascii="Times New Roman" w:hAnsi="Times New Roman" w:cs="Times New Roman"/>
          <w:b/>
          <w:sz w:val="24"/>
          <w:szCs w:val="24"/>
          <w:lang w:val="en-US"/>
        </w:rPr>
        <w:t>deterioration of health by an accumulati</w:t>
      </w:r>
      <w:r w:rsidR="00384C8A" w:rsidRPr="00384C8A">
        <w:rPr>
          <w:rFonts w:ascii="Times New Roman" w:hAnsi="Times New Roman" w:cs="Times New Roman"/>
          <w:b/>
          <w:sz w:val="24"/>
          <w:szCs w:val="24"/>
          <w:lang w:val="en-US"/>
        </w:rPr>
        <w:t>on in one or many human organs.</w:t>
      </w:r>
    </w:p>
    <w:p w:rsidR="00534382" w:rsidRPr="00694941" w:rsidRDefault="00534382"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BD37CE" w:rsidRPr="00D137B4" w:rsidRDefault="003307F0" w:rsidP="00BD37CE">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Eye Contact</w:t>
      </w:r>
      <w:r w:rsidRPr="00786985">
        <w:rPr>
          <w:rFonts w:ascii="Times New Roman" w:hAnsi="Times New Roman" w:cs="Times New Roman"/>
          <w:b/>
          <w:bCs/>
          <w:color w:val="000000"/>
          <w:sz w:val="24"/>
        </w:rPr>
        <w:t xml:space="preserve">: </w:t>
      </w:r>
      <w:r w:rsidR="00BD37CE" w:rsidRPr="00D137B4">
        <w:rPr>
          <w:rFonts w:ascii="Times New Roman" w:hAnsi="Times New Roman" w:cs="Times New Roman"/>
          <w:b/>
          <w:sz w:val="24"/>
          <w:szCs w:val="24"/>
          <w:lang w:val="en-US"/>
        </w:rPr>
        <w:t xml:space="preserve">Check for and remove any contact lenses. In case of contact, immediately flush eyes with </w:t>
      </w:r>
      <w:r w:rsidR="00D137B4" w:rsidRPr="00D137B4">
        <w:rPr>
          <w:rFonts w:ascii="Times New Roman" w:hAnsi="Times New Roman" w:cs="Times New Roman"/>
          <w:b/>
          <w:sz w:val="24"/>
          <w:szCs w:val="24"/>
          <w:lang w:val="en-US"/>
        </w:rPr>
        <w:t xml:space="preserve">plenty of water for at least 15 </w:t>
      </w:r>
      <w:r w:rsidR="00BD37CE" w:rsidRPr="00D137B4">
        <w:rPr>
          <w:rFonts w:ascii="Times New Roman" w:hAnsi="Times New Roman" w:cs="Times New Roman"/>
          <w:b/>
          <w:sz w:val="24"/>
          <w:szCs w:val="24"/>
          <w:lang w:val="en-US"/>
        </w:rPr>
        <w:t>minutes. Get medical attention if irritation occurs.</w:t>
      </w:r>
    </w:p>
    <w:p w:rsidR="00325196" w:rsidRPr="002C1923"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543B98" w:rsidRPr="005863FB" w:rsidRDefault="001E5819" w:rsidP="00543B98">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Skin Contact</w:t>
      </w:r>
      <w:r w:rsidRPr="00786985">
        <w:rPr>
          <w:rFonts w:ascii="Times New Roman" w:hAnsi="Times New Roman" w:cs="Times New Roman"/>
          <w:b/>
          <w:bCs/>
          <w:sz w:val="24"/>
          <w:szCs w:val="24"/>
        </w:rPr>
        <w:t xml:space="preserve">: </w:t>
      </w:r>
      <w:r w:rsidR="00543B98" w:rsidRPr="005863FB">
        <w:rPr>
          <w:rFonts w:ascii="Times New Roman" w:hAnsi="Times New Roman" w:cs="Times New Roman"/>
          <w:b/>
          <w:sz w:val="24"/>
          <w:szCs w:val="24"/>
          <w:lang w:val="en-US"/>
        </w:rPr>
        <w:t>Wash with soap and water. Cover the irritated skin with an emollient. Get medical attention if irritation develops.</w:t>
      </w:r>
    </w:p>
    <w:p w:rsidR="00090D2A" w:rsidRPr="005863FB" w:rsidRDefault="00090D2A" w:rsidP="00FB7035">
      <w:pPr>
        <w:autoSpaceDE w:val="0"/>
        <w:autoSpaceDN w:val="0"/>
        <w:adjustRightInd w:val="0"/>
        <w:spacing w:after="0" w:line="240" w:lineRule="auto"/>
        <w:rPr>
          <w:rFonts w:ascii="Times New Roman" w:hAnsi="Times New Roman" w:cs="Times New Roman"/>
          <w:b/>
          <w:sz w:val="24"/>
          <w:szCs w:val="24"/>
          <w:lang w:val="en-US"/>
        </w:rPr>
      </w:pPr>
    </w:p>
    <w:p w:rsidR="005863FB" w:rsidRPr="00384FCF" w:rsidRDefault="001E5819" w:rsidP="005863FB">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Serious Skin Contact</w:t>
      </w:r>
      <w:r w:rsidRPr="00786985">
        <w:rPr>
          <w:rFonts w:ascii="Times New Roman" w:hAnsi="Times New Roman" w:cs="Times New Roman"/>
          <w:b/>
          <w:bCs/>
        </w:rPr>
        <w:t xml:space="preserve">: </w:t>
      </w:r>
      <w:r w:rsidR="005863FB" w:rsidRPr="00384FCF">
        <w:rPr>
          <w:rFonts w:ascii="Times New Roman" w:hAnsi="Times New Roman" w:cs="Times New Roman"/>
          <w:b/>
          <w:sz w:val="24"/>
          <w:szCs w:val="24"/>
          <w:lang w:val="en-US"/>
        </w:rPr>
        <w:t>Not available.</w:t>
      </w:r>
    </w:p>
    <w:p w:rsidR="005C6C59" w:rsidRPr="005C6C59" w:rsidRDefault="005C6C59" w:rsidP="00FB7035">
      <w:pPr>
        <w:autoSpaceDE w:val="0"/>
        <w:autoSpaceDN w:val="0"/>
        <w:adjustRightInd w:val="0"/>
        <w:spacing w:after="0" w:line="240" w:lineRule="auto"/>
        <w:rPr>
          <w:rFonts w:ascii="Times New Roman" w:hAnsi="Times New Roman" w:cs="Times New Roman"/>
          <w:b/>
          <w:sz w:val="24"/>
          <w:szCs w:val="24"/>
          <w:lang w:val="en-US"/>
        </w:rPr>
      </w:pPr>
    </w:p>
    <w:p w:rsidR="00487ACE" w:rsidRPr="009D5574"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Inhalation</w:t>
      </w:r>
      <w:r w:rsidR="009D5574">
        <w:rPr>
          <w:rFonts w:ascii="Times New Roman" w:hAnsi="Times New Roman" w:cs="Times New Roman"/>
          <w:b/>
          <w:bCs/>
          <w:color w:val="000000"/>
          <w:sz w:val="28"/>
          <w:u w:val="single"/>
        </w:rPr>
        <w:t xml:space="preserve">: </w:t>
      </w:r>
      <w:r w:rsidR="00384FCF" w:rsidRPr="009D5574">
        <w:rPr>
          <w:rFonts w:ascii="Times New Roman" w:hAnsi="Times New Roman" w:cs="Times New Roman"/>
          <w:b/>
          <w:sz w:val="24"/>
          <w:szCs w:val="24"/>
          <w:lang w:val="en-US"/>
        </w:rPr>
        <w:t>If inhaled, remove to fresh air. If not breathing, give artificial respiration. If breathing is diff</w:t>
      </w:r>
      <w:r w:rsidR="009D5574" w:rsidRPr="009D5574">
        <w:rPr>
          <w:rFonts w:ascii="Times New Roman" w:hAnsi="Times New Roman" w:cs="Times New Roman"/>
          <w:b/>
          <w:sz w:val="24"/>
          <w:szCs w:val="24"/>
          <w:lang w:val="en-US"/>
        </w:rPr>
        <w:t>icult, give oxygen. Get medical attention immediately.</w:t>
      </w:r>
    </w:p>
    <w:p w:rsidR="009D5574" w:rsidRDefault="009D5574" w:rsidP="0099582C">
      <w:pPr>
        <w:autoSpaceDE w:val="0"/>
        <w:autoSpaceDN w:val="0"/>
        <w:adjustRightInd w:val="0"/>
        <w:spacing w:after="0" w:line="240" w:lineRule="auto"/>
        <w:rPr>
          <w:rFonts w:ascii="Times New Roman" w:hAnsi="Times New Roman" w:cs="Times New Roman"/>
          <w:b/>
          <w:bCs/>
          <w:color w:val="000000"/>
          <w:sz w:val="28"/>
          <w:u w:val="single"/>
        </w:rPr>
      </w:pPr>
    </w:p>
    <w:p w:rsidR="0099582C" w:rsidRPr="00F458F9" w:rsidRDefault="001E5819" w:rsidP="0099582C">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Serious Inhalation</w:t>
      </w:r>
      <w:r w:rsidRPr="00786985">
        <w:rPr>
          <w:rFonts w:ascii="Times New Roman" w:hAnsi="Times New Roman" w:cs="Times New Roman"/>
          <w:b/>
          <w:bCs/>
          <w:color w:val="000000"/>
          <w:sz w:val="24"/>
        </w:rPr>
        <w:t xml:space="preserve">: </w:t>
      </w:r>
      <w:r w:rsidR="0099582C" w:rsidRPr="00F458F9">
        <w:rPr>
          <w:rFonts w:ascii="Times New Roman" w:hAnsi="Times New Roman" w:cs="Times New Roman"/>
          <w:b/>
          <w:sz w:val="24"/>
          <w:szCs w:val="24"/>
          <w:lang w:val="en-US"/>
        </w:rPr>
        <w:t>Evacuate the victim to a safe area as soon as possible. Loosen tight clothing such as a col</w:t>
      </w:r>
      <w:r w:rsidR="00F458F9" w:rsidRPr="00F458F9">
        <w:rPr>
          <w:rFonts w:ascii="Times New Roman" w:hAnsi="Times New Roman" w:cs="Times New Roman"/>
          <w:b/>
          <w:sz w:val="24"/>
          <w:szCs w:val="24"/>
          <w:lang w:val="en-US"/>
        </w:rPr>
        <w:t xml:space="preserve">lar, tie, belt or waistband. If </w:t>
      </w:r>
      <w:r w:rsidR="0099582C" w:rsidRPr="00F458F9">
        <w:rPr>
          <w:rFonts w:ascii="Times New Roman" w:hAnsi="Times New Roman" w:cs="Times New Roman"/>
          <w:b/>
          <w:sz w:val="24"/>
          <w:szCs w:val="24"/>
          <w:lang w:val="en-US"/>
        </w:rPr>
        <w:t>breathing is difficult, administer oxygen. If the victim is not breathing, perform mouth-to-mouth</w:t>
      </w:r>
      <w:r w:rsidR="00F458F9" w:rsidRPr="00F458F9">
        <w:rPr>
          <w:rFonts w:ascii="Times New Roman" w:hAnsi="Times New Roman" w:cs="Times New Roman"/>
          <w:b/>
          <w:sz w:val="24"/>
          <w:szCs w:val="24"/>
          <w:lang w:val="en-US"/>
        </w:rPr>
        <w:t xml:space="preserve"> resuscitation. WARNING: It may </w:t>
      </w:r>
      <w:r w:rsidR="0099582C" w:rsidRPr="00F458F9">
        <w:rPr>
          <w:rFonts w:ascii="Times New Roman" w:hAnsi="Times New Roman" w:cs="Times New Roman"/>
          <w:b/>
          <w:sz w:val="24"/>
          <w:szCs w:val="24"/>
          <w:lang w:val="en-US"/>
        </w:rPr>
        <w:t>be hazardous to the person providing aid to give mouth-to-mouth resuscitation when the inhaled m</w:t>
      </w:r>
      <w:r w:rsidR="00F458F9" w:rsidRPr="00F458F9">
        <w:rPr>
          <w:rFonts w:ascii="Times New Roman" w:hAnsi="Times New Roman" w:cs="Times New Roman"/>
          <w:b/>
          <w:sz w:val="24"/>
          <w:szCs w:val="24"/>
          <w:lang w:val="en-US"/>
        </w:rPr>
        <w:t xml:space="preserve">aterial is toxic, infectious or </w:t>
      </w:r>
      <w:r w:rsidR="0099582C" w:rsidRPr="00F458F9">
        <w:rPr>
          <w:rFonts w:ascii="Times New Roman" w:hAnsi="Times New Roman" w:cs="Times New Roman"/>
          <w:b/>
          <w:sz w:val="24"/>
          <w:szCs w:val="24"/>
          <w:lang w:val="en-US"/>
        </w:rPr>
        <w:t>corrosive. Seek immediate medical attention.</w:t>
      </w:r>
    </w:p>
    <w:p w:rsidR="00F458F9" w:rsidRDefault="00F458F9" w:rsidP="00615D91">
      <w:pPr>
        <w:autoSpaceDE w:val="0"/>
        <w:autoSpaceDN w:val="0"/>
        <w:adjustRightInd w:val="0"/>
        <w:spacing w:after="0" w:line="240" w:lineRule="auto"/>
        <w:rPr>
          <w:rFonts w:ascii="Times New Roman" w:hAnsi="Times New Roman" w:cs="Times New Roman"/>
          <w:b/>
          <w:bCs/>
          <w:color w:val="000000"/>
          <w:sz w:val="28"/>
          <w:u w:val="single"/>
        </w:rPr>
      </w:pPr>
    </w:p>
    <w:p w:rsidR="009D5574" w:rsidRPr="009D5574" w:rsidRDefault="001E5819" w:rsidP="009D5574">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Ingestion:</w:t>
      </w:r>
      <w:r w:rsidR="006E5830" w:rsidRPr="00786985">
        <w:rPr>
          <w:rFonts w:ascii="Times New Roman" w:hAnsi="Times New Roman" w:cs="Times New Roman"/>
          <w:b/>
          <w:bCs/>
          <w:color w:val="000000"/>
          <w:sz w:val="28"/>
        </w:rPr>
        <w:t xml:space="preserve"> </w:t>
      </w:r>
      <w:r w:rsidR="009D5574" w:rsidRPr="009D5574">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9D5574" w:rsidRDefault="009D5574" w:rsidP="00CC41A0">
      <w:pPr>
        <w:autoSpaceDE w:val="0"/>
        <w:autoSpaceDN w:val="0"/>
        <w:adjustRightInd w:val="0"/>
        <w:spacing w:after="0" w:line="240" w:lineRule="auto"/>
        <w:rPr>
          <w:rFonts w:ascii="Times New Roman" w:hAnsi="Times New Roman" w:cs="Times New Roman"/>
          <w:b/>
          <w:bCs/>
          <w:color w:val="000000"/>
          <w:sz w:val="28"/>
          <w:u w:val="single"/>
        </w:rPr>
      </w:pPr>
    </w:p>
    <w:p w:rsidR="002C304F" w:rsidRDefault="001E5819" w:rsidP="00CC41A0">
      <w:pPr>
        <w:autoSpaceDE w:val="0"/>
        <w:autoSpaceDN w:val="0"/>
        <w:adjustRightInd w:val="0"/>
        <w:spacing w:after="0" w:line="240" w:lineRule="auto"/>
        <w:rPr>
          <w:rFonts w:ascii="Times New Roman" w:hAnsi="Times New Roman" w:cs="Times New Roman"/>
          <w:b/>
          <w:color w:val="000000"/>
          <w:sz w:val="24"/>
        </w:rPr>
      </w:pPr>
      <w:r w:rsidRPr="00786985">
        <w:rPr>
          <w:rFonts w:ascii="Times New Roman" w:hAnsi="Times New Roman" w:cs="Times New Roman"/>
          <w:b/>
          <w:bCs/>
          <w:color w:val="000000"/>
          <w:sz w:val="28"/>
          <w:u w:val="single"/>
        </w:rPr>
        <w:t>Serious Ingestion</w:t>
      </w:r>
      <w:r w:rsidRPr="00786985">
        <w:rPr>
          <w:rFonts w:ascii="Times New Roman" w:hAnsi="Times New Roman" w:cs="Times New Roman"/>
          <w:b/>
          <w:bCs/>
          <w:color w:val="000000"/>
          <w:sz w:val="24"/>
        </w:rPr>
        <w:t xml:space="preserve">: </w:t>
      </w:r>
      <w:r w:rsidRPr="00786985">
        <w:rPr>
          <w:rFonts w:ascii="Times New Roman" w:hAnsi="Times New Roman" w:cs="Times New Roman"/>
          <w:b/>
          <w:color w:val="000000"/>
          <w:sz w:val="24"/>
        </w:rPr>
        <w:t>Not available</w:t>
      </w:r>
      <w:r w:rsidRPr="002D3EEE">
        <w:rPr>
          <w:rFonts w:ascii="Times New Roman" w:hAnsi="Times New Roman" w:cs="Times New Roman"/>
          <w:b/>
          <w:color w:val="000000"/>
          <w:sz w:val="24"/>
        </w:rPr>
        <w:t>.</w:t>
      </w:r>
    </w:p>
    <w:p w:rsidR="008948AB" w:rsidRDefault="008948AB" w:rsidP="00CC41A0">
      <w:pPr>
        <w:autoSpaceDE w:val="0"/>
        <w:autoSpaceDN w:val="0"/>
        <w:adjustRightInd w:val="0"/>
        <w:spacing w:after="0" w:line="240" w:lineRule="auto"/>
        <w:rPr>
          <w:rFonts w:ascii="Times New Roman" w:hAnsi="Times New Roman" w:cs="Times New Roman"/>
          <w:b/>
          <w:color w:val="000000"/>
          <w:sz w:val="24"/>
        </w:rPr>
      </w:pPr>
    </w:p>
    <w:p w:rsidR="008948AB" w:rsidRDefault="008948AB" w:rsidP="00CC41A0">
      <w:pPr>
        <w:autoSpaceDE w:val="0"/>
        <w:autoSpaceDN w:val="0"/>
        <w:adjustRightInd w:val="0"/>
        <w:spacing w:after="0" w:line="240" w:lineRule="auto"/>
        <w:rPr>
          <w:rFonts w:ascii="Times New Roman" w:hAnsi="Times New Roman" w:cs="Times New Roman"/>
          <w:b/>
          <w:color w:val="000000"/>
          <w:sz w:val="24"/>
        </w:rPr>
      </w:pPr>
    </w:p>
    <w:p w:rsidR="008948AB" w:rsidRDefault="008948AB" w:rsidP="00CC41A0">
      <w:pPr>
        <w:autoSpaceDE w:val="0"/>
        <w:autoSpaceDN w:val="0"/>
        <w:adjustRightInd w:val="0"/>
        <w:spacing w:after="0" w:line="240" w:lineRule="auto"/>
        <w:rPr>
          <w:rFonts w:ascii="Times New Roman" w:hAnsi="Times New Roman" w:cs="Times New Roman"/>
          <w:b/>
          <w:color w:val="000000"/>
          <w:sz w:val="24"/>
        </w:rPr>
      </w:pPr>
    </w:p>
    <w:p w:rsidR="009D5574" w:rsidRPr="003E35FF" w:rsidRDefault="009D5574"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BC16FE"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Flammability of the Product: </w:t>
      </w:r>
      <w:r w:rsidR="00BC16FE" w:rsidRPr="00BC16FE">
        <w:rPr>
          <w:rFonts w:ascii="Times New Roman" w:hAnsi="Times New Roman" w:cs="Times New Roman"/>
          <w:b/>
          <w:bCs/>
          <w:sz w:val="24"/>
          <w:szCs w:val="24"/>
          <w:lang w:val="en-US"/>
        </w:rPr>
        <w:t>Non-</w:t>
      </w:r>
      <w:r w:rsidR="009E4F64" w:rsidRPr="00BC16FE">
        <w:rPr>
          <w:rFonts w:ascii="Times New Roman" w:hAnsi="Times New Roman" w:cs="Times New Roman"/>
          <w:b/>
          <w:sz w:val="24"/>
          <w:szCs w:val="24"/>
          <w:lang w:val="en-US"/>
        </w:rPr>
        <w:t>Flammable.</w:t>
      </w:r>
    </w:p>
    <w:p w:rsidR="003976C2" w:rsidRPr="00926863" w:rsidRDefault="008B11CC" w:rsidP="003976C2">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Auto-Ignition Temperature:</w:t>
      </w:r>
      <w:r w:rsidRPr="00926863">
        <w:rPr>
          <w:rFonts w:ascii="Times New Roman" w:hAnsi="Times New Roman" w:cs="Times New Roman"/>
          <w:b/>
          <w:bCs/>
          <w:sz w:val="24"/>
          <w:szCs w:val="24"/>
          <w:lang w:val="en-US"/>
        </w:rPr>
        <w:t xml:space="preserve"> </w:t>
      </w:r>
      <w:r w:rsidR="003976C2" w:rsidRPr="00926863">
        <w:rPr>
          <w:rFonts w:ascii="Times New Roman" w:hAnsi="Times New Roman" w:cs="Times New Roman"/>
          <w:b/>
          <w:sz w:val="24"/>
          <w:szCs w:val="24"/>
          <w:lang w:val="en-US"/>
        </w:rPr>
        <w:t>Not available.</w:t>
      </w:r>
    </w:p>
    <w:p w:rsidR="003976C2" w:rsidRPr="00926863" w:rsidRDefault="00FA11CB" w:rsidP="003976C2">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Flash Points: </w:t>
      </w:r>
      <w:r w:rsidR="003976C2" w:rsidRPr="00926863">
        <w:rPr>
          <w:rFonts w:ascii="Times New Roman" w:hAnsi="Times New Roman" w:cs="Times New Roman"/>
          <w:b/>
          <w:sz w:val="24"/>
          <w:szCs w:val="24"/>
          <w:lang w:val="en-US"/>
        </w:rPr>
        <w:t>Not available.</w:t>
      </w:r>
    </w:p>
    <w:p w:rsidR="00907032" w:rsidRPr="00926863" w:rsidRDefault="00C829B3" w:rsidP="004D5974">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Flammable Limits: </w:t>
      </w:r>
      <w:r w:rsidR="00F3450A" w:rsidRPr="00926863">
        <w:rPr>
          <w:rFonts w:ascii="Times New Roman" w:hAnsi="Times New Roman" w:cs="Times New Roman"/>
          <w:b/>
          <w:sz w:val="24"/>
          <w:szCs w:val="24"/>
          <w:lang w:val="en-US"/>
        </w:rPr>
        <w:t>Not available.</w:t>
      </w:r>
    </w:p>
    <w:p w:rsidR="00F95357" w:rsidRPr="00F3450A" w:rsidRDefault="008B11CC" w:rsidP="00F95357">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Products of Combustion:</w:t>
      </w:r>
      <w:r w:rsidRPr="00926863">
        <w:rPr>
          <w:rFonts w:ascii="Times New Roman" w:hAnsi="Times New Roman" w:cs="Times New Roman"/>
          <w:b/>
          <w:bCs/>
          <w:sz w:val="24"/>
          <w:szCs w:val="24"/>
          <w:lang w:val="en-US"/>
        </w:rPr>
        <w:t xml:space="preserve"> </w:t>
      </w:r>
      <w:r w:rsidR="00F3450A" w:rsidRPr="00F3450A">
        <w:rPr>
          <w:rFonts w:ascii="Times New Roman" w:hAnsi="Times New Roman" w:cs="Times New Roman"/>
          <w:b/>
          <w:sz w:val="24"/>
          <w:szCs w:val="24"/>
          <w:lang w:val="en-US"/>
        </w:rPr>
        <w:t>Some metallic oxides.</w:t>
      </w:r>
    </w:p>
    <w:p w:rsidR="00165EE4" w:rsidRPr="00F3450A" w:rsidRDefault="008B11CC" w:rsidP="00165EE4">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 xml:space="preserve">Fire Hazards in Presence of Various Substances: </w:t>
      </w:r>
      <w:r w:rsidR="00F3450A" w:rsidRPr="00F3450A">
        <w:rPr>
          <w:rFonts w:ascii="Times New Roman" w:hAnsi="Times New Roman" w:cs="Times New Roman"/>
          <w:b/>
          <w:sz w:val="24"/>
          <w:szCs w:val="24"/>
          <w:lang w:val="en-US"/>
        </w:rPr>
        <w:t>Not available.</w:t>
      </w:r>
    </w:p>
    <w:p w:rsidR="006C08D9" w:rsidRPr="00926863" w:rsidRDefault="008B11CC" w:rsidP="006C08D9">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Explosion Hazards in Presence of Various Substances: </w:t>
      </w:r>
      <w:r w:rsidR="006C08D9" w:rsidRPr="00926863">
        <w:rPr>
          <w:rFonts w:ascii="Times New Roman" w:hAnsi="Times New Roman" w:cs="Times New Roman"/>
          <w:b/>
          <w:sz w:val="24"/>
          <w:szCs w:val="24"/>
          <w:lang w:val="en-US"/>
        </w:rPr>
        <w:t>Risks of explosion of the product in presence of mechanical impact: Not available. Risks</w:t>
      </w:r>
      <w:r w:rsidR="00926863" w:rsidRPr="00926863">
        <w:rPr>
          <w:rFonts w:ascii="Times New Roman" w:hAnsi="Times New Roman" w:cs="Times New Roman"/>
          <w:b/>
          <w:sz w:val="24"/>
          <w:szCs w:val="24"/>
          <w:lang w:val="en-US"/>
        </w:rPr>
        <w:t xml:space="preserve"> of explosion of the product in </w:t>
      </w:r>
      <w:r w:rsidR="006C08D9" w:rsidRPr="00926863">
        <w:rPr>
          <w:rFonts w:ascii="Times New Roman" w:hAnsi="Times New Roman" w:cs="Times New Roman"/>
          <w:b/>
          <w:sz w:val="24"/>
          <w:szCs w:val="24"/>
          <w:lang w:val="en-US"/>
        </w:rPr>
        <w:t>presence of static discharge: Not available.</w:t>
      </w:r>
    </w:p>
    <w:p w:rsidR="00F3450A" w:rsidRPr="00326E3B" w:rsidRDefault="008B11CC" w:rsidP="00F3450A">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Fire Fighting Media and Instructions: </w:t>
      </w:r>
      <w:r w:rsidR="00F3450A" w:rsidRPr="00326E3B">
        <w:rPr>
          <w:rFonts w:ascii="Times New Roman" w:hAnsi="Times New Roman" w:cs="Times New Roman"/>
          <w:b/>
          <w:sz w:val="24"/>
          <w:szCs w:val="24"/>
          <w:lang w:val="en-US"/>
        </w:rPr>
        <w:t>SMALL FIRE: Use DRY chemical powder. LARGE FIRE: Use water spray, fog or foam. Do not use water jet.</w:t>
      </w:r>
    </w:p>
    <w:p w:rsidR="00E518CF" w:rsidRPr="00926863" w:rsidRDefault="008B11CC" w:rsidP="00E518CF">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Special Remarks on Fire Hazards:</w:t>
      </w:r>
      <w:r w:rsidRPr="00926863">
        <w:rPr>
          <w:rFonts w:ascii="Times New Roman" w:hAnsi="Times New Roman" w:cs="Times New Roman"/>
          <w:b/>
          <w:bCs/>
          <w:sz w:val="24"/>
          <w:szCs w:val="24"/>
          <w:lang w:val="en-US"/>
        </w:rPr>
        <w:t xml:space="preserve"> </w:t>
      </w:r>
      <w:r w:rsidR="00877106" w:rsidRPr="00926863">
        <w:rPr>
          <w:rFonts w:ascii="Times New Roman" w:hAnsi="Times New Roman" w:cs="Times New Roman"/>
          <w:b/>
          <w:sz w:val="24"/>
          <w:szCs w:val="24"/>
          <w:lang w:val="en-US"/>
        </w:rPr>
        <w:t>Not available.</w:t>
      </w:r>
    </w:p>
    <w:p w:rsidR="004540C3" w:rsidRPr="00926863" w:rsidRDefault="008B11CC" w:rsidP="008B11CC">
      <w:pPr>
        <w:autoSpaceDE w:val="0"/>
        <w:autoSpaceDN w:val="0"/>
        <w:adjustRightInd w:val="0"/>
        <w:spacing w:after="0" w:line="240" w:lineRule="auto"/>
        <w:rPr>
          <w:rFonts w:ascii="Times New Roman" w:hAnsi="Times New Roman" w:cs="Times New Roman"/>
          <w:b/>
          <w:sz w:val="20"/>
          <w:szCs w:val="20"/>
          <w:lang w:val="en-US"/>
        </w:rPr>
      </w:pPr>
      <w:r w:rsidRPr="00926863">
        <w:rPr>
          <w:rFonts w:ascii="Times New Roman" w:hAnsi="Times New Roman" w:cs="Times New Roman"/>
          <w:b/>
          <w:bCs/>
          <w:sz w:val="28"/>
          <w:szCs w:val="24"/>
          <w:lang w:val="en-US"/>
        </w:rPr>
        <w:t>Special Remarks on Explosion Hazards:</w:t>
      </w:r>
      <w:r w:rsidRPr="00926863">
        <w:rPr>
          <w:rFonts w:ascii="Times New Roman" w:hAnsi="Times New Roman" w:cs="Times New Roman"/>
          <w:b/>
          <w:bCs/>
          <w:sz w:val="24"/>
          <w:szCs w:val="24"/>
          <w:lang w:val="en-US"/>
        </w:rPr>
        <w:t xml:space="preserve"> </w:t>
      </w:r>
      <w:r w:rsidR="00C741ED" w:rsidRPr="00926863">
        <w:rPr>
          <w:rFonts w:ascii="Times New Roman" w:hAnsi="Times New Roman" w:cs="Times New Roman"/>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9F64C6" w:rsidRPr="009F64C6" w:rsidRDefault="009F64C6" w:rsidP="009F64C6">
      <w:pPr>
        <w:autoSpaceDE w:val="0"/>
        <w:autoSpaceDN w:val="0"/>
        <w:adjustRightInd w:val="0"/>
        <w:spacing w:after="0" w:line="240" w:lineRule="auto"/>
        <w:rPr>
          <w:rFonts w:ascii="Times New Roman" w:hAnsi="Times New Roman" w:cs="Times New Roman"/>
          <w:b/>
          <w:sz w:val="24"/>
          <w:szCs w:val="24"/>
          <w:lang w:val="en-US"/>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03917">
        <w:rPr>
          <w:rFonts w:ascii="Times New Roman" w:hAnsi="Times New Roman" w:cs="Times New Roman"/>
          <w:b/>
          <w:sz w:val="24"/>
          <w:szCs w:val="24"/>
          <w:lang w:val="en-US"/>
        </w:rPr>
        <w:t>contaminated surface and allow to evacuate through the sanitary system.</w:t>
      </w:r>
    </w:p>
    <w:p w:rsidR="001A41AB" w:rsidRPr="0070391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AD25F1" w:rsidRPr="00AD25F1" w:rsidRDefault="0091644D" w:rsidP="00AD25F1">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u w:val="single"/>
        </w:rPr>
        <w:t>Precautions</w:t>
      </w:r>
      <w:r w:rsidR="005C41A2">
        <w:rPr>
          <w:rFonts w:ascii="Times New Roman" w:hAnsi="Times New Roman" w:cs="Times New Roman"/>
          <w:b/>
          <w:sz w:val="28"/>
          <w:u w:val="single"/>
        </w:rPr>
        <w:t>:</w:t>
      </w:r>
      <w:r w:rsidR="00B9260E" w:rsidRPr="00B9260E">
        <w:rPr>
          <w:rFonts w:ascii="Arial" w:hAnsi="Arial" w:cs="Arial"/>
          <w:sz w:val="20"/>
          <w:szCs w:val="20"/>
          <w:lang w:val="en-US"/>
        </w:rPr>
        <w:t xml:space="preserve"> </w:t>
      </w:r>
      <w:r w:rsidR="00AD25F1" w:rsidRPr="00AD25F1">
        <w:rPr>
          <w:rFonts w:ascii="Times New Roman" w:hAnsi="Times New Roman" w:cs="Times New Roman"/>
          <w:b/>
          <w:sz w:val="24"/>
          <w:szCs w:val="24"/>
          <w:lang w:val="en-US"/>
        </w:rPr>
        <w:t>Do not ingest. Wear suitable protective clothing. If ingested, seek medical advice immediately and show the container or the label. Keep away from incompatibles such as oxidizing agents, acids, alkalis.</w:t>
      </w:r>
    </w:p>
    <w:p w:rsidR="00AD25F1" w:rsidRDefault="00AD25F1" w:rsidP="00D171BE">
      <w:pPr>
        <w:autoSpaceDE w:val="0"/>
        <w:autoSpaceDN w:val="0"/>
        <w:adjustRightInd w:val="0"/>
        <w:spacing w:after="0" w:line="240" w:lineRule="auto"/>
        <w:rPr>
          <w:rFonts w:ascii="Times New Roman" w:hAnsi="Times New Roman" w:cs="Times New Roman"/>
          <w:b/>
          <w:bCs/>
          <w:color w:val="000000"/>
          <w:sz w:val="28"/>
          <w:u w:val="single"/>
        </w:rPr>
      </w:pPr>
    </w:p>
    <w:p w:rsidR="00AD25F1" w:rsidRDefault="0091644D" w:rsidP="00AD25F1">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AD25F1" w:rsidRPr="00AD25F1">
        <w:rPr>
          <w:rFonts w:ascii="Times New Roman" w:hAnsi="Times New Roman" w:cs="Times New Roman"/>
          <w:b/>
          <w:sz w:val="24"/>
          <w:szCs w:val="24"/>
          <w:lang w:val="en-US"/>
        </w:rPr>
        <w:t>Keep container tightly closed. Keep container in a cool, well-ventilated area. Moisture sensitive.</w:t>
      </w:r>
    </w:p>
    <w:p w:rsidR="00AD25F1" w:rsidRDefault="00AD25F1"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6F4023" w:rsidRDefault="0091644D" w:rsidP="006F4023">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szCs w:val="24"/>
          <w:u w:val="single"/>
        </w:rPr>
        <w:t>Engineering Controls</w:t>
      </w:r>
      <w:r w:rsidRPr="00CC70F1">
        <w:rPr>
          <w:rFonts w:ascii="Times New Roman" w:hAnsi="Times New Roman" w:cs="Times New Roman"/>
          <w:b/>
          <w:sz w:val="24"/>
          <w:szCs w:val="24"/>
          <w:u w:val="single"/>
        </w:rPr>
        <w:t>:</w:t>
      </w:r>
      <w:r w:rsidR="001A41AB" w:rsidRPr="00CC70F1">
        <w:rPr>
          <w:rFonts w:ascii="Times New Roman" w:hAnsi="Times New Roman" w:cs="Times New Roman"/>
          <w:b/>
          <w:sz w:val="24"/>
          <w:szCs w:val="24"/>
          <w:u w:val="single"/>
        </w:rPr>
        <w:t xml:space="preserve"> </w:t>
      </w:r>
      <w:r w:rsidR="006F4023" w:rsidRPr="006F4023">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E21E5" w:rsidRPr="000E21E5" w:rsidRDefault="000E21E5" w:rsidP="001854A3">
      <w:pPr>
        <w:autoSpaceDE w:val="0"/>
        <w:autoSpaceDN w:val="0"/>
        <w:adjustRightInd w:val="0"/>
        <w:spacing w:after="0" w:line="240" w:lineRule="auto"/>
        <w:rPr>
          <w:rFonts w:ascii="Arial" w:hAnsi="Arial" w:cs="Arial"/>
          <w:sz w:val="20"/>
          <w:szCs w:val="20"/>
          <w:lang w:val="en-US"/>
        </w:rPr>
      </w:pPr>
    </w:p>
    <w:p w:rsidR="007C4EDB" w:rsidRPr="00E44C0B" w:rsidRDefault="0091644D" w:rsidP="001854A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EF7FD6" w:rsidRPr="00E44C0B">
        <w:rPr>
          <w:rFonts w:ascii="Times New Roman" w:hAnsi="Times New Roman" w:cs="Times New Roman"/>
          <w:b/>
          <w:sz w:val="24"/>
          <w:szCs w:val="24"/>
          <w:lang w:val="en-US"/>
        </w:rPr>
        <w:t xml:space="preserve">Splash goggles. Lab coat. </w:t>
      </w:r>
      <w:r w:rsidR="00E44C0B" w:rsidRPr="00E44C0B">
        <w:rPr>
          <w:rFonts w:ascii="Times New Roman" w:hAnsi="Times New Roman" w:cs="Times New Roman"/>
          <w:b/>
          <w:sz w:val="24"/>
          <w:szCs w:val="24"/>
          <w:lang w:val="en-US"/>
        </w:rPr>
        <w:t>Gloves.</w:t>
      </w:r>
    </w:p>
    <w:p w:rsidR="00E44C0B" w:rsidRPr="00E44C0B" w:rsidRDefault="00E44C0B" w:rsidP="001854A3">
      <w:pPr>
        <w:autoSpaceDE w:val="0"/>
        <w:autoSpaceDN w:val="0"/>
        <w:adjustRightInd w:val="0"/>
        <w:spacing w:after="0" w:line="240" w:lineRule="auto"/>
        <w:rPr>
          <w:rFonts w:ascii="Times New Roman" w:hAnsi="Times New Roman" w:cs="Times New Roman"/>
          <w:b/>
          <w:sz w:val="24"/>
          <w:szCs w:val="24"/>
          <w:lang w:val="en-US"/>
        </w:rPr>
      </w:pPr>
    </w:p>
    <w:p w:rsidR="00EE2252" w:rsidRDefault="0091644D" w:rsidP="00B012B0">
      <w:pPr>
        <w:autoSpaceDE w:val="0"/>
        <w:autoSpaceDN w:val="0"/>
        <w:adjustRightInd w:val="0"/>
        <w:spacing w:after="0" w:line="240" w:lineRule="auto"/>
        <w:rPr>
          <w:rFonts w:ascii="Times New Roman" w:hAnsi="Times New Roman" w:cs="Times New Roman"/>
          <w:b/>
          <w:sz w:val="24"/>
          <w:szCs w:val="24"/>
          <w:lang w:val="en-US"/>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2F00DB" w:rsidRPr="00E44C0B">
        <w:rPr>
          <w:rFonts w:ascii="Times New Roman" w:hAnsi="Times New Roman" w:cs="Times New Roman"/>
          <w:b/>
          <w:sz w:val="24"/>
          <w:szCs w:val="24"/>
          <w:lang w:val="en-US"/>
        </w:rPr>
        <w:t>Splash goggles. Lab coat. Gloves.</w:t>
      </w:r>
    </w:p>
    <w:p w:rsidR="002F00DB" w:rsidRPr="002F00DB" w:rsidRDefault="002F00DB" w:rsidP="00B012B0">
      <w:pPr>
        <w:autoSpaceDE w:val="0"/>
        <w:autoSpaceDN w:val="0"/>
        <w:adjustRightInd w:val="0"/>
        <w:spacing w:after="0" w:line="240" w:lineRule="auto"/>
        <w:rPr>
          <w:rFonts w:ascii="Times New Roman" w:hAnsi="Times New Roman" w:cs="Times New Roman"/>
          <w:b/>
          <w:sz w:val="24"/>
          <w:szCs w:val="24"/>
          <w:lang w:val="en-US"/>
        </w:rPr>
      </w:pPr>
    </w:p>
    <w:p w:rsidR="002F00DB" w:rsidRDefault="0091644D" w:rsidP="002F00DB">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2F00DB" w:rsidRPr="002F00DB">
        <w:rPr>
          <w:rFonts w:ascii="Times New Roman" w:hAnsi="Times New Roman" w:cs="Times New Roman"/>
          <w:b/>
          <w:sz w:val="24"/>
          <w:szCs w:val="24"/>
          <w:lang w:val="en-US"/>
        </w:rPr>
        <w:t>TWA: 5 (</w:t>
      </w:r>
      <w:proofErr w:type="gramStart"/>
      <w:r w:rsidR="002F00DB" w:rsidRPr="002F00DB">
        <w:rPr>
          <w:rFonts w:ascii="Times New Roman" w:hAnsi="Times New Roman" w:cs="Times New Roman"/>
          <w:b/>
          <w:sz w:val="24"/>
          <w:szCs w:val="24"/>
          <w:lang w:val="en-US"/>
        </w:rPr>
        <w:t>mg(</w:t>
      </w:r>
      <w:proofErr w:type="gramEnd"/>
      <w:r w:rsidR="002F00DB" w:rsidRPr="002F00DB">
        <w:rPr>
          <w:rFonts w:ascii="Times New Roman" w:hAnsi="Times New Roman" w:cs="Times New Roman"/>
          <w:b/>
          <w:sz w:val="24"/>
          <w:szCs w:val="24"/>
          <w:lang w:val="en-US"/>
        </w:rPr>
        <w:t>Al)/m) from ACGIH (TLV) [United States] Inhalation (pyro powders, welding fumes) TWA: 10 (mg(Al)/m) from ACGIH (TLV) [United States] Inhalation (metal dust) Consult local authorities for acceptable exposure limits</w:t>
      </w:r>
      <w:r w:rsidR="002F00DB">
        <w:rPr>
          <w:rFonts w:ascii="Arial" w:hAnsi="Arial" w:cs="Arial"/>
          <w:sz w:val="20"/>
          <w:szCs w:val="20"/>
          <w:lang w:val="en-US"/>
        </w:rPr>
        <w:t>.</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FE066E"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Physical state and appearance</w:t>
      </w:r>
      <w:r w:rsidRPr="00FE066E">
        <w:rPr>
          <w:rFonts w:ascii="Times New Roman" w:hAnsi="Times New Roman" w:cs="Times New Roman"/>
          <w:b/>
          <w:sz w:val="24"/>
          <w:szCs w:val="24"/>
        </w:rPr>
        <w:t xml:space="preserve">: </w:t>
      </w:r>
      <w:r w:rsidR="00E97806">
        <w:rPr>
          <w:rFonts w:ascii="Times New Roman" w:hAnsi="Times New Roman" w:cs="Times New Roman"/>
          <w:b/>
          <w:sz w:val="24"/>
          <w:szCs w:val="24"/>
          <w:lang w:val="en-US"/>
        </w:rPr>
        <w:t>Solid</w:t>
      </w:r>
    </w:p>
    <w:p w:rsidR="00E97806" w:rsidRDefault="00EB0800" w:rsidP="00E97806">
      <w:pPr>
        <w:autoSpaceDE w:val="0"/>
        <w:autoSpaceDN w:val="0"/>
        <w:adjustRightInd w:val="0"/>
        <w:spacing w:after="0" w:line="240" w:lineRule="auto"/>
        <w:rPr>
          <w:rFonts w:ascii="Arial" w:hAnsi="Arial" w:cs="Arial"/>
          <w:sz w:val="20"/>
          <w:szCs w:val="20"/>
          <w:lang w:val="en-US"/>
        </w:rPr>
      </w:pPr>
      <w:proofErr w:type="spellStart"/>
      <w:r w:rsidRPr="00FE066E">
        <w:rPr>
          <w:rFonts w:ascii="Times New Roman" w:hAnsi="Times New Roman" w:cs="Times New Roman"/>
          <w:b/>
          <w:bCs/>
          <w:sz w:val="28"/>
          <w:szCs w:val="24"/>
        </w:rPr>
        <w:t>Odor</w:t>
      </w:r>
      <w:proofErr w:type="spellEnd"/>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E97806" w:rsidRPr="00A7777E">
        <w:rPr>
          <w:rFonts w:ascii="Times New Roman" w:hAnsi="Times New Roman" w:cs="Times New Roman"/>
          <w:b/>
          <w:sz w:val="24"/>
          <w:szCs w:val="24"/>
          <w:lang w:val="en-US"/>
        </w:rPr>
        <w:t>Odorless.</w:t>
      </w:r>
    </w:p>
    <w:p w:rsidR="00220D29" w:rsidRPr="00FE066E"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bCs/>
          <w:sz w:val="28"/>
          <w:szCs w:val="24"/>
        </w:rPr>
        <w:t>Taste</w:t>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9969DF" w:rsidRPr="009969DF">
        <w:rPr>
          <w:rFonts w:ascii="Times New Roman" w:hAnsi="Times New Roman" w:cs="Times New Roman"/>
          <w:b/>
          <w:sz w:val="24"/>
          <w:szCs w:val="24"/>
        </w:rPr>
        <w:t>Silver grey metal</w:t>
      </w:r>
      <w:r w:rsidR="00220D29" w:rsidRPr="00FE066E">
        <w:rPr>
          <w:rFonts w:ascii="Times New Roman" w:hAnsi="Times New Roman" w:cs="Times New Roman"/>
          <w:b/>
          <w:sz w:val="24"/>
          <w:szCs w:val="24"/>
          <w:lang w:val="en-US"/>
        </w:rPr>
        <w:t>.</w:t>
      </w:r>
    </w:p>
    <w:p w:rsidR="00A96209" w:rsidRPr="00FE066E" w:rsidRDefault="00EB0800" w:rsidP="00A9620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Molecular Weight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7777E">
        <w:rPr>
          <w:rFonts w:ascii="Times New Roman" w:hAnsi="Times New Roman" w:cs="Times New Roman"/>
          <w:b/>
          <w:sz w:val="24"/>
          <w:szCs w:val="24"/>
          <w:lang w:val="en-US"/>
        </w:rPr>
        <w:t>26.98</w:t>
      </w:r>
      <w:r w:rsidR="00A96209" w:rsidRPr="00FE066E">
        <w:rPr>
          <w:rFonts w:ascii="Times New Roman" w:hAnsi="Times New Roman" w:cs="Times New Roman"/>
          <w:b/>
          <w:sz w:val="24"/>
          <w:szCs w:val="24"/>
          <w:lang w:val="en-US"/>
        </w:rPr>
        <w:t xml:space="preserve"> g/mole</w:t>
      </w:r>
    </w:p>
    <w:p w:rsidR="00B548AC" w:rsidRPr="00AB4A90" w:rsidRDefault="00EB0800" w:rsidP="00B548AC">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bCs/>
          <w:sz w:val="28"/>
          <w:szCs w:val="24"/>
        </w:rPr>
        <w:t>Color</w:t>
      </w:r>
      <w:proofErr w:type="spellEnd"/>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B548AC" w:rsidRPr="00AB4A90">
        <w:rPr>
          <w:rFonts w:ascii="Times New Roman" w:hAnsi="Times New Roman" w:cs="Times New Roman"/>
          <w:b/>
          <w:sz w:val="24"/>
          <w:szCs w:val="24"/>
          <w:lang w:val="en-US"/>
        </w:rPr>
        <w:t>Silver-white</w:t>
      </w:r>
    </w:p>
    <w:p w:rsidR="00451B2F" w:rsidRPr="00FE066E"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FE066E">
        <w:rPr>
          <w:rFonts w:ascii="Times New Roman" w:hAnsi="Times New Roman" w:cs="Times New Roman"/>
          <w:b/>
          <w:sz w:val="28"/>
          <w:szCs w:val="24"/>
        </w:rPr>
        <w:t>pH</w:t>
      </w:r>
      <w:proofErr w:type="gramEnd"/>
      <w:r w:rsidRPr="00FE066E">
        <w:rPr>
          <w:rFonts w:ascii="Times New Roman" w:hAnsi="Times New Roman" w:cs="Times New Roman"/>
          <w:b/>
          <w:sz w:val="28"/>
          <w:szCs w:val="24"/>
        </w:rPr>
        <w:t xml:space="preserve"> (1% </w:t>
      </w:r>
      <w:proofErr w:type="spellStart"/>
      <w:r w:rsidRPr="00FE066E">
        <w:rPr>
          <w:rFonts w:ascii="Times New Roman" w:hAnsi="Times New Roman" w:cs="Times New Roman"/>
          <w:b/>
          <w:sz w:val="28"/>
          <w:szCs w:val="24"/>
        </w:rPr>
        <w:t>soln</w:t>
      </w:r>
      <w:proofErr w:type="spellEnd"/>
      <w:r w:rsidRPr="00FE066E">
        <w:rPr>
          <w:rFonts w:ascii="Times New Roman" w:hAnsi="Times New Roman" w:cs="Times New Roman"/>
          <w:b/>
          <w:sz w:val="28"/>
          <w:szCs w:val="24"/>
        </w:rPr>
        <w:t>/water)</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51B2F" w:rsidRPr="00FE066E">
        <w:rPr>
          <w:rFonts w:ascii="Times New Roman" w:hAnsi="Times New Roman" w:cs="Times New Roman"/>
          <w:b/>
          <w:sz w:val="24"/>
          <w:szCs w:val="24"/>
          <w:lang w:val="en-US"/>
        </w:rPr>
        <w:t>Not available.</w:t>
      </w:r>
    </w:p>
    <w:p w:rsidR="00AB4A90" w:rsidRDefault="00EB0800" w:rsidP="00AB4A90">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Boiling Point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B4A90" w:rsidRPr="00AB4A90">
        <w:rPr>
          <w:rFonts w:ascii="Arial" w:hAnsi="Arial" w:cs="Arial"/>
          <w:b/>
          <w:sz w:val="20"/>
          <w:szCs w:val="20"/>
          <w:lang w:val="en-US"/>
        </w:rPr>
        <w:t>2327°C (4220.6°F)</w:t>
      </w:r>
    </w:p>
    <w:p w:rsidR="00DD4757" w:rsidRPr="00460317" w:rsidRDefault="00EB0800" w:rsidP="00DD4757">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sz w:val="28"/>
          <w:szCs w:val="24"/>
        </w:rPr>
        <w:t>Melting Point</w:t>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DD4757" w:rsidRPr="00FE066E">
        <w:rPr>
          <w:rFonts w:ascii="Times New Roman" w:hAnsi="Times New Roman" w:cs="Times New Roman"/>
          <w:b/>
          <w:sz w:val="20"/>
          <w:szCs w:val="20"/>
          <w:lang w:val="en-US"/>
        </w:rPr>
        <w:t xml:space="preserve"> </w:t>
      </w:r>
      <w:r w:rsidR="00AB4A90" w:rsidRPr="00460317">
        <w:rPr>
          <w:rFonts w:ascii="Times New Roman" w:hAnsi="Times New Roman" w:cs="Times New Roman"/>
          <w:b/>
          <w:sz w:val="24"/>
          <w:szCs w:val="24"/>
          <w:lang w:val="en-US"/>
        </w:rPr>
        <w:t>660°C (1220°</w:t>
      </w:r>
      <w:r w:rsidR="00460317" w:rsidRPr="00460317">
        <w:rPr>
          <w:rFonts w:ascii="Times New Roman" w:hAnsi="Times New Roman" w:cs="Times New Roman"/>
          <w:b/>
          <w:sz w:val="24"/>
          <w:szCs w:val="24"/>
          <w:lang w:val="en-US"/>
        </w:rPr>
        <w:t>F)</w:t>
      </w:r>
    </w:p>
    <w:p w:rsidR="00460317" w:rsidRPr="00FE066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Critical Temperature</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60317" w:rsidRPr="00FE066E">
        <w:rPr>
          <w:rFonts w:ascii="Times New Roman" w:hAnsi="Times New Roman" w:cs="Times New Roman"/>
          <w:b/>
          <w:sz w:val="24"/>
          <w:szCs w:val="24"/>
          <w:lang w:val="en-US"/>
        </w:rPr>
        <w:t>Not available.</w:t>
      </w:r>
    </w:p>
    <w:p w:rsidR="00053322" w:rsidRPr="00E5757B" w:rsidRDefault="00EB0800" w:rsidP="00053322">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Specific Gravity</w:t>
      </w:r>
      <w:r w:rsidR="0043395B" w:rsidRPr="00FE066E">
        <w:rPr>
          <w:rFonts w:ascii="Times New Roman" w:hAnsi="Times New Roman" w:cs="Times New Roman"/>
          <w:b/>
          <w:sz w:val="28"/>
          <w:szCs w:val="24"/>
        </w:rPr>
        <w:tab/>
      </w:r>
      <w:r w:rsidR="0043395B"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E5757B" w:rsidRPr="00E5757B">
        <w:rPr>
          <w:rFonts w:ascii="Times New Roman" w:hAnsi="Times New Roman" w:cs="Times New Roman"/>
          <w:b/>
          <w:sz w:val="24"/>
          <w:szCs w:val="24"/>
          <w:lang w:val="en-US"/>
        </w:rPr>
        <w:t>Density: 2.7 (Water = 1)</w:t>
      </w:r>
    </w:p>
    <w:p w:rsidR="00E5757B" w:rsidRPr="00F06CD5"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sz w:val="28"/>
          <w:szCs w:val="24"/>
        </w:rPr>
        <w:t>Vapor</w:t>
      </w:r>
      <w:proofErr w:type="spellEnd"/>
      <w:r w:rsidRPr="00FE066E">
        <w:rPr>
          <w:rFonts w:ascii="Times New Roman" w:hAnsi="Times New Roman" w:cs="Times New Roman"/>
          <w:b/>
          <w:sz w:val="28"/>
          <w:szCs w:val="24"/>
        </w:rPr>
        <w:t xml:space="preserve"> Pressure</w:t>
      </w:r>
      <w:r w:rsidR="005A6D7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5A6D7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applicable.</w:t>
      </w:r>
    </w:p>
    <w:p w:rsidR="00E5757B" w:rsidRPr="00F06CD5" w:rsidRDefault="005A6D74" w:rsidP="00E5757B">
      <w:pPr>
        <w:autoSpaceDE w:val="0"/>
        <w:autoSpaceDN w:val="0"/>
        <w:adjustRightInd w:val="0"/>
        <w:spacing w:after="0" w:line="240" w:lineRule="auto"/>
        <w:rPr>
          <w:rFonts w:ascii="Times New Roman" w:hAnsi="Times New Roman" w:cs="Times New Roman"/>
          <w:b/>
          <w:sz w:val="20"/>
          <w:szCs w:val="20"/>
          <w:lang w:val="en-US"/>
        </w:rPr>
      </w:pPr>
      <w:proofErr w:type="spellStart"/>
      <w:r w:rsidRPr="00F06CD5">
        <w:rPr>
          <w:rFonts w:ascii="Times New Roman" w:hAnsi="Times New Roman" w:cs="Times New Roman"/>
          <w:b/>
          <w:sz w:val="28"/>
          <w:szCs w:val="24"/>
        </w:rPr>
        <w:t>Vapor</w:t>
      </w:r>
      <w:proofErr w:type="spellEnd"/>
      <w:r w:rsidRPr="00F06CD5">
        <w:rPr>
          <w:rFonts w:ascii="Times New Roman" w:hAnsi="Times New Roman" w:cs="Times New Roman"/>
          <w:b/>
          <w:sz w:val="28"/>
          <w:szCs w:val="24"/>
        </w:rPr>
        <w:t xml:space="preserve"> Density</w:t>
      </w:r>
      <w:r w:rsidRPr="00F06CD5">
        <w:rPr>
          <w:rFonts w:ascii="Times New Roman" w:hAnsi="Times New Roman" w:cs="Times New Roman"/>
          <w:b/>
          <w:sz w:val="28"/>
          <w:szCs w:val="24"/>
        </w:rPr>
        <w:tab/>
      </w:r>
      <w:r w:rsidRPr="00F06CD5">
        <w:rPr>
          <w:rFonts w:ascii="Times New Roman" w:hAnsi="Times New Roman" w:cs="Times New Roman"/>
          <w:b/>
          <w:sz w:val="28"/>
          <w:szCs w:val="24"/>
        </w:rPr>
        <w:tab/>
      </w:r>
      <w:r w:rsidR="000E0F04" w:rsidRPr="00F06CD5">
        <w:rPr>
          <w:rFonts w:ascii="Times New Roman" w:hAnsi="Times New Roman" w:cs="Times New Roman"/>
          <w:b/>
          <w:sz w:val="28"/>
          <w:szCs w:val="24"/>
        </w:rPr>
        <w:tab/>
      </w:r>
      <w:r w:rsidRPr="00F06CD5">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available.</w:t>
      </w:r>
    </w:p>
    <w:p w:rsidR="005A6D74" w:rsidRPr="00FE066E" w:rsidRDefault="005A6D74" w:rsidP="00A96C0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bCs/>
          <w:sz w:val="28"/>
          <w:szCs w:val="24"/>
        </w:rPr>
        <w:t>Volatility</w:t>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Pr="00FE066E">
        <w:rPr>
          <w:rFonts w:ascii="Times New Roman" w:hAnsi="Times New Roman" w:cs="Times New Roman"/>
          <w:b/>
          <w:sz w:val="24"/>
          <w:szCs w:val="24"/>
        </w:rPr>
        <w:t>Not available.</w:t>
      </w:r>
    </w:p>
    <w:p w:rsidR="003526A6"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Odor</w:t>
      </w:r>
      <w:proofErr w:type="spellEnd"/>
      <w:r w:rsidRPr="00FE066E">
        <w:rPr>
          <w:rFonts w:ascii="Times New Roman" w:hAnsi="Times New Roman" w:cs="Times New Roman"/>
          <w:b/>
          <w:sz w:val="28"/>
          <w:szCs w:val="24"/>
        </w:rPr>
        <w:t xml:space="preserve"> Threshold</w:t>
      </w:r>
      <w:r w:rsidRPr="00FE066E">
        <w:rPr>
          <w:rFonts w:ascii="Times New Roman" w:hAnsi="Times New Roman" w:cs="Times New Roman"/>
          <w:b/>
          <w:sz w:val="28"/>
          <w:szCs w:val="24"/>
        </w:rPr>
        <w:tab/>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183EDA">
        <w:rPr>
          <w:rFonts w:ascii="Times New Roman" w:hAnsi="Times New Roman" w:cs="Times New Roman"/>
          <w:b/>
          <w:sz w:val="24"/>
          <w:szCs w:val="24"/>
        </w:rPr>
        <w:t xml:space="preserve">: </w:t>
      </w:r>
      <w:r w:rsidR="00C1750D" w:rsidRPr="00FE066E">
        <w:rPr>
          <w:rFonts w:ascii="Times New Roman" w:hAnsi="Times New Roman" w:cs="Times New Roman"/>
          <w:b/>
          <w:sz w:val="24"/>
          <w:szCs w:val="24"/>
        </w:rPr>
        <w:t>Not available.</w:t>
      </w:r>
    </w:p>
    <w:p w:rsidR="003526A6" w:rsidRDefault="005A6D74" w:rsidP="00805082">
      <w:pPr>
        <w:autoSpaceDE w:val="0"/>
        <w:autoSpaceDN w:val="0"/>
        <w:adjustRightInd w:val="0"/>
        <w:spacing w:after="0" w:line="240" w:lineRule="auto"/>
        <w:rPr>
          <w:rFonts w:ascii="Times New Roman" w:hAnsi="Times New Roman" w:cs="Times New Roman"/>
          <w:b/>
          <w:sz w:val="28"/>
          <w:szCs w:val="24"/>
        </w:rPr>
      </w:pPr>
      <w:r w:rsidRPr="00FE066E">
        <w:rPr>
          <w:rFonts w:ascii="Times New Roman" w:hAnsi="Times New Roman" w:cs="Times New Roman"/>
          <w:b/>
          <w:sz w:val="28"/>
          <w:szCs w:val="24"/>
        </w:rPr>
        <w:t>Water/Oil Dist</w:t>
      </w:r>
      <w:r w:rsidRPr="00FE066E">
        <w:rPr>
          <w:rFonts w:ascii="Times New Roman" w:hAnsi="Times New Roman" w:cs="Times New Roman"/>
          <w:b/>
          <w:sz w:val="24"/>
          <w:szCs w:val="24"/>
        </w:rPr>
        <w:t xml:space="preserve">. </w:t>
      </w:r>
      <w:proofErr w:type="spellStart"/>
      <w:r w:rsidRPr="00FE066E">
        <w:rPr>
          <w:rFonts w:ascii="Times New Roman" w:hAnsi="Times New Roman" w:cs="Times New Roman"/>
          <w:b/>
          <w:sz w:val="24"/>
          <w:szCs w:val="24"/>
        </w:rPr>
        <w:t>Coeff</w:t>
      </w:r>
      <w:proofErr w:type="spellEnd"/>
      <w:r w:rsidRPr="00FE066E">
        <w:rPr>
          <w:rFonts w:ascii="Times New Roman" w:hAnsi="Times New Roman" w:cs="Times New Roman"/>
          <w:b/>
          <w:sz w:val="24"/>
          <w:szCs w:val="24"/>
        </w:rPr>
        <w:t>.</w:t>
      </w:r>
      <w:r w:rsidRPr="00FE066E">
        <w:rPr>
          <w:rFonts w:ascii="Times New Roman" w:hAnsi="Times New Roman" w:cs="Times New Roman"/>
          <w:b/>
          <w:sz w:val="24"/>
          <w:szCs w:val="24"/>
        </w:rPr>
        <w:tab/>
      </w:r>
      <w:r w:rsidR="000E0F04" w:rsidRPr="00FE066E">
        <w:rPr>
          <w:rFonts w:ascii="Times New Roman" w:hAnsi="Times New Roman" w:cs="Times New Roman"/>
          <w:b/>
          <w:sz w:val="24"/>
          <w:szCs w:val="24"/>
        </w:rPr>
        <w:tab/>
      </w:r>
      <w:r w:rsidRPr="00FE066E">
        <w:rPr>
          <w:rFonts w:ascii="Times New Roman" w:hAnsi="Times New Roman" w:cs="Times New Roman"/>
          <w:b/>
          <w:sz w:val="24"/>
          <w:szCs w:val="24"/>
        </w:rPr>
        <w:t xml:space="preserve">: </w:t>
      </w:r>
      <w:r w:rsidR="003526A6" w:rsidRPr="00FE066E">
        <w:rPr>
          <w:rFonts w:ascii="Times New Roman" w:hAnsi="Times New Roman" w:cs="Times New Roman"/>
          <w:b/>
          <w:sz w:val="24"/>
          <w:szCs w:val="24"/>
        </w:rPr>
        <w:t>Not available</w:t>
      </w:r>
      <w:r w:rsidR="003526A6" w:rsidRPr="00FE066E">
        <w:rPr>
          <w:rFonts w:ascii="Times New Roman" w:hAnsi="Times New Roman" w:cs="Times New Roman"/>
          <w:b/>
          <w:sz w:val="28"/>
          <w:szCs w:val="24"/>
        </w:rPr>
        <w:t xml:space="preserve"> </w:t>
      </w:r>
    </w:p>
    <w:p w:rsidR="005A6D74" w:rsidRPr="00FE066E"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Ionicity</w:t>
      </w:r>
      <w:proofErr w:type="spellEnd"/>
      <w:r w:rsidRPr="00FE066E">
        <w:rPr>
          <w:rFonts w:ascii="Times New Roman" w:hAnsi="Times New Roman" w:cs="Times New Roman"/>
          <w:b/>
          <w:sz w:val="28"/>
          <w:szCs w:val="24"/>
        </w:rPr>
        <w:t xml:space="preserve"> (in Water)</w:t>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Not available.</w:t>
      </w:r>
    </w:p>
    <w:p w:rsidR="00FE066E" w:rsidRPr="00FE066E" w:rsidRDefault="005A6D74" w:rsidP="00737B3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sz w:val="28"/>
          <w:szCs w:val="24"/>
        </w:rPr>
        <w:t>Dispersion Properties</w:t>
      </w:r>
      <w:r w:rsidR="000E0F04" w:rsidRPr="00FE066E">
        <w:rPr>
          <w:rFonts w:ascii="Times New Roman" w:hAnsi="Times New Roman" w:cs="Times New Roman"/>
          <w:b/>
          <w:sz w:val="28"/>
          <w:szCs w:val="24"/>
        </w:rPr>
        <w:tab/>
      </w:r>
      <w:r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A7733" w:rsidRPr="00FE066E">
        <w:rPr>
          <w:rFonts w:ascii="Times New Roman" w:hAnsi="Times New Roman" w:cs="Times New Roman"/>
          <w:b/>
          <w:sz w:val="24"/>
          <w:szCs w:val="24"/>
        </w:rPr>
        <w:t>Not available.</w:t>
      </w:r>
    </w:p>
    <w:p w:rsidR="00737B30" w:rsidRPr="003526A6" w:rsidRDefault="005A6D74" w:rsidP="00737B30">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color w:val="000000"/>
          <w:sz w:val="28"/>
          <w:szCs w:val="24"/>
        </w:rPr>
        <w:t>Solubility</w:t>
      </w:r>
      <w:r w:rsidR="00DC1EB9" w:rsidRPr="00FE066E">
        <w:rPr>
          <w:rFonts w:ascii="Times New Roman" w:hAnsi="Times New Roman" w:cs="Times New Roman"/>
          <w:b/>
          <w:bCs/>
          <w:color w:val="000000"/>
          <w:sz w:val="28"/>
          <w:szCs w:val="24"/>
        </w:rPr>
        <w:t xml:space="preserve"> </w:t>
      </w:r>
      <w:r w:rsidR="00DC1EB9"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Pr="00FE066E">
        <w:rPr>
          <w:rFonts w:ascii="Times New Roman" w:hAnsi="Times New Roman" w:cs="Times New Roman"/>
          <w:b/>
          <w:bCs/>
          <w:color w:val="000000"/>
          <w:sz w:val="24"/>
          <w:szCs w:val="24"/>
        </w:rPr>
        <w:t xml:space="preserve">: </w:t>
      </w:r>
      <w:r w:rsidR="003526A6" w:rsidRPr="003526A6">
        <w:rPr>
          <w:rFonts w:ascii="Times New Roman" w:hAnsi="Times New Roman" w:cs="Times New Roman"/>
          <w:b/>
          <w:sz w:val="24"/>
          <w:szCs w:val="24"/>
          <w:lang w:val="en-US"/>
        </w:rPr>
        <w:t xml:space="preserve">Insoluble in cold water, hot water. Soluble in </w:t>
      </w:r>
      <w:proofErr w:type="spellStart"/>
      <w:r w:rsidR="003526A6" w:rsidRPr="003526A6">
        <w:rPr>
          <w:rFonts w:ascii="Times New Roman" w:hAnsi="Times New Roman" w:cs="Times New Roman"/>
          <w:b/>
          <w:sz w:val="24"/>
          <w:szCs w:val="24"/>
          <w:lang w:val="en-US"/>
        </w:rPr>
        <w:t>alkalies</w:t>
      </w:r>
      <w:proofErr w:type="spellEnd"/>
      <w:r w:rsidR="003526A6" w:rsidRPr="003526A6">
        <w:rPr>
          <w:rFonts w:ascii="Times New Roman" w:hAnsi="Times New Roman" w:cs="Times New Roman"/>
          <w:b/>
          <w:sz w:val="24"/>
          <w:szCs w:val="24"/>
          <w:lang w:val="en-US"/>
        </w:rPr>
        <w:t>, Sulfuric acid, Hydrochloric acid. Insoluble in concentrated Nitric Acid, hot Acetic acid.</w:t>
      </w:r>
    </w:p>
    <w:p w:rsidR="00DE3787" w:rsidRDefault="00DE3787" w:rsidP="006C741A">
      <w:pPr>
        <w:autoSpaceDE w:val="0"/>
        <w:autoSpaceDN w:val="0"/>
        <w:adjustRightInd w:val="0"/>
        <w:spacing w:after="0" w:line="240" w:lineRule="auto"/>
        <w:rPr>
          <w:rFonts w:ascii="Times New Roman" w:hAnsi="Times New Roman" w:cs="Times New Roman"/>
          <w:b/>
          <w:color w:val="000000"/>
          <w:sz w:val="24"/>
          <w:szCs w:val="24"/>
        </w:rPr>
      </w:pPr>
    </w:p>
    <w:p w:rsidR="003526A6" w:rsidRDefault="003526A6" w:rsidP="006C741A">
      <w:pPr>
        <w:autoSpaceDE w:val="0"/>
        <w:autoSpaceDN w:val="0"/>
        <w:adjustRightInd w:val="0"/>
        <w:spacing w:after="0" w:line="240" w:lineRule="auto"/>
        <w:rPr>
          <w:rFonts w:ascii="Times New Roman" w:hAnsi="Times New Roman" w:cs="Times New Roman"/>
          <w:b/>
          <w:color w:val="000000"/>
          <w:sz w:val="24"/>
          <w:szCs w:val="24"/>
        </w:rPr>
      </w:pPr>
    </w:p>
    <w:p w:rsidR="003526A6" w:rsidRPr="003A6340" w:rsidRDefault="003526A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7332A6" w:rsidRDefault="00283D70" w:rsidP="00053213">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r w:rsidR="00053213">
        <w:rPr>
          <w:rFonts w:ascii="Times New Roman" w:hAnsi="Times New Roman" w:cs="Times New Roman"/>
          <w:b/>
          <w:sz w:val="24"/>
          <w:szCs w:val="24"/>
        </w:rPr>
        <w:t xml:space="preserve"> </w:t>
      </w:r>
    </w:p>
    <w:p w:rsidR="005624C6" w:rsidRPr="005624C6" w:rsidRDefault="00283D70" w:rsidP="005624C6">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5624C6" w:rsidRPr="005624C6">
        <w:rPr>
          <w:rFonts w:ascii="Times New Roman" w:hAnsi="Times New Roman" w:cs="Times New Roman"/>
          <w:b/>
          <w:sz w:val="24"/>
          <w:szCs w:val="24"/>
          <w:lang w:val="en-US"/>
        </w:rPr>
        <w:t>Incompatible materials, exposure to moist air or water.</w:t>
      </w:r>
    </w:p>
    <w:p w:rsidR="00F41428" w:rsidRPr="001E115B" w:rsidRDefault="005624C6"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 xml:space="preserve"> </w:t>
      </w:r>
      <w:r w:rsidR="00283D70" w:rsidRPr="00B63D12">
        <w:rPr>
          <w:rFonts w:ascii="Times New Roman" w:hAnsi="Times New Roman" w:cs="Times New Roman"/>
          <w:b/>
          <w:sz w:val="28"/>
          <w:szCs w:val="24"/>
        </w:rPr>
        <w:t>Incompatibility with various substances</w:t>
      </w:r>
      <w:r w:rsidR="00283D70" w:rsidRPr="00B63D12">
        <w:rPr>
          <w:rFonts w:ascii="Times New Roman" w:hAnsi="Times New Roman" w:cs="Times New Roman"/>
          <w:b/>
          <w:sz w:val="24"/>
          <w:szCs w:val="24"/>
        </w:rPr>
        <w:t xml:space="preserve">: </w:t>
      </w:r>
      <w:r w:rsidR="007D2F56" w:rsidRPr="001E115B">
        <w:rPr>
          <w:rFonts w:ascii="Times New Roman" w:hAnsi="Times New Roman" w:cs="Times New Roman"/>
          <w:b/>
          <w:sz w:val="24"/>
          <w:szCs w:val="24"/>
          <w:lang w:val="en-US"/>
        </w:rPr>
        <w:t>Reactiv</w:t>
      </w:r>
      <w:r>
        <w:rPr>
          <w:rFonts w:ascii="Times New Roman" w:hAnsi="Times New Roman" w:cs="Times New Roman"/>
          <w:b/>
          <w:sz w:val="24"/>
          <w:szCs w:val="24"/>
          <w:lang w:val="en-US"/>
        </w:rPr>
        <w:t>e with oxidizing agents, acids, alkalis.</w:t>
      </w:r>
    </w:p>
    <w:p w:rsidR="004B5BF9" w:rsidRDefault="00283D70" w:rsidP="001B0B70">
      <w:pPr>
        <w:autoSpaceDE w:val="0"/>
        <w:autoSpaceDN w:val="0"/>
        <w:adjustRightInd w:val="0"/>
        <w:spacing w:after="0" w:line="240" w:lineRule="auto"/>
        <w:rPr>
          <w:rFonts w:ascii="Times New Roman" w:hAnsi="Times New Roman" w:cs="Times New Roman"/>
          <w:b/>
          <w:sz w:val="24"/>
          <w:szCs w:val="24"/>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8276CE" w:rsidRPr="00B63D12">
        <w:rPr>
          <w:rFonts w:ascii="Times New Roman" w:hAnsi="Times New Roman" w:cs="Times New Roman"/>
          <w:b/>
          <w:sz w:val="24"/>
          <w:szCs w:val="24"/>
        </w:rPr>
        <w:t>Not available.</w:t>
      </w:r>
    </w:p>
    <w:p w:rsidR="005624C6" w:rsidRPr="005624C6" w:rsidRDefault="00283D70" w:rsidP="005624C6">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Special Remarks on Reactivity</w:t>
      </w:r>
      <w:r w:rsidRPr="00C161E5">
        <w:rPr>
          <w:rFonts w:ascii="Times New Roman" w:hAnsi="Times New Roman" w:cs="Times New Roman"/>
          <w:b/>
          <w:sz w:val="24"/>
          <w:szCs w:val="24"/>
        </w:rPr>
        <w:t xml:space="preserve">: </w:t>
      </w:r>
      <w:r w:rsidR="005624C6" w:rsidRPr="005624C6">
        <w:rPr>
          <w:rFonts w:ascii="Times New Roman" w:hAnsi="Times New Roman" w:cs="Times New Roman"/>
          <w:b/>
          <w:sz w:val="24"/>
          <w:szCs w:val="24"/>
          <w:lang w:val="en-US"/>
        </w:rPr>
        <w:t xml:space="preserve">Moisture sensitive. Aluminum reacts vigorously with Sodium Hydroxide. Aluminum is also incompatible with strong </w:t>
      </w:r>
      <w:proofErr w:type="spellStart"/>
      <w:r w:rsidR="005624C6" w:rsidRPr="005624C6">
        <w:rPr>
          <w:rFonts w:ascii="Times New Roman" w:hAnsi="Times New Roman" w:cs="Times New Roman"/>
          <w:b/>
          <w:sz w:val="24"/>
          <w:szCs w:val="24"/>
          <w:lang w:val="en-US"/>
        </w:rPr>
        <w:t>oxdizers</w:t>
      </w:r>
      <w:proofErr w:type="spellEnd"/>
      <w:r w:rsidR="005624C6" w:rsidRPr="005624C6">
        <w:rPr>
          <w:rFonts w:ascii="Times New Roman" w:hAnsi="Times New Roman" w:cs="Times New Roman"/>
          <w:b/>
          <w:sz w:val="24"/>
          <w:szCs w:val="24"/>
          <w:lang w:val="en-US"/>
        </w:rPr>
        <w:t>, acids, chromic anhydride, iodine, carbon disulfide, methyl chloride, and halogenated hydrocarbons, acid chlorides, ammonium nitrate, ammonium persulfate, antimony, arsenic oxides, barium bromate, barium chlorate, barium iodate, metal salts</w:t>
      </w:r>
    </w:p>
    <w:p w:rsidR="005624C6" w:rsidRDefault="00283D70"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5624C6" w:rsidRPr="005624C6">
        <w:rPr>
          <w:rFonts w:ascii="Times New Roman" w:hAnsi="Times New Roman" w:cs="Times New Roman"/>
          <w:b/>
          <w:sz w:val="24"/>
          <w:szCs w:val="24"/>
          <w:lang w:val="en-US"/>
        </w:rPr>
        <w:t>In moist air, oxide film forms which protects metal from corrosion. Aluminum is strongly electropositive so that it corrodes rapidly in contact with other metals.</w:t>
      </w:r>
    </w:p>
    <w:p w:rsidR="001046A1" w:rsidRPr="00FA1108" w:rsidRDefault="00283D70" w:rsidP="001046A1">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1046A1" w:rsidRPr="00FA1108">
        <w:rPr>
          <w:rFonts w:ascii="Times New Roman" w:hAnsi="Times New Roman" w:cs="Times New Roman"/>
          <w:b/>
          <w:sz w:val="24"/>
          <w:szCs w:val="24"/>
          <w:lang w:val="en-US"/>
        </w:rPr>
        <w:t>Will not occur.</w:t>
      </w:r>
    </w:p>
    <w:p w:rsidR="00A87B8C" w:rsidRPr="00B63D12"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C101D3" w:rsidRPr="00D3249B" w:rsidRDefault="006E16C6" w:rsidP="00C101D3">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bCs/>
          <w:sz w:val="28"/>
          <w:szCs w:val="24"/>
        </w:rPr>
        <w:t>Routes of Entry</w:t>
      </w:r>
      <w:r w:rsidRPr="00D3249B">
        <w:rPr>
          <w:rFonts w:ascii="Times New Roman" w:hAnsi="Times New Roman" w:cs="Times New Roman"/>
          <w:b/>
          <w:bCs/>
          <w:sz w:val="24"/>
          <w:szCs w:val="24"/>
        </w:rPr>
        <w:t xml:space="preserve">: </w:t>
      </w:r>
      <w:r w:rsidR="00315B57" w:rsidRPr="00D3249B">
        <w:rPr>
          <w:rFonts w:ascii="Times New Roman" w:hAnsi="Times New Roman" w:cs="Times New Roman"/>
          <w:b/>
          <w:sz w:val="24"/>
          <w:szCs w:val="24"/>
          <w:lang w:val="en-US"/>
        </w:rPr>
        <w:t>Not available.</w:t>
      </w:r>
    </w:p>
    <w:p w:rsidR="00315B57" w:rsidRPr="00D3249B" w:rsidRDefault="006E16C6" w:rsidP="00315B57">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sz w:val="28"/>
          <w:szCs w:val="24"/>
        </w:rPr>
        <w:t>Toxicity to Animals</w:t>
      </w:r>
      <w:r w:rsidRPr="00D3249B">
        <w:rPr>
          <w:rFonts w:ascii="Times New Roman" w:hAnsi="Times New Roman" w:cs="Times New Roman"/>
          <w:b/>
          <w:sz w:val="24"/>
          <w:szCs w:val="24"/>
        </w:rPr>
        <w:t>:</w:t>
      </w:r>
      <w:r w:rsidR="009341B8" w:rsidRPr="00D3249B">
        <w:rPr>
          <w:rFonts w:ascii="Times New Roman" w:hAnsi="Times New Roman" w:cs="Times New Roman"/>
          <w:b/>
        </w:rPr>
        <w:t xml:space="preserve"> </w:t>
      </w:r>
      <w:r w:rsidR="00315B57" w:rsidRPr="00D3249B">
        <w:rPr>
          <w:rFonts w:ascii="Times New Roman" w:hAnsi="Times New Roman" w:cs="Times New Roman"/>
          <w:b/>
          <w:sz w:val="24"/>
          <w:szCs w:val="24"/>
          <w:lang w:val="en-US"/>
        </w:rPr>
        <w:t>Not available.</w:t>
      </w:r>
    </w:p>
    <w:p w:rsidR="00D3249B" w:rsidRPr="00D3249B" w:rsidRDefault="006E16C6" w:rsidP="00D3249B">
      <w:pPr>
        <w:autoSpaceDE w:val="0"/>
        <w:autoSpaceDN w:val="0"/>
        <w:adjustRightInd w:val="0"/>
        <w:spacing w:after="0" w:line="240" w:lineRule="auto"/>
        <w:rPr>
          <w:rFonts w:ascii="Times New Roman" w:hAnsi="Times New Roman" w:cs="Times New Roman"/>
          <w:b/>
          <w:sz w:val="20"/>
          <w:szCs w:val="20"/>
          <w:lang w:val="en-US"/>
        </w:rPr>
      </w:pPr>
      <w:r w:rsidRPr="00D3249B">
        <w:rPr>
          <w:rFonts w:ascii="Times New Roman" w:hAnsi="Times New Roman" w:cs="Times New Roman"/>
          <w:b/>
          <w:sz w:val="28"/>
          <w:szCs w:val="24"/>
        </w:rPr>
        <w:t>Chronic Effects on Humans</w:t>
      </w:r>
      <w:r w:rsidR="00D3249B">
        <w:rPr>
          <w:rFonts w:ascii="Times New Roman" w:hAnsi="Times New Roman" w:cs="Times New Roman"/>
          <w:b/>
          <w:sz w:val="28"/>
          <w:szCs w:val="24"/>
        </w:rPr>
        <w:t xml:space="preserve">: </w:t>
      </w:r>
      <w:r w:rsidR="00D3249B" w:rsidRPr="00D3249B">
        <w:rPr>
          <w:rFonts w:ascii="Times New Roman" w:hAnsi="Times New Roman" w:cs="Times New Roman"/>
          <w:b/>
          <w:sz w:val="20"/>
          <w:szCs w:val="20"/>
          <w:lang w:val="en-US"/>
        </w:rPr>
        <w:t xml:space="preserve"> </w:t>
      </w:r>
      <w:r w:rsidR="00D3249B" w:rsidRPr="00D3249B">
        <w:rPr>
          <w:rFonts w:ascii="Times New Roman" w:hAnsi="Times New Roman" w:cs="Times New Roman"/>
          <w:b/>
          <w:sz w:val="24"/>
          <w:szCs w:val="24"/>
          <w:lang w:val="en-US"/>
        </w:rPr>
        <w:t>Not available.</w:t>
      </w:r>
    </w:p>
    <w:p w:rsidR="00D3249B" w:rsidRPr="00D3249B" w:rsidRDefault="006E16C6" w:rsidP="00D3249B">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bCs/>
          <w:sz w:val="28"/>
          <w:szCs w:val="24"/>
        </w:rPr>
        <w:t>Other Toxic Effects on Humans</w:t>
      </w:r>
      <w:r w:rsidRPr="00D3249B">
        <w:rPr>
          <w:rFonts w:ascii="Times New Roman" w:hAnsi="Times New Roman" w:cs="Times New Roman"/>
          <w:b/>
          <w:bCs/>
          <w:sz w:val="24"/>
          <w:szCs w:val="24"/>
        </w:rPr>
        <w:t xml:space="preserve">: </w:t>
      </w:r>
      <w:r w:rsidR="00D3249B" w:rsidRPr="00D3249B">
        <w:rPr>
          <w:rFonts w:ascii="Times New Roman" w:hAnsi="Times New Roman" w:cs="Times New Roman"/>
          <w:b/>
          <w:sz w:val="24"/>
          <w:szCs w:val="24"/>
          <w:lang w:val="en-US"/>
        </w:rPr>
        <w:t>Slightly hazardous in case of skin contact (irritant). Non-hazardous in case of ingestion. Non-hazardous in case of inhalation.</w:t>
      </w:r>
    </w:p>
    <w:p w:rsidR="000553BD" w:rsidRPr="00D3249B" w:rsidRDefault="006E16C6" w:rsidP="00D3249B">
      <w:pPr>
        <w:autoSpaceDE w:val="0"/>
        <w:autoSpaceDN w:val="0"/>
        <w:adjustRightInd w:val="0"/>
        <w:spacing w:after="0" w:line="240" w:lineRule="auto"/>
        <w:rPr>
          <w:rFonts w:ascii="Times New Roman" w:hAnsi="Times New Roman" w:cs="Times New Roman"/>
          <w:b/>
          <w:sz w:val="24"/>
          <w:szCs w:val="24"/>
        </w:rPr>
      </w:pPr>
      <w:r w:rsidRPr="00D3249B">
        <w:rPr>
          <w:rFonts w:ascii="Times New Roman" w:hAnsi="Times New Roman" w:cs="Times New Roman"/>
          <w:b/>
          <w:sz w:val="28"/>
          <w:szCs w:val="24"/>
        </w:rPr>
        <w:t>Special Remarks on Toxicity to Animals</w:t>
      </w:r>
      <w:r w:rsidRPr="00D3249B">
        <w:rPr>
          <w:rFonts w:ascii="Times New Roman" w:hAnsi="Times New Roman" w:cs="Times New Roman"/>
          <w:b/>
          <w:sz w:val="24"/>
          <w:szCs w:val="24"/>
        </w:rPr>
        <w:t xml:space="preserve">: </w:t>
      </w:r>
      <w:r w:rsidR="000553BD" w:rsidRPr="00D3249B">
        <w:rPr>
          <w:rFonts w:ascii="Times New Roman" w:hAnsi="Times New Roman" w:cs="Times New Roman"/>
          <w:b/>
          <w:sz w:val="24"/>
          <w:szCs w:val="24"/>
        </w:rPr>
        <w:t xml:space="preserve">Not available. </w:t>
      </w:r>
    </w:p>
    <w:p w:rsidR="00353D8A" w:rsidRPr="00D3249B" w:rsidRDefault="006E16C6" w:rsidP="00353D8A">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sz w:val="28"/>
          <w:szCs w:val="24"/>
        </w:rPr>
        <w:t>Special Remarks on Chronic Effects on Humans</w:t>
      </w:r>
      <w:r w:rsidRPr="00D3249B">
        <w:rPr>
          <w:rFonts w:ascii="Times New Roman" w:hAnsi="Times New Roman" w:cs="Times New Roman"/>
          <w:b/>
          <w:sz w:val="24"/>
          <w:szCs w:val="24"/>
        </w:rPr>
        <w:t xml:space="preserve">: </w:t>
      </w:r>
      <w:r w:rsidR="00D3249B" w:rsidRPr="00D3249B">
        <w:rPr>
          <w:rFonts w:ascii="Times New Roman" w:hAnsi="Times New Roman" w:cs="Times New Roman"/>
          <w:b/>
          <w:sz w:val="24"/>
          <w:szCs w:val="24"/>
        </w:rPr>
        <w:t>Not available.</w:t>
      </w:r>
    </w:p>
    <w:p w:rsidR="005E157E" w:rsidRPr="005E157E" w:rsidRDefault="00B908A4" w:rsidP="00D3249B">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sz w:val="28"/>
          <w:szCs w:val="24"/>
        </w:rPr>
        <w:t>Special Remarks on other Toxic Effects on Humans</w:t>
      </w:r>
      <w:r w:rsidRPr="00D3249B">
        <w:rPr>
          <w:rFonts w:ascii="Times New Roman" w:hAnsi="Times New Roman" w:cs="Times New Roman"/>
          <w:b/>
          <w:sz w:val="24"/>
          <w:szCs w:val="24"/>
        </w:rPr>
        <w:t xml:space="preserve">: </w:t>
      </w:r>
      <w:r w:rsidR="00D3249B" w:rsidRPr="00D3249B">
        <w:rPr>
          <w:rFonts w:ascii="Times New Roman" w:hAnsi="Times New Roman" w:cs="Times New Roman"/>
          <w:b/>
          <w:sz w:val="20"/>
          <w:szCs w:val="20"/>
          <w:lang w:val="en-US"/>
        </w:rPr>
        <w:t xml:space="preserve">Acute Potential Health Effects: Skin: Exposure to </w:t>
      </w:r>
      <w:r w:rsidR="00D3249B" w:rsidRPr="00D3249B">
        <w:rPr>
          <w:rFonts w:ascii="Times New Roman" w:hAnsi="Times New Roman" w:cs="Times New Roman"/>
          <w:b/>
          <w:sz w:val="24"/>
          <w:szCs w:val="24"/>
          <w:lang w:val="en-US"/>
        </w:rPr>
        <w:t>aluminum may cause skin irritation. Ey</w:t>
      </w:r>
      <w:r w:rsidR="00BE4FF6">
        <w:rPr>
          <w:rFonts w:ascii="Times New Roman" w:hAnsi="Times New Roman" w:cs="Times New Roman"/>
          <w:b/>
          <w:sz w:val="24"/>
          <w:szCs w:val="24"/>
          <w:lang w:val="en-US"/>
        </w:rPr>
        <w:t xml:space="preserve">es: Not expected to be a hazard </w:t>
      </w:r>
      <w:r w:rsidR="00D3249B" w:rsidRPr="00D3249B">
        <w:rPr>
          <w:rFonts w:ascii="Times New Roman" w:hAnsi="Times New Roman" w:cs="Times New Roman"/>
          <w:b/>
          <w:sz w:val="24"/>
          <w:szCs w:val="24"/>
          <w:lang w:val="en-US"/>
        </w:rPr>
        <w:t>unless aluminum dust particles are present. Exposure to aluminum dust may cause eye i</w:t>
      </w:r>
      <w:r w:rsidR="00BE4FF6">
        <w:rPr>
          <w:rFonts w:ascii="Times New Roman" w:hAnsi="Times New Roman" w:cs="Times New Roman"/>
          <w:b/>
          <w:sz w:val="24"/>
          <w:szCs w:val="24"/>
          <w:lang w:val="en-US"/>
        </w:rPr>
        <w:t xml:space="preserve">rritation by mechanical action. </w:t>
      </w:r>
      <w:r w:rsidR="00D3249B" w:rsidRPr="00D3249B">
        <w:rPr>
          <w:rFonts w:ascii="Times New Roman" w:hAnsi="Times New Roman" w:cs="Times New Roman"/>
          <w:b/>
          <w:sz w:val="24"/>
          <w:szCs w:val="24"/>
          <w:lang w:val="en-US"/>
        </w:rPr>
        <w:t xml:space="preserve">Aluminum particles deposited in the eye are generally </w:t>
      </w:r>
      <w:proofErr w:type="spellStart"/>
      <w:r w:rsidR="00D3249B" w:rsidRPr="00D3249B">
        <w:rPr>
          <w:rFonts w:ascii="Times New Roman" w:hAnsi="Times New Roman" w:cs="Times New Roman"/>
          <w:b/>
          <w:sz w:val="24"/>
          <w:szCs w:val="24"/>
          <w:lang w:val="en-US"/>
        </w:rPr>
        <w:t>innocous</w:t>
      </w:r>
      <w:proofErr w:type="spellEnd"/>
      <w:r w:rsidR="00D3249B" w:rsidRPr="00D3249B">
        <w:rPr>
          <w:rFonts w:ascii="Times New Roman" w:hAnsi="Times New Roman" w:cs="Times New Roman"/>
          <w:b/>
          <w:sz w:val="24"/>
          <w:szCs w:val="24"/>
          <w:lang w:val="en-US"/>
        </w:rPr>
        <w:t>. Inhalation: Not expected to</w:t>
      </w:r>
      <w:r w:rsidR="00BE4FF6">
        <w:rPr>
          <w:rFonts w:ascii="Times New Roman" w:hAnsi="Times New Roman" w:cs="Times New Roman"/>
          <w:b/>
          <w:sz w:val="24"/>
          <w:szCs w:val="24"/>
          <w:lang w:val="en-US"/>
        </w:rPr>
        <w:t xml:space="preserve"> be an inhalation hazard unless </w:t>
      </w:r>
      <w:r w:rsidR="00D3249B" w:rsidRPr="00D3249B">
        <w:rPr>
          <w:rFonts w:ascii="Times New Roman" w:hAnsi="Times New Roman" w:cs="Times New Roman"/>
          <w:b/>
          <w:sz w:val="24"/>
          <w:szCs w:val="24"/>
          <w:lang w:val="en-US"/>
        </w:rPr>
        <w:t xml:space="preserve">it is </w:t>
      </w:r>
      <w:proofErr w:type="spellStart"/>
      <w:r w:rsidR="00D3249B" w:rsidRPr="00D3249B">
        <w:rPr>
          <w:rFonts w:ascii="Times New Roman" w:hAnsi="Times New Roman" w:cs="Times New Roman"/>
          <w:b/>
          <w:sz w:val="24"/>
          <w:szCs w:val="24"/>
          <w:lang w:val="en-US"/>
        </w:rPr>
        <w:t>heatedor</w:t>
      </w:r>
      <w:proofErr w:type="spellEnd"/>
      <w:r w:rsidR="00D3249B" w:rsidRPr="00D3249B">
        <w:rPr>
          <w:rFonts w:ascii="Times New Roman" w:hAnsi="Times New Roman" w:cs="Times New Roman"/>
          <w:b/>
          <w:sz w:val="24"/>
          <w:szCs w:val="24"/>
          <w:lang w:val="en-US"/>
        </w:rPr>
        <w:t xml:space="preserve"> if aluminum dust is present </w:t>
      </w:r>
      <w:r w:rsidR="00BE4FF6" w:rsidRPr="00D3249B">
        <w:rPr>
          <w:rFonts w:ascii="Times New Roman" w:hAnsi="Times New Roman" w:cs="Times New Roman"/>
          <w:b/>
          <w:sz w:val="24"/>
          <w:szCs w:val="24"/>
          <w:lang w:val="en-US"/>
        </w:rPr>
        <w:t>it</w:t>
      </w:r>
      <w:r w:rsidR="00D3249B" w:rsidRPr="00D3249B">
        <w:rPr>
          <w:rFonts w:ascii="Times New Roman" w:hAnsi="Times New Roman" w:cs="Times New Roman"/>
          <w:b/>
          <w:sz w:val="24"/>
          <w:szCs w:val="24"/>
          <w:lang w:val="en-US"/>
        </w:rPr>
        <w:t xml:space="preserve"> heated or in dust form, it may cause respiratory tra</w:t>
      </w:r>
      <w:r w:rsidR="00BE4FF6">
        <w:rPr>
          <w:rFonts w:ascii="Times New Roman" w:hAnsi="Times New Roman" w:cs="Times New Roman"/>
          <w:b/>
          <w:sz w:val="24"/>
          <w:szCs w:val="24"/>
          <w:lang w:val="en-US"/>
        </w:rPr>
        <w:t xml:space="preserve">ct irritation. Heating Aluminum </w:t>
      </w:r>
      <w:r w:rsidR="00D3249B" w:rsidRPr="00D3249B">
        <w:rPr>
          <w:rFonts w:ascii="Times New Roman" w:hAnsi="Times New Roman" w:cs="Times New Roman"/>
          <w:b/>
          <w:sz w:val="24"/>
          <w:szCs w:val="24"/>
          <w:lang w:val="en-US"/>
        </w:rPr>
        <w:t>can release Aluminum Oxide fumes and cause fume metal fever when inhaled. This is a</w:t>
      </w:r>
      <w:r w:rsidR="00BE4FF6">
        <w:rPr>
          <w:rFonts w:ascii="Times New Roman" w:hAnsi="Times New Roman" w:cs="Times New Roman"/>
          <w:b/>
          <w:sz w:val="24"/>
          <w:szCs w:val="24"/>
          <w:lang w:val="en-US"/>
        </w:rPr>
        <w:t xml:space="preserve"> flu-like illness with symptoms </w:t>
      </w:r>
      <w:r w:rsidR="00D3249B" w:rsidRPr="00D3249B">
        <w:rPr>
          <w:rFonts w:ascii="Times New Roman" w:hAnsi="Times New Roman" w:cs="Times New Roman"/>
          <w:b/>
          <w:sz w:val="24"/>
          <w:szCs w:val="24"/>
          <w:lang w:val="en-US"/>
        </w:rPr>
        <w:t>of metallic taste, fever, chills, aches, chest tightness, and cough. Ingestion: Acute aluminu</w:t>
      </w:r>
      <w:r w:rsidR="00BE4FF6">
        <w:rPr>
          <w:rFonts w:ascii="Times New Roman" w:hAnsi="Times New Roman" w:cs="Times New Roman"/>
          <w:b/>
          <w:sz w:val="24"/>
          <w:szCs w:val="24"/>
          <w:lang w:val="en-US"/>
        </w:rPr>
        <w:t xml:space="preserve">m toxicity is unlikely. Chronic </w:t>
      </w:r>
      <w:r w:rsidR="00D3249B" w:rsidRPr="00D3249B">
        <w:rPr>
          <w:rFonts w:ascii="Times New Roman" w:hAnsi="Times New Roman" w:cs="Times New Roman"/>
          <w:b/>
          <w:sz w:val="24"/>
          <w:szCs w:val="24"/>
          <w:lang w:val="en-US"/>
        </w:rPr>
        <w:t>Potential Health Effects: Skin: Contact dermatitis occurs rarely after aluminum exposure. Most cas</w:t>
      </w:r>
      <w:r w:rsidR="00BE4FF6">
        <w:rPr>
          <w:rFonts w:ascii="Times New Roman" w:hAnsi="Times New Roman" w:cs="Times New Roman"/>
          <w:b/>
          <w:sz w:val="24"/>
          <w:szCs w:val="24"/>
          <w:lang w:val="en-US"/>
        </w:rPr>
        <w:t xml:space="preserve">es of aluminum toxicity </w:t>
      </w:r>
      <w:r w:rsidR="00D3249B" w:rsidRPr="00D3249B">
        <w:rPr>
          <w:rFonts w:ascii="Times New Roman" w:hAnsi="Times New Roman" w:cs="Times New Roman"/>
          <w:b/>
          <w:sz w:val="24"/>
          <w:szCs w:val="24"/>
          <w:lang w:val="en-US"/>
        </w:rPr>
        <w:t>in humans are in one of two categories: patients with chronic renal failure, or people expos</w:t>
      </w:r>
      <w:r w:rsidR="00BE4FF6">
        <w:rPr>
          <w:rFonts w:ascii="Times New Roman" w:hAnsi="Times New Roman" w:cs="Times New Roman"/>
          <w:b/>
          <w:sz w:val="24"/>
          <w:szCs w:val="24"/>
          <w:lang w:val="en-US"/>
        </w:rPr>
        <w:t xml:space="preserve">ed to aluminum fumes or dust in </w:t>
      </w:r>
      <w:r w:rsidR="00D3249B" w:rsidRPr="00D3249B">
        <w:rPr>
          <w:rFonts w:ascii="Times New Roman" w:hAnsi="Times New Roman" w:cs="Times New Roman"/>
          <w:b/>
          <w:sz w:val="24"/>
          <w:szCs w:val="24"/>
          <w:lang w:val="en-US"/>
        </w:rPr>
        <w:t>the workplace. The main source of aluminum in people with chronic renal failure was in the high aluminum con</w:t>
      </w:r>
      <w:r w:rsidR="00BE4FF6">
        <w:rPr>
          <w:rFonts w:ascii="Times New Roman" w:hAnsi="Times New Roman" w:cs="Times New Roman"/>
          <w:b/>
          <w:sz w:val="24"/>
          <w:szCs w:val="24"/>
          <w:lang w:val="en-US"/>
        </w:rPr>
        <w:t xml:space="preserve">tent of the </w:t>
      </w:r>
      <w:r w:rsidR="00D3249B" w:rsidRPr="00D3249B">
        <w:rPr>
          <w:rFonts w:ascii="Times New Roman" w:hAnsi="Times New Roman" w:cs="Times New Roman"/>
          <w:b/>
          <w:sz w:val="24"/>
          <w:szCs w:val="24"/>
          <w:lang w:val="en-US"/>
        </w:rPr>
        <w:t>water for the dialysate used for dialysis in the 1970's. Even though this problem was rec</w:t>
      </w:r>
      <w:r w:rsidR="00BE4FF6">
        <w:rPr>
          <w:rFonts w:ascii="Times New Roman" w:hAnsi="Times New Roman" w:cs="Times New Roman"/>
          <w:b/>
          <w:sz w:val="24"/>
          <w:szCs w:val="24"/>
          <w:lang w:val="en-US"/>
        </w:rPr>
        <w:t xml:space="preserve">ognized and corrected, aluminum </w:t>
      </w:r>
      <w:r w:rsidR="00D3249B" w:rsidRPr="00D3249B">
        <w:rPr>
          <w:rFonts w:ascii="Times New Roman" w:hAnsi="Times New Roman" w:cs="Times New Roman"/>
          <w:b/>
          <w:sz w:val="24"/>
          <w:szCs w:val="24"/>
          <w:lang w:val="en-US"/>
        </w:rPr>
        <w:t>toxicity continues to occur in some individuals with renal who chronically ingest alumin</w:t>
      </w:r>
      <w:r w:rsidR="00BE4FF6">
        <w:rPr>
          <w:rFonts w:ascii="Times New Roman" w:hAnsi="Times New Roman" w:cs="Times New Roman"/>
          <w:b/>
          <w:sz w:val="24"/>
          <w:szCs w:val="24"/>
          <w:lang w:val="en-US"/>
        </w:rPr>
        <w:t xml:space="preserve">um-containing phosphate binders </w:t>
      </w:r>
      <w:r w:rsidR="00D3249B" w:rsidRPr="00D3249B">
        <w:rPr>
          <w:rFonts w:ascii="Times New Roman" w:hAnsi="Times New Roman" w:cs="Times New Roman"/>
          <w:b/>
          <w:sz w:val="24"/>
          <w:szCs w:val="24"/>
          <w:lang w:val="en-US"/>
        </w:rPr>
        <w:t>or antacids. Inhalation: Chronic exposure to aluminum dust may cause dyspnea, cough, asthma, chronic obstructive lung</w:t>
      </w:r>
      <w:r w:rsidR="003F3957">
        <w:rPr>
          <w:rFonts w:ascii="Times New Roman" w:hAnsi="Times New Roman" w:cs="Times New Roman"/>
          <w:b/>
          <w:sz w:val="24"/>
          <w:szCs w:val="24"/>
          <w:lang w:val="en-US"/>
        </w:rPr>
        <w:t xml:space="preserve"> </w:t>
      </w:r>
      <w:r w:rsidR="00D3249B" w:rsidRPr="00D3249B">
        <w:rPr>
          <w:rFonts w:ascii="Times New Roman" w:hAnsi="Times New Roman" w:cs="Times New Roman"/>
          <w:b/>
          <w:sz w:val="24"/>
          <w:szCs w:val="24"/>
          <w:lang w:val="en-US"/>
        </w:rPr>
        <w:t>disease, pulmonary fibrosis, pneumothorax, pneumoconiosis, encephalopathy, weakness, incoordination and epileptiform</w:t>
      </w:r>
      <w:r w:rsidR="003F3957">
        <w:rPr>
          <w:rFonts w:ascii="Times New Roman" w:hAnsi="Times New Roman" w:cs="Times New Roman"/>
          <w:b/>
          <w:sz w:val="24"/>
          <w:szCs w:val="24"/>
          <w:lang w:val="en-US"/>
        </w:rPr>
        <w:t xml:space="preserve"> </w:t>
      </w:r>
      <w:r w:rsidR="00D3249B" w:rsidRPr="00D3249B">
        <w:rPr>
          <w:rFonts w:ascii="Times New Roman" w:hAnsi="Times New Roman" w:cs="Times New Roman"/>
          <w:b/>
          <w:sz w:val="24"/>
          <w:szCs w:val="24"/>
          <w:lang w:val="en-US"/>
        </w:rPr>
        <w:t xml:space="preserve">seizures and other neurological symptoms similar to that described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E157E" w:rsidTr="00CE7E7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E157E" w:rsidRPr="007B71FE" w:rsidRDefault="005E157E" w:rsidP="00CE7E76">
            <w:pPr>
              <w:rPr>
                <w:color w:val="auto"/>
              </w:rPr>
            </w:pPr>
            <w:r w:rsidRPr="007B71FE">
              <w:rPr>
                <w:color w:val="auto"/>
                <w:sz w:val="44"/>
              </w:rPr>
              <w:lastRenderedPageBreak/>
              <w:t>Section 11: Toxicological Information</w:t>
            </w:r>
            <w:r>
              <w:rPr>
                <w:color w:val="auto"/>
                <w:sz w:val="44"/>
              </w:rPr>
              <w:t xml:space="preserve"> (Continued)</w:t>
            </w:r>
          </w:p>
        </w:tc>
      </w:tr>
    </w:tbl>
    <w:p w:rsidR="005E157E" w:rsidRPr="00FD45EE" w:rsidRDefault="005E157E" w:rsidP="005E157E">
      <w:pPr>
        <w:pStyle w:val="NoSpacing"/>
        <w:rPr>
          <w:rFonts w:ascii="Times New Roman" w:hAnsi="Times New Roman" w:cs="Times New Roman"/>
          <w:b/>
        </w:rPr>
      </w:pPr>
    </w:p>
    <w:p w:rsidR="002E0CE1" w:rsidRPr="00F27006" w:rsidRDefault="00D3249B" w:rsidP="00F27006">
      <w:pPr>
        <w:autoSpaceDE w:val="0"/>
        <w:autoSpaceDN w:val="0"/>
        <w:adjustRightInd w:val="0"/>
        <w:spacing w:after="0" w:line="240" w:lineRule="auto"/>
        <w:rPr>
          <w:rFonts w:ascii="Times New Roman" w:hAnsi="Times New Roman" w:cs="Times New Roman"/>
          <w:b/>
          <w:sz w:val="24"/>
          <w:szCs w:val="24"/>
          <w:lang w:val="en-US"/>
        </w:rPr>
      </w:pPr>
      <w:proofErr w:type="gramStart"/>
      <w:r w:rsidRPr="005E157E">
        <w:rPr>
          <w:rFonts w:ascii="Times New Roman" w:hAnsi="Times New Roman" w:cs="Times New Roman"/>
          <w:b/>
          <w:sz w:val="24"/>
          <w:szCs w:val="24"/>
          <w:lang w:val="en-US"/>
        </w:rPr>
        <w:t>for</w:t>
      </w:r>
      <w:proofErr w:type="gramEnd"/>
      <w:r w:rsidRPr="005E157E">
        <w:rPr>
          <w:rFonts w:ascii="Times New Roman" w:hAnsi="Times New Roman" w:cs="Times New Roman"/>
          <w:b/>
          <w:sz w:val="24"/>
          <w:szCs w:val="24"/>
          <w:lang w:val="en-US"/>
        </w:rPr>
        <w:t xml:space="preserve"> chronic ingestion. Hepa</w:t>
      </w:r>
      <w:r w:rsidR="003F3957" w:rsidRPr="005E157E">
        <w:rPr>
          <w:rFonts w:ascii="Times New Roman" w:hAnsi="Times New Roman" w:cs="Times New Roman"/>
          <w:b/>
          <w:sz w:val="24"/>
          <w:szCs w:val="24"/>
          <w:lang w:val="en-US"/>
        </w:rPr>
        <w:t xml:space="preserve">tic necrosis is also a reported </w:t>
      </w:r>
      <w:r w:rsidRPr="005E157E">
        <w:rPr>
          <w:rFonts w:ascii="Times New Roman" w:hAnsi="Times New Roman" w:cs="Times New Roman"/>
          <w:b/>
          <w:sz w:val="24"/>
          <w:szCs w:val="24"/>
          <w:lang w:val="en-US"/>
        </w:rPr>
        <w:t>effect of exposure to airborne particulates carrying aluminum. Ingestion: Chronic ingestion</w:t>
      </w:r>
      <w:r w:rsidR="005E157E">
        <w:rPr>
          <w:rFonts w:ascii="Times New Roman" w:hAnsi="Times New Roman" w:cs="Times New Roman"/>
          <w:b/>
          <w:sz w:val="24"/>
          <w:szCs w:val="24"/>
          <w:lang w:val="en-US"/>
        </w:rPr>
        <w:t xml:space="preserve"> of aluminum may cause Aluminum </w:t>
      </w:r>
      <w:r w:rsidRPr="005E157E">
        <w:rPr>
          <w:rFonts w:ascii="Times New Roman" w:hAnsi="Times New Roman" w:cs="Times New Roman"/>
          <w:b/>
          <w:sz w:val="24"/>
          <w:szCs w:val="24"/>
          <w:lang w:val="en-US"/>
        </w:rPr>
        <w:t xml:space="preserve">Related Bone Disease or aluminum-induced </w:t>
      </w:r>
      <w:proofErr w:type="spellStart"/>
      <w:r w:rsidRPr="005E157E">
        <w:rPr>
          <w:rFonts w:ascii="Times New Roman" w:hAnsi="Times New Roman" w:cs="Times New Roman"/>
          <w:b/>
          <w:sz w:val="24"/>
          <w:szCs w:val="24"/>
          <w:lang w:val="en-US"/>
        </w:rPr>
        <w:t>Osteomalacia</w:t>
      </w:r>
      <w:proofErr w:type="spellEnd"/>
      <w:r w:rsidRPr="005E157E">
        <w:rPr>
          <w:rFonts w:ascii="Times New Roman" w:hAnsi="Times New Roman" w:cs="Times New Roman"/>
          <w:b/>
          <w:sz w:val="24"/>
          <w:szCs w:val="24"/>
          <w:lang w:val="en-US"/>
        </w:rPr>
        <w:t xml:space="preserve"> with fracturing Osteodystroph</w:t>
      </w:r>
      <w:r w:rsidR="003F3957" w:rsidRPr="005E157E">
        <w:rPr>
          <w:rFonts w:ascii="Times New Roman" w:hAnsi="Times New Roman" w:cs="Times New Roman"/>
          <w:b/>
          <w:sz w:val="24"/>
          <w:szCs w:val="24"/>
          <w:lang w:val="en-US"/>
        </w:rPr>
        <w:t xml:space="preserve">y, microcytic anemia, weakness, </w:t>
      </w:r>
      <w:r w:rsidRPr="005E157E">
        <w:rPr>
          <w:rFonts w:ascii="Times New Roman" w:hAnsi="Times New Roman" w:cs="Times New Roman"/>
          <w:b/>
          <w:sz w:val="24"/>
          <w:szCs w:val="24"/>
          <w:lang w:val="en-US"/>
        </w:rPr>
        <w:t>fatigue, visual and auditory hallucinations, memory loss, speech and language impairment (dysa</w:t>
      </w:r>
      <w:r w:rsidR="003F3957" w:rsidRPr="005E157E">
        <w:rPr>
          <w:rFonts w:ascii="Times New Roman" w:hAnsi="Times New Roman" w:cs="Times New Roman"/>
          <w:b/>
          <w:sz w:val="24"/>
          <w:szCs w:val="24"/>
          <w:lang w:val="en-US"/>
        </w:rPr>
        <w:t xml:space="preserve">rthria, stuttering, stammering, </w:t>
      </w:r>
      <w:r w:rsidRPr="005E157E">
        <w:rPr>
          <w:rFonts w:ascii="Times New Roman" w:hAnsi="Times New Roman" w:cs="Times New Roman"/>
          <w:b/>
          <w:sz w:val="24"/>
          <w:szCs w:val="24"/>
          <w:lang w:val="en-US"/>
        </w:rPr>
        <w:t xml:space="preserve">anomia, </w:t>
      </w:r>
      <w:proofErr w:type="spellStart"/>
      <w:r w:rsidRPr="005E157E">
        <w:rPr>
          <w:rFonts w:ascii="Times New Roman" w:hAnsi="Times New Roman" w:cs="Times New Roman"/>
          <w:b/>
          <w:sz w:val="24"/>
          <w:szCs w:val="24"/>
          <w:lang w:val="en-US"/>
        </w:rPr>
        <w:t>hypofluency</w:t>
      </w:r>
      <w:proofErr w:type="spellEnd"/>
      <w:r w:rsidRPr="005E157E">
        <w:rPr>
          <w:rFonts w:ascii="Times New Roman" w:hAnsi="Times New Roman" w:cs="Times New Roman"/>
          <w:b/>
          <w:sz w:val="24"/>
          <w:szCs w:val="24"/>
          <w:lang w:val="en-US"/>
        </w:rPr>
        <w:t>, aphasia and eventually, mutism), epileptic seizures(focal or grand mal), motor disturbance(tremors,</w:t>
      </w:r>
      <w:r w:rsidR="003F3957" w:rsidRPr="005E157E">
        <w:rPr>
          <w:rFonts w:ascii="Times New Roman" w:hAnsi="Times New Roman" w:cs="Times New Roman"/>
          <w:b/>
          <w:sz w:val="24"/>
          <w:szCs w:val="24"/>
          <w:lang w:val="en-US"/>
        </w:rPr>
        <w:t xml:space="preserve"> </w:t>
      </w:r>
      <w:r w:rsidRPr="005E157E">
        <w:rPr>
          <w:rFonts w:ascii="Times New Roman" w:hAnsi="Times New Roman" w:cs="Times New Roman"/>
          <w:b/>
          <w:sz w:val="24"/>
          <w:szCs w:val="24"/>
          <w:lang w:val="en-US"/>
        </w:rPr>
        <w:t xml:space="preserve">myoclonic jerks, ataxia, convulsions, </w:t>
      </w:r>
      <w:proofErr w:type="spellStart"/>
      <w:r w:rsidRPr="005E157E">
        <w:rPr>
          <w:rFonts w:ascii="Times New Roman" w:hAnsi="Times New Roman" w:cs="Times New Roman"/>
          <w:b/>
          <w:sz w:val="24"/>
          <w:szCs w:val="24"/>
          <w:lang w:val="en-US"/>
        </w:rPr>
        <w:t>asterixis</w:t>
      </w:r>
      <w:proofErr w:type="spellEnd"/>
      <w:r w:rsidRPr="005E157E">
        <w:rPr>
          <w:rFonts w:ascii="Times New Roman" w:hAnsi="Times New Roman" w:cs="Times New Roman"/>
          <w:b/>
          <w:sz w:val="24"/>
          <w:szCs w:val="24"/>
          <w:lang w:val="en-US"/>
        </w:rPr>
        <w:t>, motor apraxia, muscle fatigue), and dementia (personality changes, altered</w:t>
      </w:r>
      <w:r w:rsidR="003F3957" w:rsidRPr="005E157E">
        <w:rPr>
          <w:rFonts w:ascii="Times New Roman" w:hAnsi="Times New Roman" w:cs="Times New Roman"/>
          <w:b/>
          <w:sz w:val="24"/>
          <w:szCs w:val="24"/>
          <w:lang w:val="en-US"/>
        </w:rPr>
        <w:t xml:space="preserve"> </w:t>
      </w:r>
      <w:r w:rsidRPr="005E157E">
        <w:rPr>
          <w:rFonts w:ascii="Times New Roman" w:hAnsi="Times New Roman" w:cs="Times New Roman"/>
          <w:b/>
          <w:sz w:val="24"/>
          <w:szCs w:val="24"/>
          <w:lang w:val="en-US"/>
        </w:rPr>
        <w:t>mood, depression, diminished alertness, lethargy, 'clouding of the sensorium', intellectual det</w:t>
      </w:r>
      <w:r w:rsidR="003F3957" w:rsidRPr="005E157E">
        <w:rPr>
          <w:rFonts w:ascii="Times New Roman" w:hAnsi="Times New Roman" w:cs="Times New Roman"/>
          <w:b/>
          <w:sz w:val="24"/>
          <w:szCs w:val="24"/>
          <w:lang w:val="en-US"/>
        </w:rPr>
        <w:t xml:space="preserve">erioration, </w:t>
      </w:r>
      <w:proofErr w:type="spellStart"/>
      <w:r w:rsidR="003F3957" w:rsidRPr="005E157E">
        <w:rPr>
          <w:rFonts w:ascii="Times New Roman" w:hAnsi="Times New Roman" w:cs="Times New Roman"/>
          <w:b/>
          <w:sz w:val="24"/>
          <w:szCs w:val="24"/>
          <w:lang w:val="en-US"/>
        </w:rPr>
        <w:t>obtundation</w:t>
      </w:r>
      <w:proofErr w:type="spellEnd"/>
      <w:r w:rsidR="003F3957" w:rsidRPr="005E157E">
        <w:rPr>
          <w:rFonts w:ascii="Times New Roman" w:hAnsi="Times New Roman" w:cs="Times New Roman"/>
          <w:b/>
          <w:sz w:val="24"/>
          <w:szCs w:val="24"/>
          <w:lang w:val="en-US"/>
        </w:rPr>
        <w:t>, coma),</w:t>
      </w:r>
      <w:r w:rsidR="00F27006">
        <w:rPr>
          <w:rFonts w:ascii="Times New Roman" w:hAnsi="Times New Roman" w:cs="Times New Roman"/>
          <w:b/>
          <w:sz w:val="24"/>
          <w:szCs w:val="24"/>
          <w:lang w:val="en-US"/>
        </w:rPr>
        <w:t>and altered EEG.</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D45412" w:rsidRDefault="00D45412" w:rsidP="00A47AC1">
      <w:pPr>
        <w:autoSpaceDE w:val="0"/>
        <w:autoSpaceDN w:val="0"/>
        <w:adjustRightInd w:val="0"/>
        <w:spacing w:after="0" w:line="240" w:lineRule="auto"/>
        <w:rPr>
          <w:rFonts w:ascii="Times New Roman" w:hAnsi="Times New Roman" w:cs="Times New Roman"/>
          <w:b/>
          <w:sz w:val="28"/>
          <w:szCs w:val="24"/>
        </w:rPr>
      </w:pPr>
    </w:p>
    <w:p w:rsidR="00F27006" w:rsidRDefault="00145134" w:rsidP="00A47AC1">
      <w:pPr>
        <w:autoSpaceDE w:val="0"/>
        <w:autoSpaceDN w:val="0"/>
        <w:adjustRightInd w:val="0"/>
        <w:spacing w:after="0" w:line="240" w:lineRule="auto"/>
        <w:rPr>
          <w:rFonts w:asciiTheme="majorBidi" w:hAnsiTheme="majorBidi" w:cstheme="majorBidi"/>
          <w:b/>
          <w:bCs/>
          <w:color w:val="000000"/>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F27006" w:rsidRPr="00145134">
        <w:rPr>
          <w:rFonts w:asciiTheme="majorBidi" w:hAnsiTheme="majorBidi" w:cstheme="majorBidi"/>
          <w:b/>
          <w:bCs/>
          <w:color w:val="000000"/>
          <w:sz w:val="24"/>
          <w:szCs w:val="24"/>
        </w:rPr>
        <w:t>Not available.</w:t>
      </w:r>
    </w:p>
    <w:p w:rsidR="007A5121" w:rsidRDefault="00145134" w:rsidP="00A47AC1">
      <w:pPr>
        <w:autoSpaceDE w:val="0"/>
        <w:autoSpaceDN w:val="0"/>
        <w:adjustRightInd w:val="0"/>
        <w:spacing w:after="0" w:line="240" w:lineRule="auto"/>
        <w:rPr>
          <w:rFonts w:asciiTheme="majorBidi" w:hAnsiTheme="majorBidi" w:cstheme="majorBidi"/>
          <w:b/>
          <w:bCs/>
          <w:color w:val="000000"/>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xml:space="preserve">: </w:t>
      </w:r>
      <w:r w:rsidR="004F2088" w:rsidRPr="00145134">
        <w:rPr>
          <w:rFonts w:asciiTheme="majorBidi" w:hAnsiTheme="majorBidi" w:cstheme="majorBidi"/>
          <w:b/>
          <w:bCs/>
          <w:color w:val="000000"/>
          <w:sz w:val="24"/>
          <w:szCs w:val="24"/>
        </w:rPr>
        <w:t>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F27006" w:rsidRDefault="00145134" w:rsidP="00F27006">
      <w:pPr>
        <w:autoSpaceDE w:val="0"/>
        <w:autoSpaceDN w:val="0"/>
        <w:adjustRightInd w:val="0"/>
        <w:spacing w:after="0" w:line="240" w:lineRule="auto"/>
        <w:rPr>
          <w:rFonts w:ascii="Arial" w:hAnsi="Arial" w:cs="Arial"/>
          <w:sz w:val="20"/>
          <w:szCs w:val="20"/>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F27006" w:rsidRPr="00F27006">
        <w:rPr>
          <w:rFonts w:ascii="Times New Roman" w:hAnsi="Times New Roman" w:cs="Times New Roman"/>
          <w:b/>
          <w:sz w:val="24"/>
          <w:szCs w:val="24"/>
          <w:lang w:val="en-US"/>
        </w:rPr>
        <w:t>The products of degradation are less toxic than the product itself.</w:t>
      </w:r>
    </w:p>
    <w:p w:rsidR="00F6282E" w:rsidRPr="0070284D" w:rsidRDefault="00145134" w:rsidP="00382DBD">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F8349F" w:rsidRPr="00C97FF8" w:rsidRDefault="00F8349F"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F07B6" w:rsidRDefault="00FF07B6" w:rsidP="00EB0A18">
      <w:pPr>
        <w:autoSpaceDE w:val="0"/>
        <w:autoSpaceDN w:val="0"/>
        <w:adjustRightInd w:val="0"/>
        <w:spacing w:after="0" w:line="240" w:lineRule="auto"/>
        <w:rPr>
          <w:rFonts w:asciiTheme="majorBidi" w:hAnsiTheme="majorBidi" w:cstheme="majorBidi"/>
          <w:b/>
          <w:bCs/>
          <w:color w:val="000000"/>
          <w:sz w:val="28"/>
          <w:szCs w:val="28"/>
          <w:u w:val="single"/>
        </w:rPr>
      </w:pPr>
    </w:p>
    <w:p w:rsidR="00496774" w:rsidRPr="00FF07B6" w:rsidRDefault="000D70B6" w:rsidP="00496774">
      <w:pPr>
        <w:autoSpaceDE w:val="0"/>
        <w:autoSpaceDN w:val="0"/>
        <w:adjustRightInd w:val="0"/>
        <w:spacing w:after="0" w:line="240" w:lineRule="auto"/>
        <w:rPr>
          <w:rFonts w:asciiTheme="majorBidi" w:hAnsiTheme="majorBidi" w:cstheme="majorBidi"/>
          <w:b/>
          <w:bCs/>
          <w:sz w:val="24"/>
          <w:szCs w:val="24"/>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r w:rsidR="00EB0A18" w:rsidRPr="00145134">
        <w:rPr>
          <w:rFonts w:asciiTheme="majorBidi" w:hAnsiTheme="majorBidi" w:cstheme="majorBidi"/>
          <w:b/>
          <w:bCs/>
          <w:color w:val="000000"/>
          <w:sz w:val="24"/>
          <w:szCs w:val="24"/>
        </w:rPr>
        <w:t>Not available.</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D45412" w:rsidRDefault="00D45412" w:rsidP="00D45412">
      <w:pPr>
        <w:pStyle w:val="NoSpacing"/>
        <w:rPr>
          <w:rFonts w:ascii="Times New Roman" w:hAnsi="Times New Roman" w:cs="Times New Roman"/>
          <w:b/>
          <w:sz w:val="28"/>
          <w:szCs w:val="24"/>
          <w:u w:val="single"/>
        </w:rPr>
      </w:pPr>
    </w:p>
    <w:p w:rsidR="00D45412" w:rsidRDefault="00D45412" w:rsidP="00D45412">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D45412" w:rsidRPr="00A47AC1" w:rsidRDefault="00D45412" w:rsidP="00D45412">
      <w:pPr>
        <w:pStyle w:val="NoSpacing"/>
        <w:rPr>
          <w:rFonts w:ascii="Times New Roman" w:hAnsi="Times New Roman" w:cs="Times New Roman"/>
          <w:b/>
          <w:sz w:val="28"/>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D45412" w:rsidRDefault="00D45412" w:rsidP="00D45412">
      <w:pPr>
        <w:pStyle w:val="NoSpacing"/>
        <w:rPr>
          <w:rFonts w:ascii="Times New Roman" w:hAnsi="Times New Roman" w:cs="Times New Roman"/>
          <w:b/>
          <w:sz w:val="28"/>
          <w:szCs w:val="24"/>
          <w:u w:val="single"/>
        </w:rPr>
      </w:pPr>
    </w:p>
    <w:p w:rsidR="00D45412" w:rsidRPr="006A2A61" w:rsidRDefault="00D45412" w:rsidP="00D45412">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9E1BD1" w:rsidRPr="00D45412" w:rsidRDefault="00D45412" w:rsidP="00FA04C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lastRenderedPageBreak/>
              <w:t>Section 15: Other Regulatory Information</w:t>
            </w:r>
          </w:p>
        </w:tc>
      </w:tr>
    </w:tbl>
    <w:p w:rsidR="00C643E6" w:rsidRDefault="00C643E6" w:rsidP="00E45EDE">
      <w:pPr>
        <w:pStyle w:val="NoSpacing"/>
      </w:pPr>
    </w:p>
    <w:p w:rsidR="00D45412" w:rsidRPr="00D45412" w:rsidRDefault="007129A1" w:rsidP="00D45412">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Federal and State Regulations</w:t>
      </w:r>
      <w:r w:rsidRPr="004E7D75">
        <w:rPr>
          <w:rFonts w:ascii="Times New Roman" w:eastAsia="Calibri" w:hAnsi="Times New Roman" w:cs="Times New Roman"/>
          <w:b/>
          <w:sz w:val="24"/>
          <w:szCs w:val="24"/>
        </w:rPr>
        <w:t xml:space="preserve">: </w:t>
      </w:r>
      <w:r w:rsidR="00D45412" w:rsidRPr="00D45412">
        <w:rPr>
          <w:rFonts w:ascii="Times New Roman" w:hAnsi="Times New Roman" w:cs="Times New Roman"/>
          <w:b/>
          <w:sz w:val="24"/>
          <w:szCs w:val="24"/>
          <w:lang w:val="en-US"/>
        </w:rPr>
        <w:t>California prop. 65: This product contains the following ingredients for which the State of California has found to cause birth defects which would require a warning under the statute: No products were found. California prop. 65: This product contains the following ingredients for which the State of California has found to cause cancer which would require a warning under the statute: No products were found. Connecticut hazardous material survey. Aluminum Illinois toxic substances disclosure to employee act: Aluminum Rhode Island RTK hazardous substances: Aluminum Pennsylvania RTK: Aluminum Minnesota: Aluminum Massachusetts RTK: Aluminum New Jersey: Aluminum New Jersey spill list: Aluminum California Director's List of Hazardous Substances: Aluminum TSCA 8(b) inventory: Aluminum SARA 313 toxic chemical notification and release reporting: Aluminum</w:t>
      </w:r>
    </w:p>
    <w:p w:rsidR="00B902C9" w:rsidRDefault="00011354" w:rsidP="00B902C9">
      <w:pPr>
        <w:autoSpaceDE w:val="0"/>
        <w:autoSpaceDN w:val="0"/>
        <w:adjustRightInd w:val="0"/>
        <w:spacing w:after="0" w:line="240" w:lineRule="auto"/>
        <w:rPr>
          <w:rFonts w:ascii="Arial" w:hAnsi="Arial" w:cs="Arial"/>
          <w:sz w:val="20"/>
          <w:szCs w:val="20"/>
          <w:lang w:val="en-US"/>
        </w:rPr>
      </w:pPr>
      <w:r w:rsidRPr="004E7D75">
        <w:rPr>
          <w:rFonts w:ascii="Times New Roman" w:hAnsi="Times New Roman" w:cs="Times New Roman"/>
          <w:b/>
          <w:bCs/>
          <w:sz w:val="28"/>
          <w:szCs w:val="28"/>
          <w:lang w:val="en-US"/>
        </w:rPr>
        <w:t>Other Regulations</w:t>
      </w:r>
      <w:r w:rsidRPr="004E7D75">
        <w:rPr>
          <w:rFonts w:ascii="Times New Roman" w:hAnsi="Times New Roman" w:cs="Times New Roman"/>
          <w:b/>
          <w:bCs/>
          <w:sz w:val="24"/>
          <w:szCs w:val="24"/>
          <w:lang w:val="en-US"/>
        </w:rPr>
        <w:t xml:space="preserve">: </w:t>
      </w:r>
      <w:r w:rsidR="00B902C9" w:rsidRPr="00B902C9">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7129A1" w:rsidRPr="004E7D75"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Other Classifications</w:t>
      </w:r>
      <w:r w:rsidRPr="004E7D75">
        <w:rPr>
          <w:rFonts w:ascii="Times New Roman" w:eastAsia="Calibri" w:hAnsi="Times New Roman" w:cs="Times New Roman"/>
          <w:b/>
          <w:sz w:val="24"/>
          <w:szCs w:val="24"/>
        </w:rPr>
        <w:t>:</w:t>
      </w:r>
    </w:p>
    <w:p w:rsidR="00B902C9" w:rsidRPr="00B902C9" w:rsidRDefault="007129A1" w:rsidP="00B902C9">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WHMIS (Canada</w:t>
      </w:r>
      <w:r w:rsidRPr="00B902C9">
        <w:rPr>
          <w:rFonts w:ascii="Times New Roman" w:eastAsia="Calibri" w:hAnsi="Times New Roman" w:cs="Times New Roman"/>
          <w:b/>
          <w:sz w:val="24"/>
          <w:szCs w:val="24"/>
        </w:rPr>
        <w:t xml:space="preserve">): </w:t>
      </w:r>
      <w:r w:rsidR="00B902C9" w:rsidRPr="00B902C9">
        <w:rPr>
          <w:rFonts w:ascii="Times New Roman" w:hAnsi="Times New Roman" w:cs="Times New Roman"/>
          <w:b/>
          <w:sz w:val="24"/>
          <w:szCs w:val="24"/>
          <w:lang w:val="en-US"/>
        </w:rPr>
        <w:t>Not controlled under WHMIS (Canada).</w:t>
      </w:r>
    </w:p>
    <w:p w:rsidR="00912432" w:rsidRPr="004E7D75" w:rsidRDefault="00912432" w:rsidP="00912432">
      <w:pPr>
        <w:autoSpaceDE w:val="0"/>
        <w:autoSpaceDN w:val="0"/>
        <w:adjustRightInd w:val="0"/>
        <w:spacing w:after="0" w:line="240" w:lineRule="auto"/>
        <w:rPr>
          <w:rFonts w:ascii="Times New Roman" w:hAnsi="Times New Roman" w:cs="Times New Roman"/>
          <w:b/>
          <w:sz w:val="20"/>
          <w:szCs w:val="20"/>
          <w:lang w:val="en-US"/>
        </w:rPr>
      </w:pPr>
    </w:p>
    <w:p w:rsidR="003B2744" w:rsidRDefault="007129A1" w:rsidP="003B2744">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DSCL (EEC):</w:t>
      </w:r>
      <w:r w:rsidR="009533C5" w:rsidRPr="004E7D75">
        <w:rPr>
          <w:rFonts w:ascii="Times New Roman" w:eastAsia="Calibri" w:hAnsi="Times New Roman" w:cs="Times New Roman"/>
          <w:b/>
          <w:sz w:val="24"/>
          <w:szCs w:val="24"/>
        </w:rPr>
        <w:t xml:space="preserve"> </w:t>
      </w:r>
    </w:p>
    <w:p w:rsidR="007129A1" w:rsidRPr="006C4809" w:rsidRDefault="007129A1" w:rsidP="00CC7375">
      <w:pPr>
        <w:autoSpaceDE w:val="0"/>
        <w:autoSpaceDN w:val="0"/>
        <w:adjustRightInd w:val="0"/>
        <w:spacing w:after="0" w:line="240" w:lineRule="auto"/>
        <w:rPr>
          <w:rFonts w:ascii="Times New Roman" w:eastAsia="Calibri" w:hAnsi="Times New Roman" w:cs="Times New Roman"/>
          <w:b/>
          <w:sz w:val="28"/>
          <w:szCs w:val="24"/>
        </w:rPr>
      </w:pPr>
      <w:r w:rsidRPr="006C4809">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B902C9">
        <w:rPr>
          <w:rFonts w:ascii="Times New Roman" w:eastAsia="Calibri" w:hAnsi="Times New Roman" w:cs="Times New Roman"/>
          <w:b/>
          <w:sz w:val="24"/>
          <w:szCs w:val="24"/>
        </w:rPr>
        <w:t>: 1</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4E7D75">
        <w:rPr>
          <w:rFonts w:ascii="Times New Roman" w:eastAsia="Calibri" w:hAnsi="Times New Roman" w:cs="Times New Roman"/>
          <w:b/>
          <w:sz w:val="24"/>
          <w:szCs w:val="24"/>
        </w:rPr>
        <w:t>:</w:t>
      </w:r>
      <w:r w:rsidR="00B902C9">
        <w:rPr>
          <w:rFonts w:ascii="Times New Roman" w:eastAsia="Calibri" w:hAnsi="Times New Roman" w:cs="Times New Roman"/>
          <w:b/>
          <w:sz w:val="24"/>
          <w:szCs w:val="24"/>
        </w:rPr>
        <w:t xml:space="preserve"> B</w:t>
      </w:r>
    </w:p>
    <w:p w:rsidR="006B379A" w:rsidRDefault="007129A1" w:rsidP="004E7D75">
      <w:pPr>
        <w:pStyle w:val="NoSpacing"/>
        <w:rPr>
          <w:rFonts w:ascii="Times New Roman" w:eastAsia="Calibri" w:hAnsi="Times New Roman" w:cs="Times New Roman"/>
          <w:b/>
          <w:sz w:val="28"/>
          <w:szCs w:val="24"/>
        </w:rPr>
      </w:pPr>
      <w:r w:rsidRPr="00D03880">
        <w:rPr>
          <w:rFonts w:ascii="Times New Roman" w:eastAsia="Calibri" w:hAnsi="Times New Roman" w:cs="Times New Roman"/>
          <w:b/>
          <w:sz w:val="28"/>
          <w:szCs w:val="24"/>
        </w:rPr>
        <w:t>National Fire Protection Association (U.S.A.):</w:t>
      </w:r>
      <w:r w:rsidR="004E7D75">
        <w:rPr>
          <w:rFonts w:ascii="Times New Roman" w:eastAsia="Calibri" w:hAnsi="Times New Roman" w:cs="Times New Roman"/>
          <w:b/>
          <w:sz w:val="28"/>
          <w:szCs w:val="24"/>
        </w:rPr>
        <w:t xml:space="preserve"> </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B902C9">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B902C9">
        <w:rPr>
          <w:rFonts w:ascii="Times New Roman" w:eastAsia="Calibri" w:hAnsi="Times New Roman" w:cs="Times New Roman"/>
          <w:b/>
          <w:sz w:val="24"/>
          <w:szCs w:val="24"/>
        </w:rPr>
        <w:t>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D413BC" w:rsidRPr="00D413BC" w:rsidRDefault="007129A1" w:rsidP="00D413BC">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3B2744" w:rsidRPr="003B2744">
        <w:rPr>
          <w:rFonts w:ascii="Arial" w:hAnsi="Arial" w:cs="Arial"/>
          <w:sz w:val="20"/>
          <w:szCs w:val="20"/>
          <w:lang w:val="en-US"/>
        </w:rPr>
        <w:t xml:space="preserve"> </w:t>
      </w:r>
      <w:r w:rsidR="00D413BC" w:rsidRPr="00D413BC">
        <w:rPr>
          <w:rFonts w:ascii="Times New Roman" w:hAnsi="Times New Roman" w:cs="Times New Roman"/>
          <w:b/>
          <w:sz w:val="24"/>
          <w:szCs w:val="24"/>
          <w:lang w:val="en-US"/>
        </w:rPr>
        <w:t>Gloves. Lab coat. Not applicable. Safety glasses.</w:t>
      </w:r>
    </w:p>
    <w:p w:rsidR="009125FF" w:rsidRDefault="009125FF"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Pr="0018031C" w:rsidRDefault="00867631"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030535" w:rsidP="00B2635B">
      <w:pPr>
        <w:rPr>
          <w:rFonts w:ascii="Georgia" w:eastAsia="Calibri" w:hAnsi="Georgia" w:cs="Arial"/>
          <w:b/>
          <w:bCs/>
          <w:i/>
          <w:iCs/>
          <w:color w:val="000000"/>
          <w:sz w:val="36"/>
          <w:szCs w:val="36"/>
        </w:rPr>
      </w:pPr>
    </w:p>
    <w:p w:rsidR="0045522D" w:rsidRDefault="0045522D" w:rsidP="008375BB">
      <w:pPr>
        <w:jc w:val="center"/>
        <w:rPr>
          <w:rFonts w:ascii="Georgia" w:eastAsia="Calibri" w:hAnsi="Georgia" w:cs="Arial"/>
          <w:b/>
          <w:bCs/>
          <w:i/>
          <w:iCs/>
          <w:color w:val="000000"/>
          <w:sz w:val="40"/>
          <w:szCs w:val="36"/>
        </w:rPr>
      </w:pPr>
    </w:p>
    <w:p w:rsidR="008375BB" w:rsidRPr="00AE6315" w:rsidRDefault="008375BB" w:rsidP="008375BB">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375BB" w:rsidRPr="008B4575" w:rsidRDefault="008375BB" w:rsidP="008375B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375BB" w:rsidRPr="00211219" w:rsidRDefault="008375BB" w:rsidP="008375B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375BB" w:rsidRPr="00211219" w:rsidRDefault="008375BB" w:rsidP="008375B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8375B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00E" w:rsidRDefault="00D4200E" w:rsidP="009C3BE4">
      <w:pPr>
        <w:spacing w:after="0" w:line="240" w:lineRule="auto"/>
      </w:pPr>
      <w:r>
        <w:separator/>
      </w:r>
    </w:p>
  </w:endnote>
  <w:endnote w:type="continuationSeparator" w:id="0">
    <w:p w:rsidR="00D4200E" w:rsidRDefault="00D4200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375BB" w:rsidP="008375BB">
    <w:pPr>
      <w:pStyle w:val="Footer"/>
      <w:ind w:left="-510"/>
      <w:jc w:val="right"/>
    </w:pPr>
    <w:r>
      <w:rPr>
        <w:noProof/>
      </w:rPr>
      <w:drawing>
        <wp:inline distT="0" distB="0" distL="0" distR="0" wp14:anchorId="3AC8D472" wp14:editId="458AF26E">
          <wp:extent cx="76295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4658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00E" w:rsidRDefault="00D4200E" w:rsidP="009C3BE4">
      <w:pPr>
        <w:spacing w:after="0" w:line="240" w:lineRule="auto"/>
      </w:pPr>
      <w:r>
        <w:separator/>
      </w:r>
    </w:p>
  </w:footnote>
  <w:footnote w:type="continuationSeparator" w:id="0">
    <w:p w:rsidR="00D4200E" w:rsidRDefault="00D4200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375BB" w:rsidP="008375BB">
    <w:pPr>
      <w:pStyle w:val="Header"/>
      <w:ind w:left="-454"/>
    </w:pPr>
    <w:r w:rsidRPr="00C10C02">
      <w:rPr>
        <w:b/>
        <w:noProof/>
        <w:color w:val="0000CC"/>
        <w:sz w:val="20"/>
      </w:rPr>
      <w:drawing>
        <wp:inline distT="0" distB="0" distL="0" distR="0" wp14:anchorId="1FEEBA07" wp14:editId="246364D4">
          <wp:extent cx="75533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556493"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2A0B"/>
    <w:rsid w:val="000047D9"/>
    <w:rsid w:val="00004EEC"/>
    <w:rsid w:val="000073A3"/>
    <w:rsid w:val="00010433"/>
    <w:rsid w:val="00010A71"/>
    <w:rsid w:val="00010E0D"/>
    <w:rsid w:val="00011147"/>
    <w:rsid w:val="00011354"/>
    <w:rsid w:val="0001623A"/>
    <w:rsid w:val="00024549"/>
    <w:rsid w:val="00025A91"/>
    <w:rsid w:val="00030535"/>
    <w:rsid w:val="00031B85"/>
    <w:rsid w:val="000328F3"/>
    <w:rsid w:val="00033624"/>
    <w:rsid w:val="00034814"/>
    <w:rsid w:val="000369EB"/>
    <w:rsid w:val="00037E54"/>
    <w:rsid w:val="00041EAF"/>
    <w:rsid w:val="0004265F"/>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60966"/>
    <w:rsid w:val="00060C0C"/>
    <w:rsid w:val="00062DD7"/>
    <w:rsid w:val="00064694"/>
    <w:rsid w:val="000655DD"/>
    <w:rsid w:val="0006769E"/>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41F9"/>
    <w:rsid w:val="00097031"/>
    <w:rsid w:val="000979FE"/>
    <w:rsid w:val="000A1A5C"/>
    <w:rsid w:val="000A3530"/>
    <w:rsid w:val="000A5DE0"/>
    <w:rsid w:val="000A772A"/>
    <w:rsid w:val="000B37F3"/>
    <w:rsid w:val="000B4246"/>
    <w:rsid w:val="000B4E84"/>
    <w:rsid w:val="000B557C"/>
    <w:rsid w:val="000B5DC2"/>
    <w:rsid w:val="000B65CC"/>
    <w:rsid w:val="000B6A21"/>
    <w:rsid w:val="000B7159"/>
    <w:rsid w:val="000C5FDD"/>
    <w:rsid w:val="000D3A6A"/>
    <w:rsid w:val="000D43F4"/>
    <w:rsid w:val="000D47BE"/>
    <w:rsid w:val="000D49B2"/>
    <w:rsid w:val="000D62AB"/>
    <w:rsid w:val="000D6886"/>
    <w:rsid w:val="000D70B6"/>
    <w:rsid w:val="000E0F04"/>
    <w:rsid w:val="000E21E5"/>
    <w:rsid w:val="000E42CA"/>
    <w:rsid w:val="000E60A2"/>
    <w:rsid w:val="000E6ED2"/>
    <w:rsid w:val="000E70B3"/>
    <w:rsid w:val="000F2939"/>
    <w:rsid w:val="000F2B83"/>
    <w:rsid w:val="000F6899"/>
    <w:rsid w:val="000F7ACB"/>
    <w:rsid w:val="00101CD3"/>
    <w:rsid w:val="00102584"/>
    <w:rsid w:val="00102F4E"/>
    <w:rsid w:val="001046A1"/>
    <w:rsid w:val="00104C4A"/>
    <w:rsid w:val="00106CF3"/>
    <w:rsid w:val="00110762"/>
    <w:rsid w:val="00111862"/>
    <w:rsid w:val="00111D63"/>
    <w:rsid w:val="00112211"/>
    <w:rsid w:val="001122AF"/>
    <w:rsid w:val="00112B5F"/>
    <w:rsid w:val="001139F3"/>
    <w:rsid w:val="00113D92"/>
    <w:rsid w:val="00113E6E"/>
    <w:rsid w:val="0012375A"/>
    <w:rsid w:val="0012433C"/>
    <w:rsid w:val="0013184D"/>
    <w:rsid w:val="001342C7"/>
    <w:rsid w:val="00135BA0"/>
    <w:rsid w:val="001368BB"/>
    <w:rsid w:val="0013707B"/>
    <w:rsid w:val="00140472"/>
    <w:rsid w:val="0014122F"/>
    <w:rsid w:val="00143672"/>
    <w:rsid w:val="00143D0A"/>
    <w:rsid w:val="00144FAF"/>
    <w:rsid w:val="00145134"/>
    <w:rsid w:val="00146954"/>
    <w:rsid w:val="001500BF"/>
    <w:rsid w:val="0015251B"/>
    <w:rsid w:val="001539EC"/>
    <w:rsid w:val="00157695"/>
    <w:rsid w:val="00160775"/>
    <w:rsid w:val="00161C5D"/>
    <w:rsid w:val="00165EE4"/>
    <w:rsid w:val="001703BA"/>
    <w:rsid w:val="00170E1C"/>
    <w:rsid w:val="0017296F"/>
    <w:rsid w:val="0017326B"/>
    <w:rsid w:val="0018031C"/>
    <w:rsid w:val="00180C21"/>
    <w:rsid w:val="00183EDA"/>
    <w:rsid w:val="001854A3"/>
    <w:rsid w:val="00185E30"/>
    <w:rsid w:val="0019161A"/>
    <w:rsid w:val="00194726"/>
    <w:rsid w:val="00196B2B"/>
    <w:rsid w:val="001A41AB"/>
    <w:rsid w:val="001A466D"/>
    <w:rsid w:val="001A4F03"/>
    <w:rsid w:val="001A57E1"/>
    <w:rsid w:val="001A78DB"/>
    <w:rsid w:val="001B0B70"/>
    <w:rsid w:val="001B544F"/>
    <w:rsid w:val="001B5728"/>
    <w:rsid w:val="001B754A"/>
    <w:rsid w:val="001B7B7A"/>
    <w:rsid w:val="001C2192"/>
    <w:rsid w:val="001C3BC5"/>
    <w:rsid w:val="001C6542"/>
    <w:rsid w:val="001C7130"/>
    <w:rsid w:val="001C7352"/>
    <w:rsid w:val="001C775D"/>
    <w:rsid w:val="001C7D85"/>
    <w:rsid w:val="001D0136"/>
    <w:rsid w:val="001D0438"/>
    <w:rsid w:val="001D2BCA"/>
    <w:rsid w:val="001D349E"/>
    <w:rsid w:val="001E115B"/>
    <w:rsid w:val="001E4646"/>
    <w:rsid w:val="001E5819"/>
    <w:rsid w:val="001E5A9D"/>
    <w:rsid w:val="001E6F0C"/>
    <w:rsid w:val="001F4712"/>
    <w:rsid w:val="001F50EB"/>
    <w:rsid w:val="001F6E0D"/>
    <w:rsid w:val="00200736"/>
    <w:rsid w:val="00202698"/>
    <w:rsid w:val="00203EF2"/>
    <w:rsid w:val="002040E8"/>
    <w:rsid w:val="00204611"/>
    <w:rsid w:val="0020488E"/>
    <w:rsid w:val="00205708"/>
    <w:rsid w:val="00207791"/>
    <w:rsid w:val="00210558"/>
    <w:rsid w:val="00211219"/>
    <w:rsid w:val="002113C7"/>
    <w:rsid w:val="00214174"/>
    <w:rsid w:val="00214746"/>
    <w:rsid w:val="00215974"/>
    <w:rsid w:val="00216D1A"/>
    <w:rsid w:val="00217EC0"/>
    <w:rsid w:val="0022082D"/>
    <w:rsid w:val="00220C75"/>
    <w:rsid w:val="00220D29"/>
    <w:rsid w:val="002211D8"/>
    <w:rsid w:val="00222C56"/>
    <w:rsid w:val="00224F27"/>
    <w:rsid w:val="00225F1E"/>
    <w:rsid w:val="00230303"/>
    <w:rsid w:val="00230725"/>
    <w:rsid w:val="00231238"/>
    <w:rsid w:val="0023422A"/>
    <w:rsid w:val="00235A69"/>
    <w:rsid w:val="002368B5"/>
    <w:rsid w:val="00245447"/>
    <w:rsid w:val="00253BD7"/>
    <w:rsid w:val="0025501A"/>
    <w:rsid w:val="00257CAF"/>
    <w:rsid w:val="00264AD4"/>
    <w:rsid w:val="00264AF5"/>
    <w:rsid w:val="00265C96"/>
    <w:rsid w:val="00265E36"/>
    <w:rsid w:val="00270513"/>
    <w:rsid w:val="0027052C"/>
    <w:rsid w:val="0027171C"/>
    <w:rsid w:val="00271B7A"/>
    <w:rsid w:val="00272E5D"/>
    <w:rsid w:val="00272EC8"/>
    <w:rsid w:val="00275B3E"/>
    <w:rsid w:val="00275DED"/>
    <w:rsid w:val="00283D70"/>
    <w:rsid w:val="0028452B"/>
    <w:rsid w:val="00284848"/>
    <w:rsid w:val="002850E0"/>
    <w:rsid w:val="00286500"/>
    <w:rsid w:val="0029402A"/>
    <w:rsid w:val="00295F3D"/>
    <w:rsid w:val="002967FB"/>
    <w:rsid w:val="00296AEA"/>
    <w:rsid w:val="00297BC0"/>
    <w:rsid w:val="002A1895"/>
    <w:rsid w:val="002A32CE"/>
    <w:rsid w:val="002A641D"/>
    <w:rsid w:val="002A6931"/>
    <w:rsid w:val="002A780A"/>
    <w:rsid w:val="002B1B98"/>
    <w:rsid w:val="002B2BE7"/>
    <w:rsid w:val="002B364D"/>
    <w:rsid w:val="002B3939"/>
    <w:rsid w:val="002C0BD4"/>
    <w:rsid w:val="002C1923"/>
    <w:rsid w:val="002C304F"/>
    <w:rsid w:val="002D1E7D"/>
    <w:rsid w:val="002D3998"/>
    <w:rsid w:val="002D3EEE"/>
    <w:rsid w:val="002D4AB1"/>
    <w:rsid w:val="002D5A88"/>
    <w:rsid w:val="002E0CE1"/>
    <w:rsid w:val="002E16AF"/>
    <w:rsid w:val="002E2B9D"/>
    <w:rsid w:val="002E372E"/>
    <w:rsid w:val="002E3D88"/>
    <w:rsid w:val="002E696D"/>
    <w:rsid w:val="002E6BC7"/>
    <w:rsid w:val="002F00DB"/>
    <w:rsid w:val="002F0696"/>
    <w:rsid w:val="002F49A2"/>
    <w:rsid w:val="002F6DA8"/>
    <w:rsid w:val="003033C5"/>
    <w:rsid w:val="00303FF2"/>
    <w:rsid w:val="00304F90"/>
    <w:rsid w:val="003055AC"/>
    <w:rsid w:val="003057FF"/>
    <w:rsid w:val="003064CE"/>
    <w:rsid w:val="00307BFD"/>
    <w:rsid w:val="00307C0F"/>
    <w:rsid w:val="00310C79"/>
    <w:rsid w:val="0031190D"/>
    <w:rsid w:val="0031322B"/>
    <w:rsid w:val="00315B57"/>
    <w:rsid w:val="00315D1A"/>
    <w:rsid w:val="00320300"/>
    <w:rsid w:val="00320C9D"/>
    <w:rsid w:val="00321A9F"/>
    <w:rsid w:val="00323E29"/>
    <w:rsid w:val="00323E50"/>
    <w:rsid w:val="00323E51"/>
    <w:rsid w:val="00323F11"/>
    <w:rsid w:val="00325196"/>
    <w:rsid w:val="00326E3B"/>
    <w:rsid w:val="0032709F"/>
    <w:rsid w:val="003307F0"/>
    <w:rsid w:val="00333977"/>
    <w:rsid w:val="00333CA4"/>
    <w:rsid w:val="00333EE6"/>
    <w:rsid w:val="00335082"/>
    <w:rsid w:val="0033790F"/>
    <w:rsid w:val="00340C39"/>
    <w:rsid w:val="00341E63"/>
    <w:rsid w:val="00342AC6"/>
    <w:rsid w:val="00342B7C"/>
    <w:rsid w:val="00343439"/>
    <w:rsid w:val="0034726A"/>
    <w:rsid w:val="003517F0"/>
    <w:rsid w:val="003519B2"/>
    <w:rsid w:val="00352038"/>
    <w:rsid w:val="003526A6"/>
    <w:rsid w:val="0035369A"/>
    <w:rsid w:val="00353D8A"/>
    <w:rsid w:val="0035631A"/>
    <w:rsid w:val="00356CB7"/>
    <w:rsid w:val="00361F60"/>
    <w:rsid w:val="00365CDF"/>
    <w:rsid w:val="00370507"/>
    <w:rsid w:val="003748E8"/>
    <w:rsid w:val="00374A91"/>
    <w:rsid w:val="0037570D"/>
    <w:rsid w:val="00375A57"/>
    <w:rsid w:val="00377089"/>
    <w:rsid w:val="003807F1"/>
    <w:rsid w:val="00381707"/>
    <w:rsid w:val="00382CA3"/>
    <w:rsid w:val="00382DBD"/>
    <w:rsid w:val="00384C8A"/>
    <w:rsid w:val="00384E94"/>
    <w:rsid w:val="00384FCF"/>
    <w:rsid w:val="00387085"/>
    <w:rsid w:val="00387B02"/>
    <w:rsid w:val="00393237"/>
    <w:rsid w:val="00396643"/>
    <w:rsid w:val="003976C2"/>
    <w:rsid w:val="003A062F"/>
    <w:rsid w:val="003A3AE3"/>
    <w:rsid w:val="003A3EE0"/>
    <w:rsid w:val="003A5F40"/>
    <w:rsid w:val="003A6340"/>
    <w:rsid w:val="003A670B"/>
    <w:rsid w:val="003B0F68"/>
    <w:rsid w:val="003B2744"/>
    <w:rsid w:val="003B3888"/>
    <w:rsid w:val="003B6260"/>
    <w:rsid w:val="003B635B"/>
    <w:rsid w:val="003B7B9F"/>
    <w:rsid w:val="003B7BB5"/>
    <w:rsid w:val="003C0161"/>
    <w:rsid w:val="003C2DED"/>
    <w:rsid w:val="003C5233"/>
    <w:rsid w:val="003C573A"/>
    <w:rsid w:val="003D1E16"/>
    <w:rsid w:val="003D311B"/>
    <w:rsid w:val="003D69F1"/>
    <w:rsid w:val="003E2277"/>
    <w:rsid w:val="003E2EAB"/>
    <w:rsid w:val="003E35FF"/>
    <w:rsid w:val="003E4766"/>
    <w:rsid w:val="003E4CBA"/>
    <w:rsid w:val="003E7FC6"/>
    <w:rsid w:val="003F11F0"/>
    <w:rsid w:val="003F3957"/>
    <w:rsid w:val="003F3D58"/>
    <w:rsid w:val="003F3F73"/>
    <w:rsid w:val="00400201"/>
    <w:rsid w:val="0040187D"/>
    <w:rsid w:val="00402486"/>
    <w:rsid w:val="00403EDD"/>
    <w:rsid w:val="00404101"/>
    <w:rsid w:val="00412809"/>
    <w:rsid w:val="004148C9"/>
    <w:rsid w:val="00415E58"/>
    <w:rsid w:val="00416468"/>
    <w:rsid w:val="00420353"/>
    <w:rsid w:val="004212CB"/>
    <w:rsid w:val="00421339"/>
    <w:rsid w:val="00421B1A"/>
    <w:rsid w:val="004242ED"/>
    <w:rsid w:val="00424457"/>
    <w:rsid w:val="004251CC"/>
    <w:rsid w:val="0042641F"/>
    <w:rsid w:val="00426D9E"/>
    <w:rsid w:val="004310C6"/>
    <w:rsid w:val="00432AEA"/>
    <w:rsid w:val="0043395B"/>
    <w:rsid w:val="0043653A"/>
    <w:rsid w:val="00436F67"/>
    <w:rsid w:val="00437FC6"/>
    <w:rsid w:val="0044156F"/>
    <w:rsid w:val="0044422E"/>
    <w:rsid w:val="00444FE6"/>
    <w:rsid w:val="00451B2F"/>
    <w:rsid w:val="00452019"/>
    <w:rsid w:val="004533CE"/>
    <w:rsid w:val="004540C3"/>
    <w:rsid w:val="00454CC1"/>
    <w:rsid w:val="0045522D"/>
    <w:rsid w:val="00456E87"/>
    <w:rsid w:val="00457110"/>
    <w:rsid w:val="00460317"/>
    <w:rsid w:val="0046202E"/>
    <w:rsid w:val="00465857"/>
    <w:rsid w:val="004661CC"/>
    <w:rsid w:val="0046674F"/>
    <w:rsid w:val="004702BF"/>
    <w:rsid w:val="004702F8"/>
    <w:rsid w:val="00471482"/>
    <w:rsid w:val="00473235"/>
    <w:rsid w:val="00474128"/>
    <w:rsid w:val="00481DC5"/>
    <w:rsid w:val="00481E2B"/>
    <w:rsid w:val="004834B4"/>
    <w:rsid w:val="00484A6C"/>
    <w:rsid w:val="00484E84"/>
    <w:rsid w:val="00486729"/>
    <w:rsid w:val="00487ACE"/>
    <w:rsid w:val="00490E6F"/>
    <w:rsid w:val="00493EF4"/>
    <w:rsid w:val="00495E96"/>
    <w:rsid w:val="00496774"/>
    <w:rsid w:val="004A4A52"/>
    <w:rsid w:val="004A7952"/>
    <w:rsid w:val="004B3C6F"/>
    <w:rsid w:val="004B450C"/>
    <w:rsid w:val="004B5BF9"/>
    <w:rsid w:val="004B5D56"/>
    <w:rsid w:val="004B79C2"/>
    <w:rsid w:val="004C298B"/>
    <w:rsid w:val="004C60B9"/>
    <w:rsid w:val="004C7173"/>
    <w:rsid w:val="004D01AD"/>
    <w:rsid w:val="004D0C26"/>
    <w:rsid w:val="004D4367"/>
    <w:rsid w:val="004D5974"/>
    <w:rsid w:val="004D6191"/>
    <w:rsid w:val="004E00D4"/>
    <w:rsid w:val="004E27EE"/>
    <w:rsid w:val="004E43A7"/>
    <w:rsid w:val="004E5734"/>
    <w:rsid w:val="004E62A0"/>
    <w:rsid w:val="004E7D75"/>
    <w:rsid w:val="004F2088"/>
    <w:rsid w:val="004F431C"/>
    <w:rsid w:val="004F58EA"/>
    <w:rsid w:val="004F7DC7"/>
    <w:rsid w:val="005001BD"/>
    <w:rsid w:val="00500C4C"/>
    <w:rsid w:val="00501F96"/>
    <w:rsid w:val="0050705F"/>
    <w:rsid w:val="00507434"/>
    <w:rsid w:val="00510FE1"/>
    <w:rsid w:val="00512596"/>
    <w:rsid w:val="00512EEC"/>
    <w:rsid w:val="00513B3F"/>
    <w:rsid w:val="00516455"/>
    <w:rsid w:val="005208C3"/>
    <w:rsid w:val="00520969"/>
    <w:rsid w:val="0052097A"/>
    <w:rsid w:val="005212D8"/>
    <w:rsid w:val="00521C18"/>
    <w:rsid w:val="00522F9C"/>
    <w:rsid w:val="005235CF"/>
    <w:rsid w:val="00524330"/>
    <w:rsid w:val="00526EC9"/>
    <w:rsid w:val="0052766F"/>
    <w:rsid w:val="0052780C"/>
    <w:rsid w:val="00534361"/>
    <w:rsid w:val="00534382"/>
    <w:rsid w:val="005349EA"/>
    <w:rsid w:val="00535D0E"/>
    <w:rsid w:val="00537DC8"/>
    <w:rsid w:val="00543903"/>
    <w:rsid w:val="00543968"/>
    <w:rsid w:val="00543B98"/>
    <w:rsid w:val="005457DC"/>
    <w:rsid w:val="00551B2D"/>
    <w:rsid w:val="005542ED"/>
    <w:rsid w:val="005551D7"/>
    <w:rsid w:val="00555CAB"/>
    <w:rsid w:val="00556258"/>
    <w:rsid w:val="005604BC"/>
    <w:rsid w:val="005622E8"/>
    <w:rsid w:val="005624C6"/>
    <w:rsid w:val="00564067"/>
    <w:rsid w:val="00564965"/>
    <w:rsid w:val="00564E6F"/>
    <w:rsid w:val="00564E78"/>
    <w:rsid w:val="00567976"/>
    <w:rsid w:val="00570A4B"/>
    <w:rsid w:val="00570B94"/>
    <w:rsid w:val="00571AD6"/>
    <w:rsid w:val="00573F05"/>
    <w:rsid w:val="005753E9"/>
    <w:rsid w:val="00575742"/>
    <w:rsid w:val="0058353C"/>
    <w:rsid w:val="005863FB"/>
    <w:rsid w:val="00587231"/>
    <w:rsid w:val="00593379"/>
    <w:rsid w:val="005A0260"/>
    <w:rsid w:val="005A1C66"/>
    <w:rsid w:val="005A6D74"/>
    <w:rsid w:val="005A6E01"/>
    <w:rsid w:val="005A7674"/>
    <w:rsid w:val="005A7DF9"/>
    <w:rsid w:val="005C17ED"/>
    <w:rsid w:val="005C1847"/>
    <w:rsid w:val="005C1BAE"/>
    <w:rsid w:val="005C300A"/>
    <w:rsid w:val="005C3AA1"/>
    <w:rsid w:val="005C41A2"/>
    <w:rsid w:val="005C4A09"/>
    <w:rsid w:val="005C5066"/>
    <w:rsid w:val="005C54D5"/>
    <w:rsid w:val="005C5AB7"/>
    <w:rsid w:val="005C6C59"/>
    <w:rsid w:val="005D48E7"/>
    <w:rsid w:val="005D67F7"/>
    <w:rsid w:val="005D7310"/>
    <w:rsid w:val="005E157E"/>
    <w:rsid w:val="005E2519"/>
    <w:rsid w:val="005E3EA3"/>
    <w:rsid w:val="005E7249"/>
    <w:rsid w:val="005E72A9"/>
    <w:rsid w:val="005F41CD"/>
    <w:rsid w:val="005F5928"/>
    <w:rsid w:val="005F609D"/>
    <w:rsid w:val="005F69DE"/>
    <w:rsid w:val="00600007"/>
    <w:rsid w:val="00602458"/>
    <w:rsid w:val="006051F0"/>
    <w:rsid w:val="006053D0"/>
    <w:rsid w:val="00606521"/>
    <w:rsid w:val="0061108E"/>
    <w:rsid w:val="00611644"/>
    <w:rsid w:val="00615593"/>
    <w:rsid w:val="006159ED"/>
    <w:rsid w:val="00615D91"/>
    <w:rsid w:val="00617A54"/>
    <w:rsid w:val="00617A56"/>
    <w:rsid w:val="00620AED"/>
    <w:rsid w:val="00620AFA"/>
    <w:rsid w:val="00625702"/>
    <w:rsid w:val="00626583"/>
    <w:rsid w:val="0062768E"/>
    <w:rsid w:val="0063085B"/>
    <w:rsid w:val="006330DB"/>
    <w:rsid w:val="006347E2"/>
    <w:rsid w:val="00634D92"/>
    <w:rsid w:val="0063584F"/>
    <w:rsid w:val="00635D4C"/>
    <w:rsid w:val="00636DC6"/>
    <w:rsid w:val="006409F1"/>
    <w:rsid w:val="00640BF8"/>
    <w:rsid w:val="00641D70"/>
    <w:rsid w:val="006426EC"/>
    <w:rsid w:val="00643C1B"/>
    <w:rsid w:val="00646DE4"/>
    <w:rsid w:val="00652815"/>
    <w:rsid w:val="006531D4"/>
    <w:rsid w:val="0065759B"/>
    <w:rsid w:val="00657F68"/>
    <w:rsid w:val="00661A30"/>
    <w:rsid w:val="00664FAC"/>
    <w:rsid w:val="006667B9"/>
    <w:rsid w:val="006707E7"/>
    <w:rsid w:val="00670A77"/>
    <w:rsid w:val="00672827"/>
    <w:rsid w:val="00687E57"/>
    <w:rsid w:val="006908E8"/>
    <w:rsid w:val="00691609"/>
    <w:rsid w:val="0069168B"/>
    <w:rsid w:val="006916EA"/>
    <w:rsid w:val="00692DE4"/>
    <w:rsid w:val="00693605"/>
    <w:rsid w:val="00694941"/>
    <w:rsid w:val="00695686"/>
    <w:rsid w:val="00695C62"/>
    <w:rsid w:val="00696C6A"/>
    <w:rsid w:val="006A1BC3"/>
    <w:rsid w:val="006A4006"/>
    <w:rsid w:val="006A4A90"/>
    <w:rsid w:val="006A652F"/>
    <w:rsid w:val="006B1C6B"/>
    <w:rsid w:val="006B2FB9"/>
    <w:rsid w:val="006B378A"/>
    <w:rsid w:val="006B379A"/>
    <w:rsid w:val="006C08D9"/>
    <w:rsid w:val="006C1D10"/>
    <w:rsid w:val="006C2BE9"/>
    <w:rsid w:val="006C4809"/>
    <w:rsid w:val="006C6B58"/>
    <w:rsid w:val="006C7092"/>
    <w:rsid w:val="006C741A"/>
    <w:rsid w:val="006D1C05"/>
    <w:rsid w:val="006D1D4E"/>
    <w:rsid w:val="006D23BE"/>
    <w:rsid w:val="006D42E0"/>
    <w:rsid w:val="006D44EC"/>
    <w:rsid w:val="006D53D9"/>
    <w:rsid w:val="006D6C85"/>
    <w:rsid w:val="006E071E"/>
    <w:rsid w:val="006E0933"/>
    <w:rsid w:val="006E13CA"/>
    <w:rsid w:val="006E16C6"/>
    <w:rsid w:val="006E43B2"/>
    <w:rsid w:val="006E4515"/>
    <w:rsid w:val="006E5830"/>
    <w:rsid w:val="006E68A8"/>
    <w:rsid w:val="006E7E90"/>
    <w:rsid w:val="006F270B"/>
    <w:rsid w:val="006F2F2D"/>
    <w:rsid w:val="006F4023"/>
    <w:rsid w:val="006F4413"/>
    <w:rsid w:val="006F4F76"/>
    <w:rsid w:val="006F5B42"/>
    <w:rsid w:val="006F7957"/>
    <w:rsid w:val="006F7B37"/>
    <w:rsid w:val="006F7D82"/>
    <w:rsid w:val="007002B3"/>
    <w:rsid w:val="00700BE7"/>
    <w:rsid w:val="007018A8"/>
    <w:rsid w:val="0070284D"/>
    <w:rsid w:val="00703917"/>
    <w:rsid w:val="00704A97"/>
    <w:rsid w:val="00710A19"/>
    <w:rsid w:val="00711137"/>
    <w:rsid w:val="007112D8"/>
    <w:rsid w:val="007118E5"/>
    <w:rsid w:val="00711C4A"/>
    <w:rsid w:val="0071251E"/>
    <w:rsid w:val="007125AD"/>
    <w:rsid w:val="007128D7"/>
    <w:rsid w:val="007129A1"/>
    <w:rsid w:val="007136D3"/>
    <w:rsid w:val="007149FA"/>
    <w:rsid w:val="00716CFE"/>
    <w:rsid w:val="0072048D"/>
    <w:rsid w:val="0072692E"/>
    <w:rsid w:val="007309E9"/>
    <w:rsid w:val="00731A00"/>
    <w:rsid w:val="007332A6"/>
    <w:rsid w:val="00733E88"/>
    <w:rsid w:val="00736A35"/>
    <w:rsid w:val="00736C8E"/>
    <w:rsid w:val="00736CAA"/>
    <w:rsid w:val="00737B30"/>
    <w:rsid w:val="007407A8"/>
    <w:rsid w:val="007415C6"/>
    <w:rsid w:val="00741A29"/>
    <w:rsid w:val="00742693"/>
    <w:rsid w:val="007452F3"/>
    <w:rsid w:val="00745F6B"/>
    <w:rsid w:val="007460A4"/>
    <w:rsid w:val="007460C5"/>
    <w:rsid w:val="0074671D"/>
    <w:rsid w:val="0075558E"/>
    <w:rsid w:val="00755BEE"/>
    <w:rsid w:val="0075724B"/>
    <w:rsid w:val="0075785B"/>
    <w:rsid w:val="00760FE0"/>
    <w:rsid w:val="00762362"/>
    <w:rsid w:val="00763334"/>
    <w:rsid w:val="0076348E"/>
    <w:rsid w:val="00764022"/>
    <w:rsid w:val="00764514"/>
    <w:rsid w:val="0076539B"/>
    <w:rsid w:val="0076735B"/>
    <w:rsid w:val="00767511"/>
    <w:rsid w:val="0076770B"/>
    <w:rsid w:val="00770128"/>
    <w:rsid w:val="00770304"/>
    <w:rsid w:val="00770682"/>
    <w:rsid w:val="007707D6"/>
    <w:rsid w:val="00772546"/>
    <w:rsid w:val="00773563"/>
    <w:rsid w:val="00774B8B"/>
    <w:rsid w:val="007755F5"/>
    <w:rsid w:val="0077599C"/>
    <w:rsid w:val="00776F55"/>
    <w:rsid w:val="00777506"/>
    <w:rsid w:val="007806FD"/>
    <w:rsid w:val="007837B1"/>
    <w:rsid w:val="007865BF"/>
    <w:rsid w:val="00786985"/>
    <w:rsid w:val="00792039"/>
    <w:rsid w:val="00792061"/>
    <w:rsid w:val="00792248"/>
    <w:rsid w:val="007970DB"/>
    <w:rsid w:val="007A07BC"/>
    <w:rsid w:val="007A169A"/>
    <w:rsid w:val="007A3602"/>
    <w:rsid w:val="007A38ED"/>
    <w:rsid w:val="007A3E45"/>
    <w:rsid w:val="007A4703"/>
    <w:rsid w:val="007A4C28"/>
    <w:rsid w:val="007A5121"/>
    <w:rsid w:val="007A5DCC"/>
    <w:rsid w:val="007A64EB"/>
    <w:rsid w:val="007B0081"/>
    <w:rsid w:val="007B05DE"/>
    <w:rsid w:val="007B1BA1"/>
    <w:rsid w:val="007B2A49"/>
    <w:rsid w:val="007B328D"/>
    <w:rsid w:val="007B4237"/>
    <w:rsid w:val="007B44E3"/>
    <w:rsid w:val="007B752B"/>
    <w:rsid w:val="007C0997"/>
    <w:rsid w:val="007C1EAD"/>
    <w:rsid w:val="007C4842"/>
    <w:rsid w:val="007C4E9C"/>
    <w:rsid w:val="007C4EDB"/>
    <w:rsid w:val="007C511D"/>
    <w:rsid w:val="007C743D"/>
    <w:rsid w:val="007D01EB"/>
    <w:rsid w:val="007D0E23"/>
    <w:rsid w:val="007D14AF"/>
    <w:rsid w:val="007D17C4"/>
    <w:rsid w:val="007D1C6E"/>
    <w:rsid w:val="007D2C3C"/>
    <w:rsid w:val="007D2F56"/>
    <w:rsid w:val="007D3734"/>
    <w:rsid w:val="007D5F43"/>
    <w:rsid w:val="007D634F"/>
    <w:rsid w:val="007D680C"/>
    <w:rsid w:val="007D687E"/>
    <w:rsid w:val="007D6C58"/>
    <w:rsid w:val="007D7AA9"/>
    <w:rsid w:val="007D7B12"/>
    <w:rsid w:val="007D7F09"/>
    <w:rsid w:val="007E016A"/>
    <w:rsid w:val="007E0DCA"/>
    <w:rsid w:val="007E1ED5"/>
    <w:rsid w:val="007E36AE"/>
    <w:rsid w:val="007F0306"/>
    <w:rsid w:val="007F21BE"/>
    <w:rsid w:val="007F2A2B"/>
    <w:rsid w:val="007F7B9F"/>
    <w:rsid w:val="00802101"/>
    <w:rsid w:val="0080481B"/>
    <w:rsid w:val="00804851"/>
    <w:rsid w:val="00805082"/>
    <w:rsid w:val="0081054B"/>
    <w:rsid w:val="00816EEE"/>
    <w:rsid w:val="0081766D"/>
    <w:rsid w:val="00824C7B"/>
    <w:rsid w:val="00825A6E"/>
    <w:rsid w:val="00825A72"/>
    <w:rsid w:val="008264B2"/>
    <w:rsid w:val="008276CE"/>
    <w:rsid w:val="00833FE2"/>
    <w:rsid w:val="00834EA0"/>
    <w:rsid w:val="00835604"/>
    <w:rsid w:val="00835DC5"/>
    <w:rsid w:val="008375BB"/>
    <w:rsid w:val="0084066F"/>
    <w:rsid w:val="00840F5C"/>
    <w:rsid w:val="0084105C"/>
    <w:rsid w:val="008415FC"/>
    <w:rsid w:val="00842B38"/>
    <w:rsid w:val="00842C58"/>
    <w:rsid w:val="0084572E"/>
    <w:rsid w:val="00845C22"/>
    <w:rsid w:val="0084691D"/>
    <w:rsid w:val="00846F6F"/>
    <w:rsid w:val="00847687"/>
    <w:rsid w:val="00852D9F"/>
    <w:rsid w:val="00854234"/>
    <w:rsid w:val="00856CC7"/>
    <w:rsid w:val="00857855"/>
    <w:rsid w:val="008605DE"/>
    <w:rsid w:val="00861087"/>
    <w:rsid w:val="00867631"/>
    <w:rsid w:val="00867E64"/>
    <w:rsid w:val="00867FCA"/>
    <w:rsid w:val="0087209F"/>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44F3"/>
    <w:rsid w:val="008A45B9"/>
    <w:rsid w:val="008A4ED4"/>
    <w:rsid w:val="008A5B01"/>
    <w:rsid w:val="008A7A4E"/>
    <w:rsid w:val="008A7F75"/>
    <w:rsid w:val="008B0E09"/>
    <w:rsid w:val="008B11CC"/>
    <w:rsid w:val="008B4E67"/>
    <w:rsid w:val="008B7310"/>
    <w:rsid w:val="008B79D3"/>
    <w:rsid w:val="008C0F7B"/>
    <w:rsid w:val="008C2051"/>
    <w:rsid w:val="008C2833"/>
    <w:rsid w:val="008C520B"/>
    <w:rsid w:val="008C6D51"/>
    <w:rsid w:val="008D23EA"/>
    <w:rsid w:val="008D2AE2"/>
    <w:rsid w:val="008D7171"/>
    <w:rsid w:val="008D78F9"/>
    <w:rsid w:val="008E0093"/>
    <w:rsid w:val="008E0D32"/>
    <w:rsid w:val="008E1525"/>
    <w:rsid w:val="008E1E8F"/>
    <w:rsid w:val="008E2EF9"/>
    <w:rsid w:val="008E3CA4"/>
    <w:rsid w:val="008F0A81"/>
    <w:rsid w:val="008F11C2"/>
    <w:rsid w:val="008F1DE1"/>
    <w:rsid w:val="008F6001"/>
    <w:rsid w:val="008F6F6F"/>
    <w:rsid w:val="008F7FD8"/>
    <w:rsid w:val="0090087B"/>
    <w:rsid w:val="00901B22"/>
    <w:rsid w:val="00903036"/>
    <w:rsid w:val="00905098"/>
    <w:rsid w:val="00906750"/>
    <w:rsid w:val="00907032"/>
    <w:rsid w:val="00911AB6"/>
    <w:rsid w:val="00912432"/>
    <w:rsid w:val="009125FF"/>
    <w:rsid w:val="00912785"/>
    <w:rsid w:val="00912B23"/>
    <w:rsid w:val="009149CD"/>
    <w:rsid w:val="00914C1A"/>
    <w:rsid w:val="0091556D"/>
    <w:rsid w:val="00915E46"/>
    <w:rsid w:val="0091644D"/>
    <w:rsid w:val="00920336"/>
    <w:rsid w:val="009204DB"/>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427B1"/>
    <w:rsid w:val="00944607"/>
    <w:rsid w:val="0094499D"/>
    <w:rsid w:val="0094509F"/>
    <w:rsid w:val="00946FE6"/>
    <w:rsid w:val="00950970"/>
    <w:rsid w:val="009528E6"/>
    <w:rsid w:val="009533C5"/>
    <w:rsid w:val="00954317"/>
    <w:rsid w:val="00956569"/>
    <w:rsid w:val="00960E6E"/>
    <w:rsid w:val="009636D3"/>
    <w:rsid w:val="009644C3"/>
    <w:rsid w:val="009651FD"/>
    <w:rsid w:val="0096630C"/>
    <w:rsid w:val="009710D8"/>
    <w:rsid w:val="0097219C"/>
    <w:rsid w:val="009729DB"/>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9DF"/>
    <w:rsid w:val="00996F6C"/>
    <w:rsid w:val="009A0349"/>
    <w:rsid w:val="009A1886"/>
    <w:rsid w:val="009A268A"/>
    <w:rsid w:val="009A274C"/>
    <w:rsid w:val="009A2F5A"/>
    <w:rsid w:val="009A3681"/>
    <w:rsid w:val="009A44BC"/>
    <w:rsid w:val="009A4B46"/>
    <w:rsid w:val="009A4DC4"/>
    <w:rsid w:val="009A61B8"/>
    <w:rsid w:val="009A6A1E"/>
    <w:rsid w:val="009A6B84"/>
    <w:rsid w:val="009A6F30"/>
    <w:rsid w:val="009B06E1"/>
    <w:rsid w:val="009B2024"/>
    <w:rsid w:val="009B23C8"/>
    <w:rsid w:val="009B2A7F"/>
    <w:rsid w:val="009B5D23"/>
    <w:rsid w:val="009B69CF"/>
    <w:rsid w:val="009B70AD"/>
    <w:rsid w:val="009B7129"/>
    <w:rsid w:val="009B7FA9"/>
    <w:rsid w:val="009C008E"/>
    <w:rsid w:val="009C1214"/>
    <w:rsid w:val="009C1A01"/>
    <w:rsid w:val="009C2792"/>
    <w:rsid w:val="009C3BE4"/>
    <w:rsid w:val="009C3C57"/>
    <w:rsid w:val="009C47C3"/>
    <w:rsid w:val="009C512A"/>
    <w:rsid w:val="009C5F8A"/>
    <w:rsid w:val="009C6A13"/>
    <w:rsid w:val="009D076E"/>
    <w:rsid w:val="009D3C34"/>
    <w:rsid w:val="009D5574"/>
    <w:rsid w:val="009D5700"/>
    <w:rsid w:val="009D790E"/>
    <w:rsid w:val="009D7C81"/>
    <w:rsid w:val="009E1677"/>
    <w:rsid w:val="009E1BD1"/>
    <w:rsid w:val="009E37A8"/>
    <w:rsid w:val="009E4186"/>
    <w:rsid w:val="009E4F64"/>
    <w:rsid w:val="009E7675"/>
    <w:rsid w:val="009E7704"/>
    <w:rsid w:val="009F12E1"/>
    <w:rsid w:val="009F29C2"/>
    <w:rsid w:val="009F376C"/>
    <w:rsid w:val="009F6230"/>
    <w:rsid w:val="009F64C6"/>
    <w:rsid w:val="00A0428B"/>
    <w:rsid w:val="00A04495"/>
    <w:rsid w:val="00A04EBD"/>
    <w:rsid w:val="00A07815"/>
    <w:rsid w:val="00A10523"/>
    <w:rsid w:val="00A107C4"/>
    <w:rsid w:val="00A11EAA"/>
    <w:rsid w:val="00A13374"/>
    <w:rsid w:val="00A13E9A"/>
    <w:rsid w:val="00A14065"/>
    <w:rsid w:val="00A1454A"/>
    <w:rsid w:val="00A15299"/>
    <w:rsid w:val="00A1595A"/>
    <w:rsid w:val="00A16AD8"/>
    <w:rsid w:val="00A236EA"/>
    <w:rsid w:val="00A243EB"/>
    <w:rsid w:val="00A25ACC"/>
    <w:rsid w:val="00A26FE5"/>
    <w:rsid w:val="00A30198"/>
    <w:rsid w:val="00A30932"/>
    <w:rsid w:val="00A30D05"/>
    <w:rsid w:val="00A31D19"/>
    <w:rsid w:val="00A32742"/>
    <w:rsid w:val="00A3462A"/>
    <w:rsid w:val="00A36D58"/>
    <w:rsid w:val="00A37A8D"/>
    <w:rsid w:val="00A4032E"/>
    <w:rsid w:val="00A42E62"/>
    <w:rsid w:val="00A44590"/>
    <w:rsid w:val="00A44656"/>
    <w:rsid w:val="00A46337"/>
    <w:rsid w:val="00A479F6"/>
    <w:rsid w:val="00A47AC1"/>
    <w:rsid w:val="00A54759"/>
    <w:rsid w:val="00A575B9"/>
    <w:rsid w:val="00A57C7B"/>
    <w:rsid w:val="00A60A21"/>
    <w:rsid w:val="00A621D8"/>
    <w:rsid w:val="00A6420E"/>
    <w:rsid w:val="00A6497F"/>
    <w:rsid w:val="00A7156E"/>
    <w:rsid w:val="00A73E8B"/>
    <w:rsid w:val="00A74C4C"/>
    <w:rsid w:val="00A75D61"/>
    <w:rsid w:val="00A7777E"/>
    <w:rsid w:val="00A81920"/>
    <w:rsid w:val="00A84C84"/>
    <w:rsid w:val="00A84D9D"/>
    <w:rsid w:val="00A86CBA"/>
    <w:rsid w:val="00A87B8C"/>
    <w:rsid w:val="00A920FC"/>
    <w:rsid w:val="00A948BD"/>
    <w:rsid w:val="00A96209"/>
    <w:rsid w:val="00A963CE"/>
    <w:rsid w:val="00A964E8"/>
    <w:rsid w:val="00A96C00"/>
    <w:rsid w:val="00AA0F97"/>
    <w:rsid w:val="00AA7733"/>
    <w:rsid w:val="00AB1559"/>
    <w:rsid w:val="00AB22E2"/>
    <w:rsid w:val="00AB4132"/>
    <w:rsid w:val="00AB438D"/>
    <w:rsid w:val="00AB4A90"/>
    <w:rsid w:val="00AC07A1"/>
    <w:rsid w:val="00AC3DBD"/>
    <w:rsid w:val="00AC45AA"/>
    <w:rsid w:val="00AC588D"/>
    <w:rsid w:val="00AC79AC"/>
    <w:rsid w:val="00AD0265"/>
    <w:rsid w:val="00AD219F"/>
    <w:rsid w:val="00AD25F1"/>
    <w:rsid w:val="00AD2854"/>
    <w:rsid w:val="00AD2C5A"/>
    <w:rsid w:val="00AD313E"/>
    <w:rsid w:val="00AD35E0"/>
    <w:rsid w:val="00AD3F09"/>
    <w:rsid w:val="00AD4FA8"/>
    <w:rsid w:val="00AD6A64"/>
    <w:rsid w:val="00AD7221"/>
    <w:rsid w:val="00AD7A5E"/>
    <w:rsid w:val="00AD7BC8"/>
    <w:rsid w:val="00AE2671"/>
    <w:rsid w:val="00AE36B0"/>
    <w:rsid w:val="00AE498A"/>
    <w:rsid w:val="00AE6C5F"/>
    <w:rsid w:val="00AF3BDC"/>
    <w:rsid w:val="00AF5973"/>
    <w:rsid w:val="00B012B0"/>
    <w:rsid w:val="00B03FA3"/>
    <w:rsid w:val="00B043B1"/>
    <w:rsid w:val="00B06590"/>
    <w:rsid w:val="00B06CBB"/>
    <w:rsid w:val="00B072C6"/>
    <w:rsid w:val="00B128B2"/>
    <w:rsid w:val="00B131C4"/>
    <w:rsid w:val="00B13215"/>
    <w:rsid w:val="00B1572F"/>
    <w:rsid w:val="00B20688"/>
    <w:rsid w:val="00B231AD"/>
    <w:rsid w:val="00B2391A"/>
    <w:rsid w:val="00B248F2"/>
    <w:rsid w:val="00B2635B"/>
    <w:rsid w:val="00B27A4C"/>
    <w:rsid w:val="00B31C6F"/>
    <w:rsid w:val="00B35F0C"/>
    <w:rsid w:val="00B41BE8"/>
    <w:rsid w:val="00B46759"/>
    <w:rsid w:val="00B4767C"/>
    <w:rsid w:val="00B51D5A"/>
    <w:rsid w:val="00B53544"/>
    <w:rsid w:val="00B548AC"/>
    <w:rsid w:val="00B56C59"/>
    <w:rsid w:val="00B60A7B"/>
    <w:rsid w:val="00B6333D"/>
    <w:rsid w:val="00B63D12"/>
    <w:rsid w:val="00B65518"/>
    <w:rsid w:val="00B721F5"/>
    <w:rsid w:val="00B7279A"/>
    <w:rsid w:val="00B72BC7"/>
    <w:rsid w:val="00B731EF"/>
    <w:rsid w:val="00B74804"/>
    <w:rsid w:val="00B76F75"/>
    <w:rsid w:val="00B7726A"/>
    <w:rsid w:val="00B80018"/>
    <w:rsid w:val="00B80485"/>
    <w:rsid w:val="00B8334D"/>
    <w:rsid w:val="00B83497"/>
    <w:rsid w:val="00B844F2"/>
    <w:rsid w:val="00B902C9"/>
    <w:rsid w:val="00B908A4"/>
    <w:rsid w:val="00B91F8D"/>
    <w:rsid w:val="00B923BB"/>
    <w:rsid w:val="00B9260E"/>
    <w:rsid w:val="00B9641C"/>
    <w:rsid w:val="00BA0383"/>
    <w:rsid w:val="00BA0D49"/>
    <w:rsid w:val="00BA0F0F"/>
    <w:rsid w:val="00BA18AF"/>
    <w:rsid w:val="00BA33C8"/>
    <w:rsid w:val="00BA4095"/>
    <w:rsid w:val="00BA49D3"/>
    <w:rsid w:val="00BA4D81"/>
    <w:rsid w:val="00BB00E5"/>
    <w:rsid w:val="00BB4706"/>
    <w:rsid w:val="00BB4EE9"/>
    <w:rsid w:val="00BB69AC"/>
    <w:rsid w:val="00BC16FE"/>
    <w:rsid w:val="00BC34EA"/>
    <w:rsid w:val="00BC3EF4"/>
    <w:rsid w:val="00BC4A66"/>
    <w:rsid w:val="00BD0494"/>
    <w:rsid w:val="00BD296B"/>
    <w:rsid w:val="00BD37CE"/>
    <w:rsid w:val="00BD4191"/>
    <w:rsid w:val="00BD6A2F"/>
    <w:rsid w:val="00BE0767"/>
    <w:rsid w:val="00BE1355"/>
    <w:rsid w:val="00BE17A3"/>
    <w:rsid w:val="00BE44FF"/>
    <w:rsid w:val="00BE4FF6"/>
    <w:rsid w:val="00BE6A28"/>
    <w:rsid w:val="00BF0D3C"/>
    <w:rsid w:val="00BF3238"/>
    <w:rsid w:val="00BF3857"/>
    <w:rsid w:val="00BF3BD3"/>
    <w:rsid w:val="00BF4047"/>
    <w:rsid w:val="00BF469F"/>
    <w:rsid w:val="00C07666"/>
    <w:rsid w:val="00C07985"/>
    <w:rsid w:val="00C101D3"/>
    <w:rsid w:val="00C10847"/>
    <w:rsid w:val="00C10E5C"/>
    <w:rsid w:val="00C161E5"/>
    <w:rsid w:val="00C16530"/>
    <w:rsid w:val="00C1750D"/>
    <w:rsid w:val="00C22E23"/>
    <w:rsid w:val="00C235D3"/>
    <w:rsid w:val="00C32DDB"/>
    <w:rsid w:val="00C32F47"/>
    <w:rsid w:val="00C36B8B"/>
    <w:rsid w:val="00C36D0D"/>
    <w:rsid w:val="00C37758"/>
    <w:rsid w:val="00C37D4F"/>
    <w:rsid w:val="00C40A3F"/>
    <w:rsid w:val="00C4317A"/>
    <w:rsid w:val="00C44DA5"/>
    <w:rsid w:val="00C46251"/>
    <w:rsid w:val="00C50252"/>
    <w:rsid w:val="00C517FA"/>
    <w:rsid w:val="00C52C24"/>
    <w:rsid w:val="00C5466A"/>
    <w:rsid w:val="00C558A6"/>
    <w:rsid w:val="00C56ED0"/>
    <w:rsid w:val="00C57986"/>
    <w:rsid w:val="00C643E6"/>
    <w:rsid w:val="00C6666C"/>
    <w:rsid w:val="00C67AAF"/>
    <w:rsid w:val="00C67F72"/>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940"/>
    <w:rsid w:val="00C97FF8"/>
    <w:rsid w:val="00CA09BD"/>
    <w:rsid w:val="00CA4FB7"/>
    <w:rsid w:val="00CB1AEE"/>
    <w:rsid w:val="00CB250A"/>
    <w:rsid w:val="00CB6A03"/>
    <w:rsid w:val="00CB770F"/>
    <w:rsid w:val="00CC055D"/>
    <w:rsid w:val="00CC213E"/>
    <w:rsid w:val="00CC41A0"/>
    <w:rsid w:val="00CC434E"/>
    <w:rsid w:val="00CC458F"/>
    <w:rsid w:val="00CC471E"/>
    <w:rsid w:val="00CC4860"/>
    <w:rsid w:val="00CC57B2"/>
    <w:rsid w:val="00CC670C"/>
    <w:rsid w:val="00CC70F1"/>
    <w:rsid w:val="00CC7375"/>
    <w:rsid w:val="00CC738C"/>
    <w:rsid w:val="00CD139D"/>
    <w:rsid w:val="00CD1719"/>
    <w:rsid w:val="00CD1979"/>
    <w:rsid w:val="00CD1A44"/>
    <w:rsid w:val="00CD3744"/>
    <w:rsid w:val="00CD408E"/>
    <w:rsid w:val="00CD7804"/>
    <w:rsid w:val="00CE0AB8"/>
    <w:rsid w:val="00CE39BC"/>
    <w:rsid w:val="00CE7B1C"/>
    <w:rsid w:val="00CF0B47"/>
    <w:rsid w:val="00D0042D"/>
    <w:rsid w:val="00D0124A"/>
    <w:rsid w:val="00D034B2"/>
    <w:rsid w:val="00D03880"/>
    <w:rsid w:val="00D03F21"/>
    <w:rsid w:val="00D03F39"/>
    <w:rsid w:val="00D04B7B"/>
    <w:rsid w:val="00D0638C"/>
    <w:rsid w:val="00D06E19"/>
    <w:rsid w:val="00D114CF"/>
    <w:rsid w:val="00D11839"/>
    <w:rsid w:val="00D137B4"/>
    <w:rsid w:val="00D13BE5"/>
    <w:rsid w:val="00D13DA7"/>
    <w:rsid w:val="00D15264"/>
    <w:rsid w:val="00D15F69"/>
    <w:rsid w:val="00D171BE"/>
    <w:rsid w:val="00D17BAB"/>
    <w:rsid w:val="00D211D1"/>
    <w:rsid w:val="00D21772"/>
    <w:rsid w:val="00D21E75"/>
    <w:rsid w:val="00D22323"/>
    <w:rsid w:val="00D23171"/>
    <w:rsid w:val="00D233E1"/>
    <w:rsid w:val="00D23B6A"/>
    <w:rsid w:val="00D25216"/>
    <w:rsid w:val="00D253CD"/>
    <w:rsid w:val="00D256B0"/>
    <w:rsid w:val="00D26096"/>
    <w:rsid w:val="00D26476"/>
    <w:rsid w:val="00D30A56"/>
    <w:rsid w:val="00D30BBB"/>
    <w:rsid w:val="00D312CB"/>
    <w:rsid w:val="00D314ED"/>
    <w:rsid w:val="00D3249B"/>
    <w:rsid w:val="00D33340"/>
    <w:rsid w:val="00D368C3"/>
    <w:rsid w:val="00D40796"/>
    <w:rsid w:val="00D413BC"/>
    <w:rsid w:val="00D41C3D"/>
    <w:rsid w:val="00D41E10"/>
    <w:rsid w:val="00D4200E"/>
    <w:rsid w:val="00D4267B"/>
    <w:rsid w:val="00D4288B"/>
    <w:rsid w:val="00D42E6F"/>
    <w:rsid w:val="00D44DBD"/>
    <w:rsid w:val="00D45412"/>
    <w:rsid w:val="00D46813"/>
    <w:rsid w:val="00D474B6"/>
    <w:rsid w:val="00D5093E"/>
    <w:rsid w:val="00D5118B"/>
    <w:rsid w:val="00D51618"/>
    <w:rsid w:val="00D52339"/>
    <w:rsid w:val="00D54776"/>
    <w:rsid w:val="00D61C9F"/>
    <w:rsid w:val="00D6288F"/>
    <w:rsid w:val="00D676E1"/>
    <w:rsid w:val="00D76E10"/>
    <w:rsid w:val="00D85763"/>
    <w:rsid w:val="00D90657"/>
    <w:rsid w:val="00D91020"/>
    <w:rsid w:val="00D91ED8"/>
    <w:rsid w:val="00D93597"/>
    <w:rsid w:val="00D9629E"/>
    <w:rsid w:val="00DA288C"/>
    <w:rsid w:val="00DA35C7"/>
    <w:rsid w:val="00DA7C32"/>
    <w:rsid w:val="00DB09F7"/>
    <w:rsid w:val="00DB0D95"/>
    <w:rsid w:val="00DB1FD2"/>
    <w:rsid w:val="00DB416F"/>
    <w:rsid w:val="00DC1EB9"/>
    <w:rsid w:val="00DC1FD5"/>
    <w:rsid w:val="00DC4010"/>
    <w:rsid w:val="00DC7D81"/>
    <w:rsid w:val="00DD067A"/>
    <w:rsid w:val="00DD173D"/>
    <w:rsid w:val="00DD222A"/>
    <w:rsid w:val="00DD3FF0"/>
    <w:rsid w:val="00DD41AA"/>
    <w:rsid w:val="00DD4757"/>
    <w:rsid w:val="00DE3787"/>
    <w:rsid w:val="00DF0F6E"/>
    <w:rsid w:val="00DF14A6"/>
    <w:rsid w:val="00DF1D30"/>
    <w:rsid w:val="00DF6137"/>
    <w:rsid w:val="00DF61BF"/>
    <w:rsid w:val="00E0002F"/>
    <w:rsid w:val="00E022BB"/>
    <w:rsid w:val="00E0685D"/>
    <w:rsid w:val="00E12675"/>
    <w:rsid w:val="00E12862"/>
    <w:rsid w:val="00E140E2"/>
    <w:rsid w:val="00E15AD5"/>
    <w:rsid w:val="00E210C4"/>
    <w:rsid w:val="00E22A6F"/>
    <w:rsid w:val="00E249F9"/>
    <w:rsid w:val="00E252FE"/>
    <w:rsid w:val="00E25514"/>
    <w:rsid w:val="00E25BF6"/>
    <w:rsid w:val="00E2762A"/>
    <w:rsid w:val="00E319DF"/>
    <w:rsid w:val="00E32550"/>
    <w:rsid w:val="00E32986"/>
    <w:rsid w:val="00E37CAB"/>
    <w:rsid w:val="00E408A0"/>
    <w:rsid w:val="00E40CB5"/>
    <w:rsid w:val="00E41BED"/>
    <w:rsid w:val="00E427FE"/>
    <w:rsid w:val="00E42D14"/>
    <w:rsid w:val="00E4390C"/>
    <w:rsid w:val="00E43ADA"/>
    <w:rsid w:val="00E44C0B"/>
    <w:rsid w:val="00E45EDE"/>
    <w:rsid w:val="00E4708A"/>
    <w:rsid w:val="00E4740C"/>
    <w:rsid w:val="00E502BE"/>
    <w:rsid w:val="00E50A0C"/>
    <w:rsid w:val="00E511B2"/>
    <w:rsid w:val="00E518CF"/>
    <w:rsid w:val="00E52105"/>
    <w:rsid w:val="00E52352"/>
    <w:rsid w:val="00E546A4"/>
    <w:rsid w:val="00E54DA5"/>
    <w:rsid w:val="00E55968"/>
    <w:rsid w:val="00E55EEE"/>
    <w:rsid w:val="00E5752B"/>
    <w:rsid w:val="00E5757B"/>
    <w:rsid w:val="00E61376"/>
    <w:rsid w:val="00E65446"/>
    <w:rsid w:val="00E658DA"/>
    <w:rsid w:val="00E67E11"/>
    <w:rsid w:val="00E713AE"/>
    <w:rsid w:val="00E715D9"/>
    <w:rsid w:val="00E73F58"/>
    <w:rsid w:val="00E758FD"/>
    <w:rsid w:val="00E76CDF"/>
    <w:rsid w:val="00E76F7B"/>
    <w:rsid w:val="00E8178F"/>
    <w:rsid w:val="00E8268B"/>
    <w:rsid w:val="00E826D8"/>
    <w:rsid w:val="00E84BCC"/>
    <w:rsid w:val="00E864CA"/>
    <w:rsid w:val="00E86E0E"/>
    <w:rsid w:val="00E87F8D"/>
    <w:rsid w:val="00E901D1"/>
    <w:rsid w:val="00E91876"/>
    <w:rsid w:val="00E91BCE"/>
    <w:rsid w:val="00E92463"/>
    <w:rsid w:val="00E94223"/>
    <w:rsid w:val="00E94825"/>
    <w:rsid w:val="00E94E92"/>
    <w:rsid w:val="00E9518A"/>
    <w:rsid w:val="00E96062"/>
    <w:rsid w:val="00E97806"/>
    <w:rsid w:val="00EA03A0"/>
    <w:rsid w:val="00EA0898"/>
    <w:rsid w:val="00EA1BEB"/>
    <w:rsid w:val="00EA2716"/>
    <w:rsid w:val="00EA4839"/>
    <w:rsid w:val="00EA71F0"/>
    <w:rsid w:val="00EB0800"/>
    <w:rsid w:val="00EB0A18"/>
    <w:rsid w:val="00EB0AD0"/>
    <w:rsid w:val="00EB3388"/>
    <w:rsid w:val="00EB691B"/>
    <w:rsid w:val="00EC0B55"/>
    <w:rsid w:val="00EC1E20"/>
    <w:rsid w:val="00EC29FC"/>
    <w:rsid w:val="00EC35C4"/>
    <w:rsid w:val="00EC401C"/>
    <w:rsid w:val="00EC4542"/>
    <w:rsid w:val="00EC4A45"/>
    <w:rsid w:val="00EC6959"/>
    <w:rsid w:val="00EC6BA9"/>
    <w:rsid w:val="00EC7C41"/>
    <w:rsid w:val="00ED0351"/>
    <w:rsid w:val="00ED15AE"/>
    <w:rsid w:val="00ED30A7"/>
    <w:rsid w:val="00ED3BD4"/>
    <w:rsid w:val="00ED7533"/>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A58"/>
    <w:rsid w:val="00F017A2"/>
    <w:rsid w:val="00F05094"/>
    <w:rsid w:val="00F05FCE"/>
    <w:rsid w:val="00F05FF3"/>
    <w:rsid w:val="00F06CD5"/>
    <w:rsid w:val="00F0792A"/>
    <w:rsid w:val="00F07CB8"/>
    <w:rsid w:val="00F13C70"/>
    <w:rsid w:val="00F13C77"/>
    <w:rsid w:val="00F165E6"/>
    <w:rsid w:val="00F17D79"/>
    <w:rsid w:val="00F25734"/>
    <w:rsid w:val="00F25DBC"/>
    <w:rsid w:val="00F262E6"/>
    <w:rsid w:val="00F26CC8"/>
    <w:rsid w:val="00F27006"/>
    <w:rsid w:val="00F273D7"/>
    <w:rsid w:val="00F30A82"/>
    <w:rsid w:val="00F30E6F"/>
    <w:rsid w:val="00F3181D"/>
    <w:rsid w:val="00F3450A"/>
    <w:rsid w:val="00F36147"/>
    <w:rsid w:val="00F369C5"/>
    <w:rsid w:val="00F413C2"/>
    <w:rsid w:val="00F41428"/>
    <w:rsid w:val="00F41768"/>
    <w:rsid w:val="00F4207E"/>
    <w:rsid w:val="00F4508C"/>
    <w:rsid w:val="00F458F9"/>
    <w:rsid w:val="00F45C97"/>
    <w:rsid w:val="00F46D71"/>
    <w:rsid w:val="00F50420"/>
    <w:rsid w:val="00F505DC"/>
    <w:rsid w:val="00F543D8"/>
    <w:rsid w:val="00F552EC"/>
    <w:rsid w:val="00F57181"/>
    <w:rsid w:val="00F57A32"/>
    <w:rsid w:val="00F618E3"/>
    <w:rsid w:val="00F62076"/>
    <w:rsid w:val="00F6282E"/>
    <w:rsid w:val="00F65080"/>
    <w:rsid w:val="00F65762"/>
    <w:rsid w:val="00F66816"/>
    <w:rsid w:val="00F6763B"/>
    <w:rsid w:val="00F70290"/>
    <w:rsid w:val="00F7291D"/>
    <w:rsid w:val="00F74BA5"/>
    <w:rsid w:val="00F768FA"/>
    <w:rsid w:val="00F7776C"/>
    <w:rsid w:val="00F8075E"/>
    <w:rsid w:val="00F8349F"/>
    <w:rsid w:val="00F84A53"/>
    <w:rsid w:val="00F86A2A"/>
    <w:rsid w:val="00F87B87"/>
    <w:rsid w:val="00F90E0F"/>
    <w:rsid w:val="00F94937"/>
    <w:rsid w:val="00F9532E"/>
    <w:rsid w:val="00F95357"/>
    <w:rsid w:val="00FA04C3"/>
    <w:rsid w:val="00FA0B20"/>
    <w:rsid w:val="00FA1108"/>
    <w:rsid w:val="00FA11CB"/>
    <w:rsid w:val="00FB1210"/>
    <w:rsid w:val="00FB2ED0"/>
    <w:rsid w:val="00FB49F6"/>
    <w:rsid w:val="00FB53BA"/>
    <w:rsid w:val="00FB7035"/>
    <w:rsid w:val="00FC1B8F"/>
    <w:rsid w:val="00FC206B"/>
    <w:rsid w:val="00FC2D76"/>
    <w:rsid w:val="00FD3E6B"/>
    <w:rsid w:val="00FD433B"/>
    <w:rsid w:val="00FD45EE"/>
    <w:rsid w:val="00FD463C"/>
    <w:rsid w:val="00FD7B90"/>
    <w:rsid w:val="00FE00AA"/>
    <w:rsid w:val="00FE066E"/>
    <w:rsid w:val="00FE2332"/>
    <w:rsid w:val="00FE27A3"/>
    <w:rsid w:val="00FF07B6"/>
    <w:rsid w:val="00FF36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BEA2B-E22A-43FA-8BD3-CCCEA21F5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2020-11-28T11:12:00Z</dcterms:created>
  <dcterms:modified xsi:type="dcterms:W3CDTF">2020-11-28T11:12:00Z</dcterms:modified>
</cp:coreProperties>
</file>