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30A82">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F4899" w:rsidRDefault="00FF4899" w:rsidP="00FF4899">
      <w:pPr>
        <w:autoSpaceDE w:val="0"/>
        <w:autoSpaceDN w:val="0"/>
        <w:adjustRightInd w:val="0"/>
        <w:spacing w:after="0" w:line="240" w:lineRule="auto"/>
        <w:jc w:val="center"/>
        <w:rPr>
          <w:rFonts w:ascii="Times New Roman" w:hAnsi="Times New Roman" w:cs="Times New Roman"/>
          <w:b/>
          <w:bCs/>
          <w:sz w:val="44"/>
          <w:szCs w:val="44"/>
          <w:lang w:val="en-US"/>
        </w:rPr>
      </w:pPr>
      <w:r w:rsidRPr="00FF4899">
        <w:rPr>
          <w:rFonts w:ascii="Times New Roman" w:hAnsi="Times New Roman" w:cs="Times New Roman"/>
          <w:b/>
          <w:bCs/>
          <w:sz w:val="44"/>
          <w:szCs w:val="44"/>
          <w:lang w:val="en-US"/>
        </w:rPr>
        <w:t xml:space="preserve">ALUMINIUM </w:t>
      </w:r>
      <w:r w:rsidR="0042580F">
        <w:rPr>
          <w:rFonts w:ascii="Times New Roman" w:hAnsi="Times New Roman" w:cs="Times New Roman"/>
          <w:b/>
          <w:bCs/>
          <w:sz w:val="44"/>
          <w:szCs w:val="44"/>
          <w:lang w:val="en-US"/>
        </w:rPr>
        <w:t>HYDROXIDE GEL</w:t>
      </w:r>
    </w:p>
    <w:p w:rsidR="00933B16" w:rsidRPr="00C32F47" w:rsidRDefault="00587231" w:rsidP="00C32F47">
      <w:pPr>
        <w:autoSpaceDE w:val="0"/>
        <w:autoSpaceDN w:val="0"/>
        <w:adjustRightInd w:val="0"/>
        <w:spacing w:after="0" w:line="240" w:lineRule="auto"/>
        <w:jc w:val="center"/>
        <w:rPr>
          <w:rFonts w:ascii="Times New Roman" w:hAnsi="Times New Roman" w:cs="Times New Roman"/>
          <w:b/>
          <w:sz w:val="36"/>
          <w:szCs w:val="36"/>
          <w:lang w:val="en-US"/>
        </w:rPr>
      </w:pPr>
      <w:r w:rsidRPr="00C32F47">
        <w:rPr>
          <w:rFonts w:ascii="Times New Roman" w:hAnsi="Times New Roman" w:cs="Times New Roman"/>
          <w:b/>
          <w:sz w:val="36"/>
          <w:szCs w:val="36"/>
        </w:rPr>
        <w:t xml:space="preserve">MSDS CAS: </w:t>
      </w:r>
      <w:r w:rsidR="0042580F">
        <w:rPr>
          <w:rFonts w:ascii="Times New Roman" w:hAnsi="Times New Roman" w:cs="Times New Roman"/>
          <w:b/>
          <w:sz w:val="36"/>
          <w:szCs w:val="36"/>
          <w:lang w:val="en-US"/>
        </w:rPr>
        <w:t>21645-51-2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B35F0C">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C67AAF" w:rsidRDefault="00421339" w:rsidP="00845C22">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845C22" w:rsidRPr="00DD222A" w:rsidRDefault="00845C22" w:rsidP="00845C22">
      <w:pPr>
        <w:pStyle w:val="NoSpacing"/>
        <w:rPr>
          <w:rFonts w:ascii="Times New Roman" w:hAnsi="Times New Roman" w:cs="Times New Roman"/>
          <w:b/>
          <w:sz w:val="28"/>
          <w:u w:val="single"/>
        </w:rPr>
      </w:pPr>
    </w:p>
    <w:p w:rsidR="007F21BE" w:rsidRPr="00DD222A" w:rsidRDefault="00421339" w:rsidP="007F21BE">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Product Name</w:t>
      </w:r>
      <w:r w:rsidRPr="00DD222A">
        <w:rPr>
          <w:rFonts w:ascii="Times New Roman" w:hAnsi="Times New Roman" w:cs="Times New Roman"/>
          <w:b/>
          <w:bCs/>
          <w:sz w:val="24"/>
        </w:rPr>
        <w:t>:</w:t>
      </w:r>
      <w:r w:rsidR="00BB4A29">
        <w:rPr>
          <w:rFonts w:ascii="Times New Roman" w:hAnsi="Times New Roman" w:cs="Times New Roman"/>
          <w:b/>
          <w:bCs/>
          <w:sz w:val="24"/>
          <w:szCs w:val="24"/>
          <w:lang w:val="en-US"/>
        </w:rPr>
        <w:t xml:space="preserve">ALUMINIUM </w:t>
      </w:r>
      <w:r w:rsidR="009D6A7E">
        <w:rPr>
          <w:rFonts w:ascii="Times New Roman" w:hAnsi="Times New Roman" w:cs="Times New Roman"/>
          <w:b/>
          <w:bCs/>
          <w:sz w:val="24"/>
          <w:szCs w:val="24"/>
          <w:lang w:val="en-US"/>
        </w:rPr>
        <w:t>HYDROXIDE</w:t>
      </w:r>
    </w:p>
    <w:p w:rsidR="00F50420" w:rsidRPr="00DD222A" w:rsidRDefault="00421339" w:rsidP="00F50420">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bCs/>
          <w:sz w:val="28"/>
        </w:rPr>
        <w:t>CAS#</w:t>
      </w:r>
      <w:r w:rsidRPr="00DD222A">
        <w:rPr>
          <w:rFonts w:ascii="Times New Roman" w:hAnsi="Times New Roman" w:cs="Times New Roman"/>
          <w:b/>
          <w:bCs/>
          <w:sz w:val="24"/>
        </w:rPr>
        <w:t xml:space="preserve">: </w:t>
      </w:r>
      <w:r w:rsidR="00301E04">
        <w:rPr>
          <w:rFonts w:ascii="Times New Roman" w:hAnsi="Times New Roman" w:cs="Times New Roman"/>
          <w:b/>
          <w:sz w:val="24"/>
          <w:szCs w:val="24"/>
          <w:lang w:val="en-US"/>
        </w:rPr>
        <w:t>21645-51-2</w:t>
      </w:r>
    </w:p>
    <w:p w:rsidR="00B00EE2" w:rsidRPr="00B00EE2" w:rsidRDefault="00421339" w:rsidP="00B00EE2">
      <w:pPr>
        <w:autoSpaceDE w:val="0"/>
        <w:autoSpaceDN w:val="0"/>
        <w:adjustRightInd w:val="0"/>
        <w:spacing w:after="0" w:line="240" w:lineRule="auto"/>
        <w:rPr>
          <w:rFonts w:ascii="Times New Roman" w:hAnsi="Times New Roman" w:cs="Times New Roman"/>
          <w:b/>
          <w:sz w:val="24"/>
          <w:szCs w:val="24"/>
          <w:lang w:val="en-US"/>
        </w:rPr>
      </w:pPr>
      <w:r w:rsidRPr="00DD222A">
        <w:rPr>
          <w:rFonts w:ascii="Times New Roman" w:hAnsi="Times New Roman" w:cs="Times New Roman"/>
          <w:b/>
          <w:sz w:val="28"/>
        </w:rPr>
        <w:t>Synonym</w:t>
      </w:r>
      <w:r w:rsidRPr="00DD222A">
        <w:rPr>
          <w:rFonts w:ascii="Times New Roman" w:hAnsi="Times New Roman" w:cs="Times New Roman"/>
          <w:b/>
          <w:sz w:val="24"/>
          <w:szCs w:val="24"/>
        </w:rPr>
        <w:t>:</w:t>
      </w:r>
      <w:r w:rsidR="00B00EE2" w:rsidRPr="00B00EE2">
        <w:rPr>
          <w:rFonts w:ascii="Times New Roman" w:hAnsi="Times New Roman" w:cs="Times New Roman"/>
          <w:b/>
          <w:sz w:val="24"/>
          <w:szCs w:val="24"/>
          <w:lang w:val="en-US"/>
        </w:rPr>
        <w:t>Alu</w:t>
      </w:r>
      <w:r w:rsidR="00B00EE2">
        <w:rPr>
          <w:rFonts w:ascii="Times New Roman" w:hAnsi="Times New Roman" w:cs="Times New Roman"/>
          <w:b/>
          <w:sz w:val="24"/>
          <w:szCs w:val="24"/>
          <w:lang w:val="en-US"/>
        </w:rPr>
        <w:t xml:space="preserve">minum Hydroxide Powder Reagent; </w:t>
      </w:r>
      <w:r w:rsidR="00B00EE2" w:rsidRPr="00B00EE2">
        <w:rPr>
          <w:rFonts w:ascii="Times New Roman" w:hAnsi="Times New Roman" w:cs="Times New Roman"/>
          <w:b/>
          <w:sz w:val="24"/>
          <w:szCs w:val="24"/>
          <w:lang w:val="en-US"/>
        </w:rPr>
        <w:t xml:space="preserve">Aluminum </w:t>
      </w:r>
      <w:proofErr w:type="spellStart"/>
      <w:r w:rsidR="00B00EE2" w:rsidRPr="00B00EE2">
        <w:rPr>
          <w:rFonts w:ascii="Times New Roman" w:hAnsi="Times New Roman" w:cs="Times New Roman"/>
          <w:b/>
          <w:sz w:val="24"/>
          <w:szCs w:val="24"/>
          <w:lang w:val="en-US"/>
        </w:rPr>
        <w:t>Trihyroxide</w:t>
      </w:r>
      <w:proofErr w:type="spellEnd"/>
    </w:p>
    <w:p w:rsidR="008B1183" w:rsidRPr="00952886" w:rsidRDefault="00CB770F" w:rsidP="008446E7">
      <w:pPr>
        <w:autoSpaceDE w:val="0"/>
        <w:autoSpaceDN w:val="0"/>
        <w:adjustRightInd w:val="0"/>
        <w:spacing w:after="0" w:line="240" w:lineRule="auto"/>
        <w:rPr>
          <w:rFonts w:ascii="Arial" w:hAnsi="Arial" w:cs="Arial"/>
          <w:sz w:val="20"/>
          <w:szCs w:val="20"/>
          <w:lang w:val="en-US"/>
        </w:rPr>
      </w:pPr>
      <w:r w:rsidRPr="00DD222A">
        <w:rPr>
          <w:rFonts w:ascii="Times New Roman" w:hAnsi="Times New Roman" w:cs="Times New Roman"/>
          <w:b/>
          <w:sz w:val="28"/>
          <w:szCs w:val="28"/>
          <w:lang w:val="en-US"/>
        </w:rPr>
        <w:t xml:space="preserve">Chemicals Name: </w:t>
      </w:r>
      <w:r w:rsidR="00952886" w:rsidRPr="00952886">
        <w:rPr>
          <w:rFonts w:ascii="Times New Roman" w:hAnsi="Times New Roman" w:cs="Times New Roman"/>
          <w:b/>
          <w:sz w:val="24"/>
          <w:szCs w:val="24"/>
          <w:lang w:val="en-US"/>
        </w:rPr>
        <w:t>Aluminum Hydroxide Powder</w:t>
      </w:r>
    </w:p>
    <w:p w:rsidR="00952886" w:rsidRPr="00505B3D" w:rsidRDefault="00421339" w:rsidP="00952886">
      <w:pPr>
        <w:autoSpaceDE w:val="0"/>
        <w:autoSpaceDN w:val="0"/>
        <w:adjustRightInd w:val="0"/>
        <w:spacing w:after="0" w:line="240" w:lineRule="auto"/>
        <w:rPr>
          <w:rFonts w:ascii="Times New Roman" w:hAnsi="Times New Roman" w:cs="Times New Roman"/>
          <w:b/>
          <w:sz w:val="24"/>
          <w:szCs w:val="24"/>
          <w:vertAlign w:val="subscript"/>
          <w:lang w:val="en-US"/>
        </w:rPr>
      </w:pPr>
      <w:r w:rsidRPr="00DD222A">
        <w:rPr>
          <w:rFonts w:ascii="Times New Roman" w:hAnsi="Times New Roman" w:cs="Times New Roman"/>
          <w:b/>
          <w:sz w:val="28"/>
        </w:rPr>
        <w:t>Chemical Formula</w:t>
      </w:r>
      <w:r w:rsidRPr="00DD222A">
        <w:rPr>
          <w:rFonts w:ascii="Times New Roman" w:hAnsi="Times New Roman" w:cs="Times New Roman"/>
          <w:b/>
          <w:sz w:val="24"/>
          <w:szCs w:val="24"/>
        </w:rPr>
        <w:t xml:space="preserve">: </w:t>
      </w:r>
      <w:proofErr w:type="gramStart"/>
      <w:r w:rsidR="00952886" w:rsidRPr="00505B3D">
        <w:rPr>
          <w:rFonts w:ascii="Times New Roman" w:hAnsi="Times New Roman" w:cs="Times New Roman"/>
          <w:b/>
          <w:sz w:val="24"/>
          <w:szCs w:val="24"/>
          <w:lang w:val="en-US"/>
        </w:rPr>
        <w:t>Al(</w:t>
      </w:r>
      <w:proofErr w:type="gramEnd"/>
      <w:r w:rsidR="00952886" w:rsidRPr="00505B3D">
        <w:rPr>
          <w:rFonts w:ascii="Times New Roman" w:hAnsi="Times New Roman" w:cs="Times New Roman"/>
          <w:b/>
          <w:sz w:val="24"/>
          <w:szCs w:val="24"/>
          <w:lang w:val="en-US"/>
        </w:rPr>
        <w:t>OH0)</w:t>
      </w:r>
      <w:r w:rsidR="00952886" w:rsidRPr="00505B3D">
        <w:rPr>
          <w:rFonts w:ascii="Times New Roman" w:hAnsi="Times New Roman" w:cs="Times New Roman"/>
          <w:b/>
          <w:sz w:val="24"/>
          <w:szCs w:val="24"/>
          <w:vertAlign w:val="subscript"/>
          <w:lang w:val="en-US"/>
        </w:rPr>
        <w:t>3</w:t>
      </w:r>
    </w:p>
    <w:p w:rsidR="00854234" w:rsidRPr="00854234" w:rsidRDefault="00854234" w:rsidP="00854234">
      <w:pPr>
        <w:autoSpaceDE w:val="0"/>
        <w:autoSpaceDN w:val="0"/>
        <w:adjustRightInd w:val="0"/>
        <w:spacing w:after="0" w:line="240" w:lineRule="auto"/>
        <w:rPr>
          <w:rFonts w:ascii="Times New Roman" w:hAnsi="Times New Roman" w:cs="Times New Roman"/>
          <w:b/>
          <w:sz w:val="24"/>
          <w:szCs w:val="24"/>
          <w:lang w:val="en-US"/>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76490F" w:rsidRDefault="00332B9D" w:rsidP="0076490F">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76490F">
        <w:rPr>
          <w:rFonts w:ascii="Times New Roman" w:hAnsi="Times New Roman" w:cs="Times New Roman"/>
          <w:b/>
          <w:sz w:val="32"/>
          <w:szCs w:val="28"/>
        </w:rPr>
        <w:t>OXFORD LAB FINE CHEM LLP</w:t>
      </w:r>
    </w:p>
    <w:p w:rsidR="0076490F" w:rsidRDefault="0076490F" w:rsidP="0076490F">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proofErr w:type="gramStart"/>
      <w:r>
        <w:rPr>
          <w:rFonts w:ascii="Times New Roman" w:hAnsi="Times New Roman" w:cs="Times New Roman"/>
          <w:b/>
          <w:bCs/>
          <w:sz w:val="28"/>
          <w:szCs w:val="28"/>
        </w:rPr>
        <w:t>Unit.</w:t>
      </w:r>
      <w:proofErr w:type="gramEnd"/>
      <w:r>
        <w:rPr>
          <w:rFonts w:ascii="Times New Roman" w:hAnsi="Times New Roman" w:cs="Times New Roman"/>
          <w:b/>
          <w:bCs/>
          <w:sz w:val="28"/>
          <w:szCs w:val="28"/>
        </w:rPr>
        <w:t xml:space="preserve"> No. 12, 1st Floor, </w:t>
      </w:r>
      <w:proofErr w:type="spellStart"/>
      <w:r>
        <w:rPr>
          <w:rFonts w:ascii="Times New Roman" w:hAnsi="Times New Roman" w:cs="Times New Roman"/>
          <w:b/>
          <w:bCs/>
          <w:sz w:val="28"/>
          <w:szCs w:val="28"/>
        </w:rPr>
        <w:t>Neminath</w:t>
      </w:r>
      <w:proofErr w:type="spellEnd"/>
      <w:r>
        <w:rPr>
          <w:rFonts w:ascii="Times New Roman" w:hAnsi="Times New Roman" w:cs="Times New Roman"/>
          <w:b/>
          <w:bCs/>
          <w:sz w:val="28"/>
          <w:szCs w:val="28"/>
        </w:rPr>
        <w:t xml:space="preserve"> Industrial Estate No. 6,</w:t>
      </w:r>
    </w:p>
    <w:p w:rsidR="0076490F" w:rsidRDefault="0076490F" w:rsidP="0076490F">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Navghar</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Vasai</w:t>
      </w:r>
      <w:proofErr w:type="spellEnd"/>
      <w:r>
        <w:rPr>
          <w:rFonts w:ascii="Times New Roman" w:hAnsi="Times New Roman" w:cs="Times New Roman"/>
          <w:b/>
          <w:bCs/>
          <w:sz w:val="28"/>
          <w:szCs w:val="28"/>
        </w:rPr>
        <w:t xml:space="preserve"> (East).</w:t>
      </w:r>
      <w:proofErr w:type="gramEnd"/>
      <w:r>
        <w:rPr>
          <w:rFonts w:ascii="Times New Roman" w:hAnsi="Times New Roman" w:cs="Times New Roman"/>
          <w:b/>
          <w:bCs/>
          <w:sz w:val="28"/>
          <w:szCs w:val="28"/>
        </w:rPr>
        <w:t xml:space="preserve"> </w:t>
      </w:r>
      <w:proofErr w:type="spellStart"/>
      <w:proofErr w:type="gramStart"/>
      <w:r>
        <w:rPr>
          <w:rFonts w:ascii="Times New Roman" w:hAnsi="Times New Roman" w:cs="Times New Roman"/>
          <w:b/>
          <w:bCs/>
          <w:sz w:val="28"/>
          <w:szCs w:val="28"/>
        </w:rPr>
        <w:t>Palghar</w:t>
      </w:r>
      <w:proofErr w:type="spellEnd"/>
      <w:r>
        <w:rPr>
          <w:rFonts w:ascii="Times New Roman" w:hAnsi="Times New Roman" w:cs="Times New Roman"/>
          <w:b/>
          <w:bCs/>
          <w:sz w:val="28"/>
          <w:szCs w:val="28"/>
        </w:rPr>
        <w:t> - 401 210.</w:t>
      </w:r>
      <w:proofErr w:type="gramEnd"/>
    </w:p>
    <w:p w:rsidR="0076490F" w:rsidRDefault="0076490F" w:rsidP="0076490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roofErr w:type="gramStart"/>
      <w:r>
        <w:rPr>
          <w:rFonts w:ascii="Times New Roman" w:hAnsi="Times New Roman" w:cs="Times New Roman"/>
          <w:b/>
          <w:bCs/>
          <w:sz w:val="28"/>
          <w:szCs w:val="28"/>
          <w:shd w:val="clear" w:color="auto" w:fill="FFFFFF"/>
        </w:rPr>
        <w:t>Mumbai, Maharashtra, INDIA.</w:t>
      </w:r>
      <w:proofErr w:type="gramEnd"/>
    </w:p>
    <w:p w:rsidR="0076490F" w:rsidRDefault="0076490F" w:rsidP="0076490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76490F" w:rsidRDefault="0076490F" w:rsidP="0076490F">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B2FCB" w:rsidRPr="00AC07A1" w:rsidRDefault="00BB2FCB" w:rsidP="0076490F">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620816" w:rsidRPr="00620AFA" w:rsidRDefault="00620816" w:rsidP="009F376C">
      <w:pPr>
        <w:autoSpaceDE w:val="0"/>
        <w:autoSpaceDN w:val="0"/>
        <w:adjustRightInd w:val="0"/>
        <w:spacing w:after="0" w:line="240" w:lineRule="auto"/>
        <w:rPr>
          <w:rFonts w:ascii="Times New Roman" w:hAnsi="Times New Roman" w:cs="Times New Roman"/>
          <w:b/>
          <w:bCs/>
          <w:color w:val="000000"/>
          <w:sz w:val="28"/>
          <w:szCs w:val="26"/>
          <w:u w:val="single"/>
        </w:rPr>
      </w:pPr>
    </w:p>
    <w:tbl>
      <w:tblPr>
        <w:tblStyle w:val="TableGrid"/>
        <w:tblW w:w="0" w:type="auto"/>
        <w:tblInd w:w="198" w:type="dxa"/>
        <w:tblLook w:val="04A0"/>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683308">
        <w:trPr>
          <w:trHeight w:val="332"/>
        </w:trPr>
        <w:tc>
          <w:tcPr>
            <w:tcW w:w="3330" w:type="dxa"/>
          </w:tcPr>
          <w:p w:rsidR="00D17BAB" w:rsidRPr="00755811" w:rsidRDefault="00DA0BB8" w:rsidP="00A3739A">
            <w:pPr>
              <w:autoSpaceDE w:val="0"/>
              <w:autoSpaceDN w:val="0"/>
              <w:adjustRightInd w:val="0"/>
              <w:rPr>
                <w:rFonts w:ascii="Times New Roman" w:hAnsi="Times New Roman" w:cs="Times New Roman"/>
                <w:b/>
                <w:sz w:val="24"/>
                <w:szCs w:val="24"/>
                <w:lang w:val="en-US"/>
              </w:rPr>
            </w:pPr>
            <w:r>
              <w:rPr>
                <w:rFonts w:ascii="Times New Roman" w:hAnsi="Times New Roman" w:cs="Times New Roman"/>
                <w:b/>
                <w:sz w:val="24"/>
                <w:szCs w:val="24"/>
                <w:lang w:val="en-US"/>
              </w:rPr>
              <w:t xml:space="preserve">Aluminum </w:t>
            </w:r>
            <w:r w:rsidR="00A3739A">
              <w:rPr>
                <w:rFonts w:ascii="Times New Roman" w:hAnsi="Times New Roman" w:cs="Times New Roman"/>
                <w:b/>
                <w:sz w:val="24"/>
                <w:szCs w:val="24"/>
                <w:lang w:val="en-US"/>
              </w:rPr>
              <w:t>Hydroxide</w:t>
            </w:r>
          </w:p>
        </w:tc>
        <w:tc>
          <w:tcPr>
            <w:tcW w:w="4134" w:type="dxa"/>
          </w:tcPr>
          <w:p w:rsidR="00396F6E" w:rsidRPr="00755811" w:rsidRDefault="00A3739A" w:rsidP="00755811">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21645-51-2</w:t>
            </w:r>
          </w:p>
        </w:tc>
        <w:tc>
          <w:tcPr>
            <w:tcW w:w="3336" w:type="dxa"/>
          </w:tcPr>
          <w:p w:rsidR="00D17BAB" w:rsidRDefault="00683308" w:rsidP="00381707">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p w:rsidR="00683308" w:rsidRPr="00620AFA" w:rsidRDefault="00683308" w:rsidP="00381707">
            <w:pPr>
              <w:autoSpaceDE w:val="0"/>
              <w:autoSpaceDN w:val="0"/>
              <w:adjustRightInd w:val="0"/>
              <w:jc w:val="center"/>
              <w:rPr>
                <w:rFonts w:ascii="Times New Roman" w:hAnsi="Times New Roman" w:cs="Times New Roman"/>
                <w:b/>
                <w:bCs/>
                <w:color w:val="000000"/>
                <w:sz w:val="24"/>
              </w:rPr>
            </w:pPr>
          </w:p>
        </w:tc>
      </w:tr>
    </w:tbl>
    <w:p w:rsidR="00F445D7" w:rsidRDefault="00F445D7" w:rsidP="00EA5347">
      <w:pPr>
        <w:autoSpaceDE w:val="0"/>
        <w:autoSpaceDN w:val="0"/>
        <w:adjustRightInd w:val="0"/>
        <w:spacing w:after="0" w:line="240" w:lineRule="auto"/>
        <w:rPr>
          <w:rFonts w:ascii="Times New Roman" w:hAnsi="Times New Roman" w:cs="Times New Roman"/>
          <w:b/>
          <w:bCs/>
          <w:sz w:val="28"/>
          <w:u w:val="single"/>
        </w:rPr>
      </w:pPr>
    </w:p>
    <w:p w:rsidR="00683308" w:rsidRPr="00683308" w:rsidRDefault="00683308" w:rsidP="00683308">
      <w:pPr>
        <w:autoSpaceDE w:val="0"/>
        <w:autoSpaceDN w:val="0"/>
        <w:adjustRightInd w:val="0"/>
        <w:spacing w:after="0" w:line="240" w:lineRule="auto"/>
        <w:rPr>
          <w:rFonts w:ascii="Times New Roman" w:hAnsi="Times New Roman" w:cs="Times New Roman"/>
          <w:b/>
          <w:sz w:val="24"/>
          <w:szCs w:val="24"/>
          <w:lang w:val="en-US"/>
        </w:rPr>
      </w:pPr>
      <w:r w:rsidRPr="00683308">
        <w:rPr>
          <w:rFonts w:ascii="Times New Roman" w:hAnsi="Times New Roman" w:cs="Times New Roman"/>
          <w:b/>
          <w:bCs/>
          <w:sz w:val="28"/>
          <w:szCs w:val="28"/>
          <w:lang w:val="en-US"/>
        </w:rPr>
        <w:t xml:space="preserve">Toxicological Data on Ingredients: </w:t>
      </w:r>
      <w:r w:rsidRPr="00683308">
        <w:rPr>
          <w:rFonts w:ascii="Times New Roman" w:hAnsi="Times New Roman" w:cs="Times New Roman"/>
          <w:b/>
          <w:sz w:val="24"/>
          <w:szCs w:val="24"/>
          <w:lang w:val="en-US"/>
        </w:rPr>
        <w:t>Not applicable.</w:t>
      </w:r>
    </w:p>
    <w:p w:rsidR="00683308" w:rsidRDefault="00683308" w:rsidP="00EA5347">
      <w:pPr>
        <w:autoSpaceDE w:val="0"/>
        <w:autoSpaceDN w:val="0"/>
        <w:adjustRightInd w:val="0"/>
        <w:spacing w:after="0" w:line="240" w:lineRule="auto"/>
        <w:rPr>
          <w:rFonts w:ascii="Times New Roman" w:hAnsi="Times New Roman" w:cs="Times New Roman"/>
          <w:b/>
          <w:bCs/>
          <w:sz w:val="28"/>
          <w:u w:val="single"/>
        </w:rPr>
      </w:pPr>
    </w:p>
    <w:p w:rsidR="00683308" w:rsidRDefault="00683308" w:rsidP="00EA5347">
      <w:pPr>
        <w:autoSpaceDE w:val="0"/>
        <w:autoSpaceDN w:val="0"/>
        <w:adjustRightInd w:val="0"/>
        <w:spacing w:after="0" w:line="240" w:lineRule="auto"/>
        <w:rPr>
          <w:rFonts w:ascii="Times New Roman" w:hAnsi="Times New Roman" w:cs="Times New Roman"/>
          <w:b/>
          <w:bCs/>
          <w:sz w:val="28"/>
          <w:u w:val="single"/>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0C441B" w:rsidRDefault="000C441B" w:rsidP="000C441B">
      <w:pPr>
        <w:autoSpaceDE w:val="0"/>
        <w:autoSpaceDN w:val="0"/>
        <w:adjustRightInd w:val="0"/>
        <w:spacing w:after="0" w:line="240" w:lineRule="auto"/>
        <w:rPr>
          <w:rFonts w:ascii="TimesNewRomanPSMT,Bold" w:hAnsi="TimesNewRomanPSMT,Bold" w:cs="TimesNewRomanPSMT,Bold"/>
          <w:b/>
          <w:bCs/>
          <w:sz w:val="24"/>
          <w:szCs w:val="24"/>
          <w:lang w:val="en-US"/>
        </w:rPr>
      </w:pPr>
    </w:p>
    <w:p w:rsidR="00B14B85" w:rsidRPr="00B14B85" w:rsidRDefault="00B14B85" w:rsidP="00B14B85">
      <w:pPr>
        <w:autoSpaceDE w:val="0"/>
        <w:autoSpaceDN w:val="0"/>
        <w:adjustRightInd w:val="0"/>
        <w:spacing w:after="0" w:line="240" w:lineRule="auto"/>
        <w:rPr>
          <w:rFonts w:ascii="Times New Roman" w:hAnsi="Times New Roman" w:cs="Times New Roman"/>
          <w:b/>
          <w:sz w:val="24"/>
          <w:szCs w:val="24"/>
          <w:lang w:val="en-US"/>
        </w:rPr>
      </w:pPr>
      <w:r w:rsidRPr="00B14B85">
        <w:rPr>
          <w:rFonts w:ascii="Times New Roman" w:hAnsi="Times New Roman" w:cs="Times New Roman"/>
          <w:b/>
          <w:bCs/>
          <w:sz w:val="28"/>
          <w:szCs w:val="28"/>
          <w:u w:val="single"/>
          <w:lang w:val="en-US"/>
        </w:rPr>
        <w:t>Potential Acute Health Effects:</w:t>
      </w:r>
      <w:r w:rsidRPr="00B14B85">
        <w:rPr>
          <w:rFonts w:ascii="Times New Roman" w:hAnsi="Times New Roman" w:cs="Times New Roman"/>
          <w:b/>
          <w:sz w:val="24"/>
          <w:szCs w:val="24"/>
          <w:lang w:val="en-US"/>
        </w:rPr>
        <w:t>Slightly hazardous in case of skin contact (irritant), of eye contact (irritant), of ingestion, of inhalation.</w:t>
      </w:r>
    </w:p>
    <w:p w:rsidR="00B14B85" w:rsidRPr="00B14B85" w:rsidRDefault="00B14B85" w:rsidP="00B14B85">
      <w:pPr>
        <w:autoSpaceDE w:val="0"/>
        <w:autoSpaceDN w:val="0"/>
        <w:adjustRightInd w:val="0"/>
        <w:spacing w:after="0" w:line="240" w:lineRule="auto"/>
        <w:rPr>
          <w:rFonts w:ascii="Times New Roman" w:hAnsi="Times New Roman" w:cs="Times New Roman"/>
          <w:b/>
          <w:bCs/>
          <w:sz w:val="28"/>
          <w:szCs w:val="28"/>
          <w:lang w:val="en-US"/>
        </w:rPr>
      </w:pPr>
    </w:p>
    <w:p w:rsidR="00B14B85" w:rsidRPr="00B14B85" w:rsidRDefault="00B14B85" w:rsidP="00B14B85">
      <w:pPr>
        <w:autoSpaceDE w:val="0"/>
        <w:autoSpaceDN w:val="0"/>
        <w:adjustRightInd w:val="0"/>
        <w:spacing w:after="0" w:line="240" w:lineRule="auto"/>
        <w:rPr>
          <w:rFonts w:ascii="Times New Roman" w:hAnsi="Times New Roman" w:cs="Times New Roman"/>
          <w:b/>
          <w:bCs/>
          <w:sz w:val="28"/>
          <w:szCs w:val="28"/>
          <w:u w:val="single"/>
          <w:lang w:val="en-US"/>
        </w:rPr>
      </w:pPr>
      <w:r w:rsidRPr="00B14B85">
        <w:rPr>
          <w:rFonts w:ascii="Times New Roman" w:hAnsi="Times New Roman" w:cs="Times New Roman"/>
          <w:b/>
          <w:bCs/>
          <w:sz w:val="28"/>
          <w:szCs w:val="28"/>
          <w:u w:val="single"/>
          <w:lang w:val="en-US"/>
        </w:rPr>
        <w:t>Potential Chronic Health Effects:</w:t>
      </w:r>
    </w:p>
    <w:p w:rsidR="00B14B85" w:rsidRPr="00B14B85" w:rsidRDefault="00B14B85" w:rsidP="00B14B85">
      <w:pPr>
        <w:autoSpaceDE w:val="0"/>
        <w:autoSpaceDN w:val="0"/>
        <w:adjustRightInd w:val="0"/>
        <w:spacing w:after="0" w:line="240" w:lineRule="auto"/>
        <w:rPr>
          <w:rFonts w:ascii="Times New Roman" w:hAnsi="Times New Roman" w:cs="Times New Roman"/>
          <w:b/>
          <w:sz w:val="24"/>
          <w:szCs w:val="24"/>
          <w:lang w:val="en-US"/>
        </w:rPr>
      </w:pPr>
      <w:r w:rsidRPr="00B14B85">
        <w:rPr>
          <w:rFonts w:ascii="Times New Roman" w:hAnsi="Times New Roman" w:cs="Times New Roman"/>
          <w:b/>
          <w:sz w:val="24"/>
          <w:szCs w:val="24"/>
          <w:lang w:val="en-US"/>
        </w:rPr>
        <w:t>CARCINOGENIC EFFECTS: Not available. MUTAGENIC EFFECTS: Not available. TERATOGENIC EFFECTS: Not available.</w:t>
      </w:r>
    </w:p>
    <w:p w:rsidR="00B14B85" w:rsidRPr="00B14B85" w:rsidRDefault="00B14B85" w:rsidP="00B14B85">
      <w:pPr>
        <w:autoSpaceDE w:val="0"/>
        <w:autoSpaceDN w:val="0"/>
        <w:adjustRightInd w:val="0"/>
        <w:spacing w:after="0" w:line="240" w:lineRule="auto"/>
        <w:rPr>
          <w:rFonts w:ascii="Times New Roman" w:hAnsi="Times New Roman" w:cs="Times New Roman"/>
          <w:b/>
          <w:sz w:val="24"/>
          <w:szCs w:val="24"/>
          <w:lang w:val="en-US"/>
        </w:rPr>
      </w:pPr>
      <w:r w:rsidRPr="00B14B85">
        <w:rPr>
          <w:rFonts w:ascii="Times New Roman" w:hAnsi="Times New Roman" w:cs="Times New Roman"/>
          <w:b/>
          <w:sz w:val="24"/>
          <w:szCs w:val="24"/>
          <w:lang w:val="en-US"/>
        </w:rPr>
        <w:t>DEVELOPMENTAL TOXICITY: Not available. Repeated or prolonged exposure is not known to aggravate medical condition.</w:t>
      </w:r>
    </w:p>
    <w:p w:rsidR="00093B62" w:rsidRPr="00B14B85" w:rsidRDefault="00093B62" w:rsidP="00093B62">
      <w:pPr>
        <w:autoSpaceDE w:val="0"/>
        <w:autoSpaceDN w:val="0"/>
        <w:adjustRightInd w:val="0"/>
        <w:spacing w:after="0" w:line="240" w:lineRule="auto"/>
        <w:rPr>
          <w:rFonts w:ascii="Times New Roman" w:hAnsi="Times New Roman" w:cs="Times New Roman"/>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6E5830" w:rsidRPr="00786985" w:rsidRDefault="006E5830" w:rsidP="003B635B">
      <w:pPr>
        <w:pStyle w:val="NoSpacing"/>
        <w:rPr>
          <w:rFonts w:ascii="Times New Roman" w:hAnsi="Times New Roman" w:cs="Times New Roman"/>
          <w:b/>
        </w:rPr>
      </w:pPr>
    </w:p>
    <w:p w:rsidR="00026E65" w:rsidRPr="009C2B77" w:rsidRDefault="00026E65" w:rsidP="00026E65">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Eye Contact</w:t>
      </w:r>
      <w:r w:rsidRPr="00026E65">
        <w:rPr>
          <w:rFonts w:ascii="TimesNewRomanPSMT,Bold" w:hAnsi="TimesNewRomanPSMT,Bold" w:cs="TimesNewRomanPSMT,Bold"/>
          <w:b/>
          <w:bCs/>
          <w:sz w:val="28"/>
          <w:szCs w:val="28"/>
          <w:lang w:val="en-US"/>
        </w:rPr>
        <w:t>:</w:t>
      </w:r>
      <w:r w:rsidR="009C2B77" w:rsidRPr="009C2B77">
        <w:rPr>
          <w:rFonts w:ascii="Times New Roman" w:hAnsi="Times New Roman" w:cs="Times New Roman"/>
          <w:b/>
          <w:sz w:val="24"/>
          <w:szCs w:val="24"/>
          <w:lang w:val="en-US"/>
        </w:rPr>
        <w:t>Check for and remove any contact lenses. In case of contact, immediately flush eyes with plenty of water for at least 15 minutes. Get medical attention if irritation occurs.</w:t>
      </w:r>
    </w:p>
    <w:p w:rsidR="009C2B77" w:rsidRPr="009C2B77" w:rsidRDefault="009C2B77" w:rsidP="00026E65">
      <w:pPr>
        <w:autoSpaceDE w:val="0"/>
        <w:autoSpaceDN w:val="0"/>
        <w:adjustRightInd w:val="0"/>
        <w:spacing w:after="0" w:line="240" w:lineRule="auto"/>
        <w:rPr>
          <w:rFonts w:ascii="Arial" w:hAnsi="Arial" w:cs="Arial"/>
          <w:sz w:val="20"/>
          <w:szCs w:val="20"/>
          <w:lang w:val="en-US"/>
        </w:rPr>
      </w:pPr>
    </w:p>
    <w:p w:rsidR="009C2B77" w:rsidRPr="00CD32D8" w:rsidRDefault="00026E65" w:rsidP="009C2B77">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Skin Contact</w:t>
      </w:r>
      <w:r w:rsidRPr="00026E65">
        <w:rPr>
          <w:rFonts w:ascii="TimesNewRomanPSMT,Bold" w:hAnsi="TimesNewRomanPSMT,Bold" w:cs="TimesNewRomanPSMT,Bold"/>
          <w:b/>
          <w:bCs/>
          <w:sz w:val="28"/>
          <w:szCs w:val="28"/>
          <w:lang w:val="en-US"/>
        </w:rPr>
        <w:t>:</w:t>
      </w:r>
      <w:r w:rsidR="009C2B77" w:rsidRPr="00CD32D8">
        <w:rPr>
          <w:rFonts w:ascii="Times New Roman" w:hAnsi="Times New Roman" w:cs="Times New Roman"/>
          <w:b/>
          <w:sz w:val="24"/>
          <w:szCs w:val="24"/>
          <w:lang w:val="en-US"/>
        </w:rPr>
        <w:t>Wash with soap and water. Cover the irritated skin with an emollient. Get medical attention if irritation develops.</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CD32D8" w:rsidRPr="00CD32D8" w:rsidRDefault="00026E65" w:rsidP="00CD32D8">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Serious Skin Contact</w:t>
      </w:r>
      <w:r w:rsidRPr="00026E65">
        <w:rPr>
          <w:rFonts w:ascii="TimesNewRomanPSMT,Bold" w:hAnsi="TimesNewRomanPSMT,Bold" w:cs="TimesNewRomanPSMT,Bold"/>
          <w:b/>
          <w:bCs/>
          <w:sz w:val="28"/>
          <w:szCs w:val="28"/>
          <w:lang w:val="en-US"/>
        </w:rPr>
        <w:t>:</w:t>
      </w:r>
      <w:r w:rsidR="00CD32D8" w:rsidRPr="00CD32D8">
        <w:rPr>
          <w:rFonts w:ascii="Times New Roman" w:hAnsi="Times New Roman" w:cs="Times New Roman"/>
          <w:b/>
          <w:sz w:val="24"/>
          <w:szCs w:val="24"/>
          <w:lang w:val="en-US"/>
        </w:rPr>
        <w:t>Not available.</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026E65" w:rsidRPr="00CD32D8" w:rsidRDefault="00026E65" w:rsidP="00026E65">
      <w:pPr>
        <w:autoSpaceDE w:val="0"/>
        <w:autoSpaceDN w:val="0"/>
        <w:adjustRightInd w:val="0"/>
        <w:spacing w:after="0" w:line="240" w:lineRule="auto"/>
        <w:rPr>
          <w:rFonts w:ascii="Times New Roman" w:hAnsi="Times New Roman" w:cs="Times New Roman"/>
          <w:b/>
          <w:sz w:val="24"/>
          <w:szCs w:val="24"/>
          <w:lang w:val="en-US"/>
        </w:rPr>
      </w:pPr>
      <w:r w:rsidRPr="00026E65">
        <w:rPr>
          <w:rFonts w:ascii="TimesNewRomanPSMT,Bold" w:hAnsi="TimesNewRomanPSMT,Bold" w:cs="TimesNewRomanPSMT,Bold"/>
          <w:b/>
          <w:bCs/>
          <w:sz w:val="28"/>
          <w:szCs w:val="28"/>
          <w:u w:val="single"/>
          <w:lang w:val="en-US"/>
        </w:rPr>
        <w:t>Inhalation</w:t>
      </w:r>
      <w:r w:rsidRPr="00026E65">
        <w:rPr>
          <w:rFonts w:ascii="TimesNewRomanPSMT,Bold" w:hAnsi="TimesNewRomanPSMT,Bold" w:cs="TimesNewRomanPSMT,Bold"/>
          <w:b/>
          <w:bCs/>
          <w:sz w:val="28"/>
          <w:szCs w:val="28"/>
          <w:lang w:val="en-US"/>
        </w:rPr>
        <w:t>:</w:t>
      </w:r>
      <w:r w:rsidR="00CD32D8" w:rsidRPr="00CD32D8">
        <w:rPr>
          <w:rFonts w:ascii="Times New Roman" w:hAnsi="Times New Roman" w:cs="Times New Roman"/>
          <w:b/>
          <w:sz w:val="24"/>
          <w:szCs w:val="24"/>
          <w:lang w:val="en-US"/>
        </w:rPr>
        <w:t>If inhaled, remove to fresh air. If not breathing, give artificial respiration. If breathing is difficult, give oxygen. Get medical attention.</w:t>
      </w:r>
    </w:p>
    <w:p w:rsidR="00CD32D8" w:rsidRPr="00CD32D8" w:rsidRDefault="00CD32D8" w:rsidP="00026E65">
      <w:pPr>
        <w:autoSpaceDE w:val="0"/>
        <w:autoSpaceDN w:val="0"/>
        <w:adjustRightInd w:val="0"/>
        <w:spacing w:after="0" w:line="240" w:lineRule="auto"/>
        <w:rPr>
          <w:rFonts w:ascii="Arial" w:hAnsi="Arial" w:cs="Arial"/>
          <w:sz w:val="20"/>
          <w:szCs w:val="20"/>
          <w:lang w:val="en-US"/>
        </w:rPr>
      </w:pPr>
    </w:p>
    <w:p w:rsidR="00026E65" w:rsidRPr="00026E65" w:rsidRDefault="00026E65" w:rsidP="00026E65">
      <w:pPr>
        <w:autoSpaceDE w:val="0"/>
        <w:autoSpaceDN w:val="0"/>
        <w:adjustRightInd w:val="0"/>
        <w:spacing w:after="0" w:line="240" w:lineRule="auto"/>
        <w:rPr>
          <w:rFonts w:ascii="TimesNewRomanPSMT" w:hAnsi="TimesNewRomanPSMT" w:cs="TimesNewRomanPSMT"/>
          <w:b/>
          <w:sz w:val="24"/>
          <w:szCs w:val="24"/>
          <w:lang w:val="en-US"/>
        </w:rPr>
      </w:pPr>
      <w:r w:rsidRPr="00026E65">
        <w:rPr>
          <w:rFonts w:ascii="TimesNewRomanPSMT,Bold" w:hAnsi="TimesNewRomanPSMT,Bold" w:cs="TimesNewRomanPSMT,Bold"/>
          <w:b/>
          <w:bCs/>
          <w:sz w:val="28"/>
          <w:szCs w:val="28"/>
          <w:u w:val="single"/>
          <w:lang w:val="en-US"/>
        </w:rPr>
        <w:t>Serious Inhalation</w:t>
      </w:r>
      <w:r w:rsidRPr="00026E65">
        <w:rPr>
          <w:rFonts w:ascii="TimesNewRomanPSMT,Bold" w:hAnsi="TimesNewRomanPSMT,Bold" w:cs="TimesNewRomanPSMT,Bold"/>
          <w:b/>
          <w:bCs/>
          <w:sz w:val="28"/>
          <w:szCs w:val="28"/>
          <w:lang w:val="en-US"/>
        </w:rPr>
        <w:t>:</w:t>
      </w:r>
      <w:r w:rsidRPr="00026E65">
        <w:rPr>
          <w:rFonts w:ascii="TimesNewRomanPSMT" w:hAnsi="TimesNewRomanPSMT" w:cs="TimesNewRomanPSMT"/>
          <w:b/>
          <w:sz w:val="24"/>
          <w:szCs w:val="24"/>
          <w:lang w:val="en-US"/>
        </w:rPr>
        <w:t>Not available.</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CD32D8" w:rsidRDefault="00026E65" w:rsidP="00CD32D8">
      <w:pPr>
        <w:autoSpaceDE w:val="0"/>
        <w:autoSpaceDN w:val="0"/>
        <w:adjustRightInd w:val="0"/>
        <w:spacing w:after="0" w:line="240" w:lineRule="auto"/>
        <w:rPr>
          <w:rFonts w:ascii="Arial" w:hAnsi="Arial" w:cs="Arial"/>
          <w:sz w:val="20"/>
          <w:szCs w:val="20"/>
          <w:lang w:val="en-US"/>
        </w:rPr>
      </w:pPr>
      <w:r w:rsidRPr="00026E65">
        <w:rPr>
          <w:rFonts w:ascii="TimesNewRomanPSMT,Bold" w:hAnsi="TimesNewRomanPSMT,Bold" w:cs="TimesNewRomanPSMT,Bold"/>
          <w:b/>
          <w:bCs/>
          <w:sz w:val="28"/>
          <w:szCs w:val="28"/>
          <w:u w:val="single"/>
          <w:lang w:val="en-US"/>
        </w:rPr>
        <w:t>Ingestion</w:t>
      </w:r>
      <w:r w:rsidRPr="00026E65">
        <w:rPr>
          <w:rFonts w:ascii="TimesNewRomanPSMT,Bold" w:hAnsi="TimesNewRomanPSMT,Bold" w:cs="TimesNewRomanPSMT,Bold"/>
          <w:b/>
          <w:bCs/>
          <w:sz w:val="28"/>
          <w:szCs w:val="28"/>
          <w:lang w:val="en-US"/>
        </w:rPr>
        <w:t xml:space="preserve">: </w:t>
      </w:r>
      <w:r w:rsidR="00CD32D8" w:rsidRPr="00CD32D8">
        <w:rPr>
          <w:rFonts w:ascii="Times New Roman" w:hAnsi="Times New Roman" w:cs="Times New Roman"/>
          <w:b/>
          <w:sz w:val="24"/>
          <w:szCs w:val="24"/>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bCs/>
          <w:sz w:val="24"/>
          <w:szCs w:val="24"/>
          <w:lang w:val="en-US"/>
        </w:rPr>
      </w:pPr>
    </w:p>
    <w:p w:rsidR="00026E65" w:rsidRPr="00026E65" w:rsidRDefault="00026E65" w:rsidP="00026E65">
      <w:pPr>
        <w:autoSpaceDE w:val="0"/>
        <w:autoSpaceDN w:val="0"/>
        <w:adjustRightInd w:val="0"/>
        <w:spacing w:after="0" w:line="240" w:lineRule="auto"/>
        <w:rPr>
          <w:rFonts w:ascii="TimesNewRomanPSMT,Bold" w:hAnsi="TimesNewRomanPSMT,Bold" w:cs="TimesNewRomanPSMT,Bold"/>
          <w:b/>
          <w:sz w:val="20"/>
          <w:szCs w:val="20"/>
          <w:lang w:val="en-US"/>
        </w:rPr>
      </w:pPr>
      <w:r w:rsidRPr="00026E65">
        <w:rPr>
          <w:rFonts w:ascii="TimesNewRomanPSMT,Bold" w:hAnsi="TimesNewRomanPSMT,Bold" w:cs="TimesNewRomanPSMT,Bold"/>
          <w:b/>
          <w:bCs/>
          <w:sz w:val="28"/>
          <w:szCs w:val="24"/>
          <w:u w:val="single"/>
          <w:lang w:val="en-US"/>
        </w:rPr>
        <w:t>Serious Ingestion</w:t>
      </w:r>
      <w:r w:rsidRPr="00026E65">
        <w:rPr>
          <w:rFonts w:ascii="TimesNewRomanPSMT,Bold" w:hAnsi="TimesNewRomanPSMT,Bold" w:cs="TimesNewRomanPSMT,Bold"/>
          <w:b/>
          <w:bCs/>
          <w:sz w:val="28"/>
          <w:szCs w:val="24"/>
          <w:lang w:val="en-US"/>
        </w:rPr>
        <w:t xml:space="preserve">: </w:t>
      </w:r>
      <w:r w:rsidRPr="00026E65">
        <w:rPr>
          <w:rFonts w:ascii="TimesNewRomanPSMT" w:hAnsi="TimesNewRomanPSMT" w:cs="TimesNewRomanPSMT"/>
          <w:b/>
          <w:sz w:val="24"/>
          <w:szCs w:val="24"/>
          <w:lang w:val="en-US"/>
        </w:rPr>
        <w:t>Not available.</w:t>
      </w:r>
    </w:p>
    <w:p w:rsidR="006F7DC4" w:rsidRPr="00227CEA" w:rsidRDefault="006F7DC4" w:rsidP="00CC41A0">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200736" w:rsidRPr="00926863" w:rsidRDefault="00200736" w:rsidP="006D44EC">
      <w:pPr>
        <w:autoSpaceDE w:val="0"/>
        <w:autoSpaceDN w:val="0"/>
        <w:adjustRightInd w:val="0"/>
        <w:spacing w:after="0" w:line="240" w:lineRule="auto"/>
        <w:rPr>
          <w:rFonts w:ascii="Times New Roman" w:hAnsi="Times New Roman" w:cs="Times New Roman"/>
          <w:b/>
          <w:bCs/>
          <w:sz w:val="28"/>
          <w:szCs w:val="24"/>
          <w:lang w:val="en-US"/>
        </w:rPr>
      </w:pP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Flammability of the Product:</w:t>
      </w:r>
      <w:r w:rsidRPr="0003529B">
        <w:rPr>
          <w:rFonts w:ascii="TimesNewRomanPSMT" w:hAnsi="TimesNewRomanPSMT" w:cs="TimesNewRomanPSMT"/>
          <w:b/>
          <w:sz w:val="24"/>
          <w:szCs w:val="24"/>
          <w:lang w:val="en-US"/>
        </w:rPr>
        <w:t>Non-flammable.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Auto-Ignition Temperature:</w:t>
      </w:r>
      <w:r w:rsidRPr="0003529B">
        <w:rPr>
          <w:rFonts w:ascii="TimesNewRomanPSMT" w:hAnsi="TimesNewRomanPSMT" w:cs="TimesNewRomanPSMT"/>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Flash Points:</w:t>
      </w:r>
      <w:r w:rsidRPr="0003529B">
        <w:rPr>
          <w:rFonts w:ascii="TimesNewRomanPSMT" w:hAnsi="TimesNewRomanPSMT" w:cs="TimesNewRomanPSMT"/>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Flammable Limits:</w:t>
      </w:r>
      <w:r w:rsidRPr="0003529B">
        <w:rPr>
          <w:rFonts w:ascii="TimesNewRomanPSMT" w:hAnsi="TimesNewRomanPSMT" w:cs="TimesNewRomanPSMT"/>
          <w:b/>
          <w:sz w:val="24"/>
          <w:szCs w:val="24"/>
          <w:lang w:val="en-US"/>
        </w:rPr>
        <w:t>Not applicable.</w:t>
      </w:r>
    </w:p>
    <w:p w:rsidR="00210391" w:rsidRPr="00227CEA" w:rsidRDefault="00210391" w:rsidP="00210391">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10391" w:rsidTr="00706A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10391" w:rsidRPr="007B71FE" w:rsidRDefault="00210391" w:rsidP="00706A9C">
            <w:pPr>
              <w:rPr>
                <w:color w:val="auto"/>
              </w:rPr>
            </w:pPr>
            <w:r w:rsidRPr="0019161A">
              <w:rPr>
                <w:color w:val="auto"/>
                <w:sz w:val="44"/>
              </w:rPr>
              <w:lastRenderedPageBreak/>
              <w:t>Section 5: Fire and Explosion Data</w:t>
            </w:r>
            <w:r>
              <w:rPr>
                <w:color w:val="auto"/>
                <w:sz w:val="44"/>
              </w:rPr>
              <w:t xml:space="preserve"> (Continued)</w:t>
            </w:r>
          </w:p>
        </w:tc>
      </w:tr>
    </w:tbl>
    <w:p w:rsidR="00210391" w:rsidRPr="00926863" w:rsidRDefault="00210391" w:rsidP="00210391">
      <w:pPr>
        <w:autoSpaceDE w:val="0"/>
        <w:autoSpaceDN w:val="0"/>
        <w:adjustRightInd w:val="0"/>
        <w:spacing w:after="0" w:line="240" w:lineRule="auto"/>
        <w:rPr>
          <w:rFonts w:ascii="Times New Roman" w:hAnsi="Times New Roman" w:cs="Times New Roman"/>
          <w:b/>
          <w:bCs/>
          <w:sz w:val="28"/>
          <w:szCs w:val="24"/>
          <w:lang w:val="en-US"/>
        </w:rPr>
      </w:pP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Products of Combustion:</w:t>
      </w:r>
      <w:r w:rsidRPr="0003529B">
        <w:rPr>
          <w:rFonts w:ascii="TimesNewRomanPSMT" w:hAnsi="TimesNewRomanPSMT" w:cs="TimesNewRomanPSMT"/>
          <w:b/>
          <w:sz w:val="24"/>
          <w:szCs w:val="24"/>
          <w:lang w:val="en-US"/>
        </w:rPr>
        <w:t>Not available.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Fire Hazards in Presence of Various Substances:</w:t>
      </w:r>
      <w:r w:rsidRPr="0003529B">
        <w:rPr>
          <w:rFonts w:ascii="TimesNewRomanPSMT" w:hAnsi="TimesNewRomanPSMT" w:cs="TimesNewRomanPSMT"/>
          <w:b/>
          <w:sz w:val="24"/>
          <w:szCs w:val="24"/>
          <w:lang w:val="en-US"/>
        </w:rPr>
        <w:t>Not applicable.</w:t>
      </w:r>
    </w:p>
    <w:p w:rsidR="0003529B" w:rsidRPr="0003529B" w:rsidRDefault="0003529B" w:rsidP="0003529B">
      <w:pPr>
        <w:autoSpaceDE w:val="0"/>
        <w:autoSpaceDN w:val="0"/>
        <w:adjustRightInd w:val="0"/>
        <w:spacing w:after="0" w:line="240" w:lineRule="auto"/>
        <w:rPr>
          <w:rFonts w:ascii="TimesNewRomanPSMT,Bold" w:hAnsi="TimesNewRomanPSMT,Bold" w:cs="TimesNewRomanPSMT,Bold"/>
          <w:b/>
          <w:bCs/>
          <w:sz w:val="28"/>
          <w:szCs w:val="28"/>
          <w:lang w:val="en-US"/>
        </w:rPr>
      </w:pPr>
      <w:r w:rsidRPr="0003529B">
        <w:rPr>
          <w:rFonts w:ascii="TimesNewRomanPSMT,Bold" w:hAnsi="TimesNewRomanPSMT,Bold" w:cs="TimesNewRomanPSMT,Bold"/>
          <w:b/>
          <w:bCs/>
          <w:sz w:val="28"/>
          <w:szCs w:val="28"/>
          <w:lang w:val="en-US"/>
        </w:rPr>
        <w:t xml:space="preserve">Explosion Hazards in Presence of Various Substances: </w:t>
      </w:r>
      <w:r w:rsidRPr="0003529B">
        <w:rPr>
          <w:rFonts w:ascii="TimesNewRomanPSMT" w:hAnsi="TimesNewRomanPSMT" w:cs="TimesNewRomanPSMT"/>
          <w:b/>
          <w:sz w:val="24"/>
          <w:szCs w:val="24"/>
          <w:lang w:val="en-US"/>
        </w:rPr>
        <w:t>Risks of explosion of the product in presence of mechanical impact: Not available.Risks of explosion of the product in presence of static discharge: Not available.</w:t>
      </w:r>
    </w:p>
    <w:p w:rsidR="0003529B" w:rsidRPr="0003529B" w:rsidRDefault="0003529B" w:rsidP="0003529B">
      <w:pPr>
        <w:autoSpaceDE w:val="0"/>
        <w:autoSpaceDN w:val="0"/>
        <w:adjustRightInd w:val="0"/>
        <w:spacing w:after="0" w:line="240" w:lineRule="auto"/>
        <w:rPr>
          <w:rFonts w:ascii="TimesNewRomanPSMT" w:hAnsi="TimesNewRomanPSMT" w:cs="TimesNewRomanPSMT"/>
          <w:b/>
          <w:sz w:val="24"/>
          <w:szCs w:val="24"/>
          <w:lang w:val="en-US"/>
        </w:rPr>
      </w:pPr>
      <w:r w:rsidRPr="0003529B">
        <w:rPr>
          <w:rFonts w:ascii="TimesNewRomanPSMT,Bold" w:hAnsi="TimesNewRomanPSMT,Bold" w:cs="TimesNewRomanPSMT,Bold"/>
          <w:b/>
          <w:bCs/>
          <w:sz w:val="28"/>
          <w:szCs w:val="28"/>
          <w:lang w:val="en-US"/>
        </w:rPr>
        <w:t xml:space="preserve">Fire Fighting Media and Instructions: </w:t>
      </w:r>
      <w:r w:rsidRPr="0003529B">
        <w:rPr>
          <w:rFonts w:ascii="TimesNewRomanPSMT" w:hAnsi="TimesNewRomanPSMT" w:cs="TimesNewRomanPSMT"/>
          <w:b/>
          <w:sz w:val="24"/>
          <w:szCs w:val="24"/>
          <w:lang w:val="en-US"/>
        </w:rPr>
        <w:t>Not applicable.</w:t>
      </w:r>
    </w:p>
    <w:p w:rsidR="00A055B6" w:rsidRPr="00DE5745" w:rsidRDefault="0003529B" w:rsidP="00A055B6">
      <w:pPr>
        <w:autoSpaceDE w:val="0"/>
        <w:autoSpaceDN w:val="0"/>
        <w:adjustRightInd w:val="0"/>
        <w:spacing w:after="0" w:line="240" w:lineRule="auto"/>
        <w:rPr>
          <w:rFonts w:ascii="Arial" w:hAnsi="Arial" w:cs="Arial"/>
          <w:b/>
          <w:sz w:val="20"/>
          <w:szCs w:val="20"/>
          <w:lang w:val="en-US"/>
        </w:rPr>
      </w:pPr>
      <w:r w:rsidRPr="0003529B">
        <w:rPr>
          <w:rFonts w:ascii="TimesNewRomanPSMT,Bold" w:hAnsi="TimesNewRomanPSMT,Bold" w:cs="TimesNewRomanPSMT,Bold"/>
          <w:b/>
          <w:bCs/>
          <w:sz w:val="28"/>
          <w:szCs w:val="28"/>
          <w:lang w:val="en-US"/>
        </w:rPr>
        <w:t>Special Remarks on Fire Hazards:</w:t>
      </w:r>
      <w:r w:rsidR="00A055B6" w:rsidRPr="00DE5745">
        <w:rPr>
          <w:rFonts w:ascii="Times New Roman" w:hAnsi="Times New Roman" w:cs="Times New Roman"/>
          <w:b/>
          <w:sz w:val="24"/>
          <w:szCs w:val="24"/>
          <w:lang w:val="en-US"/>
        </w:rPr>
        <w:t xml:space="preserve">A mixture of aluminum hydroxide and bismuth, </w:t>
      </w:r>
      <w:proofErr w:type="spellStart"/>
      <w:r w:rsidR="00A055B6" w:rsidRPr="00DE5745">
        <w:rPr>
          <w:rFonts w:ascii="Times New Roman" w:hAnsi="Times New Roman" w:cs="Times New Roman"/>
          <w:b/>
          <w:sz w:val="24"/>
          <w:szCs w:val="24"/>
          <w:lang w:val="en-US"/>
        </w:rPr>
        <w:t>coprecipated</w:t>
      </w:r>
      <w:proofErr w:type="spellEnd"/>
      <w:r w:rsidR="00A055B6" w:rsidRPr="00DE5745">
        <w:rPr>
          <w:rFonts w:ascii="Times New Roman" w:hAnsi="Times New Roman" w:cs="Times New Roman"/>
          <w:b/>
          <w:sz w:val="24"/>
          <w:szCs w:val="24"/>
          <w:lang w:val="en-US"/>
        </w:rPr>
        <w:t xml:space="preserve"> and reduced by hydrogen @ 170 to 210 C is </w:t>
      </w:r>
      <w:r w:rsidR="00DE5745" w:rsidRPr="00DE5745">
        <w:rPr>
          <w:rFonts w:ascii="Times New Roman" w:hAnsi="Times New Roman" w:cs="Times New Roman"/>
          <w:b/>
          <w:sz w:val="24"/>
          <w:szCs w:val="24"/>
          <w:lang w:val="en-US"/>
        </w:rPr>
        <w:t xml:space="preserve">spontaneously </w:t>
      </w:r>
      <w:r w:rsidR="00A055B6" w:rsidRPr="00DE5745">
        <w:rPr>
          <w:rFonts w:ascii="Times New Roman" w:hAnsi="Times New Roman" w:cs="Times New Roman"/>
          <w:b/>
          <w:sz w:val="24"/>
          <w:szCs w:val="24"/>
          <w:lang w:val="en-US"/>
        </w:rPr>
        <w:t>flammable in air at ambient temperature.</w:t>
      </w:r>
    </w:p>
    <w:p w:rsidR="0003529B" w:rsidRPr="0003529B" w:rsidRDefault="0003529B" w:rsidP="0003529B">
      <w:pPr>
        <w:autoSpaceDE w:val="0"/>
        <w:autoSpaceDN w:val="0"/>
        <w:adjustRightInd w:val="0"/>
        <w:spacing w:after="0" w:line="240" w:lineRule="auto"/>
        <w:rPr>
          <w:rFonts w:ascii="TimesNewRomanPSMT,Bold" w:hAnsi="TimesNewRomanPSMT,Bold" w:cs="TimesNewRomanPSMT,Bold"/>
          <w:b/>
          <w:sz w:val="20"/>
          <w:szCs w:val="20"/>
          <w:lang w:val="en-US"/>
        </w:rPr>
      </w:pPr>
      <w:r w:rsidRPr="00DE5745">
        <w:rPr>
          <w:rFonts w:ascii="TimesNewRomanPSMT,Bold" w:hAnsi="TimesNewRomanPSMT,Bold" w:cs="TimesNewRomanPSMT,Bold"/>
          <w:b/>
          <w:bCs/>
          <w:sz w:val="28"/>
          <w:szCs w:val="28"/>
          <w:lang w:val="en-US"/>
        </w:rPr>
        <w:t>Special Remarks on Explosion Hazards:</w:t>
      </w:r>
      <w:r w:rsidRPr="0003529B">
        <w:rPr>
          <w:rFonts w:ascii="TimesNewRomanPSMT" w:hAnsi="TimesNewRomanPSMT" w:cs="TimesNewRomanPSMT"/>
          <w:b/>
          <w:sz w:val="24"/>
          <w:szCs w:val="24"/>
          <w:lang w:val="en-US"/>
        </w:rPr>
        <w:t>Not available.</w:t>
      </w:r>
    </w:p>
    <w:p w:rsidR="00C741ED" w:rsidRPr="00976E90" w:rsidRDefault="00C741ED" w:rsidP="008B11CC">
      <w:pPr>
        <w:autoSpaceDE w:val="0"/>
        <w:autoSpaceDN w:val="0"/>
        <w:adjustRightInd w:val="0"/>
        <w:spacing w:after="0" w:line="240" w:lineRule="auto"/>
        <w:rPr>
          <w:rFonts w:ascii="Times New Roman" w:hAnsi="Times New Roman" w:cs="Times New Roman"/>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957D2D" w:rsidRDefault="008B6F19" w:rsidP="00957D2D">
      <w:pPr>
        <w:autoSpaceDE w:val="0"/>
        <w:autoSpaceDN w:val="0"/>
        <w:adjustRightInd w:val="0"/>
        <w:spacing w:after="0" w:line="240" w:lineRule="auto"/>
        <w:rPr>
          <w:rFonts w:ascii="Arial" w:hAnsi="Arial" w:cs="Arial"/>
          <w:sz w:val="20"/>
          <w:szCs w:val="20"/>
          <w:lang w:val="en-US"/>
        </w:rPr>
      </w:pPr>
      <w:r w:rsidRPr="008B6F19">
        <w:rPr>
          <w:rFonts w:ascii="TimesNewRomanPSMT,Bold" w:hAnsi="TimesNewRomanPSMT,Bold" w:cs="TimesNewRomanPSMT,Bold"/>
          <w:b/>
          <w:bCs/>
          <w:sz w:val="28"/>
          <w:szCs w:val="28"/>
          <w:u w:val="single"/>
          <w:lang w:val="en-US"/>
        </w:rPr>
        <w:t>Small Spill</w:t>
      </w:r>
      <w:r w:rsidRPr="008B6F19">
        <w:rPr>
          <w:rFonts w:ascii="TimesNewRomanPSMT,Bold" w:hAnsi="TimesNewRomanPSMT,Bold" w:cs="TimesNewRomanPSMT,Bold"/>
          <w:b/>
          <w:bCs/>
          <w:sz w:val="28"/>
          <w:szCs w:val="28"/>
          <w:lang w:val="en-US"/>
        </w:rPr>
        <w:t xml:space="preserve">: </w:t>
      </w:r>
      <w:r w:rsidR="00957D2D" w:rsidRPr="00B410E4">
        <w:rPr>
          <w:rFonts w:ascii="Times New Roman" w:hAnsi="Times New Roman" w:cs="Times New Roman"/>
          <w:b/>
          <w:sz w:val="24"/>
          <w:szCs w:val="24"/>
          <w:lang w:val="en-US"/>
        </w:rPr>
        <w:t>Use appropriate tools to put the spilled solid in a convenient waste disposal container. Finish</w:t>
      </w:r>
      <w:r w:rsidR="00B410E4" w:rsidRPr="00B410E4">
        <w:rPr>
          <w:rFonts w:ascii="Times New Roman" w:hAnsi="Times New Roman" w:cs="Times New Roman"/>
          <w:b/>
          <w:sz w:val="24"/>
          <w:szCs w:val="24"/>
          <w:lang w:val="en-US"/>
        </w:rPr>
        <w:t xml:space="preserve"> cleaning by spreading water on </w:t>
      </w:r>
      <w:r w:rsidR="00957D2D" w:rsidRPr="00B410E4">
        <w:rPr>
          <w:rFonts w:ascii="Times New Roman" w:hAnsi="Times New Roman" w:cs="Times New Roman"/>
          <w:b/>
          <w:sz w:val="24"/>
          <w:szCs w:val="24"/>
          <w:lang w:val="en-US"/>
        </w:rPr>
        <w:t>the contaminated surface and dispose of according to local and regional authority requirements.</w:t>
      </w:r>
    </w:p>
    <w:p w:rsidR="008B6F19" w:rsidRPr="008B6F19" w:rsidRDefault="008B6F19" w:rsidP="008B6F19">
      <w:pPr>
        <w:autoSpaceDE w:val="0"/>
        <w:autoSpaceDN w:val="0"/>
        <w:adjustRightInd w:val="0"/>
        <w:spacing w:after="0" w:line="240" w:lineRule="auto"/>
        <w:rPr>
          <w:rFonts w:ascii="TimesNewRomanPSMT,Bold" w:hAnsi="TimesNewRomanPSMT,Bold" w:cs="TimesNewRomanPSMT,Bold"/>
          <w:b/>
          <w:bCs/>
          <w:sz w:val="24"/>
          <w:szCs w:val="24"/>
          <w:lang w:val="en-US"/>
        </w:rPr>
      </w:pPr>
    </w:p>
    <w:p w:rsidR="000439D8" w:rsidRPr="000439D8" w:rsidRDefault="008B6F19" w:rsidP="000439D8">
      <w:pPr>
        <w:autoSpaceDE w:val="0"/>
        <w:autoSpaceDN w:val="0"/>
        <w:adjustRightInd w:val="0"/>
        <w:spacing w:after="0" w:line="240" w:lineRule="auto"/>
        <w:rPr>
          <w:rFonts w:ascii="Times New Roman" w:hAnsi="Times New Roman" w:cs="Times New Roman"/>
          <w:b/>
          <w:sz w:val="24"/>
          <w:szCs w:val="24"/>
          <w:lang w:val="en-US"/>
        </w:rPr>
      </w:pPr>
      <w:r w:rsidRPr="008B6F19">
        <w:rPr>
          <w:rFonts w:ascii="TimesNewRomanPSMT,Bold" w:hAnsi="TimesNewRomanPSMT,Bold" w:cs="TimesNewRomanPSMT,Bold"/>
          <w:b/>
          <w:bCs/>
          <w:sz w:val="28"/>
          <w:szCs w:val="28"/>
          <w:u w:val="single"/>
          <w:lang w:val="en-US"/>
        </w:rPr>
        <w:t>Large Spill</w:t>
      </w:r>
      <w:r w:rsidRPr="008B6F19">
        <w:rPr>
          <w:rFonts w:ascii="TimesNewRomanPSMT,Bold" w:hAnsi="TimesNewRomanPSMT,Bold" w:cs="TimesNewRomanPSMT,Bold"/>
          <w:b/>
          <w:bCs/>
          <w:sz w:val="28"/>
          <w:szCs w:val="28"/>
          <w:lang w:val="en-US"/>
        </w:rPr>
        <w:t xml:space="preserve">: </w:t>
      </w:r>
      <w:r w:rsidR="000439D8" w:rsidRPr="000439D8">
        <w:rPr>
          <w:rFonts w:ascii="Times New Roman" w:hAnsi="Times New Roman" w:cs="Times New Roman"/>
          <w:b/>
          <w:sz w:val="24"/>
          <w:szCs w:val="24"/>
          <w:lang w:val="en-US"/>
        </w:rPr>
        <w:t>Use a shovel to put the material into a convenient waste disposal container. Finish cleaning by spreading water on the contaminated surface and allow to evacuate through the sanitary system. Be careful that the product is not present at a concentration level above TLV. Check TLV on the MSDS and with local authorities.</w:t>
      </w:r>
    </w:p>
    <w:p w:rsidR="007D337C" w:rsidRPr="008B6F19" w:rsidRDefault="007D337C" w:rsidP="003F11F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CD408E">
              <w:rPr>
                <w:color w:val="auto"/>
                <w:sz w:val="44"/>
              </w:rPr>
              <w:t>Section 7: Handling and Storage</w:t>
            </w:r>
          </w:p>
        </w:tc>
      </w:tr>
    </w:tbl>
    <w:p w:rsidR="00B91591" w:rsidRDefault="00B91591"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B3797A" w:rsidRPr="00B3797A" w:rsidRDefault="00B91591" w:rsidP="00B3797A">
      <w:pPr>
        <w:autoSpaceDE w:val="0"/>
        <w:autoSpaceDN w:val="0"/>
        <w:adjustRightInd w:val="0"/>
        <w:spacing w:after="0" w:line="240" w:lineRule="auto"/>
        <w:rPr>
          <w:rFonts w:ascii="Times New Roman" w:hAnsi="Times New Roman" w:cs="Times New Roman"/>
          <w:b/>
          <w:sz w:val="24"/>
          <w:szCs w:val="24"/>
          <w:lang w:val="en-US"/>
        </w:rPr>
      </w:pPr>
      <w:r w:rsidRPr="007371F1">
        <w:rPr>
          <w:rFonts w:ascii="TimesNewRomanPSMT,Bold" w:hAnsi="TimesNewRomanPSMT,Bold" w:cs="TimesNewRomanPSMT,Bold"/>
          <w:b/>
          <w:bCs/>
          <w:sz w:val="28"/>
          <w:szCs w:val="28"/>
          <w:u w:val="single"/>
          <w:lang w:val="en-US"/>
        </w:rPr>
        <w:t>Precautions</w:t>
      </w:r>
      <w:r w:rsidRPr="00B91591">
        <w:rPr>
          <w:rFonts w:ascii="TimesNewRomanPSMT,Bold" w:hAnsi="TimesNewRomanPSMT,Bold" w:cs="TimesNewRomanPSMT,Bold"/>
          <w:b/>
          <w:bCs/>
          <w:sz w:val="28"/>
          <w:szCs w:val="28"/>
          <w:lang w:val="en-US"/>
        </w:rPr>
        <w:t>:</w:t>
      </w:r>
      <w:r w:rsidR="00B3797A" w:rsidRPr="00B3797A">
        <w:rPr>
          <w:rFonts w:ascii="Times New Roman" w:hAnsi="Times New Roman" w:cs="Times New Roman"/>
          <w:b/>
          <w:sz w:val="24"/>
          <w:szCs w:val="24"/>
          <w:lang w:val="en-US"/>
        </w:rPr>
        <w:t>Do not breathe dust. Keep away from incompatibles such as acids, alkalis.</w:t>
      </w:r>
    </w:p>
    <w:p w:rsidR="00A84D42" w:rsidRPr="00B91591" w:rsidRDefault="00A84D42" w:rsidP="00B91591">
      <w:pPr>
        <w:autoSpaceDE w:val="0"/>
        <w:autoSpaceDN w:val="0"/>
        <w:adjustRightInd w:val="0"/>
        <w:spacing w:after="0" w:line="240" w:lineRule="auto"/>
        <w:rPr>
          <w:rFonts w:ascii="TimesNewRomanPSMT,Bold" w:hAnsi="TimesNewRomanPSMT,Bold" w:cs="TimesNewRomanPSMT,Bold"/>
          <w:b/>
          <w:bCs/>
          <w:sz w:val="24"/>
          <w:szCs w:val="24"/>
          <w:lang w:val="en-US"/>
        </w:rPr>
      </w:pPr>
    </w:p>
    <w:p w:rsidR="00B3797A" w:rsidRPr="00B3797A" w:rsidRDefault="00B91591" w:rsidP="00B3797A">
      <w:pPr>
        <w:autoSpaceDE w:val="0"/>
        <w:autoSpaceDN w:val="0"/>
        <w:adjustRightInd w:val="0"/>
        <w:spacing w:after="0" w:line="240" w:lineRule="auto"/>
        <w:rPr>
          <w:rFonts w:ascii="Times New Roman" w:hAnsi="Times New Roman" w:cs="Times New Roman"/>
          <w:b/>
          <w:sz w:val="24"/>
          <w:szCs w:val="24"/>
          <w:lang w:val="en-US"/>
        </w:rPr>
      </w:pPr>
      <w:r w:rsidRPr="007371F1">
        <w:rPr>
          <w:rFonts w:ascii="TimesNewRomanPSMT,Bold" w:hAnsi="TimesNewRomanPSMT,Bold" w:cs="TimesNewRomanPSMT,Bold"/>
          <w:b/>
          <w:bCs/>
          <w:sz w:val="28"/>
          <w:szCs w:val="28"/>
          <w:u w:val="single"/>
          <w:lang w:val="en-US"/>
        </w:rPr>
        <w:t>Storage</w:t>
      </w:r>
      <w:r w:rsidRPr="00B91591">
        <w:rPr>
          <w:rFonts w:ascii="TimesNewRomanPSMT,Bold" w:hAnsi="TimesNewRomanPSMT,Bold" w:cs="TimesNewRomanPSMT,Bold"/>
          <w:b/>
          <w:bCs/>
          <w:sz w:val="28"/>
          <w:szCs w:val="28"/>
          <w:lang w:val="en-US"/>
        </w:rPr>
        <w:t>:</w:t>
      </w:r>
      <w:r w:rsidR="00B3797A" w:rsidRPr="00B3797A">
        <w:rPr>
          <w:rFonts w:ascii="Times New Roman" w:hAnsi="Times New Roman" w:cs="Times New Roman"/>
          <w:b/>
          <w:sz w:val="24"/>
          <w:szCs w:val="24"/>
          <w:lang w:val="en-US"/>
        </w:rPr>
        <w:t>Keep container tightly closed. Keep container in a cool, well-ventilated area. Do not store above 24°C (75.2°F).</w:t>
      </w:r>
    </w:p>
    <w:p w:rsidR="00F02F47" w:rsidRPr="009C3BE4" w:rsidRDefault="00F02F47" w:rsidP="00B3797A">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EC71E3">
              <w:rPr>
                <w:color w:val="auto"/>
                <w:sz w:val="44"/>
              </w:rPr>
              <w:t>Section 8: Exposure Controls/Personal Protection</w:t>
            </w:r>
          </w:p>
        </w:tc>
      </w:tr>
    </w:tbl>
    <w:p w:rsidR="00F02F47" w:rsidRDefault="00F02F47" w:rsidP="00F02F47">
      <w:pPr>
        <w:autoSpaceDE w:val="0"/>
        <w:autoSpaceDN w:val="0"/>
        <w:adjustRightInd w:val="0"/>
        <w:spacing w:after="0" w:line="240" w:lineRule="auto"/>
      </w:pPr>
    </w:p>
    <w:p w:rsidR="003424F6" w:rsidRPr="003424F6" w:rsidRDefault="00F02F47" w:rsidP="003424F6">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8"/>
          <w:u w:val="single"/>
          <w:lang w:val="en-US"/>
        </w:rPr>
        <w:t>Engineering Controls:</w:t>
      </w:r>
      <w:r w:rsidR="003424F6" w:rsidRPr="003424F6">
        <w:rPr>
          <w:rFonts w:ascii="Times New Roman" w:hAnsi="Times New Roman" w:cs="Times New Roman"/>
          <w:b/>
          <w:sz w:val="24"/>
          <w:szCs w:val="24"/>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F02F47" w:rsidRPr="00F02F47" w:rsidRDefault="00F02F47" w:rsidP="00F02F47">
      <w:pPr>
        <w:autoSpaceDE w:val="0"/>
        <w:autoSpaceDN w:val="0"/>
        <w:adjustRightInd w:val="0"/>
        <w:spacing w:after="0" w:line="240" w:lineRule="auto"/>
        <w:rPr>
          <w:rFonts w:ascii="Times New Roman" w:hAnsi="Times New Roman" w:cs="Times New Roman"/>
          <w:b/>
          <w:bCs/>
          <w:sz w:val="24"/>
          <w:szCs w:val="24"/>
          <w:lang w:val="en-US"/>
        </w:rPr>
      </w:pPr>
    </w:p>
    <w:p w:rsidR="002A2764" w:rsidRDefault="002A2764" w:rsidP="00F02F47">
      <w:pPr>
        <w:autoSpaceDE w:val="0"/>
        <w:autoSpaceDN w:val="0"/>
        <w:adjustRightInd w:val="0"/>
        <w:spacing w:after="0" w:line="240" w:lineRule="auto"/>
        <w:rPr>
          <w:rFonts w:ascii="Times New Roman" w:hAnsi="Times New Roman" w:cs="Times New Roman"/>
          <w:b/>
          <w:bCs/>
          <w:sz w:val="28"/>
          <w:szCs w:val="24"/>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424F6" w:rsidTr="00706A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424F6" w:rsidRPr="003424F6" w:rsidRDefault="003424F6" w:rsidP="00706A9C">
            <w:pPr>
              <w:rPr>
                <w:color w:val="auto"/>
                <w:sz w:val="42"/>
                <w:szCs w:val="42"/>
              </w:rPr>
            </w:pPr>
            <w:r w:rsidRPr="003424F6">
              <w:rPr>
                <w:color w:val="auto"/>
                <w:sz w:val="42"/>
                <w:szCs w:val="42"/>
              </w:rPr>
              <w:lastRenderedPageBreak/>
              <w:t>Section 8: Exposure Controls/Personal Protection (Continued)</w:t>
            </w:r>
          </w:p>
        </w:tc>
      </w:tr>
    </w:tbl>
    <w:p w:rsidR="003424F6" w:rsidRDefault="003424F6" w:rsidP="003424F6">
      <w:pPr>
        <w:autoSpaceDE w:val="0"/>
        <w:autoSpaceDN w:val="0"/>
        <w:adjustRightInd w:val="0"/>
        <w:spacing w:after="0" w:line="240" w:lineRule="auto"/>
      </w:pPr>
    </w:p>
    <w:p w:rsidR="00571EE0" w:rsidRPr="00571EE0" w:rsidRDefault="00F02F47" w:rsidP="00571EE0">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4"/>
          <w:u w:val="single"/>
          <w:lang w:val="en-US"/>
        </w:rPr>
        <w:t>Personal Protection</w:t>
      </w:r>
      <w:r w:rsidRPr="00F02F47">
        <w:rPr>
          <w:rFonts w:ascii="Times New Roman" w:hAnsi="Times New Roman" w:cs="Times New Roman"/>
          <w:b/>
          <w:bCs/>
          <w:sz w:val="28"/>
          <w:szCs w:val="24"/>
          <w:lang w:val="en-US"/>
        </w:rPr>
        <w:t xml:space="preserve">: </w:t>
      </w:r>
      <w:r w:rsidR="00571EE0" w:rsidRPr="00571EE0">
        <w:rPr>
          <w:rFonts w:ascii="Times New Roman" w:hAnsi="Times New Roman" w:cs="Times New Roman"/>
          <w:b/>
          <w:sz w:val="24"/>
          <w:szCs w:val="24"/>
          <w:lang w:val="en-US"/>
        </w:rPr>
        <w:t>Safety glasses. Lab coat. Dust respirator. Be sure to use an approved/certified respirator or equivalent. Gloves.</w:t>
      </w:r>
    </w:p>
    <w:p w:rsidR="002A2764" w:rsidRDefault="002A2764" w:rsidP="00F02F47">
      <w:pPr>
        <w:autoSpaceDE w:val="0"/>
        <w:autoSpaceDN w:val="0"/>
        <w:adjustRightInd w:val="0"/>
        <w:spacing w:after="0" w:line="240" w:lineRule="auto"/>
        <w:rPr>
          <w:rFonts w:ascii="Times New Roman" w:hAnsi="Times New Roman" w:cs="Times New Roman"/>
          <w:b/>
          <w:bCs/>
          <w:sz w:val="28"/>
          <w:szCs w:val="24"/>
          <w:u w:val="single"/>
          <w:lang w:val="en-US"/>
        </w:rPr>
      </w:pPr>
    </w:p>
    <w:p w:rsidR="00571EE0" w:rsidRPr="00571EE0" w:rsidRDefault="00F02F47" w:rsidP="00571EE0">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4"/>
          <w:u w:val="single"/>
          <w:lang w:val="en-US"/>
        </w:rPr>
        <w:t>Personal Protection in Case of a Large Spill</w:t>
      </w:r>
      <w:r w:rsidRPr="00F02F47">
        <w:rPr>
          <w:rFonts w:ascii="Times New Roman" w:hAnsi="Times New Roman" w:cs="Times New Roman"/>
          <w:b/>
          <w:bCs/>
          <w:sz w:val="28"/>
          <w:szCs w:val="24"/>
          <w:lang w:val="en-US"/>
        </w:rPr>
        <w:t xml:space="preserve">: </w:t>
      </w:r>
      <w:r w:rsidR="00571EE0" w:rsidRPr="00571EE0">
        <w:rPr>
          <w:rFonts w:ascii="Times New Roman" w:hAnsi="Times New Roman" w:cs="Times New Roman"/>
          <w:b/>
          <w:sz w:val="24"/>
          <w:szCs w:val="24"/>
          <w:lang w:val="en-US"/>
        </w:rPr>
        <w:t>Splash goggles. Full suit. Dust respirator. Boots. Gloves. A self-contained breathing apparatus should be used to avoid inhalation of the product. Suggested protective clothing might not be sufficient; consult a specialist BEFORE handling this product.</w:t>
      </w:r>
    </w:p>
    <w:p w:rsidR="00571EE0" w:rsidRDefault="00571EE0" w:rsidP="00F02F47">
      <w:pPr>
        <w:autoSpaceDE w:val="0"/>
        <w:autoSpaceDN w:val="0"/>
        <w:adjustRightInd w:val="0"/>
        <w:spacing w:after="0" w:line="240" w:lineRule="auto"/>
        <w:rPr>
          <w:rFonts w:ascii="Times New Roman" w:hAnsi="Times New Roman" w:cs="Times New Roman"/>
          <w:b/>
          <w:bCs/>
          <w:sz w:val="28"/>
          <w:szCs w:val="24"/>
          <w:u w:val="single"/>
          <w:lang w:val="en-US"/>
        </w:rPr>
      </w:pPr>
    </w:p>
    <w:p w:rsidR="00571EE0" w:rsidRPr="00571EE0" w:rsidRDefault="00F02F47" w:rsidP="00571EE0">
      <w:pPr>
        <w:autoSpaceDE w:val="0"/>
        <w:autoSpaceDN w:val="0"/>
        <w:adjustRightInd w:val="0"/>
        <w:spacing w:after="0" w:line="240" w:lineRule="auto"/>
        <w:rPr>
          <w:rFonts w:ascii="Times New Roman" w:hAnsi="Times New Roman" w:cs="Times New Roman"/>
          <w:b/>
          <w:sz w:val="24"/>
          <w:szCs w:val="24"/>
          <w:lang w:val="en-US"/>
        </w:rPr>
      </w:pPr>
      <w:r w:rsidRPr="00F02F47">
        <w:rPr>
          <w:rFonts w:ascii="Times New Roman" w:hAnsi="Times New Roman" w:cs="Times New Roman"/>
          <w:b/>
          <w:bCs/>
          <w:sz w:val="28"/>
          <w:szCs w:val="24"/>
          <w:u w:val="single"/>
          <w:lang w:val="en-US"/>
        </w:rPr>
        <w:t>Exposure Limits</w:t>
      </w:r>
      <w:r w:rsidRPr="00F02F47">
        <w:rPr>
          <w:rFonts w:ascii="Times New Roman" w:hAnsi="Times New Roman" w:cs="Times New Roman"/>
          <w:b/>
          <w:bCs/>
          <w:sz w:val="28"/>
          <w:szCs w:val="24"/>
          <w:lang w:val="en-US"/>
        </w:rPr>
        <w:t xml:space="preserve">: </w:t>
      </w:r>
      <w:r w:rsidR="00571EE0" w:rsidRPr="00571EE0">
        <w:rPr>
          <w:rFonts w:ascii="Times New Roman" w:hAnsi="Times New Roman" w:cs="Times New Roman"/>
          <w:b/>
          <w:sz w:val="24"/>
          <w:szCs w:val="24"/>
          <w:lang w:val="en-US"/>
        </w:rPr>
        <w:t>TWA: 3 (mg/m3) from ACGIH (TLV) [United States] Inhalation Respirable. TWA: 10 (mg/m3) from ACGIH (TLV) [United States] Inhalation Total. Consult local authorities for acceptable exposure limits.</w:t>
      </w:r>
    </w:p>
    <w:p w:rsidR="006C2BE9" w:rsidRPr="006C2BE9" w:rsidRDefault="006C2BE9" w:rsidP="00661A30">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B750BC">
              <w:rPr>
                <w:color w:val="auto"/>
                <w:sz w:val="44"/>
              </w:rPr>
              <w:t>Section 9: Physical and Chemical Properties</w:t>
            </w:r>
          </w:p>
        </w:tc>
      </w:tr>
    </w:tbl>
    <w:p w:rsidR="005A6D74" w:rsidRDefault="005A6D74" w:rsidP="00EB0800">
      <w:pPr>
        <w:pStyle w:val="NoSpacing"/>
      </w:pPr>
    </w:p>
    <w:p w:rsidR="00A2401C" w:rsidRPr="00866664" w:rsidRDefault="00EB0800" w:rsidP="00A2401C">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sz w:val="28"/>
          <w:szCs w:val="24"/>
        </w:rPr>
        <w:t>Physical state and appearance</w:t>
      </w:r>
      <w:r w:rsidRPr="00866664">
        <w:rPr>
          <w:rFonts w:ascii="Times New Roman" w:hAnsi="Times New Roman" w:cs="Times New Roman"/>
          <w:b/>
          <w:sz w:val="24"/>
          <w:szCs w:val="24"/>
        </w:rPr>
        <w:t xml:space="preserve">: </w:t>
      </w:r>
      <w:r w:rsidR="006D12F1">
        <w:rPr>
          <w:rFonts w:ascii="TimesNewRomanPSMT" w:hAnsi="TimesNewRomanPSMT" w:cs="TimesNewRomanPSMT"/>
          <w:b/>
          <w:sz w:val="24"/>
          <w:szCs w:val="24"/>
          <w:lang w:val="en-US"/>
        </w:rPr>
        <w:t>Solid. (</w:t>
      </w:r>
      <w:r w:rsidR="006D12F1" w:rsidRPr="00866664">
        <w:rPr>
          <w:rFonts w:ascii="TimesNewRomanPSMT" w:hAnsi="TimesNewRomanPSMT" w:cs="TimesNewRomanPSMT"/>
          <w:b/>
          <w:sz w:val="24"/>
          <w:szCs w:val="24"/>
          <w:lang w:val="en-US"/>
        </w:rPr>
        <w:t>Crystalline</w:t>
      </w:r>
      <w:r w:rsidR="00A2401C" w:rsidRPr="00866664">
        <w:rPr>
          <w:rFonts w:ascii="TimesNewRomanPSMT" w:hAnsi="TimesNewRomanPSMT" w:cs="TimesNewRomanPSMT"/>
          <w:b/>
          <w:sz w:val="24"/>
          <w:szCs w:val="24"/>
          <w:lang w:val="en-US"/>
        </w:rPr>
        <w:t xml:space="preserve"> powder.)</w:t>
      </w:r>
    </w:p>
    <w:p w:rsidR="00C56AB3" w:rsidRPr="006703B2" w:rsidRDefault="00EB0800" w:rsidP="00C56AB3">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bCs/>
          <w:sz w:val="28"/>
          <w:szCs w:val="24"/>
        </w:rPr>
        <w:t>Odor</w:t>
      </w:r>
      <w:proofErr w:type="spellEnd"/>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C56AB3" w:rsidRPr="006703B2">
        <w:rPr>
          <w:rFonts w:ascii="Times New Roman" w:hAnsi="Times New Roman" w:cs="Times New Roman"/>
          <w:b/>
          <w:sz w:val="24"/>
          <w:szCs w:val="24"/>
          <w:lang w:val="en-US"/>
        </w:rPr>
        <w:t>Odorless.</w:t>
      </w:r>
    </w:p>
    <w:p w:rsidR="00B75D8D" w:rsidRPr="00866664" w:rsidRDefault="00EB0800" w:rsidP="00B75D8D">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bCs/>
          <w:sz w:val="28"/>
          <w:szCs w:val="24"/>
        </w:rPr>
        <w:t>Taste</w:t>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9E1294" w:rsidRPr="00866664">
        <w:rPr>
          <w:rFonts w:ascii="Times New Roman" w:hAnsi="Times New Roman" w:cs="Times New Roman"/>
          <w:b/>
          <w:sz w:val="24"/>
          <w:szCs w:val="24"/>
          <w:lang w:val="en-US"/>
        </w:rPr>
        <w:t>Not available.</w:t>
      </w:r>
    </w:p>
    <w:p w:rsidR="006703B2" w:rsidRPr="004729B3" w:rsidRDefault="00EB0800" w:rsidP="006703B2">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Molecular Weight</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6703B2" w:rsidRPr="004729B3">
        <w:rPr>
          <w:rFonts w:ascii="Times New Roman" w:hAnsi="Times New Roman" w:cs="Times New Roman"/>
          <w:b/>
          <w:sz w:val="24"/>
          <w:szCs w:val="24"/>
          <w:lang w:val="en-US"/>
        </w:rPr>
        <w:t>78 g/mole</w:t>
      </w:r>
    </w:p>
    <w:p w:rsidR="007F63A3" w:rsidRPr="00711009" w:rsidRDefault="00EB0800" w:rsidP="002368B5">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bCs/>
          <w:sz w:val="28"/>
          <w:szCs w:val="24"/>
        </w:rPr>
        <w:t>Color</w:t>
      </w:r>
      <w:proofErr w:type="spellEnd"/>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00A479F6"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711009" w:rsidRPr="00711009">
        <w:rPr>
          <w:rFonts w:ascii="Times New Roman" w:hAnsi="Times New Roman" w:cs="Times New Roman"/>
          <w:b/>
          <w:sz w:val="24"/>
          <w:szCs w:val="24"/>
          <w:lang w:val="en-US"/>
        </w:rPr>
        <w:t>White. Off-white.</w:t>
      </w:r>
    </w:p>
    <w:p w:rsidR="00766C2B" w:rsidRPr="0033342B" w:rsidRDefault="00EB0800" w:rsidP="00766C2B">
      <w:pPr>
        <w:autoSpaceDE w:val="0"/>
        <w:autoSpaceDN w:val="0"/>
        <w:adjustRightInd w:val="0"/>
        <w:spacing w:after="0" w:line="240" w:lineRule="auto"/>
        <w:rPr>
          <w:rFonts w:ascii="Times New Roman" w:hAnsi="Times New Roman" w:cs="Times New Roman"/>
          <w:b/>
          <w:sz w:val="24"/>
          <w:szCs w:val="24"/>
          <w:lang w:val="en-US"/>
        </w:rPr>
      </w:pPr>
      <w:proofErr w:type="gramStart"/>
      <w:r w:rsidRPr="00866664">
        <w:rPr>
          <w:rFonts w:ascii="Times New Roman" w:hAnsi="Times New Roman" w:cs="Times New Roman"/>
          <w:b/>
          <w:sz w:val="28"/>
          <w:szCs w:val="24"/>
        </w:rPr>
        <w:t>pH</w:t>
      </w:r>
      <w:proofErr w:type="gramEnd"/>
      <w:r w:rsidRPr="00866664">
        <w:rPr>
          <w:rFonts w:ascii="Times New Roman" w:hAnsi="Times New Roman" w:cs="Times New Roman"/>
          <w:b/>
          <w:sz w:val="28"/>
          <w:szCs w:val="24"/>
        </w:rPr>
        <w:t xml:space="preserve"> (1% </w:t>
      </w:r>
      <w:proofErr w:type="spellStart"/>
      <w:r w:rsidRPr="00866664">
        <w:rPr>
          <w:rFonts w:ascii="Times New Roman" w:hAnsi="Times New Roman" w:cs="Times New Roman"/>
          <w:b/>
          <w:sz w:val="28"/>
          <w:szCs w:val="24"/>
        </w:rPr>
        <w:t>soln</w:t>
      </w:r>
      <w:proofErr w:type="spellEnd"/>
      <w:r w:rsidRPr="00866664">
        <w:rPr>
          <w:rFonts w:ascii="Times New Roman" w:hAnsi="Times New Roman" w:cs="Times New Roman"/>
          <w:b/>
          <w:sz w:val="28"/>
          <w:szCs w:val="24"/>
        </w:rPr>
        <w:t>/water)</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33342B" w:rsidRPr="0033342B">
        <w:rPr>
          <w:rFonts w:ascii="Times New Roman" w:hAnsi="Times New Roman" w:cs="Times New Roman"/>
          <w:b/>
          <w:sz w:val="24"/>
          <w:szCs w:val="24"/>
          <w:lang w:val="en-US"/>
        </w:rPr>
        <w:t>Not applicable.</w:t>
      </w:r>
    </w:p>
    <w:p w:rsidR="007F63A3" w:rsidRPr="00866664" w:rsidRDefault="00EB0800" w:rsidP="001A0028">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Boiling Point</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7F63A3" w:rsidRPr="00866664">
        <w:rPr>
          <w:rFonts w:ascii="Times New Roman" w:hAnsi="Times New Roman" w:cs="Times New Roman"/>
          <w:b/>
          <w:sz w:val="24"/>
          <w:szCs w:val="24"/>
          <w:lang w:val="en-US"/>
        </w:rPr>
        <w:t>Not available.</w:t>
      </w:r>
    </w:p>
    <w:p w:rsidR="0033342B" w:rsidRPr="0033342B" w:rsidRDefault="00EB0800" w:rsidP="0033342B">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bCs/>
          <w:sz w:val="28"/>
          <w:szCs w:val="24"/>
        </w:rPr>
        <w:t>Melting Point</w:t>
      </w:r>
      <w:r w:rsidR="006E4515" w:rsidRPr="00866664">
        <w:rPr>
          <w:rFonts w:ascii="Times New Roman" w:hAnsi="Times New Roman" w:cs="Times New Roman"/>
          <w:b/>
          <w:bCs/>
          <w:sz w:val="28"/>
          <w:szCs w:val="24"/>
        </w:rPr>
        <w:tab/>
      </w:r>
      <w:r w:rsidR="006E4515" w:rsidRPr="00866664">
        <w:rPr>
          <w:rFonts w:ascii="Times New Roman" w:hAnsi="Times New Roman" w:cs="Times New Roman"/>
          <w:b/>
          <w:bCs/>
          <w:sz w:val="28"/>
          <w:szCs w:val="24"/>
        </w:rPr>
        <w:tab/>
      </w:r>
      <w:r w:rsidR="006E4515"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0033342B" w:rsidRPr="0033342B">
        <w:rPr>
          <w:rFonts w:ascii="Times New Roman" w:hAnsi="Times New Roman" w:cs="Times New Roman"/>
          <w:b/>
          <w:sz w:val="24"/>
          <w:szCs w:val="24"/>
          <w:lang w:val="en-US"/>
        </w:rPr>
        <w:t>300°C (572°F)</w:t>
      </w:r>
    </w:p>
    <w:p w:rsidR="00460317" w:rsidRPr="00866664" w:rsidRDefault="00EB0800" w:rsidP="00460317">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sz w:val="28"/>
          <w:szCs w:val="24"/>
        </w:rPr>
        <w:t>Critical Temperature</w:t>
      </w:r>
      <w:r w:rsidR="000E0F0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460317" w:rsidRPr="00866664">
        <w:rPr>
          <w:rFonts w:ascii="Times New Roman" w:hAnsi="Times New Roman" w:cs="Times New Roman"/>
          <w:b/>
          <w:sz w:val="24"/>
          <w:szCs w:val="24"/>
          <w:lang w:val="en-US"/>
        </w:rPr>
        <w:t>Not available.</w:t>
      </w:r>
    </w:p>
    <w:p w:rsidR="00812C3C" w:rsidRPr="00CB47E4" w:rsidRDefault="00EB0800" w:rsidP="00812C3C">
      <w:pPr>
        <w:autoSpaceDE w:val="0"/>
        <w:autoSpaceDN w:val="0"/>
        <w:adjustRightInd w:val="0"/>
        <w:spacing w:after="0" w:line="240" w:lineRule="auto"/>
        <w:rPr>
          <w:rFonts w:ascii="Arial" w:hAnsi="Arial" w:cs="Arial"/>
          <w:sz w:val="20"/>
          <w:szCs w:val="20"/>
          <w:lang w:val="en-US"/>
        </w:rPr>
      </w:pPr>
      <w:r w:rsidRPr="00866664">
        <w:rPr>
          <w:rFonts w:ascii="Times New Roman" w:hAnsi="Times New Roman" w:cs="Times New Roman"/>
          <w:b/>
          <w:sz w:val="28"/>
          <w:szCs w:val="24"/>
        </w:rPr>
        <w:t>Specific Gravity</w:t>
      </w:r>
      <w:r w:rsidR="0043395B" w:rsidRPr="00866664">
        <w:rPr>
          <w:rFonts w:ascii="Times New Roman" w:hAnsi="Times New Roman" w:cs="Times New Roman"/>
          <w:b/>
          <w:sz w:val="28"/>
          <w:szCs w:val="24"/>
        </w:rPr>
        <w:tab/>
      </w:r>
      <w:r w:rsidR="0043395B"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CB47E4" w:rsidRPr="00CB47E4">
        <w:rPr>
          <w:rFonts w:ascii="Times New Roman" w:hAnsi="Times New Roman" w:cs="Times New Roman"/>
          <w:b/>
          <w:sz w:val="24"/>
          <w:szCs w:val="24"/>
          <w:lang w:val="en-US"/>
        </w:rPr>
        <w:t>2.42 (Water = 1)</w:t>
      </w:r>
    </w:p>
    <w:p w:rsidR="00B750BC" w:rsidRPr="00866664" w:rsidRDefault="00EB0800" w:rsidP="00E5757B">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sz w:val="28"/>
          <w:szCs w:val="24"/>
        </w:rPr>
        <w:t>Vapor</w:t>
      </w:r>
      <w:proofErr w:type="spellEnd"/>
      <w:r w:rsidRPr="00866664">
        <w:rPr>
          <w:rFonts w:ascii="Times New Roman" w:hAnsi="Times New Roman" w:cs="Times New Roman"/>
          <w:b/>
          <w:sz w:val="28"/>
          <w:szCs w:val="24"/>
        </w:rPr>
        <w:t xml:space="preserve"> Pressure</w:t>
      </w:r>
      <w:r w:rsidR="005A6D74"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005A6D7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E5757B" w:rsidRPr="00866664">
        <w:rPr>
          <w:rFonts w:ascii="Times New Roman" w:hAnsi="Times New Roman" w:cs="Times New Roman"/>
          <w:b/>
          <w:sz w:val="24"/>
          <w:szCs w:val="24"/>
          <w:lang w:val="en-US"/>
        </w:rPr>
        <w:t>Not applicable.</w:t>
      </w:r>
    </w:p>
    <w:p w:rsidR="00A40151" w:rsidRPr="00866664" w:rsidRDefault="005A6D74" w:rsidP="00584566">
      <w:pPr>
        <w:autoSpaceDE w:val="0"/>
        <w:autoSpaceDN w:val="0"/>
        <w:adjustRightInd w:val="0"/>
        <w:spacing w:after="0" w:line="240" w:lineRule="auto"/>
        <w:rPr>
          <w:rFonts w:ascii="Times New Roman" w:hAnsi="Times New Roman" w:cs="Times New Roman"/>
          <w:b/>
          <w:sz w:val="24"/>
          <w:szCs w:val="24"/>
          <w:lang w:val="en-US"/>
        </w:rPr>
      </w:pPr>
      <w:proofErr w:type="spellStart"/>
      <w:r w:rsidRPr="00866664">
        <w:rPr>
          <w:rFonts w:ascii="Times New Roman" w:hAnsi="Times New Roman" w:cs="Times New Roman"/>
          <w:b/>
          <w:sz w:val="28"/>
          <w:szCs w:val="24"/>
        </w:rPr>
        <w:t>Vapor</w:t>
      </w:r>
      <w:proofErr w:type="spellEnd"/>
      <w:r w:rsidRPr="00866664">
        <w:rPr>
          <w:rFonts w:ascii="Times New Roman" w:hAnsi="Times New Roman" w:cs="Times New Roman"/>
          <w:b/>
          <w:sz w:val="28"/>
          <w:szCs w:val="24"/>
        </w:rPr>
        <w:t xml:space="preserve"> Density</w:t>
      </w:r>
      <w:r w:rsidRPr="00866664">
        <w:rPr>
          <w:rFonts w:ascii="Times New Roman" w:hAnsi="Times New Roman" w:cs="Times New Roman"/>
          <w:b/>
          <w:sz w:val="28"/>
          <w:szCs w:val="24"/>
        </w:rPr>
        <w:tab/>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E5757B" w:rsidRPr="00866664">
        <w:rPr>
          <w:rFonts w:ascii="Times New Roman" w:hAnsi="Times New Roman" w:cs="Times New Roman"/>
          <w:b/>
          <w:sz w:val="24"/>
          <w:szCs w:val="24"/>
          <w:lang w:val="en-US"/>
        </w:rPr>
        <w:t>Not available.</w:t>
      </w:r>
    </w:p>
    <w:p w:rsidR="005A6D74" w:rsidRPr="00866664" w:rsidRDefault="005A6D74" w:rsidP="00A96C00">
      <w:pPr>
        <w:autoSpaceDE w:val="0"/>
        <w:autoSpaceDN w:val="0"/>
        <w:adjustRightInd w:val="0"/>
        <w:spacing w:after="0" w:line="240" w:lineRule="auto"/>
        <w:rPr>
          <w:rFonts w:ascii="Times New Roman" w:hAnsi="Times New Roman" w:cs="Times New Roman"/>
          <w:b/>
          <w:sz w:val="24"/>
          <w:szCs w:val="24"/>
        </w:rPr>
      </w:pPr>
      <w:r w:rsidRPr="00866664">
        <w:rPr>
          <w:rFonts w:ascii="Times New Roman" w:hAnsi="Times New Roman" w:cs="Times New Roman"/>
          <w:b/>
          <w:bCs/>
          <w:sz w:val="28"/>
          <w:szCs w:val="24"/>
        </w:rPr>
        <w:t>Volatility</w:t>
      </w:r>
      <w:r w:rsidRPr="00866664">
        <w:rPr>
          <w:rFonts w:ascii="Times New Roman" w:hAnsi="Times New Roman" w:cs="Times New Roman"/>
          <w:b/>
          <w:bCs/>
          <w:sz w:val="28"/>
          <w:szCs w:val="24"/>
        </w:rPr>
        <w:tab/>
      </w:r>
      <w:r w:rsidRPr="00866664">
        <w:rPr>
          <w:rFonts w:ascii="Times New Roman" w:hAnsi="Times New Roman" w:cs="Times New Roman"/>
          <w:b/>
          <w:bCs/>
          <w:sz w:val="28"/>
          <w:szCs w:val="24"/>
        </w:rPr>
        <w:tab/>
      </w:r>
      <w:r w:rsidRPr="00866664">
        <w:rPr>
          <w:rFonts w:ascii="Times New Roman" w:hAnsi="Times New Roman" w:cs="Times New Roman"/>
          <w:b/>
          <w:bCs/>
          <w:sz w:val="28"/>
          <w:szCs w:val="24"/>
        </w:rPr>
        <w:tab/>
      </w:r>
      <w:r w:rsidR="000E0F04" w:rsidRPr="00866664">
        <w:rPr>
          <w:rFonts w:ascii="Times New Roman" w:hAnsi="Times New Roman" w:cs="Times New Roman"/>
          <w:b/>
          <w:bCs/>
          <w:sz w:val="28"/>
          <w:szCs w:val="24"/>
        </w:rPr>
        <w:tab/>
      </w:r>
      <w:r w:rsidRPr="00866664">
        <w:rPr>
          <w:rFonts w:ascii="Times New Roman" w:hAnsi="Times New Roman" w:cs="Times New Roman"/>
          <w:b/>
          <w:bCs/>
          <w:sz w:val="24"/>
          <w:szCs w:val="24"/>
        </w:rPr>
        <w:t xml:space="preserve">: </w:t>
      </w:r>
      <w:r w:rsidRPr="00866664">
        <w:rPr>
          <w:rFonts w:ascii="Times New Roman" w:hAnsi="Times New Roman" w:cs="Times New Roman"/>
          <w:b/>
          <w:sz w:val="24"/>
          <w:szCs w:val="24"/>
        </w:rPr>
        <w:t>Not available.</w:t>
      </w:r>
    </w:p>
    <w:p w:rsidR="003526A6" w:rsidRPr="00866664" w:rsidRDefault="005A6D74" w:rsidP="001D349E">
      <w:pPr>
        <w:autoSpaceDE w:val="0"/>
        <w:autoSpaceDN w:val="0"/>
        <w:adjustRightInd w:val="0"/>
        <w:spacing w:after="0" w:line="240" w:lineRule="auto"/>
        <w:rPr>
          <w:rFonts w:ascii="Times New Roman" w:hAnsi="Times New Roman" w:cs="Times New Roman"/>
          <w:b/>
          <w:sz w:val="24"/>
          <w:szCs w:val="24"/>
        </w:rPr>
      </w:pPr>
      <w:proofErr w:type="spellStart"/>
      <w:r w:rsidRPr="00866664">
        <w:rPr>
          <w:rFonts w:ascii="Times New Roman" w:hAnsi="Times New Roman" w:cs="Times New Roman"/>
          <w:b/>
          <w:sz w:val="28"/>
          <w:szCs w:val="24"/>
        </w:rPr>
        <w:t>Odor</w:t>
      </w:r>
      <w:proofErr w:type="spellEnd"/>
      <w:r w:rsidRPr="00866664">
        <w:rPr>
          <w:rFonts w:ascii="Times New Roman" w:hAnsi="Times New Roman" w:cs="Times New Roman"/>
          <w:b/>
          <w:sz w:val="28"/>
          <w:szCs w:val="24"/>
        </w:rPr>
        <w:t xml:space="preserve"> Threshold</w:t>
      </w:r>
      <w:r w:rsidRPr="00866664">
        <w:rPr>
          <w:rFonts w:ascii="Times New Roman" w:hAnsi="Times New Roman" w:cs="Times New Roman"/>
          <w:b/>
          <w:sz w:val="28"/>
          <w:szCs w:val="24"/>
        </w:rPr>
        <w:tab/>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C1750D" w:rsidRPr="00866664">
        <w:rPr>
          <w:rFonts w:ascii="Times New Roman" w:hAnsi="Times New Roman" w:cs="Times New Roman"/>
          <w:b/>
          <w:sz w:val="24"/>
          <w:szCs w:val="24"/>
        </w:rPr>
        <w:t>Not available.</w:t>
      </w:r>
    </w:p>
    <w:p w:rsidR="003526A6" w:rsidRPr="00866664" w:rsidRDefault="005A6D74" w:rsidP="00805082">
      <w:pPr>
        <w:autoSpaceDE w:val="0"/>
        <w:autoSpaceDN w:val="0"/>
        <w:adjustRightInd w:val="0"/>
        <w:spacing w:after="0" w:line="240" w:lineRule="auto"/>
        <w:rPr>
          <w:rFonts w:ascii="Times New Roman" w:hAnsi="Times New Roman" w:cs="Times New Roman"/>
          <w:b/>
          <w:sz w:val="28"/>
          <w:szCs w:val="24"/>
        </w:rPr>
      </w:pPr>
      <w:r w:rsidRPr="00866664">
        <w:rPr>
          <w:rFonts w:ascii="Times New Roman" w:hAnsi="Times New Roman" w:cs="Times New Roman"/>
          <w:b/>
          <w:sz w:val="28"/>
          <w:szCs w:val="24"/>
        </w:rPr>
        <w:t>Water/Oil Dist</w:t>
      </w:r>
      <w:r w:rsidRPr="00866664">
        <w:rPr>
          <w:rFonts w:ascii="Times New Roman" w:hAnsi="Times New Roman" w:cs="Times New Roman"/>
          <w:b/>
          <w:sz w:val="24"/>
          <w:szCs w:val="24"/>
        </w:rPr>
        <w:t xml:space="preserve">. </w:t>
      </w:r>
      <w:proofErr w:type="spellStart"/>
      <w:r w:rsidRPr="00866664">
        <w:rPr>
          <w:rFonts w:ascii="Times New Roman" w:hAnsi="Times New Roman" w:cs="Times New Roman"/>
          <w:b/>
          <w:sz w:val="24"/>
          <w:szCs w:val="24"/>
        </w:rPr>
        <w:t>Coeff</w:t>
      </w:r>
      <w:proofErr w:type="spellEnd"/>
      <w:r w:rsidRPr="00866664">
        <w:rPr>
          <w:rFonts w:ascii="Times New Roman" w:hAnsi="Times New Roman" w:cs="Times New Roman"/>
          <w:b/>
          <w:sz w:val="24"/>
          <w:szCs w:val="24"/>
        </w:rPr>
        <w:t>.</w:t>
      </w:r>
      <w:r w:rsidRPr="00866664">
        <w:rPr>
          <w:rFonts w:ascii="Times New Roman" w:hAnsi="Times New Roman" w:cs="Times New Roman"/>
          <w:b/>
          <w:sz w:val="24"/>
          <w:szCs w:val="24"/>
        </w:rPr>
        <w:tab/>
      </w:r>
      <w:r w:rsidR="000E0F04" w:rsidRPr="00866664">
        <w:rPr>
          <w:rFonts w:ascii="Times New Roman" w:hAnsi="Times New Roman" w:cs="Times New Roman"/>
          <w:b/>
          <w:sz w:val="24"/>
          <w:szCs w:val="24"/>
        </w:rPr>
        <w:tab/>
      </w:r>
      <w:r w:rsidRPr="00866664">
        <w:rPr>
          <w:rFonts w:ascii="Times New Roman" w:hAnsi="Times New Roman" w:cs="Times New Roman"/>
          <w:b/>
          <w:sz w:val="24"/>
          <w:szCs w:val="24"/>
        </w:rPr>
        <w:t xml:space="preserve">: </w:t>
      </w:r>
      <w:r w:rsidR="003526A6" w:rsidRPr="00866664">
        <w:rPr>
          <w:rFonts w:ascii="Times New Roman" w:hAnsi="Times New Roman" w:cs="Times New Roman"/>
          <w:b/>
          <w:sz w:val="24"/>
          <w:szCs w:val="24"/>
        </w:rPr>
        <w:t>Not available</w:t>
      </w:r>
    </w:p>
    <w:p w:rsidR="005A6D74" w:rsidRPr="00866664"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866664">
        <w:rPr>
          <w:rFonts w:ascii="Times New Roman" w:hAnsi="Times New Roman" w:cs="Times New Roman"/>
          <w:b/>
          <w:sz w:val="28"/>
          <w:szCs w:val="24"/>
        </w:rPr>
        <w:t>Ionicity</w:t>
      </w:r>
      <w:proofErr w:type="spellEnd"/>
      <w:r w:rsidRPr="00866664">
        <w:rPr>
          <w:rFonts w:ascii="Times New Roman" w:hAnsi="Times New Roman" w:cs="Times New Roman"/>
          <w:b/>
          <w:sz w:val="28"/>
          <w:szCs w:val="24"/>
        </w:rPr>
        <w:t xml:space="preserve"> (in Water)</w:t>
      </w:r>
      <w:r w:rsidRPr="00866664">
        <w:rPr>
          <w:rFonts w:ascii="Times New Roman" w:hAnsi="Times New Roman" w:cs="Times New Roman"/>
          <w:b/>
          <w:sz w:val="28"/>
          <w:szCs w:val="24"/>
        </w:rPr>
        <w:tab/>
      </w:r>
      <w:r w:rsidR="000E0F04" w:rsidRPr="00866664">
        <w:rPr>
          <w:rFonts w:ascii="Times New Roman" w:hAnsi="Times New Roman" w:cs="Times New Roman"/>
          <w:b/>
          <w:sz w:val="28"/>
          <w:szCs w:val="24"/>
        </w:rPr>
        <w:tab/>
      </w:r>
      <w:r w:rsidRPr="00866664">
        <w:rPr>
          <w:rFonts w:ascii="Times New Roman" w:hAnsi="Times New Roman" w:cs="Times New Roman"/>
          <w:b/>
          <w:sz w:val="24"/>
          <w:szCs w:val="24"/>
        </w:rPr>
        <w:t>: Not available.</w:t>
      </w:r>
    </w:p>
    <w:p w:rsidR="00353A19" w:rsidRPr="00866664" w:rsidRDefault="005A6D74" w:rsidP="00353A19">
      <w:pPr>
        <w:autoSpaceDE w:val="0"/>
        <w:autoSpaceDN w:val="0"/>
        <w:adjustRightInd w:val="0"/>
        <w:spacing w:after="0" w:line="240" w:lineRule="auto"/>
        <w:rPr>
          <w:rFonts w:ascii="TimesNewRomanPSMT" w:hAnsi="TimesNewRomanPSMT" w:cs="TimesNewRomanPSMT"/>
          <w:b/>
          <w:sz w:val="20"/>
          <w:szCs w:val="20"/>
          <w:lang w:val="en-US"/>
        </w:rPr>
      </w:pPr>
      <w:r w:rsidRPr="00866664">
        <w:rPr>
          <w:rFonts w:ascii="Times New Roman" w:hAnsi="Times New Roman" w:cs="Times New Roman"/>
          <w:b/>
          <w:sz w:val="28"/>
          <w:szCs w:val="24"/>
        </w:rPr>
        <w:t>Dispersion Properties</w:t>
      </w:r>
      <w:r w:rsidR="000E0F04" w:rsidRPr="00866664">
        <w:rPr>
          <w:rFonts w:ascii="Times New Roman" w:hAnsi="Times New Roman" w:cs="Times New Roman"/>
          <w:b/>
          <w:sz w:val="28"/>
          <w:szCs w:val="24"/>
        </w:rPr>
        <w:tab/>
      </w:r>
      <w:r w:rsidRPr="00866664">
        <w:rPr>
          <w:rFonts w:ascii="Times New Roman" w:hAnsi="Times New Roman" w:cs="Times New Roman"/>
          <w:b/>
          <w:sz w:val="28"/>
          <w:szCs w:val="24"/>
        </w:rPr>
        <w:tab/>
      </w:r>
      <w:r w:rsidRPr="00866664">
        <w:rPr>
          <w:rFonts w:ascii="Times New Roman" w:hAnsi="Times New Roman" w:cs="Times New Roman"/>
          <w:b/>
          <w:sz w:val="24"/>
          <w:szCs w:val="24"/>
        </w:rPr>
        <w:t xml:space="preserve">: </w:t>
      </w:r>
      <w:r w:rsidR="00353A19" w:rsidRPr="00866664">
        <w:rPr>
          <w:rFonts w:ascii="TimesNewRomanPSMT" w:hAnsi="TimesNewRomanPSMT" w:cs="TimesNewRomanPSMT"/>
          <w:b/>
          <w:sz w:val="24"/>
          <w:szCs w:val="24"/>
          <w:lang w:val="en-US"/>
        </w:rPr>
        <w:t>See solubility in water.</w:t>
      </w:r>
    </w:p>
    <w:p w:rsidR="00CB47E4" w:rsidRPr="00CB47E4" w:rsidRDefault="005A6D74" w:rsidP="00CB47E4">
      <w:pPr>
        <w:autoSpaceDE w:val="0"/>
        <w:autoSpaceDN w:val="0"/>
        <w:adjustRightInd w:val="0"/>
        <w:spacing w:after="0" w:line="240" w:lineRule="auto"/>
        <w:rPr>
          <w:rFonts w:ascii="Times New Roman" w:hAnsi="Times New Roman" w:cs="Times New Roman"/>
          <w:b/>
          <w:sz w:val="24"/>
          <w:szCs w:val="24"/>
          <w:lang w:val="en-US"/>
        </w:rPr>
      </w:pPr>
      <w:r w:rsidRPr="00866664">
        <w:rPr>
          <w:rFonts w:ascii="Times New Roman" w:hAnsi="Times New Roman" w:cs="Times New Roman"/>
          <w:b/>
          <w:bCs/>
          <w:color w:val="000000"/>
          <w:sz w:val="28"/>
          <w:szCs w:val="24"/>
        </w:rPr>
        <w:t>Solubility</w:t>
      </w:r>
      <w:r w:rsidR="00DC1EB9"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00CE39BC" w:rsidRPr="00866664">
        <w:rPr>
          <w:rFonts w:ascii="Times New Roman" w:hAnsi="Times New Roman" w:cs="Times New Roman"/>
          <w:b/>
          <w:bCs/>
          <w:color w:val="000000"/>
          <w:sz w:val="28"/>
          <w:szCs w:val="24"/>
        </w:rPr>
        <w:tab/>
      </w:r>
      <w:r w:rsidRPr="00866664">
        <w:rPr>
          <w:rFonts w:ascii="Times New Roman" w:hAnsi="Times New Roman" w:cs="Times New Roman"/>
          <w:b/>
          <w:bCs/>
          <w:color w:val="000000"/>
          <w:sz w:val="24"/>
          <w:szCs w:val="24"/>
        </w:rPr>
        <w:t xml:space="preserve">: </w:t>
      </w:r>
      <w:r w:rsidR="00CB47E4" w:rsidRPr="00CB47E4">
        <w:rPr>
          <w:rFonts w:ascii="Times New Roman" w:hAnsi="Times New Roman" w:cs="Times New Roman"/>
          <w:b/>
          <w:sz w:val="24"/>
          <w:szCs w:val="24"/>
          <w:lang w:val="en-US"/>
        </w:rPr>
        <w:t>Insoluble in cold water. Insoluble in alcohol. Soluble in Hydrochloric acid, Sulfuric acid, alkaline aqueous solutions, in strong acids in the presence of water.</w:t>
      </w:r>
    </w:p>
    <w:p w:rsidR="004F5121" w:rsidRPr="00866664" w:rsidRDefault="004F5121" w:rsidP="004F5121">
      <w:pPr>
        <w:autoSpaceDE w:val="0"/>
        <w:autoSpaceDN w:val="0"/>
        <w:adjustRightInd w:val="0"/>
        <w:spacing w:after="0" w:line="240" w:lineRule="auto"/>
        <w:rPr>
          <w:rFonts w:ascii="TimesNewRomanPSMT" w:hAnsi="TimesNewRomanPSMT" w:cs="TimesNewRomanPSMT"/>
          <w:b/>
          <w:sz w:val="20"/>
          <w:szCs w:val="20"/>
          <w:lang w:val="en-US"/>
        </w:rPr>
      </w:pPr>
    </w:p>
    <w:p w:rsidR="003526A6" w:rsidRDefault="003526A6" w:rsidP="006C741A">
      <w:pPr>
        <w:autoSpaceDE w:val="0"/>
        <w:autoSpaceDN w:val="0"/>
        <w:adjustRightInd w:val="0"/>
        <w:spacing w:after="0" w:line="240" w:lineRule="auto"/>
        <w:rPr>
          <w:rFonts w:ascii="Times New Roman" w:hAnsi="Times New Roman" w:cs="Times New Roman"/>
          <w:b/>
          <w:color w:val="000000"/>
          <w:sz w:val="24"/>
          <w:szCs w:val="24"/>
        </w:rPr>
      </w:pPr>
    </w:p>
    <w:p w:rsidR="00CB47E4" w:rsidRPr="003A6340" w:rsidRDefault="00CB47E4" w:rsidP="006C741A">
      <w:pPr>
        <w:autoSpaceDE w:val="0"/>
        <w:autoSpaceDN w:val="0"/>
        <w:adjustRightInd w:val="0"/>
        <w:spacing w:after="0" w:line="240" w:lineRule="auto"/>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lastRenderedPageBreak/>
              <w:t>Section 10: Stability and Reactivity Data</w:t>
            </w:r>
          </w:p>
        </w:tc>
      </w:tr>
    </w:tbl>
    <w:p w:rsidR="00283D70" w:rsidRPr="00AC5A30" w:rsidRDefault="00283D70" w:rsidP="00283D70">
      <w:pPr>
        <w:pStyle w:val="NoSpacing"/>
        <w:rPr>
          <w:rFonts w:ascii="Times New Roman" w:hAnsi="Times New Roman" w:cs="Times New Roman"/>
          <w:b/>
          <w:sz w:val="24"/>
          <w:szCs w:val="24"/>
        </w:rPr>
      </w:pP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Stability:</w:t>
      </w:r>
      <w:r w:rsidRPr="00A01CFE">
        <w:rPr>
          <w:rFonts w:ascii="Times New Roman" w:hAnsi="Times New Roman" w:cs="Times New Roman"/>
          <w:b/>
          <w:sz w:val="24"/>
          <w:szCs w:val="24"/>
          <w:lang w:val="en-US"/>
        </w:rPr>
        <w:t>The product is stable.</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 xml:space="preserve">Instability Temperature: </w:t>
      </w:r>
      <w:r w:rsidRPr="00A01CFE">
        <w:rPr>
          <w:rFonts w:ascii="Times New Roman" w:hAnsi="Times New Roman" w:cs="Times New Roman"/>
          <w:b/>
          <w:sz w:val="24"/>
          <w:szCs w:val="24"/>
          <w:lang w:val="en-US"/>
        </w:rPr>
        <w:t>Not available.</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Conditions of Instability:</w:t>
      </w:r>
      <w:r w:rsidRPr="00A01CFE">
        <w:rPr>
          <w:rFonts w:ascii="Times New Roman" w:hAnsi="Times New Roman" w:cs="Times New Roman"/>
          <w:b/>
          <w:sz w:val="24"/>
          <w:szCs w:val="24"/>
          <w:lang w:val="en-US"/>
        </w:rPr>
        <w:t>Incompatible materials</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Incompatibility with various substances:</w:t>
      </w:r>
      <w:r w:rsidRPr="00A01CFE">
        <w:rPr>
          <w:rFonts w:ascii="Times New Roman" w:hAnsi="Times New Roman" w:cs="Times New Roman"/>
          <w:b/>
          <w:sz w:val="24"/>
          <w:szCs w:val="24"/>
          <w:lang w:val="en-US"/>
        </w:rPr>
        <w:t>Reactive with acids, alkalis.</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proofErr w:type="spellStart"/>
      <w:r w:rsidRPr="00A01CFE">
        <w:rPr>
          <w:rFonts w:ascii="Times New Roman" w:hAnsi="Times New Roman" w:cs="Times New Roman"/>
          <w:b/>
          <w:bCs/>
          <w:sz w:val="28"/>
          <w:szCs w:val="28"/>
          <w:lang w:val="en-US"/>
        </w:rPr>
        <w:t>Corrosivity:</w:t>
      </w:r>
      <w:r w:rsidRPr="00A01CFE">
        <w:rPr>
          <w:rFonts w:ascii="Times New Roman" w:hAnsi="Times New Roman" w:cs="Times New Roman"/>
          <w:b/>
          <w:sz w:val="24"/>
          <w:szCs w:val="24"/>
          <w:lang w:val="en-US"/>
        </w:rPr>
        <w:t>Non</w:t>
      </w:r>
      <w:proofErr w:type="spellEnd"/>
      <w:r w:rsidRPr="00A01CFE">
        <w:rPr>
          <w:rFonts w:ascii="Times New Roman" w:hAnsi="Times New Roman" w:cs="Times New Roman"/>
          <w:b/>
          <w:sz w:val="24"/>
          <w:szCs w:val="24"/>
          <w:lang w:val="en-US"/>
        </w:rPr>
        <w:t>-corrosive in presence of glass.</w:t>
      </w:r>
    </w:p>
    <w:p w:rsidR="00AC5A30" w:rsidRPr="00A01CFE" w:rsidRDefault="00AC5A30" w:rsidP="00AC5A30">
      <w:pPr>
        <w:autoSpaceDE w:val="0"/>
        <w:autoSpaceDN w:val="0"/>
        <w:adjustRightInd w:val="0"/>
        <w:spacing w:after="0" w:line="240" w:lineRule="auto"/>
        <w:rPr>
          <w:rFonts w:ascii="Times New Roman" w:hAnsi="Times New Roman" w:cs="Times New Roman"/>
          <w:b/>
          <w:bCs/>
          <w:sz w:val="24"/>
          <w:szCs w:val="24"/>
          <w:lang w:val="en-US"/>
        </w:rPr>
      </w:pPr>
      <w:r w:rsidRPr="00A01CFE">
        <w:rPr>
          <w:rFonts w:ascii="Times New Roman" w:hAnsi="Times New Roman" w:cs="Times New Roman"/>
          <w:b/>
          <w:bCs/>
          <w:sz w:val="28"/>
          <w:szCs w:val="28"/>
          <w:lang w:val="en-US"/>
        </w:rPr>
        <w:t>Special Remarks on Reactivity:</w:t>
      </w:r>
      <w:r w:rsidRPr="00A01CFE">
        <w:rPr>
          <w:rFonts w:ascii="Times New Roman" w:hAnsi="Times New Roman" w:cs="Times New Roman"/>
          <w:b/>
          <w:sz w:val="24"/>
          <w:szCs w:val="24"/>
          <w:lang w:val="en-US"/>
        </w:rPr>
        <w:t xml:space="preserve">Forms gels on prolonged contact with water; absorbs acids, carbon dioxide. When exposed to heat aluminum </w:t>
      </w:r>
      <w:proofErr w:type="spellStart"/>
      <w:r w:rsidRPr="00A01CFE">
        <w:rPr>
          <w:rFonts w:ascii="Times New Roman" w:hAnsi="Times New Roman" w:cs="Times New Roman"/>
          <w:b/>
          <w:sz w:val="24"/>
          <w:szCs w:val="24"/>
          <w:lang w:val="en-US"/>
        </w:rPr>
        <w:t>trihydroxidecomposes</w:t>
      </w:r>
      <w:proofErr w:type="spellEnd"/>
      <w:r w:rsidRPr="00A01CFE">
        <w:rPr>
          <w:rFonts w:ascii="Times New Roman" w:hAnsi="Times New Roman" w:cs="Times New Roman"/>
          <w:b/>
          <w:sz w:val="24"/>
          <w:szCs w:val="24"/>
          <w:lang w:val="en-US"/>
        </w:rPr>
        <w:t xml:space="preserve"> forming aluminum oxide and water vapor beginning at 300 C (572 F). Aluminum </w:t>
      </w:r>
      <w:proofErr w:type="spellStart"/>
      <w:r w:rsidRPr="00A01CFE">
        <w:rPr>
          <w:rFonts w:ascii="Times New Roman" w:hAnsi="Times New Roman" w:cs="Times New Roman"/>
          <w:b/>
          <w:sz w:val="24"/>
          <w:szCs w:val="24"/>
          <w:lang w:val="en-US"/>
        </w:rPr>
        <w:t>trihydroxide</w:t>
      </w:r>
      <w:proofErr w:type="spellEnd"/>
      <w:r w:rsidRPr="00A01CFE">
        <w:rPr>
          <w:rFonts w:ascii="Times New Roman" w:hAnsi="Times New Roman" w:cs="Times New Roman"/>
          <w:b/>
          <w:sz w:val="24"/>
          <w:szCs w:val="24"/>
          <w:lang w:val="en-US"/>
        </w:rPr>
        <w:t xml:space="preserve"> reacts vigorously </w:t>
      </w:r>
      <w:proofErr w:type="spellStart"/>
      <w:r w:rsidRPr="00A01CFE">
        <w:rPr>
          <w:rFonts w:ascii="Times New Roman" w:hAnsi="Times New Roman" w:cs="Times New Roman"/>
          <w:b/>
          <w:sz w:val="24"/>
          <w:szCs w:val="24"/>
          <w:lang w:val="en-US"/>
        </w:rPr>
        <w:t>withstrong</w:t>
      </w:r>
      <w:proofErr w:type="spellEnd"/>
      <w:r w:rsidRPr="00A01CFE">
        <w:rPr>
          <w:rFonts w:ascii="Times New Roman" w:hAnsi="Times New Roman" w:cs="Times New Roman"/>
          <w:b/>
          <w:sz w:val="24"/>
          <w:szCs w:val="24"/>
          <w:lang w:val="en-US"/>
        </w:rPr>
        <w:t xml:space="preserve"> acids, and will dissolve in caustic solutions.</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Special Remarks on Corrosively:</w:t>
      </w:r>
      <w:r w:rsidRPr="00A01CFE">
        <w:rPr>
          <w:rFonts w:ascii="Times New Roman" w:hAnsi="Times New Roman" w:cs="Times New Roman"/>
          <w:b/>
          <w:sz w:val="24"/>
          <w:szCs w:val="24"/>
          <w:lang w:val="en-US"/>
        </w:rPr>
        <w:t>Not available.</w:t>
      </w:r>
    </w:p>
    <w:p w:rsidR="00AC5A30" w:rsidRPr="00A01CFE" w:rsidRDefault="00AC5A30" w:rsidP="00AC5A30">
      <w:pPr>
        <w:autoSpaceDE w:val="0"/>
        <w:autoSpaceDN w:val="0"/>
        <w:adjustRightInd w:val="0"/>
        <w:spacing w:after="0" w:line="240" w:lineRule="auto"/>
        <w:rPr>
          <w:rFonts w:ascii="Times New Roman" w:hAnsi="Times New Roman" w:cs="Times New Roman"/>
          <w:b/>
          <w:sz w:val="24"/>
          <w:szCs w:val="24"/>
          <w:lang w:val="en-US"/>
        </w:rPr>
      </w:pPr>
      <w:r w:rsidRPr="00A01CFE">
        <w:rPr>
          <w:rFonts w:ascii="Times New Roman" w:hAnsi="Times New Roman" w:cs="Times New Roman"/>
          <w:b/>
          <w:bCs/>
          <w:sz w:val="28"/>
          <w:szCs w:val="28"/>
          <w:lang w:val="en-US"/>
        </w:rPr>
        <w:t>Polymerization:</w:t>
      </w:r>
      <w:r w:rsidRPr="00A01CFE">
        <w:rPr>
          <w:rFonts w:ascii="Times New Roman" w:hAnsi="Times New Roman" w:cs="Times New Roman"/>
          <w:b/>
          <w:sz w:val="24"/>
          <w:szCs w:val="24"/>
          <w:lang w:val="en-US"/>
        </w:rPr>
        <w:t>Will not occur.</w:t>
      </w:r>
    </w:p>
    <w:p w:rsidR="00A87B8C" w:rsidRPr="00A01CFE" w:rsidRDefault="00A87B8C" w:rsidP="001046A1">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07700D" w:rsidRPr="007C7CFE" w:rsidRDefault="0007700D" w:rsidP="00083B24">
      <w:pPr>
        <w:pStyle w:val="NoSpacing"/>
        <w:rPr>
          <w:rFonts w:ascii="Times New Roman" w:hAnsi="Times New Roman" w:cs="Times New Roman"/>
          <w:b/>
          <w:sz w:val="28"/>
          <w:szCs w:val="28"/>
          <w:u w:val="single"/>
        </w:rPr>
      </w:pPr>
    </w:p>
    <w:p w:rsidR="007F43EB" w:rsidRPr="007F43EB" w:rsidRDefault="007F43EB">
      <w:pPr>
        <w:autoSpaceDE w:val="0"/>
        <w:autoSpaceDN w:val="0"/>
        <w:adjustRightInd w:val="0"/>
        <w:spacing w:after="0" w:line="240" w:lineRule="auto"/>
        <w:rPr>
          <w:rFonts w:ascii="Times New Roman" w:hAnsi="Times New Roman" w:cs="Times New Roman"/>
          <w:sz w:val="24"/>
          <w:szCs w:val="24"/>
          <w:lang w:val="en-US"/>
        </w:rPr>
      </w:pPr>
      <w:r w:rsidRPr="007F43EB">
        <w:rPr>
          <w:rFonts w:ascii="Times New Roman" w:hAnsi="Times New Roman" w:cs="Times New Roman"/>
          <w:b/>
          <w:bCs/>
          <w:sz w:val="28"/>
          <w:szCs w:val="28"/>
          <w:lang w:val="en-US"/>
        </w:rPr>
        <w:t>Routes of Entry:</w:t>
      </w:r>
      <w:r w:rsidRPr="007F43EB">
        <w:rPr>
          <w:rFonts w:ascii="Times New Roman" w:hAnsi="Times New Roman" w:cs="Times New Roman"/>
          <w:b/>
          <w:sz w:val="24"/>
          <w:szCs w:val="24"/>
          <w:lang w:val="en-US"/>
        </w:rPr>
        <w:t>Inhalation. Ingestion</w:t>
      </w:r>
      <w:r w:rsidRPr="007F43EB">
        <w:rPr>
          <w:rFonts w:ascii="Times New Roman" w:hAnsi="Times New Roman" w:cs="Times New Roman"/>
          <w:sz w:val="24"/>
          <w:szCs w:val="24"/>
          <w:lang w:val="en-US"/>
        </w:rPr>
        <w:t>.</w:t>
      </w:r>
    </w:p>
    <w:p w:rsidR="007F43EB" w:rsidRPr="007F43EB" w:rsidRDefault="007F43EB">
      <w:pPr>
        <w:autoSpaceDE w:val="0"/>
        <w:autoSpaceDN w:val="0"/>
        <w:adjustRightInd w:val="0"/>
        <w:spacing w:after="0" w:line="240" w:lineRule="auto"/>
        <w:rPr>
          <w:rFonts w:ascii="Times New Roman" w:hAnsi="Times New Roman" w:cs="Times New Roman"/>
          <w:b/>
          <w:bCs/>
          <w:sz w:val="24"/>
          <w:szCs w:val="24"/>
          <w:lang w:val="en-US"/>
        </w:rPr>
      </w:pPr>
      <w:r w:rsidRPr="007F43EB">
        <w:rPr>
          <w:rFonts w:ascii="Times New Roman" w:hAnsi="Times New Roman" w:cs="Times New Roman"/>
          <w:b/>
          <w:bCs/>
          <w:sz w:val="28"/>
          <w:szCs w:val="24"/>
          <w:lang w:val="en-US"/>
        </w:rPr>
        <w:t xml:space="preserve">Toxicity to Animals: </w:t>
      </w:r>
      <w:r w:rsidRPr="007F43EB">
        <w:rPr>
          <w:rFonts w:ascii="Times New Roman" w:hAnsi="Times New Roman" w:cs="Times New Roman"/>
          <w:b/>
          <w:sz w:val="24"/>
          <w:szCs w:val="24"/>
          <w:lang w:val="en-US"/>
        </w:rPr>
        <w:t>LD50: Not available. LC50: Not available.</w:t>
      </w:r>
    </w:p>
    <w:p w:rsidR="007F43EB" w:rsidRPr="007F43EB" w:rsidRDefault="007F43EB">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Chronic Effects on Humans: </w:t>
      </w:r>
      <w:r w:rsidRPr="007F43EB">
        <w:rPr>
          <w:rFonts w:ascii="Times New Roman" w:hAnsi="Times New Roman" w:cs="Times New Roman"/>
          <w:b/>
          <w:sz w:val="24"/>
          <w:szCs w:val="24"/>
          <w:lang w:val="en-US"/>
        </w:rPr>
        <w:t>Not available.</w:t>
      </w:r>
    </w:p>
    <w:p w:rsidR="007F43EB" w:rsidRPr="007F43EB" w:rsidRDefault="007F43EB">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Other Toxic Effects on Humans: </w:t>
      </w:r>
      <w:r w:rsidRPr="007F43EB">
        <w:rPr>
          <w:rFonts w:ascii="Times New Roman" w:hAnsi="Times New Roman" w:cs="Times New Roman"/>
          <w:b/>
          <w:sz w:val="24"/>
          <w:szCs w:val="24"/>
          <w:lang w:val="en-US"/>
        </w:rPr>
        <w:t>Slightly hazardous in case of skin contact (irritant), of ingestion, of inhalation.</w:t>
      </w:r>
    </w:p>
    <w:p w:rsidR="007F43EB" w:rsidRPr="007F43EB" w:rsidRDefault="007F43EB">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Toxicity to Animals: </w:t>
      </w:r>
      <w:r w:rsidRPr="007F43EB">
        <w:rPr>
          <w:rFonts w:ascii="Times New Roman" w:hAnsi="Times New Roman" w:cs="Times New Roman"/>
          <w:b/>
          <w:sz w:val="24"/>
          <w:szCs w:val="24"/>
          <w:lang w:val="en-US"/>
        </w:rPr>
        <w:t>Not available.</w:t>
      </w:r>
    </w:p>
    <w:p w:rsidR="007F43EB" w:rsidRPr="007F43EB" w:rsidRDefault="007F43EB">
      <w:pPr>
        <w:autoSpaceDE w:val="0"/>
        <w:autoSpaceDN w:val="0"/>
        <w:adjustRightInd w:val="0"/>
        <w:spacing w:after="0" w:line="240" w:lineRule="auto"/>
        <w:rPr>
          <w:rFonts w:ascii="Times New Roman" w:hAnsi="Times New Roman" w:cs="Times New Roman"/>
          <w:b/>
          <w:sz w:val="24"/>
          <w:szCs w:val="24"/>
          <w:lang w:val="en-US"/>
        </w:rPr>
      </w:pPr>
      <w:r w:rsidRPr="007F43EB">
        <w:rPr>
          <w:rFonts w:ascii="Times New Roman" w:hAnsi="Times New Roman" w:cs="Times New Roman"/>
          <w:b/>
          <w:bCs/>
          <w:sz w:val="28"/>
          <w:szCs w:val="24"/>
          <w:lang w:val="en-US"/>
        </w:rPr>
        <w:t xml:space="preserve">Special Remarks on Chronic Effects on Humans: </w:t>
      </w:r>
      <w:r w:rsidRPr="007F43EB">
        <w:rPr>
          <w:rFonts w:ascii="Times New Roman" w:hAnsi="Times New Roman" w:cs="Times New Roman"/>
          <w:b/>
          <w:sz w:val="24"/>
          <w:szCs w:val="24"/>
          <w:lang w:val="en-US"/>
        </w:rPr>
        <w:t>Not available.</w:t>
      </w:r>
    </w:p>
    <w:p w:rsidR="007F43EB" w:rsidRPr="007F43EB" w:rsidRDefault="007F43EB" w:rsidP="007F43EB">
      <w:pPr>
        <w:autoSpaceDE w:val="0"/>
        <w:autoSpaceDN w:val="0"/>
        <w:adjustRightInd w:val="0"/>
        <w:spacing w:after="0" w:line="240" w:lineRule="auto"/>
        <w:rPr>
          <w:rFonts w:ascii="Times New Roman" w:hAnsi="Times New Roman" w:cs="Times New Roman"/>
          <w:b/>
          <w:bCs/>
          <w:sz w:val="28"/>
          <w:szCs w:val="24"/>
          <w:lang w:val="en-US"/>
        </w:rPr>
      </w:pPr>
      <w:r w:rsidRPr="007F43EB">
        <w:rPr>
          <w:rFonts w:ascii="Times New Roman" w:hAnsi="Times New Roman" w:cs="Times New Roman"/>
          <w:b/>
          <w:bCs/>
          <w:sz w:val="28"/>
          <w:szCs w:val="24"/>
          <w:lang w:val="en-US"/>
        </w:rPr>
        <w:t xml:space="preserve">Special Remarks on other Toxic Effects on Humans: </w:t>
      </w:r>
      <w:r w:rsidRPr="007F43EB">
        <w:rPr>
          <w:rFonts w:ascii="Times New Roman" w:hAnsi="Times New Roman" w:cs="Times New Roman"/>
          <w:b/>
          <w:sz w:val="24"/>
          <w:szCs w:val="24"/>
          <w:lang w:val="en-US"/>
        </w:rPr>
        <w:t xml:space="preserve">Acute Potential Health Effects: May </w:t>
      </w:r>
      <w:proofErr w:type="spellStart"/>
      <w:r w:rsidRPr="007F43EB">
        <w:rPr>
          <w:rFonts w:ascii="Times New Roman" w:hAnsi="Times New Roman" w:cs="Times New Roman"/>
          <w:b/>
          <w:sz w:val="24"/>
          <w:szCs w:val="24"/>
          <w:lang w:val="en-US"/>
        </w:rPr>
        <w:t>cauese</w:t>
      </w:r>
      <w:proofErr w:type="spellEnd"/>
      <w:r w:rsidRPr="007F43EB">
        <w:rPr>
          <w:rFonts w:ascii="Times New Roman" w:hAnsi="Times New Roman" w:cs="Times New Roman"/>
          <w:b/>
          <w:sz w:val="24"/>
          <w:szCs w:val="24"/>
          <w:lang w:val="en-US"/>
        </w:rPr>
        <w:t xml:space="preserve"> mild skin, eye and upper respiratory tract </w:t>
      </w:r>
      <w:proofErr w:type="spellStart"/>
      <w:r w:rsidRPr="007F43EB">
        <w:rPr>
          <w:rFonts w:ascii="Times New Roman" w:hAnsi="Times New Roman" w:cs="Times New Roman"/>
          <w:b/>
          <w:sz w:val="24"/>
          <w:szCs w:val="24"/>
          <w:lang w:val="en-US"/>
        </w:rPr>
        <w:t>irritaiton</w:t>
      </w:r>
      <w:proofErr w:type="spellEnd"/>
      <w:r w:rsidRPr="007F43EB">
        <w:rPr>
          <w:rFonts w:ascii="Times New Roman" w:hAnsi="Times New Roman" w:cs="Times New Roman"/>
          <w:b/>
          <w:sz w:val="24"/>
          <w:szCs w:val="24"/>
          <w:lang w:val="en-US"/>
        </w:rPr>
        <w:t>. Ingestion: May cause gastrointestinal tract irritation: May affect bones (</w:t>
      </w:r>
      <w:proofErr w:type="spellStart"/>
      <w:r w:rsidRPr="007F43EB">
        <w:rPr>
          <w:rFonts w:ascii="Times New Roman" w:hAnsi="Times New Roman" w:cs="Times New Roman"/>
          <w:b/>
          <w:sz w:val="24"/>
          <w:szCs w:val="24"/>
          <w:lang w:val="en-US"/>
        </w:rPr>
        <w:t>osteomalacia</w:t>
      </w:r>
      <w:proofErr w:type="spellEnd"/>
      <w:r w:rsidRPr="007F43EB">
        <w:rPr>
          <w:rFonts w:ascii="Times New Roman" w:hAnsi="Times New Roman" w:cs="Times New Roman"/>
          <w:b/>
          <w:sz w:val="24"/>
          <w:szCs w:val="24"/>
          <w:lang w:val="en-US"/>
        </w:rPr>
        <w:t xml:space="preserve">), metabolism, blood, behavior (muscle contraction, spasticity, and change in motor activity), </w:t>
      </w:r>
      <w:r w:rsidR="00D15B4B" w:rsidRPr="007F43EB">
        <w:rPr>
          <w:rFonts w:ascii="Times New Roman" w:hAnsi="Times New Roman" w:cs="Times New Roman"/>
          <w:b/>
          <w:sz w:val="24"/>
          <w:szCs w:val="24"/>
          <w:lang w:val="en-US"/>
        </w:rPr>
        <w:t>and liver</w:t>
      </w:r>
      <w:r w:rsidRPr="007F43EB">
        <w:rPr>
          <w:rFonts w:ascii="Times New Roman" w:hAnsi="Times New Roman" w:cs="Times New Roman"/>
          <w:b/>
          <w:sz w:val="24"/>
          <w:szCs w:val="24"/>
          <w:lang w:val="en-US"/>
        </w:rPr>
        <w:t>.</w:t>
      </w:r>
    </w:p>
    <w:p w:rsidR="007F43EB" w:rsidRDefault="007F43EB" w:rsidP="007F43EB">
      <w:pPr>
        <w:autoSpaceDE w:val="0"/>
        <w:autoSpaceDN w:val="0"/>
        <w:adjustRightInd w:val="0"/>
        <w:spacing w:after="0" w:line="240" w:lineRule="auto"/>
        <w:rPr>
          <w:rFonts w:ascii="Arial" w:hAnsi="Arial" w:cs="Arial"/>
          <w:sz w:val="20"/>
          <w:szCs w:val="20"/>
          <w:lang w:val="en-US"/>
        </w:rPr>
      </w:pP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AD7221">
              <w:rPr>
                <w:color w:val="auto"/>
                <w:sz w:val="44"/>
              </w:rPr>
              <w:t>Section 12: Ecological Information</w:t>
            </w:r>
          </w:p>
        </w:tc>
      </w:tr>
    </w:tbl>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proofErr w:type="spellStart"/>
      <w:r w:rsidRPr="00D75A48">
        <w:rPr>
          <w:rFonts w:ascii="Times New Roman" w:hAnsi="Times New Roman" w:cs="Times New Roman"/>
          <w:b/>
          <w:bCs/>
          <w:sz w:val="28"/>
          <w:szCs w:val="28"/>
          <w:lang w:val="en-US"/>
        </w:rPr>
        <w:t>Ecotoxicity:</w:t>
      </w:r>
      <w:r w:rsidRPr="00D75A48">
        <w:rPr>
          <w:rFonts w:ascii="Times New Roman" w:hAnsi="Times New Roman" w:cs="Times New Roman"/>
          <w:b/>
          <w:sz w:val="24"/>
          <w:szCs w:val="24"/>
          <w:lang w:val="en-US"/>
        </w:rPr>
        <w:t>Not</w:t>
      </w:r>
      <w:proofErr w:type="spellEnd"/>
      <w:r w:rsidRPr="00D75A48">
        <w:rPr>
          <w:rFonts w:ascii="Times New Roman" w:hAnsi="Times New Roman" w:cs="Times New Roman"/>
          <w:b/>
          <w:sz w:val="24"/>
          <w:szCs w:val="24"/>
          <w:lang w:val="en-US"/>
        </w:rPr>
        <w:t xml:space="preserve"> available.</w:t>
      </w: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8"/>
          <w:lang w:val="en-US"/>
        </w:rPr>
        <w:t>BOD5 and COD:</w:t>
      </w:r>
      <w:r w:rsidRPr="00D75A48">
        <w:rPr>
          <w:rFonts w:ascii="Times New Roman" w:hAnsi="Times New Roman" w:cs="Times New Roman"/>
          <w:b/>
          <w:sz w:val="24"/>
          <w:szCs w:val="24"/>
          <w:lang w:val="en-US"/>
        </w:rPr>
        <w:t>Not available.</w:t>
      </w:r>
    </w:p>
    <w:p w:rsidR="00D75A48" w:rsidRPr="00D75A48" w:rsidRDefault="00D75A48" w:rsidP="00D75A48">
      <w:pPr>
        <w:autoSpaceDE w:val="0"/>
        <w:autoSpaceDN w:val="0"/>
        <w:adjustRightInd w:val="0"/>
        <w:spacing w:after="0" w:line="240" w:lineRule="auto"/>
        <w:rPr>
          <w:rFonts w:ascii="Times New Roman" w:hAnsi="Times New Roman" w:cs="Times New Roman"/>
          <w:b/>
          <w:bCs/>
          <w:sz w:val="28"/>
          <w:szCs w:val="28"/>
          <w:lang w:val="en-US"/>
        </w:rPr>
      </w:pPr>
      <w:r w:rsidRPr="00D75A48">
        <w:rPr>
          <w:rFonts w:ascii="Times New Roman" w:hAnsi="Times New Roman" w:cs="Times New Roman"/>
          <w:b/>
          <w:bCs/>
          <w:sz w:val="28"/>
          <w:szCs w:val="28"/>
          <w:lang w:val="en-US"/>
        </w:rPr>
        <w:t xml:space="preserve">Products of Biodegradation: </w:t>
      </w:r>
      <w:r w:rsidRPr="00D75A48">
        <w:rPr>
          <w:rFonts w:ascii="Times New Roman" w:hAnsi="Times New Roman" w:cs="Times New Roman"/>
          <w:b/>
          <w:sz w:val="24"/>
          <w:szCs w:val="24"/>
          <w:lang w:val="en-US"/>
        </w:rPr>
        <w:t>Possibly hazardous short term degradation products are not likely. However, long term degradation products may arise.</w:t>
      </w:r>
    </w:p>
    <w:p w:rsid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4"/>
          <w:lang w:val="en-US"/>
        </w:rPr>
        <w:t xml:space="preserve">Toxicity of the Products of Biodegradation: </w:t>
      </w:r>
      <w:r w:rsidRPr="00D75A48">
        <w:rPr>
          <w:rFonts w:ascii="Times New Roman" w:hAnsi="Times New Roman" w:cs="Times New Roman"/>
          <w:b/>
          <w:sz w:val="24"/>
          <w:szCs w:val="24"/>
          <w:lang w:val="en-US"/>
        </w:rPr>
        <w:t>The product itself and its products of degradation are not toxic.</w:t>
      </w:r>
    </w:p>
    <w:p w:rsidR="00D75A48" w:rsidRPr="00D75A48" w:rsidRDefault="00D75A48" w:rsidP="00D75A48">
      <w:pPr>
        <w:autoSpaceDE w:val="0"/>
        <w:autoSpaceDN w:val="0"/>
        <w:adjustRightInd w:val="0"/>
        <w:spacing w:after="0" w:line="240" w:lineRule="auto"/>
        <w:rPr>
          <w:rFonts w:ascii="Times New Roman" w:hAnsi="Times New Roman" w:cs="Times New Roman"/>
          <w:b/>
          <w:sz w:val="24"/>
          <w:szCs w:val="24"/>
          <w:lang w:val="en-US"/>
        </w:rPr>
      </w:pPr>
      <w:r w:rsidRPr="00D75A48">
        <w:rPr>
          <w:rFonts w:ascii="Times New Roman" w:hAnsi="Times New Roman" w:cs="Times New Roman"/>
          <w:b/>
          <w:bCs/>
          <w:sz w:val="28"/>
          <w:szCs w:val="24"/>
          <w:lang w:val="en-US"/>
        </w:rPr>
        <w:t>Special Remarks on the Products of Biodegradation:</w:t>
      </w:r>
      <w:r w:rsidRPr="00D75A48">
        <w:rPr>
          <w:rFonts w:ascii="Times New Roman" w:hAnsi="Times New Roman" w:cs="Times New Roman"/>
          <w:b/>
          <w:sz w:val="24"/>
          <w:szCs w:val="24"/>
          <w:lang w:val="en-US"/>
        </w:rPr>
        <w:t>Not available</w:t>
      </w:r>
      <w:r w:rsidRPr="00D75A48">
        <w:rPr>
          <w:rFonts w:ascii="Times New Roman" w:hAnsi="Times New Roman" w:cs="Times New Roman"/>
          <w:sz w:val="24"/>
          <w:szCs w:val="24"/>
          <w:lang w:val="en-US"/>
        </w:rPr>
        <w:t>.</w:t>
      </w:r>
    </w:p>
    <w:p w:rsidR="00F8349F" w:rsidRPr="00D75A48" w:rsidRDefault="00F8349F" w:rsidP="00C97FF8">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lastRenderedPageBreak/>
              <w:t>Section 13: Disposal Considerations</w:t>
            </w:r>
          </w:p>
        </w:tc>
      </w:tr>
    </w:tbl>
    <w:p w:rsidR="00FF07B6" w:rsidRDefault="00FF07B6" w:rsidP="00EB0A18">
      <w:pPr>
        <w:autoSpaceDE w:val="0"/>
        <w:autoSpaceDN w:val="0"/>
        <w:adjustRightInd w:val="0"/>
        <w:spacing w:after="0" w:line="240" w:lineRule="auto"/>
        <w:rPr>
          <w:rFonts w:asciiTheme="majorBidi" w:hAnsiTheme="majorBidi" w:cstheme="majorBidi"/>
          <w:b/>
          <w:bCs/>
          <w:color w:val="000000"/>
          <w:sz w:val="28"/>
          <w:szCs w:val="28"/>
          <w:u w:val="single"/>
        </w:rPr>
      </w:pPr>
    </w:p>
    <w:p w:rsidR="00DA2F2B" w:rsidRPr="00DA2F2B" w:rsidRDefault="002A6935" w:rsidP="00DA2F2B">
      <w:pPr>
        <w:autoSpaceDE w:val="0"/>
        <w:autoSpaceDN w:val="0"/>
        <w:adjustRightInd w:val="0"/>
        <w:spacing w:after="0" w:line="240" w:lineRule="auto"/>
        <w:rPr>
          <w:rFonts w:ascii="Times New Roman" w:hAnsi="Times New Roman" w:cs="Times New Roman"/>
          <w:b/>
          <w:sz w:val="24"/>
          <w:szCs w:val="24"/>
          <w:lang w:val="en-US"/>
        </w:rPr>
      </w:pPr>
      <w:r w:rsidRPr="002A6935">
        <w:rPr>
          <w:rFonts w:ascii="TimesNewRomanPSMT,Bold" w:hAnsi="TimesNewRomanPSMT,Bold" w:cs="TimesNewRomanPSMT,Bold"/>
          <w:b/>
          <w:bCs/>
          <w:sz w:val="26"/>
          <w:szCs w:val="24"/>
          <w:u w:val="single"/>
          <w:lang w:val="en-US"/>
        </w:rPr>
        <w:t>Waste Disposal:</w:t>
      </w:r>
      <w:r w:rsidR="00DA2F2B" w:rsidRPr="00DA2F2B">
        <w:rPr>
          <w:rFonts w:ascii="Times New Roman" w:hAnsi="Times New Roman" w:cs="Times New Roman"/>
          <w:b/>
          <w:sz w:val="24"/>
          <w:szCs w:val="24"/>
          <w:lang w:val="en-US"/>
        </w:rPr>
        <w:t>Waste must be disposed of in accordance with federal, state and local environmental control regulations.</w:t>
      </w:r>
    </w:p>
    <w:p w:rsidR="00EB3388" w:rsidRPr="00496774" w:rsidRDefault="00EB3388" w:rsidP="00496774">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526EC9">
              <w:rPr>
                <w:color w:val="auto"/>
                <w:sz w:val="44"/>
              </w:rPr>
              <w:t>Section 14: Transport Information</w:t>
            </w:r>
          </w:p>
        </w:tc>
      </w:tr>
    </w:tbl>
    <w:p w:rsidR="00ED798A" w:rsidRDefault="00ED798A" w:rsidP="00D45412">
      <w:pPr>
        <w:pStyle w:val="NoSpacing"/>
        <w:rPr>
          <w:rFonts w:ascii="Times New Roman" w:hAnsi="Times New Roman" w:cs="Times New Roman"/>
          <w:b/>
          <w:sz w:val="28"/>
          <w:szCs w:val="24"/>
          <w:u w:val="single"/>
        </w:rPr>
      </w:pPr>
    </w:p>
    <w:p w:rsidR="00D45412" w:rsidRPr="00FA04C3" w:rsidRDefault="00D45412" w:rsidP="00D45412">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FC4CF4" w:rsidRDefault="00FC4CF4" w:rsidP="00FC4CF4">
      <w:pPr>
        <w:spacing w:after="0" w:line="240" w:lineRule="auto"/>
        <w:rPr>
          <w:rFonts w:ascii="Arial" w:eastAsia="Times New Roman" w:hAnsi="Arial" w:cs="Arial"/>
          <w:sz w:val="23"/>
          <w:szCs w:val="23"/>
          <w:lang w:val="en-US" w:eastAsia="en-US"/>
        </w:rPr>
      </w:pPr>
    </w:p>
    <w:p w:rsidR="00FC4CF4" w:rsidRDefault="00643BB7" w:rsidP="00FC4CF4">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p>
    <w:p w:rsidR="00643BB7" w:rsidRPr="00FC4CF4" w:rsidRDefault="00643BB7" w:rsidP="00FC4CF4">
      <w:pPr>
        <w:spacing w:after="0" w:line="240" w:lineRule="auto"/>
        <w:rPr>
          <w:rFonts w:ascii="Times New Roman" w:eastAsia="Times New Roman" w:hAnsi="Times New Roman" w:cs="Times New Roman"/>
          <w:b/>
          <w:sz w:val="24"/>
          <w:szCs w:val="24"/>
          <w:lang w:val="en-US" w:eastAsia="en-US"/>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D45412" w:rsidRDefault="00D45412" w:rsidP="00D45412">
      <w:pPr>
        <w:pStyle w:val="NoSpacing"/>
        <w:rPr>
          <w:rFonts w:ascii="Times New Roman" w:hAnsi="Times New Roman" w:cs="Times New Roman"/>
          <w:b/>
          <w:sz w:val="28"/>
          <w:szCs w:val="24"/>
          <w:u w:val="single"/>
        </w:rPr>
      </w:pPr>
    </w:p>
    <w:p w:rsidR="00643BB7" w:rsidRDefault="00643BB7" w:rsidP="00643BB7">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p>
    <w:p w:rsidR="00D45412" w:rsidRDefault="00D45412" w:rsidP="00D45412">
      <w:pPr>
        <w:pStyle w:val="NoSpacing"/>
        <w:rPr>
          <w:rFonts w:ascii="Times New Roman" w:hAnsi="Times New Roman" w:cs="Times New Roman"/>
          <w:b/>
          <w:sz w:val="24"/>
          <w:szCs w:val="24"/>
        </w:rPr>
      </w:pPr>
    </w:p>
    <w:p w:rsidR="00D45412" w:rsidRDefault="00D45412" w:rsidP="00D45412">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8E395A" w:rsidRDefault="008E395A" w:rsidP="00FA04C3">
      <w:pPr>
        <w:pStyle w:val="NoSpacing"/>
        <w:rPr>
          <w:rFonts w:ascii="Times New Roman" w:hAnsi="Times New Roman" w:cs="Times New Roman"/>
          <w:b/>
          <w:sz w:val="28"/>
          <w:szCs w:val="24"/>
        </w:rPr>
      </w:pPr>
    </w:p>
    <w:p w:rsidR="00643BB7" w:rsidRDefault="00643BB7" w:rsidP="00643BB7">
      <w:pPr>
        <w:spacing w:after="0" w:line="240" w:lineRule="auto"/>
        <w:rPr>
          <w:rFonts w:ascii="Times New Roman" w:eastAsia="Times New Roman" w:hAnsi="Times New Roman" w:cs="Times New Roman"/>
          <w:b/>
          <w:sz w:val="24"/>
          <w:szCs w:val="24"/>
          <w:lang w:val="en-US" w:eastAsia="en-US"/>
        </w:rPr>
      </w:pPr>
      <w:r w:rsidRPr="00643BB7">
        <w:rPr>
          <w:rFonts w:ascii="Times New Roman" w:eastAsia="Times New Roman" w:hAnsi="Times New Roman" w:cs="Times New Roman"/>
          <w:b/>
          <w:sz w:val="28"/>
          <w:szCs w:val="28"/>
          <w:lang w:val="en-US" w:eastAsia="en-US"/>
        </w:rPr>
        <w:t>General Information:</w:t>
      </w:r>
      <w:r>
        <w:rPr>
          <w:rFonts w:ascii="Times New Roman" w:eastAsia="Times New Roman" w:hAnsi="Times New Roman" w:cs="Times New Roman"/>
          <w:b/>
          <w:sz w:val="24"/>
          <w:szCs w:val="24"/>
          <w:lang w:val="en-US" w:eastAsia="en-US"/>
        </w:rPr>
        <w:t xml:space="preserve"> Not Regulated</w:t>
      </w:r>
    </w:p>
    <w:p w:rsidR="00C76818" w:rsidRPr="00A23D8B" w:rsidRDefault="00C76818" w:rsidP="00FA04C3">
      <w:pPr>
        <w:pStyle w:val="NoSpacing"/>
        <w:rPr>
          <w:rFonts w:ascii="Times New Roman" w:hAnsi="Times New Roman" w:cs="Times New Roman"/>
          <w:b/>
          <w:sz w:val="24"/>
          <w:szCs w:val="24"/>
        </w:rPr>
      </w:pPr>
      <w:bookmarkStart w:id="0" w:name="_GoBack"/>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Pr="00C174C7" w:rsidRDefault="00C643E6" w:rsidP="00E45EDE">
      <w:pPr>
        <w:pStyle w:val="NoSpacing"/>
        <w:rPr>
          <w:rFonts w:ascii="Times New Roman" w:hAnsi="Times New Roman" w:cs="Times New Roman"/>
          <w:sz w:val="24"/>
          <w:szCs w:val="24"/>
        </w:rPr>
      </w:pPr>
    </w:p>
    <w:p w:rsidR="00655E4E" w:rsidRDefault="002A6935" w:rsidP="00655E4E">
      <w:pPr>
        <w:autoSpaceDE w:val="0"/>
        <w:autoSpaceDN w:val="0"/>
        <w:adjustRightInd w:val="0"/>
        <w:spacing w:after="0" w:line="240" w:lineRule="auto"/>
        <w:rPr>
          <w:rFonts w:ascii="Arial" w:hAnsi="Arial" w:cs="Arial"/>
          <w:sz w:val="20"/>
          <w:szCs w:val="20"/>
          <w:lang w:val="en-US"/>
        </w:rPr>
      </w:pPr>
      <w:r w:rsidRPr="002A6935">
        <w:rPr>
          <w:rFonts w:ascii="TimesNewRomanPSMT,Bold" w:hAnsi="TimesNewRomanPSMT,Bold" w:cs="TimesNewRomanPSMT,Bold"/>
          <w:b/>
          <w:bCs/>
          <w:sz w:val="28"/>
          <w:szCs w:val="28"/>
          <w:lang w:val="en-US"/>
        </w:rPr>
        <w:t>Federal and State Regulations:</w:t>
      </w:r>
      <w:r w:rsidR="00655E4E" w:rsidRPr="000A4BA2">
        <w:rPr>
          <w:rFonts w:ascii="Times New Roman" w:hAnsi="Times New Roman" w:cs="Times New Roman"/>
          <w:b/>
          <w:sz w:val="24"/>
          <w:szCs w:val="24"/>
          <w:lang w:val="en-US"/>
        </w:rPr>
        <w:t>TSCA 8(b) inventory: Aluminum hydroxide</w:t>
      </w:r>
    </w:p>
    <w:p w:rsidR="000A4BA2" w:rsidRDefault="002A6935" w:rsidP="000A4BA2">
      <w:pPr>
        <w:autoSpaceDE w:val="0"/>
        <w:autoSpaceDN w:val="0"/>
        <w:adjustRightInd w:val="0"/>
        <w:spacing w:after="0" w:line="240" w:lineRule="auto"/>
        <w:rPr>
          <w:rFonts w:ascii="Arial" w:hAnsi="Arial" w:cs="Arial"/>
          <w:sz w:val="20"/>
          <w:szCs w:val="20"/>
          <w:lang w:val="en-US"/>
        </w:rPr>
      </w:pPr>
      <w:r w:rsidRPr="002A6935">
        <w:rPr>
          <w:rFonts w:ascii="TimesNewRomanPSMT,Bold" w:hAnsi="TimesNewRomanPSMT,Bold" w:cs="TimesNewRomanPSMT,Bold"/>
          <w:b/>
          <w:bCs/>
          <w:sz w:val="28"/>
          <w:szCs w:val="28"/>
          <w:lang w:val="en-US"/>
        </w:rPr>
        <w:t>Other Regulations:</w:t>
      </w:r>
      <w:r w:rsidR="000A4BA2" w:rsidRPr="00D47546">
        <w:rPr>
          <w:rFonts w:ascii="Times New Roman" w:hAnsi="Times New Roman" w:cs="Times New Roman"/>
          <w:b/>
          <w:sz w:val="24"/>
          <w:szCs w:val="24"/>
          <w:lang w:val="en-US"/>
        </w:rPr>
        <w:t>EINECS: This product is on the European Inventory of Existing Commercial Chemical Substances.</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p>
    <w:p w:rsid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Other Classifications:</w:t>
      </w:r>
    </w:p>
    <w:p w:rsidR="00D47546" w:rsidRPr="00D47546" w:rsidRDefault="00D47546" w:rsidP="00D47546">
      <w:pPr>
        <w:autoSpaceDE w:val="0"/>
        <w:autoSpaceDN w:val="0"/>
        <w:adjustRightInd w:val="0"/>
        <w:spacing w:after="0" w:line="240" w:lineRule="auto"/>
        <w:rPr>
          <w:rFonts w:ascii="Times New Roman" w:hAnsi="Times New Roman" w:cs="Times New Roman"/>
          <w:b/>
          <w:sz w:val="24"/>
          <w:szCs w:val="24"/>
          <w:lang w:val="en-US"/>
        </w:rPr>
      </w:pPr>
      <w:r w:rsidRPr="00D47546">
        <w:rPr>
          <w:rFonts w:ascii="Times New Roman" w:hAnsi="Times New Roman" w:cs="Times New Roman"/>
          <w:b/>
          <w:bCs/>
          <w:sz w:val="28"/>
          <w:szCs w:val="28"/>
          <w:lang w:val="en-US"/>
        </w:rPr>
        <w:t xml:space="preserve">WHMIS (Canada): </w:t>
      </w:r>
      <w:r w:rsidRPr="00D47546">
        <w:rPr>
          <w:rFonts w:ascii="Times New Roman" w:hAnsi="Times New Roman" w:cs="Times New Roman"/>
          <w:b/>
          <w:sz w:val="24"/>
          <w:szCs w:val="24"/>
          <w:lang w:val="en-US"/>
        </w:rPr>
        <w:t>Not controlled under WHMIS (Canada).</w:t>
      </w:r>
    </w:p>
    <w:p w:rsidR="00D47546" w:rsidRDefault="00D47546" w:rsidP="002A6935">
      <w:pPr>
        <w:autoSpaceDE w:val="0"/>
        <w:autoSpaceDN w:val="0"/>
        <w:adjustRightInd w:val="0"/>
        <w:spacing w:after="0" w:line="240" w:lineRule="auto"/>
        <w:rPr>
          <w:rFonts w:ascii="Times New Roman" w:hAnsi="Times New Roman" w:cs="Times New Roman"/>
          <w:b/>
          <w:bCs/>
          <w:sz w:val="28"/>
          <w:szCs w:val="24"/>
          <w:lang w:val="en-US"/>
        </w:rPr>
      </w:pPr>
      <w:r>
        <w:rPr>
          <w:rFonts w:ascii="Times New Roman" w:hAnsi="Times New Roman" w:cs="Times New Roman"/>
          <w:b/>
          <w:bCs/>
          <w:sz w:val="28"/>
          <w:szCs w:val="24"/>
          <w:lang w:val="en-US"/>
        </w:rPr>
        <w:t xml:space="preserve">DSCL (EEC): </w:t>
      </w:r>
      <w:r w:rsidRPr="00D47546">
        <w:rPr>
          <w:rFonts w:ascii="Times New Roman" w:hAnsi="Times New Roman" w:cs="Times New Roman"/>
          <w:b/>
          <w:sz w:val="24"/>
          <w:szCs w:val="24"/>
          <w:lang w:val="en-US"/>
        </w:rPr>
        <w:t>This product is not classified according to the EU regulations. Not applicable.</w:t>
      </w:r>
    </w:p>
    <w:p w:rsidR="00D47546" w:rsidRDefault="00D47546" w:rsidP="002A6935">
      <w:pPr>
        <w:autoSpaceDE w:val="0"/>
        <w:autoSpaceDN w:val="0"/>
        <w:adjustRightInd w:val="0"/>
        <w:spacing w:after="0" w:line="240" w:lineRule="auto"/>
        <w:rPr>
          <w:rFonts w:ascii="Times New Roman" w:hAnsi="Times New Roman" w:cs="Times New Roman"/>
          <w:b/>
          <w:bCs/>
          <w:sz w:val="28"/>
          <w:szCs w:val="24"/>
          <w:lang w:val="en-US"/>
        </w:rPr>
      </w:pPr>
    </w:p>
    <w:p w:rsidR="00D47546" w:rsidRPr="00D47546" w:rsidRDefault="00D47546" w:rsidP="002A6935">
      <w:pPr>
        <w:autoSpaceDE w:val="0"/>
        <w:autoSpaceDN w:val="0"/>
        <w:adjustRightInd w:val="0"/>
        <w:spacing w:after="0" w:line="240" w:lineRule="auto"/>
        <w:rPr>
          <w:rFonts w:ascii="Times New Roman" w:hAnsi="Times New Roman" w:cs="Times New Roman"/>
          <w:b/>
          <w:bCs/>
          <w:sz w:val="28"/>
          <w:szCs w:val="28"/>
          <w:lang w:val="en-US"/>
        </w:rPr>
      </w:pPr>
      <w:r w:rsidRPr="00D47546">
        <w:rPr>
          <w:rFonts w:ascii="Times New Roman" w:hAnsi="Times New Roman" w:cs="Times New Roman"/>
          <w:b/>
          <w:bCs/>
          <w:sz w:val="28"/>
          <w:szCs w:val="28"/>
          <w:lang w:val="en-US"/>
        </w:rPr>
        <w:t>HMIS (U.S.A.):</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 Hazard:</w:t>
      </w:r>
      <w:r w:rsidR="00D47546">
        <w:rPr>
          <w:rFonts w:ascii="TimesNewRomanPSMT" w:hAnsi="TimesNewRomanPSMT" w:cs="TimesNewRomanPSMT"/>
          <w:b/>
          <w:sz w:val="24"/>
          <w:szCs w:val="24"/>
          <w:lang w:val="en-US"/>
        </w:rPr>
        <w:t>1</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Fire Hazard:</w:t>
      </w:r>
      <w:r w:rsidRPr="002A6935">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Pr="002A6935">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Personal Protection:</w:t>
      </w:r>
      <w:r w:rsidRPr="002A6935">
        <w:rPr>
          <w:rFonts w:ascii="TimesNewRomanPSMT" w:hAnsi="TimesNewRomanPSMT" w:cs="TimesNewRomanPSMT"/>
          <w:b/>
          <w:sz w:val="24"/>
          <w:szCs w:val="24"/>
          <w:lang w:val="en-US"/>
        </w:rPr>
        <w:t>E</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National Fire Protection Association (U.S.A.):</w:t>
      </w:r>
    </w:p>
    <w:p w:rsidR="004C15BD" w:rsidRPr="004C15BD" w:rsidRDefault="002A6935" w:rsidP="004C15BD">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Health:</w:t>
      </w:r>
      <w:r w:rsidR="00D47546">
        <w:rPr>
          <w:rFonts w:ascii="TimesNewRomanPSMT" w:hAnsi="TimesNewRomanPSMT" w:cs="TimesNewRomanPSMT"/>
          <w:b/>
          <w:sz w:val="24"/>
          <w:szCs w:val="24"/>
          <w:lang w:val="en-US"/>
        </w:rPr>
        <w:t>1</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C15BD" w:rsidTr="00706A9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C15BD" w:rsidRPr="007B71FE" w:rsidRDefault="004C15BD" w:rsidP="00706A9C">
            <w:pPr>
              <w:rPr>
                <w:color w:val="auto"/>
              </w:rPr>
            </w:pPr>
            <w:r w:rsidRPr="00B80018">
              <w:rPr>
                <w:color w:val="auto"/>
                <w:sz w:val="44"/>
              </w:rPr>
              <w:lastRenderedPageBreak/>
              <w:t>Section 15: Other Regulatory Information</w:t>
            </w:r>
            <w:r>
              <w:rPr>
                <w:color w:val="auto"/>
                <w:sz w:val="44"/>
              </w:rPr>
              <w:t xml:space="preserve"> (Continued)</w:t>
            </w:r>
          </w:p>
        </w:tc>
      </w:tr>
    </w:tbl>
    <w:p w:rsidR="004C15BD" w:rsidRPr="00C174C7" w:rsidRDefault="004C15BD" w:rsidP="004C15BD">
      <w:pPr>
        <w:pStyle w:val="NoSpacing"/>
        <w:rPr>
          <w:rFonts w:ascii="Times New Roman" w:hAnsi="Times New Roman" w:cs="Times New Roman"/>
          <w:sz w:val="24"/>
          <w:szCs w:val="24"/>
        </w:rPr>
      </w:pP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Flammability:</w:t>
      </w:r>
      <w:r w:rsidRPr="002A6935">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 w:hAnsi="TimesNewRomanPSMT" w:cs="TimesNewRomanPSMT"/>
          <w:b/>
          <w:sz w:val="24"/>
          <w:szCs w:val="24"/>
          <w:lang w:val="en-US"/>
        </w:rPr>
      </w:pPr>
      <w:r w:rsidRPr="002A6935">
        <w:rPr>
          <w:rFonts w:ascii="TimesNewRomanPSMT,Bold" w:hAnsi="TimesNewRomanPSMT,Bold" w:cs="TimesNewRomanPSMT,Bold"/>
          <w:b/>
          <w:bCs/>
          <w:sz w:val="28"/>
          <w:szCs w:val="28"/>
          <w:lang w:val="en-US"/>
        </w:rPr>
        <w:t>Reactivity:</w:t>
      </w:r>
      <w:r w:rsidRPr="002A6935">
        <w:rPr>
          <w:rFonts w:ascii="TimesNewRomanPSMT" w:hAnsi="TimesNewRomanPSMT" w:cs="TimesNewRomanPSMT"/>
          <w:b/>
          <w:sz w:val="24"/>
          <w:szCs w:val="24"/>
          <w:lang w:val="en-US"/>
        </w:rPr>
        <w:t>0</w:t>
      </w:r>
    </w:p>
    <w:p w:rsidR="002A6935" w:rsidRPr="002A6935" w:rsidRDefault="002A6935" w:rsidP="002A6935">
      <w:pPr>
        <w:autoSpaceDE w:val="0"/>
        <w:autoSpaceDN w:val="0"/>
        <w:adjustRightInd w:val="0"/>
        <w:spacing w:after="0" w:line="240" w:lineRule="auto"/>
        <w:rPr>
          <w:rFonts w:ascii="TimesNewRomanPSMT,Bold" w:hAnsi="TimesNewRomanPSMT,Bold" w:cs="TimesNewRomanPSMT,Bold"/>
          <w:b/>
          <w:bCs/>
          <w:sz w:val="28"/>
          <w:szCs w:val="28"/>
          <w:lang w:val="en-US"/>
        </w:rPr>
      </w:pPr>
      <w:r w:rsidRPr="002A6935">
        <w:rPr>
          <w:rFonts w:ascii="TimesNewRomanPSMT,Bold" w:hAnsi="TimesNewRomanPSMT,Bold" w:cs="TimesNewRomanPSMT,Bold"/>
          <w:b/>
          <w:bCs/>
          <w:sz w:val="28"/>
          <w:szCs w:val="28"/>
          <w:lang w:val="en-US"/>
        </w:rPr>
        <w:t>Specific hazard:</w:t>
      </w:r>
    </w:p>
    <w:p w:rsidR="00D47546" w:rsidRPr="00B015D0" w:rsidRDefault="002A6935" w:rsidP="00D47546">
      <w:pPr>
        <w:autoSpaceDE w:val="0"/>
        <w:autoSpaceDN w:val="0"/>
        <w:adjustRightInd w:val="0"/>
        <w:spacing w:after="0" w:line="240" w:lineRule="auto"/>
        <w:rPr>
          <w:rFonts w:ascii="Times New Roman" w:hAnsi="Times New Roman" w:cs="Times New Roman"/>
          <w:b/>
          <w:sz w:val="24"/>
          <w:szCs w:val="24"/>
          <w:lang w:val="en-US"/>
        </w:rPr>
      </w:pPr>
      <w:r w:rsidRPr="002A6935">
        <w:rPr>
          <w:rFonts w:ascii="TimesNewRomanPSMT,Bold" w:hAnsi="TimesNewRomanPSMT,Bold" w:cs="TimesNewRomanPSMT,Bold"/>
          <w:b/>
          <w:bCs/>
          <w:sz w:val="28"/>
          <w:szCs w:val="28"/>
          <w:lang w:val="en-US"/>
        </w:rPr>
        <w:t xml:space="preserve">Protective Equipment: </w:t>
      </w:r>
      <w:r w:rsidR="00D47546" w:rsidRPr="00B015D0">
        <w:rPr>
          <w:rFonts w:ascii="Times New Roman" w:hAnsi="Times New Roman" w:cs="Times New Roman"/>
          <w:b/>
          <w:sz w:val="24"/>
          <w:szCs w:val="24"/>
          <w:lang w:val="en-US"/>
        </w:rPr>
        <w:t>Gloves. Lab coat. Dust respirator. Be sure to use an approved/certified respirator or equivalent. Safety glasses.</w:t>
      </w:r>
    </w:p>
    <w:p w:rsidR="00C174C7" w:rsidRPr="0018031C" w:rsidRDefault="00C174C7" w:rsidP="007755F5">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030535" w:rsidRDefault="00484A6C" w:rsidP="008728E3">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8728E3" w:rsidRPr="008728E3" w:rsidRDefault="008728E3" w:rsidP="008728E3">
      <w:pPr>
        <w:tabs>
          <w:tab w:val="left" w:pos="3840"/>
        </w:tabs>
        <w:rPr>
          <w:rFonts w:ascii="Times New Roman" w:hAnsi="Times New Roman" w:cs="Times New Roman"/>
          <w:b/>
          <w:sz w:val="24"/>
          <w:szCs w:val="24"/>
        </w:rPr>
      </w:pPr>
    </w:p>
    <w:p w:rsidR="00332B9D" w:rsidRPr="00AE6315" w:rsidRDefault="00332B9D" w:rsidP="00332B9D">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32B9D" w:rsidRPr="008B4575" w:rsidRDefault="00332B9D" w:rsidP="00332B9D">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332B9D" w:rsidRPr="00211219" w:rsidRDefault="00332B9D" w:rsidP="00332B9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332B9D" w:rsidRPr="00211219" w:rsidRDefault="00332B9D" w:rsidP="00332B9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F768FA" w:rsidRPr="00145134" w:rsidRDefault="00F768FA" w:rsidP="00145134">
      <w:pPr>
        <w:autoSpaceDE w:val="0"/>
        <w:autoSpaceDN w:val="0"/>
        <w:adjustRightInd w:val="0"/>
        <w:rPr>
          <w:rFonts w:asciiTheme="majorBidi" w:hAnsiTheme="majorBidi" w:cstheme="majorBidi"/>
          <w:b/>
          <w:bCs/>
          <w:color w:val="000000"/>
          <w:sz w:val="24"/>
          <w:szCs w:val="24"/>
        </w:rPr>
      </w:pPr>
    </w:p>
    <w:p w:rsidR="00145134" w:rsidRPr="00145134" w:rsidRDefault="00145134" w:rsidP="00145134">
      <w:pPr>
        <w:rPr>
          <w:rFonts w:asciiTheme="majorBidi" w:hAnsiTheme="majorBidi" w:cstheme="majorBidi"/>
          <w:b/>
          <w:bCs/>
          <w:sz w:val="24"/>
          <w:szCs w:val="24"/>
        </w:rPr>
      </w:pPr>
    </w:p>
    <w:p w:rsidR="005A6D74" w:rsidRPr="005A6D74" w:rsidRDefault="005A6D74" w:rsidP="00EB0800">
      <w:pPr>
        <w:autoSpaceDE w:val="0"/>
        <w:autoSpaceDN w:val="0"/>
        <w:adjustRightInd w:val="0"/>
        <w:rPr>
          <w:color w:val="000000"/>
          <w:sz w:val="24"/>
          <w:szCs w:val="24"/>
        </w:rPr>
      </w:pPr>
    </w:p>
    <w:p w:rsidR="00EB0800" w:rsidRDefault="00EB0800" w:rsidP="00EB0800">
      <w:pPr>
        <w:tabs>
          <w:tab w:val="left" w:pos="3840"/>
        </w:tabs>
      </w:pPr>
    </w:p>
    <w:p w:rsidR="009C3BE4" w:rsidRPr="009C3BE4" w:rsidRDefault="009C3BE4" w:rsidP="009C3BE4">
      <w:pPr>
        <w:tabs>
          <w:tab w:val="left" w:pos="3840"/>
        </w:tabs>
      </w:pPr>
    </w:p>
    <w:sectPr w:rsidR="009C3BE4" w:rsidRPr="009C3BE4" w:rsidSect="00332B9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960" w:rsidRDefault="00225960" w:rsidP="009C3BE4">
      <w:pPr>
        <w:spacing w:after="0" w:line="240" w:lineRule="auto"/>
      </w:pPr>
      <w:r>
        <w:separator/>
      </w:r>
    </w:p>
  </w:endnote>
  <w:endnote w:type="continuationSeparator" w:id="1">
    <w:p w:rsidR="00225960" w:rsidRDefault="00225960"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332B9D" w:rsidP="00332B9D">
    <w:pPr>
      <w:pStyle w:val="Footer"/>
      <w:ind w:left="-510"/>
      <w:jc w:val="right"/>
    </w:pPr>
    <w:r>
      <w:rPr>
        <w:noProof/>
      </w:rPr>
      <w:drawing>
        <wp:inline distT="0" distB="0" distL="0" distR="0">
          <wp:extent cx="77628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80230"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960" w:rsidRDefault="00225960" w:rsidP="009C3BE4">
      <w:pPr>
        <w:spacing w:after="0" w:line="240" w:lineRule="auto"/>
      </w:pPr>
      <w:r>
        <w:separator/>
      </w:r>
    </w:p>
  </w:footnote>
  <w:footnote w:type="continuationSeparator" w:id="1">
    <w:p w:rsidR="00225960" w:rsidRDefault="00225960"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332B9D" w:rsidP="00332B9D">
    <w:pPr>
      <w:pStyle w:val="Header"/>
      <w:ind w:left="-454"/>
    </w:pPr>
    <w:r w:rsidRPr="00C10C02">
      <w:rPr>
        <w:b/>
        <w:noProof/>
        <w:color w:val="0000CC"/>
        <w:sz w:val="20"/>
      </w:rPr>
      <w:drawing>
        <wp:inline distT="0" distB="0" distL="0" distR="0">
          <wp:extent cx="76581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
                            <a14:imgEffect>
                              <a14:saturation sat="20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61312"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0"/>
    <w:footnote w:id="1"/>
  </w:footnotePr>
  <w:endnotePr>
    <w:endnote w:id="0"/>
    <w:endnote w:id="1"/>
  </w:endnotePr>
  <w:compat>
    <w:useFELayout/>
  </w:compat>
  <w:rsids>
    <w:rsidRoot w:val="009C3BE4"/>
    <w:rsid w:val="000016A9"/>
    <w:rsid w:val="00001973"/>
    <w:rsid w:val="000021CD"/>
    <w:rsid w:val="00002A0B"/>
    <w:rsid w:val="000047D9"/>
    <w:rsid w:val="00004EEC"/>
    <w:rsid w:val="000073A3"/>
    <w:rsid w:val="00010433"/>
    <w:rsid w:val="00010A71"/>
    <w:rsid w:val="00010E0D"/>
    <w:rsid w:val="00010EF5"/>
    <w:rsid w:val="00011147"/>
    <w:rsid w:val="00011354"/>
    <w:rsid w:val="0001623A"/>
    <w:rsid w:val="000236F1"/>
    <w:rsid w:val="00024549"/>
    <w:rsid w:val="00025A91"/>
    <w:rsid w:val="00026E65"/>
    <w:rsid w:val="00030535"/>
    <w:rsid w:val="00031B85"/>
    <w:rsid w:val="000328F3"/>
    <w:rsid w:val="00033624"/>
    <w:rsid w:val="00034814"/>
    <w:rsid w:val="0003529B"/>
    <w:rsid w:val="000369EB"/>
    <w:rsid w:val="00037E54"/>
    <w:rsid w:val="00041EAF"/>
    <w:rsid w:val="0004265F"/>
    <w:rsid w:val="000439D8"/>
    <w:rsid w:val="00044255"/>
    <w:rsid w:val="00045C00"/>
    <w:rsid w:val="00045D2C"/>
    <w:rsid w:val="000501C3"/>
    <w:rsid w:val="00050603"/>
    <w:rsid w:val="00050793"/>
    <w:rsid w:val="00051430"/>
    <w:rsid w:val="00051D99"/>
    <w:rsid w:val="00052AEE"/>
    <w:rsid w:val="00053213"/>
    <w:rsid w:val="00053322"/>
    <w:rsid w:val="0005435F"/>
    <w:rsid w:val="0005471F"/>
    <w:rsid w:val="000553BD"/>
    <w:rsid w:val="00055B38"/>
    <w:rsid w:val="00056C27"/>
    <w:rsid w:val="00060763"/>
    <w:rsid w:val="00060966"/>
    <w:rsid w:val="00060C0C"/>
    <w:rsid w:val="00061B11"/>
    <w:rsid w:val="00062DD7"/>
    <w:rsid w:val="00064694"/>
    <w:rsid w:val="000655DD"/>
    <w:rsid w:val="0006769E"/>
    <w:rsid w:val="000711AE"/>
    <w:rsid w:val="00072979"/>
    <w:rsid w:val="0007497A"/>
    <w:rsid w:val="000751D1"/>
    <w:rsid w:val="0007700D"/>
    <w:rsid w:val="000821BD"/>
    <w:rsid w:val="000839C6"/>
    <w:rsid w:val="00083B24"/>
    <w:rsid w:val="00086674"/>
    <w:rsid w:val="00087769"/>
    <w:rsid w:val="000878AD"/>
    <w:rsid w:val="0009080C"/>
    <w:rsid w:val="00090C64"/>
    <w:rsid w:val="00090D2A"/>
    <w:rsid w:val="00091730"/>
    <w:rsid w:val="00092B53"/>
    <w:rsid w:val="00093B62"/>
    <w:rsid w:val="000941F9"/>
    <w:rsid w:val="00097031"/>
    <w:rsid w:val="000979FE"/>
    <w:rsid w:val="000A1A5C"/>
    <w:rsid w:val="000A3530"/>
    <w:rsid w:val="000A4BA2"/>
    <w:rsid w:val="000A5DE0"/>
    <w:rsid w:val="000A772A"/>
    <w:rsid w:val="000B37F3"/>
    <w:rsid w:val="000B4246"/>
    <w:rsid w:val="000B4E84"/>
    <w:rsid w:val="000B557C"/>
    <w:rsid w:val="000B5DC2"/>
    <w:rsid w:val="000B65CC"/>
    <w:rsid w:val="000B6A21"/>
    <w:rsid w:val="000B7159"/>
    <w:rsid w:val="000C1012"/>
    <w:rsid w:val="000C441B"/>
    <w:rsid w:val="000C5FDD"/>
    <w:rsid w:val="000D3A6A"/>
    <w:rsid w:val="000D43F4"/>
    <w:rsid w:val="000D47BE"/>
    <w:rsid w:val="000D49B2"/>
    <w:rsid w:val="000D62AB"/>
    <w:rsid w:val="000D6886"/>
    <w:rsid w:val="000D70B6"/>
    <w:rsid w:val="000E0F04"/>
    <w:rsid w:val="000E21E5"/>
    <w:rsid w:val="000E42CA"/>
    <w:rsid w:val="000E5223"/>
    <w:rsid w:val="000E5D8F"/>
    <w:rsid w:val="000E60A2"/>
    <w:rsid w:val="000E6C03"/>
    <w:rsid w:val="000E6ED2"/>
    <w:rsid w:val="000E70B3"/>
    <w:rsid w:val="000F2939"/>
    <w:rsid w:val="000F2B83"/>
    <w:rsid w:val="000F4BBC"/>
    <w:rsid w:val="000F6899"/>
    <w:rsid w:val="000F7ACB"/>
    <w:rsid w:val="00101CC1"/>
    <w:rsid w:val="00101CD3"/>
    <w:rsid w:val="00102584"/>
    <w:rsid w:val="00102F4E"/>
    <w:rsid w:val="00103436"/>
    <w:rsid w:val="001046A1"/>
    <w:rsid w:val="00104C4A"/>
    <w:rsid w:val="00106CF3"/>
    <w:rsid w:val="00110762"/>
    <w:rsid w:val="001116AA"/>
    <w:rsid w:val="00111862"/>
    <w:rsid w:val="00111D63"/>
    <w:rsid w:val="00112211"/>
    <w:rsid w:val="001122AF"/>
    <w:rsid w:val="00112B5F"/>
    <w:rsid w:val="001139F3"/>
    <w:rsid w:val="00113D92"/>
    <w:rsid w:val="00113E6E"/>
    <w:rsid w:val="0012375A"/>
    <w:rsid w:val="0012433C"/>
    <w:rsid w:val="001301B0"/>
    <w:rsid w:val="0013184D"/>
    <w:rsid w:val="001342C7"/>
    <w:rsid w:val="00135BA0"/>
    <w:rsid w:val="001368BB"/>
    <w:rsid w:val="0013707B"/>
    <w:rsid w:val="00140472"/>
    <w:rsid w:val="0014122F"/>
    <w:rsid w:val="00143672"/>
    <w:rsid w:val="00143D0A"/>
    <w:rsid w:val="00144FAF"/>
    <w:rsid w:val="00145134"/>
    <w:rsid w:val="00145D3F"/>
    <w:rsid w:val="001463EB"/>
    <w:rsid w:val="00146954"/>
    <w:rsid w:val="001500BF"/>
    <w:rsid w:val="0015251B"/>
    <w:rsid w:val="001539EC"/>
    <w:rsid w:val="00157695"/>
    <w:rsid w:val="00160775"/>
    <w:rsid w:val="00161C5D"/>
    <w:rsid w:val="00165EE4"/>
    <w:rsid w:val="001703BA"/>
    <w:rsid w:val="00170E1C"/>
    <w:rsid w:val="0017296F"/>
    <w:rsid w:val="0017326B"/>
    <w:rsid w:val="0018031C"/>
    <w:rsid w:val="00180C21"/>
    <w:rsid w:val="0018204E"/>
    <w:rsid w:val="00183EDA"/>
    <w:rsid w:val="001854A3"/>
    <w:rsid w:val="00185E30"/>
    <w:rsid w:val="0019161A"/>
    <w:rsid w:val="00194726"/>
    <w:rsid w:val="00196B2B"/>
    <w:rsid w:val="001A0028"/>
    <w:rsid w:val="001A41AB"/>
    <w:rsid w:val="001A466D"/>
    <w:rsid w:val="001A4F03"/>
    <w:rsid w:val="001A57E1"/>
    <w:rsid w:val="001A78DB"/>
    <w:rsid w:val="001B0B70"/>
    <w:rsid w:val="001B544F"/>
    <w:rsid w:val="001B5728"/>
    <w:rsid w:val="001B754A"/>
    <w:rsid w:val="001B77F5"/>
    <w:rsid w:val="001B7B7A"/>
    <w:rsid w:val="001C2192"/>
    <w:rsid w:val="001C3BC5"/>
    <w:rsid w:val="001C6542"/>
    <w:rsid w:val="001C7130"/>
    <w:rsid w:val="001C7352"/>
    <w:rsid w:val="001C775D"/>
    <w:rsid w:val="001C7A7F"/>
    <w:rsid w:val="001C7D85"/>
    <w:rsid w:val="001D0438"/>
    <w:rsid w:val="001D2BCA"/>
    <w:rsid w:val="001D349E"/>
    <w:rsid w:val="001E115B"/>
    <w:rsid w:val="001E4646"/>
    <w:rsid w:val="001E5819"/>
    <w:rsid w:val="001E5A9D"/>
    <w:rsid w:val="001E5D6D"/>
    <w:rsid w:val="001E6F0C"/>
    <w:rsid w:val="001F4712"/>
    <w:rsid w:val="001F50EB"/>
    <w:rsid w:val="001F6E0D"/>
    <w:rsid w:val="00200736"/>
    <w:rsid w:val="00202698"/>
    <w:rsid w:val="00203EF2"/>
    <w:rsid w:val="002040E8"/>
    <w:rsid w:val="00204611"/>
    <w:rsid w:val="0020488E"/>
    <w:rsid w:val="00205708"/>
    <w:rsid w:val="00207791"/>
    <w:rsid w:val="00210391"/>
    <w:rsid w:val="00210558"/>
    <w:rsid w:val="0021084E"/>
    <w:rsid w:val="00211219"/>
    <w:rsid w:val="002113C7"/>
    <w:rsid w:val="00214174"/>
    <w:rsid w:val="00214746"/>
    <w:rsid w:val="00215974"/>
    <w:rsid w:val="00216D1A"/>
    <w:rsid w:val="00217EC0"/>
    <w:rsid w:val="0022082D"/>
    <w:rsid w:val="00220C75"/>
    <w:rsid w:val="00220D29"/>
    <w:rsid w:val="002211D8"/>
    <w:rsid w:val="00222C56"/>
    <w:rsid w:val="00223ED6"/>
    <w:rsid w:val="00224F27"/>
    <w:rsid w:val="00225960"/>
    <w:rsid w:val="00225F1E"/>
    <w:rsid w:val="00227CEA"/>
    <w:rsid w:val="00230303"/>
    <w:rsid w:val="00230725"/>
    <w:rsid w:val="00231238"/>
    <w:rsid w:val="002317FA"/>
    <w:rsid w:val="0023422A"/>
    <w:rsid w:val="00235A69"/>
    <w:rsid w:val="002368B5"/>
    <w:rsid w:val="0024517D"/>
    <w:rsid w:val="00245447"/>
    <w:rsid w:val="00253BD7"/>
    <w:rsid w:val="0025501A"/>
    <w:rsid w:val="00257CAF"/>
    <w:rsid w:val="00264AD4"/>
    <w:rsid w:val="00264AF5"/>
    <w:rsid w:val="00265C96"/>
    <w:rsid w:val="00265E36"/>
    <w:rsid w:val="00266D3D"/>
    <w:rsid w:val="00270513"/>
    <w:rsid w:val="0027052C"/>
    <w:rsid w:val="0027171C"/>
    <w:rsid w:val="00271B7A"/>
    <w:rsid w:val="00272E5D"/>
    <w:rsid w:val="00272EC8"/>
    <w:rsid w:val="00275B3E"/>
    <w:rsid w:val="00275DED"/>
    <w:rsid w:val="00283D70"/>
    <w:rsid w:val="0028452B"/>
    <w:rsid w:val="00284848"/>
    <w:rsid w:val="002850E0"/>
    <w:rsid w:val="00286500"/>
    <w:rsid w:val="00287F52"/>
    <w:rsid w:val="0029402A"/>
    <w:rsid w:val="00295F3D"/>
    <w:rsid w:val="002967FB"/>
    <w:rsid w:val="00296AEA"/>
    <w:rsid w:val="00297BC0"/>
    <w:rsid w:val="002A0BA1"/>
    <w:rsid w:val="002A1895"/>
    <w:rsid w:val="002A2764"/>
    <w:rsid w:val="002A32CE"/>
    <w:rsid w:val="002A641D"/>
    <w:rsid w:val="002A6931"/>
    <w:rsid w:val="002A6935"/>
    <w:rsid w:val="002A780A"/>
    <w:rsid w:val="002B1B98"/>
    <w:rsid w:val="002B2BE7"/>
    <w:rsid w:val="002B364D"/>
    <w:rsid w:val="002B3939"/>
    <w:rsid w:val="002C0BD4"/>
    <w:rsid w:val="002C1923"/>
    <w:rsid w:val="002C304F"/>
    <w:rsid w:val="002C7C95"/>
    <w:rsid w:val="002D1E7D"/>
    <w:rsid w:val="002D2D5D"/>
    <w:rsid w:val="002D3998"/>
    <w:rsid w:val="002D3EEE"/>
    <w:rsid w:val="002D4AB1"/>
    <w:rsid w:val="002D5A88"/>
    <w:rsid w:val="002E0CE1"/>
    <w:rsid w:val="002E16AF"/>
    <w:rsid w:val="002E2B9D"/>
    <w:rsid w:val="002E372E"/>
    <w:rsid w:val="002E3D88"/>
    <w:rsid w:val="002E696D"/>
    <w:rsid w:val="002E6BC7"/>
    <w:rsid w:val="002E7C43"/>
    <w:rsid w:val="002F00DB"/>
    <w:rsid w:val="002F0696"/>
    <w:rsid w:val="002F49A2"/>
    <w:rsid w:val="002F6DA8"/>
    <w:rsid w:val="003017A8"/>
    <w:rsid w:val="00301E04"/>
    <w:rsid w:val="003033C5"/>
    <w:rsid w:val="00303FF2"/>
    <w:rsid w:val="00304F90"/>
    <w:rsid w:val="003055AC"/>
    <w:rsid w:val="003057FF"/>
    <w:rsid w:val="003064CE"/>
    <w:rsid w:val="00307BFD"/>
    <w:rsid w:val="00307C0F"/>
    <w:rsid w:val="00310C79"/>
    <w:rsid w:val="003115FD"/>
    <w:rsid w:val="0031190D"/>
    <w:rsid w:val="0031322B"/>
    <w:rsid w:val="00313584"/>
    <w:rsid w:val="003145A2"/>
    <w:rsid w:val="00315B57"/>
    <w:rsid w:val="00315D1A"/>
    <w:rsid w:val="00320300"/>
    <w:rsid w:val="00320C9D"/>
    <w:rsid w:val="00321A9F"/>
    <w:rsid w:val="00323E29"/>
    <w:rsid w:val="00323E50"/>
    <w:rsid w:val="00323E51"/>
    <w:rsid w:val="00323F11"/>
    <w:rsid w:val="00325196"/>
    <w:rsid w:val="00326E3B"/>
    <w:rsid w:val="0032709F"/>
    <w:rsid w:val="003272B3"/>
    <w:rsid w:val="003307F0"/>
    <w:rsid w:val="00331C2C"/>
    <w:rsid w:val="00332B9D"/>
    <w:rsid w:val="0033342B"/>
    <w:rsid w:val="00333977"/>
    <w:rsid w:val="00333CA4"/>
    <w:rsid w:val="00333EE6"/>
    <w:rsid w:val="00335082"/>
    <w:rsid w:val="00335992"/>
    <w:rsid w:val="0033790F"/>
    <w:rsid w:val="00340C39"/>
    <w:rsid w:val="00341E63"/>
    <w:rsid w:val="003424F6"/>
    <w:rsid w:val="00342AC6"/>
    <w:rsid w:val="00342B7C"/>
    <w:rsid w:val="00343439"/>
    <w:rsid w:val="0034726A"/>
    <w:rsid w:val="00351022"/>
    <w:rsid w:val="003517F0"/>
    <w:rsid w:val="003519B2"/>
    <w:rsid w:val="00352038"/>
    <w:rsid w:val="003526A6"/>
    <w:rsid w:val="0035369A"/>
    <w:rsid w:val="00353A19"/>
    <w:rsid w:val="00353D8A"/>
    <w:rsid w:val="0035631A"/>
    <w:rsid w:val="00356CB7"/>
    <w:rsid w:val="00361F60"/>
    <w:rsid w:val="003647A4"/>
    <w:rsid w:val="00365CDF"/>
    <w:rsid w:val="00370507"/>
    <w:rsid w:val="0037258C"/>
    <w:rsid w:val="003733CC"/>
    <w:rsid w:val="003748E8"/>
    <w:rsid w:val="00374A91"/>
    <w:rsid w:val="0037570D"/>
    <w:rsid w:val="00375A57"/>
    <w:rsid w:val="00377089"/>
    <w:rsid w:val="00377932"/>
    <w:rsid w:val="003807F1"/>
    <w:rsid w:val="00381707"/>
    <w:rsid w:val="00382CA3"/>
    <w:rsid w:val="00382DBD"/>
    <w:rsid w:val="00384C8A"/>
    <w:rsid w:val="00384E94"/>
    <w:rsid w:val="00384FCF"/>
    <w:rsid w:val="00387085"/>
    <w:rsid w:val="00387B02"/>
    <w:rsid w:val="00393237"/>
    <w:rsid w:val="00394758"/>
    <w:rsid w:val="00396643"/>
    <w:rsid w:val="00396F6E"/>
    <w:rsid w:val="003976C2"/>
    <w:rsid w:val="003A062F"/>
    <w:rsid w:val="003A3AE3"/>
    <w:rsid w:val="003A3EE0"/>
    <w:rsid w:val="003A5F40"/>
    <w:rsid w:val="003A6340"/>
    <w:rsid w:val="003A670B"/>
    <w:rsid w:val="003B0F68"/>
    <w:rsid w:val="003B2744"/>
    <w:rsid w:val="003B3888"/>
    <w:rsid w:val="003B6260"/>
    <w:rsid w:val="003B635B"/>
    <w:rsid w:val="003B6B0E"/>
    <w:rsid w:val="003B7B9F"/>
    <w:rsid w:val="003B7BB5"/>
    <w:rsid w:val="003C0161"/>
    <w:rsid w:val="003C2DED"/>
    <w:rsid w:val="003C5233"/>
    <w:rsid w:val="003C573A"/>
    <w:rsid w:val="003D1E16"/>
    <w:rsid w:val="003D311B"/>
    <w:rsid w:val="003D69F1"/>
    <w:rsid w:val="003E2277"/>
    <w:rsid w:val="003E2EAB"/>
    <w:rsid w:val="003E35FF"/>
    <w:rsid w:val="003E4766"/>
    <w:rsid w:val="003E4CBA"/>
    <w:rsid w:val="003E7FC6"/>
    <w:rsid w:val="003F11F0"/>
    <w:rsid w:val="003F3957"/>
    <w:rsid w:val="003F3D58"/>
    <w:rsid w:val="003F3F73"/>
    <w:rsid w:val="00400201"/>
    <w:rsid w:val="0040187D"/>
    <w:rsid w:val="00402486"/>
    <w:rsid w:val="00403EDD"/>
    <w:rsid w:val="00404101"/>
    <w:rsid w:val="00412809"/>
    <w:rsid w:val="004148C9"/>
    <w:rsid w:val="00415E58"/>
    <w:rsid w:val="00416468"/>
    <w:rsid w:val="00417EAA"/>
    <w:rsid w:val="00420353"/>
    <w:rsid w:val="004212CB"/>
    <w:rsid w:val="00421339"/>
    <w:rsid w:val="00421B1A"/>
    <w:rsid w:val="004242ED"/>
    <w:rsid w:val="00424457"/>
    <w:rsid w:val="004251CC"/>
    <w:rsid w:val="0042580F"/>
    <w:rsid w:val="0042641F"/>
    <w:rsid w:val="00426D9E"/>
    <w:rsid w:val="004310C6"/>
    <w:rsid w:val="00432AEA"/>
    <w:rsid w:val="0043395B"/>
    <w:rsid w:val="0043653A"/>
    <w:rsid w:val="00436F67"/>
    <w:rsid w:val="00437FC6"/>
    <w:rsid w:val="0044156F"/>
    <w:rsid w:val="0044422E"/>
    <w:rsid w:val="00444FE6"/>
    <w:rsid w:val="004454AB"/>
    <w:rsid w:val="00451B2F"/>
    <w:rsid w:val="00452019"/>
    <w:rsid w:val="004533CE"/>
    <w:rsid w:val="004540C3"/>
    <w:rsid w:val="00454CC1"/>
    <w:rsid w:val="00456E87"/>
    <w:rsid w:val="00457110"/>
    <w:rsid w:val="00460317"/>
    <w:rsid w:val="0046202E"/>
    <w:rsid w:val="00465857"/>
    <w:rsid w:val="004661CC"/>
    <w:rsid w:val="0046674F"/>
    <w:rsid w:val="004702BF"/>
    <w:rsid w:val="004702F8"/>
    <w:rsid w:val="00471482"/>
    <w:rsid w:val="004729B3"/>
    <w:rsid w:val="00473235"/>
    <w:rsid w:val="00474128"/>
    <w:rsid w:val="00481DC5"/>
    <w:rsid w:val="00481E2B"/>
    <w:rsid w:val="004834B4"/>
    <w:rsid w:val="00484A6C"/>
    <w:rsid w:val="00484E84"/>
    <w:rsid w:val="00486729"/>
    <w:rsid w:val="00487ACE"/>
    <w:rsid w:val="00490559"/>
    <w:rsid w:val="00490E6F"/>
    <w:rsid w:val="00493EA7"/>
    <w:rsid w:val="00493EF4"/>
    <w:rsid w:val="0049438D"/>
    <w:rsid w:val="00495E96"/>
    <w:rsid w:val="00496774"/>
    <w:rsid w:val="004A4A52"/>
    <w:rsid w:val="004A7952"/>
    <w:rsid w:val="004B3C6F"/>
    <w:rsid w:val="004B3D44"/>
    <w:rsid w:val="004B450C"/>
    <w:rsid w:val="004B5BF9"/>
    <w:rsid w:val="004B5D56"/>
    <w:rsid w:val="004B79C2"/>
    <w:rsid w:val="004C15BD"/>
    <w:rsid w:val="004C298B"/>
    <w:rsid w:val="004C60B9"/>
    <w:rsid w:val="004C7173"/>
    <w:rsid w:val="004D01AD"/>
    <w:rsid w:val="004D0C26"/>
    <w:rsid w:val="004D4367"/>
    <w:rsid w:val="004D54E7"/>
    <w:rsid w:val="004D5974"/>
    <w:rsid w:val="004D6191"/>
    <w:rsid w:val="004E00D4"/>
    <w:rsid w:val="004E18BB"/>
    <w:rsid w:val="004E27EE"/>
    <w:rsid w:val="004E43A7"/>
    <w:rsid w:val="004E5734"/>
    <w:rsid w:val="004E62A0"/>
    <w:rsid w:val="004E7D75"/>
    <w:rsid w:val="004F2088"/>
    <w:rsid w:val="004F431C"/>
    <w:rsid w:val="004F5121"/>
    <w:rsid w:val="004F58EA"/>
    <w:rsid w:val="004F7DC7"/>
    <w:rsid w:val="005001BD"/>
    <w:rsid w:val="00500C4C"/>
    <w:rsid w:val="00501F96"/>
    <w:rsid w:val="00502AA7"/>
    <w:rsid w:val="00505B3D"/>
    <w:rsid w:val="0050705F"/>
    <w:rsid w:val="00507434"/>
    <w:rsid w:val="00510FE1"/>
    <w:rsid w:val="00512596"/>
    <w:rsid w:val="00512EEC"/>
    <w:rsid w:val="00513B3F"/>
    <w:rsid w:val="00516455"/>
    <w:rsid w:val="005208C3"/>
    <w:rsid w:val="00520969"/>
    <w:rsid w:val="0052097A"/>
    <w:rsid w:val="005212D8"/>
    <w:rsid w:val="00521C18"/>
    <w:rsid w:val="00522F9C"/>
    <w:rsid w:val="005235CF"/>
    <w:rsid w:val="00524330"/>
    <w:rsid w:val="00526EC9"/>
    <w:rsid w:val="0052766F"/>
    <w:rsid w:val="0052780C"/>
    <w:rsid w:val="00534361"/>
    <w:rsid w:val="00534382"/>
    <w:rsid w:val="005349EA"/>
    <w:rsid w:val="00535D0E"/>
    <w:rsid w:val="00537DC8"/>
    <w:rsid w:val="005419AD"/>
    <w:rsid w:val="005424EC"/>
    <w:rsid w:val="00543903"/>
    <w:rsid w:val="00543968"/>
    <w:rsid w:val="00543B98"/>
    <w:rsid w:val="005457DC"/>
    <w:rsid w:val="00551B2D"/>
    <w:rsid w:val="005542ED"/>
    <w:rsid w:val="005551D7"/>
    <w:rsid w:val="00555CAB"/>
    <w:rsid w:val="00556258"/>
    <w:rsid w:val="005604BC"/>
    <w:rsid w:val="005622E8"/>
    <w:rsid w:val="005624C6"/>
    <w:rsid w:val="00564067"/>
    <w:rsid w:val="00564965"/>
    <w:rsid w:val="00564E6F"/>
    <w:rsid w:val="00564E78"/>
    <w:rsid w:val="00567976"/>
    <w:rsid w:val="00570A4B"/>
    <w:rsid w:val="00570B94"/>
    <w:rsid w:val="00571AD6"/>
    <w:rsid w:val="00571EE0"/>
    <w:rsid w:val="00573F05"/>
    <w:rsid w:val="005753E9"/>
    <w:rsid w:val="00575742"/>
    <w:rsid w:val="0058353C"/>
    <w:rsid w:val="00584566"/>
    <w:rsid w:val="005846A8"/>
    <w:rsid w:val="005863FB"/>
    <w:rsid w:val="00587231"/>
    <w:rsid w:val="00593379"/>
    <w:rsid w:val="005A0260"/>
    <w:rsid w:val="005A1C66"/>
    <w:rsid w:val="005A6D74"/>
    <w:rsid w:val="005A6E01"/>
    <w:rsid w:val="005A7674"/>
    <w:rsid w:val="005A7DF9"/>
    <w:rsid w:val="005C17ED"/>
    <w:rsid w:val="005C1847"/>
    <w:rsid w:val="005C1BAE"/>
    <w:rsid w:val="005C300A"/>
    <w:rsid w:val="005C3AA1"/>
    <w:rsid w:val="005C41A2"/>
    <w:rsid w:val="005C49E6"/>
    <w:rsid w:val="005C4A09"/>
    <w:rsid w:val="005C5066"/>
    <w:rsid w:val="005C54D5"/>
    <w:rsid w:val="005C5AB7"/>
    <w:rsid w:val="005C6C59"/>
    <w:rsid w:val="005D0B9C"/>
    <w:rsid w:val="005D3B84"/>
    <w:rsid w:val="005D48E7"/>
    <w:rsid w:val="005D67F7"/>
    <w:rsid w:val="005D7310"/>
    <w:rsid w:val="005E157E"/>
    <w:rsid w:val="005E1796"/>
    <w:rsid w:val="005E2519"/>
    <w:rsid w:val="005E3EA3"/>
    <w:rsid w:val="005E7249"/>
    <w:rsid w:val="005E72A9"/>
    <w:rsid w:val="005F41CD"/>
    <w:rsid w:val="005F5928"/>
    <w:rsid w:val="005F609D"/>
    <w:rsid w:val="005F69DE"/>
    <w:rsid w:val="005F7237"/>
    <w:rsid w:val="00600007"/>
    <w:rsid w:val="00602458"/>
    <w:rsid w:val="006051F0"/>
    <w:rsid w:val="006053D0"/>
    <w:rsid w:val="00606521"/>
    <w:rsid w:val="0061108E"/>
    <w:rsid w:val="00611644"/>
    <w:rsid w:val="00613D73"/>
    <w:rsid w:val="0061486B"/>
    <w:rsid w:val="00615593"/>
    <w:rsid w:val="006159ED"/>
    <w:rsid w:val="00615D91"/>
    <w:rsid w:val="00617519"/>
    <w:rsid w:val="00617A54"/>
    <w:rsid w:val="00617A56"/>
    <w:rsid w:val="00620816"/>
    <w:rsid w:val="00620AED"/>
    <w:rsid w:val="00620AFA"/>
    <w:rsid w:val="00625702"/>
    <w:rsid w:val="00626583"/>
    <w:rsid w:val="0062768E"/>
    <w:rsid w:val="0063085B"/>
    <w:rsid w:val="006330DB"/>
    <w:rsid w:val="006333CB"/>
    <w:rsid w:val="006347E2"/>
    <w:rsid w:val="00634D92"/>
    <w:rsid w:val="006355A9"/>
    <w:rsid w:val="0063584F"/>
    <w:rsid w:val="00635D4C"/>
    <w:rsid w:val="00636DC6"/>
    <w:rsid w:val="006409F1"/>
    <w:rsid w:val="00640BF8"/>
    <w:rsid w:val="00641D70"/>
    <w:rsid w:val="006426EC"/>
    <w:rsid w:val="00643BB7"/>
    <w:rsid w:val="00643C1B"/>
    <w:rsid w:val="00646DE4"/>
    <w:rsid w:val="00652815"/>
    <w:rsid w:val="006531D4"/>
    <w:rsid w:val="00655E4E"/>
    <w:rsid w:val="0065759B"/>
    <w:rsid w:val="00657F68"/>
    <w:rsid w:val="00661A30"/>
    <w:rsid w:val="00662FB7"/>
    <w:rsid w:val="00664FAC"/>
    <w:rsid w:val="006667B9"/>
    <w:rsid w:val="00667160"/>
    <w:rsid w:val="00670048"/>
    <w:rsid w:val="006703B2"/>
    <w:rsid w:val="006707E7"/>
    <w:rsid w:val="00670A77"/>
    <w:rsid w:val="00672827"/>
    <w:rsid w:val="00674F10"/>
    <w:rsid w:val="00683308"/>
    <w:rsid w:val="00687E57"/>
    <w:rsid w:val="006902F4"/>
    <w:rsid w:val="006908E8"/>
    <w:rsid w:val="00691609"/>
    <w:rsid w:val="0069168B"/>
    <w:rsid w:val="006916EA"/>
    <w:rsid w:val="00692DE4"/>
    <w:rsid w:val="00693605"/>
    <w:rsid w:val="00694941"/>
    <w:rsid w:val="00695686"/>
    <w:rsid w:val="00695C62"/>
    <w:rsid w:val="00696C6A"/>
    <w:rsid w:val="006A1BC3"/>
    <w:rsid w:val="006A4006"/>
    <w:rsid w:val="006A4A90"/>
    <w:rsid w:val="006A652F"/>
    <w:rsid w:val="006B1C6B"/>
    <w:rsid w:val="006B2FB9"/>
    <w:rsid w:val="006B378A"/>
    <w:rsid w:val="006B379A"/>
    <w:rsid w:val="006B5A41"/>
    <w:rsid w:val="006C08D9"/>
    <w:rsid w:val="006C1D10"/>
    <w:rsid w:val="006C2BE9"/>
    <w:rsid w:val="006C326A"/>
    <w:rsid w:val="006C4809"/>
    <w:rsid w:val="006C6B58"/>
    <w:rsid w:val="006C7092"/>
    <w:rsid w:val="006C741A"/>
    <w:rsid w:val="006D12F1"/>
    <w:rsid w:val="006D1C05"/>
    <w:rsid w:val="006D1D4E"/>
    <w:rsid w:val="006D23BE"/>
    <w:rsid w:val="006D42E0"/>
    <w:rsid w:val="006D44EC"/>
    <w:rsid w:val="006D4819"/>
    <w:rsid w:val="006D53D9"/>
    <w:rsid w:val="006D676D"/>
    <w:rsid w:val="006D6C85"/>
    <w:rsid w:val="006E071E"/>
    <w:rsid w:val="006E0933"/>
    <w:rsid w:val="006E13CA"/>
    <w:rsid w:val="006E16C6"/>
    <w:rsid w:val="006E43B2"/>
    <w:rsid w:val="006E4515"/>
    <w:rsid w:val="006E5830"/>
    <w:rsid w:val="006E68A8"/>
    <w:rsid w:val="006E7E90"/>
    <w:rsid w:val="006F270B"/>
    <w:rsid w:val="006F2F2D"/>
    <w:rsid w:val="006F4023"/>
    <w:rsid w:val="006F4413"/>
    <w:rsid w:val="006F4F76"/>
    <w:rsid w:val="006F5B42"/>
    <w:rsid w:val="006F7957"/>
    <w:rsid w:val="006F7B37"/>
    <w:rsid w:val="006F7D82"/>
    <w:rsid w:val="006F7DC4"/>
    <w:rsid w:val="007002B3"/>
    <w:rsid w:val="00700BE7"/>
    <w:rsid w:val="007018A8"/>
    <w:rsid w:val="00701EAA"/>
    <w:rsid w:val="0070284D"/>
    <w:rsid w:val="00703917"/>
    <w:rsid w:val="00704A97"/>
    <w:rsid w:val="00710A19"/>
    <w:rsid w:val="00711009"/>
    <w:rsid w:val="00711137"/>
    <w:rsid w:val="007112D8"/>
    <w:rsid w:val="007118E5"/>
    <w:rsid w:val="00711C4A"/>
    <w:rsid w:val="0071251E"/>
    <w:rsid w:val="007125AD"/>
    <w:rsid w:val="007128D7"/>
    <w:rsid w:val="007129A1"/>
    <w:rsid w:val="007136D3"/>
    <w:rsid w:val="007149FA"/>
    <w:rsid w:val="00716CFE"/>
    <w:rsid w:val="0072048D"/>
    <w:rsid w:val="0072692E"/>
    <w:rsid w:val="007309E9"/>
    <w:rsid w:val="00730C0D"/>
    <w:rsid w:val="007312C9"/>
    <w:rsid w:val="00731A00"/>
    <w:rsid w:val="007332A6"/>
    <w:rsid w:val="00733E88"/>
    <w:rsid w:val="00736A35"/>
    <w:rsid w:val="00736C8E"/>
    <w:rsid w:val="00736CAA"/>
    <w:rsid w:val="007371F1"/>
    <w:rsid w:val="00737B30"/>
    <w:rsid w:val="007407A8"/>
    <w:rsid w:val="007415C6"/>
    <w:rsid w:val="00741A29"/>
    <w:rsid w:val="00742693"/>
    <w:rsid w:val="007452F3"/>
    <w:rsid w:val="00745F6B"/>
    <w:rsid w:val="007460A4"/>
    <w:rsid w:val="007460C5"/>
    <w:rsid w:val="0074671D"/>
    <w:rsid w:val="00747288"/>
    <w:rsid w:val="0075558E"/>
    <w:rsid w:val="00755811"/>
    <w:rsid w:val="00755BEE"/>
    <w:rsid w:val="0075724B"/>
    <w:rsid w:val="0075785B"/>
    <w:rsid w:val="00760FE0"/>
    <w:rsid w:val="00762362"/>
    <w:rsid w:val="00763334"/>
    <w:rsid w:val="0076348E"/>
    <w:rsid w:val="00764022"/>
    <w:rsid w:val="00764514"/>
    <w:rsid w:val="0076490F"/>
    <w:rsid w:val="0076539B"/>
    <w:rsid w:val="00766C2B"/>
    <w:rsid w:val="0076735B"/>
    <w:rsid w:val="00767511"/>
    <w:rsid w:val="0076770B"/>
    <w:rsid w:val="007678F8"/>
    <w:rsid w:val="00770128"/>
    <w:rsid w:val="00770304"/>
    <w:rsid w:val="00770682"/>
    <w:rsid w:val="007707D6"/>
    <w:rsid w:val="00770F8E"/>
    <w:rsid w:val="00772546"/>
    <w:rsid w:val="00773563"/>
    <w:rsid w:val="00773754"/>
    <w:rsid w:val="00774B8B"/>
    <w:rsid w:val="007754EF"/>
    <w:rsid w:val="007755F5"/>
    <w:rsid w:val="0077599C"/>
    <w:rsid w:val="00776F55"/>
    <w:rsid w:val="00777506"/>
    <w:rsid w:val="007806FD"/>
    <w:rsid w:val="007837B1"/>
    <w:rsid w:val="007865BF"/>
    <w:rsid w:val="00786985"/>
    <w:rsid w:val="00792039"/>
    <w:rsid w:val="00792061"/>
    <w:rsid w:val="00792248"/>
    <w:rsid w:val="007970DB"/>
    <w:rsid w:val="007A07BC"/>
    <w:rsid w:val="007A169A"/>
    <w:rsid w:val="007A3602"/>
    <w:rsid w:val="007A38ED"/>
    <w:rsid w:val="007A3B98"/>
    <w:rsid w:val="007A3E45"/>
    <w:rsid w:val="007A4703"/>
    <w:rsid w:val="007A4C28"/>
    <w:rsid w:val="007A5121"/>
    <w:rsid w:val="007A5DCC"/>
    <w:rsid w:val="007A64EB"/>
    <w:rsid w:val="007B0081"/>
    <w:rsid w:val="007B05DE"/>
    <w:rsid w:val="007B1BA1"/>
    <w:rsid w:val="007B2A49"/>
    <w:rsid w:val="007B328D"/>
    <w:rsid w:val="007B3304"/>
    <w:rsid w:val="007B4237"/>
    <w:rsid w:val="007B44E3"/>
    <w:rsid w:val="007B488D"/>
    <w:rsid w:val="007B752B"/>
    <w:rsid w:val="007C0997"/>
    <w:rsid w:val="007C1EAD"/>
    <w:rsid w:val="007C4842"/>
    <w:rsid w:val="007C4E9C"/>
    <w:rsid w:val="007C4EDB"/>
    <w:rsid w:val="007C511D"/>
    <w:rsid w:val="007C743D"/>
    <w:rsid w:val="007C7CFE"/>
    <w:rsid w:val="007D01EB"/>
    <w:rsid w:val="007D0E23"/>
    <w:rsid w:val="007D14AF"/>
    <w:rsid w:val="007D17C4"/>
    <w:rsid w:val="007D1C6E"/>
    <w:rsid w:val="007D2C3C"/>
    <w:rsid w:val="007D2F56"/>
    <w:rsid w:val="007D337C"/>
    <w:rsid w:val="007D3734"/>
    <w:rsid w:val="007D5C4E"/>
    <w:rsid w:val="007D5F43"/>
    <w:rsid w:val="007D634F"/>
    <w:rsid w:val="007D680C"/>
    <w:rsid w:val="007D687E"/>
    <w:rsid w:val="007D6C58"/>
    <w:rsid w:val="007D7AA9"/>
    <w:rsid w:val="007D7B00"/>
    <w:rsid w:val="007D7B12"/>
    <w:rsid w:val="007D7F09"/>
    <w:rsid w:val="007E016A"/>
    <w:rsid w:val="007E0209"/>
    <w:rsid w:val="007E0DCA"/>
    <w:rsid w:val="007E1ED5"/>
    <w:rsid w:val="007E36AE"/>
    <w:rsid w:val="007E3DBB"/>
    <w:rsid w:val="007E6026"/>
    <w:rsid w:val="007F0306"/>
    <w:rsid w:val="007F21BE"/>
    <w:rsid w:val="007F2A2B"/>
    <w:rsid w:val="007F43EB"/>
    <w:rsid w:val="007F63A3"/>
    <w:rsid w:val="007F7B9F"/>
    <w:rsid w:val="00802101"/>
    <w:rsid w:val="0080481B"/>
    <w:rsid w:val="00804851"/>
    <w:rsid w:val="00805082"/>
    <w:rsid w:val="0081054B"/>
    <w:rsid w:val="00812C3C"/>
    <w:rsid w:val="00816EEE"/>
    <w:rsid w:val="0081766D"/>
    <w:rsid w:val="00825A6E"/>
    <w:rsid w:val="00825A72"/>
    <w:rsid w:val="008264B2"/>
    <w:rsid w:val="008276CE"/>
    <w:rsid w:val="008339B8"/>
    <w:rsid w:val="00833FE2"/>
    <w:rsid w:val="00834C04"/>
    <w:rsid w:val="00834EA0"/>
    <w:rsid w:val="00835604"/>
    <w:rsid w:val="00835DC5"/>
    <w:rsid w:val="0084066F"/>
    <w:rsid w:val="00840F5C"/>
    <w:rsid w:val="0084105C"/>
    <w:rsid w:val="008415FC"/>
    <w:rsid w:val="00842B38"/>
    <w:rsid w:val="00842C58"/>
    <w:rsid w:val="008446E7"/>
    <w:rsid w:val="0084572E"/>
    <w:rsid w:val="00845C22"/>
    <w:rsid w:val="0084691D"/>
    <w:rsid w:val="00846F6F"/>
    <w:rsid w:val="00847687"/>
    <w:rsid w:val="00852D9F"/>
    <w:rsid w:val="00854234"/>
    <w:rsid w:val="00856CC7"/>
    <w:rsid w:val="00857855"/>
    <w:rsid w:val="008605DE"/>
    <w:rsid w:val="00861087"/>
    <w:rsid w:val="00866664"/>
    <w:rsid w:val="00867631"/>
    <w:rsid w:val="00867B41"/>
    <w:rsid w:val="00867E64"/>
    <w:rsid w:val="00867FCA"/>
    <w:rsid w:val="0087209F"/>
    <w:rsid w:val="008728E3"/>
    <w:rsid w:val="00874233"/>
    <w:rsid w:val="00874423"/>
    <w:rsid w:val="008744E1"/>
    <w:rsid w:val="00876D97"/>
    <w:rsid w:val="00877106"/>
    <w:rsid w:val="00877B19"/>
    <w:rsid w:val="008802AD"/>
    <w:rsid w:val="00881DC8"/>
    <w:rsid w:val="008832AA"/>
    <w:rsid w:val="00884F42"/>
    <w:rsid w:val="00885326"/>
    <w:rsid w:val="008857A5"/>
    <w:rsid w:val="00887653"/>
    <w:rsid w:val="0089447A"/>
    <w:rsid w:val="00894688"/>
    <w:rsid w:val="008948AB"/>
    <w:rsid w:val="00896850"/>
    <w:rsid w:val="0089752B"/>
    <w:rsid w:val="0089768E"/>
    <w:rsid w:val="008A0752"/>
    <w:rsid w:val="008A0D50"/>
    <w:rsid w:val="008A44F3"/>
    <w:rsid w:val="008A45B9"/>
    <w:rsid w:val="008A4ED4"/>
    <w:rsid w:val="008A5B01"/>
    <w:rsid w:val="008A7A4E"/>
    <w:rsid w:val="008A7F75"/>
    <w:rsid w:val="008B0E09"/>
    <w:rsid w:val="008B1183"/>
    <w:rsid w:val="008B11CC"/>
    <w:rsid w:val="008B195A"/>
    <w:rsid w:val="008B4E67"/>
    <w:rsid w:val="008B6F19"/>
    <w:rsid w:val="008B7310"/>
    <w:rsid w:val="008B79D3"/>
    <w:rsid w:val="008C0F7B"/>
    <w:rsid w:val="008C2051"/>
    <w:rsid w:val="008C2833"/>
    <w:rsid w:val="008C3F43"/>
    <w:rsid w:val="008C520B"/>
    <w:rsid w:val="008C6D51"/>
    <w:rsid w:val="008D23EA"/>
    <w:rsid w:val="008D2AE2"/>
    <w:rsid w:val="008D7171"/>
    <w:rsid w:val="008D78F9"/>
    <w:rsid w:val="008E0093"/>
    <w:rsid w:val="008E0D32"/>
    <w:rsid w:val="008E1525"/>
    <w:rsid w:val="008E1E8F"/>
    <w:rsid w:val="008E2EF9"/>
    <w:rsid w:val="008E395A"/>
    <w:rsid w:val="008E3CA4"/>
    <w:rsid w:val="008F0A81"/>
    <w:rsid w:val="008F11C2"/>
    <w:rsid w:val="008F1DE1"/>
    <w:rsid w:val="008F6001"/>
    <w:rsid w:val="008F6F6F"/>
    <w:rsid w:val="008F7FD8"/>
    <w:rsid w:val="0090087B"/>
    <w:rsid w:val="00901B22"/>
    <w:rsid w:val="00903036"/>
    <w:rsid w:val="00905098"/>
    <w:rsid w:val="0090620F"/>
    <w:rsid w:val="00906750"/>
    <w:rsid w:val="00907032"/>
    <w:rsid w:val="00911AB6"/>
    <w:rsid w:val="00912432"/>
    <w:rsid w:val="009125FF"/>
    <w:rsid w:val="00912785"/>
    <w:rsid w:val="00912B23"/>
    <w:rsid w:val="0091480A"/>
    <w:rsid w:val="009149CD"/>
    <w:rsid w:val="00914C1A"/>
    <w:rsid w:val="0091556D"/>
    <w:rsid w:val="00915E46"/>
    <w:rsid w:val="0091644D"/>
    <w:rsid w:val="00920336"/>
    <w:rsid w:val="009204DB"/>
    <w:rsid w:val="0092292B"/>
    <w:rsid w:val="009237C8"/>
    <w:rsid w:val="00923D5F"/>
    <w:rsid w:val="00926863"/>
    <w:rsid w:val="00927EDC"/>
    <w:rsid w:val="009314C6"/>
    <w:rsid w:val="009321AB"/>
    <w:rsid w:val="00932CB6"/>
    <w:rsid w:val="00933B16"/>
    <w:rsid w:val="00933D83"/>
    <w:rsid w:val="009341B8"/>
    <w:rsid w:val="0093494B"/>
    <w:rsid w:val="00936A25"/>
    <w:rsid w:val="00936DA2"/>
    <w:rsid w:val="009427B1"/>
    <w:rsid w:val="00944607"/>
    <w:rsid w:val="0094499D"/>
    <w:rsid w:val="0094509F"/>
    <w:rsid w:val="00946FE6"/>
    <w:rsid w:val="00950970"/>
    <w:rsid w:val="00952886"/>
    <w:rsid w:val="009528E6"/>
    <w:rsid w:val="009533C5"/>
    <w:rsid w:val="00954317"/>
    <w:rsid w:val="009556C0"/>
    <w:rsid w:val="00956569"/>
    <w:rsid w:val="00957D2D"/>
    <w:rsid w:val="00960E6E"/>
    <w:rsid w:val="009633E2"/>
    <w:rsid w:val="009636D3"/>
    <w:rsid w:val="009644C3"/>
    <w:rsid w:val="009651FD"/>
    <w:rsid w:val="0096630C"/>
    <w:rsid w:val="009664A0"/>
    <w:rsid w:val="009710D8"/>
    <w:rsid w:val="0097219C"/>
    <w:rsid w:val="009729DB"/>
    <w:rsid w:val="00973F90"/>
    <w:rsid w:val="00974592"/>
    <w:rsid w:val="00974715"/>
    <w:rsid w:val="00976E90"/>
    <w:rsid w:val="00977127"/>
    <w:rsid w:val="00981052"/>
    <w:rsid w:val="009821B9"/>
    <w:rsid w:val="009825D5"/>
    <w:rsid w:val="00985468"/>
    <w:rsid w:val="00986282"/>
    <w:rsid w:val="00986320"/>
    <w:rsid w:val="00990FE0"/>
    <w:rsid w:val="00992555"/>
    <w:rsid w:val="009944E6"/>
    <w:rsid w:val="0099582C"/>
    <w:rsid w:val="00995A50"/>
    <w:rsid w:val="00995DD0"/>
    <w:rsid w:val="00996F6C"/>
    <w:rsid w:val="009A0349"/>
    <w:rsid w:val="009A1886"/>
    <w:rsid w:val="009A268A"/>
    <w:rsid w:val="009A274C"/>
    <w:rsid w:val="009A2F5A"/>
    <w:rsid w:val="009A3681"/>
    <w:rsid w:val="009A44BC"/>
    <w:rsid w:val="009A4B46"/>
    <w:rsid w:val="009A4DC4"/>
    <w:rsid w:val="009A61B8"/>
    <w:rsid w:val="009A6A1E"/>
    <w:rsid w:val="009A6B84"/>
    <w:rsid w:val="009A6F30"/>
    <w:rsid w:val="009B06E1"/>
    <w:rsid w:val="009B2024"/>
    <w:rsid w:val="009B23C8"/>
    <w:rsid w:val="009B2A7F"/>
    <w:rsid w:val="009B5D23"/>
    <w:rsid w:val="009B69CF"/>
    <w:rsid w:val="009B70AD"/>
    <w:rsid w:val="009B7129"/>
    <w:rsid w:val="009B7FA9"/>
    <w:rsid w:val="009C008E"/>
    <w:rsid w:val="009C1214"/>
    <w:rsid w:val="009C1A01"/>
    <w:rsid w:val="009C2792"/>
    <w:rsid w:val="009C2B77"/>
    <w:rsid w:val="009C3BE4"/>
    <w:rsid w:val="009C3C57"/>
    <w:rsid w:val="009C47C3"/>
    <w:rsid w:val="009C512A"/>
    <w:rsid w:val="009C5F8A"/>
    <w:rsid w:val="009C6A13"/>
    <w:rsid w:val="009D076E"/>
    <w:rsid w:val="009D3C34"/>
    <w:rsid w:val="009D5574"/>
    <w:rsid w:val="009D5700"/>
    <w:rsid w:val="009D6A7E"/>
    <w:rsid w:val="009D790E"/>
    <w:rsid w:val="009D7C81"/>
    <w:rsid w:val="009E1294"/>
    <w:rsid w:val="009E1677"/>
    <w:rsid w:val="009E1BD1"/>
    <w:rsid w:val="009E37A8"/>
    <w:rsid w:val="009E4186"/>
    <w:rsid w:val="009E4F64"/>
    <w:rsid w:val="009E7675"/>
    <w:rsid w:val="009E7704"/>
    <w:rsid w:val="009E7D49"/>
    <w:rsid w:val="009F0128"/>
    <w:rsid w:val="009F12E1"/>
    <w:rsid w:val="009F29C2"/>
    <w:rsid w:val="009F376C"/>
    <w:rsid w:val="009F6230"/>
    <w:rsid w:val="009F64C6"/>
    <w:rsid w:val="009F7B1E"/>
    <w:rsid w:val="00A01CFE"/>
    <w:rsid w:val="00A0428B"/>
    <w:rsid w:val="00A04495"/>
    <w:rsid w:val="00A04EBD"/>
    <w:rsid w:val="00A0559F"/>
    <w:rsid w:val="00A055B6"/>
    <w:rsid w:val="00A07815"/>
    <w:rsid w:val="00A10523"/>
    <w:rsid w:val="00A107C4"/>
    <w:rsid w:val="00A10DE6"/>
    <w:rsid w:val="00A11EAA"/>
    <w:rsid w:val="00A13374"/>
    <w:rsid w:val="00A13E9A"/>
    <w:rsid w:val="00A14065"/>
    <w:rsid w:val="00A1454A"/>
    <w:rsid w:val="00A15299"/>
    <w:rsid w:val="00A1595A"/>
    <w:rsid w:val="00A16AD8"/>
    <w:rsid w:val="00A1731F"/>
    <w:rsid w:val="00A22D7B"/>
    <w:rsid w:val="00A236EA"/>
    <w:rsid w:val="00A23D8B"/>
    <w:rsid w:val="00A2401C"/>
    <w:rsid w:val="00A243EB"/>
    <w:rsid w:val="00A25ACC"/>
    <w:rsid w:val="00A26FE5"/>
    <w:rsid w:val="00A30198"/>
    <w:rsid w:val="00A30932"/>
    <w:rsid w:val="00A30D05"/>
    <w:rsid w:val="00A31D19"/>
    <w:rsid w:val="00A32742"/>
    <w:rsid w:val="00A3462A"/>
    <w:rsid w:val="00A36D58"/>
    <w:rsid w:val="00A3739A"/>
    <w:rsid w:val="00A37A8D"/>
    <w:rsid w:val="00A40151"/>
    <w:rsid w:val="00A4032E"/>
    <w:rsid w:val="00A42E62"/>
    <w:rsid w:val="00A44590"/>
    <w:rsid w:val="00A44656"/>
    <w:rsid w:val="00A46337"/>
    <w:rsid w:val="00A47630"/>
    <w:rsid w:val="00A479F6"/>
    <w:rsid w:val="00A47AC1"/>
    <w:rsid w:val="00A54759"/>
    <w:rsid w:val="00A56C64"/>
    <w:rsid w:val="00A575B9"/>
    <w:rsid w:val="00A57C7B"/>
    <w:rsid w:val="00A60A21"/>
    <w:rsid w:val="00A621D8"/>
    <w:rsid w:val="00A6420E"/>
    <w:rsid w:val="00A6497F"/>
    <w:rsid w:val="00A66362"/>
    <w:rsid w:val="00A7156E"/>
    <w:rsid w:val="00A73E8B"/>
    <w:rsid w:val="00A74C4C"/>
    <w:rsid w:val="00A75D61"/>
    <w:rsid w:val="00A7777E"/>
    <w:rsid w:val="00A81920"/>
    <w:rsid w:val="00A84C84"/>
    <w:rsid w:val="00A84D42"/>
    <w:rsid w:val="00A84D9D"/>
    <w:rsid w:val="00A86CBA"/>
    <w:rsid w:val="00A87B8C"/>
    <w:rsid w:val="00A920FC"/>
    <w:rsid w:val="00A948BD"/>
    <w:rsid w:val="00A96209"/>
    <w:rsid w:val="00A963CE"/>
    <w:rsid w:val="00A964E8"/>
    <w:rsid w:val="00A96C00"/>
    <w:rsid w:val="00AA0F97"/>
    <w:rsid w:val="00AA7733"/>
    <w:rsid w:val="00AB1559"/>
    <w:rsid w:val="00AB22E2"/>
    <w:rsid w:val="00AB4132"/>
    <w:rsid w:val="00AB438D"/>
    <w:rsid w:val="00AB4A90"/>
    <w:rsid w:val="00AC07A1"/>
    <w:rsid w:val="00AC3DBD"/>
    <w:rsid w:val="00AC45AA"/>
    <w:rsid w:val="00AC588D"/>
    <w:rsid w:val="00AC5A30"/>
    <w:rsid w:val="00AC665A"/>
    <w:rsid w:val="00AC79AC"/>
    <w:rsid w:val="00AD0265"/>
    <w:rsid w:val="00AD219F"/>
    <w:rsid w:val="00AD25F1"/>
    <w:rsid w:val="00AD2854"/>
    <w:rsid w:val="00AD2C5A"/>
    <w:rsid w:val="00AD2CE5"/>
    <w:rsid w:val="00AD313E"/>
    <w:rsid w:val="00AD3497"/>
    <w:rsid w:val="00AD35E0"/>
    <w:rsid w:val="00AD3F09"/>
    <w:rsid w:val="00AD4FA8"/>
    <w:rsid w:val="00AD6A64"/>
    <w:rsid w:val="00AD7221"/>
    <w:rsid w:val="00AD7A5E"/>
    <w:rsid w:val="00AD7BC8"/>
    <w:rsid w:val="00AE2671"/>
    <w:rsid w:val="00AE36B0"/>
    <w:rsid w:val="00AE498A"/>
    <w:rsid w:val="00AE6C5F"/>
    <w:rsid w:val="00AE7D80"/>
    <w:rsid w:val="00AF07E1"/>
    <w:rsid w:val="00AF3BDC"/>
    <w:rsid w:val="00AF5973"/>
    <w:rsid w:val="00AF66B4"/>
    <w:rsid w:val="00B00EE2"/>
    <w:rsid w:val="00B012B0"/>
    <w:rsid w:val="00B015D0"/>
    <w:rsid w:val="00B043B1"/>
    <w:rsid w:val="00B06590"/>
    <w:rsid w:val="00B06CBB"/>
    <w:rsid w:val="00B072C6"/>
    <w:rsid w:val="00B128B2"/>
    <w:rsid w:val="00B131C4"/>
    <w:rsid w:val="00B13215"/>
    <w:rsid w:val="00B14B85"/>
    <w:rsid w:val="00B1572F"/>
    <w:rsid w:val="00B20631"/>
    <w:rsid w:val="00B20688"/>
    <w:rsid w:val="00B231AD"/>
    <w:rsid w:val="00B2391A"/>
    <w:rsid w:val="00B248F2"/>
    <w:rsid w:val="00B2635B"/>
    <w:rsid w:val="00B273DD"/>
    <w:rsid w:val="00B27A4C"/>
    <w:rsid w:val="00B31C6F"/>
    <w:rsid w:val="00B35F0C"/>
    <w:rsid w:val="00B3797A"/>
    <w:rsid w:val="00B410E4"/>
    <w:rsid w:val="00B41BE8"/>
    <w:rsid w:val="00B46759"/>
    <w:rsid w:val="00B4767C"/>
    <w:rsid w:val="00B4777D"/>
    <w:rsid w:val="00B51347"/>
    <w:rsid w:val="00B51D5A"/>
    <w:rsid w:val="00B53544"/>
    <w:rsid w:val="00B548AC"/>
    <w:rsid w:val="00B56C59"/>
    <w:rsid w:val="00B60A7B"/>
    <w:rsid w:val="00B6333D"/>
    <w:rsid w:val="00B63D12"/>
    <w:rsid w:val="00B65518"/>
    <w:rsid w:val="00B67410"/>
    <w:rsid w:val="00B721F5"/>
    <w:rsid w:val="00B7279A"/>
    <w:rsid w:val="00B72BC7"/>
    <w:rsid w:val="00B731EF"/>
    <w:rsid w:val="00B74804"/>
    <w:rsid w:val="00B750BC"/>
    <w:rsid w:val="00B75D8D"/>
    <w:rsid w:val="00B76F75"/>
    <w:rsid w:val="00B7726A"/>
    <w:rsid w:val="00B80018"/>
    <w:rsid w:val="00B80485"/>
    <w:rsid w:val="00B8334D"/>
    <w:rsid w:val="00B83497"/>
    <w:rsid w:val="00B844F2"/>
    <w:rsid w:val="00B902C9"/>
    <w:rsid w:val="00B908A4"/>
    <w:rsid w:val="00B91591"/>
    <w:rsid w:val="00B91F8D"/>
    <w:rsid w:val="00B923BB"/>
    <w:rsid w:val="00B9260E"/>
    <w:rsid w:val="00B9641C"/>
    <w:rsid w:val="00B9671A"/>
    <w:rsid w:val="00BA0383"/>
    <w:rsid w:val="00BA0D49"/>
    <w:rsid w:val="00BA0F0F"/>
    <w:rsid w:val="00BA18AF"/>
    <w:rsid w:val="00BA20BB"/>
    <w:rsid w:val="00BA33C8"/>
    <w:rsid w:val="00BA4095"/>
    <w:rsid w:val="00BA49D3"/>
    <w:rsid w:val="00BA4D81"/>
    <w:rsid w:val="00BB00E5"/>
    <w:rsid w:val="00BB05A6"/>
    <w:rsid w:val="00BB0882"/>
    <w:rsid w:val="00BB08AD"/>
    <w:rsid w:val="00BB2FCB"/>
    <w:rsid w:val="00BB4706"/>
    <w:rsid w:val="00BB4A29"/>
    <w:rsid w:val="00BB4EE9"/>
    <w:rsid w:val="00BB69AC"/>
    <w:rsid w:val="00BC16FE"/>
    <w:rsid w:val="00BC29F3"/>
    <w:rsid w:val="00BC34EA"/>
    <w:rsid w:val="00BC3EF4"/>
    <w:rsid w:val="00BC4A66"/>
    <w:rsid w:val="00BD0494"/>
    <w:rsid w:val="00BD296B"/>
    <w:rsid w:val="00BD37CE"/>
    <w:rsid w:val="00BD4191"/>
    <w:rsid w:val="00BD508C"/>
    <w:rsid w:val="00BD6A2F"/>
    <w:rsid w:val="00BE0767"/>
    <w:rsid w:val="00BE1355"/>
    <w:rsid w:val="00BE17A3"/>
    <w:rsid w:val="00BE44FF"/>
    <w:rsid w:val="00BE4FF6"/>
    <w:rsid w:val="00BE61AB"/>
    <w:rsid w:val="00BE6A28"/>
    <w:rsid w:val="00BF08F7"/>
    <w:rsid w:val="00BF0D3C"/>
    <w:rsid w:val="00BF3238"/>
    <w:rsid w:val="00BF3857"/>
    <w:rsid w:val="00BF3BD3"/>
    <w:rsid w:val="00BF4047"/>
    <w:rsid w:val="00BF469F"/>
    <w:rsid w:val="00C06A97"/>
    <w:rsid w:val="00C075F0"/>
    <w:rsid w:val="00C07666"/>
    <w:rsid w:val="00C07985"/>
    <w:rsid w:val="00C101D3"/>
    <w:rsid w:val="00C10847"/>
    <w:rsid w:val="00C10E5C"/>
    <w:rsid w:val="00C161E5"/>
    <w:rsid w:val="00C16530"/>
    <w:rsid w:val="00C174C7"/>
    <w:rsid w:val="00C1750D"/>
    <w:rsid w:val="00C22E23"/>
    <w:rsid w:val="00C235D3"/>
    <w:rsid w:val="00C25A11"/>
    <w:rsid w:val="00C32DDB"/>
    <w:rsid w:val="00C32F47"/>
    <w:rsid w:val="00C357F6"/>
    <w:rsid w:val="00C36B8B"/>
    <w:rsid w:val="00C36D0D"/>
    <w:rsid w:val="00C37758"/>
    <w:rsid w:val="00C37D4F"/>
    <w:rsid w:val="00C40A3F"/>
    <w:rsid w:val="00C42B3D"/>
    <w:rsid w:val="00C4317A"/>
    <w:rsid w:val="00C44DA5"/>
    <w:rsid w:val="00C46251"/>
    <w:rsid w:val="00C50252"/>
    <w:rsid w:val="00C517FA"/>
    <w:rsid w:val="00C52535"/>
    <w:rsid w:val="00C52C24"/>
    <w:rsid w:val="00C54578"/>
    <w:rsid w:val="00C5466A"/>
    <w:rsid w:val="00C558A6"/>
    <w:rsid w:val="00C56AB3"/>
    <w:rsid w:val="00C56ED0"/>
    <w:rsid w:val="00C57986"/>
    <w:rsid w:val="00C643E6"/>
    <w:rsid w:val="00C648BC"/>
    <w:rsid w:val="00C6666C"/>
    <w:rsid w:val="00C67AAF"/>
    <w:rsid w:val="00C67F72"/>
    <w:rsid w:val="00C71E8C"/>
    <w:rsid w:val="00C736B6"/>
    <w:rsid w:val="00C73838"/>
    <w:rsid w:val="00C741ED"/>
    <w:rsid w:val="00C7499B"/>
    <w:rsid w:val="00C75FF7"/>
    <w:rsid w:val="00C76060"/>
    <w:rsid w:val="00C76818"/>
    <w:rsid w:val="00C77E42"/>
    <w:rsid w:val="00C829B3"/>
    <w:rsid w:val="00C838A0"/>
    <w:rsid w:val="00C83ECC"/>
    <w:rsid w:val="00C845D5"/>
    <w:rsid w:val="00C91E94"/>
    <w:rsid w:val="00C92658"/>
    <w:rsid w:val="00C92F21"/>
    <w:rsid w:val="00C94AF8"/>
    <w:rsid w:val="00C97940"/>
    <w:rsid w:val="00C97FF8"/>
    <w:rsid w:val="00CA09BD"/>
    <w:rsid w:val="00CA2CE2"/>
    <w:rsid w:val="00CA4FB7"/>
    <w:rsid w:val="00CA7F2D"/>
    <w:rsid w:val="00CB1AEE"/>
    <w:rsid w:val="00CB250A"/>
    <w:rsid w:val="00CB47E4"/>
    <w:rsid w:val="00CB6A03"/>
    <w:rsid w:val="00CB770F"/>
    <w:rsid w:val="00CC055D"/>
    <w:rsid w:val="00CC213E"/>
    <w:rsid w:val="00CC41A0"/>
    <w:rsid w:val="00CC434E"/>
    <w:rsid w:val="00CC458F"/>
    <w:rsid w:val="00CC471E"/>
    <w:rsid w:val="00CC4860"/>
    <w:rsid w:val="00CC57B2"/>
    <w:rsid w:val="00CC670C"/>
    <w:rsid w:val="00CC70F1"/>
    <w:rsid w:val="00CC7375"/>
    <w:rsid w:val="00CC738C"/>
    <w:rsid w:val="00CC7CE0"/>
    <w:rsid w:val="00CD139D"/>
    <w:rsid w:val="00CD1719"/>
    <w:rsid w:val="00CD1979"/>
    <w:rsid w:val="00CD1A44"/>
    <w:rsid w:val="00CD255C"/>
    <w:rsid w:val="00CD32D8"/>
    <w:rsid w:val="00CD3744"/>
    <w:rsid w:val="00CD408E"/>
    <w:rsid w:val="00CD45C5"/>
    <w:rsid w:val="00CD77AE"/>
    <w:rsid w:val="00CD7804"/>
    <w:rsid w:val="00CE0AB8"/>
    <w:rsid w:val="00CE39BC"/>
    <w:rsid w:val="00CE7B1C"/>
    <w:rsid w:val="00CF0B47"/>
    <w:rsid w:val="00CF2676"/>
    <w:rsid w:val="00D0042D"/>
    <w:rsid w:val="00D0124A"/>
    <w:rsid w:val="00D034B2"/>
    <w:rsid w:val="00D03880"/>
    <w:rsid w:val="00D03F21"/>
    <w:rsid w:val="00D03F39"/>
    <w:rsid w:val="00D04B7B"/>
    <w:rsid w:val="00D0638C"/>
    <w:rsid w:val="00D06E19"/>
    <w:rsid w:val="00D114CF"/>
    <w:rsid w:val="00D11839"/>
    <w:rsid w:val="00D137B4"/>
    <w:rsid w:val="00D13BE5"/>
    <w:rsid w:val="00D13DA7"/>
    <w:rsid w:val="00D15264"/>
    <w:rsid w:val="00D15B4B"/>
    <w:rsid w:val="00D15F69"/>
    <w:rsid w:val="00D171BE"/>
    <w:rsid w:val="00D17BAB"/>
    <w:rsid w:val="00D20E44"/>
    <w:rsid w:val="00D211D1"/>
    <w:rsid w:val="00D21772"/>
    <w:rsid w:val="00D21E75"/>
    <w:rsid w:val="00D22323"/>
    <w:rsid w:val="00D23171"/>
    <w:rsid w:val="00D233E1"/>
    <w:rsid w:val="00D23B6A"/>
    <w:rsid w:val="00D25216"/>
    <w:rsid w:val="00D253CD"/>
    <w:rsid w:val="00D256B0"/>
    <w:rsid w:val="00D26096"/>
    <w:rsid w:val="00D26476"/>
    <w:rsid w:val="00D30899"/>
    <w:rsid w:val="00D30A56"/>
    <w:rsid w:val="00D30BBB"/>
    <w:rsid w:val="00D312CB"/>
    <w:rsid w:val="00D314ED"/>
    <w:rsid w:val="00D3196F"/>
    <w:rsid w:val="00D3249B"/>
    <w:rsid w:val="00D33340"/>
    <w:rsid w:val="00D3381A"/>
    <w:rsid w:val="00D368C3"/>
    <w:rsid w:val="00D40796"/>
    <w:rsid w:val="00D413BC"/>
    <w:rsid w:val="00D41C3D"/>
    <w:rsid w:val="00D41E10"/>
    <w:rsid w:val="00D4267B"/>
    <w:rsid w:val="00D4288B"/>
    <w:rsid w:val="00D42E6F"/>
    <w:rsid w:val="00D44DBD"/>
    <w:rsid w:val="00D45412"/>
    <w:rsid w:val="00D46813"/>
    <w:rsid w:val="00D474B6"/>
    <w:rsid w:val="00D47546"/>
    <w:rsid w:val="00D5093E"/>
    <w:rsid w:val="00D5118B"/>
    <w:rsid w:val="00D51618"/>
    <w:rsid w:val="00D52339"/>
    <w:rsid w:val="00D54776"/>
    <w:rsid w:val="00D561CE"/>
    <w:rsid w:val="00D61C9F"/>
    <w:rsid w:val="00D626AC"/>
    <w:rsid w:val="00D6288F"/>
    <w:rsid w:val="00D63D65"/>
    <w:rsid w:val="00D676E1"/>
    <w:rsid w:val="00D71A31"/>
    <w:rsid w:val="00D75A48"/>
    <w:rsid w:val="00D76E10"/>
    <w:rsid w:val="00D85763"/>
    <w:rsid w:val="00D90657"/>
    <w:rsid w:val="00D91020"/>
    <w:rsid w:val="00D91ED8"/>
    <w:rsid w:val="00D93597"/>
    <w:rsid w:val="00D9629E"/>
    <w:rsid w:val="00DA0BB8"/>
    <w:rsid w:val="00DA288C"/>
    <w:rsid w:val="00DA2F2B"/>
    <w:rsid w:val="00DA35C7"/>
    <w:rsid w:val="00DA7C32"/>
    <w:rsid w:val="00DB09F7"/>
    <w:rsid w:val="00DB0D95"/>
    <w:rsid w:val="00DB1FD2"/>
    <w:rsid w:val="00DB416F"/>
    <w:rsid w:val="00DC1EB9"/>
    <w:rsid w:val="00DC1FD5"/>
    <w:rsid w:val="00DC4010"/>
    <w:rsid w:val="00DC7D81"/>
    <w:rsid w:val="00DD067A"/>
    <w:rsid w:val="00DD173D"/>
    <w:rsid w:val="00DD222A"/>
    <w:rsid w:val="00DD3FF0"/>
    <w:rsid w:val="00DD41AA"/>
    <w:rsid w:val="00DD4757"/>
    <w:rsid w:val="00DE3787"/>
    <w:rsid w:val="00DE5745"/>
    <w:rsid w:val="00DF0F6E"/>
    <w:rsid w:val="00DF14A6"/>
    <w:rsid w:val="00DF1D30"/>
    <w:rsid w:val="00DF6137"/>
    <w:rsid w:val="00DF61BF"/>
    <w:rsid w:val="00E0002F"/>
    <w:rsid w:val="00E022BB"/>
    <w:rsid w:val="00E0685D"/>
    <w:rsid w:val="00E106F4"/>
    <w:rsid w:val="00E12675"/>
    <w:rsid w:val="00E12862"/>
    <w:rsid w:val="00E140E2"/>
    <w:rsid w:val="00E15AD5"/>
    <w:rsid w:val="00E210C4"/>
    <w:rsid w:val="00E22A6F"/>
    <w:rsid w:val="00E249F9"/>
    <w:rsid w:val="00E252FE"/>
    <w:rsid w:val="00E25514"/>
    <w:rsid w:val="00E25BF6"/>
    <w:rsid w:val="00E2762A"/>
    <w:rsid w:val="00E31992"/>
    <w:rsid w:val="00E319DF"/>
    <w:rsid w:val="00E32550"/>
    <w:rsid w:val="00E32986"/>
    <w:rsid w:val="00E37CAB"/>
    <w:rsid w:val="00E408A0"/>
    <w:rsid w:val="00E40CB5"/>
    <w:rsid w:val="00E41BED"/>
    <w:rsid w:val="00E427FE"/>
    <w:rsid w:val="00E42D14"/>
    <w:rsid w:val="00E4390C"/>
    <w:rsid w:val="00E43ADA"/>
    <w:rsid w:val="00E44C0B"/>
    <w:rsid w:val="00E45EDE"/>
    <w:rsid w:val="00E4708A"/>
    <w:rsid w:val="00E47317"/>
    <w:rsid w:val="00E4740C"/>
    <w:rsid w:val="00E502BE"/>
    <w:rsid w:val="00E50A0C"/>
    <w:rsid w:val="00E511B2"/>
    <w:rsid w:val="00E518CF"/>
    <w:rsid w:val="00E52105"/>
    <w:rsid w:val="00E52352"/>
    <w:rsid w:val="00E546A4"/>
    <w:rsid w:val="00E54DA5"/>
    <w:rsid w:val="00E55968"/>
    <w:rsid w:val="00E55EEE"/>
    <w:rsid w:val="00E5752B"/>
    <w:rsid w:val="00E5757B"/>
    <w:rsid w:val="00E60881"/>
    <w:rsid w:val="00E612FD"/>
    <w:rsid w:val="00E61376"/>
    <w:rsid w:val="00E65446"/>
    <w:rsid w:val="00E658DA"/>
    <w:rsid w:val="00E67E11"/>
    <w:rsid w:val="00E70BB5"/>
    <w:rsid w:val="00E713AE"/>
    <w:rsid w:val="00E715D9"/>
    <w:rsid w:val="00E72228"/>
    <w:rsid w:val="00E73F58"/>
    <w:rsid w:val="00E758FD"/>
    <w:rsid w:val="00E76CDF"/>
    <w:rsid w:val="00E76F7B"/>
    <w:rsid w:val="00E8178F"/>
    <w:rsid w:val="00E8268B"/>
    <w:rsid w:val="00E826D8"/>
    <w:rsid w:val="00E84BCC"/>
    <w:rsid w:val="00E85D8A"/>
    <w:rsid w:val="00E864CA"/>
    <w:rsid w:val="00E86E0E"/>
    <w:rsid w:val="00E87F8D"/>
    <w:rsid w:val="00E901D1"/>
    <w:rsid w:val="00E91876"/>
    <w:rsid w:val="00E91BCE"/>
    <w:rsid w:val="00E92463"/>
    <w:rsid w:val="00E94223"/>
    <w:rsid w:val="00E94825"/>
    <w:rsid w:val="00E94E92"/>
    <w:rsid w:val="00E9518A"/>
    <w:rsid w:val="00E96062"/>
    <w:rsid w:val="00E97806"/>
    <w:rsid w:val="00EA03A0"/>
    <w:rsid w:val="00EA0898"/>
    <w:rsid w:val="00EA1BEB"/>
    <w:rsid w:val="00EA2716"/>
    <w:rsid w:val="00EA4839"/>
    <w:rsid w:val="00EA5347"/>
    <w:rsid w:val="00EA71F0"/>
    <w:rsid w:val="00EB0800"/>
    <w:rsid w:val="00EB0A18"/>
    <w:rsid w:val="00EB0AD0"/>
    <w:rsid w:val="00EB3388"/>
    <w:rsid w:val="00EB691B"/>
    <w:rsid w:val="00EC02CC"/>
    <w:rsid w:val="00EC0B55"/>
    <w:rsid w:val="00EC1E20"/>
    <w:rsid w:val="00EC29FC"/>
    <w:rsid w:val="00EC35C4"/>
    <w:rsid w:val="00EC401C"/>
    <w:rsid w:val="00EC4542"/>
    <w:rsid w:val="00EC4A45"/>
    <w:rsid w:val="00EC6959"/>
    <w:rsid w:val="00EC6BA9"/>
    <w:rsid w:val="00EC71E3"/>
    <w:rsid w:val="00EC7C41"/>
    <w:rsid w:val="00ED0351"/>
    <w:rsid w:val="00ED15AE"/>
    <w:rsid w:val="00ED30A7"/>
    <w:rsid w:val="00ED3BD4"/>
    <w:rsid w:val="00ED7533"/>
    <w:rsid w:val="00ED798A"/>
    <w:rsid w:val="00ED7B06"/>
    <w:rsid w:val="00EE000C"/>
    <w:rsid w:val="00EE0AE7"/>
    <w:rsid w:val="00EE1AB4"/>
    <w:rsid w:val="00EE2252"/>
    <w:rsid w:val="00EE3EB5"/>
    <w:rsid w:val="00EE4486"/>
    <w:rsid w:val="00EE4FA5"/>
    <w:rsid w:val="00EE5AF8"/>
    <w:rsid w:val="00EE6783"/>
    <w:rsid w:val="00EF045F"/>
    <w:rsid w:val="00EF226F"/>
    <w:rsid w:val="00EF3318"/>
    <w:rsid w:val="00EF7C1D"/>
    <w:rsid w:val="00EF7FD6"/>
    <w:rsid w:val="00F00A58"/>
    <w:rsid w:val="00F017A2"/>
    <w:rsid w:val="00F02F47"/>
    <w:rsid w:val="00F05094"/>
    <w:rsid w:val="00F05FCE"/>
    <w:rsid w:val="00F05FF3"/>
    <w:rsid w:val="00F06CD5"/>
    <w:rsid w:val="00F0792A"/>
    <w:rsid w:val="00F07CB8"/>
    <w:rsid w:val="00F13C70"/>
    <w:rsid w:val="00F13C77"/>
    <w:rsid w:val="00F165E6"/>
    <w:rsid w:val="00F17D79"/>
    <w:rsid w:val="00F219BA"/>
    <w:rsid w:val="00F25734"/>
    <w:rsid w:val="00F25DBC"/>
    <w:rsid w:val="00F262E6"/>
    <w:rsid w:val="00F26CC8"/>
    <w:rsid w:val="00F27006"/>
    <w:rsid w:val="00F273D7"/>
    <w:rsid w:val="00F30A82"/>
    <w:rsid w:val="00F30E6F"/>
    <w:rsid w:val="00F3181D"/>
    <w:rsid w:val="00F31BE3"/>
    <w:rsid w:val="00F3450A"/>
    <w:rsid w:val="00F35079"/>
    <w:rsid w:val="00F36147"/>
    <w:rsid w:val="00F369C5"/>
    <w:rsid w:val="00F413C2"/>
    <w:rsid w:val="00F41428"/>
    <w:rsid w:val="00F41768"/>
    <w:rsid w:val="00F4207E"/>
    <w:rsid w:val="00F445D7"/>
    <w:rsid w:val="00F4508C"/>
    <w:rsid w:val="00F458F9"/>
    <w:rsid w:val="00F45C97"/>
    <w:rsid w:val="00F46D71"/>
    <w:rsid w:val="00F50420"/>
    <w:rsid w:val="00F505DC"/>
    <w:rsid w:val="00F543D8"/>
    <w:rsid w:val="00F552EC"/>
    <w:rsid w:val="00F57181"/>
    <w:rsid w:val="00F57A32"/>
    <w:rsid w:val="00F618E3"/>
    <w:rsid w:val="00F62076"/>
    <w:rsid w:val="00F6282E"/>
    <w:rsid w:val="00F63C6E"/>
    <w:rsid w:val="00F65080"/>
    <w:rsid w:val="00F65762"/>
    <w:rsid w:val="00F66816"/>
    <w:rsid w:val="00F6763B"/>
    <w:rsid w:val="00F70290"/>
    <w:rsid w:val="00F7291D"/>
    <w:rsid w:val="00F74BA5"/>
    <w:rsid w:val="00F768FA"/>
    <w:rsid w:val="00F7776C"/>
    <w:rsid w:val="00F8075E"/>
    <w:rsid w:val="00F8349F"/>
    <w:rsid w:val="00F84A53"/>
    <w:rsid w:val="00F86A2A"/>
    <w:rsid w:val="00F874DB"/>
    <w:rsid w:val="00F87B87"/>
    <w:rsid w:val="00F87CF8"/>
    <w:rsid w:val="00F90E0F"/>
    <w:rsid w:val="00F94937"/>
    <w:rsid w:val="00F9532E"/>
    <w:rsid w:val="00F95357"/>
    <w:rsid w:val="00FA04C3"/>
    <w:rsid w:val="00FA099A"/>
    <w:rsid w:val="00FA0B20"/>
    <w:rsid w:val="00FA1108"/>
    <w:rsid w:val="00FA11CB"/>
    <w:rsid w:val="00FA50AB"/>
    <w:rsid w:val="00FB02B9"/>
    <w:rsid w:val="00FB1210"/>
    <w:rsid w:val="00FB2ED0"/>
    <w:rsid w:val="00FB49F6"/>
    <w:rsid w:val="00FB53BA"/>
    <w:rsid w:val="00FB7035"/>
    <w:rsid w:val="00FC1B8F"/>
    <w:rsid w:val="00FC206B"/>
    <w:rsid w:val="00FC2D76"/>
    <w:rsid w:val="00FC4CF4"/>
    <w:rsid w:val="00FC5076"/>
    <w:rsid w:val="00FD1CC5"/>
    <w:rsid w:val="00FD3E6B"/>
    <w:rsid w:val="00FD433B"/>
    <w:rsid w:val="00FD45EE"/>
    <w:rsid w:val="00FD463C"/>
    <w:rsid w:val="00FD5B79"/>
    <w:rsid w:val="00FD5E2E"/>
    <w:rsid w:val="00FD7B90"/>
    <w:rsid w:val="00FE00AA"/>
    <w:rsid w:val="00FE066E"/>
    <w:rsid w:val="00FE2332"/>
    <w:rsid w:val="00FE27A3"/>
    <w:rsid w:val="00FE37F0"/>
    <w:rsid w:val="00FE4529"/>
    <w:rsid w:val="00FF07B6"/>
    <w:rsid w:val="00FF3662"/>
    <w:rsid w:val="00FF3867"/>
    <w:rsid w:val="00FF489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1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764762754">
      <w:bodyDiv w:val="1"/>
      <w:marLeft w:val="0"/>
      <w:marRight w:val="0"/>
      <w:marTop w:val="0"/>
      <w:marBottom w:val="0"/>
      <w:divBdr>
        <w:top w:val="none" w:sz="0" w:space="0" w:color="auto"/>
        <w:left w:val="none" w:sz="0" w:space="0" w:color="auto"/>
        <w:bottom w:val="none" w:sz="0" w:space="0" w:color="auto"/>
        <w:right w:val="none" w:sz="0" w:space="0" w:color="auto"/>
      </w:divBdr>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5646C-6322-4854-93FF-7C4C85A88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2020-12-15T06:17:00Z</dcterms:created>
  <dcterms:modified xsi:type="dcterms:W3CDTF">2020-12-15T06:17:00Z</dcterms:modified>
</cp:coreProperties>
</file>