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Default Extension="wdp" ContentType="image/vnd.ms-photo"/>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E4646" w:rsidRPr="00EC29FC" w:rsidRDefault="00587231" w:rsidP="00F30A82">
      <w:pPr>
        <w:autoSpaceDE w:val="0"/>
        <w:autoSpaceDN w:val="0"/>
        <w:adjustRightInd w:val="0"/>
        <w:jc w:val="center"/>
        <w:rPr>
          <w:rFonts w:ascii="Times New Roman" w:hAnsi="Times New Roman" w:cs="Times New Roman"/>
          <w:b/>
          <w:bCs/>
          <w:color w:val="FF0000"/>
          <w:sz w:val="48"/>
          <w:szCs w:val="26"/>
          <w:u w:val="single"/>
        </w:rPr>
      </w:pPr>
      <w:r w:rsidRPr="00EC29FC">
        <w:rPr>
          <w:rFonts w:ascii="Times New Roman" w:hAnsi="Times New Roman" w:cs="Times New Roman"/>
          <w:b/>
          <w:bCs/>
          <w:color w:val="FF0000"/>
          <w:sz w:val="48"/>
          <w:szCs w:val="26"/>
          <w:u w:val="single"/>
        </w:rPr>
        <w:t>MATERIAL SAFETY DATA SHEET</w:t>
      </w:r>
    </w:p>
    <w:p w:rsidR="00423492" w:rsidRDefault="00C0309D" w:rsidP="00423492">
      <w:pPr>
        <w:autoSpaceDE w:val="0"/>
        <w:autoSpaceDN w:val="0"/>
        <w:adjustRightInd w:val="0"/>
        <w:spacing w:after="0" w:line="240" w:lineRule="auto"/>
        <w:jc w:val="center"/>
        <w:rPr>
          <w:rFonts w:ascii="Times New Roman" w:hAnsi="Times New Roman" w:cs="Times New Roman"/>
          <w:b/>
          <w:bCs/>
          <w:sz w:val="44"/>
          <w:szCs w:val="44"/>
          <w:lang w:val="en-US"/>
        </w:rPr>
      </w:pPr>
      <w:r>
        <w:rPr>
          <w:rFonts w:ascii="Times New Roman" w:hAnsi="Times New Roman" w:cs="Times New Roman"/>
          <w:b/>
          <w:bCs/>
          <w:sz w:val="44"/>
          <w:szCs w:val="44"/>
          <w:lang w:val="en-US"/>
        </w:rPr>
        <w:t xml:space="preserve">ALUMINIUM </w:t>
      </w:r>
      <w:r w:rsidR="00C43A7D">
        <w:rPr>
          <w:rFonts w:ascii="Times New Roman" w:hAnsi="Times New Roman" w:cs="Times New Roman"/>
          <w:b/>
          <w:bCs/>
          <w:sz w:val="44"/>
          <w:szCs w:val="44"/>
          <w:lang w:val="en-US"/>
        </w:rPr>
        <w:t>SULPHATE</w:t>
      </w:r>
    </w:p>
    <w:p w:rsidR="008B358C" w:rsidRPr="008B358C" w:rsidRDefault="008B358C" w:rsidP="00423492">
      <w:pPr>
        <w:autoSpaceDE w:val="0"/>
        <w:autoSpaceDN w:val="0"/>
        <w:adjustRightInd w:val="0"/>
        <w:spacing w:after="0" w:line="240" w:lineRule="auto"/>
        <w:jc w:val="center"/>
        <w:rPr>
          <w:rFonts w:ascii="Times New Roman" w:hAnsi="Times New Roman" w:cs="Times New Roman"/>
          <w:b/>
          <w:bCs/>
          <w:sz w:val="36"/>
          <w:szCs w:val="36"/>
          <w:lang w:val="en-US"/>
        </w:rPr>
      </w:pPr>
      <w:r w:rsidRPr="008B358C">
        <w:rPr>
          <w:rFonts w:ascii="Times New Roman" w:hAnsi="Times New Roman" w:cs="Times New Roman"/>
          <w:b/>
          <w:bCs/>
          <w:sz w:val="36"/>
          <w:szCs w:val="36"/>
          <w:lang w:val="en-US"/>
        </w:rPr>
        <w:t>(Extra Pure)</w:t>
      </w:r>
      <w:r w:rsidR="00C43A7D">
        <w:rPr>
          <w:rFonts w:ascii="Times New Roman" w:hAnsi="Times New Roman" w:cs="Times New Roman"/>
          <w:b/>
          <w:bCs/>
          <w:sz w:val="36"/>
          <w:szCs w:val="36"/>
          <w:lang w:val="en-US"/>
        </w:rPr>
        <w:t>(18-Hydrate)</w:t>
      </w:r>
    </w:p>
    <w:p w:rsidR="00933B16" w:rsidRPr="00C32F47" w:rsidRDefault="00587231" w:rsidP="00C32F47">
      <w:pPr>
        <w:autoSpaceDE w:val="0"/>
        <w:autoSpaceDN w:val="0"/>
        <w:adjustRightInd w:val="0"/>
        <w:spacing w:after="0" w:line="240" w:lineRule="auto"/>
        <w:jc w:val="center"/>
        <w:rPr>
          <w:rFonts w:ascii="Times New Roman" w:hAnsi="Times New Roman" w:cs="Times New Roman"/>
          <w:b/>
          <w:sz w:val="36"/>
          <w:szCs w:val="36"/>
          <w:lang w:val="en-US"/>
        </w:rPr>
      </w:pPr>
      <w:r w:rsidRPr="00C32F47">
        <w:rPr>
          <w:rFonts w:ascii="Times New Roman" w:hAnsi="Times New Roman" w:cs="Times New Roman"/>
          <w:b/>
          <w:sz w:val="36"/>
          <w:szCs w:val="36"/>
        </w:rPr>
        <w:t xml:space="preserve">MSDS CAS: </w:t>
      </w:r>
      <w:r w:rsidR="004A4D7F">
        <w:rPr>
          <w:rFonts w:ascii="Times New Roman" w:hAnsi="Times New Roman" w:cs="Times New Roman"/>
          <w:b/>
          <w:sz w:val="36"/>
          <w:szCs w:val="36"/>
          <w:lang w:val="en-US"/>
        </w:rPr>
        <w:t>7784-31-8</w:t>
      </w: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1E4646" w:rsidTr="00C37D4F">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1E4646" w:rsidRPr="007B71FE" w:rsidRDefault="001E4646" w:rsidP="00C37D4F">
            <w:pPr>
              <w:rPr>
                <w:color w:val="auto"/>
              </w:rPr>
            </w:pPr>
            <w:r w:rsidRPr="00B35F0C">
              <w:rPr>
                <w:color w:val="auto"/>
                <w:sz w:val="44"/>
              </w:rPr>
              <w:t>Section 1: Chemical Product and Company Identification</w:t>
            </w:r>
          </w:p>
        </w:tc>
      </w:tr>
    </w:tbl>
    <w:p w:rsidR="00587231" w:rsidRDefault="00587231" w:rsidP="00587231">
      <w:pPr>
        <w:pStyle w:val="NoSpacing"/>
        <w:rPr>
          <w:rFonts w:ascii="Arial" w:hAnsi="Arial" w:cs="Arial"/>
          <w:b/>
          <w:bCs/>
          <w:color w:val="000000"/>
          <w:sz w:val="26"/>
          <w:szCs w:val="26"/>
          <w:u w:val="single"/>
        </w:rPr>
      </w:pPr>
    </w:p>
    <w:p w:rsidR="00C67AAF" w:rsidRDefault="00421339" w:rsidP="00845C22">
      <w:pPr>
        <w:pStyle w:val="NoSpacing"/>
        <w:rPr>
          <w:rFonts w:ascii="Times New Roman" w:hAnsi="Times New Roman" w:cs="Times New Roman"/>
          <w:b/>
          <w:sz w:val="28"/>
          <w:u w:val="single"/>
        </w:rPr>
      </w:pPr>
      <w:r w:rsidRPr="00587231">
        <w:rPr>
          <w:rFonts w:ascii="Times New Roman" w:hAnsi="Times New Roman" w:cs="Times New Roman"/>
          <w:b/>
          <w:sz w:val="28"/>
          <w:u w:val="single"/>
        </w:rPr>
        <w:t xml:space="preserve">Section 1: Chemical Product </w:t>
      </w:r>
    </w:p>
    <w:p w:rsidR="00845C22" w:rsidRPr="00DD222A" w:rsidRDefault="00845C22" w:rsidP="00845C22">
      <w:pPr>
        <w:pStyle w:val="NoSpacing"/>
        <w:rPr>
          <w:rFonts w:ascii="Times New Roman" w:hAnsi="Times New Roman" w:cs="Times New Roman"/>
          <w:b/>
          <w:sz w:val="28"/>
          <w:u w:val="single"/>
        </w:rPr>
      </w:pPr>
    </w:p>
    <w:p w:rsidR="00FC692F" w:rsidRDefault="00421339" w:rsidP="00F50420">
      <w:pPr>
        <w:autoSpaceDE w:val="0"/>
        <w:autoSpaceDN w:val="0"/>
        <w:adjustRightInd w:val="0"/>
        <w:spacing w:after="0" w:line="240" w:lineRule="auto"/>
        <w:rPr>
          <w:rFonts w:ascii="Times New Roman" w:hAnsi="Times New Roman" w:cs="Times New Roman"/>
          <w:b/>
          <w:bCs/>
          <w:sz w:val="24"/>
          <w:szCs w:val="24"/>
        </w:rPr>
      </w:pPr>
      <w:r w:rsidRPr="00DD222A">
        <w:rPr>
          <w:rFonts w:ascii="Times New Roman" w:hAnsi="Times New Roman" w:cs="Times New Roman"/>
          <w:b/>
          <w:bCs/>
          <w:sz w:val="28"/>
        </w:rPr>
        <w:t>Product Name</w:t>
      </w:r>
      <w:r w:rsidRPr="00DD222A">
        <w:rPr>
          <w:rFonts w:ascii="Times New Roman" w:hAnsi="Times New Roman" w:cs="Times New Roman"/>
          <w:b/>
          <w:bCs/>
          <w:sz w:val="24"/>
        </w:rPr>
        <w:t>:</w:t>
      </w:r>
      <w:r w:rsidR="00FC692F">
        <w:rPr>
          <w:rFonts w:ascii="Times New Roman" w:hAnsi="Times New Roman" w:cs="Times New Roman"/>
          <w:b/>
          <w:bCs/>
          <w:sz w:val="24"/>
          <w:szCs w:val="24"/>
        </w:rPr>
        <w:t>Aluminium Sulphate</w:t>
      </w:r>
    </w:p>
    <w:p w:rsidR="00F50420" w:rsidRPr="00DD222A" w:rsidRDefault="00421339" w:rsidP="00F50420">
      <w:pPr>
        <w:autoSpaceDE w:val="0"/>
        <w:autoSpaceDN w:val="0"/>
        <w:adjustRightInd w:val="0"/>
        <w:spacing w:after="0" w:line="240" w:lineRule="auto"/>
        <w:rPr>
          <w:rFonts w:ascii="Times New Roman" w:hAnsi="Times New Roman" w:cs="Times New Roman"/>
          <w:b/>
          <w:sz w:val="24"/>
          <w:szCs w:val="24"/>
          <w:lang w:val="en-US"/>
        </w:rPr>
      </w:pPr>
      <w:r w:rsidRPr="00DD222A">
        <w:rPr>
          <w:rFonts w:ascii="Times New Roman" w:hAnsi="Times New Roman" w:cs="Times New Roman"/>
          <w:b/>
          <w:bCs/>
          <w:sz w:val="28"/>
        </w:rPr>
        <w:t>CAS#</w:t>
      </w:r>
      <w:r w:rsidRPr="00DD222A">
        <w:rPr>
          <w:rFonts w:ascii="Times New Roman" w:hAnsi="Times New Roman" w:cs="Times New Roman"/>
          <w:b/>
          <w:bCs/>
          <w:sz w:val="24"/>
        </w:rPr>
        <w:t xml:space="preserve">: </w:t>
      </w:r>
      <w:r w:rsidR="00B1233C">
        <w:rPr>
          <w:rFonts w:ascii="Times New Roman" w:hAnsi="Times New Roman" w:cs="Times New Roman"/>
          <w:b/>
          <w:sz w:val="24"/>
          <w:szCs w:val="24"/>
          <w:lang w:val="en-US"/>
        </w:rPr>
        <w:t>7784-31-8</w:t>
      </w:r>
    </w:p>
    <w:p w:rsidR="00377EFA" w:rsidRPr="00377EFA" w:rsidRDefault="00421339" w:rsidP="00377EFA">
      <w:pPr>
        <w:autoSpaceDE w:val="0"/>
        <w:autoSpaceDN w:val="0"/>
        <w:adjustRightInd w:val="0"/>
        <w:spacing w:after="0" w:line="240" w:lineRule="auto"/>
        <w:rPr>
          <w:rFonts w:ascii="Times New Roman" w:hAnsi="Times New Roman" w:cs="Times New Roman"/>
          <w:b/>
          <w:sz w:val="24"/>
          <w:szCs w:val="24"/>
          <w:lang w:val="en-US"/>
        </w:rPr>
      </w:pPr>
      <w:r w:rsidRPr="00DD222A">
        <w:rPr>
          <w:rFonts w:ascii="Times New Roman" w:hAnsi="Times New Roman" w:cs="Times New Roman"/>
          <w:b/>
          <w:sz w:val="28"/>
        </w:rPr>
        <w:t>Synonym</w:t>
      </w:r>
      <w:r w:rsidRPr="00DD222A">
        <w:rPr>
          <w:rFonts w:ascii="Times New Roman" w:hAnsi="Times New Roman" w:cs="Times New Roman"/>
          <w:b/>
          <w:sz w:val="24"/>
          <w:szCs w:val="24"/>
        </w:rPr>
        <w:t>:</w:t>
      </w:r>
      <w:r w:rsidR="00377EFA" w:rsidRPr="00377EFA">
        <w:rPr>
          <w:rFonts w:ascii="Times New Roman" w:hAnsi="Times New Roman" w:cs="Times New Roman"/>
          <w:b/>
          <w:sz w:val="24"/>
          <w:szCs w:val="24"/>
          <w:lang w:val="en-US"/>
        </w:rPr>
        <w:t xml:space="preserve">Aluminum sulfate </w:t>
      </w:r>
      <w:proofErr w:type="spellStart"/>
      <w:r w:rsidR="00377EFA" w:rsidRPr="00377EFA">
        <w:rPr>
          <w:rFonts w:ascii="Times New Roman" w:hAnsi="Times New Roman" w:cs="Times New Roman"/>
          <w:b/>
          <w:sz w:val="24"/>
          <w:szCs w:val="24"/>
          <w:lang w:val="en-US"/>
        </w:rPr>
        <w:t>octadecahydrate</w:t>
      </w:r>
      <w:proofErr w:type="spellEnd"/>
      <w:r w:rsidR="00377EFA" w:rsidRPr="00377EFA">
        <w:rPr>
          <w:rFonts w:ascii="Times New Roman" w:hAnsi="Times New Roman" w:cs="Times New Roman"/>
          <w:b/>
          <w:sz w:val="24"/>
          <w:szCs w:val="24"/>
          <w:lang w:val="en-US"/>
        </w:rPr>
        <w:t xml:space="preserve">; Cake alum </w:t>
      </w:r>
      <w:proofErr w:type="spellStart"/>
      <w:r w:rsidR="00377EFA" w:rsidRPr="00377EFA">
        <w:rPr>
          <w:rFonts w:ascii="Times New Roman" w:hAnsi="Times New Roman" w:cs="Times New Roman"/>
          <w:b/>
          <w:sz w:val="24"/>
          <w:szCs w:val="24"/>
          <w:lang w:val="en-US"/>
        </w:rPr>
        <w:t>octadecahydrate</w:t>
      </w:r>
      <w:proofErr w:type="spellEnd"/>
      <w:r w:rsidR="00377EFA" w:rsidRPr="00377EFA">
        <w:rPr>
          <w:rFonts w:ascii="Times New Roman" w:hAnsi="Times New Roman" w:cs="Times New Roman"/>
          <w:b/>
          <w:sz w:val="24"/>
          <w:szCs w:val="24"/>
          <w:lang w:val="en-US"/>
        </w:rPr>
        <w:t xml:space="preserve">; </w:t>
      </w:r>
      <w:proofErr w:type="spellStart"/>
      <w:r w:rsidR="00377EFA" w:rsidRPr="00377EFA">
        <w:rPr>
          <w:rFonts w:ascii="Times New Roman" w:hAnsi="Times New Roman" w:cs="Times New Roman"/>
          <w:b/>
          <w:sz w:val="24"/>
          <w:szCs w:val="24"/>
          <w:lang w:val="en-US"/>
        </w:rPr>
        <w:t>Dialuminum</w:t>
      </w:r>
      <w:proofErr w:type="spellEnd"/>
      <w:r w:rsidR="00377EFA" w:rsidRPr="00377EFA">
        <w:rPr>
          <w:rFonts w:ascii="Times New Roman" w:hAnsi="Times New Roman" w:cs="Times New Roman"/>
          <w:b/>
          <w:sz w:val="24"/>
          <w:szCs w:val="24"/>
          <w:lang w:val="en-US"/>
        </w:rPr>
        <w:t xml:space="preserve"> sulfate</w:t>
      </w:r>
    </w:p>
    <w:p w:rsidR="00377EFA" w:rsidRPr="00377EFA" w:rsidRDefault="00377EFA" w:rsidP="00377EFA">
      <w:pPr>
        <w:autoSpaceDE w:val="0"/>
        <w:autoSpaceDN w:val="0"/>
        <w:adjustRightInd w:val="0"/>
        <w:spacing w:after="0" w:line="240" w:lineRule="auto"/>
        <w:rPr>
          <w:rFonts w:ascii="Times New Roman" w:hAnsi="Times New Roman" w:cs="Times New Roman"/>
          <w:b/>
          <w:sz w:val="24"/>
          <w:szCs w:val="24"/>
          <w:lang w:val="en-US"/>
        </w:rPr>
      </w:pPr>
      <w:proofErr w:type="spellStart"/>
      <w:proofErr w:type="gramStart"/>
      <w:r w:rsidRPr="00377EFA">
        <w:rPr>
          <w:rFonts w:ascii="Times New Roman" w:hAnsi="Times New Roman" w:cs="Times New Roman"/>
          <w:b/>
          <w:sz w:val="24"/>
          <w:szCs w:val="24"/>
          <w:lang w:val="en-US"/>
        </w:rPr>
        <w:t>octadecahydrate</w:t>
      </w:r>
      <w:proofErr w:type="spellEnd"/>
      <w:proofErr w:type="gramEnd"/>
      <w:r w:rsidRPr="00377EFA">
        <w:rPr>
          <w:rFonts w:ascii="Times New Roman" w:hAnsi="Times New Roman" w:cs="Times New Roman"/>
          <w:b/>
          <w:sz w:val="24"/>
          <w:szCs w:val="24"/>
          <w:lang w:val="en-US"/>
        </w:rPr>
        <w:t xml:space="preserve">; Patent alum; </w:t>
      </w:r>
      <w:proofErr w:type="spellStart"/>
      <w:r w:rsidRPr="00377EFA">
        <w:rPr>
          <w:rFonts w:ascii="Times New Roman" w:hAnsi="Times New Roman" w:cs="Times New Roman"/>
          <w:b/>
          <w:sz w:val="24"/>
          <w:szCs w:val="24"/>
          <w:lang w:val="en-US"/>
        </w:rPr>
        <w:t>Dialuminumtrisulateoctadecahydrate</w:t>
      </w:r>
      <w:proofErr w:type="spellEnd"/>
      <w:r w:rsidRPr="00377EFA">
        <w:rPr>
          <w:rFonts w:ascii="Times New Roman" w:hAnsi="Times New Roman" w:cs="Times New Roman"/>
          <w:b/>
          <w:sz w:val="24"/>
          <w:szCs w:val="24"/>
          <w:lang w:val="en-US"/>
        </w:rPr>
        <w:t>; Aluminum</w:t>
      </w:r>
      <w:r>
        <w:rPr>
          <w:rFonts w:ascii="Times New Roman" w:hAnsi="Times New Roman" w:cs="Times New Roman"/>
          <w:b/>
          <w:sz w:val="24"/>
          <w:szCs w:val="24"/>
          <w:lang w:val="en-US"/>
        </w:rPr>
        <w:t xml:space="preserve"> sulfate (2:3) </w:t>
      </w:r>
      <w:proofErr w:type="spellStart"/>
      <w:r>
        <w:rPr>
          <w:rFonts w:ascii="Times New Roman" w:hAnsi="Times New Roman" w:cs="Times New Roman"/>
          <w:b/>
          <w:sz w:val="24"/>
          <w:szCs w:val="24"/>
          <w:lang w:val="en-US"/>
        </w:rPr>
        <w:t>octadecahydrate</w:t>
      </w:r>
      <w:proofErr w:type="spellEnd"/>
      <w:r>
        <w:rPr>
          <w:rFonts w:ascii="Times New Roman" w:hAnsi="Times New Roman" w:cs="Times New Roman"/>
          <w:b/>
          <w:sz w:val="24"/>
          <w:szCs w:val="24"/>
          <w:lang w:val="en-US"/>
        </w:rPr>
        <w:t xml:space="preserve">; </w:t>
      </w:r>
      <w:r w:rsidRPr="00377EFA">
        <w:rPr>
          <w:rFonts w:ascii="Times New Roman" w:hAnsi="Times New Roman" w:cs="Times New Roman"/>
          <w:b/>
          <w:sz w:val="24"/>
          <w:szCs w:val="24"/>
          <w:lang w:val="en-US"/>
        </w:rPr>
        <w:t xml:space="preserve">Aluminum </w:t>
      </w:r>
      <w:proofErr w:type="spellStart"/>
      <w:r w:rsidRPr="00377EFA">
        <w:rPr>
          <w:rFonts w:ascii="Times New Roman" w:hAnsi="Times New Roman" w:cs="Times New Roman"/>
          <w:b/>
          <w:sz w:val="24"/>
          <w:szCs w:val="24"/>
          <w:lang w:val="en-US"/>
        </w:rPr>
        <w:t>trisulfateoctadecahydrate</w:t>
      </w:r>
      <w:proofErr w:type="spellEnd"/>
      <w:r w:rsidRPr="00377EFA">
        <w:rPr>
          <w:rFonts w:ascii="Times New Roman" w:hAnsi="Times New Roman" w:cs="Times New Roman"/>
          <w:b/>
          <w:sz w:val="24"/>
          <w:szCs w:val="24"/>
          <w:lang w:val="en-US"/>
        </w:rPr>
        <w:t xml:space="preserve">; </w:t>
      </w:r>
      <w:proofErr w:type="spellStart"/>
      <w:r w:rsidRPr="00377EFA">
        <w:rPr>
          <w:rFonts w:ascii="Times New Roman" w:hAnsi="Times New Roman" w:cs="Times New Roman"/>
          <w:b/>
          <w:sz w:val="24"/>
          <w:szCs w:val="24"/>
          <w:lang w:val="en-US"/>
        </w:rPr>
        <w:t>Dialuminumsulfateoctadecahydrate</w:t>
      </w:r>
      <w:proofErr w:type="spellEnd"/>
    </w:p>
    <w:p w:rsidR="004A788B" w:rsidRDefault="00CB770F" w:rsidP="004A788B">
      <w:pPr>
        <w:autoSpaceDE w:val="0"/>
        <w:autoSpaceDN w:val="0"/>
        <w:adjustRightInd w:val="0"/>
        <w:spacing w:after="0" w:line="240" w:lineRule="auto"/>
        <w:rPr>
          <w:rFonts w:ascii="Arial" w:hAnsi="Arial" w:cs="Arial"/>
          <w:sz w:val="20"/>
          <w:szCs w:val="20"/>
          <w:lang w:val="en-US"/>
        </w:rPr>
      </w:pPr>
      <w:r w:rsidRPr="00DD222A">
        <w:rPr>
          <w:rFonts w:ascii="Times New Roman" w:hAnsi="Times New Roman" w:cs="Times New Roman"/>
          <w:b/>
          <w:sz w:val="28"/>
          <w:szCs w:val="28"/>
          <w:lang w:val="en-US"/>
        </w:rPr>
        <w:t xml:space="preserve">Chemicals Name: </w:t>
      </w:r>
      <w:r w:rsidR="004A788B" w:rsidRPr="004A788B">
        <w:rPr>
          <w:rFonts w:ascii="Times New Roman" w:hAnsi="Times New Roman" w:cs="Times New Roman"/>
          <w:b/>
          <w:sz w:val="24"/>
          <w:szCs w:val="24"/>
          <w:lang w:val="en-US"/>
        </w:rPr>
        <w:t>Sulfuric acid, aluminum salt (3:2)</w:t>
      </w:r>
      <w:proofErr w:type="gramStart"/>
      <w:r w:rsidR="004A788B" w:rsidRPr="004A788B">
        <w:rPr>
          <w:rFonts w:ascii="Times New Roman" w:hAnsi="Times New Roman" w:cs="Times New Roman"/>
          <w:b/>
          <w:sz w:val="24"/>
          <w:szCs w:val="24"/>
          <w:lang w:val="en-US"/>
        </w:rPr>
        <w:t>,</w:t>
      </w:r>
      <w:proofErr w:type="spellStart"/>
      <w:r w:rsidR="004A788B" w:rsidRPr="004A788B">
        <w:rPr>
          <w:rFonts w:ascii="Times New Roman" w:hAnsi="Times New Roman" w:cs="Times New Roman"/>
          <w:b/>
          <w:sz w:val="24"/>
          <w:szCs w:val="24"/>
          <w:lang w:val="en-US"/>
        </w:rPr>
        <w:t>octadecahydrate</w:t>
      </w:r>
      <w:proofErr w:type="spellEnd"/>
      <w:proofErr w:type="gramEnd"/>
    </w:p>
    <w:p w:rsidR="004A788B" w:rsidRPr="004A788B" w:rsidRDefault="00421339" w:rsidP="004A788B">
      <w:pPr>
        <w:autoSpaceDE w:val="0"/>
        <w:autoSpaceDN w:val="0"/>
        <w:adjustRightInd w:val="0"/>
        <w:spacing w:after="0" w:line="240" w:lineRule="auto"/>
        <w:rPr>
          <w:rFonts w:ascii="Times New Roman" w:hAnsi="Times New Roman" w:cs="Times New Roman"/>
          <w:b/>
          <w:sz w:val="24"/>
          <w:szCs w:val="24"/>
          <w:lang w:val="en-US"/>
        </w:rPr>
      </w:pPr>
      <w:r w:rsidRPr="00DD222A">
        <w:rPr>
          <w:rFonts w:ascii="Times New Roman" w:hAnsi="Times New Roman" w:cs="Times New Roman"/>
          <w:b/>
          <w:sz w:val="28"/>
        </w:rPr>
        <w:t>Chemical Formula</w:t>
      </w:r>
      <w:r w:rsidRPr="00DD222A">
        <w:rPr>
          <w:rFonts w:ascii="Times New Roman" w:hAnsi="Times New Roman" w:cs="Times New Roman"/>
          <w:b/>
          <w:sz w:val="24"/>
          <w:szCs w:val="24"/>
        </w:rPr>
        <w:t xml:space="preserve">: </w:t>
      </w:r>
      <w:r w:rsidR="004A788B" w:rsidRPr="004A788B">
        <w:rPr>
          <w:rFonts w:ascii="Times New Roman" w:hAnsi="Times New Roman" w:cs="Times New Roman"/>
          <w:b/>
          <w:sz w:val="24"/>
          <w:szCs w:val="24"/>
          <w:lang w:val="en-US"/>
        </w:rPr>
        <w:t>Al2 (SO4)3</w:t>
      </w:r>
      <w:proofErr w:type="gramStart"/>
      <w:r w:rsidR="004A788B" w:rsidRPr="004A788B">
        <w:rPr>
          <w:rFonts w:ascii="Times New Roman" w:hAnsi="Times New Roman" w:cs="Times New Roman"/>
          <w:b/>
          <w:sz w:val="24"/>
          <w:szCs w:val="24"/>
          <w:lang w:val="en-US"/>
        </w:rPr>
        <w:t>.(</w:t>
      </w:r>
      <w:proofErr w:type="gramEnd"/>
      <w:r w:rsidR="004A788B" w:rsidRPr="004A788B">
        <w:rPr>
          <w:rFonts w:ascii="Times New Roman" w:hAnsi="Times New Roman" w:cs="Times New Roman"/>
          <w:b/>
          <w:sz w:val="24"/>
          <w:szCs w:val="24"/>
          <w:lang w:val="en-US"/>
        </w:rPr>
        <w:t>14-18)H2O</w:t>
      </w:r>
    </w:p>
    <w:p w:rsidR="00854234" w:rsidRPr="00854234" w:rsidRDefault="00854234" w:rsidP="004A788B">
      <w:pPr>
        <w:autoSpaceDE w:val="0"/>
        <w:autoSpaceDN w:val="0"/>
        <w:adjustRightInd w:val="0"/>
        <w:spacing w:after="0" w:line="240" w:lineRule="auto"/>
        <w:rPr>
          <w:rFonts w:ascii="Times New Roman" w:hAnsi="Times New Roman" w:cs="Times New Roman"/>
          <w:b/>
          <w:sz w:val="24"/>
          <w:szCs w:val="24"/>
          <w:lang w:val="en-US"/>
        </w:rPr>
      </w:pPr>
    </w:p>
    <w:p w:rsidR="001E4646" w:rsidRPr="00EE4FA5" w:rsidRDefault="008D23EA" w:rsidP="001E4646">
      <w:pPr>
        <w:tabs>
          <w:tab w:val="left" w:pos="3840"/>
        </w:tabs>
        <w:rPr>
          <w:rFonts w:ascii="Times New Roman" w:hAnsi="Times New Roman" w:cs="Times New Roman"/>
          <w:b/>
          <w:sz w:val="32"/>
        </w:rPr>
      </w:pPr>
      <w:r w:rsidRPr="00EE4FA5">
        <w:rPr>
          <w:rFonts w:ascii="Times New Roman" w:hAnsi="Times New Roman" w:cs="Times New Roman"/>
          <w:b/>
          <w:sz w:val="32"/>
        </w:rPr>
        <w:t>Brand:</w:t>
      </w:r>
      <w:r w:rsidR="001E4646" w:rsidRPr="00EE4FA5">
        <w:rPr>
          <w:rFonts w:ascii="Times New Roman" w:hAnsi="Times New Roman" w:cs="Times New Roman"/>
          <w:b/>
          <w:sz w:val="32"/>
        </w:rPr>
        <w:t xml:space="preserve"> OXFORD</w:t>
      </w:r>
    </w:p>
    <w:p w:rsidR="001E4646" w:rsidRPr="003D1E16" w:rsidRDefault="00833FE2" w:rsidP="001E4646">
      <w:pPr>
        <w:tabs>
          <w:tab w:val="left" w:pos="3840"/>
        </w:tabs>
        <w:rPr>
          <w:rFonts w:ascii="Times New Roman" w:hAnsi="Times New Roman" w:cs="Times New Roman"/>
          <w:b/>
          <w:sz w:val="32"/>
          <w:u w:val="single"/>
        </w:rPr>
      </w:pPr>
      <w:r>
        <w:rPr>
          <w:rFonts w:ascii="Times New Roman" w:hAnsi="Times New Roman" w:cs="Times New Roman"/>
          <w:b/>
          <w:sz w:val="32"/>
          <w:u w:val="single"/>
        </w:rPr>
        <w:t xml:space="preserve">Details </w:t>
      </w:r>
      <w:proofErr w:type="gramStart"/>
      <w:r>
        <w:rPr>
          <w:rFonts w:ascii="Times New Roman" w:hAnsi="Times New Roman" w:cs="Times New Roman"/>
          <w:b/>
          <w:sz w:val="32"/>
          <w:u w:val="single"/>
        </w:rPr>
        <w:t>Of</w:t>
      </w:r>
      <w:proofErr w:type="gramEnd"/>
      <w:r>
        <w:rPr>
          <w:rFonts w:ascii="Times New Roman" w:hAnsi="Times New Roman" w:cs="Times New Roman"/>
          <w:b/>
          <w:sz w:val="32"/>
          <w:u w:val="single"/>
        </w:rPr>
        <w:t xml:space="preserve"> The Supplier Of The Safety Data </w:t>
      </w:r>
      <w:r w:rsidR="00C07985">
        <w:rPr>
          <w:rFonts w:ascii="Times New Roman" w:hAnsi="Times New Roman" w:cs="Times New Roman"/>
          <w:b/>
          <w:sz w:val="32"/>
          <w:u w:val="single"/>
        </w:rPr>
        <w:t>S</w:t>
      </w:r>
      <w:r w:rsidR="00C07985" w:rsidRPr="003D1E16">
        <w:rPr>
          <w:rFonts w:ascii="Times New Roman" w:hAnsi="Times New Roman" w:cs="Times New Roman"/>
          <w:b/>
          <w:sz w:val="32"/>
          <w:u w:val="single"/>
        </w:rPr>
        <w:t>heet:</w:t>
      </w:r>
    </w:p>
    <w:p w:rsidR="00836E78" w:rsidRDefault="00EC23A2" w:rsidP="00836E78">
      <w:pPr>
        <w:pStyle w:val="NoSpacing"/>
        <w:rPr>
          <w:rFonts w:ascii="Times New Roman" w:hAnsi="Times New Roman" w:cs="Times New Roman"/>
          <w:b/>
          <w:sz w:val="28"/>
          <w:szCs w:val="28"/>
        </w:rPr>
      </w:pPr>
      <w:r w:rsidRPr="003D1E16">
        <w:rPr>
          <w:rFonts w:ascii="Times New Roman" w:hAnsi="Times New Roman" w:cs="Times New Roman"/>
          <w:b/>
          <w:sz w:val="28"/>
          <w:szCs w:val="28"/>
          <w:u w:val="single"/>
        </w:rPr>
        <w:t>Company identification</w:t>
      </w:r>
      <w:r w:rsidRPr="003D1E16">
        <w:rPr>
          <w:rFonts w:ascii="Times New Roman" w:hAnsi="Times New Roman" w:cs="Times New Roman"/>
          <w:b/>
          <w:sz w:val="28"/>
          <w:szCs w:val="28"/>
        </w:rPr>
        <w:t xml:space="preserve">:   </w:t>
      </w:r>
      <w:r w:rsidR="00836E78">
        <w:rPr>
          <w:rFonts w:ascii="Times New Roman" w:hAnsi="Times New Roman" w:cs="Times New Roman"/>
          <w:b/>
          <w:sz w:val="32"/>
          <w:szCs w:val="28"/>
        </w:rPr>
        <w:t>OXFORD LAB FINE CHEM LLP</w:t>
      </w:r>
    </w:p>
    <w:p w:rsidR="00836E78" w:rsidRDefault="00836E78" w:rsidP="00836E78">
      <w:pPr>
        <w:pStyle w:val="NoSpacing"/>
        <w:rPr>
          <w:rFonts w:ascii="Times New Roman" w:hAnsi="Times New Roman" w:cs="Times New Roman"/>
          <w:b/>
          <w:bCs/>
          <w:sz w:val="28"/>
          <w:szCs w:val="28"/>
        </w:rPr>
      </w:pPr>
      <w:r>
        <w:rPr>
          <w:rFonts w:ascii="Times New Roman" w:hAnsi="Times New Roman" w:cs="Times New Roman"/>
          <w:b/>
          <w:sz w:val="28"/>
          <w:szCs w:val="28"/>
        </w:rPr>
        <w:tab/>
      </w:r>
      <w:r>
        <w:rPr>
          <w:rFonts w:ascii="Times New Roman" w:hAnsi="Times New Roman" w:cs="Times New Roman"/>
          <w:b/>
          <w:sz w:val="28"/>
          <w:szCs w:val="28"/>
        </w:rPr>
        <w:tab/>
      </w:r>
      <w:r>
        <w:rPr>
          <w:rFonts w:ascii="Times New Roman" w:hAnsi="Times New Roman" w:cs="Times New Roman"/>
          <w:b/>
          <w:sz w:val="28"/>
          <w:szCs w:val="28"/>
        </w:rPr>
        <w:tab/>
      </w:r>
      <w:r>
        <w:rPr>
          <w:rFonts w:ascii="Times New Roman" w:hAnsi="Times New Roman" w:cs="Times New Roman"/>
          <w:b/>
          <w:sz w:val="28"/>
          <w:szCs w:val="28"/>
        </w:rPr>
        <w:tab/>
        <w:t xml:space="preserve">    </w:t>
      </w:r>
      <w:proofErr w:type="gramStart"/>
      <w:r>
        <w:rPr>
          <w:rFonts w:ascii="Times New Roman" w:hAnsi="Times New Roman" w:cs="Times New Roman"/>
          <w:b/>
          <w:bCs/>
          <w:sz w:val="28"/>
          <w:szCs w:val="28"/>
        </w:rPr>
        <w:t>Unit.</w:t>
      </w:r>
      <w:proofErr w:type="gramEnd"/>
      <w:r>
        <w:rPr>
          <w:rFonts w:ascii="Times New Roman" w:hAnsi="Times New Roman" w:cs="Times New Roman"/>
          <w:b/>
          <w:bCs/>
          <w:sz w:val="28"/>
          <w:szCs w:val="28"/>
        </w:rPr>
        <w:t xml:space="preserve"> No. 12, 1st Floor, </w:t>
      </w:r>
      <w:proofErr w:type="spellStart"/>
      <w:r>
        <w:rPr>
          <w:rFonts w:ascii="Times New Roman" w:hAnsi="Times New Roman" w:cs="Times New Roman"/>
          <w:b/>
          <w:bCs/>
          <w:sz w:val="28"/>
          <w:szCs w:val="28"/>
        </w:rPr>
        <w:t>Neminath</w:t>
      </w:r>
      <w:proofErr w:type="spellEnd"/>
      <w:r>
        <w:rPr>
          <w:rFonts w:ascii="Times New Roman" w:hAnsi="Times New Roman" w:cs="Times New Roman"/>
          <w:b/>
          <w:bCs/>
          <w:sz w:val="28"/>
          <w:szCs w:val="28"/>
        </w:rPr>
        <w:t xml:space="preserve"> Industrial Estate No. 6,</w:t>
      </w:r>
    </w:p>
    <w:p w:rsidR="00836E78" w:rsidRDefault="00836E78" w:rsidP="00836E78">
      <w:pPr>
        <w:pStyle w:val="NoSpacing"/>
        <w:rPr>
          <w:rFonts w:ascii="Times New Roman" w:hAnsi="Times New Roman" w:cs="Times New Roman"/>
          <w:b/>
          <w:bCs/>
          <w:sz w:val="28"/>
          <w:szCs w:val="28"/>
        </w:rPr>
      </w:pPr>
      <w:r>
        <w:rPr>
          <w:rFonts w:ascii="Times New Roman" w:hAnsi="Times New Roman" w:cs="Times New Roman"/>
          <w:b/>
          <w:bCs/>
          <w:sz w:val="28"/>
          <w:szCs w:val="28"/>
        </w:rPr>
        <w:t xml:space="preserve">                                             </w:t>
      </w:r>
      <w:proofErr w:type="spellStart"/>
      <w:proofErr w:type="gramStart"/>
      <w:r>
        <w:rPr>
          <w:rFonts w:ascii="Times New Roman" w:hAnsi="Times New Roman" w:cs="Times New Roman"/>
          <w:b/>
          <w:bCs/>
          <w:sz w:val="28"/>
          <w:szCs w:val="28"/>
        </w:rPr>
        <w:t>Navghar</w:t>
      </w:r>
      <w:proofErr w:type="spellEnd"/>
      <w:r>
        <w:rPr>
          <w:rFonts w:ascii="Times New Roman" w:hAnsi="Times New Roman" w:cs="Times New Roman"/>
          <w:b/>
          <w:bCs/>
          <w:sz w:val="28"/>
          <w:szCs w:val="28"/>
        </w:rPr>
        <w:t xml:space="preserve">, </w:t>
      </w:r>
      <w:proofErr w:type="spellStart"/>
      <w:r>
        <w:rPr>
          <w:rFonts w:ascii="Times New Roman" w:hAnsi="Times New Roman" w:cs="Times New Roman"/>
          <w:b/>
          <w:bCs/>
          <w:sz w:val="28"/>
          <w:szCs w:val="28"/>
        </w:rPr>
        <w:t>Vasai</w:t>
      </w:r>
      <w:proofErr w:type="spellEnd"/>
      <w:r>
        <w:rPr>
          <w:rFonts w:ascii="Times New Roman" w:hAnsi="Times New Roman" w:cs="Times New Roman"/>
          <w:b/>
          <w:bCs/>
          <w:sz w:val="28"/>
          <w:szCs w:val="28"/>
        </w:rPr>
        <w:t xml:space="preserve"> (East).</w:t>
      </w:r>
      <w:proofErr w:type="gramEnd"/>
      <w:r>
        <w:rPr>
          <w:rFonts w:ascii="Times New Roman" w:hAnsi="Times New Roman" w:cs="Times New Roman"/>
          <w:b/>
          <w:bCs/>
          <w:sz w:val="28"/>
          <w:szCs w:val="28"/>
        </w:rPr>
        <w:t xml:space="preserve"> </w:t>
      </w:r>
      <w:proofErr w:type="spellStart"/>
      <w:proofErr w:type="gramStart"/>
      <w:r>
        <w:rPr>
          <w:rFonts w:ascii="Times New Roman" w:hAnsi="Times New Roman" w:cs="Times New Roman"/>
          <w:b/>
          <w:bCs/>
          <w:sz w:val="28"/>
          <w:szCs w:val="28"/>
        </w:rPr>
        <w:t>Palghar</w:t>
      </w:r>
      <w:proofErr w:type="spellEnd"/>
      <w:r>
        <w:rPr>
          <w:rFonts w:ascii="Times New Roman" w:hAnsi="Times New Roman" w:cs="Times New Roman"/>
          <w:b/>
          <w:bCs/>
          <w:sz w:val="28"/>
          <w:szCs w:val="28"/>
        </w:rPr>
        <w:t> - 401 210.</w:t>
      </w:r>
      <w:proofErr w:type="gramEnd"/>
    </w:p>
    <w:p w:rsidR="00836E78" w:rsidRDefault="00836E78" w:rsidP="00836E78">
      <w:pPr>
        <w:pStyle w:val="NoSpacing"/>
        <w:rPr>
          <w:rFonts w:ascii="Times New Roman" w:hAnsi="Times New Roman" w:cs="Times New Roman"/>
          <w:b/>
          <w:bCs/>
          <w:sz w:val="28"/>
          <w:szCs w:val="28"/>
          <w:shd w:val="clear" w:color="auto" w:fill="FFFFFF"/>
        </w:rPr>
      </w:pPr>
      <w:r>
        <w:rPr>
          <w:rFonts w:ascii="Times New Roman" w:hAnsi="Times New Roman" w:cs="Times New Roman"/>
          <w:b/>
          <w:bCs/>
          <w:sz w:val="28"/>
          <w:szCs w:val="28"/>
        </w:rPr>
        <w:tab/>
      </w:r>
      <w:r>
        <w:rPr>
          <w:rFonts w:ascii="Times New Roman" w:hAnsi="Times New Roman" w:cs="Times New Roman"/>
          <w:b/>
          <w:bCs/>
          <w:sz w:val="28"/>
          <w:szCs w:val="28"/>
        </w:rPr>
        <w:tab/>
      </w:r>
      <w:r>
        <w:rPr>
          <w:rFonts w:ascii="Times New Roman" w:hAnsi="Times New Roman" w:cs="Times New Roman"/>
          <w:b/>
          <w:bCs/>
          <w:sz w:val="28"/>
          <w:szCs w:val="28"/>
        </w:rPr>
        <w:tab/>
      </w:r>
      <w:r>
        <w:rPr>
          <w:rFonts w:ascii="Times New Roman" w:hAnsi="Times New Roman" w:cs="Times New Roman"/>
          <w:b/>
          <w:bCs/>
          <w:sz w:val="28"/>
          <w:szCs w:val="28"/>
        </w:rPr>
        <w:tab/>
        <w:t xml:space="preserve">    </w:t>
      </w:r>
      <w:proofErr w:type="gramStart"/>
      <w:r>
        <w:rPr>
          <w:rFonts w:ascii="Times New Roman" w:hAnsi="Times New Roman" w:cs="Times New Roman"/>
          <w:b/>
          <w:bCs/>
          <w:sz w:val="28"/>
          <w:szCs w:val="28"/>
          <w:shd w:val="clear" w:color="auto" w:fill="FFFFFF"/>
        </w:rPr>
        <w:t>Mumbai, Maharashtra, INDIA.</w:t>
      </w:r>
      <w:proofErr w:type="gramEnd"/>
    </w:p>
    <w:p w:rsidR="00836E78" w:rsidRDefault="00836E78" w:rsidP="00836E78">
      <w:pPr>
        <w:pStyle w:val="NoSpacing"/>
        <w:rPr>
          <w:rFonts w:ascii="Times New Roman" w:hAnsi="Times New Roman" w:cs="Times New Roman"/>
          <w:b/>
          <w:bCs/>
          <w:sz w:val="28"/>
          <w:szCs w:val="28"/>
          <w:shd w:val="clear" w:color="auto" w:fill="FFFFFF"/>
        </w:rPr>
      </w:pPr>
      <w:r>
        <w:rPr>
          <w:rFonts w:ascii="Times New Roman" w:hAnsi="Times New Roman" w:cs="Times New Roman"/>
          <w:b/>
          <w:bCs/>
          <w:sz w:val="28"/>
          <w:szCs w:val="28"/>
          <w:shd w:val="clear" w:color="auto" w:fill="FFFFFF"/>
        </w:rPr>
        <w:tab/>
      </w:r>
      <w:r>
        <w:rPr>
          <w:rFonts w:ascii="Times New Roman" w:hAnsi="Times New Roman" w:cs="Times New Roman"/>
          <w:b/>
          <w:bCs/>
          <w:sz w:val="28"/>
          <w:szCs w:val="28"/>
          <w:shd w:val="clear" w:color="auto" w:fill="FFFFFF"/>
        </w:rPr>
        <w:tab/>
      </w:r>
      <w:r>
        <w:rPr>
          <w:rFonts w:ascii="Times New Roman" w:hAnsi="Times New Roman" w:cs="Times New Roman"/>
          <w:b/>
          <w:bCs/>
          <w:sz w:val="28"/>
          <w:szCs w:val="28"/>
          <w:shd w:val="clear" w:color="auto" w:fill="FFFFFF"/>
        </w:rPr>
        <w:tab/>
      </w:r>
      <w:r>
        <w:rPr>
          <w:rFonts w:ascii="Times New Roman" w:hAnsi="Times New Roman" w:cs="Times New Roman"/>
          <w:b/>
          <w:bCs/>
          <w:sz w:val="28"/>
          <w:szCs w:val="28"/>
          <w:shd w:val="clear" w:color="auto" w:fill="FFFFFF"/>
        </w:rPr>
        <w:tab/>
        <w:t xml:space="preserve">    Tel: 91-250-2390989</w:t>
      </w:r>
    </w:p>
    <w:p w:rsidR="00836E78" w:rsidRDefault="00836E78" w:rsidP="00836E78">
      <w:pPr>
        <w:pStyle w:val="NoSpacing"/>
        <w:rPr>
          <w:rFonts w:ascii="Times New Roman" w:hAnsi="Times New Roman" w:cs="Times New Roman"/>
          <w:b/>
          <w:bCs/>
          <w:sz w:val="28"/>
          <w:szCs w:val="28"/>
          <w:shd w:val="clear" w:color="auto" w:fill="FFFFFF"/>
        </w:rPr>
      </w:pPr>
      <w:r>
        <w:rPr>
          <w:rFonts w:ascii="Times New Roman" w:hAnsi="Times New Roman" w:cs="Times New Roman"/>
          <w:b/>
          <w:bCs/>
          <w:sz w:val="28"/>
          <w:szCs w:val="28"/>
          <w:shd w:val="clear" w:color="auto" w:fill="FFFFFF"/>
        </w:rPr>
        <w:tab/>
      </w:r>
      <w:r>
        <w:rPr>
          <w:rFonts w:ascii="Times New Roman" w:hAnsi="Times New Roman" w:cs="Times New Roman"/>
          <w:b/>
          <w:bCs/>
          <w:sz w:val="28"/>
          <w:szCs w:val="28"/>
          <w:shd w:val="clear" w:color="auto" w:fill="FFFFFF"/>
        </w:rPr>
        <w:tab/>
      </w:r>
      <w:r>
        <w:rPr>
          <w:rFonts w:ascii="Times New Roman" w:hAnsi="Times New Roman" w:cs="Times New Roman"/>
          <w:b/>
          <w:bCs/>
          <w:sz w:val="28"/>
          <w:szCs w:val="28"/>
          <w:shd w:val="clear" w:color="auto" w:fill="FFFFFF"/>
        </w:rPr>
        <w:tab/>
      </w:r>
      <w:r>
        <w:rPr>
          <w:rFonts w:ascii="Times New Roman" w:hAnsi="Times New Roman" w:cs="Times New Roman"/>
          <w:b/>
          <w:bCs/>
          <w:sz w:val="28"/>
          <w:szCs w:val="28"/>
          <w:shd w:val="clear" w:color="auto" w:fill="FFFFFF"/>
        </w:rPr>
        <w:tab/>
        <w:t xml:space="preserve">    Tel/Fax:  91-250-2390032</w:t>
      </w:r>
    </w:p>
    <w:p w:rsidR="00B778E1" w:rsidRPr="00AC07A1" w:rsidRDefault="00B778E1" w:rsidP="00836E78">
      <w:pPr>
        <w:pStyle w:val="NoSpacing"/>
        <w:rPr>
          <w:rFonts w:ascii="Times New Roman" w:hAnsi="Times New Roman" w:cs="Times New Roman"/>
          <w:b/>
          <w:bCs/>
          <w:sz w:val="28"/>
          <w:szCs w:val="28"/>
          <w:shd w:val="clear" w:color="auto" w:fill="FFFFFF"/>
        </w:rPr>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3D1E16" w:rsidTr="00C37D4F">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3D1E16" w:rsidRPr="007B71FE" w:rsidRDefault="003D1E16" w:rsidP="00C37D4F">
            <w:pPr>
              <w:rPr>
                <w:color w:val="auto"/>
              </w:rPr>
            </w:pPr>
            <w:r w:rsidRPr="007B71FE">
              <w:rPr>
                <w:color w:val="auto"/>
                <w:sz w:val="44"/>
              </w:rPr>
              <w:t>Section 2: Composition and Information on Ingredients</w:t>
            </w:r>
          </w:p>
        </w:tc>
      </w:tr>
    </w:tbl>
    <w:p w:rsidR="00D17BAB" w:rsidRDefault="00D17BAB" w:rsidP="009F376C">
      <w:pPr>
        <w:autoSpaceDE w:val="0"/>
        <w:autoSpaceDN w:val="0"/>
        <w:adjustRightInd w:val="0"/>
        <w:spacing w:after="0" w:line="240" w:lineRule="auto"/>
        <w:rPr>
          <w:rFonts w:ascii="Times New Roman" w:hAnsi="Times New Roman" w:cs="Times New Roman"/>
          <w:b/>
          <w:bCs/>
          <w:color w:val="000000"/>
          <w:sz w:val="28"/>
          <w:szCs w:val="26"/>
          <w:u w:val="single"/>
        </w:rPr>
      </w:pPr>
      <w:r w:rsidRPr="00620AFA">
        <w:rPr>
          <w:rFonts w:ascii="Times New Roman" w:hAnsi="Times New Roman" w:cs="Times New Roman"/>
          <w:b/>
          <w:bCs/>
          <w:color w:val="000000"/>
          <w:sz w:val="28"/>
          <w:szCs w:val="26"/>
          <w:u w:val="single"/>
        </w:rPr>
        <w:t>Composition:</w:t>
      </w:r>
    </w:p>
    <w:p w:rsidR="00620816" w:rsidRPr="00620AFA" w:rsidRDefault="00620816" w:rsidP="009F376C">
      <w:pPr>
        <w:autoSpaceDE w:val="0"/>
        <w:autoSpaceDN w:val="0"/>
        <w:adjustRightInd w:val="0"/>
        <w:spacing w:after="0" w:line="240" w:lineRule="auto"/>
        <w:rPr>
          <w:rFonts w:ascii="Times New Roman" w:hAnsi="Times New Roman" w:cs="Times New Roman"/>
          <w:b/>
          <w:bCs/>
          <w:color w:val="000000"/>
          <w:sz w:val="28"/>
          <w:szCs w:val="26"/>
          <w:u w:val="single"/>
        </w:rPr>
      </w:pPr>
    </w:p>
    <w:tbl>
      <w:tblPr>
        <w:tblStyle w:val="TableGrid"/>
        <w:tblW w:w="0" w:type="auto"/>
        <w:tblInd w:w="198" w:type="dxa"/>
        <w:tblLook w:val="04A0"/>
      </w:tblPr>
      <w:tblGrid>
        <w:gridCol w:w="4117"/>
        <w:gridCol w:w="3347"/>
        <w:gridCol w:w="3336"/>
      </w:tblGrid>
      <w:tr w:rsidR="00D17BAB" w:rsidRPr="00620AFA" w:rsidTr="00033BD3">
        <w:tc>
          <w:tcPr>
            <w:tcW w:w="4117" w:type="dxa"/>
          </w:tcPr>
          <w:p w:rsidR="00D17BAB" w:rsidRPr="00620AFA" w:rsidRDefault="00D17BAB" w:rsidP="00D17BAB">
            <w:pPr>
              <w:autoSpaceDE w:val="0"/>
              <w:autoSpaceDN w:val="0"/>
              <w:adjustRightInd w:val="0"/>
              <w:rPr>
                <w:rFonts w:ascii="Times New Roman" w:hAnsi="Times New Roman" w:cs="Times New Roman"/>
                <w:b/>
                <w:bCs/>
                <w:color w:val="000000"/>
                <w:sz w:val="24"/>
              </w:rPr>
            </w:pPr>
            <w:r w:rsidRPr="00620AFA">
              <w:rPr>
                <w:rFonts w:ascii="Times New Roman" w:hAnsi="Times New Roman" w:cs="Times New Roman"/>
                <w:b/>
                <w:bCs/>
                <w:color w:val="000000"/>
                <w:sz w:val="24"/>
              </w:rPr>
              <w:t>Name</w:t>
            </w:r>
          </w:p>
        </w:tc>
        <w:tc>
          <w:tcPr>
            <w:tcW w:w="3347" w:type="dxa"/>
          </w:tcPr>
          <w:p w:rsidR="00D17BAB" w:rsidRPr="00620AFA" w:rsidRDefault="00D17BAB" w:rsidP="00D17BAB">
            <w:pPr>
              <w:autoSpaceDE w:val="0"/>
              <w:autoSpaceDN w:val="0"/>
              <w:adjustRightInd w:val="0"/>
              <w:jc w:val="center"/>
              <w:rPr>
                <w:rFonts w:ascii="Times New Roman" w:hAnsi="Times New Roman" w:cs="Times New Roman"/>
                <w:b/>
                <w:bCs/>
                <w:color w:val="000000"/>
                <w:sz w:val="24"/>
              </w:rPr>
            </w:pPr>
            <w:r w:rsidRPr="00620AFA">
              <w:rPr>
                <w:rFonts w:ascii="Times New Roman" w:hAnsi="Times New Roman" w:cs="Times New Roman"/>
                <w:b/>
                <w:bCs/>
                <w:color w:val="000000"/>
                <w:sz w:val="24"/>
              </w:rPr>
              <w:t>CAS #</w:t>
            </w:r>
          </w:p>
        </w:tc>
        <w:tc>
          <w:tcPr>
            <w:tcW w:w="3336" w:type="dxa"/>
          </w:tcPr>
          <w:p w:rsidR="00D17BAB" w:rsidRPr="00620AFA" w:rsidRDefault="00D17BAB" w:rsidP="007452F3">
            <w:pPr>
              <w:autoSpaceDE w:val="0"/>
              <w:autoSpaceDN w:val="0"/>
              <w:adjustRightInd w:val="0"/>
              <w:jc w:val="center"/>
              <w:rPr>
                <w:rFonts w:ascii="Times New Roman" w:hAnsi="Times New Roman" w:cs="Times New Roman"/>
                <w:b/>
                <w:bCs/>
                <w:color w:val="000000"/>
                <w:sz w:val="24"/>
              </w:rPr>
            </w:pPr>
            <w:r w:rsidRPr="00620AFA">
              <w:rPr>
                <w:rFonts w:ascii="Times New Roman" w:hAnsi="Times New Roman" w:cs="Times New Roman"/>
                <w:b/>
                <w:bCs/>
                <w:color w:val="000000"/>
                <w:sz w:val="24"/>
              </w:rPr>
              <w:t>% by Weight</w:t>
            </w:r>
          </w:p>
        </w:tc>
      </w:tr>
      <w:tr w:rsidR="00D17BAB" w:rsidRPr="00620AFA" w:rsidTr="00033BD3">
        <w:trPr>
          <w:trHeight w:val="278"/>
        </w:trPr>
        <w:tc>
          <w:tcPr>
            <w:tcW w:w="4117" w:type="dxa"/>
          </w:tcPr>
          <w:p w:rsidR="001869C5" w:rsidRPr="009264B6" w:rsidRDefault="001869C5" w:rsidP="001869C5">
            <w:pPr>
              <w:autoSpaceDE w:val="0"/>
              <w:autoSpaceDN w:val="0"/>
              <w:adjustRightInd w:val="0"/>
              <w:rPr>
                <w:rFonts w:ascii="Times New Roman" w:hAnsi="Times New Roman" w:cs="Times New Roman"/>
                <w:b/>
                <w:sz w:val="24"/>
                <w:szCs w:val="24"/>
                <w:lang w:val="en-US"/>
              </w:rPr>
            </w:pPr>
            <w:r w:rsidRPr="009264B6">
              <w:rPr>
                <w:rFonts w:ascii="Times New Roman" w:hAnsi="Times New Roman" w:cs="Times New Roman"/>
                <w:b/>
                <w:sz w:val="24"/>
                <w:szCs w:val="24"/>
                <w:lang w:val="en-US"/>
              </w:rPr>
              <w:t>Aluminum Sulfate, Hydrated (ACS &amp;</w:t>
            </w:r>
          </w:p>
          <w:p w:rsidR="00D17BAB" w:rsidRPr="009264B6" w:rsidRDefault="009264B6" w:rsidP="00A3739A">
            <w:pPr>
              <w:autoSpaceDE w:val="0"/>
              <w:autoSpaceDN w:val="0"/>
              <w:adjustRightInd w:val="0"/>
              <w:rPr>
                <w:rFonts w:ascii="Arial" w:hAnsi="Arial" w:cs="Arial"/>
                <w:sz w:val="20"/>
                <w:szCs w:val="20"/>
                <w:lang w:val="en-US"/>
              </w:rPr>
            </w:pPr>
            <w:r w:rsidRPr="009264B6">
              <w:rPr>
                <w:rFonts w:ascii="Times New Roman" w:hAnsi="Times New Roman" w:cs="Times New Roman"/>
                <w:b/>
                <w:sz w:val="24"/>
                <w:szCs w:val="24"/>
                <w:lang w:val="en-US"/>
              </w:rPr>
              <w:t>FCC)</w:t>
            </w:r>
          </w:p>
        </w:tc>
        <w:tc>
          <w:tcPr>
            <w:tcW w:w="3347" w:type="dxa"/>
          </w:tcPr>
          <w:p w:rsidR="00396F6E" w:rsidRPr="00AD5881" w:rsidRDefault="009264B6" w:rsidP="00AD5881">
            <w:pPr>
              <w:autoSpaceDE w:val="0"/>
              <w:autoSpaceDN w:val="0"/>
              <w:adjustRightInd w:val="0"/>
              <w:jc w:val="center"/>
              <w:rPr>
                <w:rFonts w:ascii="Times New Roman" w:hAnsi="Times New Roman" w:cs="Times New Roman"/>
                <w:b/>
                <w:sz w:val="24"/>
                <w:szCs w:val="24"/>
                <w:lang w:val="en-US"/>
              </w:rPr>
            </w:pPr>
            <w:r>
              <w:rPr>
                <w:rFonts w:ascii="Times New Roman" w:hAnsi="Times New Roman" w:cs="Times New Roman"/>
                <w:b/>
                <w:sz w:val="24"/>
                <w:szCs w:val="24"/>
                <w:lang w:val="en-US"/>
              </w:rPr>
              <w:t>7784-31-8</w:t>
            </w:r>
          </w:p>
        </w:tc>
        <w:tc>
          <w:tcPr>
            <w:tcW w:w="3336" w:type="dxa"/>
          </w:tcPr>
          <w:p w:rsidR="00683308" w:rsidRPr="00E74674" w:rsidRDefault="00683308" w:rsidP="00E74674">
            <w:pPr>
              <w:autoSpaceDE w:val="0"/>
              <w:autoSpaceDN w:val="0"/>
              <w:adjustRightInd w:val="0"/>
              <w:jc w:val="center"/>
              <w:rPr>
                <w:rFonts w:ascii="Times New Roman" w:hAnsi="Times New Roman" w:cs="Times New Roman"/>
                <w:b/>
                <w:bCs/>
                <w:color w:val="000000"/>
                <w:sz w:val="24"/>
                <w:szCs w:val="24"/>
              </w:rPr>
            </w:pPr>
            <w:r w:rsidRPr="00E74674">
              <w:rPr>
                <w:rFonts w:ascii="Times New Roman" w:hAnsi="Times New Roman" w:cs="Times New Roman"/>
                <w:b/>
                <w:bCs/>
                <w:color w:val="000000"/>
                <w:sz w:val="24"/>
                <w:szCs w:val="24"/>
              </w:rPr>
              <w:t>100</w:t>
            </w:r>
          </w:p>
        </w:tc>
      </w:tr>
    </w:tbl>
    <w:p w:rsidR="00F54D3B" w:rsidRDefault="00683308" w:rsidP="00EA5347">
      <w:pPr>
        <w:autoSpaceDE w:val="0"/>
        <w:autoSpaceDN w:val="0"/>
        <w:adjustRightInd w:val="0"/>
        <w:spacing w:after="0" w:line="240" w:lineRule="auto"/>
        <w:rPr>
          <w:rFonts w:ascii="Times New Roman" w:hAnsi="Times New Roman" w:cs="Times New Roman"/>
          <w:b/>
          <w:sz w:val="24"/>
          <w:szCs w:val="24"/>
          <w:lang w:val="en-US"/>
        </w:rPr>
      </w:pPr>
      <w:r w:rsidRPr="00683308">
        <w:rPr>
          <w:rFonts w:ascii="Times New Roman" w:hAnsi="Times New Roman" w:cs="Times New Roman"/>
          <w:b/>
          <w:bCs/>
          <w:sz w:val="28"/>
          <w:szCs w:val="28"/>
          <w:lang w:val="en-US"/>
        </w:rPr>
        <w:t xml:space="preserve">Toxicological Data on Ingredients: </w:t>
      </w:r>
      <w:r w:rsidR="0010432A" w:rsidRPr="00DA01C8">
        <w:rPr>
          <w:rFonts w:ascii="Times New Roman" w:hAnsi="Times New Roman" w:cs="Times New Roman"/>
          <w:b/>
          <w:sz w:val="24"/>
          <w:szCs w:val="24"/>
          <w:lang w:val="en-US"/>
        </w:rPr>
        <w:t>Aluminum Sulfate, Hydrated (ACS &amp; FCC): ORAL (LD5</w:t>
      </w:r>
      <w:r w:rsidR="00DA01C8" w:rsidRPr="00DA01C8">
        <w:rPr>
          <w:rFonts w:ascii="Times New Roman" w:hAnsi="Times New Roman" w:cs="Times New Roman"/>
          <w:b/>
          <w:sz w:val="24"/>
          <w:szCs w:val="24"/>
          <w:lang w:val="en-US"/>
        </w:rPr>
        <w:t xml:space="preserve">0): Acute: &gt;9000 mg/kg [Mouse]. </w:t>
      </w:r>
      <w:r w:rsidR="0010432A" w:rsidRPr="00DA01C8">
        <w:rPr>
          <w:rFonts w:ascii="Times New Roman" w:hAnsi="Times New Roman" w:cs="Times New Roman"/>
          <w:b/>
          <w:sz w:val="24"/>
          <w:szCs w:val="24"/>
          <w:lang w:val="en-US"/>
        </w:rPr>
        <w:t>&gt;9000 mg/kg [Rat].</w:t>
      </w:r>
    </w:p>
    <w:p w:rsidR="00DC4E2C" w:rsidRPr="00F54D3B" w:rsidRDefault="00DC4E2C" w:rsidP="00EA5347">
      <w:pPr>
        <w:autoSpaceDE w:val="0"/>
        <w:autoSpaceDN w:val="0"/>
        <w:adjustRightInd w:val="0"/>
        <w:spacing w:after="0" w:line="240" w:lineRule="auto"/>
        <w:rPr>
          <w:rFonts w:ascii="Times New Roman" w:hAnsi="Times New Roman" w:cs="Times New Roman"/>
          <w:b/>
          <w:sz w:val="24"/>
          <w:szCs w:val="24"/>
          <w:lang w:val="en-US"/>
        </w:rPr>
      </w:pPr>
    </w:p>
    <w:tbl>
      <w:tblPr>
        <w:tblStyle w:val="LightShading-Accent4"/>
        <w:tblpPr w:leftFromText="180" w:rightFromText="180" w:vertAnchor="text" w:horzAnchor="margin" w:tblpY="-132"/>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6E5830" w:rsidTr="00620816">
        <w:trPr>
          <w:cnfStyle w:val="100000000000"/>
          <w:trHeight w:val="60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6E5830" w:rsidRPr="007B71FE" w:rsidRDefault="006E5830" w:rsidP="006E5830">
            <w:pPr>
              <w:rPr>
                <w:color w:val="auto"/>
              </w:rPr>
            </w:pPr>
            <w:r w:rsidRPr="00A963CE">
              <w:rPr>
                <w:color w:val="auto"/>
                <w:sz w:val="44"/>
              </w:rPr>
              <w:t>Section 3: Hazards Identification</w:t>
            </w:r>
          </w:p>
        </w:tc>
      </w:tr>
    </w:tbl>
    <w:p w:rsidR="00DA01C8" w:rsidRDefault="00B14B85" w:rsidP="00DA01C8">
      <w:pPr>
        <w:autoSpaceDE w:val="0"/>
        <w:autoSpaceDN w:val="0"/>
        <w:adjustRightInd w:val="0"/>
        <w:spacing w:after="0" w:line="240" w:lineRule="auto"/>
        <w:rPr>
          <w:rFonts w:ascii="Arial" w:hAnsi="Arial" w:cs="Arial"/>
          <w:sz w:val="20"/>
          <w:szCs w:val="20"/>
          <w:lang w:val="en-US"/>
        </w:rPr>
      </w:pPr>
      <w:r w:rsidRPr="00B14B85">
        <w:rPr>
          <w:rFonts w:ascii="Times New Roman" w:hAnsi="Times New Roman" w:cs="Times New Roman"/>
          <w:b/>
          <w:bCs/>
          <w:sz w:val="28"/>
          <w:szCs w:val="28"/>
          <w:u w:val="single"/>
          <w:lang w:val="en-US"/>
        </w:rPr>
        <w:t>Potential Acute Health Effects:</w:t>
      </w:r>
      <w:r w:rsidR="00DA01C8" w:rsidRPr="00520E97">
        <w:rPr>
          <w:rFonts w:ascii="Times New Roman" w:hAnsi="Times New Roman" w:cs="Times New Roman"/>
          <w:b/>
          <w:sz w:val="24"/>
          <w:szCs w:val="24"/>
          <w:lang w:val="en-US"/>
        </w:rPr>
        <w:t>Hazardous in case of skin contact (irritant), of eye contact (irritant), of inhalation (lung irritant)</w:t>
      </w:r>
      <w:r w:rsidR="00520E97" w:rsidRPr="00520E97">
        <w:rPr>
          <w:rFonts w:ascii="Times New Roman" w:hAnsi="Times New Roman" w:cs="Times New Roman"/>
          <w:b/>
          <w:sz w:val="24"/>
          <w:szCs w:val="24"/>
          <w:lang w:val="en-US"/>
        </w:rPr>
        <w:t xml:space="preserve">. Slightly hazardous in case of </w:t>
      </w:r>
      <w:r w:rsidR="00DA01C8" w:rsidRPr="00520E97">
        <w:rPr>
          <w:rFonts w:ascii="Times New Roman" w:hAnsi="Times New Roman" w:cs="Times New Roman"/>
          <w:b/>
          <w:sz w:val="24"/>
          <w:szCs w:val="24"/>
          <w:lang w:val="en-US"/>
        </w:rPr>
        <w:t>ingestion.</w:t>
      </w:r>
    </w:p>
    <w:p w:rsidR="00875A89" w:rsidRDefault="00875A89" w:rsidP="00AF73C3">
      <w:pPr>
        <w:autoSpaceDE w:val="0"/>
        <w:autoSpaceDN w:val="0"/>
        <w:adjustRightInd w:val="0"/>
        <w:spacing w:after="0" w:line="240" w:lineRule="auto"/>
        <w:rPr>
          <w:rFonts w:ascii="Times New Roman" w:hAnsi="Times New Roman" w:cs="Times New Roman"/>
          <w:b/>
          <w:bCs/>
          <w:sz w:val="28"/>
          <w:szCs w:val="28"/>
          <w:u w:val="single"/>
          <w:lang w:val="en-US"/>
        </w:rPr>
      </w:pPr>
    </w:p>
    <w:p w:rsidR="00520E97" w:rsidRPr="00520E97" w:rsidRDefault="00B14B85" w:rsidP="00520E97">
      <w:pPr>
        <w:autoSpaceDE w:val="0"/>
        <w:autoSpaceDN w:val="0"/>
        <w:adjustRightInd w:val="0"/>
        <w:spacing w:after="0" w:line="240" w:lineRule="auto"/>
        <w:rPr>
          <w:rFonts w:ascii="Times New Roman" w:hAnsi="Times New Roman" w:cs="Times New Roman"/>
          <w:b/>
          <w:sz w:val="24"/>
          <w:szCs w:val="24"/>
          <w:lang w:val="en-US"/>
        </w:rPr>
      </w:pPr>
      <w:r w:rsidRPr="00B14B85">
        <w:rPr>
          <w:rFonts w:ascii="Times New Roman" w:hAnsi="Times New Roman" w:cs="Times New Roman"/>
          <w:b/>
          <w:bCs/>
          <w:sz w:val="28"/>
          <w:szCs w:val="28"/>
          <w:u w:val="single"/>
          <w:lang w:val="en-US"/>
        </w:rPr>
        <w:t>Potential Chronic Health Effects:</w:t>
      </w:r>
      <w:r w:rsidR="00520E97" w:rsidRPr="00520E97">
        <w:rPr>
          <w:rFonts w:ascii="Times New Roman" w:hAnsi="Times New Roman" w:cs="Times New Roman"/>
          <w:b/>
          <w:sz w:val="24"/>
          <w:szCs w:val="24"/>
          <w:lang w:val="en-US"/>
        </w:rPr>
        <w:t>CARCINOGENIC EFFECTS: Not available. MUTAGENIC EFFECTS: Not available. TERATOGENIC EFFECTS: Not available. DEVELOPMENTAL TOXICITY: Classified Reproductive system/toxin/female, Reproductive system/toxin/male [SUSPECTED]. The substance may be toxic to the reproductive system, mucous membranes, skin, eyes, Urinary System. Repeated or prolonged exposure to the substance can produce target organs damage.</w:t>
      </w:r>
    </w:p>
    <w:p w:rsidR="00CC380F" w:rsidRDefault="00CC380F" w:rsidP="00CC380F">
      <w:pPr>
        <w:autoSpaceDE w:val="0"/>
        <w:autoSpaceDN w:val="0"/>
        <w:adjustRightInd w:val="0"/>
        <w:spacing w:after="0" w:line="240" w:lineRule="auto"/>
        <w:rPr>
          <w:rFonts w:ascii="Arial" w:hAnsi="Arial" w:cs="Arial"/>
          <w:sz w:val="20"/>
          <w:szCs w:val="20"/>
          <w:lang w:val="en-US"/>
        </w:rPr>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6E5830" w:rsidTr="00C37D4F">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6E5830" w:rsidRPr="007B71FE" w:rsidRDefault="006E5830" w:rsidP="00C37D4F">
            <w:pPr>
              <w:rPr>
                <w:color w:val="auto"/>
              </w:rPr>
            </w:pPr>
            <w:r w:rsidRPr="00B06CBB">
              <w:rPr>
                <w:color w:val="auto"/>
                <w:sz w:val="44"/>
              </w:rPr>
              <w:t>Section 4: First Aid Measures</w:t>
            </w:r>
          </w:p>
        </w:tc>
      </w:tr>
    </w:tbl>
    <w:p w:rsidR="006E5830" w:rsidRPr="00786985" w:rsidRDefault="006E5830" w:rsidP="003B635B">
      <w:pPr>
        <w:pStyle w:val="NoSpacing"/>
        <w:rPr>
          <w:rFonts w:ascii="Times New Roman" w:hAnsi="Times New Roman" w:cs="Times New Roman"/>
          <w:b/>
        </w:rPr>
      </w:pPr>
    </w:p>
    <w:p w:rsidR="00132F76" w:rsidRDefault="00026E65" w:rsidP="0045438A">
      <w:pPr>
        <w:autoSpaceDE w:val="0"/>
        <w:autoSpaceDN w:val="0"/>
        <w:adjustRightInd w:val="0"/>
        <w:spacing w:after="0" w:line="240" w:lineRule="auto"/>
        <w:rPr>
          <w:rFonts w:ascii="Arial" w:hAnsi="Arial" w:cs="Arial"/>
          <w:sz w:val="20"/>
          <w:szCs w:val="20"/>
          <w:lang w:val="en-US"/>
        </w:rPr>
      </w:pPr>
      <w:r w:rsidRPr="00026E65">
        <w:rPr>
          <w:rFonts w:ascii="TimesNewRomanPSMT,Bold" w:hAnsi="TimesNewRomanPSMT,Bold" w:cs="TimesNewRomanPSMT,Bold"/>
          <w:b/>
          <w:bCs/>
          <w:sz w:val="28"/>
          <w:szCs w:val="28"/>
          <w:u w:val="single"/>
          <w:lang w:val="en-US"/>
        </w:rPr>
        <w:t>Eye Contact</w:t>
      </w:r>
      <w:r w:rsidRPr="00026E65">
        <w:rPr>
          <w:rFonts w:ascii="TimesNewRomanPSMT,Bold" w:hAnsi="TimesNewRomanPSMT,Bold" w:cs="TimesNewRomanPSMT,Bold"/>
          <w:b/>
          <w:bCs/>
          <w:sz w:val="28"/>
          <w:szCs w:val="28"/>
          <w:lang w:val="en-US"/>
        </w:rPr>
        <w:t>:</w:t>
      </w:r>
      <w:r w:rsidR="00520E97" w:rsidRPr="001162AA">
        <w:rPr>
          <w:rFonts w:ascii="Times New Roman" w:hAnsi="Times New Roman" w:cs="Times New Roman"/>
          <w:b/>
          <w:sz w:val="24"/>
          <w:szCs w:val="24"/>
          <w:lang w:val="en-US"/>
        </w:rPr>
        <w:t xml:space="preserve">Check for and remove any contact lenses. In case of contact, immediately flush eyes with </w:t>
      </w:r>
      <w:r w:rsidR="001162AA" w:rsidRPr="001162AA">
        <w:rPr>
          <w:rFonts w:ascii="Times New Roman" w:hAnsi="Times New Roman" w:cs="Times New Roman"/>
          <w:b/>
          <w:sz w:val="24"/>
          <w:szCs w:val="24"/>
          <w:lang w:val="en-US"/>
        </w:rPr>
        <w:t xml:space="preserve">plenty of water for at least 15 </w:t>
      </w:r>
      <w:r w:rsidR="00520E97" w:rsidRPr="001162AA">
        <w:rPr>
          <w:rFonts w:ascii="Times New Roman" w:hAnsi="Times New Roman" w:cs="Times New Roman"/>
          <w:b/>
          <w:sz w:val="24"/>
          <w:szCs w:val="24"/>
          <w:lang w:val="en-US"/>
        </w:rPr>
        <w:t xml:space="preserve">minutes. Cold water may </w:t>
      </w:r>
      <w:r w:rsidR="001162AA" w:rsidRPr="001162AA">
        <w:rPr>
          <w:rFonts w:ascii="Times New Roman" w:hAnsi="Times New Roman" w:cs="Times New Roman"/>
          <w:b/>
          <w:sz w:val="24"/>
          <w:szCs w:val="24"/>
          <w:lang w:val="en-US"/>
        </w:rPr>
        <w:t>be used. Get medical attention</w:t>
      </w:r>
      <w:r w:rsidR="001162AA">
        <w:rPr>
          <w:rFonts w:ascii="Arial" w:hAnsi="Arial" w:cs="Arial"/>
          <w:sz w:val="20"/>
          <w:szCs w:val="20"/>
          <w:lang w:val="en-US"/>
        </w:rPr>
        <w:t>.</w:t>
      </w:r>
    </w:p>
    <w:p w:rsidR="001162AA" w:rsidRPr="001162AA" w:rsidRDefault="001162AA" w:rsidP="0045438A">
      <w:pPr>
        <w:autoSpaceDE w:val="0"/>
        <w:autoSpaceDN w:val="0"/>
        <w:adjustRightInd w:val="0"/>
        <w:spacing w:after="0" w:line="240" w:lineRule="auto"/>
        <w:rPr>
          <w:rFonts w:ascii="Arial" w:hAnsi="Arial" w:cs="Arial"/>
          <w:sz w:val="20"/>
          <w:szCs w:val="20"/>
          <w:lang w:val="en-US"/>
        </w:rPr>
      </w:pPr>
    </w:p>
    <w:p w:rsidR="001162AA" w:rsidRDefault="00026E65" w:rsidP="001162AA">
      <w:pPr>
        <w:autoSpaceDE w:val="0"/>
        <w:autoSpaceDN w:val="0"/>
        <w:adjustRightInd w:val="0"/>
        <w:spacing w:after="0" w:line="240" w:lineRule="auto"/>
        <w:rPr>
          <w:rFonts w:ascii="Arial" w:hAnsi="Arial" w:cs="Arial"/>
          <w:sz w:val="20"/>
          <w:szCs w:val="20"/>
          <w:lang w:val="en-US"/>
        </w:rPr>
      </w:pPr>
      <w:r w:rsidRPr="00026E65">
        <w:rPr>
          <w:rFonts w:ascii="TimesNewRomanPSMT,Bold" w:hAnsi="TimesNewRomanPSMT,Bold" w:cs="TimesNewRomanPSMT,Bold"/>
          <w:b/>
          <w:bCs/>
          <w:sz w:val="28"/>
          <w:szCs w:val="28"/>
          <w:u w:val="single"/>
          <w:lang w:val="en-US"/>
        </w:rPr>
        <w:t>Skin Contact</w:t>
      </w:r>
      <w:r w:rsidRPr="00F71F7C">
        <w:rPr>
          <w:rFonts w:ascii="Times New Roman" w:hAnsi="Times New Roman" w:cs="Times New Roman"/>
          <w:b/>
          <w:bCs/>
          <w:sz w:val="24"/>
          <w:szCs w:val="24"/>
          <w:lang w:val="en-US"/>
        </w:rPr>
        <w:t xml:space="preserve">: </w:t>
      </w:r>
      <w:r w:rsidR="001162AA" w:rsidRPr="001162AA">
        <w:rPr>
          <w:rFonts w:ascii="Times New Roman" w:hAnsi="Times New Roman" w:cs="Times New Roman"/>
          <w:b/>
          <w:sz w:val="24"/>
          <w:szCs w:val="24"/>
          <w:lang w:val="en-US"/>
        </w:rPr>
        <w:t>In case of contact, immediately flush skin with plenty of water. Cover the irritated skin with an emollient. Remove contaminated clothing and shoes. Cold water may be used. Wash clothing before reuse. Thoroughly clean shoes before reuse. Get medical attention.</w:t>
      </w:r>
    </w:p>
    <w:p w:rsidR="001F279E" w:rsidRPr="001F279E" w:rsidRDefault="001F279E" w:rsidP="004B43BD">
      <w:pPr>
        <w:autoSpaceDE w:val="0"/>
        <w:autoSpaceDN w:val="0"/>
        <w:adjustRightInd w:val="0"/>
        <w:spacing w:after="0" w:line="240" w:lineRule="auto"/>
        <w:rPr>
          <w:rFonts w:ascii="Arial" w:hAnsi="Arial" w:cs="Arial"/>
          <w:sz w:val="20"/>
          <w:szCs w:val="20"/>
          <w:lang w:val="en-US"/>
        </w:rPr>
      </w:pPr>
    </w:p>
    <w:p w:rsidR="0045438A" w:rsidRPr="00DA40D4" w:rsidRDefault="00026E65" w:rsidP="0045438A">
      <w:pPr>
        <w:autoSpaceDE w:val="0"/>
        <w:autoSpaceDN w:val="0"/>
        <w:adjustRightInd w:val="0"/>
        <w:spacing w:after="0" w:line="240" w:lineRule="auto"/>
        <w:rPr>
          <w:rFonts w:ascii="Times New Roman" w:hAnsi="Times New Roman" w:cs="Times New Roman"/>
          <w:b/>
          <w:sz w:val="24"/>
          <w:szCs w:val="24"/>
          <w:lang w:val="en-US"/>
        </w:rPr>
      </w:pPr>
      <w:r w:rsidRPr="00026E65">
        <w:rPr>
          <w:rFonts w:ascii="TimesNewRomanPSMT,Bold" w:hAnsi="TimesNewRomanPSMT,Bold" w:cs="TimesNewRomanPSMT,Bold"/>
          <w:b/>
          <w:bCs/>
          <w:sz w:val="28"/>
          <w:szCs w:val="28"/>
          <w:u w:val="single"/>
          <w:lang w:val="en-US"/>
        </w:rPr>
        <w:t>Serious Skin Contact</w:t>
      </w:r>
      <w:r w:rsidRPr="00026E65">
        <w:rPr>
          <w:rFonts w:ascii="TimesNewRomanPSMT,Bold" w:hAnsi="TimesNewRomanPSMT,Bold" w:cs="TimesNewRomanPSMT,Bold"/>
          <w:b/>
          <w:bCs/>
          <w:sz w:val="28"/>
          <w:szCs w:val="28"/>
          <w:lang w:val="en-US"/>
        </w:rPr>
        <w:t>:</w:t>
      </w:r>
      <w:r w:rsidR="001162AA" w:rsidRPr="00DA40D4">
        <w:rPr>
          <w:rFonts w:ascii="Times New Roman" w:hAnsi="Times New Roman" w:cs="Times New Roman"/>
          <w:b/>
          <w:sz w:val="24"/>
          <w:szCs w:val="24"/>
          <w:lang w:val="en-US"/>
        </w:rPr>
        <w:t>Wash with a disinfectant soap and cover the contaminated skin with an anti-bacterial</w:t>
      </w:r>
      <w:r w:rsidR="00DA40D4">
        <w:rPr>
          <w:rFonts w:ascii="Times New Roman" w:hAnsi="Times New Roman" w:cs="Times New Roman"/>
          <w:b/>
          <w:sz w:val="24"/>
          <w:szCs w:val="24"/>
          <w:lang w:val="en-US"/>
        </w:rPr>
        <w:t xml:space="preserve"> cream. Seek medical attention.</w:t>
      </w:r>
    </w:p>
    <w:p w:rsidR="00640794" w:rsidRPr="00640794" w:rsidRDefault="00640794" w:rsidP="00026E65">
      <w:pPr>
        <w:autoSpaceDE w:val="0"/>
        <w:autoSpaceDN w:val="0"/>
        <w:adjustRightInd w:val="0"/>
        <w:spacing w:after="0" w:line="240" w:lineRule="auto"/>
        <w:rPr>
          <w:rFonts w:ascii="Arial" w:hAnsi="Arial" w:cs="Arial"/>
          <w:sz w:val="20"/>
          <w:szCs w:val="20"/>
          <w:lang w:val="en-US"/>
        </w:rPr>
      </w:pPr>
    </w:p>
    <w:p w:rsidR="00DA40D4" w:rsidRDefault="00026E65" w:rsidP="00DA40D4">
      <w:pPr>
        <w:autoSpaceDE w:val="0"/>
        <w:autoSpaceDN w:val="0"/>
        <w:adjustRightInd w:val="0"/>
        <w:spacing w:after="0" w:line="240" w:lineRule="auto"/>
        <w:rPr>
          <w:rFonts w:ascii="Arial" w:hAnsi="Arial" w:cs="Arial"/>
          <w:sz w:val="20"/>
          <w:szCs w:val="20"/>
          <w:lang w:val="en-US"/>
        </w:rPr>
      </w:pPr>
      <w:r w:rsidRPr="00026E65">
        <w:rPr>
          <w:rFonts w:ascii="TimesNewRomanPSMT,Bold" w:hAnsi="TimesNewRomanPSMT,Bold" w:cs="TimesNewRomanPSMT,Bold"/>
          <w:b/>
          <w:bCs/>
          <w:sz w:val="28"/>
          <w:szCs w:val="28"/>
          <w:u w:val="single"/>
          <w:lang w:val="en-US"/>
        </w:rPr>
        <w:t>Inhalation</w:t>
      </w:r>
      <w:r w:rsidRPr="00026E65">
        <w:rPr>
          <w:rFonts w:ascii="TimesNewRomanPSMT,Bold" w:hAnsi="TimesNewRomanPSMT,Bold" w:cs="TimesNewRomanPSMT,Bold"/>
          <w:b/>
          <w:bCs/>
          <w:sz w:val="28"/>
          <w:szCs w:val="28"/>
          <w:lang w:val="en-US"/>
        </w:rPr>
        <w:t>:</w:t>
      </w:r>
      <w:r w:rsidR="00DA40D4" w:rsidRPr="00DA40D4">
        <w:rPr>
          <w:rFonts w:ascii="Times New Roman" w:hAnsi="Times New Roman" w:cs="Times New Roman"/>
          <w:b/>
          <w:sz w:val="24"/>
          <w:szCs w:val="24"/>
          <w:lang w:val="en-US"/>
        </w:rPr>
        <w:t>If inhaled, remove to fresh air. If not breathing, give artificial respiration. If breathing is difficult, give oxygen. Get medical attention.</w:t>
      </w:r>
    </w:p>
    <w:p w:rsidR="000D2ABA" w:rsidRPr="000D2ABA" w:rsidRDefault="000D2ABA" w:rsidP="000A765B">
      <w:pPr>
        <w:autoSpaceDE w:val="0"/>
        <w:autoSpaceDN w:val="0"/>
        <w:adjustRightInd w:val="0"/>
        <w:spacing w:after="0" w:line="240" w:lineRule="auto"/>
        <w:rPr>
          <w:rFonts w:ascii="Arial" w:hAnsi="Arial" w:cs="Arial"/>
          <w:sz w:val="20"/>
          <w:szCs w:val="20"/>
          <w:lang w:val="en-US"/>
        </w:rPr>
      </w:pPr>
    </w:p>
    <w:p w:rsidR="007E0295" w:rsidRPr="00026E65" w:rsidRDefault="00026E65" w:rsidP="007E0295">
      <w:pPr>
        <w:autoSpaceDE w:val="0"/>
        <w:autoSpaceDN w:val="0"/>
        <w:adjustRightInd w:val="0"/>
        <w:spacing w:after="0" w:line="240" w:lineRule="auto"/>
        <w:rPr>
          <w:rFonts w:ascii="TimesNewRomanPSMT,Bold" w:hAnsi="TimesNewRomanPSMT,Bold" w:cs="TimesNewRomanPSMT,Bold"/>
          <w:b/>
          <w:sz w:val="20"/>
          <w:szCs w:val="20"/>
          <w:lang w:val="en-US"/>
        </w:rPr>
      </w:pPr>
      <w:r w:rsidRPr="00026E65">
        <w:rPr>
          <w:rFonts w:ascii="TimesNewRomanPSMT,Bold" w:hAnsi="TimesNewRomanPSMT,Bold" w:cs="TimesNewRomanPSMT,Bold"/>
          <w:b/>
          <w:bCs/>
          <w:sz w:val="28"/>
          <w:szCs w:val="28"/>
          <w:u w:val="single"/>
          <w:lang w:val="en-US"/>
        </w:rPr>
        <w:t>Serious Inhalation</w:t>
      </w:r>
      <w:r w:rsidRPr="00026E65">
        <w:rPr>
          <w:rFonts w:ascii="TimesNewRomanPSMT,Bold" w:hAnsi="TimesNewRomanPSMT,Bold" w:cs="TimesNewRomanPSMT,Bold"/>
          <w:b/>
          <w:bCs/>
          <w:sz w:val="28"/>
          <w:szCs w:val="28"/>
          <w:lang w:val="en-US"/>
        </w:rPr>
        <w:t>:</w:t>
      </w:r>
      <w:r w:rsidR="007E0295" w:rsidRPr="00026E65">
        <w:rPr>
          <w:rFonts w:ascii="TimesNewRomanPSMT" w:hAnsi="TimesNewRomanPSMT" w:cs="TimesNewRomanPSMT"/>
          <w:b/>
          <w:sz w:val="24"/>
          <w:szCs w:val="24"/>
          <w:lang w:val="en-US"/>
        </w:rPr>
        <w:t>Not available.</w:t>
      </w:r>
    </w:p>
    <w:p w:rsidR="00026E65" w:rsidRPr="00026E65" w:rsidRDefault="00026E65" w:rsidP="00026E65">
      <w:pPr>
        <w:autoSpaceDE w:val="0"/>
        <w:autoSpaceDN w:val="0"/>
        <w:adjustRightInd w:val="0"/>
        <w:spacing w:after="0" w:line="240" w:lineRule="auto"/>
        <w:rPr>
          <w:rFonts w:ascii="TimesNewRomanPSMT,Bold" w:hAnsi="TimesNewRomanPSMT,Bold" w:cs="TimesNewRomanPSMT,Bold"/>
          <w:b/>
          <w:bCs/>
          <w:sz w:val="24"/>
          <w:szCs w:val="24"/>
          <w:lang w:val="en-US"/>
        </w:rPr>
      </w:pPr>
    </w:p>
    <w:p w:rsidR="004C7FFE" w:rsidRDefault="00026E65" w:rsidP="004C7FFE">
      <w:pPr>
        <w:autoSpaceDE w:val="0"/>
        <w:autoSpaceDN w:val="0"/>
        <w:adjustRightInd w:val="0"/>
        <w:spacing w:after="0" w:line="240" w:lineRule="auto"/>
        <w:rPr>
          <w:rFonts w:ascii="Arial" w:hAnsi="Arial" w:cs="Arial"/>
          <w:sz w:val="20"/>
          <w:szCs w:val="20"/>
          <w:lang w:val="en-US"/>
        </w:rPr>
      </w:pPr>
      <w:r w:rsidRPr="00026E65">
        <w:rPr>
          <w:rFonts w:ascii="TimesNewRomanPSMT,Bold" w:hAnsi="TimesNewRomanPSMT,Bold" w:cs="TimesNewRomanPSMT,Bold"/>
          <w:b/>
          <w:bCs/>
          <w:sz w:val="28"/>
          <w:szCs w:val="28"/>
          <w:u w:val="single"/>
          <w:lang w:val="en-US"/>
        </w:rPr>
        <w:t>Ingestion</w:t>
      </w:r>
      <w:r w:rsidRPr="00026E65">
        <w:rPr>
          <w:rFonts w:ascii="TimesNewRomanPSMT,Bold" w:hAnsi="TimesNewRomanPSMT,Bold" w:cs="TimesNewRomanPSMT,Bold"/>
          <w:b/>
          <w:bCs/>
          <w:sz w:val="28"/>
          <w:szCs w:val="28"/>
          <w:lang w:val="en-US"/>
        </w:rPr>
        <w:t xml:space="preserve">: </w:t>
      </w:r>
      <w:r w:rsidR="004C7FFE" w:rsidRPr="004C7FFE">
        <w:rPr>
          <w:rFonts w:ascii="Times New Roman" w:hAnsi="Times New Roman" w:cs="Times New Roman"/>
          <w:b/>
          <w:sz w:val="24"/>
          <w:szCs w:val="24"/>
          <w:lang w:val="en-US"/>
        </w:rPr>
        <w:t>Do NOT induce vomiting unless directed to do so by medical personnel. Never give anything by mouth to an unconscious person. Loosen tight clothing such as a collar, tie, belt or waistband. Get medical attention if symptoms appear.</w:t>
      </w:r>
    </w:p>
    <w:p w:rsidR="00E53D0B" w:rsidRPr="00E53D0B" w:rsidRDefault="00E53D0B" w:rsidP="00026E65">
      <w:pPr>
        <w:autoSpaceDE w:val="0"/>
        <w:autoSpaceDN w:val="0"/>
        <w:adjustRightInd w:val="0"/>
        <w:spacing w:after="0" w:line="240" w:lineRule="auto"/>
        <w:rPr>
          <w:rFonts w:ascii="Arial" w:hAnsi="Arial" w:cs="Arial"/>
          <w:sz w:val="20"/>
          <w:szCs w:val="20"/>
          <w:lang w:val="en-US"/>
        </w:rPr>
      </w:pPr>
    </w:p>
    <w:p w:rsidR="00026E65" w:rsidRPr="00026E65" w:rsidRDefault="00026E65" w:rsidP="00026E65">
      <w:pPr>
        <w:autoSpaceDE w:val="0"/>
        <w:autoSpaceDN w:val="0"/>
        <w:adjustRightInd w:val="0"/>
        <w:spacing w:after="0" w:line="240" w:lineRule="auto"/>
        <w:rPr>
          <w:rFonts w:ascii="TimesNewRomanPSMT,Bold" w:hAnsi="TimesNewRomanPSMT,Bold" w:cs="TimesNewRomanPSMT,Bold"/>
          <w:b/>
          <w:sz w:val="20"/>
          <w:szCs w:val="20"/>
          <w:lang w:val="en-US"/>
        </w:rPr>
      </w:pPr>
      <w:r w:rsidRPr="00026E65">
        <w:rPr>
          <w:rFonts w:ascii="TimesNewRomanPSMT,Bold" w:hAnsi="TimesNewRomanPSMT,Bold" w:cs="TimesNewRomanPSMT,Bold"/>
          <w:b/>
          <w:bCs/>
          <w:sz w:val="28"/>
          <w:szCs w:val="24"/>
          <w:u w:val="single"/>
          <w:lang w:val="en-US"/>
        </w:rPr>
        <w:t>Serious Ingestion</w:t>
      </w:r>
      <w:r w:rsidRPr="00026E65">
        <w:rPr>
          <w:rFonts w:ascii="TimesNewRomanPSMT,Bold" w:hAnsi="TimesNewRomanPSMT,Bold" w:cs="TimesNewRomanPSMT,Bold"/>
          <w:b/>
          <w:bCs/>
          <w:sz w:val="28"/>
          <w:szCs w:val="24"/>
          <w:lang w:val="en-US"/>
        </w:rPr>
        <w:t xml:space="preserve">: </w:t>
      </w:r>
      <w:r w:rsidRPr="00026E65">
        <w:rPr>
          <w:rFonts w:ascii="TimesNewRomanPSMT" w:hAnsi="TimesNewRomanPSMT" w:cs="TimesNewRomanPSMT"/>
          <w:b/>
          <w:sz w:val="24"/>
          <w:szCs w:val="24"/>
          <w:lang w:val="en-US"/>
        </w:rPr>
        <w:t>Not available.</w:t>
      </w:r>
    </w:p>
    <w:p w:rsidR="00FB277F" w:rsidRPr="00227CEA" w:rsidRDefault="00FB277F" w:rsidP="00CC41A0">
      <w:pPr>
        <w:autoSpaceDE w:val="0"/>
        <w:autoSpaceDN w:val="0"/>
        <w:adjustRightInd w:val="0"/>
        <w:spacing w:after="0" w:line="240" w:lineRule="auto"/>
        <w:rPr>
          <w:rFonts w:ascii="Times New Roman" w:hAnsi="Times New Roman" w:cs="Times New Roman"/>
          <w:b/>
          <w:color w:val="000000"/>
          <w:sz w:val="24"/>
          <w:szCs w:val="24"/>
        </w:rPr>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6E5830" w:rsidTr="00C37D4F">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6E5830" w:rsidRPr="007B71FE" w:rsidRDefault="006E5830" w:rsidP="00C37D4F">
            <w:pPr>
              <w:rPr>
                <w:color w:val="auto"/>
              </w:rPr>
            </w:pPr>
            <w:r w:rsidRPr="0019161A">
              <w:rPr>
                <w:color w:val="auto"/>
                <w:sz w:val="44"/>
              </w:rPr>
              <w:t>Section 5: Fire and Explosion Data</w:t>
            </w:r>
          </w:p>
        </w:tc>
      </w:tr>
    </w:tbl>
    <w:p w:rsidR="00200736" w:rsidRPr="00926863" w:rsidRDefault="00200736" w:rsidP="006D44EC">
      <w:pPr>
        <w:autoSpaceDE w:val="0"/>
        <w:autoSpaceDN w:val="0"/>
        <w:adjustRightInd w:val="0"/>
        <w:spacing w:after="0" w:line="240" w:lineRule="auto"/>
        <w:rPr>
          <w:rFonts w:ascii="Times New Roman" w:hAnsi="Times New Roman" w:cs="Times New Roman"/>
          <w:b/>
          <w:bCs/>
          <w:sz w:val="28"/>
          <w:szCs w:val="24"/>
          <w:lang w:val="en-US"/>
        </w:rPr>
      </w:pPr>
    </w:p>
    <w:p w:rsidR="00B83778" w:rsidRPr="00595F64" w:rsidRDefault="0003529B" w:rsidP="00B83778">
      <w:pPr>
        <w:autoSpaceDE w:val="0"/>
        <w:autoSpaceDN w:val="0"/>
        <w:adjustRightInd w:val="0"/>
        <w:spacing w:after="0" w:line="240" w:lineRule="auto"/>
        <w:rPr>
          <w:rFonts w:ascii="Times New Roman" w:hAnsi="Times New Roman" w:cs="Times New Roman"/>
          <w:b/>
          <w:sz w:val="24"/>
          <w:szCs w:val="24"/>
          <w:lang w:val="en-US"/>
        </w:rPr>
      </w:pPr>
      <w:r w:rsidRPr="0003529B">
        <w:rPr>
          <w:rFonts w:ascii="TimesNewRomanPSMT,Bold" w:hAnsi="TimesNewRomanPSMT,Bold" w:cs="TimesNewRomanPSMT,Bold"/>
          <w:b/>
          <w:bCs/>
          <w:sz w:val="28"/>
          <w:szCs w:val="28"/>
          <w:lang w:val="en-US"/>
        </w:rPr>
        <w:t>Flammability of the Product:</w:t>
      </w:r>
      <w:r w:rsidR="00B83778" w:rsidRPr="00595F64">
        <w:rPr>
          <w:rFonts w:ascii="Times New Roman" w:hAnsi="Times New Roman" w:cs="Times New Roman"/>
          <w:b/>
          <w:sz w:val="24"/>
          <w:szCs w:val="24"/>
          <w:lang w:val="en-US"/>
        </w:rPr>
        <w:t>Non-flammable.</w:t>
      </w:r>
    </w:p>
    <w:p w:rsidR="00B83778" w:rsidRDefault="0003529B" w:rsidP="00B83778">
      <w:pPr>
        <w:autoSpaceDE w:val="0"/>
        <w:autoSpaceDN w:val="0"/>
        <w:adjustRightInd w:val="0"/>
        <w:spacing w:after="0" w:line="240" w:lineRule="auto"/>
        <w:rPr>
          <w:rFonts w:ascii="Arial" w:hAnsi="Arial" w:cs="Arial"/>
          <w:sz w:val="20"/>
          <w:szCs w:val="20"/>
          <w:lang w:val="en-US"/>
        </w:rPr>
      </w:pPr>
      <w:r w:rsidRPr="00595F64">
        <w:rPr>
          <w:rFonts w:ascii="Times New Roman" w:hAnsi="Times New Roman" w:cs="Times New Roman"/>
          <w:b/>
          <w:bCs/>
          <w:sz w:val="28"/>
          <w:szCs w:val="28"/>
          <w:lang w:val="en-US"/>
        </w:rPr>
        <w:t>Auto-Ignition Temperature:</w:t>
      </w:r>
      <w:r w:rsidR="00B83778" w:rsidRPr="00595F64">
        <w:rPr>
          <w:rFonts w:ascii="Times New Roman" w:hAnsi="Times New Roman" w:cs="Times New Roman"/>
          <w:b/>
          <w:sz w:val="24"/>
          <w:szCs w:val="20"/>
          <w:lang w:val="en-US"/>
        </w:rPr>
        <w:t>Not applicable</w:t>
      </w:r>
      <w:r w:rsidR="00B83778">
        <w:rPr>
          <w:rFonts w:ascii="Arial" w:hAnsi="Arial" w:cs="Arial"/>
          <w:sz w:val="20"/>
          <w:szCs w:val="20"/>
          <w:lang w:val="en-US"/>
        </w:rPr>
        <w:t>.</w:t>
      </w: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283EB2" w:rsidTr="007D7952">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283EB2" w:rsidRPr="007B71FE" w:rsidRDefault="00283EB2" w:rsidP="007D7952">
            <w:pPr>
              <w:rPr>
                <w:color w:val="auto"/>
              </w:rPr>
            </w:pPr>
            <w:r w:rsidRPr="0019161A">
              <w:rPr>
                <w:color w:val="auto"/>
                <w:sz w:val="44"/>
              </w:rPr>
              <w:lastRenderedPageBreak/>
              <w:t>Section 5: Fire and Explosion Data</w:t>
            </w:r>
            <w:r>
              <w:rPr>
                <w:color w:val="auto"/>
                <w:sz w:val="44"/>
              </w:rPr>
              <w:t xml:space="preserve"> (Continued)</w:t>
            </w:r>
          </w:p>
        </w:tc>
      </w:tr>
    </w:tbl>
    <w:p w:rsidR="00283EB2" w:rsidRPr="00926863" w:rsidRDefault="00283EB2" w:rsidP="00283EB2">
      <w:pPr>
        <w:autoSpaceDE w:val="0"/>
        <w:autoSpaceDN w:val="0"/>
        <w:adjustRightInd w:val="0"/>
        <w:spacing w:after="0" w:line="240" w:lineRule="auto"/>
        <w:rPr>
          <w:rFonts w:ascii="Times New Roman" w:hAnsi="Times New Roman" w:cs="Times New Roman"/>
          <w:b/>
          <w:bCs/>
          <w:sz w:val="28"/>
          <w:szCs w:val="24"/>
          <w:lang w:val="en-US"/>
        </w:rPr>
      </w:pPr>
    </w:p>
    <w:p w:rsidR="001C0E9B" w:rsidRPr="009D63F5" w:rsidRDefault="0003529B" w:rsidP="001C0E9B">
      <w:pPr>
        <w:autoSpaceDE w:val="0"/>
        <w:autoSpaceDN w:val="0"/>
        <w:adjustRightInd w:val="0"/>
        <w:spacing w:after="0" w:line="240" w:lineRule="auto"/>
        <w:rPr>
          <w:rFonts w:ascii="Times New Roman" w:hAnsi="Times New Roman" w:cs="Times New Roman"/>
          <w:b/>
          <w:sz w:val="24"/>
          <w:szCs w:val="24"/>
          <w:lang w:val="en-US"/>
        </w:rPr>
      </w:pPr>
      <w:r w:rsidRPr="009D63F5">
        <w:rPr>
          <w:rFonts w:ascii="Times New Roman" w:hAnsi="Times New Roman" w:cs="Times New Roman"/>
          <w:b/>
          <w:bCs/>
          <w:sz w:val="28"/>
          <w:szCs w:val="28"/>
          <w:lang w:val="en-US"/>
        </w:rPr>
        <w:t>Flash Points:</w:t>
      </w:r>
      <w:r w:rsidR="001C0E9B" w:rsidRPr="009D63F5">
        <w:rPr>
          <w:rFonts w:ascii="Times New Roman" w:hAnsi="Times New Roman" w:cs="Times New Roman"/>
          <w:b/>
          <w:sz w:val="24"/>
          <w:szCs w:val="24"/>
          <w:lang w:val="en-US"/>
        </w:rPr>
        <w:t>Not applicable.</w:t>
      </w:r>
    </w:p>
    <w:p w:rsidR="005B5AEE" w:rsidRPr="009D63F5" w:rsidRDefault="0003529B" w:rsidP="005B5AEE">
      <w:pPr>
        <w:autoSpaceDE w:val="0"/>
        <w:autoSpaceDN w:val="0"/>
        <w:adjustRightInd w:val="0"/>
        <w:spacing w:after="0" w:line="240" w:lineRule="auto"/>
        <w:rPr>
          <w:rFonts w:ascii="Times New Roman" w:hAnsi="Times New Roman" w:cs="Times New Roman"/>
          <w:b/>
          <w:sz w:val="24"/>
          <w:szCs w:val="24"/>
          <w:lang w:val="en-US"/>
        </w:rPr>
      </w:pPr>
      <w:r w:rsidRPr="009D63F5">
        <w:rPr>
          <w:rFonts w:ascii="Times New Roman" w:hAnsi="Times New Roman" w:cs="Times New Roman"/>
          <w:b/>
          <w:bCs/>
          <w:sz w:val="28"/>
          <w:szCs w:val="28"/>
          <w:lang w:val="en-US"/>
        </w:rPr>
        <w:t>Flammable Limits:</w:t>
      </w:r>
      <w:r w:rsidR="005B5AEE" w:rsidRPr="009D63F5">
        <w:rPr>
          <w:rFonts w:ascii="Times New Roman" w:hAnsi="Times New Roman" w:cs="Times New Roman"/>
          <w:b/>
          <w:sz w:val="24"/>
          <w:szCs w:val="24"/>
          <w:lang w:val="en-US"/>
        </w:rPr>
        <w:t>Not applicable.</w:t>
      </w:r>
    </w:p>
    <w:p w:rsidR="000A25F6" w:rsidRPr="009D63F5" w:rsidRDefault="0003529B" w:rsidP="000A25F6">
      <w:pPr>
        <w:autoSpaceDE w:val="0"/>
        <w:autoSpaceDN w:val="0"/>
        <w:adjustRightInd w:val="0"/>
        <w:spacing w:after="0" w:line="240" w:lineRule="auto"/>
        <w:rPr>
          <w:rFonts w:ascii="Times New Roman" w:hAnsi="Times New Roman" w:cs="Times New Roman"/>
          <w:b/>
          <w:sz w:val="24"/>
          <w:szCs w:val="24"/>
          <w:lang w:val="en-US"/>
        </w:rPr>
      </w:pPr>
      <w:r w:rsidRPr="009D63F5">
        <w:rPr>
          <w:rFonts w:ascii="Times New Roman" w:hAnsi="Times New Roman" w:cs="Times New Roman"/>
          <w:b/>
          <w:bCs/>
          <w:sz w:val="28"/>
          <w:szCs w:val="28"/>
          <w:lang w:val="en-US"/>
        </w:rPr>
        <w:t>Products of Combustion:</w:t>
      </w:r>
      <w:r w:rsidR="008868D8" w:rsidRPr="009D63F5">
        <w:rPr>
          <w:rFonts w:ascii="Times New Roman" w:hAnsi="Times New Roman" w:cs="Times New Roman"/>
          <w:b/>
          <w:sz w:val="24"/>
          <w:szCs w:val="24"/>
          <w:lang w:val="en-US"/>
        </w:rPr>
        <w:t>Not available.</w:t>
      </w:r>
    </w:p>
    <w:p w:rsidR="00E70218" w:rsidRPr="009D63F5" w:rsidRDefault="0003529B" w:rsidP="00E70218">
      <w:pPr>
        <w:autoSpaceDE w:val="0"/>
        <w:autoSpaceDN w:val="0"/>
        <w:adjustRightInd w:val="0"/>
        <w:spacing w:after="0" w:line="240" w:lineRule="auto"/>
        <w:rPr>
          <w:rFonts w:ascii="Times New Roman" w:hAnsi="Times New Roman" w:cs="Times New Roman"/>
          <w:b/>
          <w:sz w:val="24"/>
          <w:szCs w:val="24"/>
          <w:lang w:val="en-US"/>
        </w:rPr>
      </w:pPr>
      <w:r w:rsidRPr="009D63F5">
        <w:rPr>
          <w:rFonts w:ascii="Times New Roman" w:hAnsi="Times New Roman" w:cs="Times New Roman"/>
          <w:b/>
          <w:bCs/>
          <w:sz w:val="28"/>
          <w:szCs w:val="28"/>
          <w:lang w:val="en-US"/>
        </w:rPr>
        <w:t>Fire Hazards in Presence of Various Substances:</w:t>
      </w:r>
      <w:r w:rsidR="00E70218" w:rsidRPr="009D63F5">
        <w:rPr>
          <w:rFonts w:ascii="Times New Roman" w:hAnsi="Times New Roman" w:cs="Times New Roman"/>
          <w:b/>
          <w:sz w:val="24"/>
          <w:szCs w:val="24"/>
          <w:lang w:val="en-US"/>
        </w:rPr>
        <w:t>Not applicable.</w:t>
      </w:r>
    </w:p>
    <w:p w:rsidR="007737D0" w:rsidRPr="009D63F5" w:rsidRDefault="0003529B" w:rsidP="007737D0">
      <w:pPr>
        <w:autoSpaceDE w:val="0"/>
        <w:autoSpaceDN w:val="0"/>
        <w:adjustRightInd w:val="0"/>
        <w:spacing w:after="0" w:line="240" w:lineRule="auto"/>
        <w:rPr>
          <w:rFonts w:ascii="Times New Roman" w:hAnsi="Times New Roman" w:cs="Times New Roman"/>
          <w:b/>
          <w:sz w:val="20"/>
          <w:szCs w:val="20"/>
          <w:lang w:val="en-US"/>
        </w:rPr>
      </w:pPr>
      <w:r w:rsidRPr="009D63F5">
        <w:rPr>
          <w:rFonts w:ascii="Times New Roman" w:hAnsi="Times New Roman" w:cs="Times New Roman"/>
          <w:b/>
          <w:bCs/>
          <w:sz w:val="28"/>
          <w:szCs w:val="28"/>
          <w:lang w:val="en-US"/>
        </w:rPr>
        <w:t xml:space="preserve">Explosion Hazards in Presence of Various Substances: </w:t>
      </w:r>
      <w:r w:rsidR="007737D0" w:rsidRPr="009D63F5">
        <w:rPr>
          <w:rFonts w:ascii="Times New Roman" w:hAnsi="Times New Roman" w:cs="Times New Roman"/>
          <w:b/>
          <w:sz w:val="24"/>
          <w:szCs w:val="24"/>
          <w:lang w:val="en-US"/>
        </w:rPr>
        <w:t>Risks of explosion of the product in presence of mechanical impact: Not available. Risks of explosion of the product in presence of static discharge: Not available.</w:t>
      </w:r>
    </w:p>
    <w:p w:rsidR="0056488E" w:rsidRPr="009D63F5" w:rsidRDefault="0003529B" w:rsidP="0056488E">
      <w:pPr>
        <w:autoSpaceDE w:val="0"/>
        <w:autoSpaceDN w:val="0"/>
        <w:adjustRightInd w:val="0"/>
        <w:spacing w:after="0" w:line="240" w:lineRule="auto"/>
        <w:rPr>
          <w:rFonts w:ascii="Times New Roman" w:hAnsi="Times New Roman" w:cs="Times New Roman"/>
          <w:b/>
          <w:sz w:val="24"/>
          <w:szCs w:val="24"/>
          <w:lang w:val="en-US"/>
        </w:rPr>
      </w:pPr>
      <w:r w:rsidRPr="009D63F5">
        <w:rPr>
          <w:rFonts w:ascii="Times New Roman" w:hAnsi="Times New Roman" w:cs="Times New Roman"/>
          <w:b/>
          <w:bCs/>
          <w:sz w:val="28"/>
          <w:szCs w:val="28"/>
          <w:lang w:val="en-US"/>
        </w:rPr>
        <w:t xml:space="preserve">Fire Fighting Media and Instructions: </w:t>
      </w:r>
      <w:r w:rsidR="008535B0" w:rsidRPr="009D63F5">
        <w:rPr>
          <w:rFonts w:ascii="Times New Roman" w:hAnsi="Times New Roman" w:cs="Times New Roman"/>
          <w:b/>
          <w:sz w:val="24"/>
          <w:szCs w:val="24"/>
          <w:lang w:val="en-US"/>
        </w:rPr>
        <w:t>Not applicable.</w:t>
      </w:r>
    </w:p>
    <w:p w:rsidR="00585E4D" w:rsidRPr="009D63F5" w:rsidRDefault="0003529B" w:rsidP="00585E4D">
      <w:pPr>
        <w:autoSpaceDE w:val="0"/>
        <w:autoSpaceDN w:val="0"/>
        <w:adjustRightInd w:val="0"/>
        <w:spacing w:after="0" w:line="240" w:lineRule="auto"/>
        <w:rPr>
          <w:rFonts w:ascii="Times New Roman" w:hAnsi="Times New Roman" w:cs="Times New Roman"/>
          <w:b/>
          <w:sz w:val="24"/>
          <w:szCs w:val="24"/>
          <w:lang w:val="en-US"/>
        </w:rPr>
      </w:pPr>
      <w:r w:rsidRPr="009D63F5">
        <w:rPr>
          <w:rFonts w:ascii="Times New Roman" w:hAnsi="Times New Roman" w:cs="Times New Roman"/>
          <w:b/>
          <w:bCs/>
          <w:sz w:val="28"/>
          <w:szCs w:val="28"/>
          <w:lang w:val="en-US"/>
        </w:rPr>
        <w:t>Special Remarks on Fire Hazards:</w:t>
      </w:r>
      <w:r w:rsidR="00585E4D" w:rsidRPr="009D63F5">
        <w:rPr>
          <w:rFonts w:ascii="Times New Roman" w:hAnsi="Times New Roman" w:cs="Times New Roman"/>
          <w:b/>
          <w:sz w:val="24"/>
          <w:szCs w:val="24"/>
          <w:lang w:val="en-US"/>
        </w:rPr>
        <w:t>It may burn, but it will not ignite. Fire may produce irritating, corrosive and/or toxic gases.</w:t>
      </w:r>
    </w:p>
    <w:p w:rsidR="0003529B" w:rsidRPr="009D63F5" w:rsidRDefault="0003529B" w:rsidP="0003529B">
      <w:pPr>
        <w:autoSpaceDE w:val="0"/>
        <w:autoSpaceDN w:val="0"/>
        <w:adjustRightInd w:val="0"/>
        <w:spacing w:after="0" w:line="240" w:lineRule="auto"/>
        <w:rPr>
          <w:rFonts w:ascii="Times New Roman" w:hAnsi="Times New Roman" w:cs="Times New Roman"/>
          <w:b/>
          <w:sz w:val="20"/>
          <w:szCs w:val="20"/>
          <w:lang w:val="en-US"/>
        </w:rPr>
      </w:pPr>
      <w:r w:rsidRPr="009D63F5">
        <w:rPr>
          <w:rFonts w:ascii="Times New Roman" w:hAnsi="Times New Roman" w:cs="Times New Roman"/>
          <w:b/>
          <w:bCs/>
          <w:sz w:val="28"/>
          <w:szCs w:val="28"/>
          <w:lang w:val="en-US"/>
        </w:rPr>
        <w:t>Special Remarks on Explosion Hazards:</w:t>
      </w:r>
      <w:r w:rsidRPr="009D63F5">
        <w:rPr>
          <w:rFonts w:ascii="Times New Roman" w:hAnsi="Times New Roman" w:cs="Times New Roman"/>
          <w:b/>
          <w:sz w:val="24"/>
          <w:szCs w:val="24"/>
          <w:lang w:val="en-US"/>
        </w:rPr>
        <w:t>Not available.</w:t>
      </w:r>
    </w:p>
    <w:p w:rsidR="00C741ED" w:rsidRPr="00976E90" w:rsidRDefault="00C741ED" w:rsidP="008B11CC">
      <w:pPr>
        <w:autoSpaceDE w:val="0"/>
        <w:autoSpaceDN w:val="0"/>
        <w:adjustRightInd w:val="0"/>
        <w:spacing w:after="0" w:line="240" w:lineRule="auto"/>
        <w:rPr>
          <w:rFonts w:ascii="Times New Roman" w:hAnsi="Times New Roman" w:cs="Times New Roman"/>
          <w:sz w:val="20"/>
          <w:szCs w:val="20"/>
          <w:lang w:val="en-US"/>
        </w:rPr>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755BEE" w:rsidTr="00C37D4F">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755BEE" w:rsidRPr="007B71FE" w:rsidRDefault="00755BEE" w:rsidP="00C37D4F">
            <w:pPr>
              <w:rPr>
                <w:color w:val="auto"/>
              </w:rPr>
            </w:pPr>
            <w:r w:rsidRPr="007B71FE">
              <w:rPr>
                <w:color w:val="auto"/>
                <w:sz w:val="44"/>
              </w:rPr>
              <w:t>Section 6: Accidental Release Measures</w:t>
            </w:r>
          </w:p>
        </w:tc>
      </w:tr>
    </w:tbl>
    <w:p w:rsidR="00BA4095" w:rsidRDefault="00BA4095" w:rsidP="00BA4095">
      <w:pPr>
        <w:pStyle w:val="NoSpacing"/>
      </w:pPr>
    </w:p>
    <w:p w:rsidR="00F951C5" w:rsidRPr="00CB2519" w:rsidRDefault="008B6F19" w:rsidP="00F951C5">
      <w:pPr>
        <w:autoSpaceDE w:val="0"/>
        <w:autoSpaceDN w:val="0"/>
        <w:adjustRightInd w:val="0"/>
        <w:spacing w:after="0" w:line="240" w:lineRule="auto"/>
        <w:rPr>
          <w:rFonts w:ascii="Times New Roman" w:hAnsi="Times New Roman" w:cs="Times New Roman"/>
          <w:b/>
          <w:sz w:val="24"/>
          <w:szCs w:val="24"/>
          <w:lang w:val="en-US"/>
        </w:rPr>
      </w:pPr>
      <w:r w:rsidRPr="008B6F19">
        <w:rPr>
          <w:rFonts w:ascii="TimesNewRomanPSMT,Bold" w:hAnsi="TimesNewRomanPSMT,Bold" w:cs="TimesNewRomanPSMT,Bold"/>
          <w:b/>
          <w:bCs/>
          <w:sz w:val="28"/>
          <w:szCs w:val="28"/>
          <w:u w:val="single"/>
          <w:lang w:val="en-US"/>
        </w:rPr>
        <w:t>Small Spill</w:t>
      </w:r>
      <w:r w:rsidRPr="008B6F19">
        <w:rPr>
          <w:rFonts w:ascii="TimesNewRomanPSMT,Bold" w:hAnsi="TimesNewRomanPSMT,Bold" w:cs="TimesNewRomanPSMT,Bold"/>
          <w:b/>
          <w:bCs/>
          <w:sz w:val="28"/>
          <w:szCs w:val="28"/>
          <w:lang w:val="en-US"/>
        </w:rPr>
        <w:t xml:space="preserve">: </w:t>
      </w:r>
      <w:r w:rsidR="00C67453" w:rsidRPr="00CB2519">
        <w:rPr>
          <w:rFonts w:ascii="Times New Roman" w:hAnsi="Times New Roman" w:cs="Times New Roman"/>
          <w:b/>
          <w:sz w:val="24"/>
          <w:szCs w:val="24"/>
          <w:lang w:val="en-US"/>
        </w:rPr>
        <w:t>Use appropriate tools to put the spilled solid in a convenient waste disposal container. Finish</w:t>
      </w:r>
      <w:r w:rsidR="00CB2519" w:rsidRPr="00CB2519">
        <w:rPr>
          <w:rFonts w:ascii="Times New Roman" w:hAnsi="Times New Roman" w:cs="Times New Roman"/>
          <w:b/>
          <w:sz w:val="24"/>
          <w:szCs w:val="24"/>
          <w:lang w:val="en-US"/>
        </w:rPr>
        <w:t xml:space="preserve"> cleaning by spreading water on </w:t>
      </w:r>
      <w:r w:rsidR="00C67453" w:rsidRPr="00CB2519">
        <w:rPr>
          <w:rFonts w:ascii="Times New Roman" w:hAnsi="Times New Roman" w:cs="Times New Roman"/>
          <w:b/>
          <w:sz w:val="24"/>
          <w:szCs w:val="24"/>
          <w:lang w:val="en-US"/>
        </w:rPr>
        <w:t>the contaminated surface and dispose of according to local and regional authorit</w:t>
      </w:r>
      <w:r w:rsidR="00CB2519" w:rsidRPr="00CB2519">
        <w:rPr>
          <w:rFonts w:ascii="Times New Roman" w:hAnsi="Times New Roman" w:cs="Times New Roman"/>
          <w:b/>
          <w:sz w:val="24"/>
          <w:szCs w:val="24"/>
          <w:lang w:val="en-US"/>
        </w:rPr>
        <w:t>y requirements.</w:t>
      </w:r>
    </w:p>
    <w:p w:rsidR="008B6F19" w:rsidRPr="00FF7D2A" w:rsidRDefault="008B6F19" w:rsidP="008B6F19">
      <w:pPr>
        <w:autoSpaceDE w:val="0"/>
        <w:autoSpaceDN w:val="0"/>
        <w:adjustRightInd w:val="0"/>
        <w:spacing w:after="0" w:line="240" w:lineRule="auto"/>
        <w:rPr>
          <w:rFonts w:ascii="Times New Roman" w:hAnsi="Times New Roman" w:cs="Times New Roman"/>
          <w:b/>
          <w:bCs/>
          <w:sz w:val="24"/>
          <w:szCs w:val="24"/>
          <w:lang w:val="en-US"/>
        </w:rPr>
      </w:pPr>
    </w:p>
    <w:p w:rsidR="007D337C" w:rsidRPr="008F04B0" w:rsidRDefault="008B6F19" w:rsidP="003F11F0">
      <w:pPr>
        <w:autoSpaceDE w:val="0"/>
        <w:autoSpaceDN w:val="0"/>
        <w:adjustRightInd w:val="0"/>
        <w:spacing w:after="0" w:line="240" w:lineRule="auto"/>
        <w:rPr>
          <w:rFonts w:ascii="Times New Roman" w:hAnsi="Times New Roman" w:cs="Times New Roman"/>
          <w:b/>
          <w:sz w:val="24"/>
          <w:szCs w:val="24"/>
          <w:lang w:val="en-US"/>
        </w:rPr>
      </w:pPr>
      <w:r w:rsidRPr="008B6F19">
        <w:rPr>
          <w:rFonts w:ascii="TimesNewRomanPSMT,Bold" w:hAnsi="TimesNewRomanPSMT,Bold" w:cs="TimesNewRomanPSMT,Bold"/>
          <w:b/>
          <w:bCs/>
          <w:sz w:val="28"/>
          <w:szCs w:val="28"/>
          <w:u w:val="single"/>
          <w:lang w:val="en-US"/>
        </w:rPr>
        <w:t>Large Spill</w:t>
      </w:r>
      <w:r w:rsidRPr="000F18DE">
        <w:rPr>
          <w:rFonts w:ascii="Times New Roman" w:hAnsi="Times New Roman" w:cs="Times New Roman"/>
          <w:b/>
          <w:bCs/>
          <w:sz w:val="24"/>
          <w:szCs w:val="24"/>
          <w:lang w:val="en-US"/>
        </w:rPr>
        <w:t xml:space="preserve">: </w:t>
      </w:r>
      <w:r w:rsidR="00CB2519" w:rsidRPr="008F04B0">
        <w:rPr>
          <w:rFonts w:ascii="Times New Roman" w:hAnsi="Times New Roman" w:cs="Times New Roman"/>
          <w:b/>
          <w:sz w:val="24"/>
          <w:szCs w:val="24"/>
          <w:lang w:val="en-US"/>
        </w:rPr>
        <w:t>Use a shovel to put the material into a convenient waste disposal container. Finish cleaning by spreading water on the contaminated surface and allow to evacuate through the sanitary system. Be careful that the product is not present at a concentration level above TLV. Check TLV on the MSDS and with local authorities.</w:t>
      </w:r>
    </w:p>
    <w:p w:rsidR="00CB2519" w:rsidRPr="00CB2519" w:rsidRDefault="00CB2519" w:rsidP="003F11F0">
      <w:pPr>
        <w:autoSpaceDE w:val="0"/>
        <w:autoSpaceDN w:val="0"/>
        <w:adjustRightInd w:val="0"/>
        <w:spacing w:after="0" w:line="240" w:lineRule="auto"/>
        <w:rPr>
          <w:rFonts w:ascii="Arial" w:hAnsi="Arial" w:cs="Arial"/>
          <w:sz w:val="20"/>
          <w:szCs w:val="20"/>
          <w:lang w:val="en-US"/>
        </w:rPr>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91644D" w:rsidTr="00C37D4F">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91644D" w:rsidRPr="007B71FE" w:rsidRDefault="0091644D" w:rsidP="00C37D4F">
            <w:pPr>
              <w:rPr>
                <w:color w:val="auto"/>
              </w:rPr>
            </w:pPr>
            <w:r w:rsidRPr="00CD408E">
              <w:rPr>
                <w:color w:val="auto"/>
                <w:sz w:val="44"/>
              </w:rPr>
              <w:t>Section 7: Handling and Storage</w:t>
            </w:r>
          </w:p>
        </w:tc>
      </w:tr>
    </w:tbl>
    <w:p w:rsidR="00B91591" w:rsidRDefault="00B91591" w:rsidP="00B91591">
      <w:pPr>
        <w:autoSpaceDE w:val="0"/>
        <w:autoSpaceDN w:val="0"/>
        <w:adjustRightInd w:val="0"/>
        <w:spacing w:after="0" w:line="240" w:lineRule="auto"/>
        <w:rPr>
          <w:rFonts w:ascii="TimesNewRomanPSMT,Bold" w:hAnsi="TimesNewRomanPSMT,Bold" w:cs="TimesNewRomanPSMT,Bold"/>
          <w:b/>
          <w:bCs/>
          <w:sz w:val="24"/>
          <w:szCs w:val="24"/>
          <w:lang w:val="en-US"/>
        </w:rPr>
      </w:pPr>
    </w:p>
    <w:p w:rsidR="008F04B0" w:rsidRDefault="00B91591" w:rsidP="008F04B0">
      <w:pPr>
        <w:autoSpaceDE w:val="0"/>
        <w:autoSpaceDN w:val="0"/>
        <w:adjustRightInd w:val="0"/>
        <w:spacing w:after="0" w:line="240" w:lineRule="auto"/>
        <w:rPr>
          <w:rFonts w:ascii="Arial" w:hAnsi="Arial" w:cs="Arial"/>
          <w:sz w:val="20"/>
          <w:szCs w:val="20"/>
          <w:lang w:val="en-US"/>
        </w:rPr>
      </w:pPr>
      <w:r w:rsidRPr="007371F1">
        <w:rPr>
          <w:rFonts w:ascii="TimesNewRomanPSMT,Bold" w:hAnsi="TimesNewRomanPSMT,Bold" w:cs="TimesNewRomanPSMT,Bold"/>
          <w:b/>
          <w:bCs/>
          <w:sz w:val="28"/>
          <w:szCs w:val="28"/>
          <w:u w:val="single"/>
          <w:lang w:val="en-US"/>
        </w:rPr>
        <w:t>Precautions</w:t>
      </w:r>
      <w:r w:rsidRPr="00B91591">
        <w:rPr>
          <w:rFonts w:ascii="TimesNewRomanPSMT,Bold" w:hAnsi="TimesNewRomanPSMT,Bold" w:cs="TimesNewRomanPSMT,Bold"/>
          <w:b/>
          <w:bCs/>
          <w:sz w:val="28"/>
          <w:szCs w:val="28"/>
          <w:lang w:val="en-US"/>
        </w:rPr>
        <w:t>:</w:t>
      </w:r>
      <w:r w:rsidR="008F04B0" w:rsidRPr="008F04B0">
        <w:rPr>
          <w:rFonts w:ascii="Times New Roman" w:hAnsi="Times New Roman" w:cs="Times New Roman"/>
          <w:b/>
          <w:sz w:val="24"/>
          <w:szCs w:val="24"/>
          <w:lang w:val="en-US"/>
        </w:rPr>
        <w:t>Do not ingest. Do not breathe dust. Wear suitable protective clothing. In case of insufficient ventilation, wear suitable respiratory equipment. If ingested, seek medical advice immediately and show the container or the label. Avoid contact with skin and eyes. Keep away from incompatibles such as oxidizing agents.</w:t>
      </w:r>
    </w:p>
    <w:p w:rsidR="0063225C" w:rsidRDefault="0063225C" w:rsidP="005958E0">
      <w:pPr>
        <w:autoSpaceDE w:val="0"/>
        <w:autoSpaceDN w:val="0"/>
        <w:adjustRightInd w:val="0"/>
        <w:spacing w:after="0" w:line="240" w:lineRule="auto"/>
        <w:rPr>
          <w:rFonts w:ascii="TimesNewRomanPSMT,Bold" w:hAnsi="TimesNewRomanPSMT,Bold" w:cs="TimesNewRomanPSMT,Bold"/>
          <w:b/>
          <w:bCs/>
          <w:sz w:val="28"/>
          <w:szCs w:val="28"/>
          <w:u w:val="single"/>
          <w:lang w:val="en-US"/>
        </w:rPr>
      </w:pPr>
    </w:p>
    <w:p w:rsidR="0063225C" w:rsidRPr="00700CB9" w:rsidRDefault="00B91591" w:rsidP="0063225C">
      <w:pPr>
        <w:autoSpaceDE w:val="0"/>
        <w:autoSpaceDN w:val="0"/>
        <w:adjustRightInd w:val="0"/>
        <w:spacing w:after="0" w:line="240" w:lineRule="auto"/>
        <w:rPr>
          <w:rFonts w:ascii="Arial" w:hAnsi="Arial" w:cs="Arial"/>
          <w:sz w:val="20"/>
          <w:szCs w:val="20"/>
          <w:lang w:val="en-US"/>
        </w:rPr>
      </w:pPr>
      <w:r w:rsidRPr="007371F1">
        <w:rPr>
          <w:rFonts w:ascii="TimesNewRomanPSMT,Bold" w:hAnsi="TimesNewRomanPSMT,Bold" w:cs="TimesNewRomanPSMT,Bold"/>
          <w:b/>
          <w:bCs/>
          <w:sz w:val="28"/>
          <w:szCs w:val="28"/>
          <w:u w:val="single"/>
          <w:lang w:val="en-US"/>
        </w:rPr>
        <w:t>Storage</w:t>
      </w:r>
      <w:r w:rsidRPr="00B91591">
        <w:rPr>
          <w:rFonts w:ascii="TimesNewRomanPSMT,Bold" w:hAnsi="TimesNewRomanPSMT,Bold" w:cs="TimesNewRomanPSMT,Bold"/>
          <w:b/>
          <w:bCs/>
          <w:sz w:val="28"/>
          <w:szCs w:val="28"/>
          <w:lang w:val="en-US"/>
        </w:rPr>
        <w:t>:</w:t>
      </w:r>
      <w:r w:rsidR="00700CB9" w:rsidRPr="00700CB9">
        <w:rPr>
          <w:rFonts w:ascii="Times New Roman" w:hAnsi="Times New Roman" w:cs="Times New Roman"/>
          <w:b/>
          <w:sz w:val="24"/>
          <w:szCs w:val="24"/>
          <w:lang w:val="en-US"/>
        </w:rPr>
        <w:t>Keep container tightly closed. Keep container in a cool, well-ventilated area</w:t>
      </w:r>
      <w:r w:rsidR="0063225C" w:rsidRPr="00700CB9">
        <w:rPr>
          <w:rFonts w:ascii="Times New Roman" w:hAnsi="Times New Roman" w:cs="Times New Roman"/>
          <w:b/>
          <w:sz w:val="24"/>
          <w:szCs w:val="24"/>
          <w:lang w:val="en-US"/>
        </w:rPr>
        <w:t>.</w:t>
      </w:r>
    </w:p>
    <w:p w:rsidR="007F09DC" w:rsidRDefault="007F09DC" w:rsidP="00B3797A">
      <w:pPr>
        <w:autoSpaceDE w:val="0"/>
        <w:autoSpaceDN w:val="0"/>
        <w:adjustRightInd w:val="0"/>
        <w:spacing w:after="0" w:line="240" w:lineRule="auto"/>
      </w:pPr>
    </w:p>
    <w:p w:rsidR="00EC23A2" w:rsidRDefault="00EC23A2" w:rsidP="00B3797A">
      <w:pPr>
        <w:autoSpaceDE w:val="0"/>
        <w:autoSpaceDN w:val="0"/>
        <w:adjustRightInd w:val="0"/>
        <w:spacing w:after="0" w:line="240" w:lineRule="auto"/>
      </w:pPr>
    </w:p>
    <w:p w:rsidR="00EC23A2" w:rsidRDefault="00EC23A2" w:rsidP="00B3797A">
      <w:pPr>
        <w:autoSpaceDE w:val="0"/>
        <w:autoSpaceDN w:val="0"/>
        <w:adjustRightInd w:val="0"/>
        <w:spacing w:after="0" w:line="240" w:lineRule="auto"/>
      </w:pPr>
    </w:p>
    <w:p w:rsidR="008F04B0" w:rsidRPr="009C3BE4" w:rsidRDefault="008F04B0" w:rsidP="00B3797A">
      <w:pPr>
        <w:autoSpaceDE w:val="0"/>
        <w:autoSpaceDN w:val="0"/>
        <w:adjustRightInd w:val="0"/>
        <w:spacing w:after="0" w:line="240" w:lineRule="auto"/>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91644D" w:rsidTr="00C37D4F">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91644D" w:rsidRPr="007B71FE" w:rsidRDefault="0091644D" w:rsidP="00C37D4F">
            <w:pPr>
              <w:rPr>
                <w:color w:val="auto"/>
              </w:rPr>
            </w:pPr>
            <w:r w:rsidRPr="00EC71E3">
              <w:rPr>
                <w:color w:val="auto"/>
                <w:sz w:val="44"/>
              </w:rPr>
              <w:lastRenderedPageBreak/>
              <w:t>Section 8: Exposure Controls/Personal Protection</w:t>
            </w:r>
          </w:p>
        </w:tc>
      </w:tr>
    </w:tbl>
    <w:p w:rsidR="00F02F47" w:rsidRDefault="00F02F47" w:rsidP="00F02F47">
      <w:pPr>
        <w:autoSpaceDE w:val="0"/>
        <w:autoSpaceDN w:val="0"/>
        <w:adjustRightInd w:val="0"/>
        <w:spacing w:after="0" w:line="240" w:lineRule="auto"/>
      </w:pPr>
    </w:p>
    <w:p w:rsidR="00197042" w:rsidRPr="00197042" w:rsidRDefault="00F02F47" w:rsidP="00197042">
      <w:pPr>
        <w:autoSpaceDE w:val="0"/>
        <w:autoSpaceDN w:val="0"/>
        <w:adjustRightInd w:val="0"/>
        <w:spacing w:after="0" w:line="240" w:lineRule="auto"/>
        <w:rPr>
          <w:rFonts w:ascii="Times New Roman" w:hAnsi="Times New Roman" w:cs="Times New Roman"/>
          <w:b/>
          <w:sz w:val="24"/>
          <w:szCs w:val="24"/>
          <w:lang w:val="en-US"/>
        </w:rPr>
      </w:pPr>
      <w:r w:rsidRPr="00F02F47">
        <w:rPr>
          <w:rFonts w:ascii="Times New Roman" w:hAnsi="Times New Roman" w:cs="Times New Roman"/>
          <w:b/>
          <w:bCs/>
          <w:sz w:val="28"/>
          <w:szCs w:val="28"/>
          <w:u w:val="single"/>
          <w:lang w:val="en-US"/>
        </w:rPr>
        <w:t>Engineering Controls:</w:t>
      </w:r>
      <w:r w:rsidR="00197042" w:rsidRPr="00197042">
        <w:rPr>
          <w:rFonts w:ascii="Times New Roman" w:hAnsi="Times New Roman" w:cs="Times New Roman"/>
          <w:b/>
          <w:sz w:val="24"/>
          <w:szCs w:val="24"/>
          <w:lang w:val="en-US"/>
        </w:rPr>
        <w:t>Use process enclosures, local exhaust ventilation, or other engineering controls to keep airborne levels below recommended exposure limits. If user operations generate dust, fume or mist, use ventilation to keep exposure to airborne contaminants below the exposure limit.</w:t>
      </w:r>
    </w:p>
    <w:p w:rsidR="00197042" w:rsidRDefault="00197042" w:rsidP="00E7291A">
      <w:pPr>
        <w:autoSpaceDE w:val="0"/>
        <w:autoSpaceDN w:val="0"/>
        <w:adjustRightInd w:val="0"/>
        <w:spacing w:after="0" w:line="240" w:lineRule="auto"/>
        <w:rPr>
          <w:rFonts w:ascii="Times New Roman" w:hAnsi="Times New Roman" w:cs="Times New Roman"/>
          <w:b/>
          <w:bCs/>
          <w:sz w:val="28"/>
          <w:szCs w:val="24"/>
          <w:u w:val="single"/>
          <w:lang w:val="en-US"/>
        </w:rPr>
      </w:pPr>
    </w:p>
    <w:p w:rsidR="00E7291A" w:rsidRPr="00197042" w:rsidRDefault="00F02F47" w:rsidP="00E7291A">
      <w:pPr>
        <w:autoSpaceDE w:val="0"/>
        <w:autoSpaceDN w:val="0"/>
        <w:adjustRightInd w:val="0"/>
        <w:spacing w:after="0" w:line="240" w:lineRule="auto"/>
        <w:rPr>
          <w:rFonts w:ascii="Times New Roman" w:hAnsi="Times New Roman" w:cs="Times New Roman"/>
          <w:b/>
          <w:sz w:val="24"/>
          <w:szCs w:val="24"/>
          <w:lang w:val="en-US"/>
        </w:rPr>
      </w:pPr>
      <w:r w:rsidRPr="00F02F47">
        <w:rPr>
          <w:rFonts w:ascii="Times New Roman" w:hAnsi="Times New Roman" w:cs="Times New Roman"/>
          <w:b/>
          <w:bCs/>
          <w:sz w:val="28"/>
          <w:szCs w:val="24"/>
          <w:u w:val="single"/>
          <w:lang w:val="en-US"/>
        </w:rPr>
        <w:t>Personal Protection</w:t>
      </w:r>
      <w:r w:rsidRPr="00F02F47">
        <w:rPr>
          <w:rFonts w:ascii="Times New Roman" w:hAnsi="Times New Roman" w:cs="Times New Roman"/>
          <w:b/>
          <w:bCs/>
          <w:sz w:val="28"/>
          <w:szCs w:val="24"/>
          <w:lang w:val="en-US"/>
        </w:rPr>
        <w:t xml:space="preserve">: </w:t>
      </w:r>
      <w:r w:rsidR="00197042" w:rsidRPr="00197042">
        <w:rPr>
          <w:rFonts w:ascii="Times New Roman" w:hAnsi="Times New Roman" w:cs="Times New Roman"/>
          <w:b/>
          <w:sz w:val="24"/>
          <w:szCs w:val="24"/>
          <w:lang w:val="en-US"/>
        </w:rPr>
        <w:t>Splash goggles. Lab coat. Dust respirator. Be sure to use an approved/certified respirator or equivalent. Gloves.</w:t>
      </w:r>
    </w:p>
    <w:p w:rsidR="00197042" w:rsidRPr="00F329B4" w:rsidRDefault="00197042" w:rsidP="00E7291A">
      <w:pPr>
        <w:autoSpaceDE w:val="0"/>
        <w:autoSpaceDN w:val="0"/>
        <w:adjustRightInd w:val="0"/>
        <w:spacing w:after="0" w:line="240" w:lineRule="auto"/>
        <w:rPr>
          <w:rFonts w:ascii="Times New Roman" w:hAnsi="Times New Roman" w:cs="Times New Roman"/>
          <w:b/>
          <w:sz w:val="24"/>
          <w:szCs w:val="24"/>
          <w:lang w:val="en-US"/>
        </w:rPr>
      </w:pPr>
    </w:p>
    <w:p w:rsidR="00590C3D" w:rsidRPr="00590C3D" w:rsidRDefault="00F02F47" w:rsidP="00590C3D">
      <w:pPr>
        <w:autoSpaceDE w:val="0"/>
        <w:autoSpaceDN w:val="0"/>
        <w:adjustRightInd w:val="0"/>
        <w:spacing w:after="0" w:line="240" w:lineRule="auto"/>
        <w:rPr>
          <w:rFonts w:ascii="Times New Roman" w:hAnsi="Times New Roman" w:cs="Times New Roman"/>
          <w:b/>
          <w:sz w:val="24"/>
          <w:szCs w:val="24"/>
          <w:lang w:val="en-US"/>
        </w:rPr>
      </w:pPr>
      <w:r w:rsidRPr="00F02F47">
        <w:rPr>
          <w:rFonts w:ascii="Times New Roman" w:hAnsi="Times New Roman" w:cs="Times New Roman"/>
          <w:b/>
          <w:bCs/>
          <w:sz w:val="28"/>
          <w:szCs w:val="24"/>
          <w:u w:val="single"/>
          <w:lang w:val="en-US"/>
        </w:rPr>
        <w:t>Personal Protection in Case of a Large Spill</w:t>
      </w:r>
      <w:r w:rsidRPr="00F02F47">
        <w:rPr>
          <w:rFonts w:ascii="Times New Roman" w:hAnsi="Times New Roman" w:cs="Times New Roman"/>
          <w:b/>
          <w:bCs/>
          <w:sz w:val="28"/>
          <w:szCs w:val="24"/>
          <w:lang w:val="en-US"/>
        </w:rPr>
        <w:t xml:space="preserve">: </w:t>
      </w:r>
      <w:r w:rsidR="00590C3D" w:rsidRPr="00590C3D">
        <w:rPr>
          <w:rFonts w:ascii="Times New Roman" w:hAnsi="Times New Roman" w:cs="Times New Roman"/>
          <w:b/>
          <w:sz w:val="24"/>
          <w:szCs w:val="24"/>
          <w:lang w:val="en-US"/>
        </w:rPr>
        <w:t>Splash goggles. Full suit. Dust respirator. Boots. Gloves. A self-contained breathing apparatus should be used to avoid inhalation of the product. Suggested protective clothing might not be sufficient; consult a specialist BEFORE handling this product.</w:t>
      </w:r>
    </w:p>
    <w:p w:rsidR="00590C3D" w:rsidRPr="00590C3D" w:rsidRDefault="00590C3D" w:rsidP="002F3393">
      <w:pPr>
        <w:autoSpaceDE w:val="0"/>
        <w:autoSpaceDN w:val="0"/>
        <w:adjustRightInd w:val="0"/>
        <w:spacing w:after="0" w:line="240" w:lineRule="auto"/>
        <w:rPr>
          <w:rFonts w:ascii="Times New Roman" w:hAnsi="Times New Roman" w:cs="Times New Roman"/>
          <w:b/>
          <w:bCs/>
          <w:sz w:val="24"/>
          <w:szCs w:val="24"/>
          <w:u w:val="single"/>
          <w:lang w:val="en-US"/>
        </w:rPr>
      </w:pPr>
    </w:p>
    <w:p w:rsidR="00590C3D" w:rsidRDefault="00F02F47" w:rsidP="00590C3D">
      <w:pPr>
        <w:autoSpaceDE w:val="0"/>
        <w:autoSpaceDN w:val="0"/>
        <w:adjustRightInd w:val="0"/>
        <w:spacing w:after="0" w:line="240" w:lineRule="auto"/>
        <w:rPr>
          <w:rFonts w:ascii="Arial" w:hAnsi="Arial" w:cs="Arial"/>
          <w:sz w:val="20"/>
          <w:szCs w:val="20"/>
          <w:lang w:val="en-US"/>
        </w:rPr>
      </w:pPr>
      <w:r w:rsidRPr="00F02F47">
        <w:rPr>
          <w:rFonts w:ascii="Times New Roman" w:hAnsi="Times New Roman" w:cs="Times New Roman"/>
          <w:b/>
          <w:bCs/>
          <w:sz w:val="28"/>
          <w:szCs w:val="24"/>
          <w:u w:val="single"/>
          <w:lang w:val="en-US"/>
        </w:rPr>
        <w:t>Exposure Limits</w:t>
      </w:r>
      <w:r w:rsidRPr="00F02F47">
        <w:rPr>
          <w:rFonts w:ascii="Times New Roman" w:hAnsi="Times New Roman" w:cs="Times New Roman"/>
          <w:b/>
          <w:bCs/>
          <w:sz w:val="28"/>
          <w:szCs w:val="24"/>
          <w:lang w:val="en-US"/>
        </w:rPr>
        <w:t xml:space="preserve">: </w:t>
      </w:r>
      <w:r w:rsidR="00590C3D" w:rsidRPr="007B5ECC">
        <w:rPr>
          <w:rFonts w:ascii="Times New Roman" w:hAnsi="Times New Roman" w:cs="Times New Roman"/>
          <w:b/>
          <w:sz w:val="24"/>
          <w:szCs w:val="24"/>
          <w:lang w:val="en-US"/>
        </w:rPr>
        <w:t>TWA: 2 (mg (Al)/m) from ACGIH (TLV) [United States] TWA: 2 (mg (Al)/m) [United Kingdom (UK)</w:t>
      </w:r>
      <w:r w:rsidR="007B5ECC" w:rsidRPr="007B5ECC">
        <w:rPr>
          <w:rFonts w:ascii="Times New Roman" w:hAnsi="Times New Roman" w:cs="Times New Roman"/>
          <w:b/>
          <w:sz w:val="24"/>
          <w:szCs w:val="24"/>
          <w:lang w:val="en-US"/>
        </w:rPr>
        <w:t xml:space="preserve">] Consult local authorities for </w:t>
      </w:r>
      <w:r w:rsidR="00590C3D" w:rsidRPr="007B5ECC">
        <w:rPr>
          <w:rFonts w:ascii="Times New Roman" w:hAnsi="Times New Roman" w:cs="Times New Roman"/>
          <w:b/>
          <w:sz w:val="24"/>
          <w:szCs w:val="24"/>
          <w:lang w:val="en-US"/>
        </w:rPr>
        <w:t>acceptable exposure limits.</w:t>
      </w:r>
    </w:p>
    <w:p w:rsidR="006C2BE9" w:rsidRPr="006C2BE9" w:rsidRDefault="006C2BE9" w:rsidP="00661A30">
      <w:pPr>
        <w:autoSpaceDE w:val="0"/>
        <w:autoSpaceDN w:val="0"/>
        <w:adjustRightInd w:val="0"/>
        <w:spacing w:after="0" w:line="240" w:lineRule="auto"/>
        <w:rPr>
          <w:rFonts w:ascii="Arial" w:hAnsi="Arial" w:cs="Arial"/>
          <w:sz w:val="20"/>
          <w:szCs w:val="20"/>
          <w:lang w:val="en-US"/>
        </w:rPr>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EB0800" w:rsidTr="00C37D4F">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EB0800" w:rsidRPr="007B71FE" w:rsidRDefault="00EB0800" w:rsidP="00C37D4F">
            <w:pPr>
              <w:rPr>
                <w:color w:val="auto"/>
              </w:rPr>
            </w:pPr>
            <w:r w:rsidRPr="00B750BC">
              <w:rPr>
                <w:color w:val="auto"/>
                <w:sz w:val="44"/>
              </w:rPr>
              <w:t>Section 9: Physical and Chemical Properties</w:t>
            </w:r>
          </w:p>
        </w:tc>
      </w:tr>
    </w:tbl>
    <w:p w:rsidR="005A6D74" w:rsidRPr="00656244" w:rsidRDefault="005A6D74" w:rsidP="00EB0800">
      <w:pPr>
        <w:pStyle w:val="NoSpacing"/>
        <w:rPr>
          <w:rFonts w:ascii="Times New Roman" w:hAnsi="Times New Roman" w:cs="Times New Roman"/>
          <w:b/>
        </w:rPr>
      </w:pPr>
    </w:p>
    <w:p w:rsidR="00525D40" w:rsidRPr="00656244" w:rsidRDefault="00EB0800" w:rsidP="00525D40">
      <w:pPr>
        <w:autoSpaceDE w:val="0"/>
        <w:autoSpaceDN w:val="0"/>
        <w:adjustRightInd w:val="0"/>
        <w:spacing w:after="0" w:line="240" w:lineRule="auto"/>
        <w:rPr>
          <w:rFonts w:ascii="Times New Roman" w:hAnsi="Times New Roman" w:cs="Times New Roman"/>
          <w:b/>
          <w:sz w:val="24"/>
          <w:szCs w:val="24"/>
          <w:lang w:val="en-US"/>
        </w:rPr>
      </w:pPr>
      <w:r w:rsidRPr="00656244">
        <w:rPr>
          <w:rFonts w:ascii="Times New Roman" w:hAnsi="Times New Roman" w:cs="Times New Roman"/>
          <w:b/>
          <w:sz w:val="28"/>
          <w:szCs w:val="24"/>
        </w:rPr>
        <w:t>Physical state and appearance</w:t>
      </w:r>
      <w:r w:rsidRPr="00656244">
        <w:rPr>
          <w:rFonts w:ascii="Times New Roman" w:hAnsi="Times New Roman" w:cs="Times New Roman"/>
          <w:b/>
          <w:sz w:val="24"/>
          <w:szCs w:val="24"/>
        </w:rPr>
        <w:t xml:space="preserve">: </w:t>
      </w:r>
      <w:r w:rsidR="00525D40" w:rsidRPr="00656244">
        <w:rPr>
          <w:rFonts w:ascii="Times New Roman" w:hAnsi="Times New Roman" w:cs="Times New Roman"/>
          <w:b/>
          <w:sz w:val="24"/>
          <w:szCs w:val="24"/>
          <w:lang w:val="en-US"/>
        </w:rPr>
        <w:t xml:space="preserve">Solid. </w:t>
      </w:r>
      <w:r w:rsidR="002F2B70" w:rsidRPr="00656244">
        <w:rPr>
          <w:rFonts w:ascii="Times New Roman" w:hAnsi="Times New Roman" w:cs="Times New Roman"/>
          <w:b/>
          <w:sz w:val="24"/>
          <w:szCs w:val="24"/>
          <w:lang w:val="en-US"/>
        </w:rPr>
        <w:t>(Crystals</w:t>
      </w:r>
      <w:r w:rsidR="004A5873" w:rsidRPr="00656244">
        <w:rPr>
          <w:rFonts w:ascii="Times New Roman" w:hAnsi="Times New Roman" w:cs="Times New Roman"/>
          <w:b/>
          <w:sz w:val="24"/>
          <w:szCs w:val="24"/>
          <w:lang w:val="en-US"/>
        </w:rPr>
        <w:t xml:space="preserve"> solid.)</w:t>
      </w:r>
    </w:p>
    <w:p w:rsidR="00C252D2" w:rsidRPr="00656244" w:rsidRDefault="00EB0800" w:rsidP="00C252D2">
      <w:pPr>
        <w:autoSpaceDE w:val="0"/>
        <w:autoSpaceDN w:val="0"/>
        <w:adjustRightInd w:val="0"/>
        <w:spacing w:after="0" w:line="240" w:lineRule="auto"/>
        <w:rPr>
          <w:rFonts w:ascii="Times New Roman" w:hAnsi="Times New Roman" w:cs="Times New Roman"/>
          <w:b/>
          <w:sz w:val="24"/>
          <w:szCs w:val="24"/>
          <w:lang w:val="en-US"/>
        </w:rPr>
      </w:pPr>
      <w:proofErr w:type="spellStart"/>
      <w:r w:rsidRPr="00656244">
        <w:rPr>
          <w:rFonts w:ascii="Times New Roman" w:hAnsi="Times New Roman" w:cs="Times New Roman"/>
          <w:b/>
          <w:bCs/>
          <w:sz w:val="28"/>
          <w:szCs w:val="24"/>
        </w:rPr>
        <w:t>Odor</w:t>
      </w:r>
      <w:proofErr w:type="spellEnd"/>
      <w:r w:rsidR="000E0F04" w:rsidRPr="00656244">
        <w:rPr>
          <w:rFonts w:ascii="Times New Roman" w:hAnsi="Times New Roman" w:cs="Times New Roman"/>
          <w:b/>
          <w:bCs/>
          <w:sz w:val="28"/>
          <w:szCs w:val="24"/>
        </w:rPr>
        <w:tab/>
      </w:r>
      <w:r w:rsidR="000E0F04" w:rsidRPr="00656244">
        <w:rPr>
          <w:rFonts w:ascii="Times New Roman" w:hAnsi="Times New Roman" w:cs="Times New Roman"/>
          <w:b/>
          <w:bCs/>
          <w:sz w:val="28"/>
          <w:szCs w:val="24"/>
        </w:rPr>
        <w:tab/>
      </w:r>
      <w:r w:rsidR="000E0F04" w:rsidRPr="00656244">
        <w:rPr>
          <w:rFonts w:ascii="Times New Roman" w:hAnsi="Times New Roman" w:cs="Times New Roman"/>
          <w:b/>
          <w:bCs/>
          <w:sz w:val="28"/>
          <w:szCs w:val="24"/>
        </w:rPr>
        <w:tab/>
      </w:r>
      <w:r w:rsidR="000E0F04" w:rsidRPr="00656244">
        <w:rPr>
          <w:rFonts w:ascii="Times New Roman" w:hAnsi="Times New Roman" w:cs="Times New Roman"/>
          <w:b/>
          <w:bCs/>
          <w:sz w:val="28"/>
          <w:szCs w:val="24"/>
        </w:rPr>
        <w:tab/>
      </w:r>
      <w:r w:rsidR="000E0F04" w:rsidRPr="00656244">
        <w:rPr>
          <w:rFonts w:ascii="Times New Roman" w:hAnsi="Times New Roman" w:cs="Times New Roman"/>
          <w:b/>
          <w:bCs/>
          <w:sz w:val="28"/>
          <w:szCs w:val="24"/>
        </w:rPr>
        <w:tab/>
      </w:r>
      <w:r w:rsidRPr="00656244">
        <w:rPr>
          <w:rFonts w:ascii="Times New Roman" w:hAnsi="Times New Roman" w:cs="Times New Roman"/>
          <w:b/>
          <w:bCs/>
          <w:sz w:val="24"/>
          <w:szCs w:val="24"/>
        </w:rPr>
        <w:t xml:space="preserve">: </w:t>
      </w:r>
      <w:r w:rsidR="00C252D2" w:rsidRPr="00656244">
        <w:rPr>
          <w:rFonts w:ascii="Times New Roman" w:hAnsi="Times New Roman" w:cs="Times New Roman"/>
          <w:b/>
          <w:sz w:val="24"/>
          <w:szCs w:val="24"/>
          <w:lang w:val="en-US"/>
        </w:rPr>
        <w:t>Odorless.</w:t>
      </w:r>
    </w:p>
    <w:p w:rsidR="00C252D2" w:rsidRPr="00656244" w:rsidRDefault="00EB0800" w:rsidP="00C252D2">
      <w:pPr>
        <w:autoSpaceDE w:val="0"/>
        <w:autoSpaceDN w:val="0"/>
        <w:adjustRightInd w:val="0"/>
        <w:spacing w:after="0" w:line="240" w:lineRule="auto"/>
        <w:rPr>
          <w:rFonts w:ascii="Times New Roman" w:hAnsi="Times New Roman" w:cs="Times New Roman"/>
          <w:b/>
          <w:sz w:val="24"/>
          <w:szCs w:val="24"/>
          <w:lang w:val="en-US"/>
        </w:rPr>
      </w:pPr>
      <w:r w:rsidRPr="00656244">
        <w:rPr>
          <w:rFonts w:ascii="Times New Roman" w:hAnsi="Times New Roman" w:cs="Times New Roman"/>
          <w:b/>
          <w:bCs/>
          <w:sz w:val="28"/>
          <w:szCs w:val="24"/>
        </w:rPr>
        <w:t>Taste</w:t>
      </w:r>
      <w:r w:rsidR="00A479F6" w:rsidRPr="00656244">
        <w:rPr>
          <w:rFonts w:ascii="Times New Roman" w:hAnsi="Times New Roman" w:cs="Times New Roman"/>
          <w:b/>
          <w:bCs/>
          <w:sz w:val="28"/>
          <w:szCs w:val="24"/>
        </w:rPr>
        <w:tab/>
      </w:r>
      <w:r w:rsidR="00A479F6" w:rsidRPr="00656244">
        <w:rPr>
          <w:rFonts w:ascii="Times New Roman" w:hAnsi="Times New Roman" w:cs="Times New Roman"/>
          <w:b/>
          <w:bCs/>
          <w:sz w:val="28"/>
          <w:szCs w:val="24"/>
        </w:rPr>
        <w:tab/>
      </w:r>
      <w:r w:rsidR="00A479F6" w:rsidRPr="00656244">
        <w:rPr>
          <w:rFonts w:ascii="Times New Roman" w:hAnsi="Times New Roman" w:cs="Times New Roman"/>
          <w:b/>
          <w:bCs/>
          <w:sz w:val="28"/>
          <w:szCs w:val="24"/>
        </w:rPr>
        <w:tab/>
      </w:r>
      <w:r w:rsidR="00A479F6" w:rsidRPr="00656244">
        <w:rPr>
          <w:rFonts w:ascii="Times New Roman" w:hAnsi="Times New Roman" w:cs="Times New Roman"/>
          <w:b/>
          <w:bCs/>
          <w:sz w:val="28"/>
          <w:szCs w:val="24"/>
        </w:rPr>
        <w:tab/>
      </w:r>
      <w:r w:rsidR="00A479F6" w:rsidRPr="00656244">
        <w:rPr>
          <w:rFonts w:ascii="Times New Roman" w:hAnsi="Times New Roman" w:cs="Times New Roman"/>
          <w:b/>
          <w:bCs/>
          <w:sz w:val="28"/>
          <w:szCs w:val="24"/>
        </w:rPr>
        <w:tab/>
      </w:r>
      <w:r w:rsidRPr="00656244">
        <w:rPr>
          <w:rFonts w:ascii="Times New Roman" w:hAnsi="Times New Roman" w:cs="Times New Roman"/>
          <w:b/>
          <w:bCs/>
          <w:sz w:val="24"/>
          <w:szCs w:val="24"/>
        </w:rPr>
        <w:t xml:space="preserve">: </w:t>
      </w:r>
      <w:r w:rsidR="00C252D2" w:rsidRPr="00656244">
        <w:rPr>
          <w:rFonts w:ascii="Times New Roman" w:hAnsi="Times New Roman" w:cs="Times New Roman"/>
          <w:b/>
          <w:sz w:val="24"/>
          <w:szCs w:val="24"/>
          <w:lang w:val="en-US"/>
        </w:rPr>
        <w:t>Sweet. Mildly Astringent.</w:t>
      </w:r>
    </w:p>
    <w:p w:rsidR="00A33020" w:rsidRPr="00656244" w:rsidRDefault="00EB0800" w:rsidP="00A33020">
      <w:pPr>
        <w:autoSpaceDE w:val="0"/>
        <w:autoSpaceDN w:val="0"/>
        <w:adjustRightInd w:val="0"/>
        <w:spacing w:after="0" w:line="240" w:lineRule="auto"/>
        <w:rPr>
          <w:rFonts w:ascii="Times New Roman" w:hAnsi="Times New Roman" w:cs="Times New Roman"/>
          <w:b/>
          <w:sz w:val="24"/>
          <w:szCs w:val="24"/>
          <w:lang w:val="en-US"/>
        </w:rPr>
      </w:pPr>
      <w:r w:rsidRPr="00656244">
        <w:rPr>
          <w:rFonts w:ascii="Times New Roman" w:hAnsi="Times New Roman" w:cs="Times New Roman"/>
          <w:b/>
          <w:sz w:val="28"/>
          <w:szCs w:val="24"/>
        </w:rPr>
        <w:t>Molecular Weight</w:t>
      </w:r>
      <w:r w:rsidR="000E0F04" w:rsidRPr="00656244">
        <w:rPr>
          <w:rFonts w:ascii="Times New Roman" w:hAnsi="Times New Roman" w:cs="Times New Roman"/>
          <w:b/>
          <w:sz w:val="28"/>
          <w:szCs w:val="24"/>
        </w:rPr>
        <w:tab/>
      </w:r>
      <w:r w:rsidR="000E0F04" w:rsidRPr="00656244">
        <w:rPr>
          <w:rFonts w:ascii="Times New Roman" w:hAnsi="Times New Roman" w:cs="Times New Roman"/>
          <w:b/>
          <w:sz w:val="28"/>
          <w:szCs w:val="24"/>
        </w:rPr>
        <w:tab/>
      </w:r>
      <w:r w:rsidRPr="00656244">
        <w:rPr>
          <w:rFonts w:ascii="Times New Roman" w:hAnsi="Times New Roman" w:cs="Times New Roman"/>
          <w:b/>
          <w:sz w:val="24"/>
          <w:szCs w:val="24"/>
        </w:rPr>
        <w:t xml:space="preserve">: </w:t>
      </w:r>
      <w:r w:rsidR="00A33020" w:rsidRPr="00656244">
        <w:rPr>
          <w:rFonts w:ascii="Times New Roman" w:hAnsi="Times New Roman" w:cs="Times New Roman"/>
          <w:b/>
          <w:sz w:val="24"/>
          <w:szCs w:val="24"/>
          <w:lang w:val="en-US"/>
        </w:rPr>
        <w:t>342.14 g/mole + (14-18</w:t>
      </w:r>
      <w:proofErr w:type="gramStart"/>
      <w:r w:rsidR="00A33020" w:rsidRPr="00656244">
        <w:rPr>
          <w:rFonts w:ascii="Times New Roman" w:hAnsi="Times New Roman" w:cs="Times New Roman"/>
          <w:b/>
          <w:sz w:val="24"/>
          <w:szCs w:val="24"/>
          <w:lang w:val="en-US"/>
        </w:rPr>
        <w:t>)H2O</w:t>
      </w:r>
      <w:proofErr w:type="gramEnd"/>
    </w:p>
    <w:p w:rsidR="008D51A4" w:rsidRPr="00656244" w:rsidRDefault="00EB0800" w:rsidP="008D51A4">
      <w:pPr>
        <w:autoSpaceDE w:val="0"/>
        <w:autoSpaceDN w:val="0"/>
        <w:adjustRightInd w:val="0"/>
        <w:spacing w:after="0" w:line="240" w:lineRule="auto"/>
        <w:rPr>
          <w:rFonts w:ascii="Times New Roman" w:hAnsi="Times New Roman" w:cs="Times New Roman"/>
          <w:b/>
          <w:sz w:val="24"/>
          <w:szCs w:val="24"/>
          <w:lang w:val="en-US"/>
        </w:rPr>
      </w:pPr>
      <w:proofErr w:type="spellStart"/>
      <w:r w:rsidRPr="00656244">
        <w:rPr>
          <w:rFonts w:ascii="Times New Roman" w:hAnsi="Times New Roman" w:cs="Times New Roman"/>
          <w:b/>
          <w:bCs/>
          <w:sz w:val="28"/>
          <w:szCs w:val="24"/>
        </w:rPr>
        <w:t>Color</w:t>
      </w:r>
      <w:proofErr w:type="spellEnd"/>
      <w:r w:rsidR="00A479F6" w:rsidRPr="00656244">
        <w:rPr>
          <w:rFonts w:ascii="Times New Roman" w:hAnsi="Times New Roman" w:cs="Times New Roman"/>
          <w:b/>
          <w:bCs/>
          <w:sz w:val="28"/>
          <w:szCs w:val="24"/>
        </w:rPr>
        <w:tab/>
      </w:r>
      <w:r w:rsidR="00A479F6" w:rsidRPr="00656244">
        <w:rPr>
          <w:rFonts w:ascii="Times New Roman" w:hAnsi="Times New Roman" w:cs="Times New Roman"/>
          <w:b/>
          <w:bCs/>
          <w:sz w:val="28"/>
          <w:szCs w:val="24"/>
        </w:rPr>
        <w:tab/>
      </w:r>
      <w:r w:rsidR="00A479F6" w:rsidRPr="00656244">
        <w:rPr>
          <w:rFonts w:ascii="Times New Roman" w:hAnsi="Times New Roman" w:cs="Times New Roman"/>
          <w:b/>
          <w:bCs/>
          <w:sz w:val="28"/>
          <w:szCs w:val="24"/>
        </w:rPr>
        <w:tab/>
      </w:r>
      <w:r w:rsidR="00A479F6" w:rsidRPr="00656244">
        <w:rPr>
          <w:rFonts w:ascii="Times New Roman" w:hAnsi="Times New Roman" w:cs="Times New Roman"/>
          <w:b/>
          <w:bCs/>
          <w:sz w:val="28"/>
          <w:szCs w:val="24"/>
        </w:rPr>
        <w:tab/>
      </w:r>
      <w:r w:rsidR="00A479F6" w:rsidRPr="00656244">
        <w:rPr>
          <w:rFonts w:ascii="Times New Roman" w:hAnsi="Times New Roman" w:cs="Times New Roman"/>
          <w:b/>
          <w:bCs/>
          <w:sz w:val="28"/>
          <w:szCs w:val="24"/>
        </w:rPr>
        <w:tab/>
      </w:r>
      <w:r w:rsidRPr="00656244">
        <w:rPr>
          <w:rFonts w:ascii="Times New Roman" w:hAnsi="Times New Roman" w:cs="Times New Roman"/>
          <w:b/>
          <w:bCs/>
          <w:sz w:val="24"/>
          <w:szCs w:val="24"/>
        </w:rPr>
        <w:t xml:space="preserve">: </w:t>
      </w:r>
      <w:r w:rsidR="008D51A4" w:rsidRPr="00656244">
        <w:rPr>
          <w:rFonts w:ascii="Times New Roman" w:hAnsi="Times New Roman" w:cs="Times New Roman"/>
          <w:b/>
          <w:sz w:val="24"/>
          <w:szCs w:val="24"/>
          <w:lang w:val="en-US"/>
        </w:rPr>
        <w:t>White.</w:t>
      </w:r>
    </w:p>
    <w:p w:rsidR="00766C2B" w:rsidRPr="00656244" w:rsidRDefault="00EB0800" w:rsidP="00766C2B">
      <w:pPr>
        <w:autoSpaceDE w:val="0"/>
        <w:autoSpaceDN w:val="0"/>
        <w:adjustRightInd w:val="0"/>
        <w:spacing w:after="0" w:line="240" w:lineRule="auto"/>
        <w:rPr>
          <w:rFonts w:ascii="Times New Roman" w:hAnsi="Times New Roman" w:cs="Times New Roman"/>
          <w:b/>
          <w:sz w:val="20"/>
          <w:szCs w:val="20"/>
          <w:lang w:val="en-US"/>
        </w:rPr>
      </w:pPr>
      <w:proofErr w:type="gramStart"/>
      <w:r w:rsidRPr="00656244">
        <w:rPr>
          <w:rFonts w:ascii="Times New Roman" w:hAnsi="Times New Roman" w:cs="Times New Roman"/>
          <w:b/>
          <w:sz w:val="28"/>
          <w:szCs w:val="24"/>
        </w:rPr>
        <w:t>pH</w:t>
      </w:r>
      <w:proofErr w:type="gramEnd"/>
      <w:r w:rsidRPr="00656244">
        <w:rPr>
          <w:rFonts w:ascii="Times New Roman" w:hAnsi="Times New Roman" w:cs="Times New Roman"/>
          <w:b/>
          <w:sz w:val="28"/>
          <w:szCs w:val="24"/>
        </w:rPr>
        <w:t xml:space="preserve"> (1% </w:t>
      </w:r>
      <w:proofErr w:type="spellStart"/>
      <w:r w:rsidRPr="00656244">
        <w:rPr>
          <w:rFonts w:ascii="Times New Roman" w:hAnsi="Times New Roman" w:cs="Times New Roman"/>
          <w:b/>
          <w:sz w:val="28"/>
          <w:szCs w:val="24"/>
        </w:rPr>
        <w:t>soln</w:t>
      </w:r>
      <w:proofErr w:type="spellEnd"/>
      <w:r w:rsidRPr="00656244">
        <w:rPr>
          <w:rFonts w:ascii="Times New Roman" w:hAnsi="Times New Roman" w:cs="Times New Roman"/>
          <w:b/>
          <w:sz w:val="28"/>
          <w:szCs w:val="24"/>
        </w:rPr>
        <w:t>/water)</w:t>
      </w:r>
      <w:r w:rsidR="000E0F04" w:rsidRPr="00656244">
        <w:rPr>
          <w:rFonts w:ascii="Times New Roman" w:hAnsi="Times New Roman" w:cs="Times New Roman"/>
          <w:b/>
          <w:sz w:val="28"/>
          <w:szCs w:val="24"/>
        </w:rPr>
        <w:tab/>
      </w:r>
      <w:r w:rsidR="000E0F04" w:rsidRPr="00656244">
        <w:rPr>
          <w:rFonts w:ascii="Times New Roman" w:hAnsi="Times New Roman" w:cs="Times New Roman"/>
          <w:b/>
          <w:sz w:val="28"/>
          <w:szCs w:val="24"/>
        </w:rPr>
        <w:tab/>
      </w:r>
      <w:r w:rsidRPr="00656244">
        <w:rPr>
          <w:rFonts w:ascii="Times New Roman" w:hAnsi="Times New Roman" w:cs="Times New Roman"/>
          <w:b/>
          <w:sz w:val="24"/>
          <w:szCs w:val="24"/>
        </w:rPr>
        <w:t xml:space="preserve">: </w:t>
      </w:r>
      <w:r w:rsidR="00F00312">
        <w:rPr>
          <w:rFonts w:ascii="Times New Roman" w:hAnsi="Times New Roman" w:cs="Times New Roman"/>
          <w:b/>
          <w:sz w:val="24"/>
          <w:szCs w:val="24"/>
          <w:lang w:val="en-US"/>
        </w:rPr>
        <w:t>3-4</w:t>
      </w:r>
      <w:r w:rsidR="006717FC" w:rsidRPr="00656244">
        <w:rPr>
          <w:rFonts w:ascii="Times New Roman" w:hAnsi="Times New Roman" w:cs="Times New Roman"/>
          <w:b/>
          <w:sz w:val="24"/>
          <w:szCs w:val="24"/>
          <w:lang w:val="en-US"/>
        </w:rPr>
        <w:t>.</w:t>
      </w:r>
    </w:p>
    <w:p w:rsidR="006717FC" w:rsidRPr="00656244" w:rsidRDefault="00EB0800" w:rsidP="006717FC">
      <w:pPr>
        <w:autoSpaceDE w:val="0"/>
        <w:autoSpaceDN w:val="0"/>
        <w:adjustRightInd w:val="0"/>
        <w:spacing w:after="0" w:line="240" w:lineRule="auto"/>
        <w:rPr>
          <w:rFonts w:ascii="Times New Roman" w:hAnsi="Times New Roman" w:cs="Times New Roman"/>
          <w:b/>
          <w:sz w:val="20"/>
          <w:szCs w:val="20"/>
          <w:lang w:val="en-US"/>
        </w:rPr>
      </w:pPr>
      <w:r w:rsidRPr="00656244">
        <w:rPr>
          <w:rFonts w:ascii="Times New Roman" w:hAnsi="Times New Roman" w:cs="Times New Roman"/>
          <w:b/>
          <w:sz w:val="28"/>
          <w:szCs w:val="24"/>
        </w:rPr>
        <w:t>Boiling Point</w:t>
      </w:r>
      <w:r w:rsidR="000E0F04" w:rsidRPr="00656244">
        <w:rPr>
          <w:rFonts w:ascii="Times New Roman" w:hAnsi="Times New Roman" w:cs="Times New Roman"/>
          <w:b/>
          <w:sz w:val="28"/>
          <w:szCs w:val="24"/>
        </w:rPr>
        <w:tab/>
      </w:r>
      <w:r w:rsidR="000E0F04" w:rsidRPr="00656244">
        <w:rPr>
          <w:rFonts w:ascii="Times New Roman" w:hAnsi="Times New Roman" w:cs="Times New Roman"/>
          <w:b/>
          <w:sz w:val="28"/>
          <w:szCs w:val="24"/>
        </w:rPr>
        <w:tab/>
      </w:r>
      <w:r w:rsidR="000E0F04" w:rsidRPr="00656244">
        <w:rPr>
          <w:rFonts w:ascii="Times New Roman" w:hAnsi="Times New Roman" w:cs="Times New Roman"/>
          <w:b/>
          <w:sz w:val="28"/>
          <w:szCs w:val="24"/>
        </w:rPr>
        <w:tab/>
      </w:r>
      <w:r w:rsidRPr="00656244">
        <w:rPr>
          <w:rFonts w:ascii="Times New Roman" w:hAnsi="Times New Roman" w:cs="Times New Roman"/>
          <w:b/>
          <w:sz w:val="24"/>
          <w:szCs w:val="24"/>
        </w:rPr>
        <w:t xml:space="preserve">: </w:t>
      </w:r>
      <w:r w:rsidR="006717FC" w:rsidRPr="00656244">
        <w:rPr>
          <w:rFonts w:ascii="Times New Roman" w:hAnsi="Times New Roman" w:cs="Times New Roman"/>
          <w:b/>
          <w:sz w:val="24"/>
          <w:szCs w:val="24"/>
          <w:lang w:val="en-US"/>
        </w:rPr>
        <w:t>Not available.</w:t>
      </w:r>
    </w:p>
    <w:p w:rsidR="006717FC" w:rsidRPr="00656244" w:rsidRDefault="00EB0800" w:rsidP="006717FC">
      <w:pPr>
        <w:autoSpaceDE w:val="0"/>
        <w:autoSpaceDN w:val="0"/>
        <w:adjustRightInd w:val="0"/>
        <w:spacing w:after="0" w:line="240" w:lineRule="auto"/>
        <w:rPr>
          <w:rFonts w:ascii="Times New Roman" w:hAnsi="Times New Roman" w:cs="Times New Roman"/>
          <w:b/>
          <w:sz w:val="24"/>
          <w:szCs w:val="24"/>
          <w:lang w:val="en-US"/>
        </w:rPr>
      </w:pPr>
      <w:r w:rsidRPr="00656244">
        <w:rPr>
          <w:rFonts w:ascii="Times New Roman" w:hAnsi="Times New Roman" w:cs="Times New Roman"/>
          <w:b/>
          <w:bCs/>
          <w:sz w:val="28"/>
          <w:szCs w:val="24"/>
        </w:rPr>
        <w:t>Melting Point</w:t>
      </w:r>
      <w:r w:rsidR="006E4515" w:rsidRPr="00656244">
        <w:rPr>
          <w:rFonts w:ascii="Times New Roman" w:hAnsi="Times New Roman" w:cs="Times New Roman"/>
          <w:b/>
          <w:bCs/>
          <w:sz w:val="28"/>
          <w:szCs w:val="24"/>
        </w:rPr>
        <w:tab/>
      </w:r>
      <w:r w:rsidR="006E4515" w:rsidRPr="00656244">
        <w:rPr>
          <w:rFonts w:ascii="Times New Roman" w:hAnsi="Times New Roman" w:cs="Times New Roman"/>
          <w:b/>
          <w:bCs/>
          <w:sz w:val="28"/>
          <w:szCs w:val="24"/>
        </w:rPr>
        <w:tab/>
      </w:r>
      <w:r w:rsidR="006E4515" w:rsidRPr="00656244">
        <w:rPr>
          <w:rFonts w:ascii="Times New Roman" w:hAnsi="Times New Roman" w:cs="Times New Roman"/>
          <w:b/>
          <w:bCs/>
          <w:sz w:val="28"/>
          <w:szCs w:val="24"/>
        </w:rPr>
        <w:tab/>
      </w:r>
      <w:r w:rsidRPr="00656244">
        <w:rPr>
          <w:rFonts w:ascii="Times New Roman" w:hAnsi="Times New Roman" w:cs="Times New Roman"/>
          <w:b/>
          <w:bCs/>
          <w:sz w:val="24"/>
          <w:szCs w:val="24"/>
        </w:rPr>
        <w:t xml:space="preserve">: </w:t>
      </w:r>
      <w:r w:rsidR="00EA1FEC" w:rsidRPr="00EA1FEC">
        <w:rPr>
          <w:rFonts w:ascii="Times New Roman" w:hAnsi="Times New Roman" w:cs="Times New Roman"/>
          <w:b/>
          <w:sz w:val="24"/>
          <w:szCs w:val="24"/>
        </w:rPr>
        <w:t>86 °C</w:t>
      </w:r>
      <w:r w:rsidR="006717FC" w:rsidRPr="00656244">
        <w:rPr>
          <w:rFonts w:ascii="Times New Roman" w:hAnsi="Times New Roman" w:cs="Times New Roman"/>
          <w:b/>
          <w:sz w:val="24"/>
          <w:szCs w:val="24"/>
          <w:lang w:val="en-US"/>
        </w:rPr>
        <w:t>.</w:t>
      </w:r>
    </w:p>
    <w:p w:rsidR="00460317" w:rsidRPr="00656244" w:rsidRDefault="00EB0800" w:rsidP="00460317">
      <w:pPr>
        <w:autoSpaceDE w:val="0"/>
        <w:autoSpaceDN w:val="0"/>
        <w:adjustRightInd w:val="0"/>
        <w:spacing w:after="0" w:line="240" w:lineRule="auto"/>
        <w:rPr>
          <w:rFonts w:ascii="Times New Roman" w:hAnsi="Times New Roman" w:cs="Times New Roman"/>
          <w:b/>
          <w:sz w:val="24"/>
          <w:szCs w:val="24"/>
          <w:lang w:val="en-US"/>
        </w:rPr>
      </w:pPr>
      <w:r w:rsidRPr="00656244">
        <w:rPr>
          <w:rFonts w:ascii="Times New Roman" w:hAnsi="Times New Roman" w:cs="Times New Roman"/>
          <w:b/>
          <w:sz w:val="28"/>
          <w:szCs w:val="24"/>
        </w:rPr>
        <w:t>Critical Temperature</w:t>
      </w:r>
      <w:r w:rsidR="000E0F04" w:rsidRPr="00656244">
        <w:rPr>
          <w:rFonts w:ascii="Times New Roman" w:hAnsi="Times New Roman" w:cs="Times New Roman"/>
          <w:b/>
          <w:sz w:val="28"/>
          <w:szCs w:val="24"/>
        </w:rPr>
        <w:tab/>
      </w:r>
      <w:r w:rsidR="000E0F04" w:rsidRPr="00656244">
        <w:rPr>
          <w:rFonts w:ascii="Times New Roman" w:hAnsi="Times New Roman" w:cs="Times New Roman"/>
          <w:b/>
          <w:sz w:val="28"/>
          <w:szCs w:val="24"/>
        </w:rPr>
        <w:tab/>
      </w:r>
      <w:r w:rsidRPr="00656244">
        <w:rPr>
          <w:rFonts w:ascii="Times New Roman" w:hAnsi="Times New Roman" w:cs="Times New Roman"/>
          <w:b/>
          <w:sz w:val="24"/>
          <w:szCs w:val="24"/>
        </w:rPr>
        <w:t xml:space="preserve">: </w:t>
      </w:r>
      <w:r w:rsidR="00460317" w:rsidRPr="00656244">
        <w:rPr>
          <w:rFonts w:ascii="Times New Roman" w:hAnsi="Times New Roman" w:cs="Times New Roman"/>
          <w:b/>
          <w:sz w:val="24"/>
          <w:szCs w:val="24"/>
          <w:lang w:val="en-US"/>
        </w:rPr>
        <w:t>Not available.</w:t>
      </w:r>
    </w:p>
    <w:p w:rsidR="005465CD" w:rsidRPr="00656244" w:rsidRDefault="00EB0800" w:rsidP="005465CD">
      <w:pPr>
        <w:autoSpaceDE w:val="0"/>
        <w:autoSpaceDN w:val="0"/>
        <w:adjustRightInd w:val="0"/>
        <w:spacing w:after="0" w:line="240" w:lineRule="auto"/>
        <w:rPr>
          <w:rFonts w:ascii="Times New Roman" w:hAnsi="Times New Roman" w:cs="Times New Roman"/>
          <w:b/>
          <w:sz w:val="24"/>
          <w:szCs w:val="24"/>
          <w:lang w:val="en-US"/>
        </w:rPr>
      </w:pPr>
      <w:r w:rsidRPr="00656244">
        <w:rPr>
          <w:rFonts w:ascii="Times New Roman" w:hAnsi="Times New Roman" w:cs="Times New Roman"/>
          <w:b/>
          <w:sz w:val="28"/>
          <w:szCs w:val="24"/>
        </w:rPr>
        <w:t>Specific Gravity</w:t>
      </w:r>
      <w:r w:rsidR="0043395B" w:rsidRPr="00656244">
        <w:rPr>
          <w:rFonts w:ascii="Times New Roman" w:hAnsi="Times New Roman" w:cs="Times New Roman"/>
          <w:b/>
          <w:sz w:val="28"/>
          <w:szCs w:val="24"/>
        </w:rPr>
        <w:tab/>
      </w:r>
      <w:r w:rsidR="0043395B" w:rsidRPr="00656244">
        <w:rPr>
          <w:rFonts w:ascii="Times New Roman" w:hAnsi="Times New Roman" w:cs="Times New Roman"/>
          <w:b/>
          <w:sz w:val="28"/>
          <w:szCs w:val="24"/>
        </w:rPr>
        <w:tab/>
      </w:r>
      <w:r w:rsidR="000E0F04" w:rsidRPr="00656244">
        <w:rPr>
          <w:rFonts w:ascii="Times New Roman" w:hAnsi="Times New Roman" w:cs="Times New Roman"/>
          <w:b/>
          <w:sz w:val="28"/>
          <w:szCs w:val="24"/>
        </w:rPr>
        <w:tab/>
      </w:r>
      <w:r w:rsidRPr="00656244">
        <w:rPr>
          <w:rFonts w:ascii="Times New Roman" w:hAnsi="Times New Roman" w:cs="Times New Roman"/>
          <w:b/>
          <w:sz w:val="24"/>
          <w:szCs w:val="24"/>
        </w:rPr>
        <w:t xml:space="preserve">: </w:t>
      </w:r>
      <w:r w:rsidR="005465CD" w:rsidRPr="00656244">
        <w:rPr>
          <w:rFonts w:ascii="Times New Roman" w:hAnsi="Times New Roman" w:cs="Times New Roman"/>
          <w:b/>
          <w:sz w:val="24"/>
          <w:szCs w:val="24"/>
          <w:lang w:val="en-US"/>
        </w:rPr>
        <w:t xml:space="preserve">Density: 1.69 @ 17 deg. </w:t>
      </w:r>
      <w:proofErr w:type="gramStart"/>
      <w:r w:rsidR="005465CD" w:rsidRPr="00656244">
        <w:rPr>
          <w:rFonts w:ascii="Times New Roman" w:hAnsi="Times New Roman" w:cs="Times New Roman"/>
          <w:b/>
          <w:sz w:val="24"/>
          <w:szCs w:val="24"/>
          <w:lang w:val="en-US"/>
        </w:rPr>
        <w:t>C(</w:t>
      </w:r>
      <w:proofErr w:type="gramEnd"/>
      <w:r w:rsidR="005465CD" w:rsidRPr="00656244">
        <w:rPr>
          <w:rFonts w:ascii="Times New Roman" w:hAnsi="Times New Roman" w:cs="Times New Roman"/>
          <w:b/>
          <w:sz w:val="24"/>
          <w:szCs w:val="24"/>
          <w:lang w:val="en-US"/>
        </w:rPr>
        <w:t>Water = 1)</w:t>
      </w:r>
    </w:p>
    <w:p w:rsidR="00B750BC" w:rsidRPr="00656244" w:rsidRDefault="00EB0800" w:rsidP="00E5757B">
      <w:pPr>
        <w:autoSpaceDE w:val="0"/>
        <w:autoSpaceDN w:val="0"/>
        <w:adjustRightInd w:val="0"/>
        <w:spacing w:after="0" w:line="240" w:lineRule="auto"/>
        <w:rPr>
          <w:rFonts w:ascii="Times New Roman" w:hAnsi="Times New Roman" w:cs="Times New Roman"/>
          <w:b/>
          <w:sz w:val="24"/>
          <w:szCs w:val="24"/>
          <w:lang w:val="en-US"/>
        </w:rPr>
      </w:pPr>
      <w:proofErr w:type="spellStart"/>
      <w:r w:rsidRPr="00656244">
        <w:rPr>
          <w:rFonts w:ascii="Times New Roman" w:hAnsi="Times New Roman" w:cs="Times New Roman"/>
          <w:b/>
          <w:sz w:val="28"/>
          <w:szCs w:val="24"/>
        </w:rPr>
        <w:t>Vapor</w:t>
      </w:r>
      <w:proofErr w:type="spellEnd"/>
      <w:r w:rsidRPr="00656244">
        <w:rPr>
          <w:rFonts w:ascii="Times New Roman" w:hAnsi="Times New Roman" w:cs="Times New Roman"/>
          <w:b/>
          <w:sz w:val="28"/>
          <w:szCs w:val="24"/>
        </w:rPr>
        <w:t xml:space="preserve"> Pressure</w:t>
      </w:r>
      <w:r w:rsidR="005A6D74" w:rsidRPr="00656244">
        <w:rPr>
          <w:rFonts w:ascii="Times New Roman" w:hAnsi="Times New Roman" w:cs="Times New Roman"/>
          <w:b/>
          <w:sz w:val="28"/>
          <w:szCs w:val="24"/>
        </w:rPr>
        <w:tab/>
      </w:r>
      <w:r w:rsidR="000E0F04" w:rsidRPr="00656244">
        <w:rPr>
          <w:rFonts w:ascii="Times New Roman" w:hAnsi="Times New Roman" w:cs="Times New Roman"/>
          <w:b/>
          <w:sz w:val="28"/>
          <w:szCs w:val="24"/>
        </w:rPr>
        <w:tab/>
      </w:r>
      <w:r w:rsidR="005A6D74" w:rsidRPr="00656244">
        <w:rPr>
          <w:rFonts w:ascii="Times New Roman" w:hAnsi="Times New Roman" w:cs="Times New Roman"/>
          <w:b/>
          <w:sz w:val="28"/>
          <w:szCs w:val="24"/>
        </w:rPr>
        <w:tab/>
      </w:r>
      <w:r w:rsidRPr="00656244">
        <w:rPr>
          <w:rFonts w:ascii="Times New Roman" w:hAnsi="Times New Roman" w:cs="Times New Roman"/>
          <w:b/>
          <w:sz w:val="24"/>
          <w:szCs w:val="24"/>
        </w:rPr>
        <w:t xml:space="preserve">: </w:t>
      </w:r>
      <w:r w:rsidR="00E5757B" w:rsidRPr="00656244">
        <w:rPr>
          <w:rFonts w:ascii="Times New Roman" w:hAnsi="Times New Roman" w:cs="Times New Roman"/>
          <w:b/>
          <w:sz w:val="24"/>
          <w:szCs w:val="24"/>
          <w:lang w:val="en-US"/>
        </w:rPr>
        <w:t>Not applicable.</w:t>
      </w:r>
    </w:p>
    <w:p w:rsidR="00A40151" w:rsidRPr="00656244" w:rsidRDefault="005A6D74" w:rsidP="00584566">
      <w:pPr>
        <w:autoSpaceDE w:val="0"/>
        <w:autoSpaceDN w:val="0"/>
        <w:adjustRightInd w:val="0"/>
        <w:spacing w:after="0" w:line="240" w:lineRule="auto"/>
        <w:rPr>
          <w:rFonts w:ascii="Times New Roman" w:hAnsi="Times New Roman" w:cs="Times New Roman"/>
          <w:b/>
          <w:sz w:val="24"/>
          <w:szCs w:val="24"/>
          <w:lang w:val="en-US"/>
        </w:rPr>
      </w:pPr>
      <w:proofErr w:type="spellStart"/>
      <w:r w:rsidRPr="00656244">
        <w:rPr>
          <w:rFonts w:ascii="Times New Roman" w:hAnsi="Times New Roman" w:cs="Times New Roman"/>
          <w:b/>
          <w:sz w:val="28"/>
          <w:szCs w:val="24"/>
        </w:rPr>
        <w:t>Vapor</w:t>
      </w:r>
      <w:proofErr w:type="spellEnd"/>
      <w:r w:rsidRPr="00656244">
        <w:rPr>
          <w:rFonts w:ascii="Times New Roman" w:hAnsi="Times New Roman" w:cs="Times New Roman"/>
          <w:b/>
          <w:sz w:val="28"/>
          <w:szCs w:val="24"/>
        </w:rPr>
        <w:t xml:space="preserve"> Density</w:t>
      </w:r>
      <w:r w:rsidRPr="00656244">
        <w:rPr>
          <w:rFonts w:ascii="Times New Roman" w:hAnsi="Times New Roman" w:cs="Times New Roman"/>
          <w:b/>
          <w:sz w:val="28"/>
          <w:szCs w:val="24"/>
        </w:rPr>
        <w:tab/>
      </w:r>
      <w:r w:rsidRPr="00656244">
        <w:rPr>
          <w:rFonts w:ascii="Times New Roman" w:hAnsi="Times New Roman" w:cs="Times New Roman"/>
          <w:b/>
          <w:sz w:val="28"/>
          <w:szCs w:val="24"/>
        </w:rPr>
        <w:tab/>
      </w:r>
      <w:r w:rsidR="000E0F04" w:rsidRPr="00656244">
        <w:rPr>
          <w:rFonts w:ascii="Times New Roman" w:hAnsi="Times New Roman" w:cs="Times New Roman"/>
          <w:b/>
          <w:sz w:val="28"/>
          <w:szCs w:val="24"/>
        </w:rPr>
        <w:tab/>
      </w:r>
      <w:r w:rsidRPr="00656244">
        <w:rPr>
          <w:rFonts w:ascii="Times New Roman" w:hAnsi="Times New Roman" w:cs="Times New Roman"/>
          <w:b/>
          <w:sz w:val="24"/>
          <w:szCs w:val="24"/>
        </w:rPr>
        <w:t xml:space="preserve">: </w:t>
      </w:r>
      <w:r w:rsidR="00790CBB" w:rsidRPr="00656244">
        <w:rPr>
          <w:rFonts w:ascii="Times New Roman" w:hAnsi="Times New Roman" w:cs="Times New Roman"/>
          <w:b/>
          <w:sz w:val="24"/>
          <w:szCs w:val="24"/>
          <w:lang w:val="en-US"/>
        </w:rPr>
        <w:t>Not available.</w:t>
      </w:r>
    </w:p>
    <w:p w:rsidR="005A6D74" w:rsidRPr="00656244" w:rsidRDefault="005A6D74" w:rsidP="00A96C00">
      <w:pPr>
        <w:autoSpaceDE w:val="0"/>
        <w:autoSpaceDN w:val="0"/>
        <w:adjustRightInd w:val="0"/>
        <w:spacing w:after="0" w:line="240" w:lineRule="auto"/>
        <w:rPr>
          <w:rFonts w:ascii="Times New Roman" w:hAnsi="Times New Roman" w:cs="Times New Roman"/>
          <w:b/>
          <w:sz w:val="24"/>
          <w:szCs w:val="24"/>
        </w:rPr>
      </w:pPr>
      <w:r w:rsidRPr="00656244">
        <w:rPr>
          <w:rFonts w:ascii="Times New Roman" w:hAnsi="Times New Roman" w:cs="Times New Roman"/>
          <w:b/>
          <w:bCs/>
          <w:sz w:val="28"/>
          <w:szCs w:val="24"/>
        </w:rPr>
        <w:t>Volatility</w:t>
      </w:r>
      <w:r w:rsidRPr="00656244">
        <w:rPr>
          <w:rFonts w:ascii="Times New Roman" w:hAnsi="Times New Roman" w:cs="Times New Roman"/>
          <w:b/>
          <w:bCs/>
          <w:sz w:val="28"/>
          <w:szCs w:val="24"/>
        </w:rPr>
        <w:tab/>
      </w:r>
      <w:r w:rsidRPr="00656244">
        <w:rPr>
          <w:rFonts w:ascii="Times New Roman" w:hAnsi="Times New Roman" w:cs="Times New Roman"/>
          <w:b/>
          <w:bCs/>
          <w:sz w:val="28"/>
          <w:szCs w:val="24"/>
        </w:rPr>
        <w:tab/>
      </w:r>
      <w:r w:rsidRPr="00656244">
        <w:rPr>
          <w:rFonts w:ascii="Times New Roman" w:hAnsi="Times New Roman" w:cs="Times New Roman"/>
          <w:b/>
          <w:bCs/>
          <w:sz w:val="28"/>
          <w:szCs w:val="24"/>
        </w:rPr>
        <w:tab/>
      </w:r>
      <w:r w:rsidR="000E0F04" w:rsidRPr="00656244">
        <w:rPr>
          <w:rFonts w:ascii="Times New Roman" w:hAnsi="Times New Roman" w:cs="Times New Roman"/>
          <w:b/>
          <w:bCs/>
          <w:sz w:val="28"/>
          <w:szCs w:val="24"/>
        </w:rPr>
        <w:tab/>
      </w:r>
      <w:r w:rsidRPr="00656244">
        <w:rPr>
          <w:rFonts w:ascii="Times New Roman" w:hAnsi="Times New Roman" w:cs="Times New Roman"/>
          <w:b/>
          <w:bCs/>
          <w:sz w:val="24"/>
          <w:szCs w:val="24"/>
        </w:rPr>
        <w:t xml:space="preserve">: </w:t>
      </w:r>
      <w:r w:rsidRPr="00656244">
        <w:rPr>
          <w:rFonts w:ascii="Times New Roman" w:hAnsi="Times New Roman" w:cs="Times New Roman"/>
          <w:b/>
          <w:sz w:val="24"/>
          <w:szCs w:val="24"/>
        </w:rPr>
        <w:t>Not available.</w:t>
      </w:r>
    </w:p>
    <w:p w:rsidR="003526A6" w:rsidRPr="00656244" w:rsidRDefault="005A6D74" w:rsidP="001D349E">
      <w:pPr>
        <w:autoSpaceDE w:val="0"/>
        <w:autoSpaceDN w:val="0"/>
        <w:adjustRightInd w:val="0"/>
        <w:spacing w:after="0" w:line="240" w:lineRule="auto"/>
        <w:rPr>
          <w:rFonts w:ascii="Times New Roman" w:hAnsi="Times New Roman" w:cs="Times New Roman"/>
          <w:b/>
          <w:sz w:val="24"/>
          <w:szCs w:val="24"/>
        </w:rPr>
      </w:pPr>
      <w:proofErr w:type="spellStart"/>
      <w:r w:rsidRPr="00656244">
        <w:rPr>
          <w:rFonts w:ascii="Times New Roman" w:hAnsi="Times New Roman" w:cs="Times New Roman"/>
          <w:b/>
          <w:sz w:val="28"/>
          <w:szCs w:val="24"/>
        </w:rPr>
        <w:t>Odor</w:t>
      </w:r>
      <w:proofErr w:type="spellEnd"/>
      <w:r w:rsidRPr="00656244">
        <w:rPr>
          <w:rFonts w:ascii="Times New Roman" w:hAnsi="Times New Roman" w:cs="Times New Roman"/>
          <w:b/>
          <w:sz w:val="28"/>
          <w:szCs w:val="24"/>
        </w:rPr>
        <w:t xml:space="preserve"> Threshold</w:t>
      </w:r>
      <w:r w:rsidRPr="00656244">
        <w:rPr>
          <w:rFonts w:ascii="Times New Roman" w:hAnsi="Times New Roman" w:cs="Times New Roman"/>
          <w:b/>
          <w:sz w:val="28"/>
          <w:szCs w:val="24"/>
        </w:rPr>
        <w:tab/>
      </w:r>
      <w:r w:rsidRPr="00656244">
        <w:rPr>
          <w:rFonts w:ascii="Times New Roman" w:hAnsi="Times New Roman" w:cs="Times New Roman"/>
          <w:b/>
          <w:sz w:val="28"/>
          <w:szCs w:val="24"/>
        </w:rPr>
        <w:tab/>
      </w:r>
      <w:r w:rsidR="000E0F04" w:rsidRPr="00656244">
        <w:rPr>
          <w:rFonts w:ascii="Times New Roman" w:hAnsi="Times New Roman" w:cs="Times New Roman"/>
          <w:b/>
          <w:sz w:val="28"/>
          <w:szCs w:val="24"/>
        </w:rPr>
        <w:tab/>
      </w:r>
      <w:r w:rsidRPr="00656244">
        <w:rPr>
          <w:rFonts w:ascii="Times New Roman" w:hAnsi="Times New Roman" w:cs="Times New Roman"/>
          <w:b/>
          <w:sz w:val="24"/>
          <w:szCs w:val="24"/>
        </w:rPr>
        <w:t xml:space="preserve">: </w:t>
      </w:r>
      <w:r w:rsidR="00C1750D" w:rsidRPr="00656244">
        <w:rPr>
          <w:rFonts w:ascii="Times New Roman" w:hAnsi="Times New Roman" w:cs="Times New Roman"/>
          <w:b/>
          <w:sz w:val="24"/>
          <w:szCs w:val="24"/>
        </w:rPr>
        <w:t>Not available.</w:t>
      </w:r>
    </w:p>
    <w:p w:rsidR="003526A6" w:rsidRPr="00656244" w:rsidRDefault="005A6D74" w:rsidP="00805082">
      <w:pPr>
        <w:autoSpaceDE w:val="0"/>
        <w:autoSpaceDN w:val="0"/>
        <w:adjustRightInd w:val="0"/>
        <w:spacing w:after="0" w:line="240" w:lineRule="auto"/>
        <w:rPr>
          <w:rFonts w:ascii="Times New Roman" w:hAnsi="Times New Roman" w:cs="Times New Roman"/>
          <w:b/>
          <w:sz w:val="28"/>
          <w:szCs w:val="24"/>
        </w:rPr>
      </w:pPr>
      <w:r w:rsidRPr="00656244">
        <w:rPr>
          <w:rFonts w:ascii="Times New Roman" w:hAnsi="Times New Roman" w:cs="Times New Roman"/>
          <w:b/>
          <w:sz w:val="28"/>
          <w:szCs w:val="24"/>
        </w:rPr>
        <w:t>Water/Oil Dist</w:t>
      </w:r>
      <w:r w:rsidRPr="00656244">
        <w:rPr>
          <w:rFonts w:ascii="Times New Roman" w:hAnsi="Times New Roman" w:cs="Times New Roman"/>
          <w:b/>
          <w:sz w:val="24"/>
          <w:szCs w:val="24"/>
        </w:rPr>
        <w:t xml:space="preserve">. </w:t>
      </w:r>
      <w:proofErr w:type="spellStart"/>
      <w:r w:rsidRPr="00656244">
        <w:rPr>
          <w:rFonts w:ascii="Times New Roman" w:hAnsi="Times New Roman" w:cs="Times New Roman"/>
          <w:b/>
          <w:sz w:val="28"/>
          <w:szCs w:val="24"/>
        </w:rPr>
        <w:t>Coeff</w:t>
      </w:r>
      <w:proofErr w:type="spellEnd"/>
      <w:r w:rsidRPr="00656244">
        <w:rPr>
          <w:rFonts w:ascii="Times New Roman" w:hAnsi="Times New Roman" w:cs="Times New Roman"/>
          <w:b/>
          <w:sz w:val="28"/>
          <w:szCs w:val="24"/>
        </w:rPr>
        <w:t>.</w:t>
      </w:r>
      <w:r w:rsidRPr="00656244">
        <w:rPr>
          <w:rFonts w:ascii="Times New Roman" w:hAnsi="Times New Roman" w:cs="Times New Roman"/>
          <w:b/>
          <w:sz w:val="28"/>
          <w:szCs w:val="24"/>
        </w:rPr>
        <w:tab/>
      </w:r>
      <w:r w:rsidR="000E0F04" w:rsidRPr="00656244">
        <w:rPr>
          <w:rFonts w:ascii="Times New Roman" w:hAnsi="Times New Roman" w:cs="Times New Roman"/>
          <w:b/>
          <w:sz w:val="24"/>
          <w:szCs w:val="24"/>
        </w:rPr>
        <w:tab/>
      </w:r>
      <w:r w:rsidRPr="00656244">
        <w:rPr>
          <w:rFonts w:ascii="Times New Roman" w:hAnsi="Times New Roman" w:cs="Times New Roman"/>
          <w:b/>
          <w:sz w:val="24"/>
          <w:szCs w:val="24"/>
        </w:rPr>
        <w:t xml:space="preserve">: </w:t>
      </w:r>
      <w:r w:rsidR="003526A6" w:rsidRPr="00656244">
        <w:rPr>
          <w:rFonts w:ascii="Times New Roman" w:hAnsi="Times New Roman" w:cs="Times New Roman"/>
          <w:b/>
          <w:sz w:val="24"/>
          <w:szCs w:val="24"/>
        </w:rPr>
        <w:t>Not available</w:t>
      </w:r>
    </w:p>
    <w:p w:rsidR="005A6D74" w:rsidRPr="00656244" w:rsidRDefault="005A6D74" w:rsidP="00805082">
      <w:pPr>
        <w:autoSpaceDE w:val="0"/>
        <w:autoSpaceDN w:val="0"/>
        <w:adjustRightInd w:val="0"/>
        <w:spacing w:after="0" w:line="240" w:lineRule="auto"/>
        <w:rPr>
          <w:rFonts w:ascii="Times New Roman" w:hAnsi="Times New Roman" w:cs="Times New Roman"/>
          <w:b/>
          <w:sz w:val="24"/>
          <w:szCs w:val="24"/>
        </w:rPr>
      </w:pPr>
      <w:proofErr w:type="spellStart"/>
      <w:r w:rsidRPr="00656244">
        <w:rPr>
          <w:rFonts w:ascii="Times New Roman" w:hAnsi="Times New Roman" w:cs="Times New Roman"/>
          <w:b/>
          <w:sz w:val="28"/>
          <w:szCs w:val="24"/>
        </w:rPr>
        <w:t>Ionicity</w:t>
      </w:r>
      <w:proofErr w:type="spellEnd"/>
      <w:r w:rsidRPr="00656244">
        <w:rPr>
          <w:rFonts w:ascii="Times New Roman" w:hAnsi="Times New Roman" w:cs="Times New Roman"/>
          <w:b/>
          <w:sz w:val="28"/>
          <w:szCs w:val="24"/>
        </w:rPr>
        <w:t xml:space="preserve"> (in Water)</w:t>
      </w:r>
      <w:r w:rsidRPr="00656244">
        <w:rPr>
          <w:rFonts w:ascii="Times New Roman" w:hAnsi="Times New Roman" w:cs="Times New Roman"/>
          <w:b/>
          <w:sz w:val="28"/>
          <w:szCs w:val="24"/>
        </w:rPr>
        <w:tab/>
      </w:r>
      <w:r w:rsidR="000E0F04" w:rsidRPr="00656244">
        <w:rPr>
          <w:rFonts w:ascii="Times New Roman" w:hAnsi="Times New Roman" w:cs="Times New Roman"/>
          <w:b/>
          <w:sz w:val="28"/>
          <w:szCs w:val="24"/>
        </w:rPr>
        <w:tab/>
      </w:r>
      <w:r w:rsidRPr="00656244">
        <w:rPr>
          <w:rFonts w:ascii="Times New Roman" w:hAnsi="Times New Roman" w:cs="Times New Roman"/>
          <w:b/>
          <w:sz w:val="24"/>
          <w:szCs w:val="24"/>
        </w:rPr>
        <w:t>: Not available.</w:t>
      </w:r>
    </w:p>
    <w:p w:rsidR="00816B93" w:rsidRPr="00656244" w:rsidRDefault="005A6D74" w:rsidP="00816B93">
      <w:pPr>
        <w:autoSpaceDE w:val="0"/>
        <w:autoSpaceDN w:val="0"/>
        <w:adjustRightInd w:val="0"/>
        <w:spacing w:after="0" w:line="240" w:lineRule="auto"/>
        <w:rPr>
          <w:rFonts w:ascii="Times New Roman" w:hAnsi="Times New Roman" w:cs="Times New Roman"/>
          <w:b/>
          <w:sz w:val="24"/>
          <w:szCs w:val="24"/>
          <w:lang w:val="en-US"/>
        </w:rPr>
      </w:pPr>
      <w:r w:rsidRPr="00656244">
        <w:rPr>
          <w:rFonts w:ascii="Times New Roman" w:hAnsi="Times New Roman" w:cs="Times New Roman"/>
          <w:b/>
          <w:sz w:val="28"/>
          <w:szCs w:val="24"/>
        </w:rPr>
        <w:t>Dispersion Properties</w:t>
      </w:r>
      <w:r w:rsidR="000E0F04" w:rsidRPr="00656244">
        <w:rPr>
          <w:rFonts w:ascii="Times New Roman" w:hAnsi="Times New Roman" w:cs="Times New Roman"/>
          <w:b/>
          <w:sz w:val="28"/>
          <w:szCs w:val="24"/>
        </w:rPr>
        <w:tab/>
      </w:r>
      <w:r w:rsidRPr="00656244">
        <w:rPr>
          <w:rFonts w:ascii="Times New Roman" w:hAnsi="Times New Roman" w:cs="Times New Roman"/>
          <w:b/>
          <w:sz w:val="28"/>
          <w:szCs w:val="24"/>
        </w:rPr>
        <w:tab/>
      </w:r>
      <w:r w:rsidRPr="00656244">
        <w:rPr>
          <w:rFonts w:ascii="Times New Roman" w:hAnsi="Times New Roman" w:cs="Times New Roman"/>
          <w:b/>
          <w:sz w:val="24"/>
          <w:szCs w:val="24"/>
        </w:rPr>
        <w:t xml:space="preserve">: </w:t>
      </w:r>
      <w:r w:rsidR="00816B93" w:rsidRPr="00656244">
        <w:rPr>
          <w:rFonts w:ascii="Times New Roman" w:hAnsi="Times New Roman" w:cs="Times New Roman"/>
          <w:b/>
          <w:sz w:val="24"/>
          <w:szCs w:val="24"/>
          <w:lang w:val="en-US"/>
        </w:rPr>
        <w:t>See solubility in water.</w:t>
      </w:r>
    </w:p>
    <w:p w:rsidR="00816B93" w:rsidRPr="00656244" w:rsidRDefault="005A6D74" w:rsidP="00816B93">
      <w:pPr>
        <w:autoSpaceDE w:val="0"/>
        <w:autoSpaceDN w:val="0"/>
        <w:adjustRightInd w:val="0"/>
        <w:spacing w:after="0" w:line="240" w:lineRule="auto"/>
        <w:rPr>
          <w:rFonts w:ascii="Times New Roman" w:hAnsi="Times New Roman" w:cs="Times New Roman"/>
          <w:b/>
          <w:sz w:val="20"/>
          <w:szCs w:val="20"/>
          <w:lang w:val="en-US"/>
        </w:rPr>
      </w:pPr>
      <w:r w:rsidRPr="00656244">
        <w:rPr>
          <w:rFonts w:ascii="Times New Roman" w:hAnsi="Times New Roman" w:cs="Times New Roman"/>
          <w:b/>
          <w:bCs/>
          <w:color w:val="000000"/>
          <w:sz w:val="28"/>
          <w:szCs w:val="24"/>
        </w:rPr>
        <w:t>Solubility</w:t>
      </w:r>
      <w:r w:rsidR="00DC1EB9" w:rsidRPr="00656244">
        <w:rPr>
          <w:rFonts w:ascii="Times New Roman" w:hAnsi="Times New Roman" w:cs="Times New Roman"/>
          <w:b/>
          <w:bCs/>
          <w:color w:val="000000"/>
          <w:sz w:val="28"/>
          <w:szCs w:val="24"/>
        </w:rPr>
        <w:tab/>
      </w:r>
      <w:r w:rsidR="00CE39BC" w:rsidRPr="00656244">
        <w:rPr>
          <w:rFonts w:ascii="Times New Roman" w:hAnsi="Times New Roman" w:cs="Times New Roman"/>
          <w:b/>
          <w:bCs/>
          <w:color w:val="000000"/>
          <w:sz w:val="28"/>
          <w:szCs w:val="24"/>
        </w:rPr>
        <w:tab/>
      </w:r>
      <w:r w:rsidR="00CE39BC" w:rsidRPr="00656244">
        <w:rPr>
          <w:rFonts w:ascii="Times New Roman" w:hAnsi="Times New Roman" w:cs="Times New Roman"/>
          <w:b/>
          <w:bCs/>
          <w:color w:val="000000"/>
          <w:sz w:val="28"/>
          <w:szCs w:val="24"/>
        </w:rPr>
        <w:tab/>
      </w:r>
      <w:r w:rsidR="00CE39BC" w:rsidRPr="00656244">
        <w:rPr>
          <w:rFonts w:ascii="Times New Roman" w:hAnsi="Times New Roman" w:cs="Times New Roman"/>
          <w:b/>
          <w:bCs/>
          <w:color w:val="000000"/>
          <w:sz w:val="28"/>
          <w:szCs w:val="24"/>
        </w:rPr>
        <w:tab/>
      </w:r>
      <w:r w:rsidRPr="00656244">
        <w:rPr>
          <w:rFonts w:ascii="Times New Roman" w:hAnsi="Times New Roman" w:cs="Times New Roman"/>
          <w:b/>
          <w:bCs/>
          <w:color w:val="000000"/>
          <w:sz w:val="24"/>
          <w:szCs w:val="24"/>
        </w:rPr>
        <w:t xml:space="preserve">: </w:t>
      </w:r>
      <w:r w:rsidR="00816B93" w:rsidRPr="00656244">
        <w:rPr>
          <w:rFonts w:ascii="Times New Roman" w:hAnsi="Times New Roman" w:cs="Times New Roman"/>
          <w:b/>
          <w:sz w:val="24"/>
          <w:szCs w:val="24"/>
          <w:lang w:val="en-US"/>
        </w:rPr>
        <w:t>Easily soluble in hot water. Soluble in cold water. It will hydrolyze in water to form sulfuric acid. Insoluble in alcohol. Solubility in water: 86.9 g/ 100 ml @0 deg. C; 1104 g/100 ml @ 100 deg. C</w:t>
      </w:r>
    </w:p>
    <w:p w:rsidR="00CB47E4" w:rsidRPr="00656244" w:rsidRDefault="00CB47E4" w:rsidP="006C741A">
      <w:pPr>
        <w:autoSpaceDE w:val="0"/>
        <w:autoSpaceDN w:val="0"/>
        <w:adjustRightInd w:val="0"/>
        <w:spacing w:after="0" w:line="240" w:lineRule="auto"/>
        <w:rPr>
          <w:rFonts w:ascii="Times New Roman" w:hAnsi="Times New Roman" w:cs="Times New Roman"/>
          <w:b/>
          <w:color w:val="000000"/>
          <w:sz w:val="24"/>
          <w:szCs w:val="24"/>
        </w:rPr>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283D70" w:rsidTr="00C37D4F">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283D70" w:rsidRPr="007B71FE" w:rsidRDefault="00283D70" w:rsidP="00C37D4F">
            <w:pPr>
              <w:rPr>
                <w:color w:val="auto"/>
              </w:rPr>
            </w:pPr>
            <w:r w:rsidRPr="007B71FE">
              <w:rPr>
                <w:color w:val="auto"/>
                <w:sz w:val="44"/>
              </w:rPr>
              <w:lastRenderedPageBreak/>
              <w:t>Section 10: Stability and Reactivity Data</w:t>
            </w:r>
          </w:p>
        </w:tc>
      </w:tr>
    </w:tbl>
    <w:p w:rsidR="00283D70" w:rsidRPr="00AC5A30" w:rsidRDefault="00283D70" w:rsidP="00283D70">
      <w:pPr>
        <w:pStyle w:val="NoSpacing"/>
        <w:rPr>
          <w:rFonts w:ascii="Times New Roman" w:hAnsi="Times New Roman" w:cs="Times New Roman"/>
          <w:b/>
          <w:sz w:val="24"/>
          <w:szCs w:val="24"/>
        </w:rPr>
      </w:pPr>
    </w:p>
    <w:p w:rsidR="00AC5A30" w:rsidRPr="00741466" w:rsidRDefault="00AC5A30" w:rsidP="00AC5A30">
      <w:pPr>
        <w:autoSpaceDE w:val="0"/>
        <w:autoSpaceDN w:val="0"/>
        <w:adjustRightInd w:val="0"/>
        <w:spacing w:after="0" w:line="240" w:lineRule="auto"/>
        <w:rPr>
          <w:rFonts w:ascii="Times New Roman" w:hAnsi="Times New Roman" w:cs="Times New Roman"/>
          <w:b/>
          <w:sz w:val="24"/>
          <w:szCs w:val="24"/>
          <w:lang w:val="en-US"/>
        </w:rPr>
      </w:pPr>
      <w:r w:rsidRPr="00741466">
        <w:rPr>
          <w:rFonts w:ascii="Times New Roman" w:hAnsi="Times New Roman" w:cs="Times New Roman"/>
          <w:b/>
          <w:bCs/>
          <w:sz w:val="28"/>
          <w:szCs w:val="28"/>
          <w:lang w:val="en-US"/>
        </w:rPr>
        <w:t>Stability:</w:t>
      </w:r>
      <w:r w:rsidRPr="00741466">
        <w:rPr>
          <w:rFonts w:ascii="Times New Roman" w:hAnsi="Times New Roman" w:cs="Times New Roman"/>
          <w:b/>
          <w:sz w:val="24"/>
          <w:szCs w:val="24"/>
          <w:lang w:val="en-US"/>
        </w:rPr>
        <w:t>The product is stable.</w:t>
      </w:r>
    </w:p>
    <w:p w:rsidR="00AC5A30" w:rsidRPr="00741466" w:rsidRDefault="00AC5A30" w:rsidP="00AC5A30">
      <w:pPr>
        <w:autoSpaceDE w:val="0"/>
        <w:autoSpaceDN w:val="0"/>
        <w:adjustRightInd w:val="0"/>
        <w:spacing w:after="0" w:line="240" w:lineRule="auto"/>
        <w:rPr>
          <w:rFonts w:ascii="Times New Roman" w:hAnsi="Times New Roman" w:cs="Times New Roman"/>
          <w:b/>
          <w:sz w:val="24"/>
          <w:szCs w:val="24"/>
          <w:lang w:val="en-US"/>
        </w:rPr>
      </w:pPr>
      <w:r w:rsidRPr="00741466">
        <w:rPr>
          <w:rFonts w:ascii="Times New Roman" w:hAnsi="Times New Roman" w:cs="Times New Roman"/>
          <w:b/>
          <w:bCs/>
          <w:sz w:val="28"/>
          <w:szCs w:val="28"/>
          <w:lang w:val="en-US"/>
        </w:rPr>
        <w:t xml:space="preserve">Instability Temperature: </w:t>
      </w:r>
      <w:r w:rsidRPr="00741466">
        <w:rPr>
          <w:rFonts w:ascii="Times New Roman" w:hAnsi="Times New Roman" w:cs="Times New Roman"/>
          <w:b/>
          <w:sz w:val="24"/>
          <w:szCs w:val="24"/>
          <w:lang w:val="en-US"/>
        </w:rPr>
        <w:t>Not available.</w:t>
      </w:r>
    </w:p>
    <w:p w:rsidR="000D303B" w:rsidRPr="00741466" w:rsidRDefault="00AC5A30" w:rsidP="000D303B">
      <w:pPr>
        <w:autoSpaceDE w:val="0"/>
        <w:autoSpaceDN w:val="0"/>
        <w:adjustRightInd w:val="0"/>
        <w:spacing w:after="0" w:line="240" w:lineRule="auto"/>
        <w:rPr>
          <w:rFonts w:ascii="Times New Roman" w:hAnsi="Times New Roman" w:cs="Times New Roman"/>
          <w:b/>
          <w:sz w:val="24"/>
          <w:szCs w:val="24"/>
          <w:lang w:val="en-US"/>
        </w:rPr>
      </w:pPr>
      <w:r w:rsidRPr="00741466">
        <w:rPr>
          <w:rFonts w:ascii="Times New Roman" w:hAnsi="Times New Roman" w:cs="Times New Roman"/>
          <w:b/>
          <w:bCs/>
          <w:sz w:val="28"/>
          <w:szCs w:val="28"/>
          <w:lang w:val="en-US"/>
        </w:rPr>
        <w:t>Conditions of Instability:</w:t>
      </w:r>
      <w:r w:rsidR="000D303B" w:rsidRPr="00741466">
        <w:rPr>
          <w:rFonts w:ascii="Times New Roman" w:hAnsi="Times New Roman" w:cs="Times New Roman"/>
          <w:b/>
          <w:sz w:val="24"/>
          <w:szCs w:val="24"/>
          <w:lang w:val="en-US"/>
        </w:rPr>
        <w:t>Incompatible materials, moisture</w:t>
      </w:r>
    </w:p>
    <w:p w:rsidR="00F329B4" w:rsidRPr="00741466" w:rsidRDefault="00AC5A30" w:rsidP="00DB6AAA">
      <w:pPr>
        <w:autoSpaceDE w:val="0"/>
        <w:autoSpaceDN w:val="0"/>
        <w:adjustRightInd w:val="0"/>
        <w:spacing w:after="0" w:line="240" w:lineRule="auto"/>
        <w:rPr>
          <w:rFonts w:ascii="Times New Roman" w:hAnsi="Times New Roman" w:cs="Times New Roman"/>
          <w:b/>
          <w:sz w:val="24"/>
          <w:szCs w:val="24"/>
          <w:lang w:val="en-US"/>
        </w:rPr>
      </w:pPr>
      <w:r w:rsidRPr="00741466">
        <w:rPr>
          <w:rFonts w:ascii="Times New Roman" w:hAnsi="Times New Roman" w:cs="Times New Roman"/>
          <w:b/>
          <w:bCs/>
          <w:sz w:val="28"/>
          <w:szCs w:val="28"/>
          <w:lang w:val="en-US"/>
        </w:rPr>
        <w:t>Incompatibility with various substances:</w:t>
      </w:r>
      <w:r w:rsidR="0028391A" w:rsidRPr="00741466">
        <w:rPr>
          <w:rFonts w:ascii="Times New Roman" w:hAnsi="Times New Roman" w:cs="Times New Roman"/>
          <w:b/>
          <w:sz w:val="24"/>
          <w:szCs w:val="24"/>
          <w:lang w:val="en-US"/>
        </w:rPr>
        <w:t>Reactive with oxidizing agents.</w:t>
      </w:r>
    </w:p>
    <w:p w:rsidR="007A559A" w:rsidRPr="00741466" w:rsidRDefault="00AC5A30" w:rsidP="007A559A">
      <w:pPr>
        <w:autoSpaceDE w:val="0"/>
        <w:autoSpaceDN w:val="0"/>
        <w:adjustRightInd w:val="0"/>
        <w:spacing w:after="0" w:line="240" w:lineRule="auto"/>
        <w:rPr>
          <w:rFonts w:ascii="Times New Roman" w:hAnsi="Times New Roman" w:cs="Times New Roman"/>
          <w:b/>
          <w:sz w:val="24"/>
          <w:szCs w:val="24"/>
          <w:lang w:val="en-US"/>
        </w:rPr>
      </w:pPr>
      <w:proofErr w:type="spellStart"/>
      <w:r w:rsidRPr="00741466">
        <w:rPr>
          <w:rFonts w:ascii="Times New Roman" w:hAnsi="Times New Roman" w:cs="Times New Roman"/>
          <w:b/>
          <w:bCs/>
          <w:sz w:val="28"/>
          <w:szCs w:val="28"/>
          <w:lang w:val="en-US"/>
        </w:rPr>
        <w:t>Corrosivity:</w:t>
      </w:r>
      <w:r w:rsidR="00DB6AAA" w:rsidRPr="00741466">
        <w:rPr>
          <w:rFonts w:ascii="Times New Roman" w:hAnsi="Times New Roman" w:cs="Times New Roman"/>
          <w:b/>
          <w:sz w:val="24"/>
          <w:szCs w:val="24"/>
          <w:lang w:val="en-US"/>
        </w:rPr>
        <w:t>Non</w:t>
      </w:r>
      <w:proofErr w:type="spellEnd"/>
      <w:r w:rsidR="00DB6AAA" w:rsidRPr="00741466">
        <w:rPr>
          <w:rFonts w:ascii="Times New Roman" w:hAnsi="Times New Roman" w:cs="Times New Roman"/>
          <w:b/>
          <w:sz w:val="24"/>
          <w:szCs w:val="24"/>
          <w:lang w:val="en-US"/>
        </w:rPr>
        <w:t>-corrosive in presence of glass.</w:t>
      </w:r>
    </w:p>
    <w:p w:rsidR="00152F0B" w:rsidRPr="00741466" w:rsidRDefault="00AC5A30" w:rsidP="00152F0B">
      <w:pPr>
        <w:autoSpaceDE w:val="0"/>
        <w:autoSpaceDN w:val="0"/>
        <w:adjustRightInd w:val="0"/>
        <w:spacing w:after="0" w:line="240" w:lineRule="auto"/>
        <w:rPr>
          <w:rFonts w:ascii="Times New Roman" w:hAnsi="Times New Roman" w:cs="Times New Roman"/>
          <w:b/>
          <w:sz w:val="24"/>
          <w:szCs w:val="24"/>
          <w:lang w:val="en-US"/>
        </w:rPr>
      </w:pPr>
      <w:r w:rsidRPr="00741466">
        <w:rPr>
          <w:rFonts w:ascii="Times New Roman" w:hAnsi="Times New Roman" w:cs="Times New Roman"/>
          <w:b/>
          <w:bCs/>
          <w:sz w:val="28"/>
          <w:szCs w:val="28"/>
          <w:lang w:val="en-US"/>
        </w:rPr>
        <w:t>Special Remarks on Reactivity</w:t>
      </w:r>
      <w:proofErr w:type="gramStart"/>
      <w:r w:rsidRPr="00741466">
        <w:rPr>
          <w:rFonts w:ascii="Times New Roman" w:hAnsi="Times New Roman" w:cs="Times New Roman"/>
          <w:b/>
          <w:bCs/>
          <w:sz w:val="28"/>
          <w:szCs w:val="28"/>
          <w:lang w:val="en-US"/>
        </w:rPr>
        <w:t>:</w:t>
      </w:r>
      <w:r w:rsidR="0028391A" w:rsidRPr="00741466">
        <w:rPr>
          <w:rFonts w:ascii="Times New Roman" w:hAnsi="Times New Roman" w:cs="Times New Roman"/>
          <w:b/>
          <w:sz w:val="24"/>
          <w:szCs w:val="24"/>
          <w:lang w:val="en-US"/>
        </w:rPr>
        <w:t>It</w:t>
      </w:r>
      <w:proofErr w:type="gramEnd"/>
      <w:r w:rsidR="0028391A" w:rsidRPr="00741466">
        <w:rPr>
          <w:rFonts w:ascii="Times New Roman" w:hAnsi="Times New Roman" w:cs="Times New Roman"/>
          <w:b/>
          <w:sz w:val="24"/>
          <w:szCs w:val="24"/>
          <w:lang w:val="en-US"/>
        </w:rPr>
        <w:t xml:space="preserve"> melts when gradually heated; At 250 deg. C, it loses its water.</w:t>
      </w:r>
    </w:p>
    <w:p w:rsidR="0028391A" w:rsidRPr="00741466" w:rsidRDefault="00AC5A30" w:rsidP="0028391A">
      <w:pPr>
        <w:autoSpaceDE w:val="0"/>
        <w:autoSpaceDN w:val="0"/>
        <w:adjustRightInd w:val="0"/>
        <w:spacing w:after="0" w:line="240" w:lineRule="auto"/>
        <w:rPr>
          <w:rFonts w:ascii="Times New Roman" w:hAnsi="Times New Roman" w:cs="Times New Roman"/>
          <w:b/>
          <w:sz w:val="24"/>
          <w:szCs w:val="24"/>
          <w:lang w:val="en-US"/>
        </w:rPr>
      </w:pPr>
      <w:r w:rsidRPr="00741466">
        <w:rPr>
          <w:rFonts w:ascii="Times New Roman" w:hAnsi="Times New Roman" w:cs="Times New Roman"/>
          <w:b/>
          <w:bCs/>
          <w:sz w:val="28"/>
          <w:szCs w:val="28"/>
          <w:lang w:val="en-US"/>
        </w:rPr>
        <w:t>Special Remarks on Corrosively:</w:t>
      </w:r>
      <w:r w:rsidR="0028391A" w:rsidRPr="00741466">
        <w:rPr>
          <w:rFonts w:ascii="Times New Roman" w:hAnsi="Times New Roman" w:cs="Times New Roman"/>
          <w:b/>
          <w:sz w:val="24"/>
          <w:szCs w:val="24"/>
          <w:lang w:val="en-US"/>
        </w:rPr>
        <w:t>May corrode metals in the presence of moisture</w:t>
      </w:r>
    </w:p>
    <w:p w:rsidR="00F00FB3" w:rsidRPr="00741466" w:rsidRDefault="00AC5A30" w:rsidP="00F00FB3">
      <w:pPr>
        <w:autoSpaceDE w:val="0"/>
        <w:autoSpaceDN w:val="0"/>
        <w:adjustRightInd w:val="0"/>
        <w:spacing w:after="0" w:line="240" w:lineRule="auto"/>
        <w:rPr>
          <w:rFonts w:ascii="Times New Roman" w:hAnsi="Times New Roman" w:cs="Times New Roman"/>
          <w:b/>
          <w:sz w:val="24"/>
          <w:szCs w:val="24"/>
          <w:lang w:val="en-US"/>
        </w:rPr>
      </w:pPr>
      <w:r w:rsidRPr="00741466">
        <w:rPr>
          <w:rFonts w:ascii="Times New Roman" w:hAnsi="Times New Roman" w:cs="Times New Roman"/>
          <w:b/>
          <w:bCs/>
          <w:sz w:val="28"/>
          <w:szCs w:val="28"/>
          <w:lang w:val="en-US"/>
        </w:rPr>
        <w:t>Polymerization:</w:t>
      </w:r>
      <w:r w:rsidR="00F00FB3" w:rsidRPr="00741466">
        <w:rPr>
          <w:rFonts w:ascii="Times New Roman" w:hAnsi="Times New Roman" w:cs="Times New Roman"/>
          <w:b/>
          <w:sz w:val="24"/>
          <w:szCs w:val="24"/>
          <w:lang w:val="en-US"/>
        </w:rPr>
        <w:t>Will not occur.</w:t>
      </w:r>
    </w:p>
    <w:p w:rsidR="00A87B8C" w:rsidRPr="00A01CFE" w:rsidRDefault="00A87B8C" w:rsidP="00F00FB3">
      <w:pPr>
        <w:autoSpaceDE w:val="0"/>
        <w:autoSpaceDN w:val="0"/>
        <w:adjustRightInd w:val="0"/>
        <w:spacing w:after="0" w:line="240" w:lineRule="auto"/>
        <w:rPr>
          <w:rFonts w:ascii="Times New Roman" w:hAnsi="Times New Roman" w:cs="Times New Roman"/>
          <w:b/>
          <w:color w:val="000000"/>
          <w:sz w:val="24"/>
          <w:szCs w:val="24"/>
        </w:rPr>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6E16C6" w:rsidTr="00C37D4F">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6E16C6" w:rsidRPr="007B71FE" w:rsidRDefault="006E16C6" w:rsidP="00C37D4F">
            <w:pPr>
              <w:rPr>
                <w:color w:val="auto"/>
              </w:rPr>
            </w:pPr>
            <w:r w:rsidRPr="0013431D">
              <w:rPr>
                <w:color w:val="auto"/>
                <w:sz w:val="44"/>
              </w:rPr>
              <w:t>Section 11: Toxicological Information</w:t>
            </w:r>
          </w:p>
        </w:tc>
      </w:tr>
    </w:tbl>
    <w:p w:rsidR="0007700D" w:rsidRPr="007C7CFE" w:rsidRDefault="0007700D" w:rsidP="00083B24">
      <w:pPr>
        <w:pStyle w:val="NoSpacing"/>
        <w:rPr>
          <w:rFonts w:ascii="Times New Roman" w:hAnsi="Times New Roman" w:cs="Times New Roman"/>
          <w:b/>
          <w:sz w:val="28"/>
          <w:szCs w:val="28"/>
          <w:u w:val="single"/>
        </w:rPr>
      </w:pPr>
    </w:p>
    <w:p w:rsidR="00D0273A" w:rsidRDefault="007F43EB" w:rsidP="00D0273A">
      <w:pPr>
        <w:autoSpaceDE w:val="0"/>
        <w:autoSpaceDN w:val="0"/>
        <w:adjustRightInd w:val="0"/>
        <w:spacing w:after="0" w:line="240" w:lineRule="auto"/>
        <w:rPr>
          <w:rFonts w:ascii="Arial" w:hAnsi="Arial" w:cs="Arial"/>
          <w:sz w:val="20"/>
          <w:szCs w:val="20"/>
          <w:lang w:val="en-US"/>
        </w:rPr>
      </w:pPr>
      <w:r w:rsidRPr="007F43EB">
        <w:rPr>
          <w:rFonts w:ascii="Times New Roman" w:hAnsi="Times New Roman" w:cs="Times New Roman"/>
          <w:b/>
          <w:bCs/>
          <w:sz w:val="28"/>
          <w:szCs w:val="28"/>
          <w:lang w:val="en-US"/>
        </w:rPr>
        <w:t>Routes of Entry:</w:t>
      </w:r>
      <w:r w:rsidR="00D0273A" w:rsidRPr="00C20EF6">
        <w:rPr>
          <w:rFonts w:ascii="Times New Roman" w:hAnsi="Times New Roman" w:cs="Times New Roman"/>
          <w:b/>
          <w:sz w:val="24"/>
          <w:szCs w:val="24"/>
          <w:lang w:val="en-US"/>
        </w:rPr>
        <w:t>Inhalation. Ingestion</w:t>
      </w:r>
      <w:r w:rsidR="00D0273A">
        <w:rPr>
          <w:rFonts w:ascii="Arial" w:hAnsi="Arial" w:cs="Arial"/>
          <w:sz w:val="20"/>
          <w:szCs w:val="20"/>
          <w:lang w:val="en-US"/>
        </w:rPr>
        <w:t>.</w:t>
      </w:r>
    </w:p>
    <w:p w:rsidR="00C20EF6" w:rsidRPr="00AB34DC" w:rsidRDefault="007F43EB" w:rsidP="00C20EF6">
      <w:pPr>
        <w:autoSpaceDE w:val="0"/>
        <w:autoSpaceDN w:val="0"/>
        <w:adjustRightInd w:val="0"/>
        <w:spacing w:after="0" w:line="240" w:lineRule="auto"/>
        <w:rPr>
          <w:rFonts w:ascii="Times New Roman" w:hAnsi="Times New Roman" w:cs="Times New Roman"/>
          <w:b/>
          <w:sz w:val="24"/>
          <w:szCs w:val="24"/>
          <w:lang w:val="en-US"/>
        </w:rPr>
      </w:pPr>
      <w:r w:rsidRPr="007F43EB">
        <w:rPr>
          <w:rFonts w:ascii="Times New Roman" w:hAnsi="Times New Roman" w:cs="Times New Roman"/>
          <w:b/>
          <w:bCs/>
          <w:sz w:val="28"/>
          <w:szCs w:val="24"/>
          <w:lang w:val="en-US"/>
        </w:rPr>
        <w:t xml:space="preserve">Toxicity to Animals: </w:t>
      </w:r>
      <w:r w:rsidR="00C20EF6" w:rsidRPr="00AB34DC">
        <w:rPr>
          <w:rFonts w:ascii="Times New Roman" w:hAnsi="Times New Roman" w:cs="Times New Roman"/>
          <w:b/>
          <w:sz w:val="24"/>
          <w:szCs w:val="24"/>
          <w:lang w:val="en-US"/>
        </w:rPr>
        <w:t>Acute oral toxicity (LD50</w:t>
      </w:r>
      <w:proofErr w:type="gramStart"/>
      <w:r w:rsidR="00C20EF6" w:rsidRPr="00AB34DC">
        <w:rPr>
          <w:rFonts w:ascii="Times New Roman" w:hAnsi="Times New Roman" w:cs="Times New Roman"/>
          <w:b/>
          <w:sz w:val="24"/>
          <w:szCs w:val="24"/>
          <w:lang w:val="en-US"/>
        </w:rPr>
        <w:t>):</w:t>
      </w:r>
      <w:proofErr w:type="gramEnd"/>
      <w:r w:rsidR="00C20EF6" w:rsidRPr="00AB34DC">
        <w:rPr>
          <w:rFonts w:ascii="Times New Roman" w:hAnsi="Times New Roman" w:cs="Times New Roman"/>
          <w:b/>
          <w:sz w:val="24"/>
          <w:szCs w:val="24"/>
          <w:lang w:val="en-US"/>
        </w:rPr>
        <w:t>&gt;9000 mg/kg [Rat].</w:t>
      </w:r>
    </w:p>
    <w:p w:rsidR="00AB34DC" w:rsidRPr="00636779" w:rsidRDefault="007F43EB" w:rsidP="00AB34DC">
      <w:pPr>
        <w:autoSpaceDE w:val="0"/>
        <w:autoSpaceDN w:val="0"/>
        <w:adjustRightInd w:val="0"/>
        <w:spacing w:after="0" w:line="240" w:lineRule="auto"/>
        <w:rPr>
          <w:rFonts w:ascii="Times New Roman" w:hAnsi="Times New Roman" w:cs="Times New Roman"/>
          <w:b/>
          <w:sz w:val="24"/>
          <w:szCs w:val="24"/>
          <w:lang w:val="en-US"/>
        </w:rPr>
      </w:pPr>
      <w:r w:rsidRPr="007F43EB">
        <w:rPr>
          <w:rFonts w:ascii="Times New Roman" w:hAnsi="Times New Roman" w:cs="Times New Roman"/>
          <w:b/>
          <w:bCs/>
          <w:sz w:val="28"/>
          <w:szCs w:val="24"/>
          <w:lang w:val="en-US"/>
        </w:rPr>
        <w:t xml:space="preserve">Chronic Effects on Humans: </w:t>
      </w:r>
      <w:r w:rsidR="00AB34DC" w:rsidRPr="00636779">
        <w:rPr>
          <w:rFonts w:ascii="Times New Roman" w:hAnsi="Times New Roman" w:cs="Times New Roman"/>
          <w:b/>
          <w:sz w:val="24"/>
          <w:szCs w:val="24"/>
          <w:lang w:val="en-US"/>
        </w:rPr>
        <w:t>DEVELOPMENTAL TOXICITY: Classified Reproductive system/toxin/female, Reproductive</w:t>
      </w:r>
      <w:r w:rsidR="00636779" w:rsidRPr="00636779">
        <w:rPr>
          <w:rFonts w:ascii="Times New Roman" w:hAnsi="Times New Roman" w:cs="Times New Roman"/>
          <w:b/>
          <w:sz w:val="24"/>
          <w:szCs w:val="24"/>
          <w:lang w:val="en-US"/>
        </w:rPr>
        <w:t xml:space="preserve"> system/toxin/male [SUSPECTED]. </w:t>
      </w:r>
      <w:r w:rsidR="00AB34DC" w:rsidRPr="00636779">
        <w:rPr>
          <w:rFonts w:ascii="Times New Roman" w:hAnsi="Times New Roman" w:cs="Times New Roman"/>
          <w:b/>
          <w:sz w:val="24"/>
          <w:szCs w:val="24"/>
          <w:lang w:val="en-US"/>
        </w:rPr>
        <w:t>May cause damage to the following organs: the reproductive system, mucous membranes, skin, eyes, Urinary System.</w:t>
      </w:r>
    </w:p>
    <w:p w:rsidR="00636779" w:rsidRPr="00636779" w:rsidRDefault="007F43EB" w:rsidP="00636779">
      <w:pPr>
        <w:autoSpaceDE w:val="0"/>
        <w:autoSpaceDN w:val="0"/>
        <w:adjustRightInd w:val="0"/>
        <w:spacing w:after="0" w:line="240" w:lineRule="auto"/>
        <w:rPr>
          <w:rFonts w:ascii="Times New Roman" w:hAnsi="Times New Roman" w:cs="Times New Roman"/>
          <w:b/>
          <w:sz w:val="24"/>
          <w:szCs w:val="24"/>
          <w:lang w:val="en-US"/>
        </w:rPr>
      </w:pPr>
      <w:r w:rsidRPr="007F43EB">
        <w:rPr>
          <w:rFonts w:ascii="Times New Roman" w:hAnsi="Times New Roman" w:cs="Times New Roman"/>
          <w:b/>
          <w:bCs/>
          <w:sz w:val="28"/>
          <w:szCs w:val="24"/>
          <w:lang w:val="en-US"/>
        </w:rPr>
        <w:t xml:space="preserve">Other Toxic Effects on Humans: </w:t>
      </w:r>
      <w:r w:rsidR="00636779" w:rsidRPr="00636779">
        <w:rPr>
          <w:rFonts w:ascii="Times New Roman" w:hAnsi="Times New Roman" w:cs="Times New Roman"/>
          <w:b/>
          <w:sz w:val="24"/>
          <w:szCs w:val="24"/>
          <w:lang w:val="en-US"/>
        </w:rPr>
        <w:t>Hazardous in case of skin contact (irritant), of inhalation (lung irritant). Slightly hazardous in case of ingestion.</w:t>
      </w:r>
    </w:p>
    <w:p w:rsidR="00636779" w:rsidRPr="00567AA3" w:rsidRDefault="007F43EB" w:rsidP="00636779">
      <w:pPr>
        <w:autoSpaceDE w:val="0"/>
        <w:autoSpaceDN w:val="0"/>
        <w:adjustRightInd w:val="0"/>
        <w:spacing w:after="0" w:line="240" w:lineRule="auto"/>
        <w:rPr>
          <w:rFonts w:ascii="Times New Roman" w:hAnsi="Times New Roman" w:cs="Times New Roman"/>
          <w:b/>
          <w:sz w:val="24"/>
          <w:szCs w:val="24"/>
          <w:lang w:val="en-US"/>
        </w:rPr>
      </w:pPr>
      <w:r w:rsidRPr="007F43EB">
        <w:rPr>
          <w:rFonts w:ascii="Times New Roman" w:hAnsi="Times New Roman" w:cs="Times New Roman"/>
          <w:b/>
          <w:bCs/>
          <w:sz w:val="28"/>
          <w:szCs w:val="24"/>
          <w:lang w:val="en-US"/>
        </w:rPr>
        <w:t xml:space="preserve">Special Remarks on Toxicity to Animals: </w:t>
      </w:r>
      <w:r w:rsidR="00636779" w:rsidRPr="00567AA3">
        <w:rPr>
          <w:rFonts w:ascii="Times New Roman" w:hAnsi="Times New Roman" w:cs="Times New Roman"/>
          <w:b/>
          <w:sz w:val="24"/>
          <w:szCs w:val="24"/>
          <w:lang w:val="en-US"/>
        </w:rPr>
        <w:t>May affect genetic material (mutagenic). May cause adverse reproductive effects based on animal test data</w:t>
      </w:r>
      <w:r w:rsidR="00567AA3">
        <w:rPr>
          <w:rFonts w:ascii="Times New Roman" w:hAnsi="Times New Roman" w:cs="Times New Roman"/>
          <w:b/>
          <w:sz w:val="24"/>
          <w:szCs w:val="24"/>
          <w:lang w:val="en-US"/>
        </w:rPr>
        <w:t>.</w:t>
      </w:r>
    </w:p>
    <w:p w:rsidR="009111A5" w:rsidRPr="007F43EB" w:rsidRDefault="007F43EB" w:rsidP="009111A5">
      <w:pPr>
        <w:autoSpaceDE w:val="0"/>
        <w:autoSpaceDN w:val="0"/>
        <w:adjustRightInd w:val="0"/>
        <w:spacing w:after="0" w:line="240" w:lineRule="auto"/>
        <w:rPr>
          <w:rFonts w:ascii="Times New Roman" w:hAnsi="Times New Roman" w:cs="Times New Roman"/>
          <w:b/>
          <w:sz w:val="24"/>
          <w:szCs w:val="24"/>
          <w:lang w:val="en-US"/>
        </w:rPr>
      </w:pPr>
      <w:r w:rsidRPr="007F43EB">
        <w:rPr>
          <w:rFonts w:ascii="Times New Roman" w:hAnsi="Times New Roman" w:cs="Times New Roman"/>
          <w:b/>
          <w:bCs/>
          <w:sz w:val="28"/>
          <w:szCs w:val="24"/>
          <w:lang w:val="en-US"/>
        </w:rPr>
        <w:t xml:space="preserve">Special Remarks on Chronic Effects on Humans: </w:t>
      </w:r>
      <w:r w:rsidR="009111A5" w:rsidRPr="007F43EB">
        <w:rPr>
          <w:rFonts w:ascii="Times New Roman" w:hAnsi="Times New Roman" w:cs="Times New Roman"/>
          <w:b/>
          <w:sz w:val="24"/>
          <w:szCs w:val="24"/>
          <w:lang w:val="en-US"/>
        </w:rPr>
        <w:t>Not available.</w:t>
      </w:r>
    </w:p>
    <w:p w:rsidR="00567AA3" w:rsidRPr="00EA0A42" w:rsidRDefault="007F43EB" w:rsidP="00567AA3">
      <w:pPr>
        <w:autoSpaceDE w:val="0"/>
        <w:autoSpaceDN w:val="0"/>
        <w:adjustRightInd w:val="0"/>
        <w:spacing w:after="0" w:line="240" w:lineRule="auto"/>
        <w:rPr>
          <w:rFonts w:ascii="Arial" w:hAnsi="Arial" w:cs="Arial"/>
          <w:sz w:val="18"/>
          <w:szCs w:val="20"/>
          <w:lang w:val="en-US"/>
        </w:rPr>
      </w:pPr>
      <w:r w:rsidRPr="007F43EB">
        <w:rPr>
          <w:rFonts w:ascii="Times New Roman" w:hAnsi="Times New Roman" w:cs="Times New Roman"/>
          <w:b/>
          <w:bCs/>
          <w:sz w:val="28"/>
          <w:szCs w:val="24"/>
          <w:lang w:val="en-US"/>
        </w:rPr>
        <w:t xml:space="preserve">Special Remarks on other Toxic Effects on Humans: </w:t>
      </w:r>
      <w:r w:rsidR="00567AA3" w:rsidRPr="00EA0A42">
        <w:rPr>
          <w:rFonts w:ascii="Times New Roman" w:hAnsi="Times New Roman" w:cs="Times New Roman"/>
          <w:b/>
          <w:szCs w:val="24"/>
          <w:lang w:val="en-US"/>
        </w:rPr>
        <w:t>Acute Potential Health Effects: Skin: Causes skin irritation, particularly if moisture is pre</w:t>
      </w:r>
      <w:r w:rsidR="00EA0A42" w:rsidRPr="00EA0A42">
        <w:rPr>
          <w:rFonts w:ascii="Times New Roman" w:hAnsi="Times New Roman" w:cs="Times New Roman"/>
          <w:b/>
          <w:szCs w:val="24"/>
          <w:lang w:val="en-US"/>
        </w:rPr>
        <w:t xml:space="preserve">sent. Symptoms include redness, </w:t>
      </w:r>
      <w:r w:rsidR="00567AA3" w:rsidRPr="00EA0A42">
        <w:rPr>
          <w:rFonts w:ascii="Times New Roman" w:hAnsi="Times New Roman" w:cs="Times New Roman"/>
          <w:b/>
          <w:szCs w:val="24"/>
          <w:lang w:val="en-US"/>
        </w:rPr>
        <w:t>itching, and pain Eyes: Causes eye irritation. Symptoms include redness and pain. Inhalatio</w:t>
      </w:r>
      <w:r w:rsidR="00EA0A42" w:rsidRPr="00EA0A42">
        <w:rPr>
          <w:rFonts w:ascii="Times New Roman" w:hAnsi="Times New Roman" w:cs="Times New Roman"/>
          <w:b/>
          <w:szCs w:val="24"/>
          <w:lang w:val="en-US"/>
        </w:rPr>
        <w:t xml:space="preserve">n: Causes mouth and respiratory </w:t>
      </w:r>
      <w:r w:rsidR="00567AA3" w:rsidRPr="00EA0A42">
        <w:rPr>
          <w:rFonts w:ascii="Times New Roman" w:hAnsi="Times New Roman" w:cs="Times New Roman"/>
          <w:b/>
          <w:szCs w:val="24"/>
          <w:lang w:val="en-US"/>
        </w:rPr>
        <w:t xml:space="preserve">tract irritation. Symptoms may include coughing, shortness of breath. It may cause </w:t>
      </w:r>
      <w:proofErr w:type="spellStart"/>
      <w:r w:rsidR="00567AA3" w:rsidRPr="00EA0A42">
        <w:rPr>
          <w:rFonts w:ascii="Times New Roman" w:hAnsi="Times New Roman" w:cs="Times New Roman"/>
          <w:b/>
          <w:szCs w:val="24"/>
          <w:lang w:val="en-US"/>
        </w:rPr>
        <w:t>airway</w:t>
      </w:r>
      <w:r w:rsidR="00EA0A42" w:rsidRPr="00EA0A42">
        <w:rPr>
          <w:rFonts w:ascii="Times New Roman" w:hAnsi="Times New Roman" w:cs="Times New Roman"/>
          <w:b/>
          <w:szCs w:val="24"/>
          <w:lang w:val="en-US"/>
        </w:rPr>
        <w:t>constrictin</w:t>
      </w:r>
      <w:proofErr w:type="spellEnd"/>
      <w:r w:rsidR="00EA0A42" w:rsidRPr="00EA0A42">
        <w:rPr>
          <w:rFonts w:ascii="Times New Roman" w:hAnsi="Times New Roman" w:cs="Times New Roman"/>
          <w:b/>
          <w:szCs w:val="24"/>
          <w:lang w:val="en-US"/>
        </w:rPr>
        <w:t xml:space="preserve"> in rare instances. </w:t>
      </w:r>
      <w:r w:rsidR="00567AA3" w:rsidRPr="00EA0A42">
        <w:rPr>
          <w:rFonts w:ascii="Times New Roman" w:hAnsi="Times New Roman" w:cs="Times New Roman"/>
          <w:b/>
          <w:szCs w:val="24"/>
          <w:lang w:val="en-US"/>
        </w:rPr>
        <w:t>Symptoms are usually transient. Ingestion: May cause irritation to the gastrointestinal tract.</w:t>
      </w:r>
      <w:r w:rsidR="00EA0A42" w:rsidRPr="00EA0A42">
        <w:rPr>
          <w:rFonts w:ascii="Times New Roman" w:hAnsi="Times New Roman" w:cs="Times New Roman"/>
          <w:b/>
          <w:szCs w:val="24"/>
          <w:lang w:val="en-US"/>
        </w:rPr>
        <w:t xml:space="preserve"> Symptoms may include cramping, </w:t>
      </w:r>
      <w:r w:rsidR="00567AA3" w:rsidRPr="00EA0A42">
        <w:rPr>
          <w:rFonts w:ascii="Times New Roman" w:hAnsi="Times New Roman" w:cs="Times New Roman"/>
          <w:b/>
          <w:szCs w:val="24"/>
          <w:lang w:val="en-US"/>
        </w:rPr>
        <w:t xml:space="preserve">nausea, vomiting, </w:t>
      </w:r>
      <w:r w:rsidR="00EA0A42" w:rsidRPr="00EA0A42">
        <w:rPr>
          <w:rFonts w:ascii="Times New Roman" w:hAnsi="Times New Roman" w:cs="Times New Roman"/>
          <w:b/>
          <w:szCs w:val="24"/>
          <w:lang w:val="en-US"/>
        </w:rPr>
        <w:t>and diarrhea</w:t>
      </w:r>
      <w:r w:rsidR="00567AA3" w:rsidRPr="00EA0A42">
        <w:rPr>
          <w:rFonts w:ascii="Times New Roman" w:hAnsi="Times New Roman" w:cs="Times New Roman"/>
          <w:b/>
          <w:szCs w:val="24"/>
          <w:lang w:val="en-US"/>
        </w:rPr>
        <w:t>. Ingestion also produces a feeling of dryness and puckering</w:t>
      </w:r>
      <w:r w:rsidR="00EA0A42" w:rsidRPr="00EA0A42">
        <w:rPr>
          <w:rFonts w:ascii="Times New Roman" w:hAnsi="Times New Roman" w:cs="Times New Roman"/>
          <w:b/>
          <w:szCs w:val="24"/>
          <w:lang w:val="en-US"/>
        </w:rPr>
        <w:t xml:space="preserve"> of the mucous membranes of the </w:t>
      </w:r>
      <w:r w:rsidR="00567AA3" w:rsidRPr="00EA0A42">
        <w:rPr>
          <w:rFonts w:ascii="Times New Roman" w:hAnsi="Times New Roman" w:cs="Times New Roman"/>
          <w:b/>
          <w:szCs w:val="24"/>
          <w:lang w:val="en-US"/>
        </w:rPr>
        <w:t>mouth and throat. It may affect behavior/central nervous system and cause ataxia and seiz</w:t>
      </w:r>
      <w:r w:rsidR="00EA0A42" w:rsidRPr="00EA0A42">
        <w:rPr>
          <w:rFonts w:ascii="Times New Roman" w:hAnsi="Times New Roman" w:cs="Times New Roman"/>
          <w:b/>
          <w:szCs w:val="24"/>
          <w:lang w:val="en-US"/>
        </w:rPr>
        <w:t xml:space="preserve">ures. High blood concentrations </w:t>
      </w:r>
      <w:r w:rsidR="00567AA3" w:rsidRPr="00EA0A42">
        <w:rPr>
          <w:rFonts w:ascii="Times New Roman" w:hAnsi="Times New Roman" w:cs="Times New Roman"/>
          <w:b/>
          <w:szCs w:val="24"/>
          <w:lang w:val="en-US"/>
        </w:rPr>
        <w:t>of aluminum may cause aluminum-induced encephalopathy with confusion, lethargy, re</w:t>
      </w:r>
      <w:r w:rsidR="00EA0A42" w:rsidRPr="00EA0A42">
        <w:rPr>
          <w:rFonts w:ascii="Times New Roman" w:hAnsi="Times New Roman" w:cs="Times New Roman"/>
          <w:b/>
          <w:szCs w:val="24"/>
          <w:lang w:val="en-US"/>
        </w:rPr>
        <w:t xml:space="preserve">spiratory depression, cognitive </w:t>
      </w:r>
      <w:r w:rsidR="00567AA3" w:rsidRPr="00EA0A42">
        <w:rPr>
          <w:rFonts w:ascii="Times New Roman" w:hAnsi="Times New Roman" w:cs="Times New Roman"/>
          <w:b/>
          <w:szCs w:val="24"/>
          <w:lang w:val="en-US"/>
        </w:rPr>
        <w:t xml:space="preserve">impairment, </w:t>
      </w:r>
      <w:proofErr w:type="spellStart"/>
      <w:r w:rsidR="00567AA3" w:rsidRPr="00EA0A42">
        <w:rPr>
          <w:rFonts w:ascii="Times New Roman" w:hAnsi="Times New Roman" w:cs="Times New Roman"/>
          <w:b/>
          <w:szCs w:val="24"/>
          <w:lang w:val="en-US"/>
        </w:rPr>
        <w:t>dysarthria</w:t>
      </w:r>
      <w:proofErr w:type="spellEnd"/>
      <w:r w:rsidR="00567AA3" w:rsidRPr="00EA0A42">
        <w:rPr>
          <w:rFonts w:ascii="Times New Roman" w:hAnsi="Times New Roman" w:cs="Times New Roman"/>
          <w:b/>
          <w:szCs w:val="24"/>
          <w:lang w:val="en-US"/>
        </w:rPr>
        <w:t xml:space="preserve">, </w:t>
      </w:r>
      <w:proofErr w:type="spellStart"/>
      <w:r w:rsidR="00567AA3" w:rsidRPr="00EA0A42">
        <w:rPr>
          <w:rFonts w:ascii="Times New Roman" w:hAnsi="Times New Roman" w:cs="Times New Roman"/>
          <w:b/>
          <w:szCs w:val="24"/>
          <w:lang w:val="en-US"/>
        </w:rPr>
        <w:t>asterixis</w:t>
      </w:r>
      <w:proofErr w:type="spellEnd"/>
      <w:r w:rsidR="00567AA3" w:rsidRPr="00EA0A42">
        <w:rPr>
          <w:rFonts w:ascii="Times New Roman" w:hAnsi="Times New Roman" w:cs="Times New Roman"/>
          <w:b/>
          <w:szCs w:val="24"/>
          <w:lang w:val="en-US"/>
        </w:rPr>
        <w:t xml:space="preserve">, seizure, </w:t>
      </w:r>
      <w:proofErr w:type="gramStart"/>
      <w:r w:rsidR="00567AA3" w:rsidRPr="00EA0A42">
        <w:rPr>
          <w:rFonts w:ascii="Times New Roman" w:hAnsi="Times New Roman" w:cs="Times New Roman"/>
          <w:b/>
          <w:szCs w:val="24"/>
          <w:lang w:val="en-US"/>
        </w:rPr>
        <w:t>coma</w:t>
      </w:r>
      <w:proofErr w:type="gramEnd"/>
      <w:r w:rsidR="00567AA3" w:rsidRPr="00EA0A42">
        <w:rPr>
          <w:rFonts w:ascii="Times New Roman" w:hAnsi="Times New Roman" w:cs="Times New Roman"/>
          <w:b/>
          <w:szCs w:val="24"/>
          <w:lang w:val="en-US"/>
        </w:rPr>
        <w:t>. It may also affect the liver. Individuals with</w:t>
      </w:r>
      <w:r w:rsidR="00EA0A42" w:rsidRPr="00EA0A42">
        <w:rPr>
          <w:rFonts w:ascii="Times New Roman" w:hAnsi="Times New Roman" w:cs="Times New Roman"/>
          <w:b/>
          <w:szCs w:val="24"/>
          <w:lang w:val="en-US"/>
        </w:rPr>
        <w:t xml:space="preserve"> renal failure may more readily </w:t>
      </w:r>
      <w:r w:rsidR="00567AA3" w:rsidRPr="00EA0A42">
        <w:rPr>
          <w:rFonts w:ascii="Times New Roman" w:hAnsi="Times New Roman" w:cs="Times New Roman"/>
          <w:b/>
          <w:szCs w:val="24"/>
          <w:lang w:val="en-US"/>
        </w:rPr>
        <w:t xml:space="preserve">accumulate toxic levels of aluminum which can result in encephalopathy and seizures. Chronic </w:t>
      </w:r>
      <w:r w:rsidR="00EA0A42" w:rsidRPr="00EA0A42">
        <w:rPr>
          <w:rFonts w:ascii="Times New Roman" w:hAnsi="Times New Roman" w:cs="Times New Roman"/>
          <w:b/>
          <w:szCs w:val="24"/>
          <w:lang w:val="en-US"/>
        </w:rPr>
        <w:t xml:space="preserve">Potential Health Effects: Skin: </w:t>
      </w:r>
      <w:r w:rsidR="00567AA3" w:rsidRPr="00EA0A42">
        <w:rPr>
          <w:rFonts w:ascii="Times New Roman" w:hAnsi="Times New Roman" w:cs="Times New Roman"/>
          <w:b/>
          <w:szCs w:val="24"/>
          <w:lang w:val="en-US"/>
        </w:rPr>
        <w:t>Repeated or prolonged skin contact may cause irritation, especially if moisture is present. I</w:t>
      </w:r>
      <w:r w:rsidR="00EA0A42" w:rsidRPr="00EA0A42">
        <w:rPr>
          <w:rFonts w:ascii="Times New Roman" w:hAnsi="Times New Roman" w:cs="Times New Roman"/>
          <w:b/>
          <w:szCs w:val="24"/>
          <w:lang w:val="en-US"/>
        </w:rPr>
        <w:t xml:space="preserve">ngestion: Repeated or prolonged </w:t>
      </w:r>
      <w:r w:rsidR="00567AA3" w:rsidRPr="00EA0A42">
        <w:rPr>
          <w:rFonts w:ascii="Times New Roman" w:hAnsi="Times New Roman" w:cs="Times New Roman"/>
          <w:b/>
          <w:szCs w:val="24"/>
          <w:lang w:val="en-US"/>
        </w:rPr>
        <w:t>ingestion may affect metabolism, urinary system, blood (changes in serum composition - e.</w:t>
      </w:r>
      <w:r w:rsidR="00EA0A42" w:rsidRPr="00EA0A42">
        <w:rPr>
          <w:rFonts w:ascii="Times New Roman" w:hAnsi="Times New Roman" w:cs="Times New Roman"/>
          <w:b/>
          <w:szCs w:val="24"/>
          <w:lang w:val="en-US"/>
        </w:rPr>
        <w:t xml:space="preserve">g. TP, bilirubin, cholesterol), </w:t>
      </w:r>
      <w:r w:rsidR="00567AA3" w:rsidRPr="00EA0A42">
        <w:rPr>
          <w:rFonts w:ascii="Times New Roman" w:hAnsi="Times New Roman" w:cs="Times New Roman"/>
          <w:b/>
          <w:szCs w:val="24"/>
          <w:lang w:val="en-US"/>
        </w:rPr>
        <w:t>skeletal system, and brain (degenerative changes). High blood concentrations of al</w:t>
      </w:r>
      <w:r w:rsidR="00EA0A42" w:rsidRPr="00EA0A42">
        <w:rPr>
          <w:rFonts w:ascii="Times New Roman" w:hAnsi="Times New Roman" w:cs="Times New Roman"/>
          <w:b/>
          <w:szCs w:val="24"/>
          <w:lang w:val="en-US"/>
        </w:rPr>
        <w:t xml:space="preserve">uminum may cause aluminum to be </w:t>
      </w:r>
      <w:r w:rsidR="00567AA3" w:rsidRPr="00EA0A42">
        <w:rPr>
          <w:rFonts w:ascii="Times New Roman" w:hAnsi="Times New Roman" w:cs="Times New Roman"/>
          <w:b/>
          <w:szCs w:val="24"/>
          <w:lang w:val="en-US"/>
        </w:rPr>
        <w:t>deposited in the bones. Accumulation of aluminum in the bone appears to reduce the positi</w:t>
      </w:r>
      <w:r w:rsidR="00EA0A42" w:rsidRPr="00EA0A42">
        <w:rPr>
          <w:rFonts w:ascii="Times New Roman" w:hAnsi="Times New Roman" w:cs="Times New Roman"/>
          <w:b/>
          <w:szCs w:val="24"/>
          <w:lang w:val="en-US"/>
        </w:rPr>
        <w:t xml:space="preserve">ve effects of vitamin D </w:t>
      </w:r>
      <w:proofErr w:type="spellStart"/>
      <w:r w:rsidR="00EA0A42" w:rsidRPr="00EA0A42">
        <w:rPr>
          <w:rFonts w:ascii="Times New Roman" w:hAnsi="Times New Roman" w:cs="Times New Roman"/>
          <w:b/>
          <w:szCs w:val="24"/>
          <w:lang w:val="en-US"/>
        </w:rPr>
        <w:t>adn</w:t>
      </w:r>
      <w:proofErr w:type="spellEnd"/>
      <w:r w:rsidR="00EA0A42" w:rsidRPr="00EA0A42">
        <w:rPr>
          <w:rFonts w:ascii="Times New Roman" w:hAnsi="Times New Roman" w:cs="Times New Roman"/>
          <w:b/>
          <w:szCs w:val="24"/>
          <w:lang w:val="en-US"/>
        </w:rPr>
        <w:t xml:space="preserve"> may </w:t>
      </w:r>
      <w:r w:rsidR="00567AA3" w:rsidRPr="00EA0A42">
        <w:rPr>
          <w:rFonts w:ascii="Times New Roman" w:hAnsi="Times New Roman" w:cs="Times New Roman"/>
          <w:b/>
          <w:szCs w:val="24"/>
          <w:lang w:val="en-US"/>
        </w:rPr>
        <w:t>prevent calcium deposition into the bones. The prevention of calcium deposition leads to the retu</w:t>
      </w:r>
      <w:r w:rsidR="00EA0A42" w:rsidRPr="00EA0A42">
        <w:rPr>
          <w:rFonts w:ascii="Times New Roman" w:hAnsi="Times New Roman" w:cs="Times New Roman"/>
          <w:b/>
          <w:szCs w:val="24"/>
          <w:lang w:val="en-US"/>
        </w:rPr>
        <w:t xml:space="preserve">rn of the calcium to the blood. </w:t>
      </w:r>
      <w:r w:rsidR="00567AA3" w:rsidRPr="00EA0A42">
        <w:rPr>
          <w:rFonts w:ascii="Times New Roman" w:hAnsi="Times New Roman" w:cs="Times New Roman"/>
          <w:b/>
          <w:szCs w:val="24"/>
          <w:lang w:val="en-US"/>
        </w:rPr>
        <w:t>This may cause bone/</w:t>
      </w:r>
      <w:proofErr w:type="spellStart"/>
      <w:r w:rsidR="00567AA3" w:rsidRPr="00EA0A42">
        <w:rPr>
          <w:rFonts w:ascii="Times New Roman" w:hAnsi="Times New Roman" w:cs="Times New Roman"/>
          <w:b/>
          <w:szCs w:val="24"/>
          <w:lang w:val="en-US"/>
        </w:rPr>
        <w:t>skeletalabnormalties</w:t>
      </w:r>
      <w:proofErr w:type="spellEnd"/>
      <w:r w:rsidR="00567AA3" w:rsidRPr="00EA0A42">
        <w:rPr>
          <w:rFonts w:ascii="Times New Roman" w:hAnsi="Times New Roman" w:cs="Times New Roman"/>
          <w:b/>
          <w:szCs w:val="24"/>
          <w:lang w:val="en-US"/>
        </w:rPr>
        <w:t xml:space="preserve">, </w:t>
      </w:r>
      <w:proofErr w:type="spellStart"/>
      <w:r w:rsidR="00567AA3" w:rsidRPr="00EA0A42">
        <w:rPr>
          <w:rFonts w:ascii="Times New Roman" w:hAnsi="Times New Roman" w:cs="Times New Roman"/>
          <w:b/>
          <w:szCs w:val="24"/>
          <w:lang w:val="en-US"/>
        </w:rPr>
        <w:t>osteomalacia</w:t>
      </w:r>
      <w:proofErr w:type="spellEnd"/>
      <w:r w:rsidR="00567AA3" w:rsidRPr="00EA0A42">
        <w:rPr>
          <w:rFonts w:ascii="Times New Roman" w:hAnsi="Times New Roman" w:cs="Times New Roman"/>
          <w:b/>
          <w:szCs w:val="24"/>
          <w:lang w:val="en-US"/>
        </w:rPr>
        <w:t>, painful joints. The elevated serum cal</w:t>
      </w:r>
      <w:r w:rsidR="00EA0A42" w:rsidRPr="00EA0A42">
        <w:rPr>
          <w:rFonts w:ascii="Times New Roman" w:hAnsi="Times New Roman" w:cs="Times New Roman"/>
          <w:b/>
          <w:szCs w:val="24"/>
          <w:lang w:val="en-US"/>
        </w:rPr>
        <w:t xml:space="preserve">cium levels in turn inhibit the </w:t>
      </w:r>
      <w:r w:rsidR="00567AA3" w:rsidRPr="00EA0A42">
        <w:rPr>
          <w:rFonts w:ascii="Times New Roman" w:hAnsi="Times New Roman" w:cs="Times New Roman"/>
          <w:b/>
          <w:szCs w:val="24"/>
          <w:lang w:val="en-US"/>
        </w:rPr>
        <w:t>release of parathyroid hormone by the parathyroid glands.</w:t>
      </w:r>
    </w:p>
    <w:tbl>
      <w:tblPr>
        <w:tblStyle w:val="LightShading-Accent4"/>
        <w:tblpPr w:leftFromText="180" w:rightFromText="180" w:vertAnchor="text" w:horzAnchor="margin" w:tblpY="126"/>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B20688" w:rsidTr="00B20688">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B20688" w:rsidRPr="007B71FE" w:rsidRDefault="00B20688" w:rsidP="00B20688">
            <w:pPr>
              <w:rPr>
                <w:color w:val="auto"/>
              </w:rPr>
            </w:pPr>
            <w:r w:rsidRPr="00AD7221">
              <w:rPr>
                <w:color w:val="auto"/>
                <w:sz w:val="44"/>
              </w:rPr>
              <w:lastRenderedPageBreak/>
              <w:t>Section 12: Ecological Information</w:t>
            </w:r>
          </w:p>
        </w:tc>
      </w:tr>
    </w:tbl>
    <w:p w:rsidR="004257E5" w:rsidRDefault="004257E5" w:rsidP="00D75A48">
      <w:pPr>
        <w:autoSpaceDE w:val="0"/>
        <w:autoSpaceDN w:val="0"/>
        <w:adjustRightInd w:val="0"/>
        <w:spacing w:after="0" w:line="240" w:lineRule="auto"/>
        <w:rPr>
          <w:rFonts w:ascii="Times New Roman" w:hAnsi="Times New Roman" w:cs="Times New Roman"/>
          <w:b/>
          <w:bCs/>
          <w:sz w:val="28"/>
          <w:szCs w:val="28"/>
          <w:lang w:val="en-US"/>
        </w:rPr>
      </w:pPr>
    </w:p>
    <w:p w:rsidR="00D75A48" w:rsidRPr="00D75A48" w:rsidRDefault="00D75A48" w:rsidP="00D75A48">
      <w:pPr>
        <w:autoSpaceDE w:val="0"/>
        <w:autoSpaceDN w:val="0"/>
        <w:adjustRightInd w:val="0"/>
        <w:spacing w:after="0" w:line="240" w:lineRule="auto"/>
        <w:rPr>
          <w:rFonts w:ascii="Times New Roman" w:hAnsi="Times New Roman" w:cs="Times New Roman"/>
          <w:b/>
          <w:sz w:val="24"/>
          <w:szCs w:val="24"/>
          <w:lang w:val="en-US"/>
        </w:rPr>
      </w:pPr>
      <w:proofErr w:type="spellStart"/>
      <w:r w:rsidRPr="00D75A48">
        <w:rPr>
          <w:rFonts w:ascii="Times New Roman" w:hAnsi="Times New Roman" w:cs="Times New Roman"/>
          <w:b/>
          <w:bCs/>
          <w:sz w:val="28"/>
          <w:szCs w:val="28"/>
          <w:lang w:val="en-US"/>
        </w:rPr>
        <w:t>Ecotoxicity:</w:t>
      </w:r>
      <w:r w:rsidRPr="00D75A48">
        <w:rPr>
          <w:rFonts w:ascii="Times New Roman" w:hAnsi="Times New Roman" w:cs="Times New Roman"/>
          <w:b/>
          <w:sz w:val="24"/>
          <w:szCs w:val="24"/>
          <w:lang w:val="en-US"/>
        </w:rPr>
        <w:t>Not</w:t>
      </w:r>
      <w:proofErr w:type="spellEnd"/>
      <w:r w:rsidRPr="00D75A48">
        <w:rPr>
          <w:rFonts w:ascii="Times New Roman" w:hAnsi="Times New Roman" w:cs="Times New Roman"/>
          <w:b/>
          <w:sz w:val="24"/>
          <w:szCs w:val="24"/>
          <w:lang w:val="en-US"/>
        </w:rPr>
        <w:t xml:space="preserve"> available.</w:t>
      </w:r>
    </w:p>
    <w:p w:rsidR="00D75A48" w:rsidRPr="00D75A48" w:rsidRDefault="00D75A48" w:rsidP="00D75A48">
      <w:pPr>
        <w:autoSpaceDE w:val="0"/>
        <w:autoSpaceDN w:val="0"/>
        <w:adjustRightInd w:val="0"/>
        <w:spacing w:after="0" w:line="240" w:lineRule="auto"/>
        <w:rPr>
          <w:rFonts w:ascii="Times New Roman" w:hAnsi="Times New Roman" w:cs="Times New Roman"/>
          <w:b/>
          <w:sz w:val="24"/>
          <w:szCs w:val="24"/>
          <w:lang w:val="en-US"/>
        </w:rPr>
      </w:pPr>
      <w:r w:rsidRPr="00D75A48">
        <w:rPr>
          <w:rFonts w:ascii="Times New Roman" w:hAnsi="Times New Roman" w:cs="Times New Roman"/>
          <w:b/>
          <w:bCs/>
          <w:sz w:val="28"/>
          <w:szCs w:val="28"/>
          <w:lang w:val="en-US"/>
        </w:rPr>
        <w:t>BOD5 and COD:</w:t>
      </w:r>
      <w:r w:rsidRPr="00D75A48">
        <w:rPr>
          <w:rFonts w:ascii="Times New Roman" w:hAnsi="Times New Roman" w:cs="Times New Roman"/>
          <w:b/>
          <w:sz w:val="24"/>
          <w:szCs w:val="24"/>
          <w:lang w:val="en-US"/>
        </w:rPr>
        <w:t>Not available.</w:t>
      </w:r>
    </w:p>
    <w:p w:rsidR="00D75A48" w:rsidRPr="00BB6CDC" w:rsidRDefault="00D75A48" w:rsidP="00D75A48">
      <w:pPr>
        <w:autoSpaceDE w:val="0"/>
        <w:autoSpaceDN w:val="0"/>
        <w:adjustRightInd w:val="0"/>
        <w:spacing w:after="0" w:line="240" w:lineRule="auto"/>
        <w:rPr>
          <w:rFonts w:ascii="Times New Roman" w:hAnsi="Times New Roman" w:cs="Times New Roman"/>
          <w:b/>
          <w:sz w:val="24"/>
          <w:szCs w:val="24"/>
          <w:lang w:val="en-US"/>
        </w:rPr>
      </w:pPr>
      <w:r w:rsidRPr="00D75A48">
        <w:rPr>
          <w:rFonts w:ascii="Times New Roman" w:hAnsi="Times New Roman" w:cs="Times New Roman"/>
          <w:b/>
          <w:bCs/>
          <w:sz w:val="28"/>
          <w:szCs w:val="28"/>
          <w:lang w:val="en-US"/>
        </w:rPr>
        <w:t xml:space="preserve">Products of Biodegradation: </w:t>
      </w:r>
      <w:r w:rsidR="00BB6CDC" w:rsidRPr="00BB6CDC">
        <w:rPr>
          <w:rFonts w:ascii="Times New Roman" w:hAnsi="Times New Roman" w:cs="Times New Roman"/>
          <w:b/>
          <w:sz w:val="24"/>
          <w:szCs w:val="24"/>
          <w:lang w:val="en-US"/>
        </w:rPr>
        <w:t>Possibly hazardous short term degradation products are not likely. However, long term degradation products may arise.</w:t>
      </w:r>
    </w:p>
    <w:p w:rsidR="00463B6A" w:rsidRDefault="00D75A48" w:rsidP="00463B6A">
      <w:pPr>
        <w:autoSpaceDE w:val="0"/>
        <w:autoSpaceDN w:val="0"/>
        <w:adjustRightInd w:val="0"/>
        <w:spacing w:after="0" w:line="240" w:lineRule="auto"/>
        <w:rPr>
          <w:rFonts w:ascii="Arial" w:hAnsi="Arial" w:cs="Arial"/>
          <w:sz w:val="20"/>
          <w:szCs w:val="20"/>
          <w:lang w:val="en-US"/>
        </w:rPr>
      </w:pPr>
      <w:r w:rsidRPr="00D75A48">
        <w:rPr>
          <w:rFonts w:ascii="Times New Roman" w:hAnsi="Times New Roman" w:cs="Times New Roman"/>
          <w:b/>
          <w:bCs/>
          <w:sz w:val="28"/>
          <w:szCs w:val="24"/>
          <w:lang w:val="en-US"/>
        </w:rPr>
        <w:t xml:space="preserve">Toxicity of the Products of Biodegradation: </w:t>
      </w:r>
      <w:r w:rsidR="00463B6A" w:rsidRPr="00A75BF7">
        <w:rPr>
          <w:rFonts w:ascii="Times New Roman" w:hAnsi="Times New Roman" w:cs="Times New Roman"/>
          <w:b/>
          <w:sz w:val="24"/>
          <w:szCs w:val="24"/>
          <w:lang w:val="en-US"/>
        </w:rPr>
        <w:t>The products of degradation are more toxic.</w:t>
      </w:r>
    </w:p>
    <w:p w:rsidR="00D75A48" w:rsidRPr="00D75A48" w:rsidRDefault="00D75A48" w:rsidP="00D75A48">
      <w:pPr>
        <w:autoSpaceDE w:val="0"/>
        <w:autoSpaceDN w:val="0"/>
        <w:adjustRightInd w:val="0"/>
        <w:spacing w:after="0" w:line="240" w:lineRule="auto"/>
        <w:rPr>
          <w:rFonts w:ascii="Times New Roman" w:hAnsi="Times New Roman" w:cs="Times New Roman"/>
          <w:b/>
          <w:sz w:val="24"/>
          <w:szCs w:val="24"/>
          <w:lang w:val="en-US"/>
        </w:rPr>
      </w:pPr>
      <w:r w:rsidRPr="00D75A48">
        <w:rPr>
          <w:rFonts w:ascii="Times New Roman" w:hAnsi="Times New Roman" w:cs="Times New Roman"/>
          <w:b/>
          <w:bCs/>
          <w:sz w:val="28"/>
          <w:szCs w:val="24"/>
          <w:lang w:val="en-US"/>
        </w:rPr>
        <w:t>Special Remarks on the Products of Biodegradation:</w:t>
      </w:r>
      <w:r w:rsidRPr="00D75A48">
        <w:rPr>
          <w:rFonts w:ascii="Times New Roman" w:hAnsi="Times New Roman" w:cs="Times New Roman"/>
          <w:b/>
          <w:sz w:val="24"/>
          <w:szCs w:val="24"/>
          <w:lang w:val="en-US"/>
        </w:rPr>
        <w:t>Not available</w:t>
      </w:r>
      <w:r w:rsidRPr="00D75A48">
        <w:rPr>
          <w:rFonts w:ascii="Times New Roman" w:hAnsi="Times New Roman" w:cs="Times New Roman"/>
          <w:sz w:val="24"/>
          <w:szCs w:val="24"/>
          <w:lang w:val="en-US"/>
        </w:rPr>
        <w:t>.</w:t>
      </w:r>
    </w:p>
    <w:p w:rsidR="001F566F" w:rsidRPr="00D75A48" w:rsidRDefault="001F566F" w:rsidP="00C97FF8">
      <w:pPr>
        <w:pStyle w:val="NoSpacing"/>
        <w:rPr>
          <w:rFonts w:ascii="Times New Roman" w:hAnsi="Times New Roman" w:cs="Times New Roman"/>
          <w:b/>
          <w:bCs/>
          <w:sz w:val="24"/>
          <w:szCs w:val="24"/>
        </w:rPr>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F768FA" w:rsidTr="00C37D4F">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F768FA" w:rsidRPr="007B71FE" w:rsidRDefault="00F768FA" w:rsidP="00C37D4F">
            <w:pPr>
              <w:rPr>
                <w:color w:val="auto"/>
              </w:rPr>
            </w:pPr>
            <w:r w:rsidRPr="0052766F">
              <w:rPr>
                <w:color w:val="auto"/>
                <w:sz w:val="44"/>
              </w:rPr>
              <w:t>Section 13: Disposal Considerations</w:t>
            </w:r>
          </w:p>
        </w:tc>
      </w:tr>
    </w:tbl>
    <w:p w:rsidR="00366416" w:rsidRDefault="00366416" w:rsidP="00DA2F2B">
      <w:pPr>
        <w:autoSpaceDE w:val="0"/>
        <w:autoSpaceDN w:val="0"/>
        <w:adjustRightInd w:val="0"/>
        <w:spacing w:after="0" w:line="240" w:lineRule="auto"/>
        <w:rPr>
          <w:rFonts w:ascii="TimesNewRomanPSMT,Bold" w:hAnsi="TimesNewRomanPSMT,Bold" w:cs="TimesNewRomanPSMT,Bold"/>
          <w:b/>
          <w:bCs/>
          <w:sz w:val="26"/>
          <w:szCs w:val="24"/>
          <w:u w:val="single"/>
          <w:lang w:val="en-US"/>
        </w:rPr>
      </w:pPr>
    </w:p>
    <w:p w:rsidR="005A7E79" w:rsidRPr="005A7E79" w:rsidRDefault="002A6935" w:rsidP="005A7E79">
      <w:pPr>
        <w:autoSpaceDE w:val="0"/>
        <w:autoSpaceDN w:val="0"/>
        <w:adjustRightInd w:val="0"/>
        <w:spacing w:after="0" w:line="240" w:lineRule="auto"/>
        <w:rPr>
          <w:rFonts w:ascii="Times New Roman" w:hAnsi="Times New Roman" w:cs="Times New Roman"/>
          <w:b/>
          <w:sz w:val="24"/>
          <w:szCs w:val="24"/>
          <w:lang w:val="en-US"/>
        </w:rPr>
      </w:pPr>
      <w:r w:rsidRPr="00A36209">
        <w:rPr>
          <w:rFonts w:ascii="TimesNewRomanPSMT,Bold" w:hAnsi="TimesNewRomanPSMT,Bold" w:cs="TimesNewRomanPSMT,Bold"/>
          <w:b/>
          <w:bCs/>
          <w:sz w:val="28"/>
          <w:szCs w:val="28"/>
          <w:u w:val="single"/>
          <w:lang w:val="en-US"/>
        </w:rPr>
        <w:t xml:space="preserve">Waste Disposal: </w:t>
      </w:r>
      <w:r w:rsidR="005A7E79" w:rsidRPr="005A7E79">
        <w:rPr>
          <w:rFonts w:ascii="Times New Roman" w:hAnsi="Times New Roman" w:cs="Times New Roman"/>
          <w:b/>
          <w:sz w:val="24"/>
          <w:szCs w:val="24"/>
          <w:lang w:val="en-US"/>
        </w:rPr>
        <w:t>Waste must be disposed of in accordance with federal, state and local environmental control regulations.</w:t>
      </w:r>
    </w:p>
    <w:p w:rsidR="00B5770B" w:rsidRPr="00A36209" w:rsidRDefault="00B5770B" w:rsidP="00496774">
      <w:pPr>
        <w:autoSpaceDE w:val="0"/>
        <w:autoSpaceDN w:val="0"/>
        <w:adjustRightInd w:val="0"/>
        <w:spacing w:after="0" w:line="240" w:lineRule="auto"/>
        <w:rPr>
          <w:rFonts w:ascii="Times New Roman" w:hAnsi="Times New Roman" w:cs="Times New Roman"/>
          <w:b/>
          <w:sz w:val="28"/>
          <w:szCs w:val="28"/>
          <w:lang w:val="en-US"/>
        </w:rPr>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C643E6" w:rsidTr="00C37D4F">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C643E6" w:rsidRPr="007B71FE" w:rsidRDefault="00C643E6" w:rsidP="00C37D4F">
            <w:pPr>
              <w:rPr>
                <w:color w:val="auto"/>
              </w:rPr>
            </w:pPr>
            <w:r w:rsidRPr="00526EC9">
              <w:rPr>
                <w:color w:val="auto"/>
                <w:sz w:val="44"/>
              </w:rPr>
              <w:t>Section 14: Transport Information</w:t>
            </w:r>
          </w:p>
        </w:tc>
      </w:tr>
    </w:tbl>
    <w:p w:rsidR="00ED798A" w:rsidRDefault="00ED798A" w:rsidP="00D45412">
      <w:pPr>
        <w:pStyle w:val="NoSpacing"/>
        <w:rPr>
          <w:rFonts w:ascii="Times New Roman" w:hAnsi="Times New Roman" w:cs="Times New Roman"/>
          <w:b/>
          <w:sz w:val="28"/>
          <w:szCs w:val="24"/>
          <w:u w:val="single"/>
        </w:rPr>
      </w:pPr>
    </w:p>
    <w:p w:rsidR="00D45412" w:rsidRPr="00FA04C3" w:rsidRDefault="00D45412" w:rsidP="00D45412">
      <w:pPr>
        <w:pStyle w:val="NoSpacing"/>
        <w:rPr>
          <w:rFonts w:ascii="Times New Roman" w:hAnsi="Times New Roman" w:cs="Times New Roman"/>
          <w:b/>
          <w:sz w:val="28"/>
          <w:szCs w:val="24"/>
          <w:u w:val="single"/>
        </w:rPr>
      </w:pPr>
      <w:r w:rsidRPr="00FA04C3">
        <w:rPr>
          <w:rFonts w:ascii="Times New Roman" w:hAnsi="Times New Roman" w:cs="Times New Roman"/>
          <w:b/>
          <w:sz w:val="28"/>
          <w:szCs w:val="24"/>
          <w:u w:val="single"/>
        </w:rPr>
        <w:t>Land transport (ADR-RID)</w:t>
      </w:r>
    </w:p>
    <w:p w:rsidR="00FC4CF4" w:rsidRDefault="00FC4CF4" w:rsidP="00FC4CF4">
      <w:pPr>
        <w:spacing w:after="0" w:line="240" w:lineRule="auto"/>
        <w:rPr>
          <w:rFonts w:ascii="Arial" w:eastAsia="Times New Roman" w:hAnsi="Arial" w:cs="Arial"/>
          <w:sz w:val="23"/>
          <w:szCs w:val="23"/>
          <w:lang w:val="en-US" w:eastAsia="en-US"/>
        </w:rPr>
      </w:pPr>
    </w:p>
    <w:p w:rsidR="003A3E5A" w:rsidRDefault="003A3E5A" w:rsidP="003A3E5A">
      <w:pPr>
        <w:spacing w:after="0" w:line="240" w:lineRule="auto"/>
        <w:rPr>
          <w:rFonts w:ascii="Times New Roman" w:eastAsia="Times New Roman" w:hAnsi="Times New Roman" w:cs="Times New Roman"/>
          <w:b/>
          <w:sz w:val="24"/>
          <w:szCs w:val="28"/>
          <w:lang w:val="en-US" w:eastAsia="en-US"/>
        </w:rPr>
      </w:pPr>
      <w:r w:rsidRPr="003A3E5A">
        <w:rPr>
          <w:rFonts w:ascii="Times New Roman" w:eastAsia="Times New Roman" w:hAnsi="Times New Roman" w:cs="Times New Roman"/>
          <w:b/>
          <w:sz w:val="28"/>
          <w:szCs w:val="28"/>
          <w:lang w:val="en-US" w:eastAsia="en-US"/>
        </w:rPr>
        <w:t xml:space="preserve">General Information: </w:t>
      </w:r>
      <w:r w:rsidRPr="003A3E5A">
        <w:rPr>
          <w:rFonts w:ascii="Times New Roman" w:eastAsia="Times New Roman" w:hAnsi="Times New Roman" w:cs="Times New Roman"/>
          <w:b/>
          <w:sz w:val="24"/>
          <w:szCs w:val="28"/>
          <w:lang w:val="en-US" w:eastAsia="en-US"/>
        </w:rPr>
        <w:t xml:space="preserve">Regulated </w:t>
      </w:r>
    </w:p>
    <w:p w:rsidR="003A3E5A" w:rsidRPr="003A3E5A" w:rsidRDefault="003A3E5A" w:rsidP="003A3E5A">
      <w:pPr>
        <w:spacing w:after="0" w:line="240" w:lineRule="auto"/>
        <w:rPr>
          <w:rFonts w:ascii="Times New Roman" w:eastAsia="Times New Roman" w:hAnsi="Times New Roman" w:cs="Times New Roman"/>
          <w:b/>
          <w:sz w:val="28"/>
          <w:szCs w:val="28"/>
          <w:lang w:val="en-US" w:eastAsia="en-US"/>
        </w:rPr>
      </w:pPr>
    </w:p>
    <w:p w:rsidR="00D45412" w:rsidRDefault="00D45412" w:rsidP="00D45412">
      <w:pPr>
        <w:pStyle w:val="NoSpacing"/>
        <w:rPr>
          <w:rFonts w:ascii="Times New Roman" w:hAnsi="Times New Roman" w:cs="Times New Roman"/>
          <w:b/>
          <w:sz w:val="28"/>
          <w:szCs w:val="24"/>
          <w:u w:val="single"/>
        </w:rPr>
      </w:pPr>
      <w:r w:rsidRPr="0034726A">
        <w:rPr>
          <w:rFonts w:ascii="Times New Roman" w:hAnsi="Times New Roman" w:cs="Times New Roman"/>
          <w:b/>
          <w:sz w:val="28"/>
          <w:szCs w:val="24"/>
          <w:u w:val="single"/>
        </w:rPr>
        <w:t>Sea transport (IMDG) [English only]</w:t>
      </w:r>
    </w:p>
    <w:p w:rsidR="00183193" w:rsidRDefault="00183193" w:rsidP="00D45412">
      <w:pPr>
        <w:pStyle w:val="NoSpacing"/>
        <w:rPr>
          <w:rFonts w:ascii="Times New Roman" w:hAnsi="Times New Roman" w:cs="Times New Roman"/>
          <w:b/>
          <w:sz w:val="28"/>
          <w:szCs w:val="24"/>
          <w:u w:val="single"/>
        </w:rPr>
      </w:pPr>
    </w:p>
    <w:p w:rsidR="003A3E5A" w:rsidRDefault="003A3E5A" w:rsidP="003A3E5A">
      <w:pPr>
        <w:spacing w:after="0" w:line="240" w:lineRule="auto"/>
        <w:rPr>
          <w:rFonts w:ascii="Times New Roman" w:eastAsia="Times New Roman" w:hAnsi="Times New Roman" w:cs="Times New Roman"/>
          <w:b/>
          <w:sz w:val="24"/>
          <w:szCs w:val="28"/>
          <w:lang w:val="en-US" w:eastAsia="en-US"/>
        </w:rPr>
      </w:pPr>
      <w:r w:rsidRPr="003A3E5A">
        <w:rPr>
          <w:rFonts w:ascii="Times New Roman" w:eastAsia="Times New Roman" w:hAnsi="Times New Roman" w:cs="Times New Roman"/>
          <w:b/>
          <w:sz w:val="28"/>
          <w:szCs w:val="28"/>
          <w:lang w:val="en-US" w:eastAsia="en-US"/>
        </w:rPr>
        <w:t xml:space="preserve">General Information: </w:t>
      </w:r>
      <w:r w:rsidRPr="003A3E5A">
        <w:rPr>
          <w:rFonts w:ascii="Times New Roman" w:eastAsia="Times New Roman" w:hAnsi="Times New Roman" w:cs="Times New Roman"/>
          <w:b/>
          <w:sz w:val="24"/>
          <w:szCs w:val="28"/>
          <w:lang w:val="en-US" w:eastAsia="en-US"/>
        </w:rPr>
        <w:t xml:space="preserve">Regulated </w:t>
      </w:r>
    </w:p>
    <w:p w:rsidR="00D45412" w:rsidRDefault="00D45412" w:rsidP="00D45412">
      <w:pPr>
        <w:pStyle w:val="NoSpacing"/>
        <w:rPr>
          <w:rFonts w:ascii="Times New Roman" w:hAnsi="Times New Roman" w:cs="Times New Roman"/>
          <w:b/>
          <w:sz w:val="24"/>
          <w:szCs w:val="24"/>
        </w:rPr>
      </w:pPr>
    </w:p>
    <w:p w:rsidR="00D45412" w:rsidRDefault="00D45412" w:rsidP="00D45412">
      <w:pPr>
        <w:pStyle w:val="NoSpacing"/>
        <w:rPr>
          <w:rFonts w:ascii="Times New Roman" w:hAnsi="Times New Roman" w:cs="Times New Roman"/>
          <w:b/>
          <w:sz w:val="28"/>
          <w:szCs w:val="24"/>
          <w:u w:val="single"/>
        </w:rPr>
      </w:pPr>
      <w:r w:rsidRPr="0034726A">
        <w:rPr>
          <w:rFonts w:ascii="Times New Roman" w:hAnsi="Times New Roman" w:cs="Times New Roman"/>
          <w:b/>
          <w:sz w:val="28"/>
          <w:szCs w:val="24"/>
          <w:u w:val="single"/>
        </w:rPr>
        <w:t>Air transport (ICAO-IATA) [English only]</w:t>
      </w:r>
    </w:p>
    <w:p w:rsidR="008E395A" w:rsidRDefault="008E395A" w:rsidP="00FA04C3">
      <w:pPr>
        <w:pStyle w:val="NoSpacing"/>
        <w:rPr>
          <w:rFonts w:ascii="Times New Roman" w:hAnsi="Times New Roman" w:cs="Times New Roman"/>
          <w:b/>
          <w:sz w:val="28"/>
          <w:szCs w:val="24"/>
        </w:rPr>
      </w:pPr>
    </w:p>
    <w:p w:rsidR="008E018C" w:rsidRDefault="003A3E5A" w:rsidP="003A3E5A">
      <w:pPr>
        <w:spacing w:after="0" w:line="240" w:lineRule="auto"/>
        <w:rPr>
          <w:rFonts w:ascii="Times New Roman" w:eastAsia="Times New Roman" w:hAnsi="Times New Roman" w:cs="Times New Roman"/>
          <w:b/>
          <w:sz w:val="24"/>
          <w:szCs w:val="28"/>
          <w:lang w:val="en-US" w:eastAsia="en-US"/>
        </w:rPr>
      </w:pPr>
      <w:r w:rsidRPr="003A3E5A">
        <w:rPr>
          <w:rFonts w:ascii="Times New Roman" w:eastAsia="Times New Roman" w:hAnsi="Times New Roman" w:cs="Times New Roman"/>
          <w:b/>
          <w:sz w:val="28"/>
          <w:szCs w:val="28"/>
          <w:lang w:val="en-US" w:eastAsia="en-US"/>
        </w:rPr>
        <w:t xml:space="preserve">General Information: </w:t>
      </w:r>
      <w:r w:rsidRPr="003A3E5A">
        <w:rPr>
          <w:rFonts w:ascii="Times New Roman" w:eastAsia="Times New Roman" w:hAnsi="Times New Roman" w:cs="Times New Roman"/>
          <w:b/>
          <w:sz w:val="24"/>
          <w:szCs w:val="28"/>
          <w:lang w:val="en-US" w:eastAsia="en-US"/>
        </w:rPr>
        <w:t xml:space="preserve">Regulated </w:t>
      </w:r>
      <w:bookmarkStart w:id="0" w:name="_GoBack"/>
      <w:bookmarkEnd w:id="0"/>
    </w:p>
    <w:p w:rsidR="00ED798A" w:rsidRPr="00A23D8B" w:rsidRDefault="00ED798A" w:rsidP="00FA04C3">
      <w:pPr>
        <w:pStyle w:val="NoSpacing"/>
        <w:rPr>
          <w:rFonts w:ascii="Times New Roman" w:hAnsi="Times New Roman" w:cs="Times New Roman"/>
          <w:b/>
          <w:sz w:val="24"/>
          <w:szCs w:val="24"/>
        </w:rPr>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736C8E" w:rsidTr="00C37D4F">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736C8E" w:rsidRPr="007B71FE" w:rsidRDefault="00736C8E" w:rsidP="00C37D4F">
            <w:pPr>
              <w:rPr>
                <w:color w:val="auto"/>
              </w:rPr>
            </w:pPr>
            <w:r w:rsidRPr="00B80018">
              <w:rPr>
                <w:color w:val="auto"/>
                <w:sz w:val="44"/>
              </w:rPr>
              <w:t>Section 15: Other Regulatory Information</w:t>
            </w:r>
          </w:p>
        </w:tc>
      </w:tr>
    </w:tbl>
    <w:p w:rsidR="00C643E6" w:rsidRPr="00C174C7" w:rsidRDefault="00C643E6" w:rsidP="00E45EDE">
      <w:pPr>
        <w:pStyle w:val="NoSpacing"/>
        <w:rPr>
          <w:rFonts w:ascii="Times New Roman" w:hAnsi="Times New Roman" w:cs="Times New Roman"/>
          <w:sz w:val="24"/>
          <w:szCs w:val="24"/>
        </w:rPr>
      </w:pPr>
    </w:p>
    <w:p w:rsidR="005A7E79" w:rsidRPr="00A23D8B" w:rsidRDefault="002A6935" w:rsidP="005A7E79">
      <w:pPr>
        <w:pStyle w:val="NoSpacing"/>
        <w:rPr>
          <w:rFonts w:ascii="Times New Roman" w:hAnsi="Times New Roman" w:cs="Times New Roman"/>
          <w:b/>
          <w:sz w:val="24"/>
          <w:szCs w:val="24"/>
        </w:rPr>
      </w:pPr>
      <w:r w:rsidRPr="002A6935">
        <w:rPr>
          <w:rFonts w:ascii="TimesNewRomanPSMT,Bold" w:hAnsi="TimesNewRomanPSMT,Bold" w:cs="TimesNewRomanPSMT,Bold"/>
          <w:b/>
          <w:bCs/>
          <w:sz w:val="28"/>
          <w:szCs w:val="28"/>
          <w:lang w:val="en-US"/>
        </w:rPr>
        <w:t>Federal and State Regulations:</w:t>
      </w:r>
      <w:r w:rsidR="005A7E79" w:rsidRPr="005A7E79">
        <w:rPr>
          <w:rFonts w:ascii="Times New Roman" w:hAnsi="Times New Roman" w:cs="Times New Roman"/>
          <w:b/>
          <w:sz w:val="24"/>
          <w:szCs w:val="24"/>
          <w:lang w:val="en-US"/>
        </w:rPr>
        <w:t xml:space="preserve">Connecticut hazardous material Survey. Aluminum sulfate anhydrous (CAS no. 10043-01-3) Illinois chemical safety act: Aluminum sulfate anhydrous (CAS no. 10043-01-3) New York release reporting list: Aluminum sulfate anhydrous (CAS no. 10043-01-3) Pennsylvania RTK: Aluminum sulfate anhydrous (CAS no. 10043-01-3) Massachusetts RTK: Aluminum sulfate anhydrous (CAS no. 10043-01-3) Massachusetts spill list: Aluminum sulfate anhydrous (CAS no. 10043-01-3) New Jersey: </w:t>
      </w: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5A7E79" w:rsidTr="007D7952">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5A7E79" w:rsidRPr="007B71FE" w:rsidRDefault="005A7E79" w:rsidP="007D7952">
            <w:pPr>
              <w:rPr>
                <w:color w:val="auto"/>
              </w:rPr>
            </w:pPr>
            <w:r w:rsidRPr="00B80018">
              <w:rPr>
                <w:color w:val="auto"/>
                <w:sz w:val="44"/>
              </w:rPr>
              <w:lastRenderedPageBreak/>
              <w:t>Section 15: Other Regulatory Information</w:t>
            </w:r>
            <w:r>
              <w:rPr>
                <w:color w:val="auto"/>
                <w:sz w:val="44"/>
              </w:rPr>
              <w:t xml:space="preserve"> (Continued)</w:t>
            </w:r>
          </w:p>
        </w:tc>
      </w:tr>
    </w:tbl>
    <w:p w:rsidR="005A7E79" w:rsidRPr="00C174C7" w:rsidRDefault="005A7E79" w:rsidP="005A7E79">
      <w:pPr>
        <w:pStyle w:val="NoSpacing"/>
        <w:rPr>
          <w:rFonts w:ascii="Times New Roman" w:hAnsi="Times New Roman" w:cs="Times New Roman"/>
          <w:sz w:val="24"/>
          <w:szCs w:val="24"/>
        </w:rPr>
      </w:pPr>
    </w:p>
    <w:p w:rsidR="005A7E79" w:rsidRPr="005A7E79" w:rsidRDefault="005A7E79" w:rsidP="005A7E79">
      <w:pPr>
        <w:autoSpaceDE w:val="0"/>
        <w:autoSpaceDN w:val="0"/>
        <w:adjustRightInd w:val="0"/>
        <w:spacing w:after="0" w:line="240" w:lineRule="auto"/>
        <w:rPr>
          <w:rFonts w:ascii="Times New Roman" w:hAnsi="Times New Roman" w:cs="Times New Roman"/>
          <w:b/>
          <w:sz w:val="24"/>
          <w:szCs w:val="24"/>
          <w:lang w:val="en-US"/>
        </w:rPr>
      </w:pPr>
      <w:r w:rsidRPr="005A7E79">
        <w:rPr>
          <w:rFonts w:ascii="Times New Roman" w:hAnsi="Times New Roman" w:cs="Times New Roman"/>
          <w:b/>
          <w:sz w:val="24"/>
          <w:szCs w:val="24"/>
          <w:lang w:val="en-US"/>
        </w:rPr>
        <w:t>Aluminum sulfate anhydrous (CAS no. 10043-01-3) New Jersey spill list: Aluminum sulfate anhydrous (CAS no. 10043-01-3) Louisiana spill reporting: Aluminum sulfate anhydrous (CAS no. 10043-01-3) California Director's List of Hazardous Substances: Aluminum sulfate anhydrous (CAS no. 10043-01-3</w:t>
      </w:r>
      <w:proofErr w:type="gramStart"/>
      <w:r w:rsidRPr="005A7E79">
        <w:rPr>
          <w:rFonts w:ascii="Times New Roman" w:hAnsi="Times New Roman" w:cs="Times New Roman"/>
          <w:b/>
          <w:sz w:val="24"/>
          <w:szCs w:val="24"/>
          <w:lang w:val="en-US"/>
        </w:rPr>
        <w:t>)-</w:t>
      </w:r>
      <w:proofErr w:type="gramEnd"/>
      <w:r w:rsidRPr="005A7E79">
        <w:rPr>
          <w:rFonts w:ascii="Times New Roman" w:hAnsi="Times New Roman" w:cs="Times New Roman"/>
          <w:b/>
          <w:sz w:val="24"/>
          <w:szCs w:val="24"/>
          <w:lang w:val="en-US"/>
        </w:rPr>
        <w:t xml:space="preserve"> CERCLA: Hazardous substances.: Aluminum sulfate anhydrous (CAS no. 10043-01-3)-: 5000 lbs. (2268 kg). No Regulatory information found for Aluminum sulfate hydrate</w:t>
      </w:r>
    </w:p>
    <w:p w:rsidR="005A7E79" w:rsidRPr="005A7E79" w:rsidRDefault="005A7E79" w:rsidP="005A7E79">
      <w:pPr>
        <w:autoSpaceDE w:val="0"/>
        <w:autoSpaceDN w:val="0"/>
        <w:adjustRightInd w:val="0"/>
        <w:spacing w:after="0" w:line="240" w:lineRule="auto"/>
        <w:rPr>
          <w:rFonts w:ascii="Times New Roman" w:hAnsi="Times New Roman" w:cs="Times New Roman"/>
          <w:b/>
          <w:sz w:val="24"/>
          <w:szCs w:val="24"/>
          <w:lang w:val="en-US"/>
        </w:rPr>
      </w:pPr>
      <w:r w:rsidRPr="005A7E79">
        <w:rPr>
          <w:rFonts w:ascii="Times New Roman" w:hAnsi="Times New Roman" w:cs="Times New Roman"/>
          <w:b/>
          <w:sz w:val="24"/>
          <w:szCs w:val="24"/>
          <w:lang w:val="en-US"/>
        </w:rPr>
        <w:t>(CAS no. 17927-65-0)</w:t>
      </w:r>
    </w:p>
    <w:p w:rsidR="008638E1" w:rsidRDefault="008638E1" w:rsidP="00354DD1">
      <w:pPr>
        <w:autoSpaceDE w:val="0"/>
        <w:autoSpaceDN w:val="0"/>
        <w:adjustRightInd w:val="0"/>
        <w:spacing w:after="0" w:line="240" w:lineRule="auto"/>
        <w:rPr>
          <w:rFonts w:ascii="Arial" w:hAnsi="Arial" w:cs="Arial"/>
          <w:sz w:val="20"/>
          <w:szCs w:val="20"/>
          <w:lang w:val="en-US"/>
        </w:rPr>
      </w:pPr>
    </w:p>
    <w:p w:rsidR="005A7E79" w:rsidRPr="005A7E79" w:rsidRDefault="002A6935" w:rsidP="005A7E79">
      <w:pPr>
        <w:autoSpaceDE w:val="0"/>
        <w:autoSpaceDN w:val="0"/>
        <w:adjustRightInd w:val="0"/>
        <w:spacing w:after="0" w:line="240" w:lineRule="auto"/>
        <w:rPr>
          <w:rFonts w:ascii="Times New Roman" w:hAnsi="Times New Roman" w:cs="Times New Roman"/>
          <w:b/>
          <w:sz w:val="24"/>
          <w:szCs w:val="24"/>
          <w:lang w:val="en-US"/>
        </w:rPr>
      </w:pPr>
      <w:r w:rsidRPr="002A6935">
        <w:rPr>
          <w:rFonts w:ascii="TimesNewRomanPSMT,Bold" w:hAnsi="TimesNewRomanPSMT,Bold" w:cs="TimesNewRomanPSMT,Bold"/>
          <w:b/>
          <w:bCs/>
          <w:sz w:val="28"/>
          <w:szCs w:val="28"/>
          <w:lang w:val="en-US"/>
        </w:rPr>
        <w:t>Other Regulations:</w:t>
      </w:r>
      <w:r w:rsidR="005A7E79" w:rsidRPr="005A7E79">
        <w:rPr>
          <w:rFonts w:ascii="Times New Roman" w:hAnsi="Times New Roman" w:cs="Times New Roman"/>
          <w:b/>
          <w:sz w:val="24"/>
          <w:szCs w:val="24"/>
          <w:lang w:val="en-US"/>
        </w:rPr>
        <w:t>OSHA: Hazardous by definition of Hazard Communication Standard (29 CFR 1910.1200).</w:t>
      </w:r>
    </w:p>
    <w:p w:rsidR="002A6935" w:rsidRPr="002A6935" w:rsidRDefault="002A6935" w:rsidP="002A6935">
      <w:pPr>
        <w:autoSpaceDE w:val="0"/>
        <w:autoSpaceDN w:val="0"/>
        <w:adjustRightInd w:val="0"/>
        <w:spacing w:after="0" w:line="240" w:lineRule="auto"/>
        <w:rPr>
          <w:rFonts w:ascii="TimesNewRomanPSMT,Bold" w:hAnsi="TimesNewRomanPSMT,Bold" w:cs="TimesNewRomanPSMT,Bold"/>
          <w:b/>
          <w:bCs/>
          <w:sz w:val="28"/>
          <w:szCs w:val="28"/>
          <w:lang w:val="en-US"/>
        </w:rPr>
      </w:pPr>
    </w:p>
    <w:p w:rsidR="002A6935" w:rsidRDefault="002A6935" w:rsidP="002A6935">
      <w:pPr>
        <w:autoSpaceDE w:val="0"/>
        <w:autoSpaceDN w:val="0"/>
        <w:adjustRightInd w:val="0"/>
        <w:spacing w:after="0" w:line="240" w:lineRule="auto"/>
        <w:rPr>
          <w:rFonts w:ascii="TimesNewRomanPSMT,Bold" w:hAnsi="TimesNewRomanPSMT,Bold" w:cs="TimesNewRomanPSMT,Bold"/>
          <w:b/>
          <w:bCs/>
          <w:sz w:val="28"/>
          <w:szCs w:val="28"/>
          <w:lang w:val="en-US"/>
        </w:rPr>
      </w:pPr>
      <w:r w:rsidRPr="002A6935">
        <w:rPr>
          <w:rFonts w:ascii="TimesNewRomanPSMT,Bold" w:hAnsi="TimesNewRomanPSMT,Bold" w:cs="TimesNewRomanPSMT,Bold"/>
          <w:b/>
          <w:bCs/>
          <w:sz w:val="28"/>
          <w:szCs w:val="28"/>
          <w:lang w:val="en-US"/>
        </w:rPr>
        <w:t>Other Classifications:</w:t>
      </w:r>
    </w:p>
    <w:p w:rsidR="005A7E79" w:rsidRDefault="00D47546" w:rsidP="005A7E79">
      <w:pPr>
        <w:autoSpaceDE w:val="0"/>
        <w:autoSpaceDN w:val="0"/>
        <w:adjustRightInd w:val="0"/>
        <w:spacing w:after="0" w:line="240" w:lineRule="auto"/>
        <w:rPr>
          <w:rFonts w:ascii="Arial" w:hAnsi="Arial" w:cs="Arial"/>
          <w:sz w:val="20"/>
          <w:szCs w:val="20"/>
          <w:lang w:val="en-US"/>
        </w:rPr>
      </w:pPr>
      <w:r w:rsidRPr="00D47546">
        <w:rPr>
          <w:rFonts w:ascii="Times New Roman" w:hAnsi="Times New Roman" w:cs="Times New Roman"/>
          <w:b/>
          <w:bCs/>
          <w:sz w:val="28"/>
          <w:szCs w:val="28"/>
          <w:lang w:val="en-US"/>
        </w:rPr>
        <w:t xml:space="preserve">WHMIS (Canada): </w:t>
      </w:r>
      <w:r w:rsidR="005A7E79" w:rsidRPr="005669E7">
        <w:rPr>
          <w:rFonts w:ascii="Times New Roman" w:hAnsi="Times New Roman" w:cs="Times New Roman"/>
          <w:b/>
          <w:sz w:val="24"/>
          <w:szCs w:val="24"/>
          <w:lang w:val="en-US"/>
        </w:rPr>
        <w:t>CLASS D-2B: Material causing other toxic effects (TOXIC). Aluminum Sulfate anhydrous</w:t>
      </w:r>
      <w:r w:rsidR="005669E7" w:rsidRPr="005669E7">
        <w:rPr>
          <w:rFonts w:ascii="Times New Roman" w:hAnsi="Times New Roman" w:cs="Times New Roman"/>
          <w:b/>
          <w:sz w:val="24"/>
          <w:szCs w:val="24"/>
          <w:lang w:val="en-US"/>
        </w:rPr>
        <w:t xml:space="preserve"> (CAS no. 10043-01-3) is on the </w:t>
      </w:r>
      <w:r w:rsidR="005A7E79" w:rsidRPr="005669E7">
        <w:rPr>
          <w:rFonts w:ascii="Times New Roman" w:hAnsi="Times New Roman" w:cs="Times New Roman"/>
          <w:b/>
          <w:sz w:val="24"/>
          <w:szCs w:val="24"/>
          <w:lang w:val="en-US"/>
        </w:rPr>
        <w:t>Canadian DSL. Aluminum Sulfate hydrate (</w:t>
      </w:r>
      <w:proofErr w:type="spellStart"/>
      <w:proofErr w:type="gramStart"/>
      <w:r w:rsidR="005A7E79" w:rsidRPr="005669E7">
        <w:rPr>
          <w:rFonts w:ascii="Times New Roman" w:hAnsi="Times New Roman" w:cs="Times New Roman"/>
          <w:b/>
          <w:sz w:val="24"/>
          <w:szCs w:val="24"/>
          <w:lang w:val="en-US"/>
        </w:rPr>
        <w:t>Cas</w:t>
      </w:r>
      <w:proofErr w:type="spellEnd"/>
      <w:proofErr w:type="gramEnd"/>
      <w:r w:rsidR="005A7E79" w:rsidRPr="005669E7">
        <w:rPr>
          <w:rFonts w:ascii="Times New Roman" w:hAnsi="Times New Roman" w:cs="Times New Roman"/>
          <w:b/>
          <w:sz w:val="24"/>
          <w:szCs w:val="24"/>
          <w:lang w:val="en-US"/>
        </w:rPr>
        <w:t xml:space="preserve"> no. 17927-65-0) is not on the Canadian DSL.</w:t>
      </w:r>
    </w:p>
    <w:p w:rsidR="005669E7" w:rsidRPr="003F47C0" w:rsidRDefault="00D47546" w:rsidP="005669E7">
      <w:pPr>
        <w:autoSpaceDE w:val="0"/>
        <w:autoSpaceDN w:val="0"/>
        <w:adjustRightInd w:val="0"/>
        <w:spacing w:after="0" w:line="240" w:lineRule="auto"/>
        <w:rPr>
          <w:rFonts w:ascii="Times New Roman" w:hAnsi="Times New Roman" w:cs="Times New Roman"/>
          <w:b/>
          <w:sz w:val="24"/>
          <w:szCs w:val="24"/>
          <w:lang w:val="en-US"/>
        </w:rPr>
      </w:pPr>
      <w:r w:rsidRPr="00034BAD">
        <w:rPr>
          <w:rFonts w:ascii="Times New Roman" w:hAnsi="Times New Roman" w:cs="Times New Roman"/>
          <w:b/>
          <w:bCs/>
          <w:sz w:val="28"/>
          <w:szCs w:val="24"/>
          <w:lang w:val="en-US"/>
        </w:rPr>
        <w:t>DSCL (EEC):</w:t>
      </w:r>
      <w:r w:rsidR="005669E7" w:rsidRPr="003F47C0">
        <w:rPr>
          <w:rFonts w:ascii="Times New Roman" w:hAnsi="Times New Roman" w:cs="Times New Roman"/>
          <w:b/>
          <w:sz w:val="24"/>
          <w:szCs w:val="24"/>
          <w:lang w:val="en-US"/>
        </w:rPr>
        <w:t>R36/37/38- Irritating to eyes, respiratory system and skin. S24/25- Avoid contact with skin and</w:t>
      </w:r>
      <w:r w:rsidR="003F47C0" w:rsidRPr="003F47C0">
        <w:rPr>
          <w:rFonts w:ascii="Times New Roman" w:hAnsi="Times New Roman" w:cs="Times New Roman"/>
          <w:b/>
          <w:sz w:val="24"/>
          <w:szCs w:val="24"/>
          <w:lang w:val="en-US"/>
        </w:rPr>
        <w:t xml:space="preserve"> eyes. S36/37/39- Wear suitable </w:t>
      </w:r>
      <w:r w:rsidR="005669E7" w:rsidRPr="003F47C0">
        <w:rPr>
          <w:rFonts w:ascii="Times New Roman" w:hAnsi="Times New Roman" w:cs="Times New Roman"/>
          <w:b/>
          <w:sz w:val="24"/>
          <w:szCs w:val="24"/>
          <w:lang w:val="en-US"/>
        </w:rPr>
        <w:t>protective clothing, gloves and eye/face protection.</w:t>
      </w:r>
    </w:p>
    <w:p w:rsidR="004C41DA" w:rsidRPr="004C41DA" w:rsidRDefault="004C41DA" w:rsidP="004C41DA">
      <w:pPr>
        <w:autoSpaceDE w:val="0"/>
        <w:autoSpaceDN w:val="0"/>
        <w:adjustRightInd w:val="0"/>
        <w:spacing w:after="0" w:line="240" w:lineRule="auto"/>
        <w:rPr>
          <w:rFonts w:ascii="Times New Roman" w:hAnsi="Times New Roman" w:cs="Times New Roman"/>
          <w:b/>
          <w:sz w:val="24"/>
          <w:szCs w:val="24"/>
          <w:lang w:val="en-US"/>
        </w:rPr>
      </w:pPr>
    </w:p>
    <w:p w:rsidR="00D47546" w:rsidRPr="00D47546" w:rsidRDefault="00D47546" w:rsidP="002A6935">
      <w:pPr>
        <w:autoSpaceDE w:val="0"/>
        <w:autoSpaceDN w:val="0"/>
        <w:adjustRightInd w:val="0"/>
        <w:spacing w:after="0" w:line="240" w:lineRule="auto"/>
        <w:rPr>
          <w:rFonts w:ascii="Times New Roman" w:hAnsi="Times New Roman" w:cs="Times New Roman"/>
          <w:b/>
          <w:bCs/>
          <w:sz w:val="28"/>
          <w:szCs w:val="28"/>
          <w:lang w:val="en-US"/>
        </w:rPr>
      </w:pPr>
      <w:r w:rsidRPr="00D47546">
        <w:rPr>
          <w:rFonts w:ascii="Times New Roman" w:hAnsi="Times New Roman" w:cs="Times New Roman"/>
          <w:b/>
          <w:bCs/>
          <w:sz w:val="28"/>
          <w:szCs w:val="28"/>
          <w:lang w:val="en-US"/>
        </w:rPr>
        <w:t>HMIS (U.S.A.):</w:t>
      </w:r>
    </w:p>
    <w:p w:rsidR="002A6935" w:rsidRPr="002A6935" w:rsidRDefault="002A6935" w:rsidP="002A6935">
      <w:pPr>
        <w:autoSpaceDE w:val="0"/>
        <w:autoSpaceDN w:val="0"/>
        <w:adjustRightInd w:val="0"/>
        <w:spacing w:after="0" w:line="240" w:lineRule="auto"/>
        <w:rPr>
          <w:rFonts w:ascii="TimesNewRomanPSMT" w:hAnsi="TimesNewRomanPSMT" w:cs="TimesNewRomanPSMT"/>
          <w:b/>
          <w:sz w:val="24"/>
          <w:szCs w:val="24"/>
          <w:lang w:val="en-US"/>
        </w:rPr>
      </w:pPr>
      <w:r w:rsidRPr="002A6935">
        <w:rPr>
          <w:rFonts w:ascii="TimesNewRomanPSMT,Bold" w:hAnsi="TimesNewRomanPSMT,Bold" w:cs="TimesNewRomanPSMT,Bold"/>
          <w:b/>
          <w:bCs/>
          <w:sz w:val="28"/>
          <w:szCs w:val="28"/>
          <w:lang w:val="en-US"/>
        </w:rPr>
        <w:t>Health Hazard:</w:t>
      </w:r>
      <w:r w:rsidR="00FA2A87">
        <w:rPr>
          <w:rFonts w:ascii="TimesNewRomanPSMT" w:hAnsi="TimesNewRomanPSMT" w:cs="TimesNewRomanPSMT"/>
          <w:b/>
          <w:sz w:val="24"/>
          <w:szCs w:val="24"/>
          <w:lang w:val="en-US"/>
        </w:rPr>
        <w:t>2</w:t>
      </w:r>
    </w:p>
    <w:p w:rsidR="00872242" w:rsidRDefault="002A6935" w:rsidP="00872242">
      <w:pPr>
        <w:autoSpaceDE w:val="0"/>
        <w:autoSpaceDN w:val="0"/>
        <w:adjustRightInd w:val="0"/>
        <w:spacing w:after="0" w:line="240" w:lineRule="auto"/>
        <w:rPr>
          <w:rFonts w:ascii="TimesNewRomanPSMT" w:hAnsi="TimesNewRomanPSMT" w:cs="TimesNewRomanPSMT"/>
          <w:b/>
          <w:sz w:val="24"/>
          <w:szCs w:val="24"/>
          <w:lang w:val="en-US"/>
        </w:rPr>
      </w:pPr>
      <w:r w:rsidRPr="002A6935">
        <w:rPr>
          <w:rFonts w:ascii="TimesNewRomanPSMT,Bold" w:hAnsi="TimesNewRomanPSMT,Bold" w:cs="TimesNewRomanPSMT,Bold"/>
          <w:b/>
          <w:bCs/>
          <w:sz w:val="28"/>
          <w:szCs w:val="28"/>
          <w:lang w:val="en-US"/>
        </w:rPr>
        <w:t>Fire Hazard:</w:t>
      </w:r>
      <w:r w:rsidR="003F47C0">
        <w:rPr>
          <w:rFonts w:ascii="TimesNewRomanPSMT" w:hAnsi="TimesNewRomanPSMT" w:cs="TimesNewRomanPSMT"/>
          <w:b/>
          <w:sz w:val="24"/>
          <w:szCs w:val="24"/>
          <w:lang w:val="en-US"/>
        </w:rPr>
        <w:t>0</w:t>
      </w:r>
    </w:p>
    <w:p w:rsidR="002A6935" w:rsidRPr="002A6935" w:rsidRDefault="002A6935" w:rsidP="002A6935">
      <w:pPr>
        <w:autoSpaceDE w:val="0"/>
        <w:autoSpaceDN w:val="0"/>
        <w:adjustRightInd w:val="0"/>
        <w:spacing w:after="0" w:line="240" w:lineRule="auto"/>
        <w:rPr>
          <w:rFonts w:ascii="TimesNewRomanPSMT" w:hAnsi="TimesNewRomanPSMT" w:cs="TimesNewRomanPSMT"/>
          <w:b/>
          <w:sz w:val="24"/>
          <w:szCs w:val="24"/>
          <w:lang w:val="en-US"/>
        </w:rPr>
      </w:pPr>
      <w:r w:rsidRPr="002A6935">
        <w:rPr>
          <w:rFonts w:ascii="TimesNewRomanPSMT,Bold" w:hAnsi="TimesNewRomanPSMT,Bold" w:cs="TimesNewRomanPSMT,Bold"/>
          <w:b/>
          <w:bCs/>
          <w:sz w:val="28"/>
          <w:szCs w:val="28"/>
          <w:lang w:val="en-US"/>
        </w:rPr>
        <w:t>Reactivity:</w:t>
      </w:r>
      <w:r w:rsidR="00E34EC3">
        <w:rPr>
          <w:rFonts w:ascii="TimesNewRomanPSMT" w:hAnsi="TimesNewRomanPSMT" w:cs="TimesNewRomanPSMT"/>
          <w:b/>
          <w:sz w:val="24"/>
          <w:szCs w:val="24"/>
          <w:lang w:val="en-US"/>
        </w:rPr>
        <w:t>0</w:t>
      </w:r>
    </w:p>
    <w:p w:rsidR="002A6935" w:rsidRPr="002A6935" w:rsidRDefault="002A6935" w:rsidP="002A6935">
      <w:pPr>
        <w:autoSpaceDE w:val="0"/>
        <w:autoSpaceDN w:val="0"/>
        <w:adjustRightInd w:val="0"/>
        <w:spacing w:after="0" w:line="240" w:lineRule="auto"/>
        <w:rPr>
          <w:rFonts w:ascii="TimesNewRomanPSMT" w:hAnsi="TimesNewRomanPSMT" w:cs="TimesNewRomanPSMT"/>
          <w:b/>
          <w:sz w:val="24"/>
          <w:szCs w:val="24"/>
          <w:lang w:val="en-US"/>
        </w:rPr>
      </w:pPr>
      <w:r w:rsidRPr="002A6935">
        <w:rPr>
          <w:rFonts w:ascii="TimesNewRomanPSMT,Bold" w:hAnsi="TimesNewRomanPSMT,Bold" w:cs="TimesNewRomanPSMT,Bold"/>
          <w:b/>
          <w:bCs/>
          <w:sz w:val="28"/>
          <w:szCs w:val="28"/>
          <w:lang w:val="en-US"/>
        </w:rPr>
        <w:t>Personal Protection:</w:t>
      </w:r>
      <w:r w:rsidR="00E842ED">
        <w:rPr>
          <w:rFonts w:ascii="TimesNewRomanPSMT" w:hAnsi="TimesNewRomanPSMT" w:cs="TimesNewRomanPSMT"/>
          <w:b/>
          <w:sz w:val="24"/>
          <w:szCs w:val="24"/>
          <w:lang w:val="en-US"/>
        </w:rPr>
        <w:t>E</w:t>
      </w:r>
    </w:p>
    <w:p w:rsidR="002A6935" w:rsidRPr="002A6935" w:rsidRDefault="002A6935" w:rsidP="002A6935">
      <w:pPr>
        <w:autoSpaceDE w:val="0"/>
        <w:autoSpaceDN w:val="0"/>
        <w:adjustRightInd w:val="0"/>
        <w:spacing w:after="0" w:line="240" w:lineRule="auto"/>
        <w:rPr>
          <w:rFonts w:ascii="TimesNewRomanPSMT,Bold" w:hAnsi="TimesNewRomanPSMT,Bold" w:cs="TimesNewRomanPSMT,Bold"/>
          <w:b/>
          <w:bCs/>
          <w:sz w:val="28"/>
          <w:szCs w:val="28"/>
          <w:lang w:val="en-US"/>
        </w:rPr>
      </w:pPr>
      <w:r w:rsidRPr="002A6935">
        <w:rPr>
          <w:rFonts w:ascii="TimesNewRomanPSMT,Bold" w:hAnsi="TimesNewRomanPSMT,Bold" w:cs="TimesNewRomanPSMT,Bold"/>
          <w:b/>
          <w:bCs/>
          <w:sz w:val="28"/>
          <w:szCs w:val="28"/>
          <w:lang w:val="en-US"/>
        </w:rPr>
        <w:t>National Fire Protection Association (U.S.A.):</w:t>
      </w:r>
    </w:p>
    <w:p w:rsidR="004C15BD" w:rsidRPr="004C15BD" w:rsidRDefault="002A6935" w:rsidP="004C15BD">
      <w:pPr>
        <w:autoSpaceDE w:val="0"/>
        <w:autoSpaceDN w:val="0"/>
        <w:adjustRightInd w:val="0"/>
        <w:spacing w:after="0" w:line="240" w:lineRule="auto"/>
        <w:rPr>
          <w:rFonts w:ascii="TimesNewRomanPSMT" w:hAnsi="TimesNewRomanPSMT" w:cs="TimesNewRomanPSMT"/>
          <w:b/>
          <w:sz w:val="24"/>
          <w:szCs w:val="24"/>
          <w:lang w:val="en-US"/>
        </w:rPr>
      </w:pPr>
      <w:r w:rsidRPr="002A6935">
        <w:rPr>
          <w:rFonts w:ascii="TimesNewRomanPSMT,Bold" w:hAnsi="TimesNewRomanPSMT,Bold" w:cs="TimesNewRomanPSMT,Bold"/>
          <w:b/>
          <w:bCs/>
          <w:sz w:val="28"/>
          <w:szCs w:val="28"/>
          <w:lang w:val="en-US"/>
        </w:rPr>
        <w:t>Health:</w:t>
      </w:r>
      <w:r w:rsidR="00FA2A87">
        <w:rPr>
          <w:rFonts w:ascii="TimesNewRomanPSMT" w:hAnsi="TimesNewRomanPSMT" w:cs="TimesNewRomanPSMT"/>
          <w:b/>
          <w:sz w:val="24"/>
          <w:szCs w:val="24"/>
          <w:lang w:val="en-US"/>
        </w:rPr>
        <w:t>2</w:t>
      </w:r>
    </w:p>
    <w:p w:rsidR="002A6935" w:rsidRPr="002A6935" w:rsidRDefault="002A6935" w:rsidP="002A6935">
      <w:pPr>
        <w:autoSpaceDE w:val="0"/>
        <w:autoSpaceDN w:val="0"/>
        <w:adjustRightInd w:val="0"/>
        <w:spacing w:after="0" w:line="240" w:lineRule="auto"/>
        <w:rPr>
          <w:rFonts w:ascii="TimesNewRomanPSMT" w:hAnsi="TimesNewRomanPSMT" w:cs="TimesNewRomanPSMT"/>
          <w:b/>
          <w:sz w:val="24"/>
          <w:szCs w:val="24"/>
          <w:lang w:val="en-US"/>
        </w:rPr>
      </w:pPr>
      <w:r w:rsidRPr="002A6935">
        <w:rPr>
          <w:rFonts w:ascii="TimesNewRomanPSMT,Bold" w:hAnsi="TimesNewRomanPSMT,Bold" w:cs="TimesNewRomanPSMT,Bold"/>
          <w:b/>
          <w:bCs/>
          <w:sz w:val="28"/>
          <w:szCs w:val="28"/>
          <w:lang w:val="en-US"/>
        </w:rPr>
        <w:t>Flammability:</w:t>
      </w:r>
      <w:r w:rsidR="00E34EC3">
        <w:rPr>
          <w:rFonts w:ascii="TimesNewRomanPSMT" w:hAnsi="TimesNewRomanPSMT" w:cs="TimesNewRomanPSMT"/>
          <w:b/>
          <w:sz w:val="24"/>
          <w:szCs w:val="24"/>
          <w:lang w:val="en-US"/>
        </w:rPr>
        <w:t>0</w:t>
      </w:r>
    </w:p>
    <w:p w:rsidR="002A6935" w:rsidRPr="002A6935" w:rsidRDefault="002A6935" w:rsidP="002A6935">
      <w:pPr>
        <w:autoSpaceDE w:val="0"/>
        <w:autoSpaceDN w:val="0"/>
        <w:adjustRightInd w:val="0"/>
        <w:spacing w:after="0" w:line="240" w:lineRule="auto"/>
        <w:rPr>
          <w:rFonts w:ascii="TimesNewRomanPSMT" w:hAnsi="TimesNewRomanPSMT" w:cs="TimesNewRomanPSMT"/>
          <w:b/>
          <w:sz w:val="24"/>
          <w:szCs w:val="24"/>
          <w:lang w:val="en-US"/>
        </w:rPr>
      </w:pPr>
      <w:r w:rsidRPr="002A6935">
        <w:rPr>
          <w:rFonts w:ascii="TimesNewRomanPSMT,Bold" w:hAnsi="TimesNewRomanPSMT,Bold" w:cs="TimesNewRomanPSMT,Bold"/>
          <w:b/>
          <w:bCs/>
          <w:sz w:val="28"/>
          <w:szCs w:val="28"/>
          <w:lang w:val="en-US"/>
        </w:rPr>
        <w:t>Reactivity:</w:t>
      </w:r>
      <w:r w:rsidR="00E34EC3">
        <w:rPr>
          <w:rFonts w:ascii="TimesNewRomanPSMT" w:hAnsi="TimesNewRomanPSMT" w:cs="TimesNewRomanPSMT"/>
          <w:b/>
          <w:sz w:val="24"/>
          <w:szCs w:val="24"/>
          <w:lang w:val="en-US"/>
        </w:rPr>
        <w:t>0</w:t>
      </w:r>
    </w:p>
    <w:p w:rsidR="002A6935" w:rsidRPr="002A6935" w:rsidRDefault="002A6935" w:rsidP="002A6935">
      <w:pPr>
        <w:autoSpaceDE w:val="0"/>
        <w:autoSpaceDN w:val="0"/>
        <w:adjustRightInd w:val="0"/>
        <w:spacing w:after="0" w:line="240" w:lineRule="auto"/>
        <w:rPr>
          <w:rFonts w:ascii="TimesNewRomanPSMT,Bold" w:hAnsi="TimesNewRomanPSMT,Bold" w:cs="TimesNewRomanPSMT,Bold"/>
          <w:b/>
          <w:bCs/>
          <w:sz w:val="28"/>
          <w:szCs w:val="28"/>
          <w:lang w:val="en-US"/>
        </w:rPr>
      </w:pPr>
      <w:r w:rsidRPr="002A6935">
        <w:rPr>
          <w:rFonts w:ascii="TimesNewRomanPSMT,Bold" w:hAnsi="TimesNewRomanPSMT,Bold" w:cs="TimesNewRomanPSMT,Bold"/>
          <w:b/>
          <w:bCs/>
          <w:sz w:val="28"/>
          <w:szCs w:val="28"/>
          <w:lang w:val="en-US"/>
        </w:rPr>
        <w:t>Specific hazard:</w:t>
      </w:r>
    </w:p>
    <w:p w:rsidR="00E34EC3" w:rsidRDefault="00E34EC3" w:rsidP="00D47546">
      <w:pPr>
        <w:autoSpaceDE w:val="0"/>
        <w:autoSpaceDN w:val="0"/>
        <w:adjustRightInd w:val="0"/>
        <w:spacing w:after="0" w:line="240" w:lineRule="auto"/>
        <w:rPr>
          <w:rFonts w:ascii="TimesNewRomanPSMT,Bold" w:hAnsi="TimesNewRomanPSMT,Bold" w:cs="TimesNewRomanPSMT,Bold"/>
          <w:b/>
          <w:bCs/>
          <w:sz w:val="28"/>
          <w:szCs w:val="28"/>
          <w:lang w:val="en-US"/>
        </w:rPr>
      </w:pPr>
    </w:p>
    <w:p w:rsidR="003F47C0" w:rsidRPr="001B32A8" w:rsidRDefault="002A6935" w:rsidP="003F47C0">
      <w:pPr>
        <w:autoSpaceDE w:val="0"/>
        <w:autoSpaceDN w:val="0"/>
        <w:adjustRightInd w:val="0"/>
        <w:spacing w:after="0" w:line="240" w:lineRule="auto"/>
        <w:rPr>
          <w:rFonts w:ascii="Times New Roman" w:hAnsi="Times New Roman" w:cs="Times New Roman"/>
          <w:b/>
          <w:sz w:val="24"/>
          <w:szCs w:val="24"/>
          <w:lang w:val="en-US"/>
        </w:rPr>
      </w:pPr>
      <w:r w:rsidRPr="002A6935">
        <w:rPr>
          <w:rFonts w:ascii="TimesNewRomanPSMT,Bold" w:hAnsi="TimesNewRomanPSMT,Bold" w:cs="TimesNewRomanPSMT,Bold"/>
          <w:b/>
          <w:bCs/>
          <w:sz w:val="28"/>
          <w:szCs w:val="28"/>
          <w:lang w:val="en-US"/>
        </w:rPr>
        <w:t xml:space="preserve">Protective Equipment: </w:t>
      </w:r>
      <w:r w:rsidR="003F47C0" w:rsidRPr="001B32A8">
        <w:rPr>
          <w:rFonts w:ascii="Times New Roman" w:hAnsi="Times New Roman" w:cs="Times New Roman"/>
          <w:b/>
          <w:sz w:val="24"/>
          <w:szCs w:val="24"/>
          <w:lang w:val="en-US"/>
        </w:rPr>
        <w:t>Gloves. Lab coat. Dust respirator. Be sure to use an approved/certified respirator or equivale</w:t>
      </w:r>
      <w:r w:rsidR="001B32A8" w:rsidRPr="001B32A8">
        <w:rPr>
          <w:rFonts w:ascii="Times New Roman" w:hAnsi="Times New Roman" w:cs="Times New Roman"/>
          <w:b/>
          <w:sz w:val="24"/>
          <w:szCs w:val="24"/>
          <w:lang w:val="en-US"/>
        </w:rPr>
        <w:t xml:space="preserve">nt. Wear appropriate respirator </w:t>
      </w:r>
      <w:r w:rsidR="003F47C0" w:rsidRPr="001B32A8">
        <w:rPr>
          <w:rFonts w:ascii="Times New Roman" w:hAnsi="Times New Roman" w:cs="Times New Roman"/>
          <w:b/>
          <w:sz w:val="24"/>
          <w:szCs w:val="24"/>
          <w:lang w:val="en-US"/>
        </w:rPr>
        <w:t>when ventilation is inadequate. Splash goggles.</w:t>
      </w:r>
    </w:p>
    <w:p w:rsidR="00C174C7" w:rsidRDefault="00C174C7" w:rsidP="007755F5">
      <w:pPr>
        <w:autoSpaceDE w:val="0"/>
        <w:autoSpaceDN w:val="0"/>
        <w:adjustRightInd w:val="0"/>
        <w:spacing w:after="0" w:line="240" w:lineRule="auto"/>
        <w:rPr>
          <w:rFonts w:ascii="Times New Roman" w:hAnsi="Times New Roman" w:cs="Times New Roman"/>
          <w:b/>
          <w:sz w:val="24"/>
          <w:szCs w:val="24"/>
          <w:lang w:val="en-US"/>
        </w:rPr>
      </w:pPr>
    </w:p>
    <w:p w:rsidR="00E24300" w:rsidRDefault="00E24300" w:rsidP="007755F5">
      <w:pPr>
        <w:autoSpaceDE w:val="0"/>
        <w:autoSpaceDN w:val="0"/>
        <w:adjustRightInd w:val="0"/>
        <w:spacing w:after="0" w:line="240" w:lineRule="auto"/>
        <w:rPr>
          <w:rFonts w:ascii="Times New Roman" w:hAnsi="Times New Roman" w:cs="Times New Roman"/>
          <w:b/>
          <w:sz w:val="24"/>
          <w:szCs w:val="24"/>
          <w:lang w:val="en-US"/>
        </w:rPr>
      </w:pPr>
    </w:p>
    <w:p w:rsidR="00E24300" w:rsidRDefault="00E24300" w:rsidP="007755F5">
      <w:pPr>
        <w:autoSpaceDE w:val="0"/>
        <w:autoSpaceDN w:val="0"/>
        <w:adjustRightInd w:val="0"/>
        <w:spacing w:after="0" w:line="240" w:lineRule="auto"/>
        <w:rPr>
          <w:rFonts w:ascii="Times New Roman" w:hAnsi="Times New Roman" w:cs="Times New Roman"/>
          <w:b/>
          <w:sz w:val="24"/>
          <w:szCs w:val="24"/>
          <w:lang w:val="en-US"/>
        </w:rPr>
      </w:pPr>
    </w:p>
    <w:p w:rsidR="00E24300" w:rsidRDefault="00E24300" w:rsidP="007755F5">
      <w:pPr>
        <w:autoSpaceDE w:val="0"/>
        <w:autoSpaceDN w:val="0"/>
        <w:adjustRightInd w:val="0"/>
        <w:spacing w:after="0" w:line="240" w:lineRule="auto"/>
        <w:rPr>
          <w:rFonts w:ascii="Times New Roman" w:hAnsi="Times New Roman" w:cs="Times New Roman"/>
          <w:b/>
          <w:sz w:val="24"/>
          <w:szCs w:val="24"/>
          <w:lang w:val="en-US"/>
        </w:rPr>
      </w:pPr>
    </w:p>
    <w:p w:rsidR="00E24300" w:rsidRDefault="00E24300" w:rsidP="007755F5">
      <w:pPr>
        <w:autoSpaceDE w:val="0"/>
        <w:autoSpaceDN w:val="0"/>
        <w:adjustRightInd w:val="0"/>
        <w:spacing w:after="0" w:line="240" w:lineRule="auto"/>
        <w:rPr>
          <w:rFonts w:ascii="Times New Roman" w:hAnsi="Times New Roman" w:cs="Times New Roman"/>
          <w:b/>
          <w:sz w:val="24"/>
          <w:szCs w:val="24"/>
          <w:lang w:val="en-US"/>
        </w:rPr>
      </w:pPr>
    </w:p>
    <w:p w:rsidR="00E24300" w:rsidRDefault="00E24300" w:rsidP="007755F5">
      <w:pPr>
        <w:autoSpaceDE w:val="0"/>
        <w:autoSpaceDN w:val="0"/>
        <w:adjustRightInd w:val="0"/>
        <w:spacing w:after="0" w:line="240" w:lineRule="auto"/>
        <w:rPr>
          <w:rFonts w:ascii="Times New Roman" w:hAnsi="Times New Roman" w:cs="Times New Roman"/>
          <w:b/>
          <w:sz w:val="24"/>
          <w:szCs w:val="24"/>
          <w:lang w:val="en-US"/>
        </w:rPr>
      </w:pPr>
    </w:p>
    <w:p w:rsidR="00E24300" w:rsidRDefault="00E24300" w:rsidP="007755F5">
      <w:pPr>
        <w:autoSpaceDE w:val="0"/>
        <w:autoSpaceDN w:val="0"/>
        <w:adjustRightInd w:val="0"/>
        <w:spacing w:after="0" w:line="240" w:lineRule="auto"/>
        <w:rPr>
          <w:rFonts w:ascii="Times New Roman" w:hAnsi="Times New Roman" w:cs="Times New Roman"/>
          <w:b/>
          <w:sz w:val="24"/>
          <w:szCs w:val="24"/>
          <w:lang w:val="en-US"/>
        </w:rPr>
      </w:pPr>
    </w:p>
    <w:p w:rsidR="00E24300" w:rsidRDefault="00E24300" w:rsidP="007755F5">
      <w:pPr>
        <w:autoSpaceDE w:val="0"/>
        <w:autoSpaceDN w:val="0"/>
        <w:adjustRightInd w:val="0"/>
        <w:spacing w:after="0" w:line="240" w:lineRule="auto"/>
        <w:rPr>
          <w:rFonts w:ascii="Times New Roman" w:hAnsi="Times New Roman" w:cs="Times New Roman"/>
          <w:b/>
          <w:sz w:val="24"/>
          <w:szCs w:val="24"/>
          <w:lang w:val="en-US"/>
        </w:rPr>
      </w:pPr>
    </w:p>
    <w:p w:rsidR="00E24300" w:rsidRDefault="00E24300" w:rsidP="007755F5">
      <w:pPr>
        <w:autoSpaceDE w:val="0"/>
        <w:autoSpaceDN w:val="0"/>
        <w:adjustRightInd w:val="0"/>
        <w:spacing w:after="0" w:line="240" w:lineRule="auto"/>
        <w:rPr>
          <w:rFonts w:ascii="Times New Roman" w:hAnsi="Times New Roman" w:cs="Times New Roman"/>
          <w:b/>
          <w:sz w:val="24"/>
          <w:szCs w:val="24"/>
          <w:lang w:val="en-US"/>
        </w:rPr>
      </w:pPr>
    </w:p>
    <w:p w:rsidR="00E24300" w:rsidRPr="00656EBA" w:rsidRDefault="00E24300" w:rsidP="007755F5">
      <w:pPr>
        <w:autoSpaceDE w:val="0"/>
        <w:autoSpaceDN w:val="0"/>
        <w:adjustRightInd w:val="0"/>
        <w:spacing w:after="0" w:line="240" w:lineRule="auto"/>
        <w:rPr>
          <w:rFonts w:ascii="Times New Roman" w:hAnsi="Times New Roman" w:cs="Times New Roman"/>
          <w:b/>
          <w:sz w:val="24"/>
          <w:szCs w:val="24"/>
          <w:lang w:val="en-US"/>
        </w:rPr>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484A6C" w:rsidTr="00C37D4F">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484A6C" w:rsidRPr="007B71FE" w:rsidRDefault="00484A6C" w:rsidP="00C37D4F">
            <w:pPr>
              <w:rPr>
                <w:color w:val="auto"/>
              </w:rPr>
            </w:pPr>
            <w:r w:rsidRPr="007B71FE">
              <w:rPr>
                <w:color w:val="auto"/>
                <w:sz w:val="44"/>
              </w:rPr>
              <w:t>Section 16 - Additional Information</w:t>
            </w:r>
          </w:p>
        </w:tc>
      </w:tr>
    </w:tbl>
    <w:p w:rsidR="00484A6C" w:rsidRDefault="00484A6C" w:rsidP="003B635B">
      <w:pPr>
        <w:pStyle w:val="NoSpacing"/>
      </w:pPr>
    </w:p>
    <w:p w:rsidR="00484A6C" w:rsidRPr="00484A6C" w:rsidRDefault="00484A6C" w:rsidP="00484A6C">
      <w:pPr>
        <w:autoSpaceDE w:val="0"/>
        <w:autoSpaceDN w:val="0"/>
        <w:adjustRightInd w:val="0"/>
        <w:rPr>
          <w:rFonts w:ascii="Times New Roman" w:eastAsia="Calibri" w:hAnsi="Times New Roman" w:cs="Times New Roman"/>
          <w:b/>
          <w:color w:val="000000"/>
          <w:sz w:val="24"/>
          <w:szCs w:val="24"/>
        </w:rPr>
      </w:pPr>
      <w:r w:rsidRPr="00484A6C">
        <w:rPr>
          <w:rFonts w:ascii="Times New Roman" w:eastAsia="Calibri" w:hAnsi="Times New Roman" w:cs="Times New Roman"/>
          <w:b/>
          <w:bCs/>
          <w:color w:val="000000"/>
          <w:sz w:val="28"/>
          <w:szCs w:val="24"/>
          <w:u w:val="single"/>
        </w:rPr>
        <w:t>References</w:t>
      </w:r>
      <w:r w:rsidRPr="00484A6C">
        <w:rPr>
          <w:rFonts w:ascii="Times New Roman" w:eastAsia="Calibri" w:hAnsi="Times New Roman" w:cs="Times New Roman"/>
          <w:b/>
          <w:bCs/>
          <w:color w:val="000000"/>
          <w:sz w:val="24"/>
          <w:szCs w:val="24"/>
        </w:rPr>
        <w:t xml:space="preserve">: </w:t>
      </w:r>
      <w:r w:rsidRPr="00484A6C">
        <w:rPr>
          <w:rFonts w:ascii="Times New Roman" w:eastAsia="Calibri" w:hAnsi="Times New Roman" w:cs="Times New Roman"/>
          <w:b/>
          <w:color w:val="000000"/>
          <w:sz w:val="24"/>
          <w:szCs w:val="24"/>
        </w:rPr>
        <w:t>Not available.</w:t>
      </w:r>
    </w:p>
    <w:p w:rsidR="00030535" w:rsidRDefault="00484A6C" w:rsidP="008728E3">
      <w:pPr>
        <w:tabs>
          <w:tab w:val="left" w:pos="3840"/>
        </w:tabs>
        <w:rPr>
          <w:rFonts w:ascii="Times New Roman" w:hAnsi="Times New Roman" w:cs="Times New Roman"/>
          <w:b/>
          <w:sz w:val="24"/>
          <w:szCs w:val="24"/>
        </w:rPr>
      </w:pPr>
      <w:r w:rsidRPr="00484A6C">
        <w:rPr>
          <w:rFonts w:ascii="Times New Roman" w:eastAsia="Calibri" w:hAnsi="Times New Roman" w:cs="Times New Roman"/>
          <w:b/>
          <w:bCs/>
          <w:color w:val="000000"/>
          <w:sz w:val="28"/>
          <w:szCs w:val="24"/>
          <w:u w:val="single"/>
        </w:rPr>
        <w:t>Other Special Considerations</w:t>
      </w:r>
      <w:r w:rsidRPr="00484A6C">
        <w:rPr>
          <w:rFonts w:ascii="Times New Roman" w:eastAsia="Calibri" w:hAnsi="Times New Roman" w:cs="Times New Roman"/>
          <w:b/>
          <w:bCs/>
          <w:color w:val="000000"/>
          <w:sz w:val="24"/>
          <w:szCs w:val="24"/>
        </w:rPr>
        <w:t xml:space="preserve">: </w:t>
      </w:r>
      <w:r w:rsidRPr="00484A6C">
        <w:rPr>
          <w:rFonts w:ascii="Times New Roman" w:eastAsia="Calibri" w:hAnsi="Times New Roman" w:cs="Times New Roman"/>
          <w:b/>
          <w:color w:val="000000"/>
          <w:sz w:val="24"/>
          <w:szCs w:val="24"/>
        </w:rPr>
        <w:t>Not available.</w:t>
      </w:r>
    </w:p>
    <w:p w:rsidR="008728E3" w:rsidRPr="008728E3" w:rsidRDefault="008728E3" w:rsidP="008728E3">
      <w:pPr>
        <w:tabs>
          <w:tab w:val="left" w:pos="3840"/>
        </w:tabs>
        <w:rPr>
          <w:rFonts w:ascii="Times New Roman" w:hAnsi="Times New Roman" w:cs="Times New Roman"/>
          <w:b/>
          <w:sz w:val="24"/>
          <w:szCs w:val="24"/>
        </w:rPr>
      </w:pPr>
    </w:p>
    <w:p w:rsidR="00EC23A2" w:rsidRPr="00AE6315" w:rsidRDefault="00EC23A2" w:rsidP="00EC23A2">
      <w:pPr>
        <w:jc w:val="center"/>
        <w:rPr>
          <w:rFonts w:ascii="Georgia" w:eastAsia="Calibri" w:hAnsi="Georgia" w:cs="Arial"/>
          <w:b/>
          <w:bCs/>
          <w:i/>
          <w:iCs/>
          <w:color w:val="000000"/>
          <w:sz w:val="36"/>
          <w:szCs w:val="36"/>
        </w:rPr>
      </w:pPr>
      <w:r w:rsidRPr="006D53D9">
        <w:rPr>
          <w:rFonts w:ascii="Georgia" w:eastAsia="Calibri" w:hAnsi="Georgia" w:cs="Arial"/>
          <w:b/>
          <w:bCs/>
          <w:i/>
          <w:iCs/>
          <w:color w:val="000000"/>
          <w:sz w:val="40"/>
          <w:szCs w:val="36"/>
        </w:rPr>
        <w:t>Disclaimer</w:t>
      </w:r>
      <w:r w:rsidRPr="00AE6315">
        <w:rPr>
          <w:rFonts w:ascii="Georgia" w:eastAsia="Calibri" w:hAnsi="Georgia" w:cs="Arial"/>
          <w:b/>
          <w:bCs/>
          <w:i/>
          <w:iCs/>
          <w:color w:val="000000"/>
          <w:sz w:val="36"/>
          <w:szCs w:val="36"/>
        </w:rPr>
        <w:t>:</w:t>
      </w:r>
    </w:p>
    <w:p w:rsidR="00EC23A2" w:rsidRPr="008B4575" w:rsidRDefault="00EC23A2" w:rsidP="00EC23A2">
      <w:pPr>
        <w:autoSpaceDE w:val="0"/>
        <w:autoSpaceDN w:val="0"/>
        <w:adjustRightInd w:val="0"/>
        <w:jc w:val="center"/>
        <w:rPr>
          <w:rFonts w:ascii="Book Antiqua" w:eastAsia="Calibri" w:hAnsi="Book Antiqua" w:cs="Arial"/>
          <w:color w:val="000000"/>
        </w:rPr>
      </w:pPr>
      <w:r w:rsidRPr="008B4575">
        <w:rPr>
          <w:rFonts w:ascii="Book Antiqua" w:eastAsia="Calibri" w:hAnsi="Book Antiqua" w:cs="Arial"/>
          <w:color w:val="000000"/>
        </w:rPr>
        <w:t>***************************************************************************</w:t>
      </w:r>
      <w:r>
        <w:rPr>
          <w:rFonts w:ascii="Book Antiqua" w:eastAsia="Calibri" w:hAnsi="Book Antiqua" w:cs="Arial"/>
          <w:color w:val="000000"/>
        </w:rPr>
        <w:t>***********</w:t>
      </w:r>
      <w:r w:rsidRPr="008B4575">
        <w:rPr>
          <w:rFonts w:ascii="Book Antiqua" w:eastAsia="Calibri" w:hAnsi="Book Antiqua" w:cs="Arial"/>
          <w:color w:val="000000"/>
        </w:rPr>
        <w:t>************************************</w:t>
      </w:r>
    </w:p>
    <w:p w:rsidR="00EC23A2" w:rsidRPr="00211219" w:rsidRDefault="00EC23A2" w:rsidP="00EC23A2">
      <w:pPr>
        <w:autoSpaceDE w:val="0"/>
        <w:autoSpaceDN w:val="0"/>
        <w:adjustRightInd w:val="0"/>
        <w:ind w:firstLine="720"/>
        <w:jc w:val="both"/>
        <w:rPr>
          <w:rFonts w:ascii="Times New Roman" w:eastAsia="Calibri" w:hAnsi="Times New Roman" w:cs="Times New Roman"/>
          <w:b/>
          <w:color w:val="000000"/>
          <w:sz w:val="28"/>
        </w:rPr>
      </w:pPr>
      <w:r w:rsidRPr="00211219">
        <w:rPr>
          <w:rFonts w:ascii="Times New Roman" w:eastAsia="Calibri" w:hAnsi="Times New Roman" w:cs="Times New Roman"/>
          <w:b/>
          <w:color w:val="000000"/>
          <w:sz w:val="28"/>
        </w:rPr>
        <w:t>The information contained herein in good faith but makes no representations as to its comprehensiveness or accuracy. This document is intended only as a guide to the appropriate precautionary handling of the material by a properly trained person using this product. Individuals receiving the information must exercise their independent judgment in determining its appropriateness for a particular purpose.</w:t>
      </w:r>
      <w:r w:rsidRPr="00211219">
        <w:rPr>
          <w:rFonts w:ascii="Times New Roman" w:eastAsia="Calibri" w:hAnsi="Times New Roman" w:cs="Times New Roman"/>
          <w:b/>
          <w:color w:val="000000"/>
          <w:sz w:val="28"/>
        </w:rPr>
        <w:tab/>
      </w:r>
    </w:p>
    <w:p w:rsidR="00EC23A2" w:rsidRPr="00211219" w:rsidRDefault="00EC23A2" w:rsidP="00EC23A2">
      <w:pPr>
        <w:autoSpaceDE w:val="0"/>
        <w:autoSpaceDN w:val="0"/>
        <w:adjustRightInd w:val="0"/>
        <w:ind w:firstLine="720"/>
        <w:jc w:val="both"/>
        <w:rPr>
          <w:rFonts w:ascii="Times New Roman" w:eastAsia="Calibri" w:hAnsi="Times New Roman" w:cs="Times New Roman"/>
          <w:color w:val="000000"/>
          <w:sz w:val="28"/>
        </w:rPr>
      </w:pPr>
      <w:r w:rsidRPr="00211219">
        <w:rPr>
          <w:rFonts w:ascii="Times New Roman" w:hAnsi="Times New Roman" w:cs="Times New Roman"/>
          <w:b/>
          <w:color w:val="000000"/>
          <w:sz w:val="28"/>
        </w:rPr>
        <w:t xml:space="preserve">Oxford Lab </w:t>
      </w:r>
      <w:r>
        <w:rPr>
          <w:rFonts w:ascii="Times New Roman" w:hAnsi="Times New Roman" w:cs="Times New Roman"/>
          <w:b/>
          <w:color w:val="000000"/>
          <w:sz w:val="28"/>
        </w:rPr>
        <w:t xml:space="preserve">Fine </w:t>
      </w:r>
      <w:proofErr w:type="spellStart"/>
      <w:r w:rsidRPr="00211219">
        <w:rPr>
          <w:rFonts w:ascii="Times New Roman" w:hAnsi="Times New Roman" w:cs="Times New Roman"/>
          <w:b/>
          <w:color w:val="000000"/>
          <w:sz w:val="28"/>
        </w:rPr>
        <w:t>Chem</w:t>
      </w:r>
      <w:r>
        <w:rPr>
          <w:rFonts w:ascii="Times New Roman" w:eastAsia="Calibri" w:hAnsi="Times New Roman" w:cs="Times New Roman"/>
          <w:b/>
          <w:color w:val="000000"/>
          <w:sz w:val="28"/>
        </w:rPr>
        <w:t>LLP</w:t>
      </w:r>
      <w:proofErr w:type="spellEnd"/>
      <w:r>
        <w:rPr>
          <w:rFonts w:ascii="Times New Roman" w:eastAsia="Calibri" w:hAnsi="Times New Roman" w:cs="Times New Roman"/>
          <w:b/>
          <w:color w:val="000000"/>
          <w:sz w:val="28"/>
        </w:rPr>
        <w:t xml:space="preserve"> </w:t>
      </w:r>
      <w:r w:rsidRPr="00211219">
        <w:rPr>
          <w:rFonts w:ascii="Times New Roman" w:eastAsia="Calibri" w:hAnsi="Times New Roman" w:cs="Times New Roman"/>
          <w:b/>
          <w:color w:val="000000"/>
          <w:sz w:val="28"/>
        </w:rPr>
        <w:t xml:space="preserve">makes no representations or warranties, either express or implied, including without limitation any warranties of merchantability, fitness for a particular purpose with respect to the information set forth herein or the product to which the information refers. Accordingly, </w:t>
      </w:r>
      <w:r w:rsidRPr="00211219">
        <w:rPr>
          <w:rFonts w:ascii="Times New Roman" w:hAnsi="Times New Roman" w:cs="Times New Roman"/>
          <w:b/>
          <w:color w:val="000000"/>
          <w:sz w:val="28"/>
        </w:rPr>
        <w:t xml:space="preserve">Oxford Lab </w:t>
      </w:r>
      <w:r>
        <w:rPr>
          <w:rFonts w:ascii="Times New Roman" w:hAnsi="Times New Roman" w:cs="Times New Roman"/>
          <w:b/>
          <w:color w:val="000000"/>
          <w:sz w:val="28"/>
        </w:rPr>
        <w:t xml:space="preserve">Fine </w:t>
      </w:r>
      <w:proofErr w:type="spellStart"/>
      <w:r w:rsidRPr="00211219">
        <w:rPr>
          <w:rFonts w:ascii="Times New Roman" w:hAnsi="Times New Roman" w:cs="Times New Roman"/>
          <w:b/>
          <w:color w:val="000000"/>
          <w:sz w:val="28"/>
        </w:rPr>
        <w:t>Chem</w:t>
      </w:r>
      <w:proofErr w:type="spellEnd"/>
      <w:r>
        <w:rPr>
          <w:rFonts w:ascii="Times New Roman" w:hAnsi="Times New Roman" w:cs="Times New Roman"/>
          <w:b/>
          <w:color w:val="000000"/>
          <w:sz w:val="28"/>
        </w:rPr>
        <w:t xml:space="preserve"> LLP</w:t>
      </w:r>
      <w:r w:rsidRPr="00211219">
        <w:rPr>
          <w:rFonts w:ascii="Times New Roman" w:eastAsia="Calibri" w:hAnsi="Times New Roman" w:cs="Times New Roman"/>
          <w:b/>
          <w:color w:val="000000"/>
          <w:sz w:val="28"/>
        </w:rPr>
        <w:t xml:space="preserve"> will not be responsible for damages resulting from use of or reliance upon this information.</w:t>
      </w:r>
    </w:p>
    <w:p w:rsidR="00323E50" w:rsidRPr="00211219" w:rsidRDefault="00323E50" w:rsidP="00323E50">
      <w:pPr>
        <w:tabs>
          <w:tab w:val="left" w:pos="3840"/>
        </w:tabs>
        <w:rPr>
          <w:rFonts w:ascii="Times New Roman" w:hAnsi="Times New Roman" w:cs="Times New Roman"/>
          <w:b/>
          <w:sz w:val="28"/>
          <w:szCs w:val="24"/>
        </w:rPr>
      </w:pPr>
    </w:p>
    <w:p w:rsidR="00C643E6" w:rsidRPr="00736C8E" w:rsidRDefault="00C643E6" w:rsidP="00F768FA">
      <w:pPr>
        <w:autoSpaceDE w:val="0"/>
        <w:autoSpaceDN w:val="0"/>
        <w:adjustRightInd w:val="0"/>
        <w:rPr>
          <w:rFonts w:ascii="Times New Roman" w:hAnsi="Times New Roman" w:cs="Times New Roman"/>
          <w:b/>
          <w:bCs/>
          <w:color w:val="000000"/>
          <w:sz w:val="24"/>
          <w:szCs w:val="24"/>
        </w:rPr>
      </w:pPr>
    </w:p>
    <w:p w:rsidR="00F768FA" w:rsidRPr="009C3BE4" w:rsidRDefault="00F768FA" w:rsidP="00F768FA"/>
    <w:p w:rsidR="00BF33F0" w:rsidRPr="009C3BE4" w:rsidRDefault="00BF33F0" w:rsidP="009C3BE4">
      <w:pPr>
        <w:tabs>
          <w:tab w:val="left" w:pos="3840"/>
        </w:tabs>
      </w:pPr>
    </w:p>
    <w:sectPr w:rsidR="00BF33F0" w:rsidRPr="009C3BE4" w:rsidSect="00EC23A2">
      <w:headerReference w:type="default" r:id="rId8"/>
      <w:footerReference w:type="default" r:id="rId9"/>
      <w:pgSz w:w="11907" w:h="16839" w:code="9"/>
      <w:pgMar w:top="1440" w:right="180" w:bottom="1440" w:left="450" w:header="0" w:footer="45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21BB3" w:rsidRDefault="00921BB3" w:rsidP="009C3BE4">
      <w:pPr>
        <w:spacing w:after="0" w:line="240" w:lineRule="auto"/>
      </w:pPr>
      <w:r>
        <w:separator/>
      </w:r>
    </w:p>
  </w:endnote>
  <w:endnote w:type="continuationSeparator" w:id="1">
    <w:p w:rsidR="00921BB3" w:rsidRDefault="00921BB3" w:rsidP="009C3BE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imesNewRomanPSMT,Bold">
    <w:panose1 w:val="00000000000000000000"/>
    <w:charset w:val="00"/>
    <w:family w:val="roman"/>
    <w:notTrueType/>
    <w:pitch w:val="default"/>
    <w:sig w:usb0="00000003" w:usb1="00000000" w:usb2="00000000" w:usb3="00000000" w:csb0="00000001" w:csb1="00000000"/>
  </w:font>
  <w:font w:name="TimesNewRomanPSMT">
    <w:panose1 w:val="00000000000000000000"/>
    <w:charset w:val="00"/>
    <w:family w:val="roman"/>
    <w:notTrueType/>
    <w:pitch w:val="default"/>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Book Antiqua">
    <w:altName w:val="Palatino Linotype"/>
    <w:panose1 w:val="02040602050305030304"/>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7D4F" w:rsidRDefault="00EC23A2" w:rsidP="00EC23A2">
    <w:pPr>
      <w:pStyle w:val="Footer"/>
      <w:ind w:left="-454"/>
      <w:jc w:val="right"/>
    </w:pPr>
    <w:r>
      <w:rPr>
        <w:noProof/>
      </w:rPr>
      <w:drawing>
        <wp:inline distT="0" distB="0" distL="0" distR="0">
          <wp:extent cx="7620000" cy="23304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lum contrast="4000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7637036" cy="233566"/>
                  </a:xfrm>
                  <a:prstGeom prst="rect">
                    <a:avLst/>
                  </a:prstGeom>
                  <a:noFill/>
                  <a:ln>
                    <a:noFill/>
                  </a:ln>
                </pic:spPr>
              </pic:pic>
            </a:graphicData>
          </a:graphic>
        </wp:inline>
      </w:drawing>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21BB3" w:rsidRDefault="00921BB3" w:rsidP="009C3BE4">
      <w:pPr>
        <w:spacing w:after="0" w:line="240" w:lineRule="auto"/>
      </w:pPr>
      <w:r>
        <w:separator/>
      </w:r>
    </w:p>
  </w:footnote>
  <w:footnote w:type="continuationSeparator" w:id="1">
    <w:p w:rsidR="00921BB3" w:rsidRDefault="00921BB3" w:rsidP="009C3BE4">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7D4F" w:rsidRDefault="00EC23A2" w:rsidP="00EC23A2">
    <w:pPr>
      <w:pStyle w:val="Header"/>
      <w:ind w:left="-454"/>
    </w:pPr>
    <w:r w:rsidRPr="00C10C02">
      <w:rPr>
        <w:b/>
        <w:noProof/>
        <w:color w:val="0000CC"/>
        <w:sz w:val="20"/>
      </w:rPr>
      <w:drawing>
        <wp:inline distT="0" distB="0" distL="0" distR="0">
          <wp:extent cx="7600950" cy="1471295"/>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BEBA8EAE-BF5A-486C-A8C5-ECC9F3942E4B}">
                        <a14:imgProps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14:imgLayer r:embed="rId2">
                            <a14:imgEffect>
                              <a14:saturation sat="200000"/>
                            </a14:imgEffect>
                          </a14:imgLayer>
                        </a14:imgProps>
                      </a:ex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7604138" cy="1471912"/>
                  </a:xfrm>
                  <a:prstGeom prst="rect">
                    <a:avLst/>
                  </a:prstGeom>
                  <a:noFill/>
                  <a:ln>
                    <a:noFill/>
                  </a:ln>
                </pic:spPr>
              </pic:pic>
            </a:graphicData>
          </a:graphic>
        </wp:inline>
      </w:drawing>
    </w:r>
  </w:p>
  <w:p w:rsidR="00C37D4F" w:rsidRDefault="00C37D4F">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99306D6"/>
    <w:multiLevelType w:val="hybridMultilevel"/>
    <w:tmpl w:val="E86879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10"/>
  <w:displayHorizontalDrawingGridEvery w:val="2"/>
  <w:characterSpacingControl w:val="doNotCompress"/>
  <w:hdrShapeDefaults>
    <o:shapedefaults v:ext="edit" spidmax="6145"/>
  </w:hdrShapeDefaults>
  <w:footnotePr>
    <w:footnote w:id="0"/>
    <w:footnote w:id="1"/>
  </w:footnotePr>
  <w:endnotePr>
    <w:endnote w:id="0"/>
    <w:endnote w:id="1"/>
  </w:endnotePr>
  <w:compat>
    <w:useFELayout/>
  </w:compat>
  <w:rsids>
    <w:rsidRoot w:val="009C3BE4"/>
    <w:rsid w:val="000016A9"/>
    <w:rsid w:val="00001973"/>
    <w:rsid w:val="000021CD"/>
    <w:rsid w:val="00002A0B"/>
    <w:rsid w:val="00003402"/>
    <w:rsid w:val="000047D9"/>
    <w:rsid w:val="00004EEC"/>
    <w:rsid w:val="000073A3"/>
    <w:rsid w:val="00010433"/>
    <w:rsid w:val="00010A71"/>
    <w:rsid w:val="00010E0D"/>
    <w:rsid w:val="00010EF5"/>
    <w:rsid w:val="00011147"/>
    <w:rsid w:val="00011354"/>
    <w:rsid w:val="00011376"/>
    <w:rsid w:val="0001623A"/>
    <w:rsid w:val="000236F1"/>
    <w:rsid w:val="00024549"/>
    <w:rsid w:val="00025A91"/>
    <w:rsid w:val="00026E65"/>
    <w:rsid w:val="00030535"/>
    <w:rsid w:val="00031B85"/>
    <w:rsid w:val="00031BC4"/>
    <w:rsid w:val="000328F3"/>
    <w:rsid w:val="00033624"/>
    <w:rsid w:val="00033BD3"/>
    <w:rsid w:val="00034814"/>
    <w:rsid w:val="00034BAD"/>
    <w:rsid w:val="0003529B"/>
    <w:rsid w:val="000352F7"/>
    <w:rsid w:val="000369EB"/>
    <w:rsid w:val="00037E54"/>
    <w:rsid w:val="00041EAF"/>
    <w:rsid w:val="0004265F"/>
    <w:rsid w:val="000439D8"/>
    <w:rsid w:val="00044255"/>
    <w:rsid w:val="00045C00"/>
    <w:rsid w:val="00045D2C"/>
    <w:rsid w:val="0004666A"/>
    <w:rsid w:val="000501C3"/>
    <w:rsid w:val="00050603"/>
    <w:rsid w:val="00050793"/>
    <w:rsid w:val="00051430"/>
    <w:rsid w:val="00051D99"/>
    <w:rsid w:val="00052AEE"/>
    <w:rsid w:val="00053213"/>
    <w:rsid w:val="00053322"/>
    <w:rsid w:val="0005435F"/>
    <w:rsid w:val="0005471F"/>
    <w:rsid w:val="000553BD"/>
    <w:rsid w:val="00055B38"/>
    <w:rsid w:val="0005632C"/>
    <w:rsid w:val="00056C27"/>
    <w:rsid w:val="00056ED6"/>
    <w:rsid w:val="00060763"/>
    <w:rsid w:val="00060966"/>
    <w:rsid w:val="00060C0C"/>
    <w:rsid w:val="00061B11"/>
    <w:rsid w:val="00062DD7"/>
    <w:rsid w:val="000634B8"/>
    <w:rsid w:val="00064694"/>
    <w:rsid w:val="000655DD"/>
    <w:rsid w:val="0006769E"/>
    <w:rsid w:val="000676D1"/>
    <w:rsid w:val="00070438"/>
    <w:rsid w:val="000711AE"/>
    <w:rsid w:val="0007238A"/>
    <w:rsid w:val="00072979"/>
    <w:rsid w:val="0007497A"/>
    <w:rsid w:val="000751D1"/>
    <w:rsid w:val="0007700D"/>
    <w:rsid w:val="000821BD"/>
    <w:rsid w:val="000839C6"/>
    <w:rsid w:val="00083B24"/>
    <w:rsid w:val="00086674"/>
    <w:rsid w:val="00087769"/>
    <w:rsid w:val="000878AD"/>
    <w:rsid w:val="0009080C"/>
    <w:rsid w:val="00090C64"/>
    <w:rsid w:val="00090D2A"/>
    <w:rsid w:val="00091730"/>
    <w:rsid w:val="00092B53"/>
    <w:rsid w:val="00093B62"/>
    <w:rsid w:val="000941F9"/>
    <w:rsid w:val="00097031"/>
    <w:rsid w:val="000979FE"/>
    <w:rsid w:val="000A1A5C"/>
    <w:rsid w:val="000A25F6"/>
    <w:rsid w:val="000A3530"/>
    <w:rsid w:val="000A4BA2"/>
    <w:rsid w:val="000A5DE0"/>
    <w:rsid w:val="000A765B"/>
    <w:rsid w:val="000A772A"/>
    <w:rsid w:val="000B37F3"/>
    <w:rsid w:val="000B3C01"/>
    <w:rsid w:val="000B4246"/>
    <w:rsid w:val="000B4E84"/>
    <w:rsid w:val="000B557C"/>
    <w:rsid w:val="000B5DC2"/>
    <w:rsid w:val="000B65CC"/>
    <w:rsid w:val="000B69B3"/>
    <w:rsid w:val="000B6A21"/>
    <w:rsid w:val="000B7159"/>
    <w:rsid w:val="000C1012"/>
    <w:rsid w:val="000C441B"/>
    <w:rsid w:val="000C5FDD"/>
    <w:rsid w:val="000D2ABA"/>
    <w:rsid w:val="000D303B"/>
    <w:rsid w:val="000D3A6A"/>
    <w:rsid w:val="000D3DC2"/>
    <w:rsid w:val="000D43F4"/>
    <w:rsid w:val="000D47BE"/>
    <w:rsid w:val="000D49B2"/>
    <w:rsid w:val="000D62AB"/>
    <w:rsid w:val="000D6886"/>
    <w:rsid w:val="000D70B6"/>
    <w:rsid w:val="000D770A"/>
    <w:rsid w:val="000D7FAC"/>
    <w:rsid w:val="000E0F04"/>
    <w:rsid w:val="000E1E92"/>
    <w:rsid w:val="000E21E5"/>
    <w:rsid w:val="000E42CA"/>
    <w:rsid w:val="000E4A23"/>
    <w:rsid w:val="000E5223"/>
    <w:rsid w:val="000E5D8F"/>
    <w:rsid w:val="000E60A2"/>
    <w:rsid w:val="000E6C03"/>
    <w:rsid w:val="000E6ED2"/>
    <w:rsid w:val="000E70B3"/>
    <w:rsid w:val="000F0761"/>
    <w:rsid w:val="000F18DE"/>
    <w:rsid w:val="000F2939"/>
    <w:rsid w:val="000F2B83"/>
    <w:rsid w:val="000F4BBC"/>
    <w:rsid w:val="000F6899"/>
    <w:rsid w:val="000F7ACB"/>
    <w:rsid w:val="00101CC1"/>
    <w:rsid w:val="00101CD3"/>
    <w:rsid w:val="00102584"/>
    <w:rsid w:val="00102F4E"/>
    <w:rsid w:val="00103436"/>
    <w:rsid w:val="0010432A"/>
    <w:rsid w:val="001046A1"/>
    <w:rsid w:val="00104C4A"/>
    <w:rsid w:val="00106451"/>
    <w:rsid w:val="00106710"/>
    <w:rsid w:val="00106CF3"/>
    <w:rsid w:val="00110762"/>
    <w:rsid w:val="00111034"/>
    <w:rsid w:val="001116AA"/>
    <w:rsid w:val="00111862"/>
    <w:rsid w:val="00111D63"/>
    <w:rsid w:val="00112211"/>
    <w:rsid w:val="001122AF"/>
    <w:rsid w:val="00112B5F"/>
    <w:rsid w:val="0011300E"/>
    <w:rsid w:val="001139F3"/>
    <w:rsid w:val="00113D92"/>
    <w:rsid w:val="00113E6E"/>
    <w:rsid w:val="001162AA"/>
    <w:rsid w:val="00116514"/>
    <w:rsid w:val="00116CDF"/>
    <w:rsid w:val="0012375A"/>
    <w:rsid w:val="0012433C"/>
    <w:rsid w:val="001301B0"/>
    <w:rsid w:val="0013184D"/>
    <w:rsid w:val="0013237D"/>
    <w:rsid w:val="00132F76"/>
    <w:rsid w:val="001337D4"/>
    <w:rsid w:val="001342C7"/>
    <w:rsid w:val="0013431D"/>
    <w:rsid w:val="00135BA0"/>
    <w:rsid w:val="001368BB"/>
    <w:rsid w:val="0013707B"/>
    <w:rsid w:val="00137E6F"/>
    <w:rsid w:val="00140472"/>
    <w:rsid w:val="0014122F"/>
    <w:rsid w:val="00142A8B"/>
    <w:rsid w:val="00143672"/>
    <w:rsid w:val="00143D0A"/>
    <w:rsid w:val="00144FAF"/>
    <w:rsid w:val="00145134"/>
    <w:rsid w:val="00145D3F"/>
    <w:rsid w:val="001463EB"/>
    <w:rsid w:val="00146954"/>
    <w:rsid w:val="001500BF"/>
    <w:rsid w:val="0015251B"/>
    <w:rsid w:val="00152F0B"/>
    <w:rsid w:val="001539EC"/>
    <w:rsid w:val="00157695"/>
    <w:rsid w:val="00160775"/>
    <w:rsid w:val="00161C5D"/>
    <w:rsid w:val="00165EE4"/>
    <w:rsid w:val="001703BA"/>
    <w:rsid w:val="00170E1C"/>
    <w:rsid w:val="0017296F"/>
    <w:rsid w:val="0017326B"/>
    <w:rsid w:val="0017525F"/>
    <w:rsid w:val="0018031C"/>
    <w:rsid w:val="00180C21"/>
    <w:rsid w:val="0018204E"/>
    <w:rsid w:val="00183193"/>
    <w:rsid w:val="00183EDA"/>
    <w:rsid w:val="0018516C"/>
    <w:rsid w:val="001854A3"/>
    <w:rsid w:val="00185E30"/>
    <w:rsid w:val="001869C5"/>
    <w:rsid w:val="00186DD6"/>
    <w:rsid w:val="0019161A"/>
    <w:rsid w:val="00194726"/>
    <w:rsid w:val="00196B2B"/>
    <w:rsid w:val="00197042"/>
    <w:rsid w:val="001978DD"/>
    <w:rsid w:val="001A0028"/>
    <w:rsid w:val="001A41AB"/>
    <w:rsid w:val="001A466D"/>
    <w:rsid w:val="001A4F03"/>
    <w:rsid w:val="001A57E1"/>
    <w:rsid w:val="001A78DB"/>
    <w:rsid w:val="001B0B70"/>
    <w:rsid w:val="001B2BA7"/>
    <w:rsid w:val="001B32A8"/>
    <w:rsid w:val="001B544F"/>
    <w:rsid w:val="001B5728"/>
    <w:rsid w:val="001B754A"/>
    <w:rsid w:val="001B77F5"/>
    <w:rsid w:val="001B7B7A"/>
    <w:rsid w:val="001C0E9B"/>
    <w:rsid w:val="001C2192"/>
    <w:rsid w:val="001C3BC5"/>
    <w:rsid w:val="001C54DD"/>
    <w:rsid w:val="001C6542"/>
    <w:rsid w:val="001C7130"/>
    <w:rsid w:val="001C7352"/>
    <w:rsid w:val="001C763E"/>
    <w:rsid w:val="001C775D"/>
    <w:rsid w:val="001C7A7F"/>
    <w:rsid w:val="001C7D85"/>
    <w:rsid w:val="001D0438"/>
    <w:rsid w:val="001D2BCA"/>
    <w:rsid w:val="001D349E"/>
    <w:rsid w:val="001D5D8D"/>
    <w:rsid w:val="001E115B"/>
    <w:rsid w:val="001E4646"/>
    <w:rsid w:val="001E5819"/>
    <w:rsid w:val="001E5A9D"/>
    <w:rsid w:val="001E5D6D"/>
    <w:rsid w:val="001E6F0C"/>
    <w:rsid w:val="001F2255"/>
    <w:rsid w:val="001F279E"/>
    <w:rsid w:val="001F4712"/>
    <w:rsid w:val="001F50EB"/>
    <w:rsid w:val="001F566F"/>
    <w:rsid w:val="001F5DB9"/>
    <w:rsid w:val="001F6E0D"/>
    <w:rsid w:val="00200736"/>
    <w:rsid w:val="00202698"/>
    <w:rsid w:val="00203EF2"/>
    <w:rsid w:val="002040E8"/>
    <w:rsid w:val="00204611"/>
    <w:rsid w:val="0020488E"/>
    <w:rsid w:val="00205708"/>
    <w:rsid w:val="00206277"/>
    <w:rsid w:val="00207791"/>
    <w:rsid w:val="00210391"/>
    <w:rsid w:val="00210558"/>
    <w:rsid w:val="0021084E"/>
    <w:rsid w:val="00211219"/>
    <w:rsid w:val="002113C7"/>
    <w:rsid w:val="00214174"/>
    <w:rsid w:val="00214746"/>
    <w:rsid w:val="00215974"/>
    <w:rsid w:val="00216506"/>
    <w:rsid w:val="00216D1A"/>
    <w:rsid w:val="00217EC0"/>
    <w:rsid w:val="0022082D"/>
    <w:rsid w:val="00220C75"/>
    <w:rsid w:val="00220D29"/>
    <w:rsid w:val="002211D8"/>
    <w:rsid w:val="00222C56"/>
    <w:rsid w:val="00223CA5"/>
    <w:rsid w:val="00223ED6"/>
    <w:rsid w:val="00224F27"/>
    <w:rsid w:val="00225F1E"/>
    <w:rsid w:val="00227CEA"/>
    <w:rsid w:val="00230303"/>
    <w:rsid w:val="00230725"/>
    <w:rsid w:val="00231238"/>
    <w:rsid w:val="002317FA"/>
    <w:rsid w:val="0023422A"/>
    <w:rsid w:val="00235A69"/>
    <w:rsid w:val="002368B5"/>
    <w:rsid w:val="002408C4"/>
    <w:rsid w:val="0024517D"/>
    <w:rsid w:val="00245447"/>
    <w:rsid w:val="0024624A"/>
    <w:rsid w:val="00247D50"/>
    <w:rsid w:val="00253BD7"/>
    <w:rsid w:val="0025501A"/>
    <w:rsid w:val="00257CAF"/>
    <w:rsid w:val="00264AD4"/>
    <w:rsid w:val="00264AF5"/>
    <w:rsid w:val="00265C96"/>
    <w:rsid w:val="00265E36"/>
    <w:rsid w:val="0026615B"/>
    <w:rsid w:val="00266D3D"/>
    <w:rsid w:val="00270513"/>
    <w:rsid w:val="0027052C"/>
    <w:rsid w:val="0027171C"/>
    <w:rsid w:val="00271B7A"/>
    <w:rsid w:val="00272E5D"/>
    <w:rsid w:val="00272EC8"/>
    <w:rsid w:val="00275B3E"/>
    <w:rsid w:val="00275DED"/>
    <w:rsid w:val="00276D85"/>
    <w:rsid w:val="0028225D"/>
    <w:rsid w:val="0028391A"/>
    <w:rsid w:val="00283D70"/>
    <w:rsid w:val="00283EB2"/>
    <w:rsid w:val="0028452B"/>
    <w:rsid w:val="00284848"/>
    <w:rsid w:val="00284FAE"/>
    <w:rsid w:val="002850E0"/>
    <w:rsid w:val="00286500"/>
    <w:rsid w:val="00287CA7"/>
    <w:rsid w:val="00287F52"/>
    <w:rsid w:val="0029402A"/>
    <w:rsid w:val="00295F3D"/>
    <w:rsid w:val="002967FB"/>
    <w:rsid w:val="00296AEA"/>
    <w:rsid w:val="00297BC0"/>
    <w:rsid w:val="002A0BA1"/>
    <w:rsid w:val="002A1895"/>
    <w:rsid w:val="002A2764"/>
    <w:rsid w:val="002A2F00"/>
    <w:rsid w:val="002A32CE"/>
    <w:rsid w:val="002A641D"/>
    <w:rsid w:val="002A6931"/>
    <w:rsid w:val="002A6935"/>
    <w:rsid w:val="002A780A"/>
    <w:rsid w:val="002B1B98"/>
    <w:rsid w:val="002B2BE7"/>
    <w:rsid w:val="002B364D"/>
    <w:rsid w:val="002B3939"/>
    <w:rsid w:val="002C0BD4"/>
    <w:rsid w:val="002C1923"/>
    <w:rsid w:val="002C304F"/>
    <w:rsid w:val="002C55DE"/>
    <w:rsid w:val="002C7C95"/>
    <w:rsid w:val="002D1E7D"/>
    <w:rsid w:val="002D2D5D"/>
    <w:rsid w:val="002D3998"/>
    <w:rsid w:val="002D3EEE"/>
    <w:rsid w:val="002D4AB1"/>
    <w:rsid w:val="002D5A88"/>
    <w:rsid w:val="002E0CE1"/>
    <w:rsid w:val="002E16AF"/>
    <w:rsid w:val="002E17CF"/>
    <w:rsid w:val="002E2B9D"/>
    <w:rsid w:val="002E372E"/>
    <w:rsid w:val="002E3D88"/>
    <w:rsid w:val="002E696D"/>
    <w:rsid w:val="002E6BC7"/>
    <w:rsid w:val="002E7C43"/>
    <w:rsid w:val="002F00DB"/>
    <w:rsid w:val="002F0696"/>
    <w:rsid w:val="002F2B70"/>
    <w:rsid w:val="002F3393"/>
    <w:rsid w:val="002F49A2"/>
    <w:rsid w:val="002F4BA3"/>
    <w:rsid w:val="002F6DA8"/>
    <w:rsid w:val="002F7480"/>
    <w:rsid w:val="002F7A41"/>
    <w:rsid w:val="003017A8"/>
    <w:rsid w:val="00301E04"/>
    <w:rsid w:val="00301E66"/>
    <w:rsid w:val="003033C5"/>
    <w:rsid w:val="00303FF2"/>
    <w:rsid w:val="00304F90"/>
    <w:rsid w:val="003055AC"/>
    <w:rsid w:val="003057FF"/>
    <w:rsid w:val="003064CE"/>
    <w:rsid w:val="0030775D"/>
    <w:rsid w:val="00307BFD"/>
    <w:rsid w:val="00307C0F"/>
    <w:rsid w:val="00310168"/>
    <w:rsid w:val="00310C79"/>
    <w:rsid w:val="003115FD"/>
    <w:rsid w:val="0031190D"/>
    <w:rsid w:val="0031322B"/>
    <w:rsid w:val="00313584"/>
    <w:rsid w:val="003145A2"/>
    <w:rsid w:val="00315B57"/>
    <w:rsid w:val="00315D1A"/>
    <w:rsid w:val="00320300"/>
    <w:rsid w:val="00320C9D"/>
    <w:rsid w:val="00321A9F"/>
    <w:rsid w:val="00323E29"/>
    <w:rsid w:val="00323E50"/>
    <w:rsid w:val="00323E51"/>
    <w:rsid w:val="00323F11"/>
    <w:rsid w:val="00325196"/>
    <w:rsid w:val="00326E3B"/>
    <w:rsid w:val="0032709F"/>
    <w:rsid w:val="003272B3"/>
    <w:rsid w:val="003307F0"/>
    <w:rsid w:val="00331C2C"/>
    <w:rsid w:val="0033286B"/>
    <w:rsid w:val="0033342B"/>
    <w:rsid w:val="00333977"/>
    <w:rsid w:val="00333CA4"/>
    <w:rsid w:val="00333EE6"/>
    <w:rsid w:val="00335082"/>
    <w:rsid w:val="00335992"/>
    <w:rsid w:val="00336AB0"/>
    <w:rsid w:val="0033790F"/>
    <w:rsid w:val="00340C39"/>
    <w:rsid w:val="00340EE3"/>
    <w:rsid w:val="003414C1"/>
    <w:rsid w:val="00341E63"/>
    <w:rsid w:val="003424F6"/>
    <w:rsid w:val="00342AC6"/>
    <w:rsid w:val="00342B7C"/>
    <w:rsid w:val="00343439"/>
    <w:rsid w:val="00344B50"/>
    <w:rsid w:val="0034565A"/>
    <w:rsid w:val="003465B6"/>
    <w:rsid w:val="0034726A"/>
    <w:rsid w:val="00351022"/>
    <w:rsid w:val="003517F0"/>
    <w:rsid w:val="003519B2"/>
    <w:rsid w:val="00352038"/>
    <w:rsid w:val="003526A6"/>
    <w:rsid w:val="0035369A"/>
    <w:rsid w:val="00353A19"/>
    <w:rsid w:val="00353D8A"/>
    <w:rsid w:val="00353F8E"/>
    <w:rsid w:val="00354DD1"/>
    <w:rsid w:val="0035631A"/>
    <w:rsid w:val="00356CB7"/>
    <w:rsid w:val="00360F35"/>
    <w:rsid w:val="00361F60"/>
    <w:rsid w:val="003647A4"/>
    <w:rsid w:val="00365CDF"/>
    <w:rsid w:val="00366416"/>
    <w:rsid w:val="00367FEB"/>
    <w:rsid w:val="00370507"/>
    <w:rsid w:val="0037258C"/>
    <w:rsid w:val="003733CC"/>
    <w:rsid w:val="003748E8"/>
    <w:rsid w:val="00374A91"/>
    <w:rsid w:val="0037570D"/>
    <w:rsid w:val="00375A57"/>
    <w:rsid w:val="00377089"/>
    <w:rsid w:val="00377932"/>
    <w:rsid w:val="00377EFA"/>
    <w:rsid w:val="003807F1"/>
    <w:rsid w:val="00381707"/>
    <w:rsid w:val="00381E89"/>
    <w:rsid w:val="00382CA3"/>
    <w:rsid w:val="00382DBD"/>
    <w:rsid w:val="00384C8A"/>
    <w:rsid w:val="00384E94"/>
    <w:rsid w:val="00384FCF"/>
    <w:rsid w:val="00387085"/>
    <w:rsid w:val="0038762B"/>
    <w:rsid w:val="00387B02"/>
    <w:rsid w:val="00393237"/>
    <w:rsid w:val="00394758"/>
    <w:rsid w:val="00396643"/>
    <w:rsid w:val="00396F6E"/>
    <w:rsid w:val="003976C2"/>
    <w:rsid w:val="00397DE3"/>
    <w:rsid w:val="003A062F"/>
    <w:rsid w:val="003A0E81"/>
    <w:rsid w:val="003A3AE3"/>
    <w:rsid w:val="003A3E5A"/>
    <w:rsid w:val="003A3EE0"/>
    <w:rsid w:val="003A5ED3"/>
    <w:rsid w:val="003A5F40"/>
    <w:rsid w:val="003A6340"/>
    <w:rsid w:val="003A670B"/>
    <w:rsid w:val="003B0D3E"/>
    <w:rsid w:val="003B0F68"/>
    <w:rsid w:val="003B2744"/>
    <w:rsid w:val="003B3888"/>
    <w:rsid w:val="003B475C"/>
    <w:rsid w:val="003B6260"/>
    <w:rsid w:val="003B635B"/>
    <w:rsid w:val="003B64C5"/>
    <w:rsid w:val="003B6B0E"/>
    <w:rsid w:val="003B7B9F"/>
    <w:rsid w:val="003B7BB5"/>
    <w:rsid w:val="003C0161"/>
    <w:rsid w:val="003C2B3F"/>
    <w:rsid w:val="003C2DED"/>
    <w:rsid w:val="003C5233"/>
    <w:rsid w:val="003C573A"/>
    <w:rsid w:val="003C5A11"/>
    <w:rsid w:val="003D01E5"/>
    <w:rsid w:val="003D1E16"/>
    <w:rsid w:val="003D29EE"/>
    <w:rsid w:val="003D311B"/>
    <w:rsid w:val="003D69F1"/>
    <w:rsid w:val="003E2277"/>
    <w:rsid w:val="003E2EAB"/>
    <w:rsid w:val="003E35FF"/>
    <w:rsid w:val="003E4766"/>
    <w:rsid w:val="003E4CBA"/>
    <w:rsid w:val="003E51F3"/>
    <w:rsid w:val="003E7FC6"/>
    <w:rsid w:val="003F11F0"/>
    <w:rsid w:val="003F3957"/>
    <w:rsid w:val="003F3D58"/>
    <w:rsid w:val="003F3F73"/>
    <w:rsid w:val="003F47C0"/>
    <w:rsid w:val="003F5ABC"/>
    <w:rsid w:val="003F6FCD"/>
    <w:rsid w:val="00400201"/>
    <w:rsid w:val="00401379"/>
    <w:rsid w:val="0040187D"/>
    <w:rsid w:val="00402486"/>
    <w:rsid w:val="00403EDD"/>
    <w:rsid w:val="00404101"/>
    <w:rsid w:val="00406573"/>
    <w:rsid w:val="0040714D"/>
    <w:rsid w:val="00407765"/>
    <w:rsid w:val="00410FDF"/>
    <w:rsid w:val="00412809"/>
    <w:rsid w:val="004148C9"/>
    <w:rsid w:val="00414B3D"/>
    <w:rsid w:val="00415E58"/>
    <w:rsid w:val="00416468"/>
    <w:rsid w:val="004166D0"/>
    <w:rsid w:val="00416898"/>
    <w:rsid w:val="00417EAA"/>
    <w:rsid w:val="00420353"/>
    <w:rsid w:val="004212CB"/>
    <w:rsid w:val="00421339"/>
    <w:rsid w:val="00421B1A"/>
    <w:rsid w:val="00423492"/>
    <w:rsid w:val="004242ED"/>
    <w:rsid w:val="00424457"/>
    <w:rsid w:val="004251CC"/>
    <w:rsid w:val="004257E5"/>
    <w:rsid w:val="0042580F"/>
    <w:rsid w:val="0042641F"/>
    <w:rsid w:val="00426D9E"/>
    <w:rsid w:val="004310C6"/>
    <w:rsid w:val="00432AEA"/>
    <w:rsid w:val="0043395B"/>
    <w:rsid w:val="00433A75"/>
    <w:rsid w:val="0043653A"/>
    <w:rsid w:val="00436F67"/>
    <w:rsid w:val="00437FC6"/>
    <w:rsid w:val="0044156F"/>
    <w:rsid w:val="00443233"/>
    <w:rsid w:val="0044422E"/>
    <w:rsid w:val="00444FE6"/>
    <w:rsid w:val="004454AB"/>
    <w:rsid w:val="004504BC"/>
    <w:rsid w:val="00450F9A"/>
    <w:rsid w:val="00451001"/>
    <w:rsid w:val="00451B2F"/>
    <w:rsid w:val="00452019"/>
    <w:rsid w:val="004533CE"/>
    <w:rsid w:val="004540C3"/>
    <w:rsid w:val="0045438A"/>
    <w:rsid w:val="00454CC1"/>
    <w:rsid w:val="00456D90"/>
    <w:rsid w:val="00456E87"/>
    <w:rsid w:val="00457110"/>
    <w:rsid w:val="00460317"/>
    <w:rsid w:val="0046202E"/>
    <w:rsid w:val="00463B6A"/>
    <w:rsid w:val="00465857"/>
    <w:rsid w:val="004661CC"/>
    <w:rsid w:val="0046674F"/>
    <w:rsid w:val="004702BF"/>
    <w:rsid w:val="004702F8"/>
    <w:rsid w:val="00471482"/>
    <w:rsid w:val="00472777"/>
    <w:rsid w:val="004729B3"/>
    <w:rsid w:val="00473235"/>
    <w:rsid w:val="00474128"/>
    <w:rsid w:val="00475A89"/>
    <w:rsid w:val="00480CA1"/>
    <w:rsid w:val="00481DC5"/>
    <w:rsid w:val="00481E2B"/>
    <w:rsid w:val="004834B4"/>
    <w:rsid w:val="00484A6C"/>
    <w:rsid w:val="00484E84"/>
    <w:rsid w:val="00486729"/>
    <w:rsid w:val="00487ACE"/>
    <w:rsid w:val="00487E97"/>
    <w:rsid w:val="00490559"/>
    <w:rsid w:val="00490E6F"/>
    <w:rsid w:val="00493EA7"/>
    <w:rsid w:val="00493EF4"/>
    <w:rsid w:val="0049438D"/>
    <w:rsid w:val="00495E96"/>
    <w:rsid w:val="00496774"/>
    <w:rsid w:val="004A1AC6"/>
    <w:rsid w:val="004A4A52"/>
    <w:rsid w:val="004A4D7F"/>
    <w:rsid w:val="004A5873"/>
    <w:rsid w:val="004A788B"/>
    <w:rsid w:val="004A7952"/>
    <w:rsid w:val="004B3C6F"/>
    <w:rsid w:val="004B3D44"/>
    <w:rsid w:val="004B43BD"/>
    <w:rsid w:val="004B450C"/>
    <w:rsid w:val="004B5BF9"/>
    <w:rsid w:val="004B5D56"/>
    <w:rsid w:val="004B79C2"/>
    <w:rsid w:val="004C15BD"/>
    <w:rsid w:val="004C298B"/>
    <w:rsid w:val="004C2AC9"/>
    <w:rsid w:val="004C41DA"/>
    <w:rsid w:val="004C60B9"/>
    <w:rsid w:val="004C7173"/>
    <w:rsid w:val="004C7FFE"/>
    <w:rsid w:val="004D01AD"/>
    <w:rsid w:val="004D0C26"/>
    <w:rsid w:val="004D4367"/>
    <w:rsid w:val="004D54E7"/>
    <w:rsid w:val="004D5974"/>
    <w:rsid w:val="004D6191"/>
    <w:rsid w:val="004E00D4"/>
    <w:rsid w:val="004E18BB"/>
    <w:rsid w:val="004E27EE"/>
    <w:rsid w:val="004E315A"/>
    <w:rsid w:val="004E43A7"/>
    <w:rsid w:val="004E5734"/>
    <w:rsid w:val="004E62A0"/>
    <w:rsid w:val="004E7D75"/>
    <w:rsid w:val="004F2088"/>
    <w:rsid w:val="004F431C"/>
    <w:rsid w:val="004F5121"/>
    <w:rsid w:val="004F58EA"/>
    <w:rsid w:val="004F65C3"/>
    <w:rsid w:val="004F7DC7"/>
    <w:rsid w:val="005001BD"/>
    <w:rsid w:val="00500C4C"/>
    <w:rsid w:val="00501F96"/>
    <w:rsid w:val="00502AA7"/>
    <w:rsid w:val="005035FA"/>
    <w:rsid w:val="00505B3D"/>
    <w:rsid w:val="0050705F"/>
    <w:rsid w:val="005073D0"/>
    <w:rsid w:val="00507434"/>
    <w:rsid w:val="00510FE1"/>
    <w:rsid w:val="00512009"/>
    <w:rsid w:val="00512596"/>
    <w:rsid w:val="00512EEC"/>
    <w:rsid w:val="00513B3F"/>
    <w:rsid w:val="00516455"/>
    <w:rsid w:val="005204AE"/>
    <w:rsid w:val="005208C3"/>
    <w:rsid w:val="00520969"/>
    <w:rsid w:val="0052097A"/>
    <w:rsid w:val="00520E97"/>
    <w:rsid w:val="005212D8"/>
    <w:rsid w:val="00521C18"/>
    <w:rsid w:val="00522299"/>
    <w:rsid w:val="00522F9C"/>
    <w:rsid w:val="005235CF"/>
    <w:rsid w:val="005241EE"/>
    <w:rsid w:val="00524330"/>
    <w:rsid w:val="00525D40"/>
    <w:rsid w:val="00526EC9"/>
    <w:rsid w:val="0052766F"/>
    <w:rsid w:val="0052780C"/>
    <w:rsid w:val="00527EEE"/>
    <w:rsid w:val="00534361"/>
    <w:rsid w:val="00534382"/>
    <w:rsid w:val="005349EA"/>
    <w:rsid w:val="00535D0E"/>
    <w:rsid w:val="00537DC8"/>
    <w:rsid w:val="005419AD"/>
    <w:rsid w:val="005424EC"/>
    <w:rsid w:val="005430CC"/>
    <w:rsid w:val="00543903"/>
    <w:rsid w:val="00543968"/>
    <w:rsid w:val="00543B98"/>
    <w:rsid w:val="005457DC"/>
    <w:rsid w:val="005465CD"/>
    <w:rsid w:val="00551B2D"/>
    <w:rsid w:val="005542ED"/>
    <w:rsid w:val="005551D7"/>
    <w:rsid w:val="005552EC"/>
    <w:rsid w:val="00555CAB"/>
    <w:rsid w:val="00556258"/>
    <w:rsid w:val="005604BC"/>
    <w:rsid w:val="00561651"/>
    <w:rsid w:val="005622E8"/>
    <w:rsid w:val="005624C6"/>
    <w:rsid w:val="00562DF1"/>
    <w:rsid w:val="00564067"/>
    <w:rsid w:val="0056488E"/>
    <w:rsid w:val="00564965"/>
    <w:rsid w:val="00564E6F"/>
    <w:rsid w:val="00564E78"/>
    <w:rsid w:val="005669E7"/>
    <w:rsid w:val="00567976"/>
    <w:rsid w:val="00567AA3"/>
    <w:rsid w:val="00570A4B"/>
    <w:rsid w:val="00570B94"/>
    <w:rsid w:val="00571AD6"/>
    <w:rsid w:val="00571EE0"/>
    <w:rsid w:val="00573777"/>
    <w:rsid w:val="00573F05"/>
    <w:rsid w:val="005753E9"/>
    <w:rsid w:val="00575742"/>
    <w:rsid w:val="00580CF0"/>
    <w:rsid w:val="005829F7"/>
    <w:rsid w:val="00583393"/>
    <w:rsid w:val="0058353C"/>
    <w:rsid w:val="00584566"/>
    <w:rsid w:val="005846A8"/>
    <w:rsid w:val="00585E4D"/>
    <w:rsid w:val="005863FB"/>
    <w:rsid w:val="00587231"/>
    <w:rsid w:val="00590112"/>
    <w:rsid w:val="00590C3D"/>
    <w:rsid w:val="00593379"/>
    <w:rsid w:val="005958E0"/>
    <w:rsid w:val="005958FD"/>
    <w:rsid w:val="00595F64"/>
    <w:rsid w:val="005A0260"/>
    <w:rsid w:val="005A1C66"/>
    <w:rsid w:val="005A6D74"/>
    <w:rsid w:val="005A6E01"/>
    <w:rsid w:val="005A7674"/>
    <w:rsid w:val="005A7DF9"/>
    <w:rsid w:val="005A7E79"/>
    <w:rsid w:val="005B0434"/>
    <w:rsid w:val="005B2545"/>
    <w:rsid w:val="005B5AEE"/>
    <w:rsid w:val="005C17A2"/>
    <w:rsid w:val="005C17ED"/>
    <w:rsid w:val="005C1847"/>
    <w:rsid w:val="005C1BAE"/>
    <w:rsid w:val="005C300A"/>
    <w:rsid w:val="005C3AA1"/>
    <w:rsid w:val="005C41A2"/>
    <w:rsid w:val="005C49E6"/>
    <w:rsid w:val="005C4A09"/>
    <w:rsid w:val="005C5066"/>
    <w:rsid w:val="005C54D5"/>
    <w:rsid w:val="005C5AB7"/>
    <w:rsid w:val="005C6C59"/>
    <w:rsid w:val="005C7E0B"/>
    <w:rsid w:val="005D0B9C"/>
    <w:rsid w:val="005D3B84"/>
    <w:rsid w:val="005D48E7"/>
    <w:rsid w:val="005D67F7"/>
    <w:rsid w:val="005D7310"/>
    <w:rsid w:val="005E14EE"/>
    <w:rsid w:val="005E157E"/>
    <w:rsid w:val="005E1796"/>
    <w:rsid w:val="005E2519"/>
    <w:rsid w:val="005E3EA3"/>
    <w:rsid w:val="005E7249"/>
    <w:rsid w:val="005E72A9"/>
    <w:rsid w:val="005F41CD"/>
    <w:rsid w:val="005F5928"/>
    <w:rsid w:val="005F609D"/>
    <w:rsid w:val="005F69DE"/>
    <w:rsid w:val="005F7237"/>
    <w:rsid w:val="005F7292"/>
    <w:rsid w:val="005F7F9A"/>
    <w:rsid w:val="00600007"/>
    <w:rsid w:val="00602458"/>
    <w:rsid w:val="006051F0"/>
    <w:rsid w:val="006053D0"/>
    <w:rsid w:val="00606521"/>
    <w:rsid w:val="00610241"/>
    <w:rsid w:val="0061108E"/>
    <w:rsid w:val="00611644"/>
    <w:rsid w:val="006131B9"/>
    <w:rsid w:val="00613D73"/>
    <w:rsid w:val="0061486B"/>
    <w:rsid w:val="00615593"/>
    <w:rsid w:val="006159ED"/>
    <w:rsid w:val="00615D91"/>
    <w:rsid w:val="00617519"/>
    <w:rsid w:val="00617A54"/>
    <w:rsid w:val="00617A56"/>
    <w:rsid w:val="00617FB1"/>
    <w:rsid w:val="00620816"/>
    <w:rsid w:val="00620AED"/>
    <w:rsid w:val="00620AFA"/>
    <w:rsid w:val="00621AC9"/>
    <w:rsid w:val="00625702"/>
    <w:rsid w:val="00626583"/>
    <w:rsid w:val="0062768E"/>
    <w:rsid w:val="0063085B"/>
    <w:rsid w:val="00631E8F"/>
    <w:rsid w:val="0063225C"/>
    <w:rsid w:val="00632B05"/>
    <w:rsid w:val="006330DB"/>
    <w:rsid w:val="006333CB"/>
    <w:rsid w:val="006347E2"/>
    <w:rsid w:val="00634D92"/>
    <w:rsid w:val="006355A9"/>
    <w:rsid w:val="00635697"/>
    <w:rsid w:val="0063584F"/>
    <w:rsid w:val="00635D4C"/>
    <w:rsid w:val="006361FE"/>
    <w:rsid w:val="00636779"/>
    <w:rsid w:val="00636DC6"/>
    <w:rsid w:val="00640794"/>
    <w:rsid w:val="006409F1"/>
    <w:rsid w:val="00640BF8"/>
    <w:rsid w:val="00641D70"/>
    <w:rsid w:val="006426EC"/>
    <w:rsid w:val="00643BB7"/>
    <w:rsid w:val="00643C1B"/>
    <w:rsid w:val="00643CE6"/>
    <w:rsid w:val="00646DE4"/>
    <w:rsid w:val="006504BF"/>
    <w:rsid w:val="00652815"/>
    <w:rsid w:val="006531D4"/>
    <w:rsid w:val="00655E4E"/>
    <w:rsid w:val="00656244"/>
    <w:rsid w:val="00656EBA"/>
    <w:rsid w:val="0065759B"/>
    <w:rsid w:val="00657F68"/>
    <w:rsid w:val="00661A30"/>
    <w:rsid w:val="006620A1"/>
    <w:rsid w:val="00662FB7"/>
    <w:rsid w:val="00664FAC"/>
    <w:rsid w:val="00665839"/>
    <w:rsid w:val="006667B9"/>
    <w:rsid w:val="00670048"/>
    <w:rsid w:val="006703B2"/>
    <w:rsid w:val="006707E7"/>
    <w:rsid w:val="00670A77"/>
    <w:rsid w:val="00671399"/>
    <w:rsid w:val="006717FC"/>
    <w:rsid w:val="00672827"/>
    <w:rsid w:val="00674F10"/>
    <w:rsid w:val="00683308"/>
    <w:rsid w:val="00684AE1"/>
    <w:rsid w:val="00685246"/>
    <w:rsid w:val="00687E57"/>
    <w:rsid w:val="006902F4"/>
    <w:rsid w:val="0069065B"/>
    <w:rsid w:val="006908E8"/>
    <w:rsid w:val="00690DDD"/>
    <w:rsid w:val="00691609"/>
    <w:rsid w:val="0069168B"/>
    <w:rsid w:val="006916EA"/>
    <w:rsid w:val="00692DE4"/>
    <w:rsid w:val="00693605"/>
    <w:rsid w:val="006938BC"/>
    <w:rsid w:val="00694842"/>
    <w:rsid w:val="00694941"/>
    <w:rsid w:val="00695686"/>
    <w:rsid w:val="00695C62"/>
    <w:rsid w:val="00696C6A"/>
    <w:rsid w:val="006A0198"/>
    <w:rsid w:val="006A1BC3"/>
    <w:rsid w:val="006A1BF8"/>
    <w:rsid w:val="006A3D82"/>
    <w:rsid w:val="006A4006"/>
    <w:rsid w:val="006A4872"/>
    <w:rsid w:val="006A4A90"/>
    <w:rsid w:val="006A652F"/>
    <w:rsid w:val="006B0C26"/>
    <w:rsid w:val="006B1C6B"/>
    <w:rsid w:val="006B2FB9"/>
    <w:rsid w:val="006B378A"/>
    <w:rsid w:val="006B379A"/>
    <w:rsid w:val="006B5A41"/>
    <w:rsid w:val="006C08D9"/>
    <w:rsid w:val="006C1D10"/>
    <w:rsid w:val="006C2BE1"/>
    <w:rsid w:val="006C2BE9"/>
    <w:rsid w:val="006C326A"/>
    <w:rsid w:val="006C4809"/>
    <w:rsid w:val="006C5435"/>
    <w:rsid w:val="006C6B58"/>
    <w:rsid w:val="006C7092"/>
    <w:rsid w:val="006C741A"/>
    <w:rsid w:val="006D12F1"/>
    <w:rsid w:val="006D1C05"/>
    <w:rsid w:val="006D1D4E"/>
    <w:rsid w:val="006D23BE"/>
    <w:rsid w:val="006D42E0"/>
    <w:rsid w:val="006D44EC"/>
    <w:rsid w:val="006D4819"/>
    <w:rsid w:val="006D53D9"/>
    <w:rsid w:val="006D6505"/>
    <w:rsid w:val="006D676D"/>
    <w:rsid w:val="006D6C85"/>
    <w:rsid w:val="006D7BDC"/>
    <w:rsid w:val="006E071E"/>
    <w:rsid w:val="006E0933"/>
    <w:rsid w:val="006E13CA"/>
    <w:rsid w:val="006E16C6"/>
    <w:rsid w:val="006E43B2"/>
    <w:rsid w:val="006E4515"/>
    <w:rsid w:val="006E5830"/>
    <w:rsid w:val="006E68A8"/>
    <w:rsid w:val="006E7E90"/>
    <w:rsid w:val="006F1B58"/>
    <w:rsid w:val="006F270B"/>
    <w:rsid w:val="006F2F2D"/>
    <w:rsid w:val="006F4023"/>
    <w:rsid w:val="006F4413"/>
    <w:rsid w:val="006F4F76"/>
    <w:rsid w:val="006F5B42"/>
    <w:rsid w:val="006F7957"/>
    <w:rsid w:val="006F7B37"/>
    <w:rsid w:val="006F7D82"/>
    <w:rsid w:val="006F7DC4"/>
    <w:rsid w:val="007002B3"/>
    <w:rsid w:val="00700BE7"/>
    <w:rsid w:val="00700CB9"/>
    <w:rsid w:val="007018A8"/>
    <w:rsid w:val="00701EAA"/>
    <w:rsid w:val="0070284D"/>
    <w:rsid w:val="00703917"/>
    <w:rsid w:val="00704A97"/>
    <w:rsid w:val="00710A19"/>
    <w:rsid w:val="00711009"/>
    <w:rsid w:val="00711137"/>
    <w:rsid w:val="007112D8"/>
    <w:rsid w:val="007118E5"/>
    <w:rsid w:val="00711C4A"/>
    <w:rsid w:val="0071251E"/>
    <w:rsid w:val="007125AD"/>
    <w:rsid w:val="007128D7"/>
    <w:rsid w:val="007129A1"/>
    <w:rsid w:val="007136D3"/>
    <w:rsid w:val="00713D10"/>
    <w:rsid w:val="007149FA"/>
    <w:rsid w:val="00716332"/>
    <w:rsid w:val="00716CFE"/>
    <w:rsid w:val="0072048D"/>
    <w:rsid w:val="0072692E"/>
    <w:rsid w:val="0073063A"/>
    <w:rsid w:val="007309E9"/>
    <w:rsid w:val="00730C0D"/>
    <w:rsid w:val="007312C9"/>
    <w:rsid w:val="00731A00"/>
    <w:rsid w:val="00732D62"/>
    <w:rsid w:val="007332A6"/>
    <w:rsid w:val="00733E88"/>
    <w:rsid w:val="00736A35"/>
    <w:rsid w:val="00736C8E"/>
    <w:rsid w:val="00736CAA"/>
    <w:rsid w:val="007371F1"/>
    <w:rsid w:val="00737B30"/>
    <w:rsid w:val="007407A8"/>
    <w:rsid w:val="007409F0"/>
    <w:rsid w:val="00741466"/>
    <w:rsid w:val="007415C6"/>
    <w:rsid w:val="00741A29"/>
    <w:rsid w:val="00742693"/>
    <w:rsid w:val="007452F3"/>
    <w:rsid w:val="00745F6B"/>
    <w:rsid w:val="007460A4"/>
    <w:rsid w:val="007460C5"/>
    <w:rsid w:val="0074671D"/>
    <w:rsid w:val="00747288"/>
    <w:rsid w:val="0075122D"/>
    <w:rsid w:val="00751B4E"/>
    <w:rsid w:val="007525AA"/>
    <w:rsid w:val="00754150"/>
    <w:rsid w:val="0075558E"/>
    <w:rsid w:val="00755811"/>
    <w:rsid w:val="00755BEE"/>
    <w:rsid w:val="0075724B"/>
    <w:rsid w:val="0075785B"/>
    <w:rsid w:val="00760FE0"/>
    <w:rsid w:val="00762362"/>
    <w:rsid w:val="00762DE4"/>
    <w:rsid w:val="00763334"/>
    <w:rsid w:val="0076348E"/>
    <w:rsid w:val="00764022"/>
    <w:rsid w:val="00764514"/>
    <w:rsid w:val="0076539B"/>
    <w:rsid w:val="007658B8"/>
    <w:rsid w:val="00766C2B"/>
    <w:rsid w:val="0076735B"/>
    <w:rsid w:val="00767511"/>
    <w:rsid w:val="0076770B"/>
    <w:rsid w:val="007678F8"/>
    <w:rsid w:val="00770128"/>
    <w:rsid w:val="00770304"/>
    <w:rsid w:val="00770682"/>
    <w:rsid w:val="007707D6"/>
    <w:rsid w:val="00770F8E"/>
    <w:rsid w:val="00772546"/>
    <w:rsid w:val="00773563"/>
    <w:rsid w:val="00773754"/>
    <w:rsid w:val="007737D0"/>
    <w:rsid w:val="0077491A"/>
    <w:rsid w:val="00774B8B"/>
    <w:rsid w:val="007754EF"/>
    <w:rsid w:val="007755F5"/>
    <w:rsid w:val="0077599C"/>
    <w:rsid w:val="00776F55"/>
    <w:rsid w:val="00777506"/>
    <w:rsid w:val="007806FD"/>
    <w:rsid w:val="00782DC3"/>
    <w:rsid w:val="00783564"/>
    <w:rsid w:val="007837B1"/>
    <w:rsid w:val="00785A7C"/>
    <w:rsid w:val="007865BF"/>
    <w:rsid w:val="00786985"/>
    <w:rsid w:val="00790CBB"/>
    <w:rsid w:val="00792039"/>
    <w:rsid w:val="00792061"/>
    <w:rsid w:val="00792248"/>
    <w:rsid w:val="0079443C"/>
    <w:rsid w:val="007970DB"/>
    <w:rsid w:val="007A07BC"/>
    <w:rsid w:val="007A1420"/>
    <w:rsid w:val="007A169A"/>
    <w:rsid w:val="007A3602"/>
    <w:rsid w:val="007A38ED"/>
    <w:rsid w:val="007A3B98"/>
    <w:rsid w:val="007A3E45"/>
    <w:rsid w:val="007A4703"/>
    <w:rsid w:val="007A4C28"/>
    <w:rsid w:val="007A5121"/>
    <w:rsid w:val="007A559A"/>
    <w:rsid w:val="007A5DCC"/>
    <w:rsid w:val="007A64EB"/>
    <w:rsid w:val="007B0081"/>
    <w:rsid w:val="007B05DE"/>
    <w:rsid w:val="007B1BA1"/>
    <w:rsid w:val="007B2A49"/>
    <w:rsid w:val="007B328D"/>
    <w:rsid w:val="007B3304"/>
    <w:rsid w:val="007B4237"/>
    <w:rsid w:val="007B44E3"/>
    <w:rsid w:val="007B488D"/>
    <w:rsid w:val="007B5ECC"/>
    <w:rsid w:val="007B752B"/>
    <w:rsid w:val="007C0997"/>
    <w:rsid w:val="007C1EAD"/>
    <w:rsid w:val="007C2FDA"/>
    <w:rsid w:val="007C4842"/>
    <w:rsid w:val="007C4E9C"/>
    <w:rsid w:val="007C4EDB"/>
    <w:rsid w:val="007C511D"/>
    <w:rsid w:val="007C6316"/>
    <w:rsid w:val="007C65D3"/>
    <w:rsid w:val="007C6613"/>
    <w:rsid w:val="007C743D"/>
    <w:rsid w:val="007C7CFE"/>
    <w:rsid w:val="007D01EB"/>
    <w:rsid w:val="007D0E23"/>
    <w:rsid w:val="007D14AF"/>
    <w:rsid w:val="007D17C4"/>
    <w:rsid w:val="007D1C6E"/>
    <w:rsid w:val="007D2C3C"/>
    <w:rsid w:val="007D2F56"/>
    <w:rsid w:val="007D3348"/>
    <w:rsid w:val="007D337C"/>
    <w:rsid w:val="007D3734"/>
    <w:rsid w:val="007D3B73"/>
    <w:rsid w:val="007D5C4E"/>
    <w:rsid w:val="007D5F43"/>
    <w:rsid w:val="007D616D"/>
    <w:rsid w:val="007D634F"/>
    <w:rsid w:val="007D680C"/>
    <w:rsid w:val="007D687E"/>
    <w:rsid w:val="007D6C58"/>
    <w:rsid w:val="007D7703"/>
    <w:rsid w:val="007D7AA9"/>
    <w:rsid w:val="007D7B00"/>
    <w:rsid w:val="007D7B12"/>
    <w:rsid w:val="007D7F09"/>
    <w:rsid w:val="007E016A"/>
    <w:rsid w:val="007E0209"/>
    <w:rsid w:val="007E0295"/>
    <w:rsid w:val="007E0DCA"/>
    <w:rsid w:val="007E1ED5"/>
    <w:rsid w:val="007E36AE"/>
    <w:rsid w:val="007E3DBB"/>
    <w:rsid w:val="007E584A"/>
    <w:rsid w:val="007E5C37"/>
    <w:rsid w:val="007E6026"/>
    <w:rsid w:val="007F0306"/>
    <w:rsid w:val="007F09DC"/>
    <w:rsid w:val="007F0D51"/>
    <w:rsid w:val="007F21BE"/>
    <w:rsid w:val="007F2A2B"/>
    <w:rsid w:val="007F380A"/>
    <w:rsid w:val="007F43EB"/>
    <w:rsid w:val="007F63A3"/>
    <w:rsid w:val="007F7B9F"/>
    <w:rsid w:val="00801ACD"/>
    <w:rsid w:val="00802101"/>
    <w:rsid w:val="008032E9"/>
    <w:rsid w:val="0080481B"/>
    <w:rsid w:val="00804851"/>
    <w:rsid w:val="00805082"/>
    <w:rsid w:val="0081054B"/>
    <w:rsid w:val="00810988"/>
    <w:rsid w:val="0081115A"/>
    <w:rsid w:val="008116CC"/>
    <w:rsid w:val="008126A4"/>
    <w:rsid w:val="00812C3C"/>
    <w:rsid w:val="00816B93"/>
    <w:rsid w:val="00816EEE"/>
    <w:rsid w:val="0081766D"/>
    <w:rsid w:val="00825A6E"/>
    <w:rsid w:val="00825A72"/>
    <w:rsid w:val="008264B2"/>
    <w:rsid w:val="008276CE"/>
    <w:rsid w:val="008339B8"/>
    <w:rsid w:val="00833FE2"/>
    <w:rsid w:val="00834C04"/>
    <w:rsid w:val="00834EA0"/>
    <w:rsid w:val="00835604"/>
    <w:rsid w:val="00835DC5"/>
    <w:rsid w:val="00836E78"/>
    <w:rsid w:val="0084066F"/>
    <w:rsid w:val="00840F5C"/>
    <w:rsid w:val="0084105C"/>
    <w:rsid w:val="008415FC"/>
    <w:rsid w:val="00842B38"/>
    <w:rsid w:val="00842C58"/>
    <w:rsid w:val="008446E7"/>
    <w:rsid w:val="0084572E"/>
    <w:rsid w:val="00845A9D"/>
    <w:rsid w:val="00845C22"/>
    <w:rsid w:val="0084691D"/>
    <w:rsid w:val="00846F6F"/>
    <w:rsid w:val="00847687"/>
    <w:rsid w:val="00851857"/>
    <w:rsid w:val="00852D9F"/>
    <w:rsid w:val="008535B0"/>
    <w:rsid w:val="00854234"/>
    <w:rsid w:val="00856CC7"/>
    <w:rsid w:val="00857855"/>
    <w:rsid w:val="00857E0C"/>
    <w:rsid w:val="008605DE"/>
    <w:rsid w:val="00861087"/>
    <w:rsid w:val="008638E1"/>
    <w:rsid w:val="00864872"/>
    <w:rsid w:val="00866664"/>
    <w:rsid w:val="00867631"/>
    <w:rsid w:val="00867B41"/>
    <w:rsid w:val="00867E64"/>
    <w:rsid w:val="00867FCA"/>
    <w:rsid w:val="0087209F"/>
    <w:rsid w:val="00872242"/>
    <w:rsid w:val="008728E3"/>
    <w:rsid w:val="00874233"/>
    <w:rsid w:val="00874423"/>
    <w:rsid w:val="008744E1"/>
    <w:rsid w:val="00875A89"/>
    <w:rsid w:val="008769D8"/>
    <w:rsid w:val="00876D97"/>
    <w:rsid w:val="00877106"/>
    <w:rsid w:val="00877B19"/>
    <w:rsid w:val="008802AD"/>
    <w:rsid w:val="00881DC8"/>
    <w:rsid w:val="008832AA"/>
    <w:rsid w:val="00884F42"/>
    <w:rsid w:val="00885326"/>
    <w:rsid w:val="008857A5"/>
    <w:rsid w:val="008868D8"/>
    <w:rsid w:val="00887653"/>
    <w:rsid w:val="0089090D"/>
    <w:rsid w:val="0089447A"/>
    <w:rsid w:val="00894688"/>
    <w:rsid w:val="008948AB"/>
    <w:rsid w:val="00896850"/>
    <w:rsid w:val="0089752B"/>
    <w:rsid w:val="0089768E"/>
    <w:rsid w:val="008A0752"/>
    <w:rsid w:val="008A0D50"/>
    <w:rsid w:val="008A2AAD"/>
    <w:rsid w:val="008A44F3"/>
    <w:rsid w:val="008A45B9"/>
    <w:rsid w:val="008A4ED4"/>
    <w:rsid w:val="008A5B01"/>
    <w:rsid w:val="008A7A4E"/>
    <w:rsid w:val="008A7F75"/>
    <w:rsid w:val="008B0E09"/>
    <w:rsid w:val="008B1183"/>
    <w:rsid w:val="008B11CC"/>
    <w:rsid w:val="008B195A"/>
    <w:rsid w:val="008B358C"/>
    <w:rsid w:val="008B44A4"/>
    <w:rsid w:val="008B4E67"/>
    <w:rsid w:val="008B687D"/>
    <w:rsid w:val="008B6F19"/>
    <w:rsid w:val="008B7310"/>
    <w:rsid w:val="008B79D3"/>
    <w:rsid w:val="008C0F7B"/>
    <w:rsid w:val="008C2051"/>
    <w:rsid w:val="008C2833"/>
    <w:rsid w:val="008C2EB6"/>
    <w:rsid w:val="008C3F43"/>
    <w:rsid w:val="008C4A3B"/>
    <w:rsid w:val="008C520B"/>
    <w:rsid w:val="008C6D51"/>
    <w:rsid w:val="008D204A"/>
    <w:rsid w:val="008D23EA"/>
    <w:rsid w:val="008D2AE2"/>
    <w:rsid w:val="008D51A4"/>
    <w:rsid w:val="008D7171"/>
    <w:rsid w:val="008D78F9"/>
    <w:rsid w:val="008E0093"/>
    <w:rsid w:val="008E018C"/>
    <w:rsid w:val="008E0208"/>
    <w:rsid w:val="008E0B24"/>
    <w:rsid w:val="008E0D32"/>
    <w:rsid w:val="008E1525"/>
    <w:rsid w:val="008E1E8F"/>
    <w:rsid w:val="008E2EF9"/>
    <w:rsid w:val="008E395A"/>
    <w:rsid w:val="008E3CA4"/>
    <w:rsid w:val="008F04B0"/>
    <w:rsid w:val="008F0A81"/>
    <w:rsid w:val="008F11C2"/>
    <w:rsid w:val="008F1DE1"/>
    <w:rsid w:val="008F6001"/>
    <w:rsid w:val="008F6F6F"/>
    <w:rsid w:val="008F7FD8"/>
    <w:rsid w:val="0090087B"/>
    <w:rsid w:val="00901B22"/>
    <w:rsid w:val="00903036"/>
    <w:rsid w:val="00903471"/>
    <w:rsid w:val="00905098"/>
    <w:rsid w:val="0090620F"/>
    <w:rsid w:val="00906750"/>
    <w:rsid w:val="00907032"/>
    <w:rsid w:val="009111A5"/>
    <w:rsid w:val="00911233"/>
    <w:rsid w:val="00911AB6"/>
    <w:rsid w:val="00912432"/>
    <w:rsid w:val="009125FF"/>
    <w:rsid w:val="00912785"/>
    <w:rsid w:val="00912B23"/>
    <w:rsid w:val="0091480A"/>
    <w:rsid w:val="009149CD"/>
    <w:rsid w:val="00914C1A"/>
    <w:rsid w:val="0091556D"/>
    <w:rsid w:val="00915E46"/>
    <w:rsid w:val="0091644D"/>
    <w:rsid w:val="00920336"/>
    <w:rsid w:val="009204DB"/>
    <w:rsid w:val="0092109E"/>
    <w:rsid w:val="00921BB3"/>
    <w:rsid w:val="0092292B"/>
    <w:rsid w:val="009237C8"/>
    <w:rsid w:val="00923D5F"/>
    <w:rsid w:val="009264B6"/>
    <w:rsid w:val="00926863"/>
    <w:rsid w:val="00926B9A"/>
    <w:rsid w:val="00927EDC"/>
    <w:rsid w:val="009314C6"/>
    <w:rsid w:val="009321AB"/>
    <w:rsid w:val="00932CB6"/>
    <w:rsid w:val="00933B16"/>
    <w:rsid w:val="00933D83"/>
    <w:rsid w:val="009341B8"/>
    <w:rsid w:val="0093494B"/>
    <w:rsid w:val="00936A25"/>
    <w:rsid w:val="00936DA2"/>
    <w:rsid w:val="00937A60"/>
    <w:rsid w:val="00941064"/>
    <w:rsid w:val="00941346"/>
    <w:rsid w:val="009427B1"/>
    <w:rsid w:val="00944607"/>
    <w:rsid w:val="0094499D"/>
    <w:rsid w:val="0094509F"/>
    <w:rsid w:val="00946FE6"/>
    <w:rsid w:val="00950970"/>
    <w:rsid w:val="00950F2E"/>
    <w:rsid w:val="009513A8"/>
    <w:rsid w:val="00952886"/>
    <w:rsid w:val="009528E6"/>
    <w:rsid w:val="009533C5"/>
    <w:rsid w:val="00954317"/>
    <w:rsid w:val="009556C0"/>
    <w:rsid w:val="00956569"/>
    <w:rsid w:val="00957D2D"/>
    <w:rsid w:val="00960E6E"/>
    <w:rsid w:val="009633E2"/>
    <w:rsid w:val="009636D3"/>
    <w:rsid w:val="009644C3"/>
    <w:rsid w:val="009651FD"/>
    <w:rsid w:val="0096630C"/>
    <w:rsid w:val="009664A0"/>
    <w:rsid w:val="009710D8"/>
    <w:rsid w:val="009715B5"/>
    <w:rsid w:val="0097219C"/>
    <w:rsid w:val="009729DB"/>
    <w:rsid w:val="00973F90"/>
    <w:rsid w:val="00974592"/>
    <w:rsid w:val="00974715"/>
    <w:rsid w:val="00976E90"/>
    <w:rsid w:val="00977127"/>
    <w:rsid w:val="00981052"/>
    <w:rsid w:val="009821B9"/>
    <w:rsid w:val="009825D5"/>
    <w:rsid w:val="00985468"/>
    <w:rsid w:val="00986282"/>
    <w:rsid w:val="00986320"/>
    <w:rsid w:val="00990FE0"/>
    <w:rsid w:val="00992555"/>
    <w:rsid w:val="00992739"/>
    <w:rsid w:val="009944E6"/>
    <w:rsid w:val="0099582C"/>
    <w:rsid w:val="00995A50"/>
    <w:rsid w:val="00995DD0"/>
    <w:rsid w:val="00995FB1"/>
    <w:rsid w:val="00996F6C"/>
    <w:rsid w:val="009A0349"/>
    <w:rsid w:val="009A10C3"/>
    <w:rsid w:val="009A1886"/>
    <w:rsid w:val="009A1CD4"/>
    <w:rsid w:val="009A268A"/>
    <w:rsid w:val="009A274C"/>
    <w:rsid w:val="009A2F5A"/>
    <w:rsid w:val="009A3681"/>
    <w:rsid w:val="009A44BC"/>
    <w:rsid w:val="009A4B46"/>
    <w:rsid w:val="009A4DC4"/>
    <w:rsid w:val="009A549D"/>
    <w:rsid w:val="009A5533"/>
    <w:rsid w:val="009A61B8"/>
    <w:rsid w:val="009A6A1E"/>
    <w:rsid w:val="009A6B84"/>
    <w:rsid w:val="009A6F30"/>
    <w:rsid w:val="009B06E1"/>
    <w:rsid w:val="009B2024"/>
    <w:rsid w:val="009B226F"/>
    <w:rsid w:val="009B23C8"/>
    <w:rsid w:val="009B2A7F"/>
    <w:rsid w:val="009B5D23"/>
    <w:rsid w:val="009B69CF"/>
    <w:rsid w:val="009B70AD"/>
    <w:rsid w:val="009B7129"/>
    <w:rsid w:val="009B7FA9"/>
    <w:rsid w:val="009C008E"/>
    <w:rsid w:val="009C00FA"/>
    <w:rsid w:val="009C1214"/>
    <w:rsid w:val="009C1A01"/>
    <w:rsid w:val="009C2792"/>
    <w:rsid w:val="009C2B77"/>
    <w:rsid w:val="009C3BE4"/>
    <w:rsid w:val="009C3C57"/>
    <w:rsid w:val="009C47C3"/>
    <w:rsid w:val="009C512A"/>
    <w:rsid w:val="009C5F8A"/>
    <w:rsid w:val="009C6A13"/>
    <w:rsid w:val="009C71FE"/>
    <w:rsid w:val="009D076E"/>
    <w:rsid w:val="009D3C34"/>
    <w:rsid w:val="009D3FA2"/>
    <w:rsid w:val="009D44CB"/>
    <w:rsid w:val="009D5574"/>
    <w:rsid w:val="009D5700"/>
    <w:rsid w:val="009D63F5"/>
    <w:rsid w:val="009D6A7E"/>
    <w:rsid w:val="009D790E"/>
    <w:rsid w:val="009D7C81"/>
    <w:rsid w:val="009E1294"/>
    <w:rsid w:val="009E1677"/>
    <w:rsid w:val="009E1BD1"/>
    <w:rsid w:val="009E1D84"/>
    <w:rsid w:val="009E37A8"/>
    <w:rsid w:val="009E3F4F"/>
    <w:rsid w:val="009E4186"/>
    <w:rsid w:val="009E4F64"/>
    <w:rsid w:val="009E7675"/>
    <w:rsid w:val="009E7704"/>
    <w:rsid w:val="009E7B00"/>
    <w:rsid w:val="009E7D49"/>
    <w:rsid w:val="009F0128"/>
    <w:rsid w:val="009F12E1"/>
    <w:rsid w:val="009F29C2"/>
    <w:rsid w:val="009F376C"/>
    <w:rsid w:val="009F6230"/>
    <w:rsid w:val="009F64C6"/>
    <w:rsid w:val="009F7B1E"/>
    <w:rsid w:val="00A01CFE"/>
    <w:rsid w:val="00A0428B"/>
    <w:rsid w:val="00A04495"/>
    <w:rsid w:val="00A04EBD"/>
    <w:rsid w:val="00A0559F"/>
    <w:rsid w:val="00A055B6"/>
    <w:rsid w:val="00A07815"/>
    <w:rsid w:val="00A10523"/>
    <w:rsid w:val="00A107C4"/>
    <w:rsid w:val="00A10DE6"/>
    <w:rsid w:val="00A11EAA"/>
    <w:rsid w:val="00A123B0"/>
    <w:rsid w:val="00A13374"/>
    <w:rsid w:val="00A13E9A"/>
    <w:rsid w:val="00A14065"/>
    <w:rsid w:val="00A1454A"/>
    <w:rsid w:val="00A15299"/>
    <w:rsid w:val="00A1595A"/>
    <w:rsid w:val="00A16AD8"/>
    <w:rsid w:val="00A1731F"/>
    <w:rsid w:val="00A2122D"/>
    <w:rsid w:val="00A22D7B"/>
    <w:rsid w:val="00A236EA"/>
    <w:rsid w:val="00A23D8B"/>
    <w:rsid w:val="00A2401C"/>
    <w:rsid w:val="00A243EB"/>
    <w:rsid w:val="00A25ACC"/>
    <w:rsid w:val="00A26FE5"/>
    <w:rsid w:val="00A30198"/>
    <w:rsid w:val="00A30932"/>
    <w:rsid w:val="00A30D05"/>
    <w:rsid w:val="00A31D19"/>
    <w:rsid w:val="00A32742"/>
    <w:rsid w:val="00A33020"/>
    <w:rsid w:val="00A3462A"/>
    <w:rsid w:val="00A355E9"/>
    <w:rsid w:val="00A36209"/>
    <w:rsid w:val="00A36D58"/>
    <w:rsid w:val="00A3739A"/>
    <w:rsid w:val="00A37A8D"/>
    <w:rsid w:val="00A40151"/>
    <w:rsid w:val="00A4032E"/>
    <w:rsid w:val="00A42E62"/>
    <w:rsid w:val="00A44590"/>
    <w:rsid w:val="00A44656"/>
    <w:rsid w:val="00A46337"/>
    <w:rsid w:val="00A47630"/>
    <w:rsid w:val="00A479F6"/>
    <w:rsid w:val="00A47AC1"/>
    <w:rsid w:val="00A54759"/>
    <w:rsid w:val="00A56C64"/>
    <w:rsid w:val="00A575B9"/>
    <w:rsid w:val="00A57C7B"/>
    <w:rsid w:val="00A60A21"/>
    <w:rsid w:val="00A621D8"/>
    <w:rsid w:val="00A6420E"/>
    <w:rsid w:val="00A6497F"/>
    <w:rsid w:val="00A66362"/>
    <w:rsid w:val="00A7156E"/>
    <w:rsid w:val="00A73E8B"/>
    <w:rsid w:val="00A74C4C"/>
    <w:rsid w:val="00A75BF7"/>
    <w:rsid w:val="00A75D61"/>
    <w:rsid w:val="00A7777E"/>
    <w:rsid w:val="00A8048E"/>
    <w:rsid w:val="00A81920"/>
    <w:rsid w:val="00A83440"/>
    <w:rsid w:val="00A8438F"/>
    <w:rsid w:val="00A84C84"/>
    <w:rsid w:val="00A84D42"/>
    <w:rsid w:val="00A84D9D"/>
    <w:rsid w:val="00A86CBA"/>
    <w:rsid w:val="00A87B8C"/>
    <w:rsid w:val="00A920FC"/>
    <w:rsid w:val="00A922E2"/>
    <w:rsid w:val="00A948BD"/>
    <w:rsid w:val="00A96209"/>
    <w:rsid w:val="00A963CE"/>
    <w:rsid w:val="00A964E8"/>
    <w:rsid w:val="00A96C00"/>
    <w:rsid w:val="00A97839"/>
    <w:rsid w:val="00AA0F97"/>
    <w:rsid w:val="00AA43AC"/>
    <w:rsid w:val="00AA7733"/>
    <w:rsid w:val="00AA7EC5"/>
    <w:rsid w:val="00AB1025"/>
    <w:rsid w:val="00AB1559"/>
    <w:rsid w:val="00AB22E2"/>
    <w:rsid w:val="00AB34DC"/>
    <w:rsid w:val="00AB4132"/>
    <w:rsid w:val="00AB438D"/>
    <w:rsid w:val="00AB4A90"/>
    <w:rsid w:val="00AC0506"/>
    <w:rsid w:val="00AC07A1"/>
    <w:rsid w:val="00AC3DBD"/>
    <w:rsid w:val="00AC4042"/>
    <w:rsid w:val="00AC45AA"/>
    <w:rsid w:val="00AC588D"/>
    <w:rsid w:val="00AC5A30"/>
    <w:rsid w:val="00AC665A"/>
    <w:rsid w:val="00AC79AC"/>
    <w:rsid w:val="00AD0265"/>
    <w:rsid w:val="00AD219F"/>
    <w:rsid w:val="00AD25F1"/>
    <w:rsid w:val="00AD2854"/>
    <w:rsid w:val="00AD2C5A"/>
    <w:rsid w:val="00AD2CE5"/>
    <w:rsid w:val="00AD313E"/>
    <w:rsid w:val="00AD3497"/>
    <w:rsid w:val="00AD35E0"/>
    <w:rsid w:val="00AD3F09"/>
    <w:rsid w:val="00AD4FA8"/>
    <w:rsid w:val="00AD5881"/>
    <w:rsid w:val="00AD6A64"/>
    <w:rsid w:val="00AD7221"/>
    <w:rsid w:val="00AD7A5E"/>
    <w:rsid w:val="00AD7BC8"/>
    <w:rsid w:val="00AE2671"/>
    <w:rsid w:val="00AE36B0"/>
    <w:rsid w:val="00AE498A"/>
    <w:rsid w:val="00AE6C5F"/>
    <w:rsid w:val="00AE7D80"/>
    <w:rsid w:val="00AF07E1"/>
    <w:rsid w:val="00AF3BDC"/>
    <w:rsid w:val="00AF5973"/>
    <w:rsid w:val="00AF66B4"/>
    <w:rsid w:val="00AF73C3"/>
    <w:rsid w:val="00AF75D9"/>
    <w:rsid w:val="00B00EE2"/>
    <w:rsid w:val="00B012B0"/>
    <w:rsid w:val="00B015D0"/>
    <w:rsid w:val="00B043B1"/>
    <w:rsid w:val="00B06590"/>
    <w:rsid w:val="00B06A9A"/>
    <w:rsid w:val="00B06CBB"/>
    <w:rsid w:val="00B072C6"/>
    <w:rsid w:val="00B1233C"/>
    <w:rsid w:val="00B128B2"/>
    <w:rsid w:val="00B131C4"/>
    <w:rsid w:val="00B13215"/>
    <w:rsid w:val="00B14B85"/>
    <w:rsid w:val="00B1572F"/>
    <w:rsid w:val="00B20473"/>
    <w:rsid w:val="00B20631"/>
    <w:rsid w:val="00B20688"/>
    <w:rsid w:val="00B231AD"/>
    <w:rsid w:val="00B2391A"/>
    <w:rsid w:val="00B248F2"/>
    <w:rsid w:val="00B2635B"/>
    <w:rsid w:val="00B26F52"/>
    <w:rsid w:val="00B273DD"/>
    <w:rsid w:val="00B27A4C"/>
    <w:rsid w:val="00B31C6F"/>
    <w:rsid w:val="00B33317"/>
    <w:rsid w:val="00B346A3"/>
    <w:rsid w:val="00B35AFA"/>
    <w:rsid w:val="00B35F0C"/>
    <w:rsid w:val="00B3797A"/>
    <w:rsid w:val="00B410E4"/>
    <w:rsid w:val="00B41BE8"/>
    <w:rsid w:val="00B44E97"/>
    <w:rsid w:val="00B46759"/>
    <w:rsid w:val="00B47541"/>
    <w:rsid w:val="00B4767C"/>
    <w:rsid w:val="00B4777D"/>
    <w:rsid w:val="00B51347"/>
    <w:rsid w:val="00B51D5A"/>
    <w:rsid w:val="00B53544"/>
    <w:rsid w:val="00B548AC"/>
    <w:rsid w:val="00B56C59"/>
    <w:rsid w:val="00B5770B"/>
    <w:rsid w:val="00B60A7B"/>
    <w:rsid w:val="00B6333D"/>
    <w:rsid w:val="00B63D12"/>
    <w:rsid w:val="00B65518"/>
    <w:rsid w:val="00B67410"/>
    <w:rsid w:val="00B721F5"/>
    <w:rsid w:val="00B7279A"/>
    <w:rsid w:val="00B72BC7"/>
    <w:rsid w:val="00B731EF"/>
    <w:rsid w:val="00B74804"/>
    <w:rsid w:val="00B750BC"/>
    <w:rsid w:val="00B75D8D"/>
    <w:rsid w:val="00B76F75"/>
    <w:rsid w:val="00B7726A"/>
    <w:rsid w:val="00B778E1"/>
    <w:rsid w:val="00B80018"/>
    <w:rsid w:val="00B80485"/>
    <w:rsid w:val="00B816CF"/>
    <w:rsid w:val="00B8334D"/>
    <w:rsid w:val="00B83497"/>
    <w:rsid w:val="00B83778"/>
    <w:rsid w:val="00B844F2"/>
    <w:rsid w:val="00B902C9"/>
    <w:rsid w:val="00B908A4"/>
    <w:rsid w:val="00B911DE"/>
    <w:rsid w:val="00B91591"/>
    <w:rsid w:val="00B91F13"/>
    <w:rsid w:val="00B91F8D"/>
    <w:rsid w:val="00B921BE"/>
    <w:rsid w:val="00B923BB"/>
    <w:rsid w:val="00B9260E"/>
    <w:rsid w:val="00B9641C"/>
    <w:rsid w:val="00B9671A"/>
    <w:rsid w:val="00BA0383"/>
    <w:rsid w:val="00BA0D49"/>
    <w:rsid w:val="00BA0F0F"/>
    <w:rsid w:val="00BA18AF"/>
    <w:rsid w:val="00BA20BB"/>
    <w:rsid w:val="00BA33C8"/>
    <w:rsid w:val="00BA4095"/>
    <w:rsid w:val="00BA49D3"/>
    <w:rsid w:val="00BA4D81"/>
    <w:rsid w:val="00BB00E5"/>
    <w:rsid w:val="00BB05A6"/>
    <w:rsid w:val="00BB0882"/>
    <w:rsid w:val="00BB08AD"/>
    <w:rsid w:val="00BB2CF9"/>
    <w:rsid w:val="00BB2FCB"/>
    <w:rsid w:val="00BB4706"/>
    <w:rsid w:val="00BB4A29"/>
    <w:rsid w:val="00BB4EE9"/>
    <w:rsid w:val="00BB69AC"/>
    <w:rsid w:val="00BB6CDC"/>
    <w:rsid w:val="00BB7CFB"/>
    <w:rsid w:val="00BC16FE"/>
    <w:rsid w:val="00BC29F3"/>
    <w:rsid w:val="00BC34EA"/>
    <w:rsid w:val="00BC3EF4"/>
    <w:rsid w:val="00BC4A66"/>
    <w:rsid w:val="00BD0494"/>
    <w:rsid w:val="00BD0541"/>
    <w:rsid w:val="00BD296B"/>
    <w:rsid w:val="00BD37CE"/>
    <w:rsid w:val="00BD4191"/>
    <w:rsid w:val="00BD508C"/>
    <w:rsid w:val="00BD6A2F"/>
    <w:rsid w:val="00BE0767"/>
    <w:rsid w:val="00BE1355"/>
    <w:rsid w:val="00BE17A3"/>
    <w:rsid w:val="00BE3884"/>
    <w:rsid w:val="00BE43D2"/>
    <w:rsid w:val="00BE44FF"/>
    <w:rsid w:val="00BE4FF6"/>
    <w:rsid w:val="00BE61AB"/>
    <w:rsid w:val="00BE6A28"/>
    <w:rsid w:val="00BE7A8C"/>
    <w:rsid w:val="00BF08F7"/>
    <w:rsid w:val="00BF0B11"/>
    <w:rsid w:val="00BF0D3C"/>
    <w:rsid w:val="00BF2A67"/>
    <w:rsid w:val="00BF3238"/>
    <w:rsid w:val="00BF33F0"/>
    <w:rsid w:val="00BF3857"/>
    <w:rsid w:val="00BF3BD3"/>
    <w:rsid w:val="00BF4047"/>
    <w:rsid w:val="00BF469F"/>
    <w:rsid w:val="00C01E51"/>
    <w:rsid w:val="00C0309D"/>
    <w:rsid w:val="00C06A97"/>
    <w:rsid w:val="00C075F0"/>
    <w:rsid w:val="00C07666"/>
    <w:rsid w:val="00C07985"/>
    <w:rsid w:val="00C07F4E"/>
    <w:rsid w:val="00C101D3"/>
    <w:rsid w:val="00C10847"/>
    <w:rsid w:val="00C10E5C"/>
    <w:rsid w:val="00C161E5"/>
    <w:rsid w:val="00C16530"/>
    <w:rsid w:val="00C174C7"/>
    <w:rsid w:val="00C1750D"/>
    <w:rsid w:val="00C20EF6"/>
    <w:rsid w:val="00C22E23"/>
    <w:rsid w:val="00C235D3"/>
    <w:rsid w:val="00C252D2"/>
    <w:rsid w:val="00C25A11"/>
    <w:rsid w:val="00C32616"/>
    <w:rsid w:val="00C32DDB"/>
    <w:rsid w:val="00C32F47"/>
    <w:rsid w:val="00C357F6"/>
    <w:rsid w:val="00C36B8B"/>
    <w:rsid w:val="00C36D0D"/>
    <w:rsid w:val="00C37758"/>
    <w:rsid w:val="00C37D4F"/>
    <w:rsid w:val="00C40A3F"/>
    <w:rsid w:val="00C42B3D"/>
    <w:rsid w:val="00C4317A"/>
    <w:rsid w:val="00C43A7D"/>
    <w:rsid w:val="00C44DA5"/>
    <w:rsid w:val="00C46251"/>
    <w:rsid w:val="00C50252"/>
    <w:rsid w:val="00C517FA"/>
    <w:rsid w:val="00C51BF5"/>
    <w:rsid w:val="00C52535"/>
    <w:rsid w:val="00C52C24"/>
    <w:rsid w:val="00C5405F"/>
    <w:rsid w:val="00C54578"/>
    <w:rsid w:val="00C5466A"/>
    <w:rsid w:val="00C558A6"/>
    <w:rsid w:val="00C56AB3"/>
    <w:rsid w:val="00C56ED0"/>
    <w:rsid w:val="00C57986"/>
    <w:rsid w:val="00C623DB"/>
    <w:rsid w:val="00C643E6"/>
    <w:rsid w:val="00C648BC"/>
    <w:rsid w:val="00C6666C"/>
    <w:rsid w:val="00C66AED"/>
    <w:rsid w:val="00C67453"/>
    <w:rsid w:val="00C67AAF"/>
    <w:rsid w:val="00C67F72"/>
    <w:rsid w:val="00C704A3"/>
    <w:rsid w:val="00C71E8C"/>
    <w:rsid w:val="00C73335"/>
    <w:rsid w:val="00C736B6"/>
    <w:rsid w:val="00C73838"/>
    <w:rsid w:val="00C741ED"/>
    <w:rsid w:val="00C7499B"/>
    <w:rsid w:val="00C75FF7"/>
    <w:rsid w:val="00C76060"/>
    <w:rsid w:val="00C77E42"/>
    <w:rsid w:val="00C829B3"/>
    <w:rsid w:val="00C838A0"/>
    <w:rsid w:val="00C83ECC"/>
    <w:rsid w:val="00C845D5"/>
    <w:rsid w:val="00C91E94"/>
    <w:rsid w:val="00C92658"/>
    <w:rsid w:val="00C92F21"/>
    <w:rsid w:val="00C94AF8"/>
    <w:rsid w:val="00C95BB8"/>
    <w:rsid w:val="00C9706C"/>
    <w:rsid w:val="00C97940"/>
    <w:rsid w:val="00C97FF8"/>
    <w:rsid w:val="00CA09BD"/>
    <w:rsid w:val="00CA2CE2"/>
    <w:rsid w:val="00CA4FB7"/>
    <w:rsid w:val="00CA7F2D"/>
    <w:rsid w:val="00CB1AEE"/>
    <w:rsid w:val="00CB250A"/>
    <w:rsid w:val="00CB2519"/>
    <w:rsid w:val="00CB47E4"/>
    <w:rsid w:val="00CB6A03"/>
    <w:rsid w:val="00CB770F"/>
    <w:rsid w:val="00CC055D"/>
    <w:rsid w:val="00CC07E2"/>
    <w:rsid w:val="00CC213E"/>
    <w:rsid w:val="00CC22F7"/>
    <w:rsid w:val="00CC380F"/>
    <w:rsid w:val="00CC41A0"/>
    <w:rsid w:val="00CC434E"/>
    <w:rsid w:val="00CC458F"/>
    <w:rsid w:val="00CC471E"/>
    <w:rsid w:val="00CC4860"/>
    <w:rsid w:val="00CC57B2"/>
    <w:rsid w:val="00CC670C"/>
    <w:rsid w:val="00CC70F1"/>
    <w:rsid w:val="00CC7375"/>
    <w:rsid w:val="00CC738C"/>
    <w:rsid w:val="00CC7CE0"/>
    <w:rsid w:val="00CD139D"/>
    <w:rsid w:val="00CD1719"/>
    <w:rsid w:val="00CD1979"/>
    <w:rsid w:val="00CD1A44"/>
    <w:rsid w:val="00CD255C"/>
    <w:rsid w:val="00CD2947"/>
    <w:rsid w:val="00CD32D8"/>
    <w:rsid w:val="00CD3744"/>
    <w:rsid w:val="00CD408E"/>
    <w:rsid w:val="00CD45C5"/>
    <w:rsid w:val="00CD77AE"/>
    <w:rsid w:val="00CD7804"/>
    <w:rsid w:val="00CE0AB8"/>
    <w:rsid w:val="00CE0AE4"/>
    <w:rsid w:val="00CE39BC"/>
    <w:rsid w:val="00CE7B1C"/>
    <w:rsid w:val="00CF0B47"/>
    <w:rsid w:val="00CF2676"/>
    <w:rsid w:val="00D0042D"/>
    <w:rsid w:val="00D0124A"/>
    <w:rsid w:val="00D0273A"/>
    <w:rsid w:val="00D034B2"/>
    <w:rsid w:val="00D03880"/>
    <w:rsid w:val="00D03F21"/>
    <w:rsid w:val="00D03F39"/>
    <w:rsid w:val="00D04B7B"/>
    <w:rsid w:val="00D05693"/>
    <w:rsid w:val="00D0638C"/>
    <w:rsid w:val="00D06E19"/>
    <w:rsid w:val="00D114CF"/>
    <w:rsid w:val="00D11839"/>
    <w:rsid w:val="00D12391"/>
    <w:rsid w:val="00D137B4"/>
    <w:rsid w:val="00D13BE5"/>
    <w:rsid w:val="00D13DA7"/>
    <w:rsid w:val="00D15264"/>
    <w:rsid w:val="00D15AE8"/>
    <w:rsid w:val="00D15B4B"/>
    <w:rsid w:val="00D15F69"/>
    <w:rsid w:val="00D171BE"/>
    <w:rsid w:val="00D17BAB"/>
    <w:rsid w:val="00D20E44"/>
    <w:rsid w:val="00D211D1"/>
    <w:rsid w:val="00D21772"/>
    <w:rsid w:val="00D21E75"/>
    <w:rsid w:val="00D22323"/>
    <w:rsid w:val="00D23171"/>
    <w:rsid w:val="00D233E1"/>
    <w:rsid w:val="00D23B6A"/>
    <w:rsid w:val="00D25216"/>
    <w:rsid w:val="00D253CD"/>
    <w:rsid w:val="00D256B0"/>
    <w:rsid w:val="00D26096"/>
    <w:rsid w:val="00D26476"/>
    <w:rsid w:val="00D268C2"/>
    <w:rsid w:val="00D27AA6"/>
    <w:rsid w:val="00D30267"/>
    <w:rsid w:val="00D30899"/>
    <w:rsid w:val="00D30A56"/>
    <w:rsid w:val="00D30BBB"/>
    <w:rsid w:val="00D312CB"/>
    <w:rsid w:val="00D314ED"/>
    <w:rsid w:val="00D3196F"/>
    <w:rsid w:val="00D3249B"/>
    <w:rsid w:val="00D33340"/>
    <w:rsid w:val="00D3381A"/>
    <w:rsid w:val="00D368C3"/>
    <w:rsid w:val="00D40796"/>
    <w:rsid w:val="00D413BC"/>
    <w:rsid w:val="00D41C3D"/>
    <w:rsid w:val="00D41E10"/>
    <w:rsid w:val="00D4267B"/>
    <w:rsid w:val="00D4288B"/>
    <w:rsid w:val="00D42E6F"/>
    <w:rsid w:val="00D4408E"/>
    <w:rsid w:val="00D44DBD"/>
    <w:rsid w:val="00D45412"/>
    <w:rsid w:val="00D46813"/>
    <w:rsid w:val="00D474B6"/>
    <w:rsid w:val="00D47546"/>
    <w:rsid w:val="00D5093E"/>
    <w:rsid w:val="00D5118B"/>
    <w:rsid w:val="00D51618"/>
    <w:rsid w:val="00D52339"/>
    <w:rsid w:val="00D54776"/>
    <w:rsid w:val="00D561CE"/>
    <w:rsid w:val="00D57A7C"/>
    <w:rsid w:val="00D61C9F"/>
    <w:rsid w:val="00D6232D"/>
    <w:rsid w:val="00D626AC"/>
    <w:rsid w:val="00D6288F"/>
    <w:rsid w:val="00D63D65"/>
    <w:rsid w:val="00D6502D"/>
    <w:rsid w:val="00D65D5B"/>
    <w:rsid w:val="00D676E1"/>
    <w:rsid w:val="00D7126D"/>
    <w:rsid w:val="00D71A31"/>
    <w:rsid w:val="00D71D3B"/>
    <w:rsid w:val="00D75A48"/>
    <w:rsid w:val="00D76E10"/>
    <w:rsid w:val="00D81027"/>
    <w:rsid w:val="00D856C1"/>
    <w:rsid w:val="00D85763"/>
    <w:rsid w:val="00D905E4"/>
    <w:rsid w:val="00D90657"/>
    <w:rsid w:val="00D91020"/>
    <w:rsid w:val="00D91ED8"/>
    <w:rsid w:val="00D92452"/>
    <w:rsid w:val="00D93597"/>
    <w:rsid w:val="00D94A40"/>
    <w:rsid w:val="00D9629E"/>
    <w:rsid w:val="00DA01C8"/>
    <w:rsid w:val="00DA0BB8"/>
    <w:rsid w:val="00DA288C"/>
    <w:rsid w:val="00DA2F2B"/>
    <w:rsid w:val="00DA35C7"/>
    <w:rsid w:val="00DA40D4"/>
    <w:rsid w:val="00DA560E"/>
    <w:rsid w:val="00DA7C32"/>
    <w:rsid w:val="00DB09F7"/>
    <w:rsid w:val="00DB0D95"/>
    <w:rsid w:val="00DB1FD2"/>
    <w:rsid w:val="00DB416F"/>
    <w:rsid w:val="00DB6AAA"/>
    <w:rsid w:val="00DC05B5"/>
    <w:rsid w:val="00DC1EB9"/>
    <w:rsid w:val="00DC1FD5"/>
    <w:rsid w:val="00DC4010"/>
    <w:rsid w:val="00DC4E2C"/>
    <w:rsid w:val="00DC5A44"/>
    <w:rsid w:val="00DC7D81"/>
    <w:rsid w:val="00DD067A"/>
    <w:rsid w:val="00DD173D"/>
    <w:rsid w:val="00DD222A"/>
    <w:rsid w:val="00DD3FF0"/>
    <w:rsid w:val="00DD41AA"/>
    <w:rsid w:val="00DD4757"/>
    <w:rsid w:val="00DD63F4"/>
    <w:rsid w:val="00DD774E"/>
    <w:rsid w:val="00DE19ED"/>
    <w:rsid w:val="00DE1D2C"/>
    <w:rsid w:val="00DE3787"/>
    <w:rsid w:val="00DE5631"/>
    <w:rsid w:val="00DE5745"/>
    <w:rsid w:val="00DF0F6E"/>
    <w:rsid w:val="00DF14A6"/>
    <w:rsid w:val="00DF1D30"/>
    <w:rsid w:val="00DF6137"/>
    <w:rsid w:val="00DF61BF"/>
    <w:rsid w:val="00DF6C10"/>
    <w:rsid w:val="00DF742F"/>
    <w:rsid w:val="00E0002F"/>
    <w:rsid w:val="00E022BB"/>
    <w:rsid w:val="00E0685D"/>
    <w:rsid w:val="00E106F4"/>
    <w:rsid w:val="00E12675"/>
    <w:rsid w:val="00E12862"/>
    <w:rsid w:val="00E140E2"/>
    <w:rsid w:val="00E15AD5"/>
    <w:rsid w:val="00E17A73"/>
    <w:rsid w:val="00E210C4"/>
    <w:rsid w:val="00E22A6F"/>
    <w:rsid w:val="00E23E9F"/>
    <w:rsid w:val="00E24300"/>
    <w:rsid w:val="00E249F9"/>
    <w:rsid w:val="00E252FE"/>
    <w:rsid w:val="00E25514"/>
    <w:rsid w:val="00E25BF6"/>
    <w:rsid w:val="00E271CF"/>
    <w:rsid w:val="00E2762A"/>
    <w:rsid w:val="00E31992"/>
    <w:rsid w:val="00E319DF"/>
    <w:rsid w:val="00E32550"/>
    <w:rsid w:val="00E32986"/>
    <w:rsid w:val="00E34643"/>
    <w:rsid w:val="00E34EC3"/>
    <w:rsid w:val="00E37CAB"/>
    <w:rsid w:val="00E408A0"/>
    <w:rsid w:val="00E40CB5"/>
    <w:rsid w:val="00E40F2F"/>
    <w:rsid w:val="00E41BED"/>
    <w:rsid w:val="00E427FE"/>
    <w:rsid w:val="00E42D14"/>
    <w:rsid w:val="00E433B4"/>
    <w:rsid w:val="00E4390C"/>
    <w:rsid w:val="00E43ADA"/>
    <w:rsid w:val="00E44C0B"/>
    <w:rsid w:val="00E45EDE"/>
    <w:rsid w:val="00E4708A"/>
    <w:rsid w:val="00E47317"/>
    <w:rsid w:val="00E4740C"/>
    <w:rsid w:val="00E502BE"/>
    <w:rsid w:val="00E50493"/>
    <w:rsid w:val="00E50A0C"/>
    <w:rsid w:val="00E511B2"/>
    <w:rsid w:val="00E518CF"/>
    <w:rsid w:val="00E52105"/>
    <w:rsid w:val="00E52352"/>
    <w:rsid w:val="00E53D0B"/>
    <w:rsid w:val="00E544A8"/>
    <w:rsid w:val="00E546A4"/>
    <w:rsid w:val="00E54DA5"/>
    <w:rsid w:val="00E55718"/>
    <w:rsid w:val="00E55968"/>
    <w:rsid w:val="00E55EEE"/>
    <w:rsid w:val="00E5752B"/>
    <w:rsid w:val="00E5757B"/>
    <w:rsid w:val="00E60881"/>
    <w:rsid w:val="00E612FD"/>
    <w:rsid w:val="00E61376"/>
    <w:rsid w:val="00E6384F"/>
    <w:rsid w:val="00E65446"/>
    <w:rsid w:val="00E658DA"/>
    <w:rsid w:val="00E67E11"/>
    <w:rsid w:val="00E70218"/>
    <w:rsid w:val="00E70BB5"/>
    <w:rsid w:val="00E713AE"/>
    <w:rsid w:val="00E715D9"/>
    <w:rsid w:val="00E72228"/>
    <w:rsid w:val="00E7291A"/>
    <w:rsid w:val="00E73087"/>
    <w:rsid w:val="00E73F58"/>
    <w:rsid w:val="00E74674"/>
    <w:rsid w:val="00E758FD"/>
    <w:rsid w:val="00E76CDF"/>
    <w:rsid w:val="00E76F7B"/>
    <w:rsid w:val="00E8171D"/>
    <w:rsid w:val="00E8178F"/>
    <w:rsid w:val="00E8268B"/>
    <w:rsid w:val="00E826D8"/>
    <w:rsid w:val="00E842ED"/>
    <w:rsid w:val="00E84BCC"/>
    <w:rsid w:val="00E8558A"/>
    <w:rsid w:val="00E85D8A"/>
    <w:rsid w:val="00E86262"/>
    <w:rsid w:val="00E864CA"/>
    <w:rsid w:val="00E86E0E"/>
    <w:rsid w:val="00E87F8D"/>
    <w:rsid w:val="00E901D1"/>
    <w:rsid w:val="00E91876"/>
    <w:rsid w:val="00E91AF6"/>
    <w:rsid w:val="00E91BCE"/>
    <w:rsid w:val="00E92463"/>
    <w:rsid w:val="00E94223"/>
    <w:rsid w:val="00E94825"/>
    <w:rsid w:val="00E94E92"/>
    <w:rsid w:val="00E9518A"/>
    <w:rsid w:val="00E95753"/>
    <w:rsid w:val="00E96062"/>
    <w:rsid w:val="00E97806"/>
    <w:rsid w:val="00E9793A"/>
    <w:rsid w:val="00EA03A0"/>
    <w:rsid w:val="00EA0898"/>
    <w:rsid w:val="00EA0A42"/>
    <w:rsid w:val="00EA16A1"/>
    <w:rsid w:val="00EA1BEB"/>
    <w:rsid w:val="00EA1FEC"/>
    <w:rsid w:val="00EA2716"/>
    <w:rsid w:val="00EA4839"/>
    <w:rsid w:val="00EA5347"/>
    <w:rsid w:val="00EA71F0"/>
    <w:rsid w:val="00EA731F"/>
    <w:rsid w:val="00EB0800"/>
    <w:rsid w:val="00EB0A18"/>
    <w:rsid w:val="00EB0AD0"/>
    <w:rsid w:val="00EB3388"/>
    <w:rsid w:val="00EB37ED"/>
    <w:rsid w:val="00EB691B"/>
    <w:rsid w:val="00EC02CC"/>
    <w:rsid w:val="00EC03B7"/>
    <w:rsid w:val="00EC0B55"/>
    <w:rsid w:val="00EC1E20"/>
    <w:rsid w:val="00EC2118"/>
    <w:rsid w:val="00EC23A2"/>
    <w:rsid w:val="00EC27E6"/>
    <w:rsid w:val="00EC29FC"/>
    <w:rsid w:val="00EC35C4"/>
    <w:rsid w:val="00EC401C"/>
    <w:rsid w:val="00EC44C6"/>
    <w:rsid w:val="00EC4542"/>
    <w:rsid w:val="00EC4791"/>
    <w:rsid w:val="00EC4A45"/>
    <w:rsid w:val="00EC6959"/>
    <w:rsid w:val="00EC6BA9"/>
    <w:rsid w:val="00EC71E3"/>
    <w:rsid w:val="00EC7C41"/>
    <w:rsid w:val="00ED0232"/>
    <w:rsid w:val="00ED0351"/>
    <w:rsid w:val="00ED15AE"/>
    <w:rsid w:val="00ED30A7"/>
    <w:rsid w:val="00ED3BD4"/>
    <w:rsid w:val="00ED5216"/>
    <w:rsid w:val="00ED7533"/>
    <w:rsid w:val="00ED798A"/>
    <w:rsid w:val="00ED7A89"/>
    <w:rsid w:val="00ED7B06"/>
    <w:rsid w:val="00EE000C"/>
    <w:rsid w:val="00EE0AE7"/>
    <w:rsid w:val="00EE1AB4"/>
    <w:rsid w:val="00EE2252"/>
    <w:rsid w:val="00EE2614"/>
    <w:rsid w:val="00EE3EB5"/>
    <w:rsid w:val="00EE4486"/>
    <w:rsid w:val="00EE4FA5"/>
    <w:rsid w:val="00EE5AF8"/>
    <w:rsid w:val="00EE6783"/>
    <w:rsid w:val="00EF045F"/>
    <w:rsid w:val="00EF226F"/>
    <w:rsid w:val="00EF3318"/>
    <w:rsid w:val="00EF7C1D"/>
    <w:rsid w:val="00EF7FD6"/>
    <w:rsid w:val="00F00312"/>
    <w:rsid w:val="00F00338"/>
    <w:rsid w:val="00F00A58"/>
    <w:rsid w:val="00F00FB3"/>
    <w:rsid w:val="00F017A2"/>
    <w:rsid w:val="00F017AA"/>
    <w:rsid w:val="00F02F47"/>
    <w:rsid w:val="00F05094"/>
    <w:rsid w:val="00F05FCE"/>
    <w:rsid w:val="00F05FF3"/>
    <w:rsid w:val="00F06415"/>
    <w:rsid w:val="00F06CD5"/>
    <w:rsid w:val="00F0792A"/>
    <w:rsid w:val="00F07CB8"/>
    <w:rsid w:val="00F1221C"/>
    <w:rsid w:val="00F13C70"/>
    <w:rsid w:val="00F13C77"/>
    <w:rsid w:val="00F165E6"/>
    <w:rsid w:val="00F17D79"/>
    <w:rsid w:val="00F219BA"/>
    <w:rsid w:val="00F23BBE"/>
    <w:rsid w:val="00F25734"/>
    <w:rsid w:val="00F25DBC"/>
    <w:rsid w:val="00F262E6"/>
    <w:rsid w:val="00F26A03"/>
    <w:rsid w:val="00F26CC8"/>
    <w:rsid w:val="00F26F88"/>
    <w:rsid w:val="00F27006"/>
    <w:rsid w:val="00F273D7"/>
    <w:rsid w:val="00F30A82"/>
    <w:rsid w:val="00F30E6F"/>
    <w:rsid w:val="00F3181D"/>
    <w:rsid w:val="00F31847"/>
    <w:rsid w:val="00F31BE3"/>
    <w:rsid w:val="00F31F2F"/>
    <w:rsid w:val="00F329B4"/>
    <w:rsid w:val="00F32FD7"/>
    <w:rsid w:val="00F3450A"/>
    <w:rsid w:val="00F35079"/>
    <w:rsid w:val="00F36147"/>
    <w:rsid w:val="00F369C5"/>
    <w:rsid w:val="00F413C2"/>
    <w:rsid w:val="00F41428"/>
    <w:rsid w:val="00F41768"/>
    <w:rsid w:val="00F4207E"/>
    <w:rsid w:val="00F432EC"/>
    <w:rsid w:val="00F4348B"/>
    <w:rsid w:val="00F445D7"/>
    <w:rsid w:val="00F4508C"/>
    <w:rsid w:val="00F458F9"/>
    <w:rsid w:val="00F45C97"/>
    <w:rsid w:val="00F46D71"/>
    <w:rsid w:val="00F50420"/>
    <w:rsid w:val="00F505DC"/>
    <w:rsid w:val="00F53CF9"/>
    <w:rsid w:val="00F543D8"/>
    <w:rsid w:val="00F54D3B"/>
    <w:rsid w:val="00F552EC"/>
    <w:rsid w:val="00F57181"/>
    <w:rsid w:val="00F57A32"/>
    <w:rsid w:val="00F57D77"/>
    <w:rsid w:val="00F57E7F"/>
    <w:rsid w:val="00F60C2B"/>
    <w:rsid w:val="00F61747"/>
    <w:rsid w:val="00F618E3"/>
    <w:rsid w:val="00F61DE5"/>
    <w:rsid w:val="00F62076"/>
    <w:rsid w:val="00F6282E"/>
    <w:rsid w:val="00F63C6E"/>
    <w:rsid w:val="00F65080"/>
    <w:rsid w:val="00F65762"/>
    <w:rsid w:val="00F66816"/>
    <w:rsid w:val="00F66926"/>
    <w:rsid w:val="00F6763B"/>
    <w:rsid w:val="00F70290"/>
    <w:rsid w:val="00F71F7C"/>
    <w:rsid w:val="00F728ED"/>
    <w:rsid w:val="00F7291D"/>
    <w:rsid w:val="00F73CF5"/>
    <w:rsid w:val="00F74BA5"/>
    <w:rsid w:val="00F768FA"/>
    <w:rsid w:val="00F7776C"/>
    <w:rsid w:val="00F8075E"/>
    <w:rsid w:val="00F8349F"/>
    <w:rsid w:val="00F84A53"/>
    <w:rsid w:val="00F85900"/>
    <w:rsid w:val="00F86A2A"/>
    <w:rsid w:val="00F874DB"/>
    <w:rsid w:val="00F87B87"/>
    <w:rsid w:val="00F87CF8"/>
    <w:rsid w:val="00F90E0F"/>
    <w:rsid w:val="00F94937"/>
    <w:rsid w:val="00F951C5"/>
    <w:rsid w:val="00F9532E"/>
    <w:rsid w:val="00F95357"/>
    <w:rsid w:val="00F970E1"/>
    <w:rsid w:val="00F97A4B"/>
    <w:rsid w:val="00FA04C3"/>
    <w:rsid w:val="00FA099A"/>
    <w:rsid w:val="00FA0B20"/>
    <w:rsid w:val="00FA1108"/>
    <w:rsid w:val="00FA11CB"/>
    <w:rsid w:val="00FA2A87"/>
    <w:rsid w:val="00FA50AB"/>
    <w:rsid w:val="00FB02B9"/>
    <w:rsid w:val="00FB1210"/>
    <w:rsid w:val="00FB277F"/>
    <w:rsid w:val="00FB2AD8"/>
    <w:rsid w:val="00FB2ED0"/>
    <w:rsid w:val="00FB49F6"/>
    <w:rsid w:val="00FB53BA"/>
    <w:rsid w:val="00FB7035"/>
    <w:rsid w:val="00FC1B8F"/>
    <w:rsid w:val="00FC206B"/>
    <w:rsid w:val="00FC2D76"/>
    <w:rsid w:val="00FC4CF4"/>
    <w:rsid w:val="00FC5076"/>
    <w:rsid w:val="00FC507A"/>
    <w:rsid w:val="00FC672C"/>
    <w:rsid w:val="00FC692F"/>
    <w:rsid w:val="00FD1CC5"/>
    <w:rsid w:val="00FD3E6B"/>
    <w:rsid w:val="00FD433B"/>
    <w:rsid w:val="00FD45EE"/>
    <w:rsid w:val="00FD463C"/>
    <w:rsid w:val="00FD5B79"/>
    <w:rsid w:val="00FD5E2E"/>
    <w:rsid w:val="00FD6514"/>
    <w:rsid w:val="00FD7B90"/>
    <w:rsid w:val="00FE00AA"/>
    <w:rsid w:val="00FE066E"/>
    <w:rsid w:val="00FE076D"/>
    <w:rsid w:val="00FE2332"/>
    <w:rsid w:val="00FE27A3"/>
    <w:rsid w:val="00FE37F0"/>
    <w:rsid w:val="00FE4529"/>
    <w:rsid w:val="00FE48AD"/>
    <w:rsid w:val="00FF07B6"/>
    <w:rsid w:val="00FF18B4"/>
    <w:rsid w:val="00FF3662"/>
    <w:rsid w:val="00FF3867"/>
    <w:rsid w:val="00FF4899"/>
    <w:rsid w:val="00FF7D2A"/>
  </w:rsids>
  <m:mathPr>
    <m:mathFont m:val="Cambria Math"/>
    <m:brkBin m:val="before"/>
    <m:brkBinSub m:val="--"/>
    <m:smallFrac/>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IN" w:eastAsia="en-I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27AA6"/>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C3BE4"/>
    <w:pPr>
      <w:tabs>
        <w:tab w:val="center" w:pos="4680"/>
        <w:tab w:val="right" w:pos="9360"/>
      </w:tabs>
      <w:spacing w:after="0" w:line="240" w:lineRule="auto"/>
    </w:pPr>
  </w:style>
  <w:style w:type="character" w:customStyle="1" w:styleId="HeaderChar">
    <w:name w:val="Header Char"/>
    <w:basedOn w:val="DefaultParagraphFont"/>
    <w:link w:val="Header"/>
    <w:uiPriority w:val="99"/>
    <w:rsid w:val="009C3BE4"/>
  </w:style>
  <w:style w:type="paragraph" w:styleId="Footer">
    <w:name w:val="footer"/>
    <w:basedOn w:val="Normal"/>
    <w:link w:val="FooterChar"/>
    <w:uiPriority w:val="99"/>
    <w:unhideWhenUsed/>
    <w:rsid w:val="009C3BE4"/>
    <w:pPr>
      <w:tabs>
        <w:tab w:val="center" w:pos="4680"/>
        <w:tab w:val="right" w:pos="9360"/>
      </w:tabs>
      <w:spacing w:after="0" w:line="240" w:lineRule="auto"/>
    </w:pPr>
  </w:style>
  <w:style w:type="character" w:customStyle="1" w:styleId="FooterChar">
    <w:name w:val="Footer Char"/>
    <w:basedOn w:val="DefaultParagraphFont"/>
    <w:link w:val="Footer"/>
    <w:uiPriority w:val="99"/>
    <w:rsid w:val="009C3BE4"/>
  </w:style>
  <w:style w:type="paragraph" w:styleId="BalloonText">
    <w:name w:val="Balloon Text"/>
    <w:basedOn w:val="Normal"/>
    <w:link w:val="BalloonTextChar"/>
    <w:uiPriority w:val="99"/>
    <w:semiHidden/>
    <w:unhideWhenUsed/>
    <w:rsid w:val="009C3BE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C3BE4"/>
    <w:rPr>
      <w:rFonts w:ascii="Tahoma" w:hAnsi="Tahoma" w:cs="Tahoma"/>
      <w:sz w:val="16"/>
      <w:szCs w:val="16"/>
    </w:rPr>
  </w:style>
  <w:style w:type="table" w:styleId="TableGrid">
    <w:name w:val="Table Grid"/>
    <w:basedOn w:val="TableNormal"/>
    <w:uiPriority w:val="59"/>
    <w:rsid w:val="00D17BAB"/>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ListParagraph">
    <w:name w:val="List Paragraph"/>
    <w:basedOn w:val="Normal"/>
    <w:uiPriority w:val="34"/>
    <w:qFormat/>
    <w:rsid w:val="003B7BB5"/>
    <w:pPr>
      <w:ind w:left="720"/>
      <w:contextualSpacing/>
    </w:pPr>
  </w:style>
  <w:style w:type="paragraph" w:styleId="NoSpacing">
    <w:name w:val="No Spacing"/>
    <w:uiPriority w:val="1"/>
    <w:qFormat/>
    <w:rsid w:val="001E4646"/>
    <w:pPr>
      <w:spacing w:after="0" w:line="240" w:lineRule="auto"/>
    </w:pPr>
  </w:style>
  <w:style w:type="table" w:styleId="LightShading-Accent4">
    <w:name w:val="Light Shading Accent 4"/>
    <w:basedOn w:val="TableNormal"/>
    <w:uiPriority w:val="60"/>
    <w:rsid w:val="001E4646"/>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s>
</file>

<file path=word/webSettings.xml><?xml version="1.0" encoding="utf-8"?>
<w:webSettings xmlns:r="http://schemas.openxmlformats.org/officeDocument/2006/relationships" xmlns:w="http://schemas.openxmlformats.org/wordprocessingml/2006/main">
  <w:divs>
    <w:div w:id="180171420">
      <w:bodyDiv w:val="1"/>
      <w:marLeft w:val="0"/>
      <w:marRight w:val="0"/>
      <w:marTop w:val="0"/>
      <w:marBottom w:val="0"/>
      <w:divBdr>
        <w:top w:val="none" w:sz="0" w:space="0" w:color="auto"/>
        <w:left w:val="none" w:sz="0" w:space="0" w:color="auto"/>
        <w:bottom w:val="none" w:sz="0" w:space="0" w:color="auto"/>
        <w:right w:val="none" w:sz="0" w:space="0" w:color="auto"/>
      </w:divBdr>
      <w:divsChild>
        <w:div w:id="1982884467">
          <w:marLeft w:val="0"/>
          <w:marRight w:val="0"/>
          <w:marTop w:val="0"/>
          <w:marBottom w:val="0"/>
          <w:divBdr>
            <w:top w:val="none" w:sz="0" w:space="0" w:color="auto"/>
            <w:left w:val="none" w:sz="0" w:space="0" w:color="auto"/>
            <w:bottom w:val="none" w:sz="0" w:space="0" w:color="auto"/>
            <w:right w:val="none" w:sz="0" w:space="0" w:color="auto"/>
          </w:divBdr>
        </w:div>
        <w:div w:id="1659113066">
          <w:marLeft w:val="0"/>
          <w:marRight w:val="0"/>
          <w:marTop w:val="0"/>
          <w:marBottom w:val="0"/>
          <w:divBdr>
            <w:top w:val="none" w:sz="0" w:space="0" w:color="auto"/>
            <w:left w:val="none" w:sz="0" w:space="0" w:color="auto"/>
            <w:bottom w:val="none" w:sz="0" w:space="0" w:color="auto"/>
            <w:right w:val="none" w:sz="0" w:space="0" w:color="auto"/>
          </w:divBdr>
        </w:div>
        <w:div w:id="2060666846">
          <w:marLeft w:val="0"/>
          <w:marRight w:val="0"/>
          <w:marTop w:val="0"/>
          <w:marBottom w:val="0"/>
          <w:divBdr>
            <w:top w:val="none" w:sz="0" w:space="0" w:color="auto"/>
            <w:left w:val="none" w:sz="0" w:space="0" w:color="auto"/>
            <w:bottom w:val="none" w:sz="0" w:space="0" w:color="auto"/>
            <w:right w:val="none" w:sz="0" w:space="0" w:color="auto"/>
          </w:divBdr>
        </w:div>
        <w:div w:id="496503262">
          <w:marLeft w:val="0"/>
          <w:marRight w:val="0"/>
          <w:marTop w:val="0"/>
          <w:marBottom w:val="0"/>
          <w:divBdr>
            <w:top w:val="none" w:sz="0" w:space="0" w:color="auto"/>
            <w:left w:val="none" w:sz="0" w:space="0" w:color="auto"/>
            <w:bottom w:val="none" w:sz="0" w:space="0" w:color="auto"/>
            <w:right w:val="none" w:sz="0" w:space="0" w:color="auto"/>
          </w:divBdr>
        </w:div>
        <w:div w:id="262080211">
          <w:marLeft w:val="0"/>
          <w:marRight w:val="0"/>
          <w:marTop w:val="0"/>
          <w:marBottom w:val="0"/>
          <w:divBdr>
            <w:top w:val="none" w:sz="0" w:space="0" w:color="auto"/>
            <w:left w:val="none" w:sz="0" w:space="0" w:color="auto"/>
            <w:bottom w:val="none" w:sz="0" w:space="0" w:color="auto"/>
            <w:right w:val="none" w:sz="0" w:space="0" w:color="auto"/>
          </w:divBdr>
        </w:div>
        <w:div w:id="1526405724">
          <w:marLeft w:val="0"/>
          <w:marRight w:val="0"/>
          <w:marTop w:val="0"/>
          <w:marBottom w:val="0"/>
          <w:divBdr>
            <w:top w:val="none" w:sz="0" w:space="0" w:color="auto"/>
            <w:left w:val="none" w:sz="0" w:space="0" w:color="auto"/>
            <w:bottom w:val="none" w:sz="0" w:space="0" w:color="auto"/>
            <w:right w:val="none" w:sz="0" w:space="0" w:color="auto"/>
          </w:divBdr>
        </w:div>
        <w:div w:id="1460027571">
          <w:marLeft w:val="0"/>
          <w:marRight w:val="0"/>
          <w:marTop w:val="0"/>
          <w:marBottom w:val="0"/>
          <w:divBdr>
            <w:top w:val="none" w:sz="0" w:space="0" w:color="auto"/>
            <w:left w:val="none" w:sz="0" w:space="0" w:color="auto"/>
            <w:bottom w:val="none" w:sz="0" w:space="0" w:color="auto"/>
            <w:right w:val="none" w:sz="0" w:space="0" w:color="auto"/>
          </w:divBdr>
        </w:div>
        <w:div w:id="1002657101">
          <w:marLeft w:val="0"/>
          <w:marRight w:val="0"/>
          <w:marTop w:val="0"/>
          <w:marBottom w:val="0"/>
          <w:divBdr>
            <w:top w:val="none" w:sz="0" w:space="0" w:color="auto"/>
            <w:left w:val="none" w:sz="0" w:space="0" w:color="auto"/>
            <w:bottom w:val="none" w:sz="0" w:space="0" w:color="auto"/>
            <w:right w:val="none" w:sz="0" w:space="0" w:color="auto"/>
          </w:divBdr>
        </w:div>
      </w:divsChild>
    </w:div>
    <w:div w:id="333000220">
      <w:bodyDiv w:val="1"/>
      <w:marLeft w:val="0"/>
      <w:marRight w:val="0"/>
      <w:marTop w:val="0"/>
      <w:marBottom w:val="0"/>
      <w:divBdr>
        <w:top w:val="none" w:sz="0" w:space="0" w:color="auto"/>
        <w:left w:val="none" w:sz="0" w:space="0" w:color="auto"/>
        <w:bottom w:val="none" w:sz="0" w:space="0" w:color="auto"/>
        <w:right w:val="none" w:sz="0" w:space="0" w:color="auto"/>
      </w:divBdr>
    </w:div>
    <w:div w:id="1318806666">
      <w:bodyDiv w:val="1"/>
      <w:marLeft w:val="0"/>
      <w:marRight w:val="0"/>
      <w:marTop w:val="0"/>
      <w:marBottom w:val="0"/>
      <w:divBdr>
        <w:top w:val="none" w:sz="0" w:space="0" w:color="auto"/>
        <w:left w:val="none" w:sz="0" w:space="0" w:color="auto"/>
        <w:bottom w:val="none" w:sz="0" w:space="0" w:color="auto"/>
        <w:right w:val="none" w:sz="0" w:space="0" w:color="auto"/>
      </w:divBdr>
      <w:divsChild>
        <w:div w:id="83574743">
          <w:marLeft w:val="0"/>
          <w:marRight w:val="0"/>
          <w:marTop w:val="0"/>
          <w:marBottom w:val="0"/>
          <w:divBdr>
            <w:top w:val="none" w:sz="0" w:space="0" w:color="auto"/>
            <w:left w:val="none" w:sz="0" w:space="0" w:color="auto"/>
            <w:bottom w:val="none" w:sz="0" w:space="0" w:color="auto"/>
            <w:right w:val="none" w:sz="0" w:space="0" w:color="auto"/>
          </w:divBdr>
        </w:div>
        <w:div w:id="821043704">
          <w:marLeft w:val="0"/>
          <w:marRight w:val="0"/>
          <w:marTop w:val="0"/>
          <w:marBottom w:val="0"/>
          <w:divBdr>
            <w:top w:val="none" w:sz="0" w:space="0" w:color="auto"/>
            <w:left w:val="none" w:sz="0" w:space="0" w:color="auto"/>
            <w:bottom w:val="none" w:sz="0" w:space="0" w:color="auto"/>
            <w:right w:val="none" w:sz="0" w:space="0" w:color="auto"/>
          </w:divBdr>
        </w:div>
        <w:div w:id="781533516">
          <w:marLeft w:val="0"/>
          <w:marRight w:val="0"/>
          <w:marTop w:val="0"/>
          <w:marBottom w:val="0"/>
          <w:divBdr>
            <w:top w:val="none" w:sz="0" w:space="0" w:color="auto"/>
            <w:left w:val="none" w:sz="0" w:space="0" w:color="auto"/>
            <w:bottom w:val="none" w:sz="0" w:space="0" w:color="auto"/>
            <w:right w:val="none" w:sz="0" w:space="0" w:color="auto"/>
          </w:divBdr>
        </w:div>
        <w:div w:id="629672059">
          <w:marLeft w:val="0"/>
          <w:marRight w:val="0"/>
          <w:marTop w:val="0"/>
          <w:marBottom w:val="0"/>
          <w:divBdr>
            <w:top w:val="none" w:sz="0" w:space="0" w:color="auto"/>
            <w:left w:val="none" w:sz="0" w:space="0" w:color="auto"/>
            <w:bottom w:val="none" w:sz="0" w:space="0" w:color="auto"/>
            <w:right w:val="none" w:sz="0" w:space="0" w:color="auto"/>
          </w:divBdr>
        </w:div>
        <w:div w:id="1703364945">
          <w:marLeft w:val="0"/>
          <w:marRight w:val="0"/>
          <w:marTop w:val="0"/>
          <w:marBottom w:val="0"/>
          <w:divBdr>
            <w:top w:val="none" w:sz="0" w:space="0" w:color="auto"/>
            <w:left w:val="none" w:sz="0" w:space="0" w:color="auto"/>
            <w:bottom w:val="none" w:sz="0" w:space="0" w:color="auto"/>
            <w:right w:val="none" w:sz="0" w:space="0" w:color="auto"/>
          </w:divBdr>
        </w:div>
        <w:div w:id="1128082500">
          <w:marLeft w:val="0"/>
          <w:marRight w:val="0"/>
          <w:marTop w:val="0"/>
          <w:marBottom w:val="0"/>
          <w:divBdr>
            <w:top w:val="none" w:sz="0" w:space="0" w:color="auto"/>
            <w:left w:val="none" w:sz="0" w:space="0" w:color="auto"/>
            <w:bottom w:val="none" w:sz="0" w:space="0" w:color="auto"/>
            <w:right w:val="none" w:sz="0" w:space="0" w:color="auto"/>
          </w:divBdr>
        </w:div>
        <w:div w:id="1384862408">
          <w:marLeft w:val="0"/>
          <w:marRight w:val="0"/>
          <w:marTop w:val="0"/>
          <w:marBottom w:val="0"/>
          <w:divBdr>
            <w:top w:val="none" w:sz="0" w:space="0" w:color="auto"/>
            <w:left w:val="none" w:sz="0" w:space="0" w:color="auto"/>
            <w:bottom w:val="none" w:sz="0" w:space="0" w:color="auto"/>
            <w:right w:val="none" w:sz="0" w:space="0" w:color="auto"/>
          </w:divBdr>
        </w:div>
        <w:div w:id="1831749686">
          <w:marLeft w:val="0"/>
          <w:marRight w:val="0"/>
          <w:marTop w:val="0"/>
          <w:marBottom w:val="0"/>
          <w:divBdr>
            <w:top w:val="none" w:sz="0" w:space="0" w:color="auto"/>
            <w:left w:val="none" w:sz="0" w:space="0" w:color="auto"/>
            <w:bottom w:val="none" w:sz="0" w:space="0" w:color="auto"/>
            <w:right w:val="none" w:sz="0" w:space="0" w:color="auto"/>
          </w:divBdr>
        </w:div>
      </w:divsChild>
    </w:div>
    <w:div w:id="1357846190">
      <w:bodyDiv w:val="1"/>
      <w:marLeft w:val="0"/>
      <w:marRight w:val="0"/>
      <w:marTop w:val="0"/>
      <w:marBottom w:val="0"/>
      <w:divBdr>
        <w:top w:val="none" w:sz="0" w:space="0" w:color="auto"/>
        <w:left w:val="none" w:sz="0" w:space="0" w:color="auto"/>
        <w:bottom w:val="none" w:sz="0" w:space="0" w:color="auto"/>
        <w:right w:val="none" w:sz="0" w:space="0" w:color="auto"/>
      </w:divBdr>
      <w:divsChild>
        <w:div w:id="105278294">
          <w:marLeft w:val="0"/>
          <w:marRight w:val="0"/>
          <w:marTop w:val="0"/>
          <w:marBottom w:val="0"/>
          <w:divBdr>
            <w:top w:val="none" w:sz="0" w:space="0" w:color="auto"/>
            <w:left w:val="none" w:sz="0" w:space="0" w:color="auto"/>
            <w:bottom w:val="none" w:sz="0" w:space="0" w:color="auto"/>
            <w:right w:val="none" w:sz="0" w:space="0" w:color="auto"/>
          </w:divBdr>
        </w:div>
        <w:div w:id="1793867083">
          <w:marLeft w:val="0"/>
          <w:marRight w:val="0"/>
          <w:marTop w:val="0"/>
          <w:marBottom w:val="0"/>
          <w:divBdr>
            <w:top w:val="none" w:sz="0" w:space="0" w:color="auto"/>
            <w:left w:val="none" w:sz="0" w:space="0" w:color="auto"/>
            <w:bottom w:val="none" w:sz="0" w:space="0" w:color="auto"/>
            <w:right w:val="none" w:sz="0" w:space="0" w:color="auto"/>
          </w:divBdr>
        </w:div>
        <w:div w:id="2007393879">
          <w:marLeft w:val="0"/>
          <w:marRight w:val="0"/>
          <w:marTop w:val="0"/>
          <w:marBottom w:val="0"/>
          <w:divBdr>
            <w:top w:val="none" w:sz="0" w:space="0" w:color="auto"/>
            <w:left w:val="none" w:sz="0" w:space="0" w:color="auto"/>
            <w:bottom w:val="none" w:sz="0" w:space="0" w:color="auto"/>
            <w:right w:val="none" w:sz="0" w:space="0" w:color="auto"/>
          </w:divBdr>
        </w:div>
        <w:div w:id="954336318">
          <w:marLeft w:val="0"/>
          <w:marRight w:val="0"/>
          <w:marTop w:val="0"/>
          <w:marBottom w:val="0"/>
          <w:divBdr>
            <w:top w:val="none" w:sz="0" w:space="0" w:color="auto"/>
            <w:left w:val="none" w:sz="0" w:space="0" w:color="auto"/>
            <w:bottom w:val="none" w:sz="0" w:space="0" w:color="auto"/>
            <w:right w:val="none" w:sz="0" w:space="0" w:color="auto"/>
          </w:divBdr>
        </w:div>
        <w:div w:id="909341226">
          <w:marLeft w:val="0"/>
          <w:marRight w:val="0"/>
          <w:marTop w:val="0"/>
          <w:marBottom w:val="0"/>
          <w:divBdr>
            <w:top w:val="none" w:sz="0" w:space="0" w:color="auto"/>
            <w:left w:val="none" w:sz="0" w:space="0" w:color="auto"/>
            <w:bottom w:val="none" w:sz="0" w:space="0" w:color="auto"/>
            <w:right w:val="none" w:sz="0" w:space="0" w:color="auto"/>
          </w:divBdr>
        </w:div>
        <w:div w:id="1379665305">
          <w:marLeft w:val="0"/>
          <w:marRight w:val="0"/>
          <w:marTop w:val="0"/>
          <w:marBottom w:val="0"/>
          <w:divBdr>
            <w:top w:val="none" w:sz="0" w:space="0" w:color="auto"/>
            <w:left w:val="none" w:sz="0" w:space="0" w:color="auto"/>
            <w:bottom w:val="none" w:sz="0" w:space="0" w:color="auto"/>
            <w:right w:val="none" w:sz="0" w:space="0" w:color="auto"/>
          </w:divBdr>
        </w:div>
        <w:div w:id="1268268948">
          <w:marLeft w:val="0"/>
          <w:marRight w:val="0"/>
          <w:marTop w:val="0"/>
          <w:marBottom w:val="0"/>
          <w:divBdr>
            <w:top w:val="none" w:sz="0" w:space="0" w:color="auto"/>
            <w:left w:val="none" w:sz="0" w:space="0" w:color="auto"/>
            <w:bottom w:val="none" w:sz="0" w:space="0" w:color="auto"/>
            <w:right w:val="none" w:sz="0" w:space="0" w:color="auto"/>
          </w:divBdr>
        </w:div>
        <w:div w:id="800347417">
          <w:marLeft w:val="0"/>
          <w:marRight w:val="0"/>
          <w:marTop w:val="0"/>
          <w:marBottom w:val="0"/>
          <w:divBdr>
            <w:top w:val="none" w:sz="0" w:space="0" w:color="auto"/>
            <w:left w:val="none" w:sz="0" w:space="0" w:color="auto"/>
            <w:bottom w:val="none" w:sz="0" w:space="0" w:color="auto"/>
            <w:right w:val="none" w:sz="0" w:space="0" w:color="auto"/>
          </w:divBdr>
        </w:div>
      </w:divsChild>
    </w:div>
    <w:div w:id="1854683540">
      <w:bodyDiv w:val="1"/>
      <w:marLeft w:val="0"/>
      <w:marRight w:val="0"/>
      <w:marTop w:val="0"/>
      <w:marBottom w:val="0"/>
      <w:divBdr>
        <w:top w:val="none" w:sz="0" w:space="0" w:color="auto"/>
        <w:left w:val="none" w:sz="0" w:space="0" w:color="auto"/>
        <w:bottom w:val="none" w:sz="0" w:space="0" w:color="auto"/>
        <w:right w:val="none" w:sz="0" w:space="0" w:color="auto"/>
      </w:divBdr>
      <w:divsChild>
        <w:div w:id="348525724">
          <w:marLeft w:val="0"/>
          <w:marRight w:val="0"/>
          <w:marTop w:val="0"/>
          <w:marBottom w:val="0"/>
          <w:divBdr>
            <w:top w:val="none" w:sz="0" w:space="0" w:color="auto"/>
            <w:left w:val="none" w:sz="0" w:space="0" w:color="auto"/>
            <w:bottom w:val="none" w:sz="0" w:space="0" w:color="auto"/>
            <w:right w:val="none" w:sz="0" w:space="0" w:color="auto"/>
          </w:divBdr>
        </w:div>
        <w:div w:id="1023819416">
          <w:marLeft w:val="0"/>
          <w:marRight w:val="0"/>
          <w:marTop w:val="0"/>
          <w:marBottom w:val="0"/>
          <w:divBdr>
            <w:top w:val="none" w:sz="0" w:space="0" w:color="auto"/>
            <w:left w:val="none" w:sz="0" w:space="0" w:color="auto"/>
            <w:bottom w:val="none" w:sz="0" w:space="0" w:color="auto"/>
            <w:right w:val="none" w:sz="0" w:space="0" w:color="auto"/>
          </w:divBdr>
        </w:div>
        <w:div w:id="1658878684">
          <w:marLeft w:val="0"/>
          <w:marRight w:val="0"/>
          <w:marTop w:val="0"/>
          <w:marBottom w:val="0"/>
          <w:divBdr>
            <w:top w:val="none" w:sz="0" w:space="0" w:color="auto"/>
            <w:left w:val="none" w:sz="0" w:space="0" w:color="auto"/>
            <w:bottom w:val="none" w:sz="0" w:space="0" w:color="auto"/>
            <w:right w:val="none" w:sz="0" w:space="0" w:color="auto"/>
          </w:divBdr>
        </w:div>
        <w:div w:id="1760519363">
          <w:marLeft w:val="0"/>
          <w:marRight w:val="0"/>
          <w:marTop w:val="0"/>
          <w:marBottom w:val="0"/>
          <w:divBdr>
            <w:top w:val="none" w:sz="0" w:space="0" w:color="auto"/>
            <w:left w:val="none" w:sz="0" w:space="0" w:color="auto"/>
            <w:bottom w:val="none" w:sz="0" w:space="0" w:color="auto"/>
            <w:right w:val="none" w:sz="0" w:space="0" w:color="auto"/>
          </w:divBdr>
        </w:div>
        <w:div w:id="832989355">
          <w:marLeft w:val="0"/>
          <w:marRight w:val="0"/>
          <w:marTop w:val="0"/>
          <w:marBottom w:val="0"/>
          <w:divBdr>
            <w:top w:val="none" w:sz="0" w:space="0" w:color="auto"/>
            <w:left w:val="none" w:sz="0" w:space="0" w:color="auto"/>
            <w:bottom w:val="none" w:sz="0" w:space="0" w:color="auto"/>
            <w:right w:val="none" w:sz="0" w:space="0" w:color="auto"/>
          </w:divBdr>
        </w:div>
        <w:div w:id="534394098">
          <w:marLeft w:val="0"/>
          <w:marRight w:val="0"/>
          <w:marTop w:val="0"/>
          <w:marBottom w:val="0"/>
          <w:divBdr>
            <w:top w:val="none" w:sz="0" w:space="0" w:color="auto"/>
            <w:left w:val="none" w:sz="0" w:space="0" w:color="auto"/>
            <w:bottom w:val="none" w:sz="0" w:space="0" w:color="auto"/>
            <w:right w:val="none" w:sz="0" w:space="0" w:color="auto"/>
          </w:divBdr>
        </w:div>
        <w:div w:id="1293444171">
          <w:marLeft w:val="0"/>
          <w:marRight w:val="0"/>
          <w:marTop w:val="0"/>
          <w:marBottom w:val="0"/>
          <w:divBdr>
            <w:top w:val="none" w:sz="0" w:space="0" w:color="auto"/>
            <w:left w:val="none" w:sz="0" w:space="0" w:color="auto"/>
            <w:bottom w:val="none" w:sz="0" w:space="0" w:color="auto"/>
            <w:right w:val="none" w:sz="0" w:space="0" w:color="auto"/>
          </w:divBdr>
        </w:div>
        <w:div w:id="893734016">
          <w:marLeft w:val="0"/>
          <w:marRight w:val="0"/>
          <w:marTop w:val="0"/>
          <w:marBottom w:val="0"/>
          <w:divBdr>
            <w:top w:val="none" w:sz="0" w:space="0" w:color="auto"/>
            <w:left w:val="none" w:sz="0" w:space="0" w:color="auto"/>
            <w:bottom w:val="none" w:sz="0" w:space="0" w:color="auto"/>
            <w:right w:val="none" w:sz="0" w:space="0" w:color="auto"/>
          </w:divBdr>
        </w:div>
      </w:divsChild>
    </w:div>
    <w:div w:id="1938253122">
      <w:bodyDiv w:val="1"/>
      <w:marLeft w:val="0"/>
      <w:marRight w:val="0"/>
      <w:marTop w:val="0"/>
      <w:marBottom w:val="0"/>
      <w:divBdr>
        <w:top w:val="none" w:sz="0" w:space="0" w:color="auto"/>
        <w:left w:val="none" w:sz="0" w:space="0" w:color="auto"/>
        <w:bottom w:val="none" w:sz="0" w:space="0" w:color="auto"/>
        <w:right w:val="none" w:sz="0" w:space="0" w:color="auto"/>
      </w:divBdr>
      <w:divsChild>
        <w:div w:id="240717436">
          <w:marLeft w:val="0"/>
          <w:marRight w:val="0"/>
          <w:marTop w:val="0"/>
          <w:marBottom w:val="0"/>
          <w:divBdr>
            <w:top w:val="none" w:sz="0" w:space="0" w:color="auto"/>
            <w:left w:val="none" w:sz="0" w:space="0" w:color="auto"/>
            <w:bottom w:val="none" w:sz="0" w:space="0" w:color="auto"/>
            <w:right w:val="none" w:sz="0" w:space="0" w:color="auto"/>
          </w:divBdr>
        </w:div>
        <w:div w:id="1170755721">
          <w:marLeft w:val="0"/>
          <w:marRight w:val="0"/>
          <w:marTop w:val="0"/>
          <w:marBottom w:val="0"/>
          <w:divBdr>
            <w:top w:val="none" w:sz="0" w:space="0" w:color="auto"/>
            <w:left w:val="none" w:sz="0" w:space="0" w:color="auto"/>
            <w:bottom w:val="none" w:sz="0" w:space="0" w:color="auto"/>
            <w:right w:val="none" w:sz="0" w:space="0" w:color="auto"/>
          </w:divBdr>
        </w:div>
        <w:div w:id="818232631">
          <w:marLeft w:val="0"/>
          <w:marRight w:val="0"/>
          <w:marTop w:val="0"/>
          <w:marBottom w:val="0"/>
          <w:divBdr>
            <w:top w:val="none" w:sz="0" w:space="0" w:color="auto"/>
            <w:left w:val="none" w:sz="0" w:space="0" w:color="auto"/>
            <w:bottom w:val="none" w:sz="0" w:space="0" w:color="auto"/>
            <w:right w:val="none" w:sz="0" w:space="0" w:color="auto"/>
          </w:divBdr>
        </w:div>
        <w:div w:id="36591658">
          <w:marLeft w:val="0"/>
          <w:marRight w:val="0"/>
          <w:marTop w:val="0"/>
          <w:marBottom w:val="0"/>
          <w:divBdr>
            <w:top w:val="none" w:sz="0" w:space="0" w:color="auto"/>
            <w:left w:val="none" w:sz="0" w:space="0" w:color="auto"/>
            <w:bottom w:val="none" w:sz="0" w:space="0" w:color="auto"/>
            <w:right w:val="none" w:sz="0" w:space="0" w:color="auto"/>
          </w:divBdr>
        </w:div>
        <w:div w:id="2005088300">
          <w:marLeft w:val="0"/>
          <w:marRight w:val="0"/>
          <w:marTop w:val="0"/>
          <w:marBottom w:val="0"/>
          <w:divBdr>
            <w:top w:val="none" w:sz="0" w:space="0" w:color="auto"/>
            <w:left w:val="none" w:sz="0" w:space="0" w:color="auto"/>
            <w:bottom w:val="none" w:sz="0" w:space="0" w:color="auto"/>
            <w:right w:val="none" w:sz="0" w:space="0" w:color="auto"/>
          </w:divBdr>
        </w:div>
        <w:div w:id="460342101">
          <w:marLeft w:val="0"/>
          <w:marRight w:val="0"/>
          <w:marTop w:val="0"/>
          <w:marBottom w:val="0"/>
          <w:divBdr>
            <w:top w:val="none" w:sz="0" w:space="0" w:color="auto"/>
            <w:left w:val="none" w:sz="0" w:space="0" w:color="auto"/>
            <w:bottom w:val="none" w:sz="0" w:space="0" w:color="auto"/>
            <w:right w:val="none" w:sz="0" w:space="0" w:color="auto"/>
          </w:divBdr>
        </w:div>
        <w:div w:id="730692692">
          <w:marLeft w:val="0"/>
          <w:marRight w:val="0"/>
          <w:marTop w:val="0"/>
          <w:marBottom w:val="0"/>
          <w:divBdr>
            <w:top w:val="none" w:sz="0" w:space="0" w:color="auto"/>
            <w:left w:val="none" w:sz="0" w:space="0" w:color="auto"/>
            <w:bottom w:val="none" w:sz="0" w:space="0" w:color="auto"/>
            <w:right w:val="none" w:sz="0" w:space="0" w:color="auto"/>
          </w:divBdr>
        </w:div>
        <w:div w:id="1265579415">
          <w:marLeft w:val="0"/>
          <w:marRight w:val="0"/>
          <w:marTop w:val="0"/>
          <w:marBottom w:val="0"/>
          <w:divBdr>
            <w:top w:val="none" w:sz="0" w:space="0" w:color="auto"/>
            <w:left w:val="none" w:sz="0" w:space="0" w:color="auto"/>
            <w:bottom w:val="none" w:sz="0" w:space="0" w:color="auto"/>
            <w:right w:val="none" w:sz="0" w:space="0" w:color="auto"/>
          </w:divBdr>
        </w:div>
      </w:divsChild>
    </w:div>
    <w:div w:id="2090229587">
      <w:bodyDiv w:val="1"/>
      <w:marLeft w:val="0"/>
      <w:marRight w:val="0"/>
      <w:marTop w:val="0"/>
      <w:marBottom w:val="0"/>
      <w:divBdr>
        <w:top w:val="none" w:sz="0" w:space="0" w:color="auto"/>
        <w:left w:val="none" w:sz="0" w:space="0" w:color="auto"/>
        <w:bottom w:val="none" w:sz="0" w:space="0" w:color="auto"/>
        <w:right w:val="none" w:sz="0" w:space="0" w:color="auto"/>
      </w:divBdr>
      <w:divsChild>
        <w:div w:id="751659654">
          <w:marLeft w:val="0"/>
          <w:marRight w:val="0"/>
          <w:marTop w:val="0"/>
          <w:marBottom w:val="0"/>
          <w:divBdr>
            <w:top w:val="none" w:sz="0" w:space="0" w:color="auto"/>
            <w:left w:val="none" w:sz="0" w:space="0" w:color="auto"/>
            <w:bottom w:val="none" w:sz="0" w:space="0" w:color="auto"/>
            <w:right w:val="none" w:sz="0" w:space="0" w:color="auto"/>
          </w:divBdr>
        </w:div>
        <w:div w:id="1152676069">
          <w:marLeft w:val="0"/>
          <w:marRight w:val="0"/>
          <w:marTop w:val="0"/>
          <w:marBottom w:val="0"/>
          <w:divBdr>
            <w:top w:val="none" w:sz="0" w:space="0" w:color="auto"/>
            <w:left w:val="none" w:sz="0" w:space="0" w:color="auto"/>
            <w:bottom w:val="none" w:sz="0" w:space="0" w:color="auto"/>
            <w:right w:val="none" w:sz="0" w:space="0" w:color="auto"/>
          </w:divBdr>
        </w:div>
        <w:div w:id="559755783">
          <w:marLeft w:val="0"/>
          <w:marRight w:val="0"/>
          <w:marTop w:val="0"/>
          <w:marBottom w:val="0"/>
          <w:divBdr>
            <w:top w:val="none" w:sz="0" w:space="0" w:color="auto"/>
            <w:left w:val="none" w:sz="0" w:space="0" w:color="auto"/>
            <w:bottom w:val="none" w:sz="0" w:space="0" w:color="auto"/>
            <w:right w:val="none" w:sz="0" w:space="0" w:color="auto"/>
          </w:divBdr>
        </w:div>
        <w:div w:id="1487941413">
          <w:marLeft w:val="0"/>
          <w:marRight w:val="0"/>
          <w:marTop w:val="0"/>
          <w:marBottom w:val="0"/>
          <w:divBdr>
            <w:top w:val="none" w:sz="0" w:space="0" w:color="auto"/>
            <w:left w:val="none" w:sz="0" w:space="0" w:color="auto"/>
            <w:bottom w:val="none" w:sz="0" w:space="0" w:color="auto"/>
            <w:right w:val="none" w:sz="0" w:space="0" w:color="auto"/>
          </w:divBdr>
        </w:div>
        <w:div w:id="883371055">
          <w:marLeft w:val="0"/>
          <w:marRight w:val="0"/>
          <w:marTop w:val="0"/>
          <w:marBottom w:val="0"/>
          <w:divBdr>
            <w:top w:val="none" w:sz="0" w:space="0" w:color="auto"/>
            <w:left w:val="none" w:sz="0" w:space="0" w:color="auto"/>
            <w:bottom w:val="none" w:sz="0" w:space="0" w:color="auto"/>
            <w:right w:val="none" w:sz="0" w:space="0" w:color="auto"/>
          </w:divBdr>
        </w:div>
        <w:div w:id="260725698">
          <w:marLeft w:val="0"/>
          <w:marRight w:val="0"/>
          <w:marTop w:val="0"/>
          <w:marBottom w:val="0"/>
          <w:divBdr>
            <w:top w:val="none" w:sz="0" w:space="0" w:color="auto"/>
            <w:left w:val="none" w:sz="0" w:space="0" w:color="auto"/>
            <w:bottom w:val="none" w:sz="0" w:space="0" w:color="auto"/>
            <w:right w:val="none" w:sz="0" w:space="0" w:color="auto"/>
          </w:divBdr>
        </w:div>
        <w:div w:id="1242638153">
          <w:marLeft w:val="0"/>
          <w:marRight w:val="0"/>
          <w:marTop w:val="0"/>
          <w:marBottom w:val="0"/>
          <w:divBdr>
            <w:top w:val="none" w:sz="0" w:space="0" w:color="auto"/>
            <w:left w:val="none" w:sz="0" w:space="0" w:color="auto"/>
            <w:bottom w:val="none" w:sz="0" w:space="0" w:color="auto"/>
            <w:right w:val="none" w:sz="0" w:space="0" w:color="auto"/>
          </w:divBdr>
        </w:div>
        <w:div w:id="64894185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2" Type="http://schemas.microsoft.com/office/2007/relationships/hdphoto" Target="media/hdphoto1.wdp"/><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3E866A4-FDD6-45B9-B6C0-D2D462FE9A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2053</Words>
  <Characters>11706</Characters>
  <Application>Microsoft Office Word</Application>
  <DocSecurity>0</DocSecurity>
  <Lines>97</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13732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NEW1</dc:creator>
  <cp:lastModifiedBy>Priyanka</cp:lastModifiedBy>
  <cp:revision>2</cp:revision>
  <cp:lastPrinted>2014-10-06T05:53:00Z</cp:lastPrinted>
  <dcterms:created xsi:type="dcterms:W3CDTF">2020-12-15T06:09:00Z</dcterms:created>
  <dcterms:modified xsi:type="dcterms:W3CDTF">2020-12-15T06:09:00Z</dcterms:modified>
</cp:coreProperties>
</file>