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B7E64" w:rsidRPr="004B7E64" w:rsidRDefault="00C03EFD" w:rsidP="004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ALUMINON REAGENT SOLUTION</w:t>
      </w:r>
    </w:p>
    <w:p w:rsidR="00933B16" w:rsidRPr="00C32F47" w:rsidRDefault="00C03EFD" w:rsidP="00C32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845C22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1490B" w:rsidRPr="00DD222A" w:rsidRDefault="0081490B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93B98" w:rsidRDefault="0042133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222A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DD222A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Pr="00DD222A">
        <w:rPr>
          <w:rFonts w:ascii="Times New Roman" w:hAnsi="Times New Roman" w:cs="Times New Roman"/>
          <w:b/>
          <w:bCs/>
          <w:sz w:val="24"/>
        </w:rPr>
        <w:t>:</w:t>
      </w:r>
      <w:r w:rsidR="0081490B">
        <w:rPr>
          <w:rFonts w:ascii="Times New Roman" w:hAnsi="Times New Roman" w:cs="Times New Roman"/>
          <w:b/>
          <w:bCs/>
          <w:sz w:val="24"/>
          <w:szCs w:val="24"/>
        </w:rPr>
        <w:t>Aluminon</w:t>
      </w:r>
      <w:proofErr w:type="spellEnd"/>
      <w:proofErr w:type="gramEnd"/>
      <w:r w:rsidR="008149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B98">
        <w:rPr>
          <w:rFonts w:ascii="Times New Roman" w:hAnsi="Times New Roman" w:cs="Times New Roman"/>
          <w:b/>
          <w:bCs/>
          <w:sz w:val="24"/>
          <w:szCs w:val="24"/>
        </w:rPr>
        <w:t>Reagent Solution</w:t>
      </w:r>
    </w:p>
    <w:p w:rsidR="00F50420" w:rsidRPr="00DD222A" w:rsidRDefault="0042133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22A">
        <w:rPr>
          <w:rFonts w:ascii="Times New Roman" w:hAnsi="Times New Roman" w:cs="Times New Roman"/>
          <w:b/>
          <w:bCs/>
          <w:sz w:val="28"/>
        </w:rPr>
        <w:t>CAS#</w:t>
      </w:r>
      <w:r w:rsidRPr="00DD222A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377EFA" w:rsidRPr="00E15532" w:rsidRDefault="00421339" w:rsidP="00B93B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Synonym</w:t>
      </w:r>
      <w:proofErr w:type="gramStart"/>
      <w:r w:rsidRPr="00DD222A">
        <w:rPr>
          <w:rFonts w:ascii="Times New Roman" w:hAnsi="Times New Roman" w:cs="Times New Roman"/>
          <w:b/>
          <w:sz w:val="24"/>
          <w:szCs w:val="24"/>
        </w:rPr>
        <w:t>:</w:t>
      </w:r>
      <w:r w:rsidR="00B93B98">
        <w:rPr>
          <w:rFonts w:ascii="TimesNewRomanPSMT" w:hAnsi="TimesNewRomanPSMT" w:cs="TimesNewRomanPSMT"/>
          <w:b/>
          <w:sz w:val="24"/>
          <w:szCs w:val="24"/>
          <w:lang w:val="en-US"/>
        </w:rPr>
        <w:t>Not</w:t>
      </w:r>
      <w:proofErr w:type="gramEnd"/>
      <w:r w:rsidR="00B93B9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applicable</w:t>
      </w:r>
    </w:p>
    <w:p w:rsidR="004A788B" w:rsidRPr="009B69E7" w:rsidRDefault="00CB770F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22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B93B98">
        <w:rPr>
          <w:rFonts w:ascii="Times New Roman" w:hAnsi="Times New Roman" w:cs="Times New Roman"/>
          <w:b/>
          <w:sz w:val="28"/>
          <w:szCs w:val="28"/>
          <w:lang w:val="en-US"/>
        </w:rPr>
        <w:t>hemical</w:t>
      </w:r>
      <w:r w:rsidRPr="00DD22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Name: </w:t>
      </w:r>
      <w:proofErr w:type="spellStart"/>
      <w:r w:rsidR="00B93B98">
        <w:rPr>
          <w:rFonts w:ascii="Times New Roman" w:hAnsi="Times New Roman" w:cs="Times New Roman"/>
          <w:b/>
          <w:bCs/>
          <w:sz w:val="24"/>
          <w:szCs w:val="24"/>
        </w:rPr>
        <w:t>Aluminon</w:t>
      </w:r>
      <w:proofErr w:type="spellEnd"/>
      <w:r w:rsidR="00B93B98">
        <w:rPr>
          <w:rFonts w:ascii="Times New Roman" w:hAnsi="Times New Roman" w:cs="Times New Roman"/>
          <w:b/>
          <w:bCs/>
          <w:sz w:val="24"/>
          <w:szCs w:val="24"/>
        </w:rPr>
        <w:t xml:space="preserve"> Reagent Solution</w:t>
      </w:r>
    </w:p>
    <w:p w:rsidR="00854234" w:rsidRPr="00B93B98" w:rsidRDefault="00421339" w:rsidP="004A78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Chemical Formula</w:t>
      </w:r>
      <w:r w:rsidRPr="00DD22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3B98">
        <w:rPr>
          <w:rFonts w:ascii="TimesNewRomanPSMT" w:hAnsi="TimesNewRomanPSMT" w:cs="TimesNewRomanPSMT"/>
          <w:b/>
          <w:sz w:val="24"/>
          <w:szCs w:val="24"/>
          <w:lang w:val="en-US"/>
        </w:rPr>
        <w:t>Not applicable</w:t>
      </w:r>
    </w:p>
    <w:p w:rsidR="00E24950" w:rsidRPr="007929DE" w:rsidRDefault="00E24950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860DE" w:rsidRDefault="00D35654" w:rsidP="005860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860D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860DE" w:rsidRDefault="005860DE" w:rsidP="005860D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860DE" w:rsidRDefault="005860DE" w:rsidP="005860D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5860DE" w:rsidRDefault="005860DE" w:rsidP="005860D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5860DE" w:rsidRDefault="005860DE" w:rsidP="005860D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5860DE" w:rsidRDefault="005860DE" w:rsidP="005860D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B778E1" w:rsidRPr="00AC07A1" w:rsidRDefault="00B778E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AA4A16" w:rsidRDefault="00AA4A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6034"/>
        <w:gridCol w:w="1430"/>
        <w:gridCol w:w="3336"/>
      </w:tblGrid>
      <w:tr w:rsidR="00D17BAB" w:rsidRPr="00620AFA" w:rsidTr="00E90CCF">
        <w:tc>
          <w:tcPr>
            <w:tcW w:w="60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14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E90CCF">
        <w:trPr>
          <w:trHeight w:val="278"/>
        </w:trPr>
        <w:tc>
          <w:tcPr>
            <w:tcW w:w="6034" w:type="dxa"/>
          </w:tcPr>
          <w:p w:rsidR="00D17BAB" w:rsidRPr="00E90CCF" w:rsidRDefault="00E90CCF" w:rsidP="00E90C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Triammonium</w:t>
            </w:r>
            <w:proofErr w:type="spellEnd"/>
            <w:r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 xml:space="preserve"> 5,5'-(3</w:t>
            </w:r>
            <w:r w:rsidRPr="00E90CCF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-carboxylato</w:t>
            </w:r>
            <w:r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-4-oxocyclohexa-2,5-</w:t>
            </w:r>
            <w:r w:rsidRPr="00E90CCF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dienylidenemethylene)disalicylate</w:t>
            </w:r>
          </w:p>
        </w:tc>
        <w:tc>
          <w:tcPr>
            <w:tcW w:w="1430" w:type="dxa"/>
          </w:tcPr>
          <w:p w:rsidR="00396F6E" w:rsidRPr="003018A4" w:rsidRDefault="003018A4" w:rsidP="003018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3018A4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569-58-4</w:t>
            </w:r>
          </w:p>
        </w:tc>
        <w:tc>
          <w:tcPr>
            <w:tcW w:w="3336" w:type="dxa"/>
          </w:tcPr>
          <w:p w:rsidR="00683308" w:rsidRPr="00E74674" w:rsidRDefault="00E90CCF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0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&lt;=</w:t>
            </w:r>
            <w:r w:rsidR="00683308" w:rsidRPr="00E746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DC4E2C" w:rsidRPr="00F54D3B" w:rsidRDefault="00DC4E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45FDC" w:rsidRDefault="00845FDC" w:rsidP="00845F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D027A" w:rsidRPr="00FD027A" w:rsidRDefault="00FD027A" w:rsidP="00FD02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FD027A">
        <w:rPr>
          <w:rFonts w:ascii="Times New Roman" w:eastAsia="Times New Roman" w:hAnsi="Times New Roman" w:cs="Times New Roman"/>
          <w:b/>
          <w:sz w:val="28"/>
          <w:szCs w:val="25"/>
        </w:rPr>
        <w:t xml:space="preserve">Classification of the substance or mixture </w:t>
      </w:r>
    </w:p>
    <w:p w:rsidR="00FD027A" w:rsidRPr="00FD027A" w:rsidRDefault="00FD027A" w:rsidP="00FD02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FD027A">
        <w:rPr>
          <w:rFonts w:ascii="Times New Roman" w:eastAsia="Times New Roman" w:hAnsi="Times New Roman" w:cs="Times New Roman"/>
          <w:b/>
          <w:sz w:val="28"/>
          <w:szCs w:val="25"/>
        </w:rPr>
        <w:t xml:space="preserve">Classification according to Regulation (EC) No 1272/2008 </w:t>
      </w:r>
    </w:p>
    <w:p w:rsidR="00FD027A" w:rsidRPr="00FD027A" w:rsidRDefault="00FD027A" w:rsidP="00FD02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FD027A">
        <w:rPr>
          <w:rFonts w:ascii="Times New Roman" w:eastAsia="Times New Roman" w:hAnsi="Times New Roman" w:cs="Times New Roman"/>
          <w:b/>
          <w:sz w:val="24"/>
          <w:szCs w:val="25"/>
        </w:rPr>
        <w:t xml:space="preserve">Skin irritation (Category 2), H315 </w:t>
      </w:r>
    </w:p>
    <w:p w:rsidR="00FD027A" w:rsidRDefault="00FD027A" w:rsidP="00FD02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FD027A">
        <w:rPr>
          <w:rFonts w:ascii="Times New Roman" w:eastAsia="Times New Roman" w:hAnsi="Times New Roman" w:cs="Times New Roman"/>
          <w:b/>
          <w:sz w:val="24"/>
          <w:szCs w:val="25"/>
        </w:rPr>
        <w:t xml:space="preserve">Eye irritation (Category 2), H319 </w:t>
      </w:r>
    </w:p>
    <w:p w:rsidR="00FD027A" w:rsidRDefault="00FD027A" w:rsidP="00FD02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FD027A" w:rsidRPr="00FD027A" w:rsidRDefault="00FD027A" w:rsidP="00FD027A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FD027A">
        <w:rPr>
          <w:rFonts w:ascii="Times New Roman" w:eastAsia="Times New Roman" w:hAnsi="Times New Roman" w:cs="Times New Roman"/>
          <w:b/>
          <w:sz w:val="28"/>
          <w:szCs w:val="25"/>
        </w:rPr>
        <w:t>Other hazards</w:t>
      </w:r>
      <w:r w:rsidRPr="00FD027A">
        <w:rPr>
          <w:rFonts w:ascii="Arial" w:eastAsia="Times New Roman" w:hAnsi="Arial" w:cs="Arial"/>
          <w:sz w:val="25"/>
          <w:szCs w:val="25"/>
        </w:rPr>
        <w:t>-</w:t>
      </w:r>
      <w:r w:rsidRPr="00FD027A">
        <w:rPr>
          <w:rFonts w:ascii="Times New Roman" w:eastAsia="Times New Roman" w:hAnsi="Times New Roman" w:cs="Times New Roman"/>
          <w:b/>
          <w:sz w:val="24"/>
          <w:szCs w:val="25"/>
        </w:rPr>
        <w:t>none</w:t>
      </w:r>
    </w:p>
    <w:p w:rsidR="00C54FC2" w:rsidRPr="00FD027A" w:rsidRDefault="00C54FC2" w:rsidP="00DE72DC">
      <w:pPr>
        <w:pStyle w:val="NoSpacing"/>
        <w:rPr>
          <w:rFonts w:ascii="Times New Roman" w:eastAsia="Times New Roman" w:hAnsi="Times New Roman" w:cs="Times New Roman"/>
          <w:b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FA2CED" w:rsidRDefault="00FA2CED" w:rsidP="00FA2CED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A34C65" w:rsidRPr="00A34C65" w:rsidRDefault="00A34C65" w:rsidP="00A34C6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34C6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Inhalation:</w:t>
      </w:r>
    </w:p>
    <w:p w:rsidR="00615825" w:rsidRDefault="00615825" w:rsidP="00A34C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1582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If breathed in, move person into fresh air. If not breathing, give artificial respiration. Consult a physician. </w:t>
      </w:r>
    </w:p>
    <w:p w:rsidR="00C23885" w:rsidRPr="00FD027A" w:rsidRDefault="00A34C65" w:rsidP="00FD027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spellStart"/>
      <w:r w:rsidRPr="00A34C6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Ingestion</w:t>
      </w:r>
      <w:proofErr w:type="gramStart"/>
      <w:r w:rsidRPr="00A34C6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="00615825" w:rsidRPr="00615825">
        <w:rPr>
          <w:rFonts w:ascii="TimesNewRomanPSMT" w:hAnsi="TimesNewRomanPSMT" w:cs="TimesNewRomanPSMT"/>
          <w:b/>
          <w:sz w:val="24"/>
          <w:szCs w:val="24"/>
          <w:lang w:val="en-US"/>
        </w:rPr>
        <w:t>Never</w:t>
      </w:r>
      <w:proofErr w:type="spellEnd"/>
      <w:proofErr w:type="gramEnd"/>
      <w:r w:rsidR="00615825" w:rsidRPr="0061582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give anything by mouth to an unconscious person. Rinse mouth with water. Consult a physician.</w:t>
      </w:r>
    </w:p>
    <w:p w:rsidR="00A34C65" w:rsidRPr="00A34C65" w:rsidRDefault="00A34C65" w:rsidP="00A34C6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34C6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 Contact:</w:t>
      </w:r>
    </w:p>
    <w:p w:rsidR="00A34C65" w:rsidRDefault="00615825" w:rsidP="00A34C6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615825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 Consult a physician.</w:t>
      </w:r>
    </w:p>
    <w:p w:rsidR="00A34C65" w:rsidRPr="00A34C65" w:rsidRDefault="00A34C65" w:rsidP="00A34C6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34C6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 Contact:</w:t>
      </w:r>
    </w:p>
    <w:p w:rsidR="00A34C65" w:rsidRPr="007F682C" w:rsidRDefault="00615825" w:rsidP="00A34C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15825">
        <w:rPr>
          <w:rFonts w:ascii="TimesNewRomanPSMT" w:hAnsi="TimesNewRomanPSMT" w:cs="TimesNewRomanPSMT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834119" w:rsidRPr="00086070" w:rsidRDefault="00834119" w:rsidP="00CC4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73DBE" w:rsidRDefault="00373DBE" w:rsidP="00373DB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81DE4" w:rsidRPr="00F81DE4" w:rsidRDefault="00F81DE4" w:rsidP="00F81DE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81DE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Extinguishing media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</w:p>
    <w:p w:rsidR="00F81DE4" w:rsidRPr="00F81DE4" w:rsidRDefault="00F81DE4" w:rsidP="00F81DE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81DE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Suitable extinguishing </w:t>
      </w:r>
      <w:proofErr w:type="gramStart"/>
      <w:r w:rsidRPr="00F81DE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media 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proofErr w:type="gramEnd"/>
    </w:p>
    <w:p w:rsidR="00F81DE4" w:rsidRPr="00F81DE4" w:rsidRDefault="00F81DE4" w:rsidP="00F81DE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81DE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Use water spray, alcohol-resistant foam, dry chemical or carbon dioxide. </w:t>
      </w:r>
    </w:p>
    <w:p w:rsidR="00F81DE4" w:rsidRPr="00F81DE4" w:rsidRDefault="00F81DE4" w:rsidP="00F81DE4">
      <w:pPr>
        <w:pStyle w:val="NoSpacing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F81DE4">
        <w:rPr>
          <w:rFonts w:ascii="Times New Roman" w:hAnsi="Times New Roman" w:cs="Times New Roman"/>
          <w:b/>
          <w:sz w:val="28"/>
          <w:szCs w:val="24"/>
          <w:lang w:val="en-US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</w:p>
    <w:p w:rsidR="00C741ED" w:rsidRDefault="00F81DE4" w:rsidP="00F81DE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1DE4">
        <w:rPr>
          <w:rFonts w:ascii="Times New Roman" w:hAnsi="Times New Roman" w:cs="Times New Roman"/>
          <w:b/>
          <w:sz w:val="24"/>
          <w:szCs w:val="24"/>
          <w:lang w:val="en-US"/>
        </w:rPr>
        <w:t>Carbon oxides, Nitrogen oxides (</w:t>
      </w:r>
      <w:proofErr w:type="spellStart"/>
      <w:r w:rsidRPr="00F81DE4">
        <w:rPr>
          <w:rFonts w:ascii="Times New Roman" w:hAnsi="Times New Roman" w:cs="Times New Roman"/>
          <w:b/>
          <w:sz w:val="24"/>
          <w:szCs w:val="24"/>
          <w:lang w:val="en-US"/>
        </w:rPr>
        <w:t>NOx</w:t>
      </w:r>
      <w:proofErr w:type="spellEnd"/>
      <w:r w:rsidRPr="00F81DE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F81DE4" w:rsidRPr="00F81DE4" w:rsidRDefault="00F81DE4" w:rsidP="00F81D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F81DE4">
        <w:rPr>
          <w:rFonts w:ascii="Times New Roman" w:eastAsia="Times New Roman" w:hAnsi="Times New Roman" w:cs="Times New Roman"/>
          <w:b/>
          <w:sz w:val="28"/>
          <w:szCs w:val="25"/>
        </w:rPr>
        <w:t xml:space="preserve">Advice for </w:t>
      </w:r>
      <w:proofErr w:type="spellStart"/>
      <w:r w:rsidRPr="00F81DE4">
        <w:rPr>
          <w:rFonts w:ascii="Times New Roman" w:eastAsia="Times New Roman" w:hAnsi="Times New Roman" w:cs="Times New Roman"/>
          <w:b/>
          <w:sz w:val="28"/>
          <w:szCs w:val="25"/>
        </w:rPr>
        <w:t>firefighters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5"/>
        </w:rPr>
        <w:t>:</w:t>
      </w:r>
    </w:p>
    <w:p w:rsidR="00F81DE4" w:rsidRPr="00F81DE4" w:rsidRDefault="00F81DE4" w:rsidP="00F81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F81DE4">
        <w:rPr>
          <w:rFonts w:ascii="Times New Roman" w:eastAsia="Times New Roman" w:hAnsi="Times New Roman" w:cs="Times New Roman"/>
          <w:b/>
          <w:sz w:val="24"/>
          <w:szCs w:val="25"/>
        </w:rPr>
        <w:t xml:space="preserve">Wear self-contained breathing apparatus for </w:t>
      </w:r>
      <w:proofErr w:type="spellStart"/>
      <w:r w:rsidRPr="00F81DE4">
        <w:rPr>
          <w:rFonts w:ascii="Times New Roman" w:eastAsia="Times New Roman" w:hAnsi="Times New Roman" w:cs="Times New Roman"/>
          <w:b/>
          <w:sz w:val="24"/>
          <w:szCs w:val="25"/>
        </w:rPr>
        <w:t>firefighting</w:t>
      </w:r>
      <w:proofErr w:type="spellEnd"/>
      <w:r w:rsidRPr="00F81DE4">
        <w:rPr>
          <w:rFonts w:ascii="Times New Roman" w:eastAsia="Times New Roman" w:hAnsi="Times New Roman" w:cs="Times New Roman"/>
          <w:b/>
          <w:sz w:val="24"/>
          <w:szCs w:val="25"/>
        </w:rPr>
        <w:t xml:space="preserve"> if necessary.</w:t>
      </w:r>
    </w:p>
    <w:p w:rsidR="00F81DE4" w:rsidRPr="00F81DE4" w:rsidRDefault="00F81DE4" w:rsidP="00F81DE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B6168" w:rsidRPr="006B6168" w:rsidRDefault="006B6168" w:rsidP="006B6168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BB01F5" w:rsidRPr="00BB01F5" w:rsidRDefault="00BB01F5" w:rsidP="00BB01F5">
      <w:pPr>
        <w:pStyle w:val="NoSpacing"/>
        <w:rPr>
          <w:rFonts w:ascii="TimesNewRomanPSMT" w:hAnsi="TimesNewRomanPSMT" w:cs="TimesNewRomanPSMT"/>
          <w:b/>
          <w:sz w:val="28"/>
          <w:szCs w:val="24"/>
          <w:lang w:val="en-US"/>
        </w:rPr>
      </w:pPr>
      <w:r w:rsidRPr="00BB01F5">
        <w:rPr>
          <w:rFonts w:ascii="TimesNewRomanPSMT" w:hAnsi="TimesNewRomanPSMT" w:cs="TimesNewRomanPSMT"/>
          <w:b/>
          <w:sz w:val="28"/>
          <w:szCs w:val="24"/>
          <w:lang w:val="en-US"/>
        </w:rPr>
        <w:t>Personal precautions, protective equipment and emergency procedures:</w:t>
      </w:r>
    </w:p>
    <w:p w:rsidR="006B6168" w:rsidRDefault="00BB01F5" w:rsidP="00BB01F5">
      <w:pPr>
        <w:pStyle w:val="NoSpacing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>Use  personal</w:t>
      </w:r>
      <w:proofErr w:type="gramEnd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 protective  equipment.  </w:t>
      </w:r>
      <w:proofErr w:type="gramStart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>Avoid  dust</w:t>
      </w:r>
      <w:proofErr w:type="gramEnd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formation.  </w:t>
      </w:r>
      <w:proofErr w:type="gramStart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>Avoid  breathing</w:t>
      </w:r>
      <w:proofErr w:type="gramEnd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 </w:t>
      </w:r>
      <w:proofErr w:type="spellStart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>v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apours</w:t>
      </w:r>
      <w:proofErr w:type="spellEnd"/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, mist  or  gas.  </w:t>
      </w:r>
      <w:proofErr w:type="gramStart"/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Ensure  </w:t>
      </w:r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>adequate</w:t>
      </w:r>
      <w:proofErr w:type="gramEnd"/>
      <w:r w:rsidRPr="00BB01F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vent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ilation. Avoid breathing dust.  </w:t>
      </w:r>
    </w:p>
    <w:p w:rsidR="00BB01F5" w:rsidRPr="00BB01F5" w:rsidRDefault="00BB01F5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BB01F5">
        <w:rPr>
          <w:rFonts w:ascii="Times New Roman" w:eastAsia="Times New Roman" w:hAnsi="Times New Roman" w:cs="Times New Roman"/>
          <w:b/>
          <w:sz w:val="28"/>
          <w:szCs w:val="25"/>
        </w:rPr>
        <w:t>Environmental precautions:</w:t>
      </w:r>
    </w:p>
    <w:p w:rsidR="00BB01F5" w:rsidRDefault="00BB01F5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BB01F5">
        <w:rPr>
          <w:rFonts w:ascii="Times New Roman" w:eastAsia="Times New Roman" w:hAnsi="Times New Roman" w:cs="Times New Roman"/>
          <w:b/>
          <w:sz w:val="24"/>
          <w:szCs w:val="25"/>
        </w:rPr>
        <w:t xml:space="preserve">Do not let product enter drains.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11373" w:rsidTr="002B384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1373" w:rsidRPr="007B71FE" w:rsidRDefault="00211373" w:rsidP="002B384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1373" w:rsidRDefault="00211373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</w:p>
    <w:p w:rsidR="00BB01F5" w:rsidRPr="00BB01F5" w:rsidRDefault="00BB01F5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BB01F5">
        <w:rPr>
          <w:rFonts w:ascii="Times New Roman" w:eastAsia="Times New Roman" w:hAnsi="Times New Roman" w:cs="Times New Roman"/>
          <w:b/>
          <w:sz w:val="28"/>
          <w:szCs w:val="25"/>
        </w:rPr>
        <w:t>Methods and materials for containment and cleaning up:</w:t>
      </w:r>
    </w:p>
    <w:p w:rsidR="00BB01F5" w:rsidRPr="00BB01F5" w:rsidRDefault="00BB01F5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BB01F5">
        <w:rPr>
          <w:rFonts w:ascii="Times New Roman" w:eastAsia="Times New Roman" w:hAnsi="Times New Roman" w:cs="Times New Roman"/>
          <w:b/>
          <w:sz w:val="24"/>
          <w:szCs w:val="25"/>
        </w:rPr>
        <w:t xml:space="preserve">Pick up and arrange disposal without creating dust. Sweep up and shovel. Keep in suitable, closed </w:t>
      </w:r>
    </w:p>
    <w:p w:rsidR="00BB01F5" w:rsidRPr="00BB01F5" w:rsidRDefault="00BB01F5" w:rsidP="00BB01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BB01F5">
        <w:rPr>
          <w:rFonts w:ascii="Times New Roman" w:eastAsia="Times New Roman" w:hAnsi="Times New Roman" w:cs="Times New Roman"/>
          <w:b/>
          <w:sz w:val="24"/>
          <w:szCs w:val="25"/>
        </w:rPr>
        <w:t>containers</w:t>
      </w:r>
      <w:proofErr w:type="gramEnd"/>
      <w:r w:rsidRPr="00BB01F5">
        <w:rPr>
          <w:rFonts w:ascii="Times New Roman" w:eastAsia="Times New Roman" w:hAnsi="Times New Roman" w:cs="Times New Roman"/>
          <w:b/>
          <w:sz w:val="24"/>
          <w:szCs w:val="25"/>
        </w:rPr>
        <w:t xml:space="preserve"> for disposal. </w:t>
      </w:r>
    </w:p>
    <w:p w:rsidR="00BB01F5" w:rsidRPr="00BB01F5" w:rsidRDefault="00BB01F5" w:rsidP="00BB01F5">
      <w:pPr>
        <w:pStyle w:val="NoSpacing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63DAE" w:rsidRPr="00B63DAE" w:rsidRDefault="00B63DAE" w:rsidP="00B63D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lang w:val="en-US"/>
        </w:rPr>
      </w:pPr>
      <w:r w:rsidRPr="00B63DAE">
        <w:rPr>
          <w:rFonts w:ascii="TimesNewRomanPSMT" w:hAnsi="TimesNewRomanPSMT" w:cs="TimesNewRomanPSMT"/>
          <w:b/>
          <w:sz w:val="28"/>
          <w:szCs w:val="24"/>
          <w:lang w:val="en-US"/>
        </w:rPr>
        <w:t>Precautions for safe handling:</w:t>
      </w:r>
    </w:p>
    <w:p w:rsidR="00925AD8" w:rsidRPr="00925AD8" w:rsidRDefault="00B63DAE" w:rsidP="00B63D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63DAE">
        <w:rPr>
          <w:rFonts w:ascii="TimesNewRomanPSMT" w:hAnsi="TimesNewRomanPSMT" w:cs="TimesNewRomanPSMT"/>
          <w:b/>
          <w:sz w:val="24"/>
          <w:szCs w:val="24"/>
          <w:lang w:val="en-US"/>
        </w:rPr>
        <w:t>Avoid contact with skin and eyes. Avoid f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ormation of dust and aerosols.  </w:t>
      </w:r>
      <w:proofErr w:type="gramStart"/>
      <w:r w:rsidRPr="00B63DAE">
        <w:rPr>
          <w:rFonts w:ascii="TimesNewRomanPSMT" w:hAnsi="TimesNewRomanPSMT" w:cs="TimesNewRomanPSMT"/>
          <w:b/>
          <w:sz w:val="24"/>
          <w:szCs w:val="24"/>
          <w:lang w:val="en-US"/>
        </w:rPr>
        <w:t>Provide  appropriate</w:t>
      </w:r>
      <w:proofErr w:type="gramEnd"/>
      <w:r w:rsidRPr="00B63DAE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 exhaust  ventilation at  places  where 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dust  is </w:t>
      </w:r>
      <w:proofErr w:type="spellStart"/>
      <w:r>
        <w:rPr>
          <w:rFonts w:ascii="TimesNewRomanPSMT" w:hAnsi="TimesNewRomanPSMT" w:cs="TimesNewRomanPSMT"/>
          <w:b/>
          <w:sz w:val="24"/>
          <w:szCs w:val="24"/>
          <w:lang w:val="en-US"/>
        </w:rPr>
        <w:t>formed.Normal</w:t>
      </w:r>
      <w:proofErr w:type="spellEnd"/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measures for  preventive fire  </w:t>
      </w:r>
      <w:r w:rsidRPr="00B63DAE">
        <w:rPr>
          <w:rFonts w:ascii="TimesNewRomanPSMT" w:hAnsi="TimesNewRomanPSMT" w:cs="TimesNewRomanPSMT"/>
          <w:b/>
          <w:sz w:val="24"/>
          <w:szCs w:val="24"/>
          <w:lang w:val="en-US"/>
        </w:rPr>
        <w:t>protection.</w:t>
      </w: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63DAE" w:rsidRPr="00B63DAE" w:rsidRDefault="00B63DAE" w:rsidP="00B63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B63DAE">
        <w:rPr>
          <w:rFonts w:ascii="Times New Roman" w:eastAsia="Times New Roman" w:hAnsi="Times New Roman" w:cs="Times New Roman"/>
          <w:b/>
          <w:sz w:val="28"/>
          <w:szCs w:val="25"/>
        </w:rPr>
        <w:t>Conditions for safe storage, including any incompatibilities</w:t>
      </w:r>
      <w:r>
        <w:rPr>
          <w:rFonts w:ascii="Times New Roman" w:eastAsia="Times New Roman" w:hAnsi="Times New Roman" w:cs="Times New Roman"/>
          <w:b/>
          <w:sz w:val="28"/>
          <w:szCs w:val="25"/>
        </w:rPr>
        <w:t>:</w:t>
      </w:r>
    </w:p>
    <w:p w:rsidR="00B63DAE" w:rsidRPr="00B63DAE" w:rsidRDefault="00B63DAE" w:rsidP="00B63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B63DAE">
        <w:rPr>
          <w:rFonts w:ascii="Times New Roman" w:eastAsia="Times New Roman" w:hAnsi="Times New Roman" w:cs="Times New Roman"/>
          <w:b/>
          <w:sz w:val="24"/>
          <w:szCs w:val="25"/>
        </w:rPr>
        <w:t>Store in cool place.</w:t>
      </w:r>
      <w:proofErr w:type="gramEnd"/>
      <w:r w:rsidRPr="00B63DAE">
        <w:rPr>
          <w:rFonts w:ascii="Times New Roman" w:eastAsia="Times New Roman" w:hAnsi="Times New Roman" w:cs="Times New Roman"/>
          <w:b/>
          <w:sz w:val="24"/>
          <w:szCs w:val="25"/>
        </w:rPr>
        <w:t xml:space="preserve"> Keep container tightly closed in a dry and well-ventilated place.</w:t>
      </w:r>
    </w:p>
    <w:p w:rsidR="00B63DAE" w:rsidRDefault="00B63DAE" w:rsidP="00B63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B63DAE">
        <w:rPr>
          <w:rFonts w:ascii="Times New Roman" w:eastAsia="Times New Roman" w:hAnsi="Times New Roman" w:cs="Times New Roman"/>
          <w:b/>
          <w:sz w:val="24"/>
          <w:szCs w:val="25"/>
        </w:rPr>
        <w:t>Storage class (TRGS 510): Combustible Solids.</w:t>
      </w:r>
    </w:p>
    <w:p w:rsidR="00B63DAE" w:rsidRPr="00B63DAE" w:rsidRDefault="00B63DAE" w:rsidP="00B63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C7FDC" w:rsidRPr="009C3BE4" w:rsidRDefault="001C7FDC" w:rsidP="00B3797A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A07CA" w:rsidRDefault="00DA07CA" w:rsidP="00DA07CA">
      <w:pPr>
        <w:autoSpaceDE w:val="0"/>
        <w:autoSpaceDN w:val="0"/>
        <w:adjustRightInd w:val="0"/>
        <w:spacing w:after="0" w:line="240" w:lineRule="auto"/>
      </w:pP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8"/>
          <w:szCs w:val="25"/>
        </w:rPr>
        <w:t>Exposure controls</w:t>
      </w:r>
      <w:r>
        <w:rPr>
          <w:rFonts w:ascii="Times New Roman" w:eastAsia="Times New Roman" w:hAnsi="Times New Roman" w:cs="Times New Roman"/>
          <w:b/>
          <w:sz w:val="28"/>
          <w:szCs w:val="25"/>
        </w:rPr>
        <w:t>:</w:t>
      </w: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8"/>
          <w:szCs w:val="25"/>
        </w:rPr>
        <w:t xml:space="preserve">Appropriate engineering controls  </w:t>
      </w:r>
    </w:p>
    <w:p w:rsid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 xml:space="preserve">Handle in accordance with good industrial hygiene and safety practice. Wash hands before breaks and at the end of workday. </w:t>
      </w:r>
    </w:p>
    <w:p w:rsidR="00211373" w:rsidRDefault="00211373" w:rsidP="00D902B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902BD" w:rsidRDefault="00D902BD" w:rsidP="00D902B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902BD">
        <w:rPr>
          <w:rFonts w:ascii="Times New Roman" w:hAnsi="Times New Roman" w:cs="Times New Roman"/>
          <w:b/>
          <w:sz w:val="28"/>
        </w:rPr>
        <w:t>Personal protective equipment</w:t>
      </w:r>
      <w:r>
        <w:rPr>
          <w:rFonts w:ascii="Times New Roman" w:hAnsi="Times New Roman" w:cs="Times New Roman"/>
          <w:b/>
          <w:sz w:val="28"/>
        </w:rPr>
        <w:t>:</w:t>
      </w: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8"/>
          <w:szCs w:val="25"/>
        </w:rPr>
        <w:t>Eye/face protection:</w:t>
      </w:r>
    </w:p>
    <w:p w:rsid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 xml:space="preserve">Safety glasses with side-shields conforming to EN166 Use equipment for eye protection tested and approved under appropriate government standards such as NIOSH (US) or EN 166(EU). </w:t>
      </w: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DA07CA" w:rsidRPr="00DA07CA" w:rsidRDefault="00DA07CA" w:rsidP="00DA07C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A07C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Skin Protection:</w:t>
      </w:r>
    </w:p>
    <w:p w:rsidR="00D902BD" w:rsidRPr="00D902BD" w:rsidRDefault="00D902BD" w:rsidP="00D902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Handle with gloves. Gloves must be inspected prior to use. Use proper glove removal technique </w:t>
      </w:r>
    </w:p>
    <w:p w:rsidR="00D902BD" w:rsidRPr="00D902BD" w:rsidRDefault="00D902BD" w:rsidP="00D902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>(</w:t>
      </w:r>
      <w:proofErr w:type="gramStart"/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>without</w:t>
      </w:r>
      <w:proofErr w:type="gramEnd"/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touching glove'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s outer surface) to avoid skin  </w:t>
      </w:r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contact with this product. Dispose of </w:t>
      </w:r>
    </w:p>
    <w:p w:rsidR="00D902BD" w:rsidRPr="00D902BD" w:rsidRDefault="00D902BD" w:rsidP="00D902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>contaminated</w:t>
      </w:r>
      <w:proofErr w:type="gramEnd"/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gloves after use in accordance with applicable laws and good laboratory practices. </w:t>
      </w:r>
    </w:p>
    <w:p w:rsidR="00DA07CA" w:rsidRDefault="00D902BD" w:rsidP="00D902B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902BD">
        <w:rPr>
          <w:rFonts w:ascii="TimesNewRomanPSMT" w:hAnsi="TimesNewRomanPSMT" w:cs="TimesNewRomanPSMT"/>
          <w:b/>
          <w:sz w:val="24"/>
          <w:szCs w:val="24"/>
          <w:lang w:val="en-US"/>
        </w:rPr>
        <w:t>Wash and dry hands.</w:t>
      </w:r>
    </w:p>
    <w:p w:rsidR="00D902BD" w:rsidRPr="00DA07CA" w:rsidRDefault="00D902BD" w:rsidP="00D902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>
        <w:rPr>
          <w:rFonts w:ascii="Times New Roman" w:eastAsia="Times New Roman" w:hAnsi="Times New Roman" w:cs="Times New Roman"/>
          <w:b/>
          <w:sz w:val="28"/>
          <w:szCs w:val="25"/>
        </w:rPr>
        <w:t>Respiratory protection:</w:t>
      </w: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 xml:space="preserve">For nuisance exposures use type P95 (US) or type P1 (EU EN 143) particle r (US) or type ABEKP2 </w:t>
      </w:r>
    </w:p>
    <w:p w:rsidR="00D902BD" w:rsidRPr="00D902BD" w:rsidRDefault="00D902BD" w:rsidP="00D90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>(EU EN 143) respirator cartridges.</w:t>
      </w:r>
      <w:proofErr w:type="gramEnd"/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 xml:space="preserve"> Use respirators and components tested and approved under </w:t>
      </w:r>
    </w:p>
    <w:p w:rsidR="00D902BD" w:rsidRPr="00D902BD" w:rsidRDefault="00D902BD" w:rsidP="00D902BD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gramStart"/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>appropriate</w:t>
      </w:r>
      <w:proofErr w:type="gramEnd"/>
      <w:r w:rsidRPr="00D902BD">
        <w:rPr>
          <w:rFonts w:ascii="Times New Roman" w:eastAsia="Times New Roman" w:hAnsi="Times New Roman" w:cs="Times New Roman"/>
          <w:b/>
          <w:sz w:val="24"/>
          <w:szCs w:val="25"/>
        </w:rPr>
        <w:t xml:space="preserve"> government standards such as NIOSH (US) or CEN (EU).</w:t>
      </w:r>
    </w:p>
    <w:p w:rsidR="006C2BE9" w:rsidRPr="006C2BE9" w:rsidRDefault="006C2BE9" w:rsidP="00661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B750B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371C01" w:rsidRPr="009C749D" w:rsidRDefault="00EB0800" w:rsidP="00371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2DA8">
        <w:rPr>
          <w:rFonts w:ascii="Times New Roman" w:hAnsi="Times New Roman" w:cs="Times New Roman"/>
          <w:b/>
          <w:sz w:val="24"/>
          <w:szCs w:val="24"/>
          <w:lang w:val="en-US"/>
        </w:rPr>
        <w:t>Dark red powder.</w:t>
      </w:r>
    </w:p>
    <w:p w:rsidR="00214D7A" w:rsidRPr="00650D5F" w:rsidRDefault="00EB0800" w:rsidP="00214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650D5F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14D7A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14D7A" w:rsidRPr="00650D5F" w:rsidRDefault="00EB0800" w:rsidP="00214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0D5F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14D7A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42DA8" w:rsidRDefault="00EB0800" w:rsidP="0076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2DA8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37919" w:rsidRPr="00650D5F" w:rsidRDefault="00EB0800" w:rsidP="0076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50D5F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2DA8">
        <w:rPr>
          <w:rFonts w:ascii="Times New Roman" w:hAnsi="Times New Roman" w:cs="Times New Roman"/>
          <w:b/>
          <w:color w:val="000000"/>
          <w:sz w:val="24"/>
          <w:szCs w:val="24"/>
        </w:rPr>
        <w:t>Dark red.</w:t>
      </w:r>
    </w:p>
    <w:p w:rsidR="00766C2B" w:rsidRPr="00650D5F" w:rsidRDefault="00EB0800" w:rsidP="0076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650D5F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50D5F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17FC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717FC" w:rsidRPr="00650D5F" w:rsidRDefault="00EB0800" w:rsidP="006717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17FC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42DA8" w:rsidRDefault="00EB0800" w:rsidP="00E42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0D5F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2DA8">
        <w:rPr>
          <w:rFonts w:ascii="Times New Roman" w:hAnsi="Times New Roman" w:cs="Times New Roman"/>
          <w:b/>
          <w:sz w:val="24"/>
          <w:szCs w:val="24"/>
          <w:lang w:val="en-US"/>
        </w:rPr>
        <w:t>220 -225 °C-</w:t>
      </w:r>
      <w:proofErr w:type="spellStart"/>
      <w:r w:rsidR="00E42DA8" w:rsidRPr="00E42DA8">
        <w:rPr>
          <w:rFonts w:ascii="Times New Roman" w:hAnsi="Times New Roman" w:cs="Times New Roman"/>
          <w:b/>
          <w:sz w:val="24"/>
          <w:szCs w:val="24"/>
          <w:lang w:val="en-US"/>
        </w:rPr>
        <w:t>dec</w:t>
      </w:r>
      <w:proofErr w:type="spellEnd"/>
      <w:r w:rsidR="00E42DA8" w:rsidRPr="00E42DA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60317" w:rsidRPr="00650D5F" w:rsidRDefault="00EB0800" w:rsidP="00E42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F238D" w:rsidRPr="00650D5F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7983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D1ED8" w:rsidRPr="00211373" w:rsidRDefault="00EB0800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50D5F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50D5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50D5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D5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50D5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50D5F" w:rsidRDefault="005A6D74" w:rsidP="001D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650D5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50D5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>.</w:t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4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50D5F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50D5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D5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50D5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F2F52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50D5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906F0" w:rsidRPr="00650D5F">
        <w:rPr>
          <w:rFonts w:ascii="Times New Roman" w:hAnsi="Times New Roman" w:cs="Times New Roman"/>
          <w:b/>
          <w:sz w:val="24"/>
          <w:szCs w:val="24"/>
        </w:rPr>
        <w:t>Not available</w:t>
      </w:r>
      <w:r w:rsidR="00E42DA8" w:rsidRPr="00E42DA8">
        <w:rPr>
          <w:rFonts w:ascii="Times New Roman" w:hAnsi="Times New Roman" w:cs="Times New Roman"/>
          <w:b/>
          <w:szCs w:val="24"/>
        </w:rPr>
        <w:t>.</w:t>
      </w:r>
    </w:p>
    <w:p w:rsidR="00CB47E4" w:rsidRPr="008D7983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0D5F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50D5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0D5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0D5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0D5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50D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42DA8" w:rsidRPr="00650D5F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C51E64" w:rsidRPr="00650D5F" w:rsidRDefault="00C51E6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A07CE1" w:rsidRDefault="00A07CE1" w:rsidP="00A07CE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D1ED8" w:rsidRPr="00DD1ED8" w:rsidRDefault="00DD1ED8" w:rsidP="00DD1E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DD1ED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Reactivity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</w:p>
    <w:p w:rsidR="00DD1ED8" w:rsidRPr="00DD1ED8" w:rsidRDefault="00DD1ED8" w:rsidP="00DD1E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DD1E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No data </w:t>
      </w:r>
      <w:proofErr w:type="gramStart"/>
      <w:r w:rsidRPr="00DD1E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available </w:t>
      </w:r>
      <w:r w:rsid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.</w:t>
      </w:r>
      <w:proofErr w:type="gramEnd"/>
    </w:p>
    <w:p w:rsidR="00DD1ED8" w:rsidRPr="00DD1ED8" w:rsidRDefault="00DD1ED8" w:rsidP="00DD1E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Chemical stability:</w:t>
      </w:r>
    </w:p>
    <w:p w:rsidR="00DD1ED8" w:rsidRDefault="00DD1ED8" w:rsidP="00DD1E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proofErr w:type="gramStart"/>
      <w:r w:rsidRPr="00DD1E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Stable under recommended storage conditions</w:t>
      </w:r>
      <w:r w:rsidRPr="00DD1ED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.</w:t>
      </w:r>
      <w:proofErr w:type="gramEnd"/>
      <w:r w:rsidRPr="00DD1ED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</w:p>
    <w:p w:rsidR="002266A5" w:rsidRPr="002266A5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2266A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Incompatible materials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</w:p>
    <w:p w:rsidR="00A87B8C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gramStart"/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Strong oxidizing agents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.</w:t>
      </w:r>
      <w:proofErr w:type="gramEnd"/>
    </w:p>
    <w:p w:rsidR="002266A5" w:rsidRPr="002266A5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2266A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Hazardous decomposition </w:t>
      </w:r>
      <w:proofErr w:type="gramStart"/>
      <w:r w:rsidRPr="002266A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products 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proofErr w:type="gramEnd"/>
    </w:p>
    <w:p w:rsidR="002266A5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gramStart"/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Hazardous  decomposition</w:t>
      </w:r>
      <w:proofErr w:type="gramEnd"/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 products  fo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rmed  under  fire  conditions. -</w:t>
      </w:r>
      <w:proofErr w:type="gramStart"/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Carbon  oxides</w:t>
      </w:r>
      <w:proofErr w:type="gramEnd"/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, </w:t>
      </w:r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Nitrogen  oxides  (</w:t>
      </w:r>
      <w:proofErr w:type="spellStart"/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NOx</w:t>
      </w:r>
      <w:proofErr w:type="spellEnd"/>
      <w:r w:rsidRPr="002266A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)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.</w:t>
      </w:r>
    </w:p>
    <w:p w:rsidR="002266A5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266A5" w:rsidRDefault="002266A5" w:rsidP="00226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4"/>
        </w:rPr>
      </w:pPr>
    </w:p>
    <w:p w:rsidR="00211373" w:rsidRDefault="00211373" w:rsidP="00226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4"/>
        </w:rPr>
      </w:pPr>
    </w:p>
    <w:p w:rsidR="00211373" w:rsidRPr="002266A5" w:rsidRDefault="00211373" w:rsidP="00226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243B64" w:rsidRDefault="0007700D" w:rsidP="00083B2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7AA3" w:rsidRDefault="00562B4B" w:rsidP="00562B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lang w:val="en-US"/>
        </w:rPr>
      </w:pPr>
      <w:r w:rsidRPr="00562B4B">
        <w:rPr>
          <w:rFonts w:ascii="TimesNewRomanPSMT" w:hAnsi="TimesNewRomanPSMT" w:cs="TimesNewRomanPSMT"/>
          <w:b/>
          <w:sz w:val="28"/>
          <w:szCs w:val="24"/>
          <w:lang w:val="en-US"/>
        </w:rPr>
        <w:t>Information on toxicological effects</w:t>
      </w:r>
      <w:r>
        <w:rPr>
          <w:rFonts w:ascii="TimesNewRomanPSMT" w:hAnsi="TimesNewRomanPSMT" w:cs="TimesNewRomanPSMT"/>
          <w:b/>
          <w:sz w:val="28"/>
          <w:szCs w:val="24"/>
          <w:lang w:val="en-US"/>
        </w:rPr>
        <w:t>:</w:t>
      </w:r>
    </w:p>
    <w:p w:rsidR="00562B4B" w:rsidRDefault="00562B4B" w:rsidP="00562B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>Acute toxicity LD50Oral -Rat -9,000 mg/</w:t>
      </w:r>
      <w:proofErr w:type="gramStart"/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>kg(</w:t>
      </w:r>
      <w:proofErr w:type="spellStart"/>
      <w:proofErr w:type="gramEnd"/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>Triammonium</w:t>
      </w:r>
      <w:proofErr w:type="spellEnd"/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 xml:space="preserve"> 5,5'-(3-carboxylato-4-oxocyclohexa-2,5-die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>nylidenemethylene)disalicylate).</w:t>
      </w:r>
    </w:p>
    <w:p w:rsidR="00562B4B" w:rsidRDefault="00562B4B" w:rsidP="00562B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562B4B" w:rsidRDefault="00562B4B" w:rsidP="00562B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562B4B">
        <w:rPr>
          <w:rFonts w:ascii="Times New Roman" w:eastAsia="Times New Roman" w:hAnsi="Times New Roman" w:cs="Times New Roman"/>
          <w:b/>
          <w:sz w:val="28"/>
          <w:szCs w:val="25"/>
        </w:rPr>
        <w:t xml:space="preserve">Carcinogenicity </w:t>
      </w:r>
    </w:p>
    <w:p w:rsidR="00562B4B" w:rsidRPr="00562B4B" w:rsidRDefault="00562B4B" w:rsidP="00562B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562B4B">
        <w:rPr>
          <w:rFonts w:ascii="Times New Roman" w:eastAsia="Times New Roman" w:hAnsi="Times New Roman" w:cs="Times New Roman"/>
          <w:b/>
          <w:sz w:val="28"/>
          <w:szCs w:val="25"/>
        </w:rPr>
        <w:t xml:space="preserve">IARC: </w:t>
      </w:r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 xml:space="preserve">No </w:t>
      </w:r>
      <w:proofErr w:type="gramStart"/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>component of this product present</w:t>
      </w:r>
      <w:proofErr w:type="gramEnd"/>
      <w:r w:rsidRPr="00562B4B">
        <w:rPr>
          <w:rFonts w:ascii="Times New Roman" w:eastAsia="Times New Roman" w:hAnsi="Times New Roman" w:cs="Times New Roman"/>
          <w:b/>
          <w:sz w:val="24"/>
          <w:szCs w:val="25"/>
        </w:rPr>
        <w:t xml:space="preserve"> at levels greater than or equal to 0.1% is identified as probable, possible or confirmed human carcinogen by IARC. </w:t>
      </w:r>
    </w:p>
    <w:p w:rsidR="00562B4B" w:rsidRPr="00562B4B" w:rsidRDefault="00562B4B" w:rsidP="00562B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F7612" w:rsidRPr="003410B3" w:rsidRDefault="005F7612" w:rsidP="005F7612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A071D8" w:rsidRPr="00A071D8" w:rsidRDefault="00A071D8" w:rsidP="00A071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Environmental Fate: </w:t>
      </w:r>
      <w:r w:rsidRPr="00A071D8">
        <w:rPr>
          <w:rFonts w:ascii="TimesNewRomanPSMT" w:hAnsi="TimesNewRomanPSMT" w:cs="TimesNewRomanPSMT"/>
          <w:b/>
          <w:sz w:val="24"/>
          <w:szCs w:val="24"/>
          <w:lang w:val="en-US"/>
        </w:rPr>
        <w:t>No information found.</w:t>
      </w:r>
    </w:p>
    <w:p w:rsidR="00A071D8" w:rsidRPr="00A071D8" w:rsidRDefault="00A071D8" w:rsidP="00A071D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A071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Environmental </w:t>
      </w:r>
      <w:proofErr w:type="spellStart"/>
      <w:r w:rsidRPr="00A071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Toxicity</w:t>
      </w:r>
      <w:proofErr w:type="gramStart"/>
      <w:r w:rsidRPr="00A071D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A071D8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spellEnd"/>
      <w:proofErr w:type="gramEnd"/>
      <w:r w:rsidRPr="00A071D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information found.</w:t>
      </w:r>
    </w:p>
    <w:p w:rsidR="001F566F" w:rsidRPr="005F7612" w:rsidRDefault="001F566F" w:rsidP="005F76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34356B">
        <w:rPr>
          <w:rFonts w:ascii="Times New Roman" w:eastAsia="Times New Roman" w:hAnsi="Times New Roman" w:cs="Times New Roman"/>
          <w:b/>
          <w:sz w:val="28"/>
          <w:szCs w:val="25"/>
        </w:rPr>
        <w:t>Product:</w:t>
      </w:r>
    </w:p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 xml:space="preserve">Offer surplus and non-recyclable solutions to a licensed disposal company. Contact a licensed </w:t>
      </w:r>
    </w:p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>professional</w:t>
      </w:r>
      <w:proofErr w:type="gramEnd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 xml:space="preserve"> waste disposal service to dispose of this material. </w:t>
      </w:r>
      <w:proofErr w:type="spellStart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>Dis</w:t>
      </w:r>
      <w:proofErr w:type="spellEnd"/>
    </w:p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proofErr w:type="gramStart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>solve</w:t>
      </w:r>
      <w:proofErr w:type="gramEnd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 xml:space="preserve"> or mix the material with a combustible solvent and burn in a </w:t>
      </w:r>
      <w:proofErr w:type="spellStart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>chem</w:t>
      </w:r>
      <w:proofErr w:type="spellEnd"/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 xml:space="preserve"> scrubber. </w:t>
      </w:r>
    </w:p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34356B">
        <w:rPr>
          <w:rFonts w:ascii="Times New Roman" w:eastAsia="Times New Roman" w:hAnsi="Times New Roman" w:cs="Times New Roman"/>
          <w:b/>
          <w:sz w:val="28"/>
          <w:szCs w:val="25"/>
        </w:rPr>
        <w:t xml:space="preserve">Contaminated packaging: </w:t>
      </w:r>
    </w:p>
    <w:p w:rsidR="0034356B" w:rsidRPr="0034356B" w:rsidRDefault="0034356B" w:rsidP="003435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34356B">
        <w:rPr>
          <w:rFonts w:ascii="Times New Roman" w:eastAsia="Times New Roman" w:hAnsi="Times New Roman" w:cs="Times New Roman"/>
          <w:b/>
          <w:sz w:val="24"/>
          <w:szCs w:val="25"/>
        </w:rPr>
        <w:t xml:space="preserve">Dispose of as unused product. </w:t>
      </w:r>
    </w:p>
    <w:p w:rsidR="004C5F6F" w:rsidRPr="00B00350" w:rsidRDefault="004C5F6F" w:rsidP="004967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Pr="00FB1159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071D8" w:rsidRPr="00FA04C3" w:rsidRDefault="00A071D8" w:rsidP="00A071D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071D8" w:rsidRDefault="00A071D8" w:rsidP="00A071D8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proofErr w:type="spellStart"/>
      <w:r w:rsidR="00A1532C" w:rsidRP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Not</w:t>
      </w:r>
      <w:r w:rsid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r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egulated</w:t>
      </w:r>
      <w:proofErr w:type="spellEnd"/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 </w:t>
      </w:r>
    </w:p>
    <w:p w:rsidR="00A071D8" w:rsidRPr="003A3E5A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A071D8" w:rsidRDefault="00A071D8" w:rsidP="00A071D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071D8" w:rsidRDefault="00A071D8" w:rsidP="00A071D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B7463" w:rsidRPr="008B7463" w:rsidRDefault="00A071D8" w:rsidP="00A153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proofErr w:type="spellStart"/>
      <w:r w:rsidR="00A1532C" w:rsidRP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Not</w:t>
      </w:r>
      <w:r w:rsid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r</w:t>
      </w:r>
      <w:r w:rsidR="00A1532C"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egulated</w:t>
      </w:r>
      <w:bookmarkStart w:id="0" w:name="_GoBack"/>
      <w:bookmarkEnd w:id="0"/>
      <w:proofErr w:type="spellEnd"/>
    </w:p>
    <w:p w:rsidR="00A071D8" w:rsidRDefault="00A071D8" w:rsidP="00A071D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071D8" w:rsidRDefault="00A071D8" w:rsidP="00A071D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FB1159" w:rsidRDefault="00A071D8" w:rsidP="00A153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proofErr w:type="spellStart"/>
      <w:r w:rsidR="00A1532C" w:rsidRP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Not</w:t>
      </w:r>
      <w:r w:rsidR="00A1532C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r</w:t>
      </w:r>
      <w:r w:rsidR="00A1532C"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egulated</w:t>
      </w:r>
      <w:proofErr w:type="spellEnd"/>
    </w:p>
    <w:p w:rsidR="00A1532C" w:rsidRPr="00FB1159" w:rsidRDefault="00A1532C" w:rsidP="00A15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Safety, health and environmental regulations/legislation specific for the substance or mixture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Safety, health and environmental:</w:t>
      </w:r>
      <w:r w:rsidRPr="00A071D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Ensure all national/local regulations are observed.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Regulations/legislation specific for the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Substance or mixture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REACH Restrictions - Annex XVII</w:t>
      </w:r>
      <w:r w:rsidRPr="00A071D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The components of this product are not subject to restrictions.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REACH Authorization - Annex XIV</w:t>
      </w:r>
      <w:r w:rsidRPr="00A071D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The components of this product are not subject to authorization.</w:t>
      </w:r>
    </w:p>
    <w:p w:rsidR="00A071D8" w:rsidRPr="00A071D8" w:rsidRDefault="00A071D8" w:rsidP="00A07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071D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Safety Assessment: </w:t>
      </w:r>
      <w:r w:rsidRPr="00A071D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C365B8" w:rsidRPr="00A071D8" w:rsidRDefault="00C365B8" w:rsidP="00822490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6A18A1" w:rsidRPr="00A624AA" w:rsidRDefault="006A18A1" w:rsidP="007755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0535" w:rsidRDefault="00484A6C" w:rsidP="008728E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Pr="008728E3" w:rsidRDefault="008728E3" w:rsidP="008728E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D35654" w:rsidRPr="00AE6315" w:rsidRDefault="00D35654" w:rsidP="00D3565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35654" w:rsidRPr="008B4575" w:rsidRDefault="00D35654" w:rsidP="00D3565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35654" w:rsidRPr="00211219" w:rsidRDefault="00D35654" w:rsidP="00D3565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35654" w:rsidRPr="00211219" w:rsidRDefault="00D35654" w:rsidP="00D3565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35654" w:rsidRPr="00211219" w:rsidRDefault="00D35654" w:rsidP="00D35654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D3565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20C" w:rsidRDefault="0041420C" w:rsidP="009C3BE4">
      <w:pPr>
        <w:spacing w:after="0" w:line="240" w:lineRule="auto"/>
      </w:pPr>
      <w:r>
        <w:separator/>
      </w:r>
    </w:p>
  </w:endnote>
  <w:endnote w:type="continuationSeparator" w:id="1">
    <w:p w:rsidR="0041420C" w:rsidRDefault="0041420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5654" w:rsidP="00D35654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048" cy="233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20C" w:rsidRDefault="0041420C" w:rsidP="009C3BE4">
      <w:pPr>
        <w:spacing w:after="0" w:line="240" w:lineRule="auto"/>
      </w:pPr>
      <w:r>
        <w:separator/>
      </w:r>
    </w:p>
  </w:footnote>
  <w:footnote w:type="continuationSeparator" w:id="1">
    <w:p w:rsidR="0041420C" w:rsidRDefault="0041420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5654" w:rsidP="00D3565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8969" cy="1471295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02" cy="147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3402"/>
    <w:rsid w:val="000047D9"/>
    <w:rsid w:val="00004EEC"/>
    <w:rsid w:val="000073A3"/>
    <w:rsid w:val="00010433"/>
    <w:rsid w:val="00010A71"/>
    <w:rsid w:val="00010E0D"/>
    <w:rsid w:val="00010EF5"/>
    <w:rsid w:val="00011147"/>
    <w:rsid w:val="00011354"/>
    <w:rsid w:val="00011376"/>
    <w:rsid w:val="0001623A"/>
    <w:rsid w:val="000236F1"/>
    <w:rsid w:val="00024549"/>
    <w:rsid w:val="00025A91"/>
    <w:rsid w:val="00026E65"/>
    <w:rsid w:val="00030535"/>
    <w:rsid w:val="00031B85"/>
    <w:rsid w:val="00031BC4"/>
    <w:rsid w:val="000328F3"/>
    <w:rsid w:val="00033624"/>
    <w:rsid w:val="00033BD3"/>
    <w:rsid w:val="00034814"/>
    <w:rsid w:val="00034BAD"/>
    <w:rsid w:val="0003529B"/>
    <w:rsid w:val="000352F7"/>
    <w:rsid w:val="000369EB"/>
    <w:rsid w:val="00037E54"/>
    <w:rsid w:val="00041EAF"/>
    <w:rsid w:val="0004265F"/>
    <w:rsid w:val="000439D8"/>
    <w:rsid w:val="00044255"/>
    <w:rsid w:val="00045C00"/>
    <w:rsid w:val="00045D2C"/>
    <w:rsid w:val="0004666A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300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70438"/>
    <w:rsid w:val="000711AE"/>
    <w:rsid w:val="0007238A"/>
    <w:rsid w:val="00072979"/>
    <w:rsid w:val="0007497A"/>
    <w:rsid w:val="000751D1"/>
    <w:rsid w:val="0007700D"/>
    <w:rsid w:val="000821BD"/>
    <w:rsid w:val="000839C6"/>
    <w:rsid w:val="00083B24"/>
    <w:rsid w:val="00086070"/>
    <w:rsid w:val="00086674"/>
    <w:rsid w:val="00087769"/>
    <w:rsid w:val="000878AD"/>
    <w:rsid w:val="0009080C"/>
    <w:rsid w:val="00090C64"/>
    <w:rsid w:val="00090D2A"/>
    <w:rsid w:val="00091095"/>
    <w:rsid w:val="00091730"/>
    <w:rsid w:val="00092B53"/>
    <w:rsid w:val="00093B62"/>
    <w:rsid w:val="000941F9"/>
    <w:rsid w:val="00097031"/>
    <w:rsid w:val="000979FE"/>
    <w:rsid w:val="000A1A5C"/>
    <w:rsid w:val="000A25F6"/>
    <w:rsid w:val="000A3530"/>
    <w:rsid w:val="000A4BA2"/>
    <w:rsid w:val="000A5DE0"/>
    <w:rsid w:val="000A765B"/>
    <w:rsid w:val="000A772A"/>
    <w:rsid w:val="000B37F3"/>
    <w:rsid w:val="000B3C01"/>
    <w:rsid w:val="000B4246"/>
    <w:rsid w:val="000B4E84"/>
    <w:rsid w:val="000B557C"/>
    <w:rsid w:val="000B5DC2"/>
    <w:rsid w:val="000B65CC"/>
    <w:rsid w:val="000B69B3"/>
    <w:rsid w:val="000B6A21"/>
    <w:rsid w:val="000B7159"/>
    <w:rsid w:val="000C1012"/>
    <w:rsid w:val="000C3D7A"/>
    <w:rsid w:val="000C441B"/>
    <w:rsid w:val="000C5FDD"/>
    <w:rsid w:val="000D2ABA"/>
    <w:rsid w:val="000D303B"/>
    <w:rsid w:val="000D3A6A"/>
    <w:rsid w:val="000D3DC2"/>
    <w:rsid w:val="000D43F4"/>
    <w:rsid w:val="000D47BE"/>
    <w:rsid w:val="000D49B2"/>
    <w:rsid w:val="000D62AB"/>
    <w:rsid w:val="000D6886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D8F"/>
    <w:rsid w:val="000E60A2"/>
    <w:rsid w:val="000E6C03"/>
    <w:rsid w:val="000E6ED2"/>
    <w:rsid w:val="000E70B3"/>
    <w:rsid w:val="000F0761"/>
    <w:rsid w:val="000F18DE"/>
    <w:rsid w:val="000F2939"/>
    <w:rsid w:val="000F2B83"/>
    <w:rsid w:val="000F4BBC"/>
    <w:rsid w:val="000F6899"/>
    <w:rsid w:val="000F7ACB"/>
    <w:rsid w:val="00101CC1"/>
    <w:rsid w:val="00101CD3"/>
    <w:rsid w:val="00102584"/>
    <w:rsid w:val="00102F4E"/>
    <w:rsid w:val="00103436"/>
    <w:rsid w:val="0010432A"/>
    <w:rsid w:val="001046A1"/>
    <w:rsid w:val="00104C4A"/>
    <w:rsid w:val="00105180"/>
    <w:rsid w:val="00106451"/>
    <w:rsid w:val="00106710"/>
    <w:rsid w:val="00106CF3"/>
    <w:rsid w:val="00110762"/>
    <w:rsid w:val="00111034"/>
    <w:rsid w:val="001116AA"/>
    <w:rsid w:val="00111862"/>
    <w:rsid w:val="00111D63"/>
    <w:rsid w:val="00112211"/>
    <w:rsid w:val="001122AF"/>
    <w:rsid w:val="00112B5F"/>
    <w:rsid w:val="0011300E"/>
    <w:rsid w:val="001139F3"/>
    <w:rsid w:val="00113D92"/>
    <w:rsid w:val="00113E6E"/>
    <w:rsid w:val="001162AA"/>
    <w:rsid w:val="00116514"/>
    <w:rsid w:val="00116CDF"/>
    <w:rsid w:val="0012375A"/>
    <w:rsid w:val="0012433C"/>
    <w:rsid w:val="001301B0"/>
    <w:rsid w:val="0013184D"/>
    <w:rsid w:val="0013237D"/>
    <w:rsid w:val="00132F76"/>
    <w:rsid w:val="001337D4"/>
    <w:rsid w:val="001342C7"/>
    <w:rsid w:val="0013431D"/>
    <w:rsid w:val="00135BA0"/>
    <w:rsid w:val="001368BB"/>
    <w:rsid w:val="0013707B"/>
    <w:rsid w:val="00137E6F"/>
    <w:rsid w:val="00140472"/>
    <w:rsid w:val="0014122F"/>
    <w:rsid w:val="00142A8B"/>
    <w:rsid w:val="00143672"/>
    <w:rsid w:val="00143D0A"/>
    <w:rsid w:val="00144FAF"/>
    <w:rsid w:val="00145134"/>
    <w:rsid w:val="00145D3F"/>
    <w:rsid w:val="001463EB"/>
    <w:rsid w:val="00146954"/>
    <w:rsid w:val="001500BF"/>
    <w:rsid w:val="0015251B"/>
    <w:rsid w:val="00152F0B"/>
    <w:rsid w:val="001539EC"/>
    <w:rsid w:val="00157695"/>
    <w:rsid w:val="00160775"/>
    <w:rsid w:val="00161C5D"/>
    <w:rsid w:val="00165EE4"/>
    <w:rsid w:val="001703BA"/>
    <w:rsid w:val="00170E1C"/>
    <w:rsid w:val="0017296F"/>
    <w:rsid w:val="0017326B"/>
    <w:rsid w:val="0017525F"/>
    <w:rsid w:val="00175C27"/>
    <w:rsid w:val="0018031C"/>
    <w:rsid w:val="00180C21"/>
    <w:rsid w:val="0018204E"/>
    <w:rsid w:val="00183193"/>
    <w:rsid w:val="00183EDA"/>
    <w:rsid w:val="0018516C"/>
    <w:rsid w:val="001854A3"/>
    <w:rsid w:val="00185E30"/>
    <w:rsid w:val="001869C5"/>
    <w:rsid w:val="00186DD6"/>
    <w:rsid w:val="0019161A"/>
    <w:rsid w:val="00194726"/>
    <w:rsid w:val="00196B2B"/>
    <w:rsid w:val="00197042"/>
    <w:rsid w:val="001978DD"/>
    <w:rsid w:val="001A0028"/>
    <w:rsid w:val="001A41AB"/>
    <w:rsid w:val="001A466D"/>
    <w:rsid w:val="001A4F03"/>
    <w:rsid w:val="001A57E1"/>
    <w:rsid w:val="001A78DB"/>
    <w:rsid w:val="001B0B70"/>
    <w:rsid w:val="001B2429"/>
    <w:rsid w:val="001B2BA7"/>
    <w:rsid w:val="001B32A8"/>
    <w:rsid w:val="001B544F"/>
    <w:rsid w:val="001B5728"/>
    <w:rsid w:val="001B754A"/>
    <w:rsid w:val="001B77F5"/>
    <w:rsid w:val="001B7B7A"/>
    <w:rsid w:val="001C0E9B"/>
    <w:rsid w:val="001C2192"/>
    <w:rsid w:val="001C3BC5"/>
    <w:rsid w:val="001C54DD"/>
    <w:rsid w:val="001C6542"/>
    <w:rsid w:val="001C7130"/>
    <w:rsid w:val="001C7352"/>
    <w:rsid w:val="001C763E"/>
    <w:rsid w:val="001C775D"/>
    <w:rsid w:val="001C7A7F"/>
    <w:rsid w:val="001C7D85"/>
    <w:rsid w:val="001C7FDC"/>
    <w:rsid w:val="001D0438"/>
    <w:rsid w:val="001D2BCA"/>
    <w:rsid w:val="001D349E"/>
    <w:rsid w:val="001D5972"/>
    <w:rsid w:val="001D5D8D"/>
    <w:rsid w:val="001E115B"/>
    <w:rsid w:val="001E4646"/>
    <w:rsid w:val="001E5819"/>
    <w:rsid w:val="001E5A9D"/>
    <w:rsid w:val="001E5D6D"/>
    <w:rsid w:val="001E6F0C"/>
    <w:rsid w:val="001E7CEB"/>
    <w:rsid w:val="001F2255"/>
    <w:rsid w:val="001F279E"/>
    <w:rsid w:val="001F4712"/>
    <w:rsid w:val="001F50EB"/>
    <w:rsid w:val="001F566F"/>
    <w:rsid w:val="001F5DB9"/>
    <w:rsid w:val="001F6DB2"/>
    <w:rsid w:val="001F6E0D"/>
    <w:rsid w:val="00200736"/>
    <w:rsid w:val="00202698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1219"/>
    <w:rsid w:val="00211373"/>
    <w:rsid w:val="002113C7"/>
    <w:rsid w:val="00214174"/>
    <w:rsid w:val="00214746"/>
    <w:rsid w:val="00214D7A"/>
    <w:rsid w:val="00215974"/>
    <w:rsid w:val="00216506"/>
    <w:rsid w:val="00216D1A"/>
    <w:rsid w:val="00217EC0"/>
    <w:rsid w:val="0022082D"/>
    <w:rsid w:val="00220C75"/>
    <w:rsid w:val="00220D29"/>
    <w:rsid w:val="002211D8"/>
    <w:rsid w:val="00222C56"/>
    <w:rsid w:val="00223CA5"/>
    <w:rsid w:val="00223ED6"/>
    <w:rsid w:val="00224F27"/>
    <w:rsid w:val="00225F1E"/>
    <w:rsid w:val="002266A5"/>
    <w:rsid w:val="00227CEA"/>
    <w:rsid w:val="00230303"/>
    <w:rsid w:val="00230725"/>
    <w:rsid w:val="00231238"/>
    <w:rsid w:val="002317FA"/>
    <w:rsid w:val="0023422A"/>
    <w:rsid w:val="00235A69"/>
    <w:rsid w:val="002368B5"/>
    <w:rsid w:val="002408C4"/>
    <w:rsid w:val="00243B64"/>
    <w:rsid w:val="0024517D"/>
    <w:rsid w:val="00245447"/>
    <w:rsid w:val="0024624A"/>
    <w:rsid w:val="00247D50"/>
    <w:rsid w:val="00253BD7"/>
    <w:rsid w:val="0025501A"/>
    <w:rsid w:val="00257CAF"/>
    <w:rsid w:val="00264AD4"/>
    <w:rsid w:val="00264AF5"/>
    <w:rsid w:val="00265C96"/>
    <w:rsid w:val="00265E36"/>
    <w:rsid w:val="0026615B"/>
    <w:rsid w:val="00266D3D"/>
    <w:rsid w:val="00270513"/>
    <w:rsid w:val="0027052C"/>
    <w:rsid w:val="0027171C"/>
    <w:rsid w:val="00271B7A"/>
    <w:rsid w:val="00272E5D"/>
    <w:rsid w:val="00272EC8"/>
    <w:rsid w:val="00275B3E"/>
    <w:rsid w:val="00275DED"/>
    <w:rsid w:val="00276D85"/>
    <w:rsid w:val="0028225D"/>
    <w:rsid w:val="0028391A"/>
    <w:rsid w:val="00283D70"/>
    <w:rsid w:val="00283EB2"/>
    <w:rsid w:val="002843C8"/>
    <w:rsid w:val="0028452B"/>
    <w:rsid w:val="00284848"/>
    <w:rsid w:val="00284FAE"/>
    <w:rsid w:val="002850E0"/>
    <w:rsid w:val="00286500"/>
    <w:rsid w:val="00287CA7"/>
    <w:rsid w:val="00287F52"/>
    <w:rsid w:val="0029402A"/>
    <w:rsid w:val="00295F3D"/>
    <w:rsid w:val="002967FB"/>
    <w:rsid w:val="00296AEA"/>
    <w:rsid w:val="00297BC0"/>
    <w:rsid w:val="002A0BA1"/>
    <w:rsid w:val="002A1895"/>
    <w:rsid w:val="002A2764"/>
    <w:rsid w:val="002A2F00"/>
    <w:rsid w:val="002A32CE"/>
    <w:rsid w:val="002A641D"/>
    <w:rsid w:val="002A6931"/>
    <w:rsid w:val="002A6935"/>
    <w:rsid w:val="002A780A"/>
    <w:rsid w:val="002B1B98"/>
    <w:rsid w:val="002B2BE7"/>
    <w:rsid w:val="002B364D"/>
    <w:rsid w:val="002B3939"/>
    <w:rsid w:val="002C0BD4"/>
    <w:rsid w:val="002C1923"/>
    <w:rsid w:val="002C304F"/>
    <w:rsid w:val="002C55DE"/>
    <w:rsid w:val="002C7C95"/>
    <w:rsid w:val="002D1E7D"/>
    <w:rsid w:val="002D2D5D"/>
    <w:rsid w:val="002D3998"/>
    <w:rsid w:val="002D3EEE"/>
    <w:rsid w:val="002D4AB1"/>
    <w:rsid w:val="002D5A88"/>
    <w:rsid w:val="002E0CE1"/>
    <w:rsid w:val="002E16AF"/>
    <w:rsid w:val="002E17CF"/>
    <w:rsid w:val="002E2B9D"/>
    <w:rsid w:val="002E372E"/>
    <w:rsid w:val="002E3D88"/>
    <w:rsid w:val="002E696D"/>
    <w:rsid w:val="002E6BC7"/>
    <w:rsid w:val="002E7C43"/>
    <w:rsid w:val="002F00DB"/>
    <w:rsid w:val="002F0696"/>
    <w:rsid w:val="002F2B70"/>
    <w:rsid w:val="002F3393"/>
    <w:rsid w:val="002F49A2"/>
    <w:rsid w:val="002F4BA3"/>
    <w:rsid w:val="002F6DA8"/>
    <w:rsid w:val="002F7480"/>
    <w:rsid w:val="002F7A41"/>
    <w:rsid w:val="003017A8"/>
    <w:rsid w:val="003018A4"/>
    <w:rsid w:val="00301E04"/>
    <w:rsid w:val="00301E66"/>
    <w:rsid w:val="0030289E"/>
    <w:rsid w:val="003033C5"/>
    <w:rsid w:val="00303FF2"/>
    <w:rsid w:val="00304F90"/>
    <w:rsid w:val="003055AC"/>
    <w:rsid w:val="003057FF"/>
    <w:rsid w:val="003064CE"/>
    <w:rsid w:val="0030775D"/>
    <w:rsid w:val="00307BFD"/>
    <w:rsid w:val="00307C0F"/>
    <w:rsid w:val="00310168"/>
    <w:rsid w:val="00310C79"/>
    <w:rsid w:val="003115FD"/>
    <w:rsid w:val="0031190D"/>
    <w:rsid w:val="0031322B"/>
    <w:rsid w:val="00313584"/>
    <w:rsid w:val="003145A2"/>
    <w:rsid w:val="00315B57"/>
    <w:rsid w:val="00315D1A"/>
    <w:rsid w:val="00320300"/>
    <w:rsid w:val="00320C9D"/>
    <w:rsid w:val="00321A9F"/>
    <w:rsid w:val="00323E29"/>
    <w:rsid w:val="00323E50"/>
    <w:rsid w:val="00323E51"/>
    <w:rsid w:val="00323F11"/>
    <w:rsid w:val="00325196"/>
    <w:rsid w:val="00326E3B"/>
    <w:rsid w:val="0032709F"/>
    <w:rsid w:val="00327161"/>
    <w:rsid w:val="003272B3"/>
    <w:rsid w:val="003307F0"/>
    <w:rsid w:val="00331C2C"/>
    <w:rsid w:val="0033286B"/>
    <w:rsid w:val="0033342B"/>
    <w:rsid w:val="00333977"/>
    <w:rsid w:val="00333CA4"/>
    <w:rsid w:val="00333EE6"/>
    <w:rsid w:val="00335082"/>
    <w:rsid w:val="00335992"/>
    <w:rsid w:val="00336AB0"/>
    <w:rsid w:val="0033790F"/>
    <w:rsid w:val="00340C39"/>
    <w:rsid w:val="00340EE3"/>
    <w:rsid w:val="003410B3"/>
    <w:rsid w:val="003414C1"/>
    <w:rsid w:val="00341E63"/>
    <w:rsid w:val="003424F6"/>
    <w:rsid w:val="00342AC6"/>
    <w:rsid w:val="00342B7C"/>
    <w:rsid w:val="00343439"/>
    <w:rsid w:val="0034356B"/>
    <w:rsid w:val="00344B50"/>
    <w:rsid w:val="0034565A"/>
    <w:rsid w:val="003465B6"/>
    <w:rsid w:val="0034726A"/>
    <w:rsid w:val="00351022"/>
    <w:rsid w:val="003517F0"/>
    <w:rsid w:val="003519B2"/>
    <w:rsid w:val="00352038"/>
    <w:rsid w:val="003526A6"/>
    <w:rsid w:val="0035369A"/>
    <w:rsid w:val="00353A19"/>
    <w:rsid w:val="00353D8A"/>
    <w:rsid w:val="00353F8E"/>
    <w:rsid w:val="00354DD1"/>
    <w:rsid w:val="0035631A"/>
    <w:rsid w:val="00356CB7"/>
    <w:rsid w:val="00360F35"/>
    <w:rsid w:val="00361F60"/>
    <w:rsid w:val="003647A4"/>
    <w:rsid w:val="00365CDF"/>
    <w:rsid w:val="00366416"/>
    <w:rsid w:val="00367FEB"/>
    <w:rsid w:val="00370507"/>
    <w:rsid w:val="00371C01"/>
    <w:rsid w:val="0037258C"/>
    <w:rsid w:val="003733CC"/>
    <w:rsid w:val="00373DBE"/>
    <w:rsid w:val="003748E8"/>
    <w:rsid w:val="00374A91"/>
    <w:rsid w:val="0037570D"/>
    <w:rsid w:val="00375A57"/>
    <w:rsid w:val="00377089"/>
    <w:rsid w:val="00377932"/>
    <w:rsid w:val="00377EFA"/>
    <w:rsid w:val="003807F1"/>
    <w:rsid w:val="00381707"/>
    <w:rsid w:val="00381E89"/>
    <w:rsid w:val="00382CA3"/>
    <w:rsid w:val="00382DBD"/>
    <w:rsid w:val="00384C8A"/>
    <w:rsid w:val="00384E94"/>
    <w:rsid w:val="00384FCF"/>
    <w:rsid w:val="00387085"/>
    <w:rsid w:val="0038762B"/>
    <w:rsid w:val="00387B02"/>
    <w:rsid w:val="00390D57"/>
    <w:rsid w:val="00393237"/>
    <w:rsid w:val="00394758"/>
    <w:rsid w:val="00396643"/>
    <w:rsid w:val="00396F6E"/>
    <w:rsid w:val="003976C2"/>
    <w:rsid w:val="00397DE3"/>
    <w:rsid w:val="003A062F"/>
    <w:rsid w:val="003A0E81"/>
    <w:rsid w:val="003A3AE3"/>
    <w:rsid w:val="003A3E5A"/>
    <w:rsid w:val="003A3EE0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CB9"/>
    <w:rsid w:val="003B6260"/>
    <w:rsid w:val="003B635B"/>
    <w:rsid w:val="003B64C5"/>
    <w:rsid w:val="003B6B0E"/>
    <w:rsid w:val="003B7B9F"/>
    <w:rsid w:val="003B7BB5"/>
    <w:rsid w:val="003C0161"/>
    <w:rsid w:val="003C2B3F"/>
    <w:rsid w:val="003C2DED"/>
    <w:rsid w:val="003C5233"/>
    <w:rsid w:val="003C573A"/>
    <w:rsid w:val="003C5A11"/>
    <w:rsid w:val="003D01E5"/>
    <w:rsid w:val="003D1E16"/>
    <w:rsid w:val="003D29EE"/>
    <w:rsid w:val="003D311B"/>
    <w:rsid w:val="003D69F1"/>
    <w:rsid w:val="003E2277"/>
    <w:rsid w:val="003E2EAB"/>
    <w:rsid w:val="003E35FF"/>
    <w:rsid w:val="003E4766"/>
    <w:rsid w:val="003E4CBA"/>
    <w:rsid w:val="003E51F3"/>
    <w:rsid w:val="003E7CF4"/>
    <w:rsid w:val="003E7FC6"/>
    <w:rsid w:val="003F11F0"/>
    <w:rsid w:val="003F3957"/>
    <w:rsid w:val="003F3D58"/>
    <w:rsid w:val="003F3F73"/>
    <w:rsid w:val="003F47C0"/>
    <w:rsid w:val="003F5ABC"/>
    <w:rsid w:val="003F6FCD"/>
    <w:rsid w:val="0040020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420C"/>
    <w:rsid w:val="004148C9"/>
    <w:rsid w:val="00414B3D"/>
    <w:rsid w:val="00415E58"/>
    <w:rsid w:val="00416468"/>
    <w:rsid w:val="004166D0"/>
    <w:rsid w:val="00416898"/>
    <w:rsid w:val="00417EAA"/>
    <w:rsid w:val="00420353"/>
    <w:rsid w:val="004212CB"/>
    <w:rsid w:val="00421339"/>
    <w:rsid w:val="00421B1A"/>
    <w:rsid w:val="00423492"/>
    <w:rsid w:val="004242ED"/>
    <w:rsid w:val="00424457"/>
    <w:rsid w:val="004251CC"/>
    <w:rsid w:val="004257E5"/>
    <w:rsid w:val="0042580F"/>
    <w:rsid w:val="0042641F"/>
    <w:rsid w:val="00426D9E"/>
    <w:rsid w:val="004310C6"/>
    <w:rsid w:val="00432AEA"/>
    <w:rsid w:val="0043395B"/>
    <w:rsid w:val="00433A75"/>
    <w:rsid w:val="0043653A"/>
    <w:rsid w:val="00436F67"/>
    <w:rsid w:val="00437FC6"/>
    <w:rsid w:val="0044156F"/>
    <w:rsid w:val="004428A3"/>
    <w:rsid w:val="00443233"/>
    <w:rsid w:val="0044422E"/>
    <w:rsid w:val="00444FE6"/>
    <w:rsid w:val="004454AB"/>
    <w:rsid w:val="00445900"/>
    <w:rsid w:val="004504BC"/>
    <w:rsid w:val="00450F9A"/>
    <w:rsid w:val="00451001"/>
    <w:rsid w:val="00451B2F"/>
    <w:rsid w:val="00452019"/>
    <w:rsid w:val="004533CE"/>
    <w:rsid w:val="004540C3"/>
    <w:rsid w:val="0045438A"/>
    <w:rsid w:val="00454CC1"/>
    <w:rsid w:val="00456D90"/>
    <w:rsid w:val="00456E87"/>
    <w:rsid w:val="00457110"/>
    <w:rsid w:val="00460317"/>
    <w:rsid w:val="0046202E"/>
    <w:rsid w:val="00463B6A"/>
    <w:rsid w:val="00465857"/>
    <w:rsid w:val="004661CC"/>
    <w:rsid w:val="0046674F"/>
    <w:rsid w:val="004702BF"/>
    <w:rsid w:val="004702F8"/>
    <w:rsid w:val="00471482"/>
    <w:rsid w:val="00472777"/>
    <w:rsid w:val="004729B3"/>
    <w:rsid w:val="00473235"/>
    <w:rsid w:val="00474128"/>
    <w:rsid w:val="00475A89"/>
    <w:rsid w:val="00480CA1"/>
    <w:rsid w:val="00481DC5"/>
    <w:rsid w:val="00481E2B"/>
    <w:rsid w:val="004834B4"/>
    <w:rsid w:val="00484A6C"/>
    <w:rsid w:val="00484E84"/>
    <w:rsid w:val="00486729"/>
    <w:rsid w:val="00487ACE"/>
    <w:rsid w:val="00487E97"/>
    <w:rsid w:val="00490559"/>
    <w:rsid w:val="004906F0"/>
    <w:rsid w:val="00490E6F"/>
    <w:rsid w:val="00493EA7"/>
    <w:rsid w:val="00493EF4"/>
    <w:rsid w:val="0049438D"/>
    <w:rsid w:val="00495E96"/>
    <w:rsid w:val="00496774"/>
    <w:rsid w:val="004A1AC6"/>
    <w:rsid w:val="004A4A52"/>
    <w:rsid w:val="004A4D7F"/>
    <w:rsid w:val="004A4E71"/>
    <w:rsid w:val="004A5873"/>
    <w:rsid w:val="004A788B"/>
    <w:rsid w:val="004A7952"/>
    <w:rsid w:val="004B2DC9"/>
    <w:rsid w:val="004B3C6F"/>
    <w:rsid w:val="004B3D44"/>
    <w:rsid w:val="004B43BD"/>
    <w:rsid w:val="004B450C"/>
    <w:rsid w:val="004B5BF9"/>
    <w:rsid w:val="004B5D56"/>
    <w:rsid w:val="004B79C2"/>
    <w:rsid w:val="004B7E64"/>
    <w:rsid w:val="004C15BD"/>
    <w:rsid w:val="004C298B"/>
    <w:rsid w:val="004C2AC9"/>
    <w:rsid w:val="004C41DA"/>
    <w:rsid w:val="004C5F6F"/>
    <w:rsid w:val="004C60B9"/>
    <w:rsid w:val="004C70DF"/>
    <w:rsid w:val="004C7173"/>
    <w:rsid w:val="004C7FFE"/>
    <w:rsid w:val="004D01AD"/>
    <w:rsid w:val="004D0C26"/>
    <w:rsid w:val="004D4367"/>
    <w:rsid w:val="004D54E7"/>
    <w:rsid w:val="004D5974"/>
    <w:rsid w:val="004D6191"/>
    <w:rsid w:val="004E00D4"/>
    <w:rsid w:val="004E18BB"/>
    <w:rsid w:val="004E2053"/>
    <w:rsid w:val="004E27EE"/>
    <w:rsid w:val="004E315A"/>
    <w:rsid w:val="004E43A7"/>
    <w:rsid w:val="004E5734"/>
    <w:rsid w:val="004E62A0"/>
    <w:rsid w:val="004E7D75"/>
    <w:rsid w:val="004F2088"/>
    <w:rsid w:val="004F431C"/>
    <w:rsid w:val="004F5121"/>
    <w:rsid w:val="004F56CC"/>
    <w:rsid w:val="004F58EA"/>
    <w:rsid w:val="004F65C3"/>
    <w:rsid w:val="004F7DC7"/>
    <w:rsid w:val="005001BD"/>
    <w:rsid w:val="00500C4C"/>
    <w:rsid w:val="0050149B"/>
    <w:rsid w:val="00501F96"/>
    <w:rsid w:val="00502AA7"/>
    <w:rsid w:val="005035FA"/>
    <w:rsid w:val="00505B3D"/>
    <w:rsid w:val="0050705F"/>
    <w:rsid w:val="005073D0"/>
    <w:rsid w:val="00507434"/>
    <w:rsid w:val="00510FE1"/>
    <w:rsid w:val="00512009"/>
    <w:rsid w:val="00512596"/>
    <w:rsid w:val="00512EEC"/>
    <w:rsid w:val="00513B3F"/>
    <w:rsid w:val="00516455"/>
    <w:rsid w:val="005204AE"/>
    <w:rsid w:val="005208C3"/>
    <w:rsid w:val="00520969"/>
    <w:rsid w:val="0052097A"/>
    <w:rsid w:val="00520E97"/>
    <w:rsid w:val="005212D8"/>
    <w:rsid w:val="00521C18"/>
    <w:rsid w:val="00522299"/>
    <w:rsid w:val="00522F9C"/>
    <w:rsid w:val="005235CF"/>
    <w:rsid w:val="005241EE"/>
    <w:rsid w:val="00524330"/>
    <w:rsid w:val="00525D40"/>
    <w:rsid w:val="00526EC9"/>
    <w:rsid w:val="0052766F"/>
    <w:rsid w:val="0052780C"/>
    <w:rsid w:val="00527EEE"/>
    <w:rsid w:val="00534361"/>
    <w:rsid w:val="00534382"/>
    <w:rsid w:val="005349EA"/>
    <w:rsid w:val="00535D0E"/>
    <w:rsid w:val="00537DC8"/>
    <w:rsid w:val="005419AD"/>
    <w:rsid w:val="005424EC"/>
    <w:rsid w:val="005430CC"/>
    <w:rsid w:val="00543903"/>
    <w:rsid w:val="00543968"/>
    <w:rsid w:val="00543B98"/>
    <w:rsid w:val="005457DC"/>
    <w:rsid w:val="005465CD"/>
    <w:rsid w:val="00551B2D"/>
    <w:rsid w:val="005542ED"/>
    <w:rsid w:val="005551D7"/>
    <w:rsid w:val="005552EC"/>
    <w:rsid w:val="00555CAB"/>
    <w:rsid w:val="00556258"/>
    <w:rsid w:val="005604BC"/>
    <w:rsid w:val="00561651"/>
    <w:rsid w:val="005622E8"/>
    <w:rsid w:val="005624C6"/>
    <w:rsid w:val="00562B4B"/>
    <w:rsid w:val="00562DF1"/>
    <w:rsid w:val="00564067"/>
    <w:rsid w:val="0056488E"/>
    <w:rsid w:val="00564965"/>
    <w:rsid w:val="00564E6F"/>
    <w:rsid w:val="00564E78"/>
    <w:rsid w:val="005669E7"/>
    <w:rsid w:val="00567976"/>
    <w:rsid w:val="00567AA3"/>
    <w:rsid w:val="00570A4B"/>
    <w:rsid w:val="00570B94"/>
    <w:rsid w:val="00571AD6"/>
    <w:rsid w:val="00571EE0"/>
    <w:rsid w:val="00573777"/>
    <w:rsid w:val="00573F05"/>
    <w:rsid w:val="005753E9"/>
    <w:rsid w:val="00575742"/>
    <w:rsid w:val="00580CF0"/>
    <w:rsid w:val="005829F7"/>
    <w:rsid w:val="00583393"/>
    <w:rsid w:val="0058353C"/>
    <w:rsid w:val="00584566"/>
    <w:rsid w:val="005846A8"/>
    <w:rsid w:val="00585E4D"/>
    <w:rsid w:val="005860DE"/>
    <w:rsid w:val="005863FB"/>
    <w:rsid w:val="00587231"/>
    <w:rsid w:val="00590112"/>
    <w:rsid w:val="00590C3D"/>
    <w:rsid w:val="00593379"/>
    <w:rsid w:val="005958E0"/>
    <w:rsid w:val="005958FD"/>
    <w:rsid w:val="005A0260"/>
    <w:rsid w:val="005A1C66"/>
    <w:rsid w:val="005A3C4B"/>
    <w:rsid w:val="005A6D74"/>
    <w:rsid w:val="005A6E01"/>
    <w:rsid w:val="005A7674"/>
    <w:rsid w:val="005A7DF9"/>
    <w:rsid w:val="005A7E79"/>
    <w:rsid w:val="005B0434"/>
    <w:rsid w:val="005B2545"/>
    <w:rsid w:val="005B5AEE"/>
    <w:rsid w:val="005C17A2"/>
    <w:rsid w:val="005C17ED"/>
    <w:rsid w:val="005C1847"/>
    <w:rsid w:val="005C1BAE"/>
    <w:rsid w:val="005C300A"/>
    <w:rsid w:val="005C3AA1"/>
    <w:rsid w:val="005C41A2"/>
    <w:rsid w:val="005C49E6"/>
    <w:rsid w:val="005C4A09"/>
    <w:rsid w:val="005C5066"/>
    <w:rsid w:val="005C54D5"/>
    <w:rsid w:val="005C5AB7"/>
    <w:rsid w:val="005C6C59"/>
    <w:rsid w:val="005C7E0B"/>
    <w:rsid w:val="005D0B9C"/>
    <w:rsid w:val="005D3B84"/>
    <w:rsid w:val="005D48E7"/>
    <w:rsid w:val="005D67F7"/>
    <w:rsid w:val="005D7310"/>
    <w:rsid w:val="005E14EE"/>
    <w:rsid w:val="005E157E"/>
    <w:rsid w:val="005E1796"/>
    <w:rsid w:val="005E2519"/>
    <w:rsid w:val="005E3EA3"/>
    <w:rsid w:val="005E7249"/>
    <w:rsid w:val="005E72A9"/>
    <w:rsid w:val="005F161C"/>
    <w:rsid w:val="005F238D"/>
    <w:rsid w:val="005F41CD"/>
    <w:rsid w:val="005F5928"/>
    <w:rsid w:val="005F609D"/>
    <w:rsid w:val="005F69DE"/>
    <w:rsid w:val="005F7237"/>
    <w:rsid w:val="005F7292"/>
    <w:rsid w:val="005F7612"/>
    <w:rsid w:val="005F7F9A"/>
    <w:rsid w:val="00600007"/>
    <w:rsid w:val="00602458"/>
    <w:rsid w:val="006051F0"/>
    <w:rsid w:val="006053D0"/>
    <w:rsid w:val="00606521"/>
    <w:rsid w:val="00610241"/>
    <w:rsid w:val="0061108E"/>
    <w:rsid w:val="00611644"/>
    <w:rsid w:val="006131B9"/>
    <w:rsid w:val="00613D73"/>
    <w:rsid w:val="0061486B"/>
    <w:rsid w:val="00615593"/>
    <w:rsid w:val="00615825"/>
    <w:rsid w:val="006159ED"/>
    <w:rsid w:val="00615D91"/>
    <w:rsid w:val="00617519"/>
    <w:rsid w:val="00617A54"/>
    <w:rsid w:val="00617A56"/>
    <w:rsid w:val="00617FB1"/>
    <w:rsid w:val="00620816"/>
    <w:rsid w:val="00620AED"/>
    <w:rsid w:val="00620AFA"/>
    <w:rsid w:val="00621AC9"/>
    <w:rsid w:val="00625702"/>
    <w:rsid w:val="00626583"/>
    <w:rsid w:val="0062768E"/>
    <w:rsid w:val="0063085B"/>
    <w:rsid w:val="00631E8F"/>
    <w:rsid w:val="0063225C"/>
    <w:rsid w:val="00632B05"/>
    <w:rsid w:val="006330DB"/>
    <w:rsid w:val="006333CB"/>
    <w:rsid w:val="006347E2"/>
    <w:rsid w:val="00634D92"/>
    <w:rsid w:val="006355A9"/>
    <w:rsid w:val="00635697"/>
    <w:rsid w:val="0063584F"/>
    <w:rsid w:val="00635D4C"/>
    <w:rsid w:val="006361FE"/>
    <w:rsid w:val="00636779"/>
    <w:rsid w:val="00636DC6"/>
    <w:rsid w:val="00640794"/>
    <w:rsid w:val="006409F1"/>
    <w:rsid w:val="00640BF8"/>
    <w:rsid w:val="00641939"/>
    <w:rsid w:val="00641D70"/>
    <w:rsid w:val="006426EC"/>
    <w:rsid w:val="00643BB7"/>
    <w:rsid w:val="00643C1B"/>
    <w:rsid w:val="00643CE6"/>
    <w:rsid w:val="00646DE4"/>
    <w:rsid w:val="006504BF"/>
    <w:rsid w:val="00650D5F"/>
    <w:rsid w:val="00650DC1"/>
    <w:rsid w:val="00652815"/>
    <w:rsid w:val="006531D4"/>
    <w:rsid w:val="00654742"/>
    <w:rsid w:val="00655E4E"/>
    <w:rsid w:val="00656244"/>
    <w:rsid w:val="00656EBA"/>
    <w:rsid w:val="0065759B"/>
    <w:rsid w:val="00657F68"/>
    <w:rsid w:val="00661A30"/>
    <w:rsid w:val="006620A1"/>
    <w:rsid w:val="00662FB7"/>
    <w:rsid w:val="00664FAC"/>
    <w:rsid w:val="00665839"/>
    <w:rsid w:val="006667B9"/>
    <w:rsid w:val="00670048"/>
    <w:rsid w:val="006703B2"/>
    <w:rsid w:val="006707E7"/>
    <w:rsid w:val="00670A77"/>
    <w:rsid w:val="00671399"/>
    <w:rsid w:val="006717FC"/>
    <w:rsid w:val="00672827"/>
    <w:rsid w:val="00674F10"/>
    <w:rsid w:val="00677377"/>
    <w:rsid w:val="00683308"/>
    <w:rsid w:val="00684AE1"/>
    <w:rsid w:val="00685246"/>
    <w:rsid w:val="00687E57"/>
    <w:rsid w:val="006902F4"/>
    <w:rsid w:val="0069065B"/>
    <w:rsid w:val="006908E8"/>
    <w:rsid w:val="00690DDD"/>
    <w:rsid w:val="00691609"/>
    <w:rsid w:val="0069168B"/>
    <w:rsid w:val="006916EA"/>
    <w:rsid w:val="00692DE4"/>
    <w:rsid w:val="00693605"/>
    <w:rsid w:val="006938BC"/>
    <w:rsid w:val="00694842"/>
    <w:rsid w:val="00694941"/>
    <w:rsid w:val="00695686"/>
    <w:rsid w:val="00695C62"/>
    <w:rsid w:val="00696C6A"/>
    <w:rsid w:val="006A0198"/>
    <w:rsid w:val="006A18A1"/>
    <w:rsid w:val="006A1BC3"/>
    <w:rsid w:val="006A1BF8"/>
    <w:rsid w:val="006A3D82"/>
    <w:rsid w:val="006A4006"/>
    <w:rsid w:val="006A4872"/>
    <w:rsid w:val="006A4A90"/>
    <w:rsid w:val="006A652F"/>
    <w:rsid w:val="006B0C26"/>
    <w:rsid w:val="006B1C6B"/>
    <w:rsid w:val="006B2FB9"/>
    <w:rsid w:val="006B378A"/>
    <w:rsid w:val="006B379A"/>
    <w:rsid w:val="006B5A41"/>
    <w:rsid w:val="006B6168"/>
    <w:rsid w:val="006B7425"/>
    <w:rsid w:val="006C08D9"/>
    <w:rsid w:val="006C1D10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3BE"/>
    <w:rsid w:val="006D42E0"/>
    <w:rsid w:val="006D44EC"/>
    <w:rsid w:val="006D4819"/>
    <w:rsid w:val="006D53D9"/>
    <w:rsid w:val="006D5EC4"/>
    <w:rsid w:val="006D6505"/>
    <w:rsid w:val="006D676D"/>
    <w:rsid w:val="006D6C85"/>
    <w:rsid w:val="006D7BDC"/>
    <w:rsid w:val="006E071E"/>
    <w:rsid w:val="006E0933"/>
    <w:rsid w:val="006E13CA"/>
    <w:rsid w:val="006E16C6"/>
    <w:rsid w:val="006E43B2"/>
    <w:rsid w:val="006E4515"/>
    <w:rsid w:val="006E5830"/>
    <w:rsid w:val="006E68A8"/>
    <w:rsid w:val="006E7E90"/>
    <w:rsid w:val="006F1B58"/>
    <w:rsid w:val="006F270B"/>
    <w:rsid w:val="006F2F2D"/>
    <w:rsid w:val="006F4023"/>
    <w:rsid w:val="006F4413"/>
    <w:rsid w:val="006F4F76"/>
    <w:rsid w:val="006F5B42"/>
    <w:rsid w:val="006F7957"/>
    <w:rsid w:val="006F7B37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6D3"/>
    <w:rsid w:val="00713D10"/>
    <w:rsid w:val="007149FA"/>
    <w:rsid w:val="00716332"/>
    <w:rsid w:val="00716CFE"/>
    <w:rsid w:val="0072048D"/>
    <w:rsid w:val="0072692E"/>
    <w:rsid w:val="0073063A"/>
    <w:rsid w:val="007309E9"/>
    <w:rsid w:val="00730C0D"/>
    <w:rsid w:val="007312C9"/>
    <w:rsid w:val="00731A00"/>
    <w:rsid w:val="00732D62"/>
    <w:rsid w:val="007332A6"/>
    <w:rsid w:val="00733E88"/>
    <w:rsid w:val="00736A35"/>
    <w:rsid w:val="00736C8E"/>
    <w:rsid w:val="00736CAA"/>
    <w:rsid w:val="007371F1"/>
    <w:rsid w:val="00737B30"/>
    <w:rsid w:val="007407A8"/>
    <w:rsid w:val="007409F0"/>
    <w:rsid w:val="00741466"/>
    <w:rsid w:val="007415C6"/>
    <w:rsid w:val="00741A29"/>
    <w:rsid w:val="00742693"/>
    <w:rsid w:val="007452F3"/>
    <w:rsid w:val="00745F6B"/>
    <w:rsid w:val="007460A4"/>
    <w:rsid w:val="007460C5"/>
    <w:rsid w:val="0074671D"/>
    <w:rsid w:val="00747288"/>
    <w:rsid w:val="0075122D"/>
    <w:rsid w:val="00751B4E"/>
    <w:rsid w:val="007525AA"/>
    <w:rsid w:val="00753F8A"/>
    <w:rsid w:val="00754150"/>
    <w:rsid w:val="0075558E"/>
    <w:rsid w:val="00755811"/>
    <w:rsid w:val="00755BEE"/>
    <w:rsid w:val="0075724B"/>
    <w:rsid w:val="0075785B"/>
    <w:rsid w:val="00760FE0"/>
    <w:rsid w:val="00762362"/>
    <w:rsid w:val="00762DE4"/>
    <w:rsid w:val="00763334"/>
    <w:rsid w:val="0076348E"/>
    <w:rsid w:val="00764022"/>
    <w:rsid w:val="00764514"/>
    <w:rsid w:val="0076539B"/>
    <w:rsid w:val="007658B8"/>
    <w:rsid w:val="00766C2B"/>
    <w:rsid w:val="0076735B"/>
    <w:rsid w:val="00767511"/>
    <w:rsid w:val="0076770B"/>
    <w:rsid w:val="007678F8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91A"/>
    <w:rsid w:val="00774B8B"/>
    <w:rsid w:val="007754EF"/>
    <w:rsid w:val="007755F5"/>
    <w:rsid w:val="0077599C"/>
    <w:rsid w:val="00776F55"/>
    <w:rsid w:val="00777506"/>
    <w:rsid w:val="007806FD"/>
    <w:rsid w:val="00783564"/>
    <w:rsid w:val="007837B1"/>
    <w:rsid w:val="00785A7C"/>
    <w:rsid w:val="007865BF"/>
    <w:rsid w:val="00786985"/>
    <w:rsid w:val="00790CBB"/>
    <w:rsid w:val="00792039"/>
    <w:rsid w:val="00792061"/>
    <w:rsid w:val="00792248"/>
    <w:rsid w:val="007929DE"/>
    <w:rsid w:val="007970DB"/>
    <w:rsid w:val="00797961"/>
    <w:rsid w:val="007A07BC"/>
    <w:rsid w:val="007A1420"/>
    <w:rsid w:val="007A169A"/>
    <w:rsid w:val="007A3602"/>
    <w:rsid w:val="007A38ED"/>
    <w:rsid w:val="007A3B98"/>
    <w:rsid w:val="007A3E45"/>
    <w:rsid w:val="007A4703"/>
    <w:rsid w:val="007A4C28"/>
    <w:rsid w:val="007A5121"/>
    <w:rsid w:val="007A559A"/>
    <w:rsid w:val="007A5DCC"/>
    <w:rsid w:val="007A64EB"/>
    <w:rsid w:val="007B0081"/>
    <w:rsid w:val="007B05DE"/>
    <w:rsid w:val="007B1BA1"/>
    <w:rsid w:val="007B2A49"/>
    <w:rsid w:val="007B328D"/>
    <w:rsid w:val="007B3304"/>
    <w:rsid w:val="007B4237"/>
    <w:rsid w:val="007B44E3"/>
    <w:rsid w:val="007B488D"/>
    <w:rsid w:val="007B5ECC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73B2"/>
    <w:rsid w:val="007C743D"/>
    <w:rsid w:val="007C7CFE"/>
    <w:rsid w:val="007D01EB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36AE"/>
    <w:rsid w:val="007E3DBB"/>
    <w:rsid w:val="007E584A"/>
    <w:rsid w:val="007E5C37"/>
    <w:rsid w:val="007E6026"/>
    <w:rsid w:val="007F0306"/>
    <w:rsid w:val="007F09DC"/>
    <w:rsid w:val="007F0D51"/>
    <w:rsid w:val="007F21BE"/>
    <w:rsid w:val="007F2A2B"/>
    <w:rsid w:val="007F380A"/>
    <w:rsid w:val="007F43EB"/>
    <w:rsid w:val="007F63A3"/>
    <w:rsid w:val="007F682C"/>
    <w:rsid w:val="007F7B9F"/>
    <w:rsid w:val="00801ACD"/>
    <w:rsid w:val="00802101"/>
    <w:rsid w:val="008032E9"/>
    <w:rsid w:val="0080481B"/>
    <w:rsid w:val="00804851"/>
    <w:rsid w:val="00805082"/>
    <w:rsid w:val="0081054B"/>
    <w:rsid w:val="00810988"/>
    <w:rsid w:val="0081115A"/>
    <w:rsid w:val="008116CC"/>
    <w:rsid w:val="008126A4"/>
    <w:rsid w:val="00812C3C"/>
    <w:rsid w:val="0081490B"/>
    <w:rsid w:val="00816B93"/>
    <w:rsid w:val="00816EEE"/>
    <w:rsid w:val="0081766D"/>
    <w:rsid w:val="00822490"/>
    <w:rsid w:val="00825A6E"/>
    <w:rsid w:val="00825A72"/>
    <w:rsid w:val="008264B2"/>
    <w:rsid w:val="008276CE"/>
    <w:rsid w:val="008339B8"/>
    <w:rsid w:val="00833FE2"/>
    <w:rsid w:val="00834119"/>
    <w:rsid w:val="00834C04"/>
    <w:rsid w:val="00834EA0"/>
    <w:rsid w:val="00835604"/>
    <w:rsid w:val="00835DC5"/>
    <w:rsid w:val="0084066F"/>
    <w:rsid w:val="00840F5C"/>
    <w:rsid w:val="0084105C"/>
    <w:rsid w:val="008415FC"/>
    <w:rsid w:val="00842B38"/>
    <w:rsid w:val="00842C58"/>
    <w:rsid w:val="008446E7"/>
    <w:rsid w:val="0084572E"/>
    <w:rsid w:val="00845A9D"/>
    <w:rsid w:val="00845C22"/>
    <w:rsid w:val="00845FDC"/>
    <w:rsid w:val="0084691D"/>
    <w:rsid w:val="00846F6F"/>
    <w:rsid w:val="00847687"/>
    <w:rsid w:val="00851857"/>
    <w:rsid w:val="00852D9F"/>
    <w:rsid w:val="008535B0"/>
    <w:rsid w:val="00854234"/>
    <w:rsid w:val="00856CC7"/>
    <w:rsid w:val="00857855"/>
    <w:rsid w:val="00857E0C"/>
    <w:rsid w:val="008605DE"/>
    <w:rsid w:val="00861087"/>
    <w:rsid w:val="008638E1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A89"/>
    <w:rsid w:val="008769D8"/>
    <w:rsid w:val="00876D97"/>
    <w:rsid w:val="00877106"/>
    <w:rsid w:val="00877B19"/>
    <w:rsid w:val="008802AD"/>
    <w:rsid w:val="00881DC8"/>
    <w:rsid w:val="008832AA"/>
    <w:rsid w:val="00884F42"/>
    <w:rsid w:val="00885326"/>
    <w:rsid w:val="008857A5"/>
    <w:rsid w:val="008868D8"/>
    <w:rsid w:val="00887653"/>
    <w:rsid w:val="0089090D"/>
    <w:rsid w:val="0089447A"/>
    <w:rsid w:val="00894688"/>
    <w:rsid w:val="008948AB"/>
    <w:rsid w:val="00896850"/>
    <w:rsid w:val="0089752B"/>
    <w:rsid w:val="0089768E"/>
    <w:rsid w:val="008A0752"/>
    <w:rsid w:val="008A0D50"/>
    <w:rsid w:val="008A2AAD"/>
    <w:rsid w:val="008A44F3"/>
    <w:rsid w:val="008A45B9"/>
    <w:rsid w:val="008A4ED4"/>
    <w:rsid w:val="008A5B01"/>
    <w:rsid w:val="008A7A4E"/>
    <w:rsid w:val="008A7F75"/>
    <w:rsid w:val="008B0E09"/>
    <w:rsid w:val="008B1183"/>
    <w:rsid w:val="008B11CC"/>
    <w:rsid w:val="008B147C"/>
    <w:rsid w:val="008B195A"/>
    <w:rsid w:val="008B358C"/>
    <w:rsid w:val="008B44A4"/>
    <w:rsid w:val="008B4E67"/>
    <w:rsid w:val="008B687D"/>
    <w:rsid w:val="008B6F19"/>
    <w:rsid w:val="008B7310"/>
    <w:rsid w:val="008B7463"/>
    <w:rsid w:val="008B79D3"/>
    <w:rsid w:val="008C0F7B"/>
    <w:rsid w:val="008C2051"/>
    <w:rsid w:val="008C2833"/>
    <w:rsid w:val="008C2EB6"/>
    <w:rsid w:val="008C3F43"/>
    <w:rsid w:val="008C4A3B"/>
    <w:rsid w:val="008C520B"/>
    <w:rsid w:val="008C6D51"/>
    <w:rsid w:val="008D204A"/>
    <w:rsid w:val="008D23EA"/>
    <w:rsid w:val="008D2AE2"/>
    <w:rsid w:val="008D51A4"/>
    <w:rsid w:val="008D7171"/>
    <w:rsid w:val="008D78F9"/>
    <w:rsid w:val="008D7983"/>
    <w:rsid w:val="008E0093"/>
    <w:rsid w:val="008E0208"/>
    <w:rsid w:val="008E0B24"/>
    <w:rsid w:val="008E0D32"/>
    <w:rsid w:val="008E1525"/>
    <w:rsid w:val="008E1E8F"/>
    <w:rsid w:val="008E2EF9"/>
    <w:rsid w:val="008E395A"/>
    <w:rsid w:val="008E3CA4"/>
    <w:rsid w:val="008F04B0"/>
    <w:rsid w:val="008F0A81"/>
    <w:rsid w:val="008F11C2"/>
    <w:rsid w:val="008F1DE1"/>
    <w:rsid w:val="008F6001"/>
    <w:rsid w:val="008F6F6F"/>
    <w:rsid w:val="008F7FD8"/>
    <w:rsid w:val="0090087B"/>
    <w:rsid w:val="00901B22"/>
    <w:rsid w:val="00903036"/>
    <w:rsid w:val="00903471"/>
    <w:rsid w:val="00905098"/>
    <w:rsid w:val="0090620F"/>
    <w:rsid w:val="00906750"/>
    <w:rsid w:val="00907032"/>
    <w:rsid w:val="009111A5"/>
    <w:rsid w:val="00911233"/>
    <w:rsid w:val="00911AB6"/>
    <w:rsid w:val="00912432"/>
    <w:rsid w:val="009125FF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5AD8"/>
    <w:rsid w:val="009264B6"/>
    <w:rsid w:val="00926863"/>
    <w:rsid w:val="00926B9A"/>
    <w:rsid w:val="00927EDC"/>
    <w:rsid w:val="009314C6"/>
    <w:rsid w:val="009321AB"/>
    <w:rsid w:val="00932CB6"/>
    <w:rsid w:val="0093376A"/>
    <w:rsid w:val="00933B16"/>
    <w:rsid w:val="00933D83"/>
    <w:rsid w:val="009341B8"/>
    <w:rsid w:val="0093494B"/>
    <w:rsid w:val="00936A25"/>
    <w:rsid w:val="00936DA2"/>
    <w:rsid w:val="00937919"/>
    <w:rsid w:val="00937A60"/>
    <w:rsid w:val="00941064"/>
    <w:rsid w:val="00941346"/>
    <w:rsid w:val="009427B1"/>
    <w:rsid w:val="00944607"/>
    <w:rsid w:val="0094499D"/>
    <w:rsid w:val="0094509F"/>
    <w:rsid w:val="00946FE6"/>
    <w:rsid w:val="00950970"/>
    <w:rsid w:val="00950F2E"/>
    <w:rsid w:val="009513A8"/>
    <w:rsid w:val="00952886"/>
    <w:rsid w:val="009528E6"/>
    <w:rsid w:val="009533C5"/>
    <w:rsid w:val="00954317"/>
    <w:rsid w:val="009556C0"/>
    <w:rsid w:val="00956569"/>
    <w:rsid w:val="00957D2D"/>
    <w:rsid w:val="00960E6E"/>
    <w:rsid w:val="009633E2"/>
    <w:rsid w:val="009636D3"/>
    <w:rsid w:val="009644C3"/>
    <w:rsid w:val="009651FD"/>
    <w:rsid w:val="0096630C"/>
    <w:rsid w:val="009664A0"/>
    <w:rsid w:val="009710D8"/>
    <w:rsid w:val="009715B5"/>
    <w:rsid w:val="0097219C"/>
    <w:rsid w:val="009729DB"/>
    <w:rsid w:val="00973F90"/>
    <w:rsid w:val="00974592"/>
    <w:rsid w:val="00974715"/>
    <w:rsid w:val="00976E90"/>
    <w:rsid w:val="00977127"/>
    <w:rsid w:val="00981052"/>
    <w:rsid w:val="009821B9"/>
    <w:rsid w:val="009825D5"/>
    <w:rsid w:val="00985468"/>
    <w:rsid w:val="00986282"/>
    <w:rsid w:val="00986320"/>
    <w:rsid w:val="00990FE0"/>
    <w:rsid w:val="00992555"/>
    <w:rsid w:val="00992739"/>
    <w:rsid w:val="009944E6"/>
    <w:rsid w:val="0099582C"/>
    <w:rsid w:val="00995A50"/>
    <w:rsid w:val="00995DD0"/>
    <w:rsid w:val="00995FB1"/>
    <w:rsid w:val="00996F6C"/>
    <w:rsid w:val="009A0349"/>
    <w:rsid w:val="009A10C3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4F33"/>
    <w:rsid w:val="009A549D"/>
    <w:rsid w:val="009A5533"/>
    <w:rsid w:val="009A61B8"/>
    <w:rsid w:val="009A6A1E"/>
    <w:rsid w:val="009A6B84"/>
    <w:rsid w:val="009A6F30"/>
    <w:rsid w:val="009B06E1"/>
    <w:rsid w:val="009B0723"/>
    <w:rsid w:val="009B2024"/>
    <w:rsid w:val="009B226F"/>
    <w:rsid w:val="009B23C8"/>
    <w:rsid w:val="009B2A7F"/>
    <w:rsid w:val="009B5D23"/>
    <w:rsid w:val="009B69CF"/>
    <w:rsid w:val="009B69E7"/>
    <w:rsid w:val="009B70AD"/>
    <w:rsid w:val="009B7129"/>
    <w:rsid w:val="009B7FA9"/>
    <w:rsid w:val="009C008E"/>
    <w:rsid w:val="009C00FA"/>
    <w:rsid w:val="009C1214"/>
    <w:rsid w:val="009C1A01"/>
    <w:rsid w:val="009C2792"/>
    <w:rsid w:val="009C2B77"/>
    <w:rsid w:val="009C3BE4"/>
    <w:rsid w:val="009C3C57"/>
    <w:rsid w:val="009C47C3"/>
    <w:rsid w:val="009C512A"/>
    <w:rsid w:val="009C5F8A"/>
    <w:rsid w:val="009C6A13"/>
    <w:rsid w:val="009C71FE"/>
    <w:rsid w:val="009C749D"/>
    <w:rsid w:val="009D076E"/>
    <w:rsid w:val="009D3C34"/>
    <w:rsid w:val="009D3FA2"/>
    <w:rsid w:val="009D44CB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37A8"/>
    <w:rsid w:val="009E3F4F"/>
    <w:rsid w:val="009E4186"/>
    <w:rsid w:val="009E4F64"/>
    <w:rsid w:val="009E7675"/>
    <w:rsid w:val="009E7704"/>
    <w:rsid w:val="009E7B00"/>
    <w:rsid w:val="009E7D49"/>
    <w:rsid w:val="009F0128"/>
    <w:rsid w:val="009F12E1"/>
    <w:rsid w:val="009F29C2"/>
    <w:rsid w:val="009F376C"/>
    <w:rsid w:val="009F6230"/>
    <w:rsid w:val="009F64C6"/>
    <w:rsid w:val="009F6FCA"/>
    <w:rsid w:val="009F7B1E"/>
    <w:rsid w:val="00A00E9A"/>
    <w:rsid w:val="00A01CFE"/>
    <w:rsid w:val="00A0428B"/>
    <w:rsid w:val="00A04495"/>
    <w:rsid w:val="00A04EBD"/>
    <w:rsid w:val="00A0559F"/>
    <w:rsid w:val="00A055B6"/>
    <w:rsid w:val="00A07022"/>
    <w:rsid w:val="00A071D8"/>
    <w:rsid w:val="00A07815"/>
    <w:rsid w:val="00A07CE1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32C"/>
    <w:rsid w:val="00A1595A"/>
    <w:rsid w:val="00A16AD8"/>
    <w:rsid w:val="00A1731F"/>
    <w:rsid w:val="00A2122D"/>
    <w:rsid w:val="00A22D7B"/>
    <w:rsid w:val="00A236EA"/>
    <w:rsid w:val="00A23D8B"/>
    <w:rsid w:val="00A2401C"/>
    <w:rsid w:val="00A243EB"/>
    <w:rsid w:val="00A25ACC"/>
    <w:rsid w:val="00A26FE5"/>
    <w:rsid w:val="00A30198"/>
    <w:rsid w:val="00A30932"/>
    <w:rsid w:val="00A30D05"/>
    <w:rsid w:val="00A30ECD"/>
    <w:rsid w:val="00A31D19"/>
    <w:rsid w:val="00A32742"/>
    <w:rsid w:val="00A33020"/>
    <w:rsid w:val="00A3462A"/>
    <w:rsid w:val="00A34C65"/>
    <w:rsid w:val="00A3519B"/>
    <w:rsid w:val="00A355E9"/>
    <w:rsid w:val="00A36209"/>
    <w:rsid w:val="00A36D58"/>
    <w:rsid w:val="00A3739A"/>
    <w:rsid w:val="00A37A8D"/>
    <w:rsid w:val="00A40151"/>
    <w:rsid w:val="00A4032E"/>
    <w:rsid w:val="00A42E62"/>
    <w:rsid w:val="00A44590"/>
    <w:rsid w:val="00A44656"/>
    <w:rsid w:val="00A46337"/>
    <w:rsid w:val="00A47630"/>
    <w:rsid w:val="00A479F6"/>
    <w:rsid w:val="00A47AC1"/>
    <w:rsid w:val="00A54572"/>
    <w:rsid w:val="00A54759"/>
    <w:rsid w:val="00A56C64"/>
    <w:rsid w:val="00A575B9"/>
    <w:rsid w:val="00A57C7B"/>
    <w:rsid w:val="00A60A21"/>
    <w:rsid w:val="00A621D8"/>
    <w:rsid w:val="00A624AA"/>
    <w:rsid w:val="00A6420E"/>
    <w:rsid w:val="00A6497F"/>
    <w:rsid w:val="00A66362"/>
    <w:rsid w:val="00A7156E"/>
    <w:rsid w:val="00A73E8B"/>
    <w:rsid w:val="00A74C4C"/>
    <w:rsid w:val="00A75BF7"/>
    <w:rsid w:val="00A75D61"/>
    <w:rsid w:val="00A7777E"/>
    <w:rsid w:val="00A8048E"/>
    <w:rsid w:val="00A81920"/>
    <w:rsid w:val="00A83440"/>
    <w:rsid w:val="00A8438F"/>
    <w:rsid w:val="00A84C84"/>
    <w:rsid w:val="00A84D42"/>
    <w:rsid w:val="00A84D9D"/>
    <w:rsid w:val="00A86CBA"/>
    <w:rsid w:val="00A87B8C"/>
    <w:rsid w:val="00A920FC"/>
    <w:rsid w:val="00A922E2"/>
    <w:rsid w:val="00A948BD"/>
    <w:rsid w:val="00A95332"/>
    <w:rsid w:val="00A96209"/>
    <w:rsid w:val="00A963CE"/>
    <w:rsid w:val="00A964E8"/>
    <w:rsid w:val="00A96C00"/>
    <w:rsid w:val="00A97839"/>
    <w:rsid w:val="00AA0F97"/>
    <w:rsid w:val="00AA1EF5"/>
    <w:rsid w:val="00AA43AC"/>
    <w:rsid w:val="00AA4A16"/>
    <w:rsid w:val="00AA7733"/>
    <w:rsid w:val="00AA7EC5"/>
    <w:rsid w:val="00AB1025"/>
    <w:rsid w:val="00AB1559"/>
    <w:rsid w:val="00AB22E2"/>
    <w:rsid w:val="00AB34DC"/>
    <w:rsid w:val="00AB4132"/>
    <w:rsid w:val="00AB438D"/>
    <w:rsid w:val="00AB4A90"/>
    <w:rsid w:val="00AC0506"/>
    <w:rsid w:val="00AC07A1"/>
    <w:rsid w:val="00AC3DBD"/>
    <w:rsid w:val="00AC4042"/>
    <w:rsid w:val="00AC45AA"/>
    <w:rsid w:val="00AC588D"/>
    <w:rsid w:val="00AC5A30"/>
    <w:rsid w:val="00AC665A"/>
    <w:rsid w:val="00AC79AC"/>
    <w:rsid w:val="00AD0265"/>
    <w:rsid w:val="00AD219F"/>
    <w:rsid w:val="00AD25F1"/>
    <w:rsid w:val="00AD2854"/>
    <w:rsid w:val="00AD2C5A"/>
    <w:rsid w:val="00AD2CE5"/>
    <w:rsid w:val="00AD313E"/>
    <w:rsid w:val="00AD3497"/>
    <w:rsid w:val="00AD35E0"/>
    <w:rsid w:val="00AD3F09"/>
    <w:rsid w:val="00AD4791"/>
    <w:rsid w:val="00AD4FA8"/>
    <w:rsid w:val="00AD5881"/>
    <w:rsid w:val="00AD62EB"/>
    <w:rsid w:val="00AD6A64"/>
    <w:rsid w:val="00AD7221"/>
    <w:rsid w:val="00AD7A5E"/>
    <w:rsid w:val="00AD7BC8"/>
    <w:rsid w:val="00AE2671"/>
    <w:rsid w:val="00AE36B0"/>
    <w:rsid w:val="00AE498A"/>
    <w:rsid w:val="00AE6C5F"/>
    <w:rsid w:val="00AE7D80"/>
    <w:rsid w:val="00AF07E1"/>
    <w:rsid w:val="00AF2F52"/>
    <w:rsid w:val="00AF37B9"/>
    <w:rsid w:val="00AF3BDC"/>
    <w:rsid w:val="00AF5973"/>
    <w:rsid w:val="00AF66B4"/>
    <w:rsid w:val="00AF73C3"/>
    <w:rsid w:val="00AF75D9"/>
    <w:rsid w:val="00B00350"/>
    <w:rsid w:val="00B00EE2"/>
    <w:rsid w:val="00B012B0"/>
    <w:rsid w:val="00B015D0"/>
    <w:rsid w:val="00B043B1"/>
    <w:rsid w:val="00B06590"/>
    <w:rsid w:val="00B06A9A"/>
    <w:rsid w:val="00B06CBB"/>
    <w:rsid w:val="00B072C6"/>
    <w:rsid w:val="00B1233C"/>
    <w:rsid w:val="00B128B2"/>
    <w:rsid w:val="00B131C4"/>
    <w:rsid w:val="00B13215"/>
    <w:rsid w:val="00B14B85"/>
    <w:rsid w:val="00B1572F"/>
    <w:rsid w:val="00B20473"/>
    <w:rsid w:val="00B20631"/>
    <w:rsid w:val="00B20688"/>
    <w:rsid w:val="00B231AD"/>
    <w:rsid w:val="00B2391A"/>
    <w:rsid w:val="00B248F2"/>
    <w:rsid w:val="00B2635B"/>
    <w:rsid w:val="00B26F52"/>
    <w:rsid w:val="00B273DD"/>
    <w:rsid w:val="00B27A4C"/>
    <w:rsid w:val="00B31C6F"/>
    <w:rsid w:val="00B33317"/>
    <w:rsid w:val="00B346A3"/>
    <w:rsid w:val="00B35AFA"/>
    <w:rsid w:val="00B35F0C"/>
    <w:rsid w:val="00B3797A"/>
    <w:rsid w:val="00B410E4"/>
    <w:rsid w:val="00B41BE8"/>
    <w:rsid w:val="00B44E97"/>
    <w:rsid w:val="00B46759"/>
    <w:rsid w:val="00B47541"/>
    <w:rsid w:val="00B4767C"/>
    <w:rsid w:val="00B4777D"/>
    <w:rsid w:val="00B51347"/>
    <w:rsid w:val="00B51D5A"/>
    <w:rsid w:val="00B53544"/>
    <w:rsid w:val="00B548AC"/>
    <w:rsid w:val="00B56C59"/>
    <w:rsid w:val="00B5770B"/>
    <w:rsid w:val="00B60A7B"/>
    <w:rsid w:val="00B6333D"/>
    <w:rsid w:val="00B63D12"/>
    <w:rsid w:val="00B63DAE"/>
    <w:rsid w:val="00B64A2B"/>
    <w:rsid w:val="00B65518"/>
    <w:rsid w:val="00B67410"/>
    <w:rsid w:val="00B721F5"/>
    <w:rsid w:val="00B7279A"/>
    <w:rsid w:val="00B72BC7"/>
    <w:rsid w:val="00B731EF"/>
    <w:rsid w:val="00B74804"/>
    <w:rsid w:val="00B750BC"/>
    <w:rsid w:val="00B75D8D"/>
    <w:rsid w:val="00B76F75"/>
    <w:rsid w:val="00B7726A"/>
    <w:rsid w:val="00B778E1"/>
    <w:rsid w:val="00B80018"/>
    <w:rsid w:val="00B80485"/>
    <w:rsid w:val="00B816CF"/>
    <w:rsid w:val="00B8334D"/>
    <w:rsid w:val="00B83497"/>
    <w:rsid w:val="00B83778"/>
    <w:rsid w:val="00B844F2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B98"/>
    <w:rsid w:val="00B9641C"/>
    <w:rsid w:val="00B9671A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B00E5"/>
    <w:rsid w:val="00BB01F5"/>
    <w:rsid w:val="00BB05A6"/>
    <w:rsid w:val="00BB0882"/>
    <w:rsid w:val="00BB08AD"/>
    <w:rsid w:val="00BB2CF9"/>
    <w:rsid w:val="00BB2FCB"/>
    <w:rsid w:val="00BB32C5"/>
    <w:rsid w:val="00BB4706"/>
    <w:rsid w:val="00BB4A29"/>
    <w:rsid w:val="00BB4EE9"/>
    <w:rsid w:val="00BB64E9"/>
    <w:rsid w:val="00BB69AC"/>
    <w:rsid w:val="00BB6CDC"/>
    <w:rsid w:val="00BB7CFB"/>
    <w:rsid w:val="00BC16FE"/>
    <w:rsid w:val="00BC29F3"/>
    <w:rsid w:val="00BC34EA"/>
    <w:rsid w:val="00BC3EF4"/>
    <w:rsid w:val="00BC4A66"/>
    <w:rsid w:val="00BD0494"/>
    <w:rsid w:val="00BD0541"/>
    <w:rsid w:val="00BD296B"/>
    <w:rsid w:val="00BD37CE"/>
    <w:rsid w:val="00BD4191"/>
    <w:rsid w:val="00BD44DC"/>
    <w:rsid w:val="00BD508C"/>
    <w:rsid w:val="00BD6A2F"/>
    <w:rsid w:val="00BE0767"/>
    <w:rsid w:val="00BE1355"/>
    <w:rsid w:val="00BE17A3"/>
    <w:rsid w:val="00BE3884"/>
    <w:rsid w:val="00BE39AF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A67"/>
    <w:rsid w:val="00BF3238"/>
    <w:rsid w:val="00BF33F0"/>
    <w:rsid w:val="00BF3857"/>
    <w:rsid w:val="00BF3BD3"/>
    <w:rsid w:val="00BF4047"/>
    <w:rsid w:val="00BF469F"/>
    <w:rsid w:val="00C0014C"/>
    <w:rsid w:val="00C01E51"/>
    <w:rsid w:val="00C0309D"/>
    <w:rsid w:val="00C03818"/>
    <w:rsid w:val="00C03EFD"/>
    <w:rsid w:val="00C06A97"/>
    <w:rsid w:val="00C075F0"/>
    <w:rsid w:val="00C07666"/>
    <w:rsid w:val="00C07985"/>
    <w:rsid w:val="00C07F4E"/>
    <w:rsid w:val="00C101D3"/>
    <w:rsid w:val="00C10847"/>
    <w:rsid w:val="00C10E5C"/>
    <w:rsid w:val="00C161E5"/>
    <w:rsid w:val="00C16530"/>
    <w:rsid w:val="00C174C7"/>
    <w:rsid w:val="00C1750D"/>
    <w:rsid w:val="00C20EF6"/>
    <w:rsid w:val="00C22E23"/>
    <w:rsid w:val="00C235D3"/>
    <w:rsid w:val="00C23885"/>
    <w:rsid w:val="00C252D2"/>
    <w:rsid w:val="00C25A11"/>
    <w:rsid w:val="00C32616"/>
    <w:rsid w:val="00C32DDB"/>
    <w:rsid w:val="00C32F47"/>
    <w:rsid w:val="00C357F6"/>
    <w:rsid w:val="00C365B8"/>
    <w:rsid w:val="00C36B8B"/>
    <w:rsid w:val="00C36D0D"/>
    <w:rsid w:val="00C37758"/>
    <w:rsid w:val="00C37D4F"/>
    <w:rsid w:val="00C40A3F"/>
    <w:rsid w:val="00C42B3D"/>
    <w:rsid w:val="00C4317A"/>
    <w:rsid w:val="00C43A7D"/>
    <w:rsid w:val="00C44DA5"/>
    <w:rsid w:val="00C46251"/>
    <w:rsid w:val="00C50252"/>
    <w:rsid w:val="00C517FA"/>
    <w:rsid w:val="00C51BF5"/>
    <w:rsid w:val="00C51E64"/>
    <w:rsid w:val="00C52535"/>
    <w:rsid w:val="00C52B1B"/>
    <w:rsid w:val="00C52C24"/>
    <w:rsid w:val="00C5405F"/>
    <w:rsid w:val="00C54578"/>
    <w:rsid w:val="00C5466A"/>
    <w:rsid w:val="00C54FC2"/>
    <w:rsid w:val="00C558A6"/>
    <w:rsid w:val="00C56AB3"/>
    <w:rsid w:val="00C56ED0"/>
    <w:rsid w:val="00C57986"/>
    <w:rsid w:val="00C623DB"/>
    <w:rsid w:val="00C643E6"/>
    <w:rsid w:val="00C648BC"/>
    <w:rsid w:val="00C6666C"/>
    <w:rsid w:val="00C66AED"/>
    <w:rsid w:val="00C67453"/>
    <w:rsid w:val="00C67AAF"/>
    <w:rsid w:val="00C67F72"/>
    <w:rsid w:val="00C704A3"/>
    <w:rsid w:val="00C71E8C"/>
    <w:rsid w:val="00C73335"/>
    <w:rsid w:val="00C736B6"/>
    <w:rsid w:val="00C73838"/>
    <w:rsid w:val="00C741ED"/>
    <w:rsid w:val="00C7499B"/>
    <w:rsid w:val="00C75FF7"/>
    <w:rsid w:val="00C76060"/>
    <w:rsid w:val="00C77E42"/>
    <w:rsid w:val="00C829B3"/>
    <w:rsid w:val="00C838A0"/>
    <w:rsid w:val="00C83ECC"/>
    <w:rsid w:val="00C845D5"/>
    <w:rsid w:val="00C91E94"/>
    <w:rsid w:val="00C92658"/>
    <w:rsid w:val="00C92F21"/>
    <w:rsid w:val="00C94AF8"/>
    <w:rsid w:val="00C95BB8"/>
    <w:rsid w:val="00C9706C"/>
    <w:rsid w:val="00C97940"/>
    <w:rsid w:val="00C97FF8"/>
    <w:rsid w:val="00CA09BD"/>
    <w:rsid w:val="00CA2CE2"/>
    <w:rsid w:val="00CA4FB7"/>
    <w:rsid w:val="00CA7F2D"/>
    <w:rsid w:val="00CB1AEE"/>
    <w:rsid w:val="00CB250A"/>
    <w:rsid w:val="00CB2519"/>
    <w:rsid w:val="00CB47E4"/>
    <w:rsid w:val="00CB69B6"/>
    <w:rsid w:val="00CB6A03"/>
    <w:rsid w:val="00CB770F"/>
    <w:rsid w:val="00CC055D"/>
    <w:rsid w:val="00CC07E2"/>
    <w:rsid w:val="00CC1141"/>
    <w:rsid w:val="00CC213E"/>
    <w:rsid w:val="00CC22F7"/>
    <w:rsid w:val="00CC2E85"/>
    <w:rsid w:val="00CC380F"/>
    <w:rsid w:val="00CC41A0"/>
    <w:rsid w:val="00CC434E"/>
    <w:rsid w:val="00CC458F"/>
    <w:rsid w:val="00CC471E"/>
    <w:rsid w:val="00CC4860"/>
    <w:rsid w:val="00CC57B2"/>
    <w:rsid w:val="00CC670C"/>
    <w:rsid w:val="00CC70F1"/>
    <w:rsid w:val="00CC7375"/>
    <w:rsid w:val="00CC738C"/>
    <w:rsid w:val="00CC7404"/>
    <w:rsid w:val="00CC7CE0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77AE"/>
    <w:rsid w:val="00CD7804"/>
    <w:rsid w:val="00CE0AB8"/>
    <w:rsid w:val="00CE0AE4"/>
    <w:rsid w:val="00CE31FE"/>
    <w:rsid w:val="00CE39BC"/>
    <w:rsid w:val="00CE7B1C"/>
    <w:rsid w:val="00CF0B47"/>
    <w:rsid w:val="00CF2676"/>
    <w:rsid w:val="00D0042D"/>
    <w:rsid w:val="00D0124A"/>
    <w:rsid w:val="00D0273A"/>
    <w:rsid w:val="00D034B2"/>
    <w:rsid w:val="00D03880"/>
    <w:rsid w:val="00D03F21"/>
    <w:rsid w:val="00D03F39"/>
    <w:rsid w:val="00D04B7B"/>
    <w:rsid w:val="00D05693"/>
    <w:rsid w:val="00D0638C"/>
    <w:rsid w:val="00D06E19"/>
    <w:rsid w:val="00D114CF"/>
    <w:rsid w:val="00D11839"/>
    <w:rsid w:val="00D12391"/>
    <w:rsid w:val="00D137B4"/>
    <w:rsid w:val="00D13BE5"/>
    <w:rsid w:val="00D13DA7"/>
    <w:rsid w:val="00D15264"/>
    <w:rsid w:val="00D15AE8"/>
    <w:rsid w:val="00D15B4B"/>
    <w:rsid w:val="00D15F69"/>
    <w:rsid w:val="00D171BE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476"/>
    <w:rsid w:val="00D268C2"/>
    <w:rsid w:val="00D30267"/>
    <w:rsid w:val="00D30899"/>
    <w:rsid w:val="00D30A56"/>
    <w:rsid w:val="00D30BBB"/>
    <w:rsid w:val="00D312CB"/>
    <w:rsid w:val="00D314ED"/>
    <w:rsid w:val="00D3196F"/>
    <w:rsid w:val="00D3249B"/>
    <w:rsid w:val="00D33340"/>
    <w:rsid w:val="00D3381A"/>
    <w:rsid w:val="00D35654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6834"/>
    <w:rsid w:val="00D474B6"/>
    <w:rsid w:val="00D47546"/>
    <w:rsid w:val="00D5093E"/>
    <w:rsid w:val="00D5118B"/>
    <w:rsid w:val="00D51618"/>
    <w:rsid w:val="00D52339"/>
    <w:rsid w:val="00D54776"/>
    <w:rsid w:val="00D561CE"/>
    <w:rsid w:val="00D57A7C"/>
    <w:rsid w:val="00D61C9F"/>
    <w:rsid w:val="00D6232D"/>
    <w:rsid w:val="00D626AC"/>
    <w:rsid w:val="00D6288F"/>
    <w:rsid w:val="00D63D65"/>
    <w:rsid w:val="00D6502D"/>
    <w:rsid w:val="00D65CF7"/>
    <w:rsid w:val="00D65D5B"/>
    <w:rsid w:val="00D676E1"/>
    <w:rsid w:val="00D70FC8"/>
    <w:rsid w:val="00D7126D"/>
    <w:rsid w:val="00D71A31"/>
    <w:rsid w:val="00D71D3B"/>
    <w:rsid w:val="00D75A48"/>
    <w:rsid w:val="00D76E10"/>
    <w:rsid w:val="00D81027"/>
    <w:rsid w:val="00D856C1"/>
    <w:rsid w:val="00D85763"/>
    <w:rsid w:val="00D902BD"/>
    <w:rsid w:val="00D905E4"/>
    <w:rsid w:val="00D90657"/>
    <w:rsid w:val="00D91020"/>
    <w:rsid w:val="00D91ED8"/>
    <w:rsid w:val="00D92452"/>
    <w:rsid w:val="00D93597"/>
    <w:rsid w:val="00D94A40"/>
    <w:rsid w:val="00D9629E"/>
    <w:rsid w:val="00DA01C8"/>
    <w:rsid w:val="00DA07CA"/>
    <w:rsid w:val="00DA0BB8"/>
    <w:rsid w:val="00DA288C"/>
    <w:rsid w:val="00DA2F2B"/>
    <w:rsid w:val="00DA35C7"/>
    <w:rsid w:val="00DA40D4"/>
    <w:rsid w:val="00DA55B8"/>
    <w:rsid w:val="00DA560E"/>
    <w:rsid w:val="00DA6A41"/>
    <w:rsid w:val="00DA7C32"/>
    <w:rsid w:val="00DB09F7"/>
    <w:rsid w:val="00DB0D95"/>
    <w:rsid w:val="00DB1FD2"/>
    <w:rsid w:val="00DB416F"/>
    <w:rsid w:val="00DB6AAA"/>
    <w:rsid w:val="00DC05B5"/>
    <w:rsid w:val="00DC1EB9"/>
    <w:rsid w:val="00DC1FD5"/>
    <w:rsid w:val="00DC4010"/>
    <w:rsid w:val="00DC4E2C"/>
    <w:rsid w:val="00DC5A44"/>
    <w:rsid w:val="00DC7D81"/>
    <w:rsid w:val="00DD067A"/>
    <w:rsid w:val="00DD173D"/>
    <w:rsid w:val="00DD1ED8"/>
    <w:rsid w:val="00DD222A"/>
    <w:rsid w:val="00DD3FF0"/>
    <w:rsid w:val="00DD41AA"/>
    <w:rsid w:val="00DD4757"/>
    <w:rsid w:val="00DD63F4"/>
    <w:rsid w:val="00DD774E"/>
    <w:rsid w:val="00DE1429"/>
    <w:rsid w:val="00DE19ED"/>
    <w:rsid w:val="00DE1D2C"/>
    <w:rsid w:val="00DE3787"/>
    <w:rsid w:val="00DE5631"/>
    <w:rsid w:val="00DE5745"/>
    <w:rsid w:val="00DE72DC"/>
    <w:rsid w:val="00DF0F6E"/>
    <w:rsid w:val="00DF14A6"/>
    <w:rsid w:val="00DF1D30"/>
    <w:rsid w:val="00DF6137"/>
    <w:rsid w:val="00DF61BF"/>
    <w:rsid w:val="00DF6C10"/>
    <w:rsid w:val="00DF742F"/>
    <w:rsid w:val="00E0002F"/>
    <w:rsid w:val="00E022BB"/>
    <w:rsid w:val="00E0685D"/>
    <w:rsid w:val="00E106F4"/>
    <w:rsid w:val="00E12675"/>
    <w:rsid w:val="00E12862"/>
    <w:rsid w:val="00E140E2"/>
    <w:rsid w:val="00E15532"/>
    <w:rsid w:val="00E15AD5"/>
    <w:rsid w:val="00E17A73"/>
    <w:rsid w:val="00E210C4"/>
    <w:rsid w:val="00E22A6F"/>
    <w:rsid w:val="00E23E9F"/>
    <w:rsid w:val="00E24300"/>
    <w:rsid w:val="00E24950"/>
    <w:rsid w:val="00E249F9"/>
    <w:rsid w:val="00E252FE"/>
    <w:rsid w:val="00E25514"/>
    <w:rsid w:val="00E25BF6"/>
    <w:rsid w:val="00E271CF"/>
    <w:rsid w:val="00E2762A"/>
    <w:rsid w:val="00E31992"/>
    <w:rsid w:val="00E319DF"/>
    <w:rsid w:val="00E32550"/>
    <w:rsid w:val="00E32986"/>
    <w:rsid w:val="00E34643"/>
    <w:rsid w:val="00E34EC3"/>
    <w:rsid w:val="00E37CAB"/>
    <w:rsid w:val="00E408A0"/>
    <w:rsid w:val="00E40CB5"/>
    <w:rsid w:val="00E40F2F"/>
    <w:rsid w:val="00E41BED"/>
    <w:rsid w:val="00E427FE"/>
    <w:rsid w:val="00E42D14"/>
    <w:rsid w:val="00E42DA8"/>
    <w:rsid w:val="00E433B4"/>
    <w:rsid w:val="00E4390C"/>
    <w:rsid w:val="00E43ADA"/>
    <w:rsid w:val="00E44C0B"/>
    <w:rsid w:val="00E45EDE"/>
    <w:rsid w:val="00E4708A"/>
    <w:rsid w:val="00E47317"/>
    <w:rsid w:val="00E4740C"/>
    <w:rsid w:val="00E502BE"/>
    <w:rsid w:val="00E50493"/>
    <w:rsid w:val="00E50A0C"/>
    <w:rsid w:val="00E511B2"/>
    <w:rsid w:val="00E518CF"/>
    <w:rsid w:val="00E52105"/>
    <w:rsid w:val="00E52352"/>
    <w:rsid w:val="00E53D0B"/>
    <w:rsid w:val="00E544A8"/>
    <w:rsid w:val="00E546A4"/>
    <w:rsid w:val="00E54DA5"/>
    <w:rsid w:val="00E55718"/>
    <w:rsid w:val="00E55968"/>
    <w:rsid w:val="00E55EEE"/>
    <w:rsid w:val="00E5752B"/>
    <w:rsid w:val="00E5757B"/>
    <w:rsid w:val="00E60881"/>
    <w:rsid w:val="00E612FD"/>
    <w:rsid w:val="00E61376"/>
    <w:rsid w:val="00E6384F"/>
    <w:rsid w:val="00E65446"/>
    <w:rsid w:val="00E658DA"/>
    <w:rsid w:val="00E67E11"/>
    <w:rsid w:val="00E70BB5"/>
    <w:rsid w:val="00E713AE"/>
    <w:rsid w:val="00E715D9"/>
    <w:rsid w:val="00E72228"/>
    <w:rsid w:val="00E7291A"/>
    <w:rsid w:val="00E73087"/>
    <w:rsid w:val="00E73F58"/>
    <w:rsid w:val="00E74674"/>
    <w:rsid w:val="00E758FD"/>
    <w:rsid w:val="00E76CDF"/>
    <w:rsid w:val="00E76F7B"/>
    <w:rsid w:val="00E8171D"/>
    <w:rsid w:val="00E8178F"/>
    <w:rsid w:val="00E8268B"/>
    <w:rsid w:val="00E826D8"/>
    <w:rsid w:val="00E8413E"/>
    <w:rsid w:val="00E842ED"/>
    <w:rsid w:val="00E84BCC"/>
    <w:rsid w:val="00E8558A"/>
    <w:rsid w:val="00E85D8A"/>
    <w:rsid w:val="00E86262"/>
    <w:rsid w:val="00E864CA"/>
    <w:rsid w:val="00E86E0E"/>
    <w:rsid w:val="00E87F8D"/>
    <w:rsid w:val="00E901D1"/>
    <w:rsid w:val="00E90CCF"/>
    <w:rsid w:val="00E91876"/>
    <w:rsid w:val="00E91AF6"/>
    <w:rsid w:val="00E91BCE"/>
    <w:rsid w:val="00E92463"/>
    <w:rsid w:val="00E94223"/>
    <w:rsid w:val="00E94825"/>
    <w:rsid w:val="00E94E92"/>
    <w:rsid w:val="00E9518A"/>
    <w:rsid w:val="00E95753"/>
    <w:rsid w:val="00E96062"/>
    <w:rsid w:val="00E97806"/>
    <w:rsid w:val="00E9793A"/>
    <w:rsid w:val="00EA03A0"/>
    <w:rsid w:val="00EA06FF"/>
    <w:rsid w:val="00EA0898"/>
    <w:rsid w:val="00EA0A42"/>
    <w:rsid w:val="00EA16A1"/>
    <w:rsid w:val="00EA1BEB"/>
    <w:rsid w:val="00EA2716"/>
    <w:rsid w:val="00EA4839"/>
    <w:rsid w:val="00EA5347"/>
    <w:rsid w:val="00EA71F0"/>
    <w:rsid w:val="00EA731F"/>
    <w:rsid w:val="00EB0800"/>
    <w:rsid w:val="00EB0A18"/>
    <w:rsid w:val="00EB0AD0"/>
    <w:rsid w:val="00EB22EA"/>
    <w:rsid w:val="00EB3388"/>
    <w:rsid w:val="00EB37ED"/>
    <w:rsid w:val="00EB691B"/>
    <w:rsid w:val="00EC02CC"/>
    <w:rsid w:val="00EC03B7"/>
    <w:rsid w:val="00EC0B55"/>
    <w:rsid w:val="00EC1E20"/>
    <w:rsid w:val="00EC2118"/>
    <w:rsid w:val="00EC27E6"/>
    <w:rsid w:val="00EC29FC"/>
    <w:rsid w:val="00EC35C4"/>
    <w:rsid w:val="00EC401C"/>
    <w:rsid w:val="00EC44C6"/>
    <w:rsid w:val="00EC4542"/>
    <w:rsid w:val="00EC4791"/>
    <w:rsid w:val="00EC4A45"/>
    <w:rsid w:val="00EC6959"/>
    <w:rsid w:val="00EC6BA9"/>
    <w:rsid w:val="00EC71E3"/>
    <w:rsid w:val="00EC747E"/>
    <w:rsid w:val="00EC7C41"/>
    <w:rsid w:val="00ED0232"/>
    <w:rsid w:val="00ED0351"/>
    <w:rsid w:val="00ED15AE"/>
    <w:rsid w:val="00ED30A7"/>
    <w:rsid w:val="00ED3BD4"/>
    <w:rsid w:val="00ED5216"/>
    <w:rsid w:val="00ED7533"/>
    <w:rsid w:val="00ED798A"/>
    <w:rsid w:val="00ED7A89"/>
    <w:rsid w:val="00ED7B06"/>
    <w:rsid w:val="00EE000C"/>
    <w:rsid w:val="00EE0AE7"/>
    <w:rsid w:val="00EE1AB4"/>
    <w:rsid w:val="00EE2252"/>
    <w:rsid w:val="00EE2614"/>
    <w:rsid w:val="00EE3EB5"/>
    <w:rsid w:val="00EE4486"/>
    <w:rsid w:val="00EE4FA5"/>
    <w:rsid w:val="00EE5AF8"/>
    <w:rsid w:val="00EE6783"/>
    <w:rsid w:val="00EF045F"/>
    <w:rsid w:val="00EF226F"/>
    <w:rsid w:val="00EF23E4"/>
    <w:rsid w:val="00EF3318"/>
    <w:rsid w:val="00EF7C1D"/>
    <w:rsid w:val="00EF7FD6"/>
    <w:rsid w:val="00F00338"/>
    <w:rsid w:val="00F00A58"/>
    <w:rsid w:val="00F00FB3"/>
    <w:rsid w:val="00F017A2"/>
    <w:rsid w:val="00F017AA"/>
    <w:rsid w:val="00F02F47"/>
    <w:rsid w:val="00F05094"/>
    <w:rsid w:val="00F05FCE"/>
    <w:rsid w:val="00F05FF3"/>
    <w:rsid w:val="00F06415"/>
    <w:rsid w:val="00F06CD5"/>
    <w:rsid w:val="00F0792A"/>
    <w:rsid w:val="00F07CB8"/>
    <w:rsid w:val="00F1221C"/>
    <w:rsid w:val="00F13C70"/>
    <w:rsid w:val="00F13C77"/>
    <w:rsid w:val="00F165E6"/>
    <w:rsid w:val="00F16AC6"/>
    <w:rsid w:val="00F17D79"/>
    <w:rsid w:val="00F219BA"/>
    <w:rsid w:val="00F23BBE"/>
    <w:rsid w:val="00F25734"/>
    <w:rsid w:val="00F25DBC"/>
    <w:rsid w:val="00F262E6"/>
    <w:rsid w:val="00F26A03"/>
    <w:rsid w:val="00F26CC8"/>
    <w:rsid w:val="00F26F88"/>
    <w:rsid w:val="00F27006"/>
    <w:rsid w:val="00F273D7"/>
    <w:rsid w:val="00F30A82"/>
    <w:rsid w:val="00F30E6F"/>
    <w:rsid w:val="00F3181D"/>
    <w:rsid w:val="00F31847"/>
    <w:rsid w:val="00F31BE3"/>
    <w:rsid w:val="00F31F2F"/>
    <w:rsid w:val="00F329B4"/>
    <w:rsid w:val="00F32FD7"/>
    <w:rsid w:val="00F3450A"/>
    <w:rsid w:val="00F35079"/>
    <w:rsid w:val="00F36147"/>
    <w:rsid w:val="00F369C5"/>
    <w:rsid w:val="00F413C2"/>
    <w:rsid w:val="00F41428"/>
    <w:rsid w:val="00F41768"/>
    <w:rsid w:val="00F4207E"/>
    <w:rsid w:val="00F432EC"/>
    <w:rsid w:val="00F4348B"/>
    <w:rsid w:val="00F445D7"/>
    <w:rsid w:val="00F4508C"/>
    <w:rsid w:val="00F458F9"/>
    <w:rsid w:val="00F45C97"/>
    <w:rsid w:val="00F46D71"/>
    <w:rsid w:val="00F50420"/>
    <w:rsid w:val="00F505DC"/>
    <w:rsid w:val="00F53CF9"/>
    <w:rsid w:val="00F543D8"/>
    <w:rsid w:val="00F54D3B"/>
    <w:rsid w:val="00F552EC"/>
    <w:rsid w:val="00F57181"/>
    <w:rsid w:val="00F57A32"/>
    <w:rsid w:val="00F57D77"/>
    <w:rsid w:val="00F57E7F"/>
    <w:rsid w:val="00F60C2B"/>
    <w:rsid w:val="00F61747"/>
    <w:rsid w:val="00F618E3"/>
    <w:rsid w:val="00F61DE5"/>
    <w:rsid w:val="00F62076"/>
    <w:rsid w:val="00F6282E"/>
    <w:rsid w:val="00F63C6E"/>
    <w:rsid w:val="00F65080"/>
    <w:rsid w:val="00F65762"/>
    <w:rsid w:val="00F66816"/>
    <w:rsid w:val="00F66926"/>
    <w:rsid w:val="00F6763B"/>
    <w:rsid w:val="00F70290"/>
    <w:rsid w:val="00F71F7C"/>
    <w:rsid w:val="00F728ED"/>
    <w:rsid w:val="00F7291D"/>
    <w:rsid w:val="00F73C7B"/>
    <w:rsid w:val="00F73CF5"/>
    <w:rsid w:val="00F74BA5"/>
    <w:rsid w:val="00F75D2A"/>
    <w:rsid w:val="00F768FA"/>
    <w:rsid w:val="00F7776C"/>
    <w:rsid w:val="00F8075E"/>
    <w:rsid w:val="00F81DE4"/>
    <w:rsid w:val="00F8349F"/>
    <w:rsid w:val="00F84A53"/>
    <w:rsid w:val="00F85900"/>
    <w:rsid w:val="00F86A2A"/>
    <w:rsid w:val="00F874DB"/>
    <w:rsid w:val="00F87B87"/>
    <w:rsid w:val="00F87CF8"/>
    <w:rsid w:val="00F90E0F"/>
    <w:rsid w:val="00F94937"/>
    <w:rsid w:val="00F951C5"/>
    <w:rsid w:val="00F9532E"/>
    <w:rsid w:val="00F95357"/>
    <w:rsid w:val="00F970E1"/>
    <w:rsid w:val="00F97A4B"/>
    <w:rsid w:val="00FA04C3"/>
    <w:rsid w:val="00FA099A"/>
    <w:rsid w:val="00FA0B20"/>
    <w:rsid w:val="00FA1108"/>
    <w:rsid w:val="00FA11CB"/>
    <w:rsid w:val="00FA2A87"/>
    <w:rsid w:val="00FA2CED"/>
    <w:rsid w:val="00FA50AB"/>
    <w:rsid w:val="00FB02B9"/>
    <w:rsid w:val="00FB1159"/>
    <w:rsid w:val="00FB1210"/>
    <w:rsid w:val="00FB277F"/>
    <w:rsid w:val="00FB2AD8"/>
    <w:rsid w:val="00FB2ED0"/>
    <w:rsid w:val="00FB49F6"/>
    <w:rsid w:val="00FB53BA"/>
    <w:rsid w:val="00FB7035"/>
    <w:rsid w:val="00FC1B8F"/>
    <w:rsid w:val="00FC206B"/>
    <w:rsid w:val="00FC2D76"/>
    <w:rsid w:val="00FC4CF4"/>
    <w:rsid w:val="00FC5076"/>
    <w:rsid w:val="00FC507A"/>
    <w:rsid w:val="00FC672C"/>
    <w:rsid w:val="00FC68D7"/>
    <w:rsid w:val="00FC692F"/>
    <w:rsid w:val="00FD027A"/>
    <w:rsid w:val="00FD1CC5"/>
    <w:rsid w:val="00FD3E6B"/>
    <w:rsid w:val="00FD433B"/>
    <w:rsid w:val="00FD45EE"/>
    <w:rsid w:val="00FD463C"/>
    <w:rsid w:val="00FD5B79"/>
    <w:rsid w:val="00FD5E2E"/>
    <w:rsid w:val="00FD6514"/>
    <w:rsid w:val="00FD7B90"/>
    <w:rsid w:val="00FE00AA"/>
    <w:rsid w:val="00FE066E"/>
    <w:rsid w:val="00FE076D"/>
    <w:rsid w:val="00FE2332"/>
    <w:rsid w:val="00FE27A3"/>
    <w:rsid w:val="00FE37F0"/>
    <w:rsid w:val="00FE4529"/>
    <w:rsid w:val="00FE48AD"/>
    <w:rsid w:val="00FF07B6"/>
    <w:rsid w:val="00FF18B4"/>
    <w:rsid w:val="00FF3662"/>
    <w:rsid w:val="00FF3867"/>
    <w:rsid w:val="00FF4899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228D-20DF-4398-96A0-EFDFCE3A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2020-12-15T06:05:00Z</dcterms:created>
  <dcterms:modified xsi:type="dcterms:W3CDTF">2020-12-15T06:05:00Z</dcterms:modified>
</cp:coreProperties>
</file>