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21452" w:rsidRDefault="00E21452" w:rsidP="00E21452">
      <w:pPr>
        <w:autoSpaceDE w:val="0"/>
        <w:autoSpaceDN w:val="0"/>
        <w:adjustRightInd w:val="0"/>
        <w:spacing w:after="0" w:line="240" w:lineRule="auto"/>
        <w:jc w:val="center"/>
        <w:rPr>
          <w:rFonts w:ascii="Times New Roman" w:hAnsi="Times New Roman" w:cs="Times New Roman"/>
          <w:b/>
          <w:bCs/>
          <w:sz w:val="44"/>
          <w:szCs w:val="44"/>
          <w:lang w:val="en-US"/>
        </w:rPr>
      </w:pPr>
      <w:r w:rsidRPr="00E21452">
        <w:rPr>
          <w:rFonts w:ascii="Times New Roman" w:hAnsi="Times New Roman" w:cs="Times New Roman"/>
          <w:b/>
          <w:bCs/>
          <w:sz w:val="44"/>
          <w:szCs w:val="44"/>
          <w:lang w:val="en-US"/>
        </w:rPr>
        <w:t>AMBERLITE IR</w:t>
      </w:r>
      <w:r w:rsidR="008E00DB">
        <w:rPr>
          <w:rFonts w:ascii="Times New Roman" w:hAnsi="Times New Roman" w:cs="Times New Roman"/>
          <w:b/>
          <w:bCs/>
          <w:sz w:val="44"/>
          <w:szCs w:val="44"/>
          <w:lang w:val="en-US"/>
        </w:rPr>
        <w:t xml:space="preserve">A-400 (CI </w:t>
      </w:r>
      <w:r w:rsidRPr="00E21452">
        <w:rPr>
          <w:rFonts w:ascii="Times New Roman" w:hAnsi="Times New Roman" w:cs="Times New Roman"/>
          <w:b/>
          <w:bCs/>
          <w:sz w:val="44"/>
          <w:szCs w:val="44"/>
          <w:lang w:val="en-US"/>
        </w:rPr>
        <w:t>Form)</w:t>
      </w:r>
    </w:p>
    <w:p w:rsidR="00E21452" w:rsidRPr="00E21452" w:rsidRDefault="00E21452" w:rsidP="00E21452">
      <w:pPr>
        <w:autoSpaceDE w:val="0"/>
        <w:autoSpaceDN w:val="0"/>
        <w:adjustRightInd w:val="0"/>
        <w:spacing w:after="0" w:line="240" w:lineRule="auto"/>
        <w:jc w:val="center"/>
        <w:rPr>
          <w:rFonts w:ascii="Times New Roman" w:hAnsi="Times New Roman" w:cs="Times New Roman"/>
          <w:b/>
          <w:sz w:val="36"/>
          <w:szCs w:val="36"/>
          <w:lang w:val="en-US"/>
        </w:rPr>
      </w:pPr>
      <w:r w:rsidRPr="00E21452">
        <w:rPr>
          <w:rFonts w:ascii="Times New Roman" w:hAnsi="Times New Roman" w:cs="Times New Roman"/>
          <w:b/>
          <w:sz w:val="36"/>
          <w:szCs w:val="36"/>
          <w:lang w:val="en-US"/>
        </w:rPr>
        <w:t>(20-50 Mesh) (</w:t>
      </w:r>
      <w:r w:rsidR="008E00DB">
        <w:rPr>
          <w:rFonts w:ascii="Times New Roman" w:hAnsi="Times New Roman" w:cs="Times New Roman"/>
          <w:b/>
          <w:sz w:val="36"/>
          <w:szCs w:val="36"/>
          <w:lang w:val="en-US"/>
        </w:rPr>
        <w:t>Strong Base</w:t>
      </w:r>
      <w:r w:rsidRPr="00E21452">
        <w:rPr>
          <w:rFonts w:ascii="Times New Roman" w:hAnsi="Times New Roman" w:cs="Times New Roman"/>
          <w:b/>
          <w:sz w:val="36"/>
          <w:szCs w:val="36"/>
          <w:lang w:val="en-US"/>
        </w:rPr>
        <w:t>)</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8E00DB">
        <w:rPr>
          <w:rFonts w:ascii="Times New Roman" w:hAnsi="Times New Roman" w:cs="Times New Roman"/>
          <w:b/>
          <w:sz w:val="36"/>
          <w:szCs w:val="36"/>
          <w:lang w:val="en-US"/>
        </w:rPr>
        <w:t>9002-24-8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515D1E" w:rsidRPr="00515D1E" w:rsidRDefault="00421339" w:rsidP="00515D1E">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proofErr w:type="spellStart"/>
      <w:r w:rsidR="00515D1E" w:rsidRPr="00515D1E">
        <w:rPr>
          <w:rFonts w:ascii="Times New Roman" w:hAnsi="Times New Roman" w:cs="Times New Roman"/>
          <w:b/>
          <w:sz w:val="24"/>
          <w:szCs w:val="24"/>
          <w:lang w:val="en-US"/>
        </w:rPr>
        <w:t>Amberlite</w:t>
      </w:r>
      <w:proofErr w:type="spellEnd"/>
      <w:r w:rsidR="002B48F5">
        <w:rPr>
          <w:rFonts w:ascii="Times New Roman" w:hAnsi="Times New Roman" w:cs="Times New Roman"/>
          <w:b/>
          <w:sz w:val="24"/>
          <w:szCs w:val="24"/>
          <w:lang w:val="en-US"/>
        </w:rPr>
        <w:t xml:space="preserve">® IRA-400 Chloride </w:t>
      </w:r>
      <w:r w:rsidR="00515D1E" w:rsidRPr="00515D1E">
        <w:rPr>
          <w:rFonts w:ascii="Times New Roman" w:hAnsi="Times New Roman" w:cs="Times New Roman"/>
          <w:b/>
          <w:sz w:val="24"/>
          <w:szCs w:val="24"/>
          <w:lang w:val="en-US"/>
        </w:rPr>
        <w:t>form</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2B48F5">
        <w:rPr>
          <w:rFonts w:ascii="Times New Roman" w:hAnsi="Times New Roman" w:cs="Times New Roman"/>
          <w:b/>
          <w:bCs/>
          <w:sz w:val="24"/>
        </w:rPr>
        <w:t>9002-24-8</w:t>
      </w:r>
    </w:p>
    <w:p w:rsidR="00FA06F2" w:rsidRPr="00FA06F2" w:rsidRDefault="00421339" w:rsidP="00BB03A7">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Synonym</w:t>
      </w:r>
      <w:r w:rsidRPr="00DD222A">
        <w:rPr>
          <w:rFonts w:ascii="Times New Roman" w:hAnsi="Times New Roman" w:cs="Times New Roman"/>
          <w:b/>
          <w:sz w:val="24"/>
          <w:szCs w:val="24"/>
        </w:rPr>
        <w:t>:</w:t>
      </w:r>
    </w:p>
    <w:p w:rsidR="004A788B" w:rsidRPr="00E71A35" w:rsidRDefault="00421339" w:rsidP="00FA06F2">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p>
    <w:p w:rsidR="00854234" w:rsidRPr="00854234" w:rsidRDefault="00854234" w:rsidP="004A788B">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A14202" w:rsidRDefault="007A1821" w:rsidP="00A1420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A14202">
        <w:rPr>
          <w:rFonts w:ascii="Times New Roman" w:hAnsi="Times New Roman" w:cs="Times New Roman"/>
          <w:b/>
          <w:sz w:val="32"/>
          <w:szCs w:val="28"/>
        </w:rPr>
        <w:t>OXFORD LAB FINE CHEM LLP</w:t>
      </w:r>
    </w:p>
    <w:p w:rsidR="00A14202" w:rsidRDefault="00A14202" w:rsidP="00A14202">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A14202" w:rsidRDefault="00A14202" w:rsidP="00A14202">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A14202" w:rsidRDefault="00A14202" w:rsidP="00A1420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A14202" w:rsidRDefault="00A14202" w:rsidP="00A1420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14202" w:rsidRDefault="00A14202" w:rsidP="00A1420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778E1" w:rsidRPr="00AC07A1" w:rsidRDefault="00B778E1" w:rsidP="00A14202">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454161" w:rsidRDefault="00454161" w:rsidP="009F376C">
      <w:pPr>
        <w:autoSpaceDE w:val="0"/>
        <w:autoSpaceDN w:val="0"/>
        <w:adjustRightInd w:val="0"/>
        <w:spacing w:after="0" w:line="240" w:lineRule="auto"/>
        <w:rPr>
          <w:rFonts w:ascii="Times New Roman" w:hAnsi="Times New Roman" w:cs="Times New Roman"/>
          <w:b/>
          <w:bCs/>
          <w:color w:val="000000"/>
          <w:sz w:val="28"/>
          <w:szCs w:val="26"/>
          <w:u w:val="single"/>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5F725E" w:rsidRPr="005F725E" w:rsidRDefault="005F725E" w:rsidP="005F725E">
      <w:pPr>
        <w:autoSpaceDE w:val="0"/>
        <w:autoSpaceDN w:val="0"/>
        <w:adjustRightInd w:val="0"/>
        <w:spacing w:after="0" w:line="240" w:lineRule="auto"/>
        <w:rPr>
          <w:rFonts w:ascii="Times New Roman" w:hAnsi="Times New Roman" w:cs="Times New Roman"/>
          <w:b/>
          <w:bCs/>
          <w:sz w:val="24"/>
          <w:szCs w:val="24"/>
          <w:lang w:val="en-US"/>
        </w:rPr>
      </w:pPr>
    </w:p>
    <w:p w:rsidR="005F725E" w:rsidRPr="005F725E" w:rsidRDefault="005F725E" w:rsidP="005F725E">
      <w:pPr>
        <w:autoSpaceDE w:val="0"/>
        <w:autoSpaceDN w:val="0"/>
        <w:adjustRightInd w:val="0"/>
        <w:spacing w:after="0" w:line="240" w:lineRule="auto"/>
        <w:rPr>
          <w:rFonts w:ascii="Times New Roman" w:hAnsi="Times New Roman" w:cs="Times New Roman"/>
          <w:b/>
          <w:bCs/>
          <w:sz w:val="28"/>
          <w:szCs w:val="24"/>
          <w:u w:val="single"/>
          <w:lang w:val="en-US"/>
        </w:rPr>
      </w:pPr>
      <w:r w:rsidRPr="005F725E">
        <w:rPr>
          <w:rFonts w:ascii="Times New Roman" w:hAnsi="Times New Roman" w:cs="Times New Roman"/>
          <w:b/>
          <w:bCs/>
          <w:sz w:val="28"/>
          <w:szCs w:val="24"/>
          <w:u w:val="single"/>
          <w:lang w:val="en-US"/>
        </w:rPr>
        <w:t>Substances</w:t>
      </w:r>
    </w:p>
    <w:p w:rsidR="005F725E" w:rsidRPr="005F725E" w:rsidRDefault="005F725E" w:rsidP="005F725E">
      <w:pPr>
        <w:autoSpaceDE w:val="0"/>
        <w:autoSpaceDN w:val="0"/>
        <w:adjustRightInd w:val="0"/>
        <w:spacing w:after="0" w:line="240" w:lineRule="auto"/>
        <w:rPr>
          <w:rFonts w:ascii="Times New Roman" w:hAnsi="Times New Roman" w:cs="Times New Roman"/>
          <w:b/>
          <w:sz w:val="24"/>
          <w:szCs w:val="24"/>
          <w:lang w:val="en-US"/>
        </w:rPr>
      </w:pPr>
    </w:p>
    <w:p w:rsidR="005F725E" w:rsidRPr="005F725E" w:rsidRDefault="005F725E" w:rsidP="005F725E">
      <w:pPr>
        <w:autoSpaceDE w:val="0"/>
        <w:autoSpaceDN w:val="0"/>
        <w:adjustRightInd w:val="0"/>
        <w:spacing w:after="0" w:line="240" w:lineRule="auto"/>
        <w:rPr>
          <w:rFonts w:ascii="Times New Roman" w:hAnsi="Times New Roman" w:cs="Times New Roman"/>
          <w:b/>
          <w:sz w:val="24"/>
          <w:szCs w:val="24"/>
          <w:lang w:val="en-US"/>
        </w:rPr>
      </w:pPr>
      <w:r w:rsidRPr="005F725E">
        <w:rPr>
          <w:rFonts w:ascii="Times New Roman" w:hAnsi="Times New Roman" w:cs="Times New Roman"/>
          <w:b/>
          <w:sz w:val="24"/>
          <w:szCs w:val="24"/>
          <w:lang w:val="en-US"/>
        </w:rPr>
        <w:t xml:space="preserve">CAS-No.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5F725E">
        <w:rPr>
          <w:rFonts w:ascii="Times New Roman" w:hAnsi="Times New Roman" w:cs="Times New Roman"/>
          <w:b/>
          <w:sz w:val="24"/>
          <w:szCs w:val="24"/>
          <w:lang w:val="en-US"/>
        </w:rPr>
        <w:t>: 60177-39-1</w:t>
      </w:r>
    </w:p>
    <w:p w:rsidR="005F725E" w:rsidRPr="005F725E" w:rsidRDefault="005F725E" w:rsidP="005F725E">
      <w:pPr>
        <w:autoSpaceDE w:val="0"/>
        <w:autoSpaceDN w:val="0"/>
        <w:adjustRightInd w:val="0"/>
        <w:spacing w:after="0" w:line="240" w:lineRule="auto"/>
        <w:rPr>
          <w:rFonts w:ascii="Times New Roman" w:hAnsi="Times New Roman" w:cs="Times New Roman"/>
          <w:b/>
          <w:sz w:val="24"/>
          <w:szCs w:val="24"/>
          <w:lang w:val="en-US"/>
        </w:rPr>
      </w:pPr>
      <w:r w:rsidRPr="005F725E">
        <w:rPr>
          <w:rFonts w:ascii="Times New Roman" w:hAnsi="Times New Roman" w:cs="Times New Roman"/>
          <w:b/>
          <w:sz w:val="24"/>
          <w:szCs w:val="24"/>
          <w:lang w:val="en-US"/>
        </w:rPr>
        <w:t>No components need to be disclosed according to the applicable regulations.</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p w:rsidR="003F3FDE" w:rsidRDefault="003F3FDE" w:rsidP="00DA01C8">
      <w:pPr>
        <w:autoSpaceDE w:val="0"/>
        <w:autoSpaceDN w:val="0"/>
        <w:adjustRightInd w:val="0"/>
        <w:spacing w:after="0" w:line="240" w:lineRule="auto"/>
        <w:rPr>
          <w:rFonts w:ascii="Times New Roman" w:hAnsi="Times New Roman" w:cs="Times New Roman"/>
          <w:b/>
          <w:bCs/>
          <w:sz w:val="28"/>
          <w:szCs w:val="28"/>
          <w:u w:val="single"/>
          <w:lang w:val="en-US"/>
        </w:rPr>
      </w:pPr>
    </w:p>
    <w:tbl>
      <w:tblPr>
        <w:tblStyle w:val="LightShading-Accent4"/>
        <w:tblpPr w:leftFromText="180" w:rightFromText="180" w:vertAnchor="text" w:horzAnchor="margin" w:tblpY="191"/>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12007" w:rsidTr="00812007">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12007" w:rsidRPr="007B71FE" w:rsidRDefault="00812007" w:rsidP="00812007">
            <w:pPr>
              <w:rPr>
                <w:color w:val="auto"/>
              </w:rPr>
            </w:pPr>
            <w:r w:rsidRPr="00A963CE">
              <w:rPr>
                <w:color w:val="auto"/>
                <w:sz w:val="44"/>
              </w:rPr>
              <w:lastRenderedPageBreak/>
              <w:t>Section 3: Hazards Identification</w:t>
            </w:r>
          </w:p>
        </w:tc>
      </w:tr>
    </w:tbl>
    <w:p w:rsidR="00812007" w:rsidRDefault="00812007" w:rsidP="00662B84">
      <w:pPr>
        <w:autoSpaceDE w:val="0"/>
        <w:autoSpaceDN w:val="0"/>
        <w:adjustRightInd w:val="0"/>
        <w:spacing w:after="0" w:line="240" w:lineRule="auto"/>
        <w:rPr>
          <w:rFonts w:ascii="Times New Roman" w:hAnsi="Times New Roman" w:cs="Times New Roman"/>
          <w:b/>
          <w:bCs/>
          <w:sz w:val="28"/>
          <w:szCs w:val="28"/>
          <w:u w:val="single"/>
          <w:lang w:val="en-US"/>
        </w:rPr>
      </w:pPr>
    </w:p>
    <w:p w:rsidR="005F725E" w:rsidRPr="005F725E" w:rsidRDefault="005F725E" w:rsidP="005F725E">
      <w:pPr>
        <w:autoSpaceDE w:val="0"/>
        <w:autoSpaceDN w:val="0"/>
        <w:adjustRightInd w:val="0"/>
        <w:spacing w:after="0" w:line="240" w:lineRule="auto"/>
        <w:rPr>
          <w:rFonts w:ascii="Times New Roman" w:hAnsi="Times New Roman" w:cs="Times New Roman"/>
          <w:b/>
          <w:bCs/>
          <w:sz w:val="28"/>
          <w:szCs w:val="24"/>
          <w:lang w:val="en-US"/>
        </w:rPr>
      </w:pPr>
      <w:r w:rsidRPr="005F725E">
        <w:rPr>
          <w:rFonts w:ascii="Times New Roman" w:hAnsi="Times New Roman" w:cs="Times New Roman"/>
          <w:b/>
          <w:bCs/>
          <w:sz w:val="28"/>
          <w:szCs w:val="24"/>
          <w:lang w:val="en-US"/>
        </w:rPr>
        <w:t>Classification of the substance or mixture</w:t>
      </w:r>
    </w:p>
    <w:p w:rsidR="005F725E" w:rsidRPr="005F725E" w:rsidRDefault="005F725E" w:rsidP="005F725E">
      <w:pPr>
        <w:autoSpaceDE w:val="0"/>
        <w:autoSpaceDN w:val="0"/>
        <w:adjustRightInd w:val="0"/>
        <w:spacing w:after="0" w:line="240" w:lineRule="auto"/>
        <w:rPr>
          <w:rFonts w:ascii="Times New Roman" w:hAnsi="Times New Roman" w:cs="Times New Roman"/>
          <w:b/>
          <w:sz w:val="24"/>
          <w:szCs w:val="24"/>
          <w:lang w:val="en-US"/>
        </w:rPr>
      </w:pPr>
      <w:r w:rsidRPr="005F725E">
        <w:rPr>
          <w:rFonts w:ascii="Times New Roman" w:hAnsi="Times New Roman" w:cs="Times New Roman"/>
          <w:b/>
          <w:sz w:val="24"/>
          <w:szCs w:val="24"/>
          <w:lang w:val="en-US"/>
        </w:rPr>
        <w:t>Not a hazardous substance or mixture according to Regulation (EC) No. 1272/2008.</w:t>
      </w:r>
    </w:p>
    <w:p w:rsidR="005F725E" w:rsidRPr="005F725E" w:rsidRDefault="005F725E" w:rsidP="005F725E">
      <w:pPr>
        <w:autoSpaceDE w:val="0"/>
        <w:autoSpaceDN w:val="0"/>
        <w:adjustRightInd w:val="0"/>
        <w:spacing w:after="0" w:line="240" w:lineRule="auto"/>
        <w:rPr>
          <w:rFonts w:ascii="Times New Roman" w:hAnsi="Times New Roman" w:cs="Times New Roman"/>
          <w:b/>
          <w:bCs/>
          <w:sz w:val="28"/>
          <w:szCs w:val="24"/>
          <w:lang w:val="en-US"/>
        </w:rPr>
      </w:pPr>
      <w:r w:rsidRPr="005F725E">
        <w:rPr>
          <w:rFonts w:ascii="Times New Roman" w:hAnsi="Times New Roman" w:cs="Times New Roman"/>
          <w:b/>
          <w:bCs/>
          <w:sz w:val="28"/>
          <w:szCs w:val="24"/>
          <w:lang w:val="en-US"/>
        </w:rPr>
        <w:t>Label elements</w:t>
      </w:r>
    </w:p>
    <w:p w:rsidR="005F725E" w:rsidRPr="005F725E" w:rsidRDefault="005F725E" w:rsidP="005F725E">
      <w:pPr>
        <w:autoSpaceDE w:val="0"/>
        <w:autoSpaceDN w:val="0"/>
        <w:adjustRightInd w:val="0"/>
        <w:spacing w:after="0" w:line="240" w:lineRule="auto"/>
        <w:rPr>
          <w:rFonts w:ascii="Times New Roman" w:hAnsi="Times New Roman" w:cs="Times New Roman"/>
          <w:b/>
          <w:sz w:val="24"/>
          <w:szCs w:val="24"/>
          <w:lang w:val="en-US"/>
        </w:rPr>
      </w:pPr>
      <w:r w:rsidRPr="005F725E">
        <w:rPr>
          <w:rFonts w:ascii="Times New Roman" w:hAnsi="Times New Roman" w:cs="Times New Roman"/>
          <w:b/>
          <w:bCs/>
          <w:sz w:val="28"/>
          <w:szCs w:val="24"/>
          <w:lang w:val="en-US"/>
        </w:rPr>
        <w:t xml:space="preserve">Other hazards </w:t>
      </w:r>
      <w:r w:rsidRPr="005F725E">
        <w:rPr>
          <w:rFonts w:ascii="Times New Roman" w:hAnsi="Times New Roman" w:cs="Times New Roman"/>
          <w:b/>
          <w:sz w:val="24"/>
          <w:szCs w:val="24"/>
          <w:lang w:val="en-US"/>
        </w:rPr>
        <w:t>- none</w:t>
      </w:r>
    </w:p>
    <w:p w:rsidR="000B104E" w:rsidRPr="005F725E" w:rsidRDefault="000B104E" w:rsidP="00CC380F">
      <w:pPr>
        <w:autoSpaceDE w:val="0"/>
        <w:autoSpaceDN w:val="0"/>
        <w:adjustRightInd w:val="0"/>
        <w:spacing w:after="0" w:line="240" w:lineRule="auto"/>
        <w:rPr>
          <w:rFonts w:ascii="Times New Roman" w:hAnsi="Times New Roman" w:cs="Times New Roman"/>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DB6CB2" w:rsidRPr="00DB6CB2" w:rsidRDefault="00DB6CB2" w:rsidP="00DB6CB2">
      <w:pPr>
        <w:autoSpaceDE w:val="0"/>
        <w:autoSpaceDN w:val="0"/>
        <w:adjustRightInd w:val="0"/>
        <w:spacing w:after="0" w:line="240" w:lineRule="auto"/>
        <w:rPr>
          <w:rFonts w:ascii="Times New Roman" w:hAnsi="Times New Roman" w:cs="Times New Roman"/>
          <w:sz w:val="28"/>
          <w:szCs w:val="24"/>
          <w:u w:val="single"/>
          <w:lang w:val="en-US"/>
        </w:rPr>
      </w:pPr>
      <w:r w:rsidRPr="00DB6CB2">
        <w:rPr>
          <w:rFonts w:ascii="Times New Roman" w:hAnsi="Times New Roman" w:cs="Times New Roman"/>
          <w:b/>
          <w:bCs/>
          <w:sz w:val="28"/>
          <w:szCs w:val="24"/>
          <w:u w:val="single"/>
          <w:lang w:val="en-US"/>
        </w:rPr>
        <w:t>Description of first aid measures</w:t>
      </w:r>
    </w:p>
    <w:p w:rsidR="002705F5" w:rsidRDefault="002705F5" w:rsidP="00DB6CB2">
      <w:pPr>
        <w:autoSpaceDE w:val="0"/>
        <w:autoSpaceDN w:val="0"/>
        <w:adjustRightInd w:val="0"/>
        <w:spacing w:after="0" w:line="240" w:lineRule="auto"/>
        <w:rPr>
          <w:rFonts w:ascii="Times New Roman" w:hAnsi="Times New Roman" w:cs="Times New Roman"/>
          <w:b/>
          <w:bCs/>
          <w:sz w:val="24"/>
          <w:szCs w:val="24"/>
          <w:lang w:val="en-US"/>
        </w:rPr>
      </w:pPr>
    </w:p>
    <w:p w:rsidR="00DB6CB2" w:rsidRDefault="00DB6CB2" w:rsidP="00DB6CB2">
      <w:pPr>
        <w:autoSpaceDE w:val="0"/>
        <w:autoSpaceDN w:val="0"/>
        <w:adjustRightInd w:val="0"/>
        <w:spacing w:after="0" w:line="240" w:lineRule="auto"/>
        <w:rPr>
          <w:rFonts w:ascii="Times New Roman" w:hAnsi="Times New Roman" w:cs="Times New Roman"/>
          <w:b/>
          <w:sz w:val="24"/>
          <w:szCs w:val="24"/>
          <w:lang w:val="en-US"/>
        </w:rPr>
      </w:pPr>
      <w:r w:rsidRPr="00DB6CB2">
        <w:rPr>
          <w:rFonts w:ascii="Times New Roman" w:hAnsi="Times New Roman" w:cs="Times New Roman"/>
          <w:b/>
          <w:bCs/>
          <w:sz w:val="28"/>
          <w:szCs w:val="24"/>
          <w:lang w:val="en-US"/>
        </w:rPr>
        <w:t xml:space="preserve">If inhaled: </w:t>
      </w:r>
      <w:r w:rsidRPr="00DB6CB2">
        <w:rPr>
          <w:rFonts w:ascii="Times New Roman" w:hAnsi="Times New Roman" w:cs="Times New Roman"/>
          <w:b/>
          <w:sz w:val="24"/>
          <w:szCs w:val="24"/>
          <w:lang w:val="en-US"/>
        </w:rPr>
        <w:t xml:space="preserve">If breathed in, move person into fresh air. If not breathing, give artificial respiration. </w:t>
      </w:r>
    </w:p>
    <w:p w:rsidR="002705F5" w:rsidRPr="00DB6CB2" w:rsidRDefault="002705F5" w:rsidP="00DB6CB2">
      <w:pPr>
        <w:autoSpaceDE w:val="0"/>
        <w:autoSpaceDN w:val="0"/>
        <w:adjustRightInd w:val="0"/>
        <w:spacing w:after="0" w:line="240" w:lineRule="auto"/>
        <w:rPr>
          <w:rFonts w:ascii="Times New Roman" w:hAnsi="Times New Roman" w:cs="Times New Roman"/>
          <w:b/>
          <w:bCs/>
          <w:sz w:val="24"/>
          <w:szCs w:val="24"/>
          <w:lang w:val="en-US"/>
        </w:rPr>
      </w:pPr>
    </w:p>
    <w:p w:rsidR="00DB6CB2" w:rsidRPr="00DB6CB2" w:rsidRDefault="00DB6CB2" w:rsidP="00DB6CB2">
      <w:pPr>
        <w:autoSpaceDE w:val="0"/>
        <w:autoSpaceDN w:val="0"/>
        <w:adjustRightInd w:val="0"/>
        <w:spacing w:after="0" w:line="240" w:lineRule="auto"/>
        <w:rPr>
          <w:rFonts w:ascii="Times New Roman" w:hAnsi="Times New Roman" w:cs="Times New Roman"/>
          <w:b/>
          <w:bCs/>
          <w:sz w:val="24"/>
          <w:szCs w:val="24"/>
          <w:lang w:val="en-US"/>
        </w:rPr>
      </w:pPr>
      <w:r w:rsidRPr="00DB6CB2">
        <w:rPr>
          <w:rFonts w:ascii="Times New Roman" w:hAnsi="Times New Roman" w:cs="Times New Roman"/>
          <w:b/>
          <w:bCs/>
          <w:sz w:val="28"/>
          <w:szCs w:val="28"/>
          <w:lang w:val="en-US"/>
        </w:rPr>
        <w:t>In case of skin contact:</w:t>
      </w:r>
      <w:r w:rsidRPr="00DB6CB2">
        <w:rPr>
          <w:rFonts w:ascii="Times New Roman" w:hAnsi="Times New Roman" w:cs="Times New Roman"/>
          <w:b/>
          <w:sz w:val="24"/>
          <w:szCs w:val="24"/>
          <w:lang w:val="en-US"/>
        </w:rPr>
        <w:t xml:space="preserve">Wash off with soap and plenty of water. </w:t>
      </w:r>
    </w:p>
    <w:p w:rsidR="001F279E" w:rsidRDefault="001F279E" w:rsidP="004B43BD">
      <w:pPr>
        <w:autoSpaceDE w:val="0"/>
        <w:autoSpaceDN w:val="0"/>
        <w:adjustRightInd w:val="0"/>
        <w:spacing w:after="0" w:line="240" w:lineRule="auto"/>
        <w:rPr>
          <w:rFonts w:ascii="Arial" w:hAnsi="Arial" w:cs="Arial"/>
          <w:sz w:val="20"/>
          <w:szCs w:val="20"/>
          <w:lang w:val="en-US"/>
        </w:rPr>
      </w:pPr>
    </w:p>
    <w:p w:rsidR="002705F5" w:rsidRPr="00284769" w:rsidRDefault="005C00AC" w:rsidP="002705F5">
      <w:pPr>
        <w:autoSpaceDE w:val="0"/>
        <w:autoSpaceDN w:val="0"/>
        <w:adjustRightInd w:val="0"/>
        <w:spacing w:after="0" w:line="240" w:lineRule="auto"/>
        <w:rPr>
          <w:rFonts w:ascii="Times New Roman" w:hAnsi="Times New Roman" w:cs="Times New Roman"/>
          <w:b/>
          <w:sz w:val="24"/>
          <w:szCs w:val="24"/>
          <w:lang w:val="en-US"/>
        </w:rPr>
      </w:pPr>
      <w:r w:rsidRPr="005C00AC">
        <w:rPr>
          <w:rFonts w:ascii="Times New Roman" w:hAnsi="Times New Roman" w:cs="Times New Roman"/>
          <w:b/>
          <w:bCs/>
          <w:sz w:val="28"/>
          <w:szCs w:val="24"/>
          <w:lang w:val="en-US"/>
        </w:rPr>
        <w:t>In case of eye contact:</w:t>
      </w:r>
      <w:r w:rsidR="002705F5" w:rsidRPr="00284769">
        <w:rPr>
          <w:rFonts w:ascii="Times New Roman" w:hAnsi="Times New Roman" w:cs="Times New Roman"/>
          <w:b/>
          <w:sz w:val="24"/>
          <w:szCs w:val="24"/>
          <w:lang w:val="en-US"/>
        </w:rPr>
        <w:t>Flush eyes with water as a precaution.</w:t>
      </w:r>
    </w:p>
    <w:p w:rsidR="00651889" w:rsidRPr="00651889" w:rsidRDefault="00651889" w:rsidP="00651889">
      <w:pPr>
        <w:autoSpaceDE w:val="0"/>
        <w:autoSpaceDN w:val="0"/>
        <w:adjustRightInd w:val="0"/>
        <w:spacing w:after="0" w:line="240" w:lineRule="auto"/>
        <w:rPr>
          <w:rFonts w:ascii="Arial" w:hAnsi="Arial" w:cs="Arial"/>
          <w:b/>
          <w:bCs/>
          <w:sz w:val="20"/>
          <w:szCs w:val="20"/>
          <w:lang w:val="en-US"/>
        </w:rPr>
      </w:pPr>
    </w:p>
    <w:p w:rsidR="00651889" w:rsidRPr="00651889" w:rsidRDefault="00651889" w:rsidP="00651889">
      <w:pPr>
        <w:autoSpaceDE w:val="0"/>
        <w:autoSpaceDN w:val="0"/>
        <w:adjustRightInd w:val="0"/>
        <w:spacing w:after="0" w:line="240" w:lineRule="auto"/>
        <w:rPr>
          <w:rFonts w:ascii="Times New Roman" w:hAnsi="Times New Roman" w:cs="Times New Roman"/>
          <w:b/>
          <w:bCs/>
          <w:sz w:val="24"/>
          <w:szCs w:val="24"/>
          <w:lang w:val="en-US"/>
        </w:rPr>
      </w:pPr>
      <w:r w:rsidRPr="00651889">
        <w:rPr>
          <w:rFonts w:ascii="Times New Roman" w:hAnsi="Times New Roman" w:cs="Times New Roman"/>
          <w:b/>
          <w:bCs/>
          <w:sz w:val="28"/>
          <w:szCs w:val="24"/>
          <w:lang w:val="en-US"/>
        </w:rPr>
        <w:t>If swallowed:</w:t>
      </w:r>
      <w:r w:rsidRPr="00651889">
        <w:rPr>
          <w:rFonts w:ascii="Times New Roman" w:hAnsi="Times New Roman" w:cs="Times New Roman"/>
          <w:b/>
          <w:sz w:val="24"/>
          <w:szCs w:val="24"/>
          <w:lang w:val="en-US"/>
        </w:rPr>
        <w:t xml:space="preserve">Never give anything by mouth to an unconscious person. Rinse mouth with water. </w:t>
      </w:r>
    </w:p>
    <w:p w:rsidR="005C00AC" w:rsidRPr="00651889" w:rsidRDefault="005C00AC" w:rsidP="004B43BD">
      <w:pPr>
        <w:autoSpaceDE w:val="0"/>
        <w:autoSpaceDN w:val="0"/>
        <w:adjustRightInd w:val="0"/>
        <w:spacing w:after="0" w:line="240" w:lineRule="auto"/>
        <w:rPr>
          <w:rFonts w:ascii="Times New Roman" w:hAnsi="Times New Roman" w:cs="Times New Roman"/>
          <w:b/>
          <w:sz w:val="24"/>
          <w:szCs w:val="24"/>
          <w:lang w:val="en-US"/>
        </w:rPr>
      </w:pPr>
    </w:p>
    <w:p w:rsidR="000B7C14" w:rsidRDefault="00651889" w:rsidP="000B7C14">
      <w:pPr>
        <w:autoSpaceDE w:val="0"/>
        <w:autoSpaceDN w:val="0"/>
        <w:adjustRightInd w:val="0"/>
        <w:spacing w:after="0" w:line="240" w:lineRule="auto"/>
        <w:rPr>
          <w:rFonts w:ascii="Arial" w:hAnsi="Arial" w:cs="Arial"/>
          <w:sz w:val="20"/>
          <w:szCs w:val="20"/>
          <w:lang w:val="en-US"/>
        </w:rPr>
      </w:pPr>
      <w:r w:rsidRPr="00651889">
        <w:rPr>
          <w:rFonts w:ascii="Times New Roman" w:hAnsi="Times New Roman" w:cs="Times New Roman"/>
          <w:b/>
          <w:bCs/>
          <w:sz w:val="28"/>
          <w:szCs w:val="24"/>
          <w:lang w:val="en-US"/>
        </w:rPr>
        <w:t xml:space="preserve">Most important symptoms and effects, both acute and delayed: </w:t>
      </w:r>
      <w:r w:rsidR="000B7C14" w:rsidRPr="000B7C14">
        <w:rPr>
          <w:rFonts w:ascii="Times New Roman" w:hAnsi="Times New Roman" w:cs="Times New Roman"/>
          <w:b/>
          <w:sz w:val="24"/>
          <w:szCs w:val="24"/>
          <w:lang w:val="en-US"/>
        </w:rPr>
        <w:t>The most important known symptoms and effects are described in the labelling (see section 2.2) and/or in section 11</w:t>
      </w:r>
      <w:r w:rsidR="000B7C14">
        <w:rPr>
          <w:rFonts w:ascii="Times New Roman" w:hAnsi="Times New Roman" w:cs="Times New Roman"/>
          <w:b/>
          <w:sz w:val="24"/>
          <w:szCs w:val="24"/>
          <w:lang w:val="en-US"/>
        </w:rPr>
        <w:t>.</w:t>
      </w:r>
    </w:p>
    <w:p w:rsidR="00651889" w:rsidRPr="00651889" w:rsidRDefault="00651889" w:rsidP="00651889">
      <w:pPr>
        <w:autoSpaceDE w:val="0"/>
        <w:autoSpaceDN w:val="0"/>
        <w:adjustRightInd w:val="0"/>
        <w:spacing w:after="0" w:line="240" w:lineRule="auto"/>
        <w:rPr>
          <w:rFonts w:ascii="Times New Roman" w:hAnsi="Times New Roman" w:cs="Times New Roman"/>
          <w:b/>
          <w:bCs/>
          <w:sz w:val="24"/>
          <w:szCs w:val="24"/>
          <w:lang w:val="en-US"/>
        </w:rPr>
      </w:pPr>
    </w:p>
    <w:p w:rsidR="00651889" w:rsidRPr="00651889" w:rsidRDefault="00651889" w:rsidP="00651889">
      <w:pPr>
        <w:autoSpaceDE w:val="0"/>
        <w:autoSpaceDN w:val="0"/>
        <w:adjustRightInd w:val="0"/>
        <w:spacing w:after="0" w:line="240" w:lineRule="auto"/>
        <w:rPr>
          <w:rFonts w:ascii="Times New Roman" w:hAnsi="Times New Roman" w:cs="Times New Roman"/>
          <w:b/>
          <w:bCs/>
          <w:sz w:val="28"/>
          <w:szCs w:val="24"/>
          <w:lang w:val="en-US"/>
        </w:rPr>
      </w:pPr>
      <w:r w:rsidRPr="00651889">
        <w:rPr>
          <w:rFonts w:ascii="Times New Roman" w:hAnsi="Times New Roman" w:cs="Times New Roman"/>
          <w:b/>
          <w:bCs/>
          <w:sz w:val="28"/>
          <w:szCs w:val="24"/>
          <w:lang w:val="en-US"/>
        </w:rPr>
        <w:t>Indication of any immediate medical attention and special treatment needed</w:t>
      </w:r>
    </w:p>
    <w:p w:rsidR="00651889" w:rsidRPr="00651889" w:rsidRDefault="00651889" w:rsidP="00651889">
      <w:pPr>
        <w:autoSpaceDE w:val="0"/>
        <w:autoSpaceDN w:val="0"/>
        <w:adjustRightInd w:val="0"/>
        <w:spacing w:after="0" w:line="240" w:lineRule="auto"/>
        <w:rPr>
          <w:rFonts w:ascii="Times New Roman" w:hAnsi="Times New Roman" w:cs="Times New Roman"/>
          <w:b/>
          <w:sz w:val="24"/>
          <w:szCs w:val="24"/>
          <w:lang w:val="en-US"/>
        </w:rPr>
      </w:pPr>
      <w:proofErr w:type="gramStart"/>
      <w:r w:rsidRPr="00651889">
        <w:rPr>
          <w:rFonts w:ascii="Times New Roman" w:hAnsi="Times New Roman" w:cs="Times New Roman"/>
          <w:b/>
          <w:sz w:val="24"/>
          <w:szCs w:val="24"/>
          <w:lang w:val="en-US"/>
        </w:rPr>
        <w:t>no</w:t>
      </w:r>
      <w:proofErr w:type="gramEnd"/>
      <w:r w:rsidRPr="00651889">
        <w:rPr>
          <w:rFonts w:ascii="Times New Roman" w:hAnsi="Times New Roman" w:cs="Times New Roman"/>
          <w:b/>
          <w:sz w:val="24"/>
          <w:szCs w:val="24"/>
          <w:lang w:val="en-US"/>
        </w:rPr>
        <w:t xml:space="preserve"> data available</w:t>
      </w:r>
    </w:p>
    <w:p w:rsidR="00FB277F" w:rsidRPr="00227CEA" w:rsidRDefault="00FB277F"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DD7C4F" w:rsidRDefault="00DD7C4F" w:rsidP="00DD7C4F">
      <w:pPr>
        <w:autoSpaceDE w:val="0"/>
        <w:autoSpaceDN w:val="0"/>
        <w:adjustRightInd w:val="0"/>
        <w:spacing w:after="0" w:line="240" w:lineRule="auto"/>
        <w:rPr>
          <w:rFonts w:ascii="Times New Roman" w:hAnsi="Times New Roman" w:cs="Times New Roman"/>
          <w:b/>
          <w:bCs/>
          <w:sz w:val="28"/>
          <w:szCs w:val="24"/>
          <w:lang w:val="en-US"/>
        </w:rPr>
      </w:pPr>
    </w:p>
    <w:p w:rsidR="00DD7C4F" w:rsidRPr="00DD7C4F" w:rsidRDefault="00DD7C4F" w:rsidP="00DD7C4F">
      <w:pPr>
        <w:autoSpaceDE w:val="0"/>
        <w:autoSpaceDN w:val="0"/>
        <w:adjustRightInd w:val="0"/>
        <w:spacing w:after="0" w:line="240" w:lineRule="auto"/>
        <w:rPr>
          <w:rFonts w:ascii="Times New Roman" w:hAnsi="Times New Roman" w:cs="Times New Roman"/>
          <w:b/>
          <w:bCs/>
          <w:sz w:val="28"/>
          <w:szCs w:val="24"/>
          <w:u w:val="single"/>
          <w:lang w:val="en-US"/>
        </w:rPr>
      </w:pPr>
      <w:r w:rsidRPr="00DD7C4F">
        <w:rPr>
          <w:rFonts w:ascii="Times New Roman" w:hAnsi="Times New Roman" w:cs="Times New Roman"/>
          <w:b/>
          <w:bCs/>
          <w:sz w:val="28"/>
          <w:szCs w:val="24"/>
          <w:u w:val="single"/>
          <w:lang w:val="en-US"/>
        </w:rPr>
        <w:t>Extinguishing media</w:t>
      </w:r>
    </w:p>
    <w:p w:rsidR="00DD7C4F" w:rsidRDefault="00DD7C4F" w:rsidP="00DD7C4F">
      <w:pPr>
        <w:autoSpaceDE w:val="0"/>
        <w:autoSpaceDN w:val="0"/>
        <w:adjustRightInd w:val="0"/>
        <w:spacing w:after="0" w:line="240" w:lineRule="auto"/>
        <w:rPr>
          <w:rFonts w:ascii="Times New Roman" w:hAnsi="Times New Roman" w:cs="Times New Roman"/>
          <w:b/>
          <w:bCs/>
          <w:sz w:val="24"/>
          <w:szCs w:val="24"/>
          <w:lang w:val="en-US"/>
        </w:rPr>
      </w:pPr>
    </w:p>
    <w:p w:rsidR="00DD7C4F" w:rsidRPr="00DD7C4F" w:rsidRDefault="00DD7C4F" w:rsidP="00DD7C4F">
      <w:pPr>
        <w:autoSpaceDE w:val="0"/>
        <w:autoSpaceDN w:val="0"/>
        <w:adjustRightInd w:val="0"/>
        <w:spacing w:after="0" w:line="240" w:lineRule="auto"/>
        <w:rPr>
          <w:rFonts w:ascii="Times New Roman" w:hAnsi="Times New Roman" w:cs="Times New Roman"/>
          <w:b/>
          <w:bCs/>
          <w:sz w:val="28"/>
          <w:szCs w:val="24"/>
          <w:lang w:val="en-US"/>
        </w:rPr>
      </w:pPr>
      <w:r w:rsidRPr="00DD7C4F">
        <w:rPr>
          <w:rFonts w:ascii="Times New Roman" w:hAnsi="Times New Roman" w:cs="Times New Roman"/>
          <w:b/>
          <w:bCs/>
          <w:sz w:val="28"/>
          <w:szCs w:val="24"/>
          <w:lang w:val="en-US"/>
        </w:rPr>
        <w:t xml:space="preserve">Suitable extinguishing media: </w:t>
      </w:r>
      <w:r w:rsidRPr="00DD7C4F">
        <w:rPr>
          <w:rFonts w:ascii="Times New Roman" w:hAnsi="Times New Roman" w:cs="Times New Roman"/>
          <w:b/>
          <w:sz w:val="24"/>
          <w:szCs w:val="24"/>
          <w:lang w:val="en-US"/>
        </w:rPr>
        <w:t>Use water spray, alcohol-resistant foam, dry chemical or carbon dioxide.</w:t>
      </w:r>
    </w:p>
    <w:p w:rsidR="00DD7C4F" w:rsidRPr="00DD7C4F" w:rsidRDefault="00DD7C4F" w:rsidP="00DD7C4F">
      <w:pPr>
        <w:autoSpaceDE w:val="0"/>
        <w:autoSpaceDN w:val="0"/>
        <w:adjustRightInd w:val="0"/>
        <w:spacing w:after="0" w:line="240" w:lineRule="auto"/>
        <w:rPr>
          <w:rFonts w:ascii="Times New Roman" w:hAnsi="Times New Roman" w:cs="Times New Roman"/>
          <w:b/>
          <w:bCs/>
          <w:sz w:val="24"/>
          <w:szCs w:val="24"/>
          <w:lang w:val="en-US"/>
        </w:rPr>
      </w:pPr>
    </w:p>
    <w:p w:rsidR="00DD7C4F" w:rsidRPr="00DD7C4F" w:rsidRDefault="00DD7C4F" w:rsidP="00DD7C4F">
      <w:pPr>
        <w:autoSpaceDE w:val="0"/>
        <w:autoSpaceDN w:val="0"/>
        <w:adjustRightInd w:val="0"/>
        <w:spacing w:after="0" w:line="240" w:lineRule="auto"/>
        <w:rPr>
          <w:rFonts w:ascii="Times New Roman" w:hAnsi="Times New Roman" w:cs="Times New Roman"/>
          <w:b/>
          <w:bCs/>
          <w:sz w:val="28"/>
          <w:szCs w:val="24"/>
          <w:lang w:val="en-US"/>
        </w:rPr>
      </w:pPr>
      <w:r w:rsidRPr="00DD7C4F">
        <w:rPr>
          <w:rFonts w:ascii="Times New Roman" w:hAnsi="Times New Roman" w:cs="Times New Roman"/>
          <w:b/>
          <w:bCs/>
          <w:sz w:val="28"/>
          <w:szCs w:val="24"/>
          <w:lang w:val="en-US"/>
        </w:rPr>
        <w:t>Special hazards arising from the substance or mixture</w:t>
      </w:r>
    </w:p>
    <w:p w:rsidR="00DD7C4F" w:rsidRPr="00DD7C4F" w:rsidRDefault="00DD7C4F" w:rsidP="00DD7C4F">
      <w:pPr>
        <w:autoSpaceDE w:val="0"/>
        <w:autoSpaceDN w:val="0"/>
        <w:adjustRightInd w:val="0"/>
        <w:spacing w:after="0" w:line="240" w:lineRule="auto"/>
        <w:rPr>
          <w:rFonts w:ascii="Times New Roman" w:hAnsi="Times New Roman" w:cs="Times New Roman"/>
          <w:b/>
          <w:sz w:val="24"/>
          <w:szCs w:val="24"/>
          <w:lang w:val="en-US"/>
        </w:rPr>
      </w:pPr>
      <w:r w:rsidRPr="00DD7C4F">
        <w:rPr>
          <w:rFonts w:ascii="Times New Roman" w:hAnsi="Times New Roman" w:cs="Times New Roman"/>
          <w:b/>
          <w:sz w:val="24"/>
          <w:szCs w:val="24"/>
          <w:lang w:val="en-US"/>
        </w:rPr>
        <w:t>Nature of decomposition products not known.</w:t>
      </w:r>
    </w:p>
    <w:p w:rsidR="00421A8B" w:rsidRDefault="00421A8B" w:rsidP="00DD7C4F">
      <w:pPr>
        <w:autoSpaceDE w:val="0"/>
        <w:autoSpaceDN w:val="0"/>
        <w:adjustRightInd w:val="0"/>
        <w:spacing w:after="0" w:line="240" w:lineRule="auto"/>
        <w:rPr>
          <w:rFonts w:ascii="Times New Roman" w:hAnsi="Times New Roman" w:cs="Times New Roman"/>
          <w:b/>
          <w:bCs/>
          <w:sz w:val="28"/>
          <w:szCs w:val="24"/>
          <w:lang w:val="en-US"/>
        </w:rPr>
      </w:pPr>
    </w:p>
    <w:p w:rsidR="00DD7C4F" w:rsidRPr="00DD7C4F" w:rsidRDefault="00DD7C4F" w:rsidP="00DD7C4F">
      <w:pPr>
        <w:autoSpaceDE w:val="0"/>
        <w:autoSpaceDN w:val="0"/>
        <w:adjustRightInd w:val="0"/>
        <w:spacing w:after="0" w:line="240" w:lineRule="auto"/>
        <w:rPr>
          <w:rFonts w:ascii="Times New Roman" w:hAnsi="Times New Roman" w:cs="Times New Roman"/>
          <w:b/>
          <w:bCs/>
          <w:sz w:val="28"/>
          <w:szCs w:val="24"/>
          <w:lang w:val="en-US"/>
        </w:rPr>
      </w:pPr>
      <w:r w:rsidRPr="00DD7C4F">
        <w:rPr>
          <w:rFonts w:ascii="Times New Roman" w:hAnsi="Times New Roman" w:cs="Times New Roman"/>
          <w:b/>
          <w:bCs/>
          <w:sz w:val="28"/>
          <w:szCs w:val="24"/>
          <w:lang w:val="en-US"/>
        </w:rPr>
        <w:t xml:space="preserve">Advice for firefighters: </w:t>
      </w:r>
      <w:r w:rsidRPr="00DD7C4F">
        <w:rPr>
          <w:rFonts w:ascii="Times New Roman" w:hAnsi="Times New Roman" w:cs="Times New Roman"/>
          <w:b/>
          <w:sz w:val="24"/>
          <w:szCs w:val="24"/>
          <w:lang w:val="en-US"/>
        </w:rPr>
        <w:t>Wear self-contained breathing apparatus for firefighting if necessary.</w:t>
      </w:r>
    </w:p>
    <w:p w:rsidR="00DD7C4F" w:rsidRPr="00DD7C4F" w:rsidRDefault="00DD7C4F" w:rsidP="00DD7C4F">
      <w:pPr>
        <w:autoSpaceDE w:val="0"/>
        <w:autoSpaceDN w:val="0"/>
        <w:adjustRightInd w:val="0"/>
        <w:spacing w:after="0" w:line="240" w:lineRule="auto"/>
        <w:rPr>
          <w:rFonts w:ascii="Times New Roman" w:hAnsi="Times New Roman" w:cs="Times New Roman"/>
          <w:b/>
          <w:bCs/>
          <w:sz w:val="24"/>
          <w:szCs w:val="24"/>
          <w:lang w:val="en-US"/>
        </w:rPr>
      </w:pP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527B8">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EF00AE">
              <w:rPr>
                <w:color w:val="auto"/>
                <w:sz w:val="44"/>
              </w:rPr>
              <w:lastRenderedPageBreak/>
              <w:t>Section 6: Accidental Release Measures</w:t>
            </w:r>
          </w:p>
        </w:tc>
      </w:tr>
    </w:tbl>
    <w:p w:rsidR="00BA4095" w:rsidRDefault="00BA4095" w:rsidP="00BA4095">
      <w:pPr>
        <w:pStyle w:val="NoSpacing"/>
      </w:pPr>
    </w:p>
    <w:p w:rsidR="009D0FF6" w:rsidRPr="009D0FF6" w:rsidRDefault="009D0FF6" w:rsidP="009D0FF6">
      <w:pPr>
        <w:autoSpaceDE w:val="0"/>
        <w:autoSpaceDN w:val="0"/>
        <w:adjustRightInd w:val="0"/>
        <w:spacing w:after="0" w:line="240" w:lineRule="auto"/>
        <w:rPr>
          <w:rFonts w:ascii="Times New Roman" w:hAnsi="Times New Roman" w:cs="Times New Roman"/>
          <w:b/>
          <w:bCs/>
          <w:sz w:val="28"/>
          <w:szCs w:val="24"/>
          <w:u w:val="single"/>
          <w:lang w:val="en-US"/>
        </w:rPr>
      </w:pPr>
      <w:r w:rsidRPr="009D0FF6">
        <w:rPr>
          <w:rFonts w:ascii="Times New Roman" w:hAnsi="Times New Roman" w:cs="Times New Roman"/>
          <w:b/>
          <w:bCs/>
          <w:sz w:val="28"/>
          <w:szCs w:val="24"/>
          <w:u w:val="single"/>
          <w:lang w:val="en-US"/>
        </w:rPr>
        <w:t>Personal precautions, protective equipment and emergency procedures</w:t>
      </w:r>
    </w:p>
    <w:p w:rsidR="00B80B0A" w:rsidRPr="00B80B0A" w:rsidRDefault="00B80B0A" w:rsidP="00B80B0A">
      <w:pPr>
        <w:autoSpaceDE w:val="0"/>
        <w:autoSpaceDN w:val="0"/>
        <w:adjustRightInd w:val="0"/>
        <w:spacing w:after="0" w:line="240" w:lineRule="auto"/>
        <w:rPr>
          <w:rFonts w:ascii="Times New Roman" w:hAnsi="Times New Roman" w:cs="Times New Roman"/>
          <w:b/>
          <w:sz w:val="24"/>
          <w:szCs w:val="24"/>
          <w:lang w:val="en-US"/>
        </w:rPr>
      </w:pPr>
      <w:r w:rsidRPr="00B80B0A">
        <w:rPr>
          <w:rFonts w:ascii="Times New Roman" w:hAnsi="Times New Roman" w:cs="Times New Roman"/>
          <w:b/>
          <w:sz w:val="24"/>
          <w:szCs w:val="24"/>
          <w:lang w:val="en-US"/>
        </w:rPr>
        <w:t xml:space="preserve">Avoid dust formation. Avoid breathing </w:t>
      </w:r>
      <w:proofErr w:type="spellStart"/>
      <w:r w:rsidRPr="00B80B0A">
        <w:rPr>
          <w:rFonts w:ascii="Times New Roman" w:hAnsi="Times New Roman" w:cs="Times New Roman"/>
          <w:b/>
          <w:sz w:val="24"/>
          <w:szCs w:val="24"/>
          <w:lang w:val="en-US"/>
        </w:rPr>
        <w:t>vapours</w:t>
      </w:r>
      <w:proofErr w:type="spellEnd"/>
      <w:r w:rsidRPr="00B80B0A">
        <w:rPr>
          <w:rFonts w:ascii="Times New Roman" w:hAnsi="Times New Roman" w:cs="Times New Roman"/>
          <w:b/>
          <w:sz w:val="24"/>
          <w:szCs w:val="24"/>
          <w:lang w:val="en-US"/>
        </w:rPr>
        <w:t>, mist or gas.</w:t>
      </w:r>
    </w:p>
    <w:p w:rsidR="009D0FF6" w:rsidRPr="00B80B0A" w:rsidRDefault="00B80B0A" w:rsidP="009D0FF6">
      <w:pPr>
        <w:autoSpaceDE w:val="0"/>
        <w:autoSpaceDN w:val="0"/>
        <w:adjustRightInd w:val="0"/>
        <w:spacing w:after="0" w:line="240" w:lineRule="auto"/>
        <w:rPr>
          <w:rFonts w:ascii="Times New Roman" w:hAnsi="Times New Roman" w:cs="Times New Roman"/>
          <w:b/>
          <w:sz w:val="24"/>
          <w:szCs w:val="24"/>
          <w:lang w:val="en-US"/>
        </w:rPr>
      </w:pPr>
      <w:r w:rsidRPr="00B80B0A">
        <w:rPr>
          <w:rFonts w:ascii="Times New Roman" w:hAnsi="Times New Roman" w:cs="Times New Roman"/>
          <w:b/>
          <w:sz w:val="24"/>
          <w:szCs w:val="24"/>
          <w:lang w:val="en-US"/>
        </w:rPr>
        <w:t>For personal protection see section 8.</w:t>
      </w:r>
    </w:p>
    <w:p w:rsidR="00B80B0A" w:rsidRDefault="00B80B0A" w:rsidP="009D0FF6">
      <w:pPr>
        <w:autoSpaceDE w:val="0"/>
        <w:autoSpaceDN w:val="0"/>
        <w:adjustRightInd w:val="0"/>
        <w:spacing w:after="0" w:line="240" w:lineRule="auto"/>
        <w:rPr>
          <w:rFonts w:ascii="Times New Roman" w:hAnsi="Times New Roman" w:cs="Times New Roman"/>
          <w:sz w:val="24"/>
          <w:szCs w:val="24"/>
          <w:lang w:val="en-US"/>
        </w:rPr>
      </w:pPr>
    </w:p>
    <w:p w:rsidR="009D0FF6" w:rsidRPr="009D0FF6" w:rsidRDefault="009D0FF6" w:rsidP="009D0FF6">
      <w:pPr>
        <w:autoSpaceDE w:val="0"/>
        <w:autoSpaceDN w:val="0"/>
        <w:adjustRightInd w:val="0"/>
        <w:spacing w:after="0" w:line="240" w:lineRule="auto"/>
        <w:rPr>
          <w:rFonts w:ascii="Times New Roman" w:hAnsi="Times New Roman" w:cs="Times New Roman"/>
          <w:b/>
          <w:bCs/>
          <w:sz w:val="28"/>
          <w:szCs w:val="24"/>
          <w:u w:val="single"/>
          <w:lang w:val="en-US"/>
        </w:rPr>
      </w:pPr>
      <w:r w:rsidRPr="009D0FF6">
        <w:rPr>
          <w:rFonts w:ascii="Times New Roman" w:hAnsi="Times New Roman" w:cs="Times New Roman"/>
          <w:b/>
          <w:bCs/>
          <w:sz w:val="28"/>
          <w:szCs w:val="24"/>
          <w:u w:val="single"/>
          <w:lang w:val="en-US"/>
        </w:rPr>
        <w:t>Environmental precautions</w:t>
      </w:r>
    </w:p>
    <w:p w:rsidR="009D0FF6" w:rsidRPr="00643710" w:rsidRDefault="009D0FF6" w:rsidP="009D0FF6">
      <w:pPr>
        <w:autoSpaceDE w:val="0"/>
        <w:autoSpaceDN w:val="0"/>
        <w:adjustRightInd w:val="0"/>
        <w:spacing w:after="0" w:line="240" w:lineRule="auto"/>
        <w:rPr>
          <w:rFonts w:ascii="Times New Roman" w:hAnsi="Times New Roman" w:cs="Times New Roman"/>
          <w:b/>
          <w:sz w:val="24"/>
          <w:szCs w:val="24"/>
          <w:lang w:val="en-US"/>
        </w:rPr>
      </w:pPr>
      <w:r w:rsidRPr="00643710">
        <w:rPr>
          <w:rFonts w:ascii="Times New Roman" w:hAnsi="Times New Roman" w:cs="Times New Roman"/>
          <w:b/>
          <w:sz w:val="24"/>
          <w:szCs w:val="24"/>
          <w:lang w:val="en-US"/>
        </w:rPr>
        <w:t>Do not let product enter drains.</w:t>
      </w:r>
    </w:p>
    <w:p w:rsidR="009D0FF6" w:rsidRDefault="009D0FF6" w:rsidP="009D0FF6">
      <w:pPr>
        <w:autoSpaceDE w:val="0"/>
        <w:autoSpaceDN w:val="0"/>
        <w:adjustRightInd w:val="0"/>
        <w:spacing w:after="0" w:line="240" w:lineRule="auto"/>
        <w:rPr>
          <w:rFonts w:ascii="Times New Roman" w:hAnsi="Times New Roman" w:cs="Times New Roman"/>
          <w:b/>
          <w:bCs/>
          <w:sz w:val="24"/>
          <w:szCs w:val="24"/>
          <w:lang w:val="en-US"/>
        </w:rPr>
      </w:pPr>
    </w:p>
    <w:p w:rsidR="009D0FF6" w:rsidRPr="009D0FF6" w:rsidRDefault="009D0FF6" w:rsidP="009D0FF6">
      <w:pPr>
        <w:autoSpaceDE w:val="0"/>
        <w:autoSpaceDN w:val="0"/>
        <w:adjustRightInd w:val="0"/>
        <w:spacing w:after="0" w:line="240" w:lineRule="auto"/>
        <w:rPr>
          <w:rFonts w:ascii="Times New Roman" w:hAnsi="Times New Roman" w:cs="Times New Roman"/>
          <w:b/>
          <w:bCs/>
          <w:sz w:val="28"/>
          <w:szCs w:val="24"/>
          <w:u w:val="single"/>
          <w:lang w:val="en-US"/>
        </w:rPr>
      </w:pPr>
      <w:r w:rsidRPr="009D0FF6">
        <w:rPr>
          <w:rFonts w:ascii="Times New Roman" w:hAnsi="Times New Roman" w:cs="Times New Roman"/>
          <w:b/>
          <w:bCs/>
          <w:sz w:val="28"/>
          <w:szCs w:val="24"/>
          <w:u w:val="single"/>
          <w:lang w:val="en-US"/>
        </w:rPr>
        <w:t>Methods and materials for containment and cleaning up</w:t>
      </w:r>
    </w:p>
    <w:p w:rsidR="00B80B0A" w:rsidRPr="00B80B0A" w:rsidRDefault="00B80B0A" w:rsidP="00B80B0A">
      <w:pPr>
        <w:autoSpaceDE w:val="0"/>
        <w:autoSpaceDN w:val="0"/>
        <w:adjustRightInd w:val="0"/>
        <w:spacing w:after="0" w:line="240" w:lineRule="auto"/>
        <w:rPr>
          <w:rFonts w:ascii="Times New Roman" w:hAnsi="Times New Roman" w:cs="Times New Roman"/>
          <w:b/>
          <w:sz w:val="24"/>
          <w:szCs w:val="24"/>
          <w:lang w:val="en-US"/>
        </w:rPr>
      </w:pPr>
      <w:r w:rsidRPr="00B80B0A">
        <w:rPr>
          <w:rFonts w:ascii="Times New Roman" w:hAnsi="Times New Roman" w:cs="Times New Roman"/>
          <w:b/>
          <w:sz w:val="24"/>
          <w:szCs w:val="24"/>
          <w:lang w:val="en-US"/>
        </w:rPr>
        <w:t>Sweep up and shovel. Keep in suitable, closed containers for disposal.</w:t>
      </w:r>
    </w:p>
    <w:p w:rsidR="009D0FF6" w:rsidRPr="00CB2519" w:rsidRDefault="009D0FF6" w:rsidP="003F11F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643710" w:rsidRPr="00643710" w:rsidRDefault="00643710" w:rsidP="00643710">
      <w:pPr>
        <w:autoSpaceDE w:val="0"/>
        <w:autoSpaceDN w:val="0"/>
        <w:adjustRightInd w:val="0"/>
        <w:spacing w:after="0" w:line="240" w:lineRule="auto"/>
        <w:rPr>
          <w:rFonts w:ascii="Times New Roman" w:hAnsi="Times New Roman" w:cs="Times New Roman"/>
          <w:b/>
          <w:bCs/>
          <w:sz w:val="28"/>
          <w:szCs w:val="24"/>
          <w:u w:val="single"/>
          <w:lang w:val="en-US"/>
        </w:rPr>
      </w:pPr>
      <w:r w:rsidRPr="00643710">
        <w:rPr>
          <w:rFonts w:ascii="Times New Roman" w:hAnsi="Times New Roman" w:cs="Times New Roman"/>
          <w:b/>
          <w:bCs/>
          <w:sz w:val="28"/>
          <w:szCs w:val="24"/>
          <w:u w:val="single"/>
          <w:lang w:val="en-US"/>
        </w:rPr>
        <w:t>Precautions for safe handling</w:t>
      </w:r>
    </w:p>
    <w:p w:rsidR="002E2501" w:rsidRPr="002E2501" w:rsidRDefault="002E2501" w:rsidP="002E2501">
      <w:pPr>
        <w:autoSpaceDE w:val="0"/>
        <w:autoSpaceDN w:val="0"/>
        <w:adjustRightInd w:val="0"/>
        <w:spacing w:after="0" w:line="240" w:lineRule="auto"/>
        <w:rPr>
          <w:rFonts w:ascii="Times New Roman" w:hAnsi="Times New Roman" w:cs="Times New Roman"/>
          <w:b/>
          <w:sz w:val="24"/>
          <w:szCs w:val="24"/>
          <w:lang w:val="en-US"/>
        </w:rPr>
      </w:pPr>
      <w:r w:rsidRPr="002E2501">
        <w:rPr>
          <w:rFonts w:ascii="Times New Roman" w:hAnsi="Times New Roman" w:cs="Times New Roman"/>
          <w:b/>
          <w:sz w:val="24"/>
          <w:szCs w:val="24"/>
          <w:lang w:val="en-US"/>
        </w:rPr>
        <w:t xml:space="preserve">Provide appropriate exhaust ventilation at places where dust is formed. </w:t>
      </w:r>
    </w:p>
    <w:p w:rsidR="00643710" w:rsidRDefault="00643710" w:rsidP="00643710">
      <w:pPr>
        <w:autoSpaceDE w:val="0"/>
        <w:autoSpaceDN w:val="0"/>
        <w:adjustRightInd w:val="0"/>
        <w:spacing w:after="0" w:line="240" w:lineRule="auto"/>
        <w:rPr>
          <w:rFonts w:ascii="Times New Roman" w:hAnsi="Times New Roman" w:cs="Times New Roman"/>
          <w:b/>
          <w:bCs/>
          <w:sz w:val="28"/>
          <w:szCs w:val="24"/>
          <w:u w:val="single"/>
          <w:lang w:val="en-US"/>
        </w:rPr>
      </w:pPr>
    </w:p>
    <w:p w:rsidR="00643710" w:rsidRPr="00643710" w:rsidRDefault="00643710" w:rsidP="00643710">
      <w:pPr>
        <w:autoSpaceDE w:val="0"/>
        <w:autoSpaceDN w:val="0"/>
        <w:adjustRightInd w:val="0"/>
        <w:spacing w:after="0" w:line="240" w:lineRule="auto"/>
        <w:rPr>
          <w:rFonts w:ascii="Times New Roman" w:hAnsi="Times New Roman" w:cs="Times New Roman"/>
          <w:b/>
          <w:bCs/>
          <w:sz w:val="28"/>
          <w:szCs w:val="24"/>
          <w:u w:val="single"/>
          <w:lang w:val="en-US"/>
        </w:rPr>
      </w:pPr>
      <w:r w:rsidRPr="00643710">
        <w:rPr>
          <w:rFonts w:ascii="Times New Roman" w:hAnsi="Times New Roman" w:cs="Times New Roman"/>
          <w:b/>
          <w:bCs/>
          <w:sz w:val="28"/>
          <w:szCs w:val="24"/>
          <w:u w:val="single"/>
          <w:lang w:val="en-US"/>
        </w:rPr>
        <w:t>Conditions for safe storage, including any incompatibilities</w:t>
      </w:r>
    </w:p>
    <w:p w:rsidR="00643710" w:rsidRPr="00A6114B" w:rsidRDefault="002E2501" w:rsidP="00EB5130">
      <w:pPr>
        <w:autoSpaceDE w:val="0"/>
        <w:autoSpaceDN w:val="0"/>
        <w:adjustRightInd w:val="0"/>
        <w:spacing w:after="0" w:line="240" w:lineRule="auto"/>
        <w:rPr>
          <w:rFonts w:ascii="Times New Roman" w:hAnsi="Times New Roman" w:cs="Times New Roman"/>
          <w:b/>
          <w:sz w:val="24"/>
          <w:szCs w:val="24"/>
          <w:lang w:val="en-US"/>
        </w:rPr>
      </w:pPr>
      <w:r w:rsidRPr="0041545E">
        <w:rPr>
          <w:rFonts w:ascii="Times New Roman" w:hAnsi="Times New Roman" w:cs="Times New Roman"/>
          <w:b/>
          <w:sz w:val="24"/>
          <w:szCs w:val="24"/>
          <w:lang w:val="en-US"/>
        </w:rPr>
        <w:t>Store in cool place. Keep container tightly closed in a</w:t>
      </w:r>
      <w:r w:rsidR="00EB5130">
        <w:rPr>
          <w:rFonts w:ascii="Times New Roman" w:hAnsi="Times New Roman" w:cs="Times New Roman"/>
          <w:b/>
          <w:sz w:val="24"/>
          <w:szCs w:val="24"/>
          <w:lang w:val="en-US"/>
        </w:rPr>
        <w:t xml:space="preserve"> dry and well-ventilated place.</w:t>
      </w:r>
    </w:p>
    <w:p w:rsidR="00E65DEE" w:rsidRPr="009C3BE4" w:rsidRDefault="00E65DEE" w:rsidP="00B3797A">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t>Section 8: Exposure Controls/Personal Protection</w:t>
            </w:r>
          </w:p>
        </w:tc>
      </w:tr>
    </w:tbl>
    <w:p w:rsidR="00F02F47" w:rsidRDefault="00F02F47" w:rsidP="00F02F47">
      <w:pPr>
        <w:autoSpaceDE w:val="0"/>
        <w:autoSpaceDN w:val="0"/>
        <w:adjustRightInd w:val="0"/>
        <w:spacing w:after="0" w:line="240" w:lineRule="auto"/>
      </w:pP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lang w:val="en-US"/>
        </w:rPr>
      </w:pPr>
      <w:r w:rsidRPr="00B418DF">
        <w:rPr>
          <w:rFonts w:ascii="Times New Roman" w:hAnsi="Times New Roman" w:cs="Times New Roman"/>
          <w:b/>
          <w:bCs/>
          <w:sz w:val="28"/>
          <w:szCs w:val="24"/>
          <w:lang w:val="en-US"/>
        </w:rPr>
        <w:t>Control parameters</w:t>
      </w: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lang w:val="en-US"/>
        </w:rPr>
      </w:pPr>
      <w:r w:rsidRPr="00B418DF">
        <w:rPr>
          <w:rFonts w:ascii="Times New Roman" w:hAnsi="Times New Roman" w:cs="Times New Roman"/>
          <w:b/>
          <w:bCs/>
          <w:sz w:val="28"/>
          <w:szCs w:val="24"/>
          <w:lang w:val="en-US"/>
        </w:rPr>
        <w:t>Components with workplace control parameters</w:t>
      </w: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lang w:val="en-US"/>
        </w:rPr>
      </w:pPr>
      <w:r w:rsidRPr="00B418DF">
        <w:rPr>
          <w:rFonts w:ascii="Times New Roman" w:hAnsi="Times New Roman" w:cs="Times New Roman"/>
          <w:b/>
          <w:bCs/>
          <w:sz w:val="28"/>
          <w:szCs w:val="24"/>
          <w:lang w:val="en-US"/>
        </w:rPr>
        <w:t>Exposure controls</w:t>
      </w:r>
    </w:p>
    <w:p w:rsidR="00B418DF" w:rsidRPr="00B418DF" w:rsidRDefault="00B418DF" w:rsidP="00B418DF">
      <w:pPr>
        <w:autoSpaceDE w:val="0"/>
        <w:autoSpaceDN w:val="0"/>
        <w:adjustRightInd w:val="0"/>
        <w:spacing w:after="0" w:line="240" w:lineRule="auto"/>
        <w:rPr>
          <w:rFonts w:ascii="Times New Roman" w:hAnsi="Times New Roman" w:cs="Times New Roman"/>
          <w:b/>
          <w:bCs/>
          <w:sz w:val="24"/>
          <w:szCs w:val="24"/>
          <w:lang w:val="en-US"/>
        </w:rPr>
      </w:pP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u w:val="single"/>
          <w:lang w:val="en-US"/>
        </w:rPr>
      </w:pPr>
      <w:r w:rsidRPr="00B418DF">
        <w:rPr>
          <w:rFonts w:ascii="Times New Roman" w:hAnsi="Times New Roman" w:cs="Times New Roman"/>
          <w:b/>
          <w:bCs/>
          <w:sz w:val="28"/>
          <w:szCs w:val="24"/>
          <w:u w:val="single"/>
          <w:lang w:val="en-US"/>
        </w:rPr>
        <w:t>Appropriate engineering controls</w:t>
      </w:r>
    </w:p>
    <w:p w:rsidR="00EB5130" w:rsidRPr="00EB5130" w:rsidRDefault="00EB5130" w:rsidP="00EB5130">
      <w:pPr>
        <w:autoSpaceDE w:val="0"/>
        <w:autoSpaceDN w:val="0"/>
        <w:adjustRightInd w:val="0"/>
        <w:spacing w:after="0" w:line="240" w:lineRule="auto"/>
        <w:rPr>
          <w:rFonts w:ascii="Times New Roman" w:hAnsi="Times New Roman" w:cs="Times New Roman"/>
          <w:b/>
          <w:sz w:val="24"/>
          <w:szCs w:val="24"/>
          <w:lang w:val="en-US"/>
        </w:rPr>
      </w:pPr>
      <w:r w:rsidRPr="00EB5130">
        <w:rPr>
          <w:rFonts w:ascii="Times New Roman" w:hAnsi="Times New Roman" w:cs="Times New Roman"/>
          <w:b/>
          <w:sz w:val="24"/>
          <w:szCs w:val="24"/>
          <w:lang w:val="en-US"/>
        </w:rPr>
        <w:t>General industrial hygiene practice.</w:t>
      </w: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u w:val="single"/>
          <w:lang w:val="en-US"/>
        </w:rPr>
      </w:pP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u w:val="single"/>
          <w:lang w:val="en-US"/>
        </w:rPr>
      </w:pPr>
      <w:r w:rsidRPr="00B418DF">
        <w:rPr>
          <w:rFonts w:ascii="Times New Roman" w:hAnsi="Times New Roman" w:cs="Times New Roman"/>
          <w:b/>
          <w:bCs/>
          <w:sz w:val="28"/>
          <w:szCs w:val="24"/>
          <w:u w:val="single"/>
          <w:lang w:val="en-US"/>
        </w:rPr>
        <w:t>Personal protective equipment</w:t>
      </w:r>
    </w:p>
    <w:p w:rsidR="00B418DF" w:rsidRPr="00B418DF" w:rsidRDefault="00B418DF" w:rsidP="00B418DF">
      <w:pPr>
        <w:autoSpaceDE w:val="0"/>
        <w:autoSpaceDN w:val="0"/>
        <w:adjustRightInd w:val="0"/>
        <w:spacing w:after="0" w:line="240" w:lineRule="auto"/>
        <w:rPr>
          <w:rFonts w:ascii="Times New Roman" w:hAnsi="Times New Roman" w:cs="Times New Roman"/>
          <w:b/>
          <w:bCs/>
          <w:sz w:val="24"/>
          <w:szCs w:val="24"/>
          <w:lang w:val="en-US"/>
        </w:rPr>
      </w:pPr>
    </w:p>
    <w:p w:rsidR="00B418DF" w:rsidRPr="00B418DF" w:rsidRDefault="00B418DF" w:rsidP="00B418DF">
      <w:pPr>
        <w:autoSpaceDE w:val="0"/>
        <w:autoSpaceDN w:val="0"/>
        <w:adjustRightInd w:val="0"/>
        <w:spacing w:after="0" w:line="240" w:lineRule="auto"/>
        <w:rPr>
          <w:rFonts w:ascii="Times New Roman" w:hAnsi="Times New Roman" w:cs="Times New Roman"/>
          <w:b/>
          <w:bCs/>
          <w:sz w:val="28"/>
          <w:szCs w:val="24"/>
          <w:u w:val="single"/>
          <w:lang w:val="en-US"/>
        </w:rPr>
      </w:pPr>
      <w:r w:rsidRPr="00B418DF">
        <w:rPr>
          <w:rFonts w:ascii="Times New Roman" w:hAnsi="Times New Roman" w:cs="Times New Roman"/>
          <w:b/>
          <w:bCs/>
          <w:sz w:val="28"/>
          <w:szCs w:val="24"/>
          <w:u w:val="single"/>
          <w:lang w:val="en-US"/>
        </w:rPr>
        <w:t>Eye/face protection</w:t>
      </w:r>
    </w:p>
    <w:p w:rsidR="00EB5130" w:rsidRPr="00EB5130" w:rsidRDefault="00EB5130" w:rsidP="00EB5130">
      <w:pPr>
        <w:autoSpaceDE w:val="0"/>
        <w:autoSpaceDN w:val="0"/>
        <w:adjustRightInd w:val="0"/>
        <w:spacing w:after="0" w:line="240" w:lineRule="auto"/>
        <w:rPr>
          <w:rFonts w:ascii="Times New Roman" w:hAnsi="Times New Roman" w:cs="Times New Roman"/>
          <w:b/>
          <w:sz w:val="24"/>
          <w:szCs w:val="24"/>
          <w:lang w:val="en-US"/>
        </w:rPr>
      </w:pPr>
      <w:r w:rsidRPr="00EB5130">
        <w:rPr>
          <w:rFonts w:ascii="Times New Roman" w:hAnsi="Times New Roman" w:cs="Times New Roman"/>
          <w:b/>
          <w:sz w:val="24"/>
          <w:szCs w:val="24"/>
          <w:lang w:val="en-US"/>
        </w:rPr>
        <w:t>Use equipment for eye protection tested and approved under appropriate government standards such as NIOSH (US) or EN 166(EU).</w:t>
      </w:r>
    </w:p>
    <w:p w:rsidR="006C2BE9" w:rsidRDefault="006C2BE9" w:rsidP="00661A30">
      <w:pPr>
        <w:autoSpaceDE w:val="0"/>
        <w:autoSpaceDN w:val="0"/>
        <w:adjustRightInd w:val="0"/>
        <w:spacing w:after="0" w:line="240" w:lineRule="auto"/>
        <w:rPr>
          <w:rFonts w:ascii="Arial" w:hAnsi="Arial" w:cs="Arial"/>
          <w:sz w:val="20"/>
          <w:szCs w:val="20"/>
          <w:lang w:val="en-US"/>
        </w:rPr>
      </w:pPr>
    </w:p>
    <w:p w:rsidR="00A6114B" w:rsidRDefault="00A6114B" w:rsidP="00A6114B">
      <w:pPr>
        <w:autoSpaceDE w:val="0"/>
        <w:autoSpaceDN w:val="0"/>
        <w:adjustRightInd w:val="0"/>
        <w:spacing w:after="0" w:line="240" w:lineRule="auto"/>
      </w:pPr>
    </w:p>
    <w:p w:rsidR="00DD1E7C" w:rsidRPr="009C3BE4" w:rsidRDefault="00DD1E7C" w:rsidP="00A6114B">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6114B" w:rsidTr="00D042F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6114B" w:rsidRPr="00A6114B" w:rsidRDefault="00A6114B" w:rsidP="00D042F8">
            <w:pPr>
              <w:rPr>
                <w:color w:val="auto"/>
                <w:sz w:val="42"/>
                <w:szCs w:val="42"/>
              </w:rPr>
            </w:pPr>
            <w:r w:rsidRPr="00A6114B">
              <w:rPr>
                <w:color w:val="auto"/>
                <w:sz w:val="42"/>
                <w:szCs w:val="42"/>
              </w:rPr>
              <w:lastRenderedPageBreak/>
              <w:t>Section 8: Exposure Controls/Personal Protection (Continued)</w:t>
            </w:r>
          </w:p>
        </w:tc>
      </w:tr>
    </w:tbl>
    <w:p w:rsidR="00A6114B" w:rsidRDefault="00A6114B" w:rsidP="00A6114B">
      <w:pPr>
        <w:autoSpaceDE w:val="0"/>
        <w:autoSpaceDN w:val="0"/>
        <w:adjustRightInd w:val="0"/>
        <w:spacing w:after="0" w:line="240" w:lineRule="auto"/>
      </w:pPr>
    </w:p>
    <w:p w:rsidR="00827911" w:rsidRPr="00827911" w:rsidRDefault="00827911" w:rsidP="00827911">
      <w:pPr>
        <w:autoSpaceDE w:val="0"/>
        <w:autoSpaceDN w:val="0"/>
        <w:adjustRightInd w:val="0"/>
        <w:spacing w:after="0" w:line="240" w:lineRule="auto"/>
        <w:rPr>
          <w:rFonts w:ascii="Times New Roman" w:hAnsi="Times New Roman" w:cs="Times New Roman"/>
          <w:b/>
          <w:bCs/>
          <w:sz w:val="28"/>
          <w:szCs w:val="24"/>
          <w:u w:val="single"/>
          <w:lang w:val="en-US"/>
        </w:rPr>
      </w:pPr>
      <w:r w:rsidRPr="00827911">
        <w:rPr>
          <w:rFonts w:ascii="Times New Roman" w:hAnsi="Times New Roman" w:cs="Times New Roman"/>
          <w:b/>
          <w:bCs/>
          <w:sz w:val="28"/>
          <w:szCs w:val="24"/>
          <w:u w:val="single"/>
          <w:lang w:val="en-US"/>
        </w:rPr>
        <w:t>Skin protection</w:t>
      </w:r>
    </w:p>
    <w:p w:rsidR="00EB5130" w:rsidRPr="00EB5130" w:rsidRDefault="00EB5130" w:rsidP="00EB5130">
      <w:pPr>
        <w:autoSpaceDE w:val="0"/>
        <w:autoSpaceDN w:val="0"/>
        <w:adjustRightInd w:val="0"/>
        <w:spacing w:after="0" w:line="240" w:lineRule="auto"/>
        <w:rPr>
          <w:rFonts w:ascii="Times New Roman" w:hAnsi="Times New Roman" w:cs="Times New Roman"/>
          <w:b/>
          <w:sz w:val="24"/>
          <w:szCs w:val="24"/>
          <w:lang w:val="en-US"/>
        </w:rPr>
      </w:pPr>
      <w:r w:rsidRPr="00EB5130">
        <w:rPr>
          <w:rFonts w:ascii="Times New Roman" w:hAnsi="Times New Roman" w:cs="Times New Roman"/>
          <w:b/>
          <w:sz w:val="24"/>
          <w:szCs w:val="24"/>
          <w:lang w:val="en-US"/>
        </w:rPr>
        <w:t>Handle with gloves. Gloves must be inspected prior to use. Use proper glove removal technique (without touching glove's outer surface) to avoid skin contact with this product. Dispose of contaminated gloves after use in accordance with applicable laws</w:t>
      </w:r>
      <w:r>
        <w:rPr>
          <w:rFonts w:ascii="Times New Roman" w:hAnsi="Times New Roman" w:cs="Times New Roman"/>
          <w:b/>
          <w:sz w:val="24"/>
          <w:szCs w:val="24"/>
          <w:lang w:val="en-US"/>
        </w:rPr>
        <w:t xml:space="preserve"> and good laboratory practices. </w:t>
      </w:r>
      <w:r w:rsidRPr="00EB5130">
        <w:rPr>
          <w:rFonts w:ascii="Times New Roman" w:hAnsi="Times New Roman" w:cs="Times New Roman"/>
          <w:b/>
          <w:sz w:val="24"/>
          <w:szCs w:val="24"/>
          <w:lang w:val="en-US"/>
        </w:rPr>
        <w:t>Wash and dry hands.</w:t>
      </w:r>
    </w:p>
    <w:p w:rsidR="00EB5130" w:rsidRDefault="00EB5130" w:rsidP="00827911">
      <w:pPr>
        <w:autoSpaceDE w:val="0"/>
        <w:autoSpaceDN w:val="0"/>
        <w:adjustRightInd w:val="0"/>
        <w:spacing w:after="0" w:line="240" w:lineRule="auto"/>
        <w:rPr>
          <w:rFonts w:ascii="Times New Roman" w:hAnsi="Times New Roman" w:cs="Times New Roman"/>
          <w:b/>
          <w:sz w:val="24"/>
          <w:szCs w:val="24"/>
          <w:lang w:val="en-US"/>
        </w:rPr>
      </w:pPr>
    </w:p>
    <w:p w:rsidR="00EB5130" w:rsidRPr="00EB5130" w:rsidRDefault="00EB5130" w:rsidP="00EB5130">
      <w:pPr>
        <w:autoSpaceDE w:val="0"/>
        <w:autoSpaceDN w:val="0"/>
        <w:adjustRightInd w:val="0"/>
        <w:spacing w:after="0" w:line="240" w:lineRule="auto"/>
        <w:rPr>
          <w:rFonts w:ascii="Times New Roman" w:hAnsi="Times New Roman" w:cs="Times New Roman"/>
          <w:b/>
          <w:sz w:val="24"/>
          <w:szCs w:val="24"/>
          <w:lang w:val="en-US"/>
        </w:rPr>
      </w:pPr>
      <w:r w:rsidRPr="00EB5130">
        <w:rPr>
          <w:rFonts w:ascii="Times New Roman" w:hAnsi="Times New Roman" w:cs="Times New Roman"/>
          <w:b/>
          <w:sz w:val="24"/>
          <w:szCs w:val="24"/>
          <w:lang w:val="en-US"/>
        </w:rPr>
        <w:t>The selected protective gloves have to satisfy the specifications of EU Directive 89/686/EEC and the standard EN 374 derived from it.</w:t>
      </w:r>
    </w:p>
    <w:p w:rsidR="00827911" w:rsidRDefault="00827911" w:rsidP="00827911">
      <w:pPr>
        <w:autoSpaceDE w:val="0"/>
        <w:autoSpaceDN w:val="0"/>
        <w:adjustRightInd w:val="0"/>
        <w:spacing w:after="0" w:line="240" w:lineRule="auto"/>
        <w:rPr>
          <w:rFonts w:ascii="Times New Roman" w:hAnsi="Times New Roman" w:cs="Times New Roman"/>
          <w:b/>
          <w:sz w:val="24"/>
          <w:szCs w:val="24"/>
          <w:lang w:val="en-US"/>
        </w:rPr>
      </w:pPr>
    </w:p>
    <w:p w:rsidR="00827911" w:rsidRPr="00827911" w:rsidRDefault="00827911" w:rsidP="00827911">
      <w:pPr>
        <w:autoSpaceDE w:val="0"/>
        <w:autoSpaceDN w:val="0"/>
        <w:adjustRightInd w:val="0"/>
        <w:spacing w:after="0" w:line="240" w:lineRule="auto"/>
        <w:rPr>
          <w:rFonts w:ascii="Times New Roman" w:hAnsi="Times New Roman" w:cs="Times New Roman"/>
          <w:b/>
          <w:bCs/>
          <w:sz w:val="28"/>
          <w:szCs w:val="24"/>
          <w:u w:val="single"/>
          <w:lang w:val="en-US"/>
        </w:rPr>
      </w:pPr>
      <w:r w:rsidRPr="00827911">
        <w:rPr>
          <w:rFonts w:ascii="Times New Roman" w:hAnsi="Times New Roman" w:cs="Times New Roman"/>
          <w:b/>
          <w:bCs/>
          <w:sz w:val="28"/>
          <w:szCs w:val="24"/>
          <w:u w:val="single"/>
          <w:lang w:val="en-US"/>
        </w:rPr>
        <w:t>Body Protection</w:t>
      </w:r>
    </w:p>
    <w:p w:rsidR="00EB5130" w:rsidRPr="00EB5130" w:rsidRDefault="00EB5130" w:rsidP="00EB5130">
      <w:pPr>
        <w:autoSpaceDE w:val="0"/>
        <w:autoSpaceDN w:val="0"/>
        <w:adjustRightInd w:val="0"/>
        <w:spacing w:after="0" w:line="240" w:lineRule="auto"/>
        <w:rPr>
          <w:rFonts w:ascii="Times New Roman" w:hAnsi="Times New Roman" w:cs="Times New Roman"/>
          <w:b/>
          <w:sz w:val="24"/>
          <w:szCs w:val="24"/>
          <w:lang w:val="en-US"/>
        </w:rPr>
      </w:pPr>
      <w:r w:rsidRPr="00EB5130">
        <w:rPr>
          <w:rFonts w:ascii="Times New Roman" w:hAnsi="Times New Roman" w:cs="Times New Roman"/>
          <w:b/>
          <w:sz w:val="24"/>
          <w:szCs w:val="24"/>
          <w:lang w:val="en-US"/>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p w:rsidR="00EB5130" w:rsidRDefault="00EB5130" w:rsidP="00827911">
      <w:pPr>
        <w:autoSpaceDE w:val="0"/>
        <w:autoSpaceDN w:val="0"/>
        <w:adjustRightInd w:val="0"/>
        <w:spacing w:after="0" w:line="240" w:lineRule="auto"/>
        <w:rPr>
          <w:rFonts w:ascii="Times New Roman" w:hAnsi="Times New Roman" w:cs="Times New Roman"/>
          <w:b/>
          <w:bCs/>
          <w:sz w:val="28"/>
          <w:szCs w:val="24"/>
          <w:u w:val="single"/>
          <w:lang w:val="en-US"/>
        </w:rPr>
      </w:pPr>
    </w:p>
    <w:p w:rsidR="00827911" w:rsidRPr="00827911" w:rsidRDefault="00827911" w:rsidP="00827911">
      <w:pPr>
        <w:autoSpaceDE w:val="0"/>
        <w:autoSpaceDN w:val="0"/>
        <w:adjustRightInd w:val="0"/>
        <w:spacing w:after="0" w:line="240" w:lineRule="auto"/>
        <w:rPr>
          <w:rFonts w:ascii="Times New Roman" w:hAnsi="Times New Roman" w:cs="Times New Roman"/>
          <w:b/>
          <w:bCs/>
          <w:sz w:val="28"/>
          <w:szCs w:val="24"/>
          <w:u w:val="single"/>
          <w:lang w:val="en-US"/>
        </w:rPr>
      </w:pPr>
      <w:r w:rsidRPr="00827911">
        <w:rPr>
          <w:rFonts w:ascii="Times New Roman" w:hAnsi="Times New Roman" w:cs="Times New Roman"/>
          <w:b/>
          <w:bCs/>
          <w:sz w:val="28"/>
          <w:szCs w:val="24"/>
          <w:u w:val="single"/>
          <w:lang w:val="en-US"/>
        </w:rPr>
        <w:t>Respiratory protection</w:t>
      </w:r>
    </w:p>
    <w:p w:rsidR="006305FB" w:rsidRDefault="006305FB" w:rsidP="006305FB">
      <w:pPr>
        <w:autoSpaceDE w:val="0"/>
        <w:autoSpaceDN w:val="0"/>
        <w:adjustRightInd w:val="0"/>
        <w:spacing w:after="0" w:line="240" w:lineRule="auto"/>
        <w:rPr>
          <w:rFonts w:ascii="Times New Roman" w:hAnsi="Times New Roman" w:cs="Times New Roman"/>
          <w:b/>
          <w:sz w:val="24"/>
          <w:szCs w:val="24"/>
          <w:lang w:val="en-US"/>
        </w:rPr>
      </w:pPr>
      <w:r w:rsidRPr="001455DA">
        <w:rPr>
          <w:rFonts w:ascii="Times New Roman" w:hAnsi="Times New Roman" w:cs="Times New Roman"/>
          <w:b/>
          <w:sz w:val="24"/>
          <w:szCs w:val="24"/>
          <w:lang w:val="en-US"/>
        </w:rPr>
        <w:t>Respiratory protection is not required. Where protection from nuisan</w:t>
      </w:r>
      <w:r w:rsidR="001455DA" w:rsidRPr="001455DA">
        <w:rPr>
          <w:rFonts w:ascii="Times New Roman" w:hAnsi="Times New Roman" w:cs="Times New Roman"/>
          <w:b/>
          <w:sz w:val="24"/>
          <w:szCs w:val="24"/>
          <w:lang w:val="en-US"/>
        </w:rPr>
        <w:t xml:space="preserve">ce levels of dusts are desired, </w:t>
      </w:r>
      <w:r w:rsidRPr="001455DA">
        <w:rPr>
          <w:rFonts w:ascii="Times New Roman" w:hAnsi="Times New Roman" w:cs="Times New Roman"/>
          <w:b/>
          <w:sz w:val="24"/>
          <w:szCs w:val="24"/>
          <w:lang w:val="en-US"/>
        </w:rPr>
        <w:t>use type N95 (US) or type P1 (EN 143) dust masks. Use respirators and components tested andapproved under appropriate government standards such as NIOSH (US) or CEN (EU).</w:t>
      </w:r>
    </w:p>
    <w:p w:rsidR="001455DA" w:rsidRDefault="001455DA" w:rsidP="006305FB">
      <w:pPr>
        <w:autoSpaceDE w:val="0"/>
        <w:autoSpaceDN w:val="0"/>
        <w:adjustRightInd w:val="0"/>
        <w:spacing w:after="0" w:line="240" w:lineRule="auto"/>
        <w:rPr>
          <w:rFonts w:ascii="Times New Roman" w:hAnsi="Times New Roman" w:cs="Times New Roman"/>
          <w:b/>
          <w:sz w:val="24"/>
          <w:szCs w:val="24"/>
          <w:lang w:val="en-US"/>
        </w:rPr>
      </w:pPr>
    </w:p>
    <w:p w:rsidR="001455DA" w:rsidRPr="001455DA" w:rsidRDefault="001455DA" w:rsidP="001455DA">
      <w:pPr>
        <w:autoSpaceDE w:val="0"/>
        <w:autoSpaceDN w:val="0"/>
        <w:adjustRightInd w:val="0"/>
        <w:spacing w:after="0" w:line="240" w:lineRule="auto"/>
        <w:rPr>
          <w:rFonts w:ascii="Times New Roman" w:hAnsi="Times New Roman" w:cs="Times New Roman"/>
          <w:b/>
          <w:bCs/>
          <w:sz w:val="28"/>
          <w:szCs w:val="24"/>
          <w:u w:val="single"/>
          <w:lang w:val="en-US"/>
        </w:rPr>
      </w:pPr>
      <w:r w:rsidRPr="001455DA">
        <w:rPr>
          <w:rFonts w:ascii="Times New Roman" w:hAnsi="Times New Roman" w:cs="Times New Roman"/>
          <w:b/>
          <w:bCs/>
          <w:sz w:val="28"/>
          <w:szCs w:val="24"/>
          <w:u w:val="single"/>
          <w:lang w:val="en-US"/>
        </w:rPr>
        <w:t>Control of environmental exposure</w:t>
      </w:r>
    </w:p>
    <w:p w:rsidR="001455DA" w:rsidRDefault="001455DA" w:rsidP="001455DA">
      <w:pPr>
        <w:autoSpaceDE w:val="0"/>
        <w:autoSpaceDN w:val="0"/>
        <w:adjustRightInd w:val="0"/>
        <w:spacing w:after="0" w:line="240" w:lineRule="auto"/>
        <w:rPr>
          <w:rFonts w:ascii="Arial" w:hAnsi="Arial" w:cs="Arial"/>
          <w:sz w:val="20"/>
          <w:szCs w:val="20"/>
          <w:lang w:val="en-US"/>
        </w:rPr>
      </w:pPr>
      <w:r w:rsidRPr="001455DA">
        <w:rPr>
          <w:rFonts w:ascii="Times New Roman" w:hAnsi="Times New Roman" w:cs="Times New Roman"/>
          <w:b/>
          <w:sz w:val="24"/>
          <w:szCs w:val="24"/>
          <w:lang w:val="en-US"/>
        </w:rPr>
        <w:t>Do not let product enter drains</w:t>
      </w:r>
      <w:r>
        <w:rPr>
          <w:rFonts w:ascii="Arial" w:hAnsi="Arial" w:cs="Arial"/>
          <w:sz w:val="20"/>
          <w:szCs w:val="20"/>
          <w:lang w:val="en-US"/>
        </w:rPr>
        <w:t>.</w:t>
      </w:r>
    </w:p>
    <w:p w:rsidR="00A6114B" w:rsidRPr="00A6114B" w:rsidRDefault="00A6114B" w:rsidP="00661A3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DC58C5">
              <w:rPr>
                <w:color w:val="auto"/>
                <w:sz w:val="44"/>
              </w:rPr>
              <w:t>Section 9: Physical and Chemical Properties</w:t>
            </w:r>
          </w:p>
        </w:tc>
      </w:tr>
    </w:tbl>
    <w:p w:rsidR="00000C8D" w:rsidRDefault="00000C8D" w:rsidP="00525D40">
      <w:pPr>
        <w:autoSpaceDE w:val="0"/>
        <w:autoSpaceDN w:val="0"/>
        <w:adjustRightInd w:val="0"/>
        <w:spacing w:after="0" w:line="240" w:lineRule="auto"/>
        <w:rPr>
          <w:rFonts w:ascii="Times New Roman" w:hAnsi="Times New Roman" w:cs="Times New Roman"/>
          <w:b/>
          <w:sz w:val="28"/>
          <w:szCs w:val="24"/>
        </w:rPr>
      </w:pPr>
    </w:p>
    <w:p w:rsidR="00000C8D" w:rsidRPr="00DD7B7E" w:rsidRDefault="00EB0800" w:rsidP="00000C8D">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Physical state and appearance</w:t>
      </w:r>
      <w:r w:rsidRPr="00656244">
        <w:rPr>
          <w:rFonts w:ascii="Times New Roman" w:hAnsi="Times New Roman" w:cs="Times New Roman"/>
          <w:b/>
          <w:sz w:val="24"/>
          <w:szCs w:val="24"/>
        </w:rPr>
        <w:t xml:space="preserve">: </w:t>
      </w:r>
      <w:r w:rsidR="00000C8D" w:rsidRPr="00DD7B7E">
        <w:rPr>
          <w:rFonts w:ascii="Times New Roman" w:hAnsi="Times New Roman" w:cs="Times New Roman"/>
          <w:b/>
          <w:sz w:val="24"/>
          <w:szCs w:val="24"/>
          <w:lang w:val="en-US"/>
        </w:rPr>
        <w:t>Beads, granules</w:t>
      </w:r>
    </w:p>
    <w:p w:rsidR="002249C1" w:rsidRPr="00DD7B7E" w:rsidRDefault="00EB0800" w:rsidP="002249C1">
      <w:pPr>
        <w:autoSpaceDE w:val="0"/>
        <w:autoSpaceDN w:val="0"/>
        <w:adjustRightInd w:val="0"/>
        <w:spacing w:after="0" w:line="240" w:lineRule="auto"/>
        <w:rPr>
          <w:rFonts w:ascii="Times New Roman" w:hAnsi="Times New Roman" w:cs="Times New Roman"/>
          <w:b/>
          <w:sz w:val="20"/>
          <w:szCs w:val="20"/>
          <w:lang w:val="en-US"/>
        </w:rPr>
      </w:pPr>
      <w:proofErr w:type="spellStart"/>
      <w:r w:rsidRPr="00DD7B7E">
        <w:rPr>
          <w:rFonts w:ascii="Times New Roman" w:hAnsi="Times New Roman" w:cs="Times New Roman"/>
          <w:b/>
          <w:bCs/>
          <w:sz w:val="28"/>
          <w:szCs w:val="24"/>
        </w:rPr>
        <w:t>Odor</w:t>
      </w:r>
      <w:proofErr w:type="spellEnd"/>
      <w:r w:rsidR="000E0F04" w:rsidRPr="00DD7B7E">
        <w:rPr>
          <w:rFonts w:ascii="Times New Roman" w:hAnsi="Times New Roman" w:cs="Times New Roman"/>
          <w:b/>
          <w:bCs/>
          <w:sz w:val="28"/>
          <w:szCs w:val="24"/>
        </w:rPr>
        <w:tab/>
      </w:r>
      <w:r w:rsidR="000E0F04" w:rsidRPr="00DD7B7E">
        <w:rPr>
          <w:rFonts w:ascii="Times New Roman" w:hAnsi="Times New Roman" w:cs="Times New Roman"/>
          <w:b/>
          <w:bCs/>
          <w:sz w:val="28"/>
          <w:szCs w:val="24"/>
        </w:rPr>
        <w:tab/>
      </w:r>
      <w:r w:rsidR="000E0F04" w:rsidRPr="00DD7B7E">
        <w:rPr>
          <w:rFonts w:ascii="Times New Roman" w:hAnsi="Times New Roman" w:cs="Times New Roman"/>
          <w:b/>
          <w:bCs/>
          <w:sz w:val="28"/>
          <w:szCs w:val="24"/>
        </w:rPr>
        <w:tab/>
      </w:r>
      <w:r w:rsidR="000E0F04" w:rsidRPr="00DD7B7E">
        <w:rPr>
          <w:rFonts w:ascii="Times New Roman" w:hAnsi="Times New Roman" w:cs="Times New Roman"/>
          <w:b/>
          <w:bCs/>
          <w:sz w:val="28"/>
          <w:szCs w:val="24"/>
        </w:rPr>
        <w:tab/>
      </w:r>
      <w:r w:rsidR="000E0F04" w:rsidRPr="00DD7B7E">
        <w:rPr>
          <w:rFonts w:ascii="Times New Roman" w:hAnsi="Times New Roman" w:cs="Times New Roman"/>
          <w:b/>
          <w:bCs/>
          <w:sz w:val="28"/>
          <w:szCs w:val="24"/>
        </w:rPr>
        <w:tab/>
      </w:r>
      <w:r w:rsidRPr="00DD7B7E">
        <w:rPr>
          <w:rFonts w:ascii="Times New Roman" w:hAnsi="Times New Roman" w:cs="Times New Roman"/>
          <w:b/>
          <w:bCs/>
          <w:sz w:val="24"/>
          <w:szCs w:val="24"/>
        </w:rPr>
        <w:t xml:space="preserve">: </w:t>
      </w:r>
      <w:r w:rsidR="002249C1" w:rsidRPr="00DD7B7E">
        <w:rPr>
          <w:rFonts w:ascii="Times New Roman" w:hAnsi="Times New Roman" w:cs="Times New Roman"/>
          <w:b/>
          <w:sz w:val="24"/>
          <w:szCs w:val="24"/>
          <w:lang w:val="en-US"/>
        </w:rPr>
        <w:t>Not available.</w:t>
      </w:r>
    </w:p>
    <w:p w:rsidR="002249C1" w:rsidRPr="00DD7B7E" w:rsidRDefault="00EB0800" w:rsidP="002249C1">
      <w:pPr>
        <w:autoSpaceDE w:val="0"/>
        <w:autoSpaceDN w:val="0"/>
        <w:adjustRightInd w:val="0"/>
        <w:spacing w:after="0" w:line="240" w:lineRule="auto"/>
        <w:rPr>
          <w:rFonts w:ascii="Times New Roman" w:hAnsi="Times New Roman" w:cs="Times New Roman"/>
          <w:b/>
          <w:sz w:val="20"/>
          <w:szCs w:val="20"/>
          <w:lang w:val="en-US"/>
        </w:rPr>
      </w:pPr>
      <w:r w:rsidRPr="00DD7B7E">
        <w:rPr>
          <w:rFonts w:ascii="Times New Roman" w:hAnsi="Times New Roman" w:cs="Times New Roman"/>
          <w:b/>
          <w:bCs/>
          <w:sz w:val="28"/>
          <w:szCs w:val="24"/>
        </w:rPr>
        <w:t>Taste</w:t>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Pr="00DD7B7E">
        <w:rPr>
          <w:rFonts w:ascii="Times New Roman" w:hAnsi="Times New Roman" w:cs="Times New Roman"/>
          <w:b/>
          <w:bCs/>
          <w:sz w:val="24"/>
          <w:szCs w:val="24"/>
        </w:rPr>
        <w:t xml:space="preserve">: </w:t>
      </w:r>
      <w:r w:rsidR="002249C1" w:rsidRPr="00DD7B7E">
        <w:rPr>
          <w:rFonts w:ascii="Times New Roman" w:hAnsi="Times New Roman" w:cs="Times New Roman"/>
          <w:b/>
          <w:sz w:val="24"/>
          <w:szCs w:val="24"/>
          <w:lang w:val="en-US"/>
        </w:rPr>
        <w:t>Not available.</w:t>
      </w:r>
    </w:p>
    <w:p w:rsidR="008637CF" w:rsidRPr="00DD7B7E" w:rsidRDefault="00EB0800" w:rsidP="00716687">
      <w:pPr>
        <w:autoSpaceDE w:val="0"/>
        <w:autoSpaceDN w:val="0"/>
        <w:adjustRightInd w:val="0"/>
        <w:spacing w:after="0" w:line="240" w:lineRule="auto"/>
        <w:rPr>
          <w:rFonts w:ascii="Times New Roman" w:hAnsi="Times New Roman" w:cs="Times New Roman"/>
          <w:b/>
          <w:sz w:val="24"/>
          <w:szCs w:val="24"/>
          <w:lang w:val="en-US"/>
        </w:rPr>
      </w:pPr>
      <w:r w:rsidRPr="00DD7B7E">
        <w:rPr>
          <w:rFonts w:ascii="Times New Roman" w:hAnsi="Times New Roman" w:cs="Times New Roman"/>
          <w:b/>
          <w:sz w:val="28"/>
          <w:szCs w:val="24"/>
        </w:rPr>
        <w:t>Molecular Weight</w:t>
      </w:r>
      <w:r w:rsidR="000E0F04" w:rsidRPr="00DD7B7E">
        <w:rPr>
          <w:rFonts w:ascii="Times New Roman" w:hAnsi="Times New Roman" w:cs="Times New Roman"/>
          <w:b/>
          <w:sz w:val="28"/>
          <w:szCs w:val="24"/>
        </w:rPr>
        <w:tab/>
      </w:r>
      <w:r w:rsidR="000E0F04" w:rsidRPr="00DD7B7E">
        <w:rPr>
          <w:rFonts w:ascii="Times New Roman" w:hAnsi="Times New Roman" w:cs="Times New Roman"/>
          <w:b/>
          <w:sz w:val="28"/>
          <w:szCs w:val="24"/>
        </w:rPr>
        <w:tab/>
      </w:r>
      <w:r w:rsidRPr="00DD7B7E">
        <w:rPr>
          <w:rFonts w:ascii="Times New Roman" w:hAnsi="Times New Roman" w:cs="Times New Roman"/>
          <w:b/>
          <w:sz w:val="24"/>
          <w:szCs w:val="24"/>
        </w:rPr>
        <w:t xml:space="preserve">: </w:t>
      </w:r>
      <w:r w:rsidR="003E093C" w:rsidRPr="00DD7B7E">
        <w:rPr>
          <w:rFonts w:ascii="Times New Roman" w:hAnsi="Times New Roman" w:cs="Times New Roman"/>
          <w:b/>
          <w:sz w:val="24"/>
          <w:szCs w:val="24"/>
          <w:lang w:val="en-US"/>
        </w:rPr>
        <w:t>Not available.</w:t>
      </w:r>
    </w:p>
    <w:p w:rsidR="00A514B7" w:rsidRPr="00DD7B7E" w:rsidRDefault="00EB0800" w:rsidP="00A514B7">
      <w:pPr>
        <w:autoSpaceDE w:val="0"/>
        <w:autoSpaceDN w:val="0"/>
        <w:adjustRightInd w:val="0"/>
        <w:spacing w:after="0" w:line="240" w:lineRule="auto"/>
        <w:rPr>
          <w:rFonts w:ascii="Times New Roman" w:hAnsi="Times New Roman" w:cs="Times New Roman"/>
          <w:b/>
          <w:sz w:val="24"/>
          <w:szCs w:val="24"/>
          <w:lang w:val="en-US"/>
        </w:rPr>
      </w:pPr>
      <w:proofErr w:type="spellStart"/>
      <w:r w:rsidRPr="00DD7B7E">
        <w:rPr>
          <w:rFonts w:ascii="Times New Roman" w:hAnsi="Times New Roman" w:cs="Times New Roman"/>
          <w:b/>
          <w:bCs/>
          <w:sz w:val="28"/>
          <w:szCs w:val="24"/>
        </w:rPr>
        <w:t>Color</w:t>
      </w:r>
      <w:proofErr w:type="spellEnd"/>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00A479F6" w:rsidRPr="00DD7B7E">
        <w:rPr>
          <w:rFonts w:ascii="Times New Roman" w:hAnsi="Times New Roman" w:cs="Times New Roman"/>
          <w:b/>
          <w:bCs/>
          <w:sz w:val="28"/>
          <w:szCs w:val="24"/>
        </w:rPr>
        <w:tab/>
      </w:r>
      <w:r w:rsidRPr="00DD7B7E">
        <w:rPr>
          <w:rFonts w:ascii="Times New Roman" w:hAnsi="Times New Roman" w:cs="Times New Roman"/>
          <w:b/>
          <w:bCs/>
          <w:sz w:val="24"/>
          <w:szCs w:val="24"/>
        </w:rPr>
        <w:t xml:space="preserve">: </w:t>
      </w:r>
      <w:r w:rsidR="00A514B7" w:rsidRPr="00DD7B7E">
        <w:rPr>
          <w:rFonts w:ascii="Times New Roman" w:hAnsi="Times New Roman" w:cs="Times New Roman"/>
          <w:b/>
          <w:sz w:val="24"/>
          <w:szCs w:val="24"/>
          <w:lang w:val="en-US"/>
        </w:rPr>
        <w:t>tan, yellow-orange</w:t>
      </w:r>
    </w:p>
    <w:p w:rsidR="00766C2B" w:rsidRPr="00656244" w:rsidRDefault="00EB0800" w:rsidP="00766C2B">
      <w:pPr>
        <w:autoSpaceDE w:val="0"/>
        <w:autoSpaceDN w:val="0"/>
        <w:adjustRightInd w:val="0"/>
        <w:spacing w:after="0" w:line="240" w:lineRule="auto"/>
        <w:rPr>
          <w:rFonts w:ascii="Times New Roman" w:hAnsi="Times New Roman" w:cs="Times New Roman"/>
          <w:b/>
          <w:sz w:val="20"/>
          <w:szCs w:val="20"/>
          <w:lang w:val="en-US"/>
        </w:rPr>
      </w:pPr>
      <w:proofErr w:type="gramStart"/>
      <w:r w:rsidRPr="00656244">
        <w:rPr>
          <w:rFonts w:ascii="Times New Roman" w:hAnsi="Times New Roman" w:cs="Times New Roman"/>
          <w:b/>
          <w:sz w:val="28"/>
          <w:szCs w:val="24"/>
        </w:rPr>
        <w:t>pH</w:t>
      </w:r>
      <w:proofErr w:type="gramEnd"/>
      <w:r w:rsidRPr="00656244">
        <w:rPr>
          <w:rFonts w:ascii="Times New Roman" w:hAnsi="Times New Roman" w:cs="Times New Roman"/>
          <w:b/>
          <w:sz w:val="28"/>
          <w:szCs w:val="24"/>
        </w:rPr>
        <w:t xml:space="preserve"> (1% </w:t>
      </w:r>
      <w:proofErr w:type="spellStart"/>
      <w:r w:rsidRPr="00656244">
        <w:rPr>
          <w:rFonts w:ascii="Times New Roman" w:hAnsi="Times New Roman" w:cs="Times New Roman"/>
          <w:b/>
          <w:sz w:val="28"/>
          <w:szCs w:val="24"/>
        </w:rPr>
        <w:t>soln</w:t>
      </w:r>
      <w:proofErr w:type="spellEnd"/>
      <w:r w:rsidRPr="00656244">
        <w:rPr>
          <w:rFonts w:ascii="Times New Roman" w:hAnsi="Times New Roman" w:cs="Times New Roman"/>
          <w:b/>
          <w:sz w:val="28"/>
          <w:szCs w:val="24"/>
        </w:rPr>
        <w:t>/water)</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6717FC" w:rsidRPr="00656244">
        <w:rPr>
          <w:rFonts w:ascii="Times New Roman" w:hAnsi="Times New Roman" w:cs="Times New Roman"/>
          <w:b/>
          <w:sz w:val="24"/>
          <w:szCs w:val="24"/>
          <w:lang w:val="en-US"/>
        </w:rPr>
        <w:t>Not available.</w:t>
      </w:r>
    </w:p>
    <w:p w:rsidR="006717FC" w:rsidRPr="00656244" w:rsidRDefault="00EB0800" w:rsidP="006717FC">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sz w:val="28"/>
          <w:szCs w:val="24"/>
        </w:rPr>
        <w:t>Boiling Point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6717FC" w:rsidRPr="00656244">
        <w:rPr>
          <w:rFonts w:ascii="Times New Roman" w:hAnsi="Times New Roman" w:cs="Times New Roman"/>
          <w:b/>
          <w:sz w:val="24"/>
          <w:szCs w:val="24"/>
          <w:lang w:val="en-US"/>
        </w:rPr>
        <w:t>Not available.</w:t>
      </w:r>
    </w:p>
    <w:p w:rsidR="00D957C8" w:rsidRPr="00656244" w:rsidRDefault="00EB0800" w:rsidP="00D957C8">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bCs/>
          <w:sz w:val="28"/>
          <w:szCs w:val="24"/>
        </w:rPr>
        <w:t>Melting Point</w:t>
      </w:r>
      <w:r w:rsidR="006E4515" w:rsidRPr="00656244">
        <w:rPr>
          <w:rFonts w:ascii="Times New Roman" w:hAnsi="Times New Roman" w:cs="Times New Roman"/>
          <w:b/>
          <w:bCs/>
          <w:sz w:val="28"/>
          <w:szCs w:val="24"/>
        </w:rPr>
        <w:tab/>
      </w:r>
      <w:r w:rsidR="006E4515" w:rsidRPr="00656244">
        <w:rPr>
          <w:rFonts w:ascii="Times New Roman" w:hAnsi="Times New Roman" w:cs="Times New Roman"/>
          <w:b/>
          <w:bCs/>
          <w:sz w:val="28"/>
          <w:szCs w:val="24"/>
        </w:rPr>
        <w:tab/>
      </w:r>
      <w:r w:rsidR="006E4515"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D957C8" w:rsidRPr="00656244">
        <w:rPr>
          <w:rFonts w:ascii="Times New Roman" w:hAnsi="Times New Roman" w:cs="Times New Roman"/>
          <w:b/>
          <w:sz w:val="24"/>
          <w:szCs w:val="24"/>
          <w:lang w:val="en-US"/>
        </w:rPr>
        <w:t>Not available.</w:t>
      </w:r>
    </w:p>
    <w:p w:rsidR="00460317" w:rsidRPr="0065624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Critical Temperature</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460317" w:rsidRPr="00656244">
        <w:rPr>
          <w:rFonts w:ascii="Times New Roman" w:hAnsi="Times New Roman" w:cs="Times New Roman"/>
          <w:b/>
          <w:sz w:val="24"/>
          <w:szCs w:val="24"/>
          <w:lang w:val="en-US"/>
        </w:rPr>
        <w:t>Not available.</w:t>
      </w:r>
    </w:p>
    <w:p w:rsidR="005465CD" w:rsidRDefault="00EB0800" w:rsidP="005465CD">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Specific Gravity</w:t>
      </w:r>
      <w:r w:rsidR="0043395B" w:rsidRPr="00656244">
        <w:rPr>
          <w:rFonts w:ascii="Times New Roman" w:hAnsi="Times New Roman" w:cs="Times New Roman"/>
          <w:b/>
          <w:sz w:val="28"/>
          <w:szCs w:val="24"/>
        </w:rPr>
        <w:tab/>
      </w:r>
      <w:r w:rsidR="0043395B"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561B47" w:rsidRPr="00656244">
        <w:rPr>
          <w:rFonts w:ascii="Times New Roman" w:hAnsi="Times New Roman" w:cs="Times New Roman"/>
          <w:b/>
          <w:sz w:val="24"/>
          <w:szCs w:val="24"/>
          <w:lang w:val="en-US"/>
        </w:rPr>
        <w:t>Not available.</w:t>
      </w:r>
    </w:p>
    <w:p w:rsidR="00DD1E7C" w:rsidRPr="00DD1E7C" w:rsidRDefault="00DD1E7C" w:rsidP="00DD1E7C">
      <w:pPr>
        <w:autoSpaceDE w:val="0"/>
        <w:autoSpaceDN w:val="0"/>
        <w:adjustRightInd w:val="0"/>
        <w:spacing w:after="0" w:line="240" w:lineRule="auto"/>
        <w:rPr>
          <w:rFonts w:ascii="Times New Roman" w:hAnsi="Times New Roman" w:cs="Times New Roman"/>
          <w:b/>
          <w:sz w:val="28"/>
          <w:szCs w:val="24"/>
          <w:lang w:val="en-US"/>
        </w:rPr>
      </w:pPr>
      <w:r w:rsidRPr="00DD1E7C">
        <w:rPr>
          <w:rFonts w:ascii="Times New Roman" w:hAnsi="Times New Roman" w:cs="Times New Roman"/>
          <w:b/>
          <w:sz w:val="28"/>
          <w:szCs w:val="24"/>
          <w:lang w:val="en-US"/>
        </w:rPr>
        <w:t>Auto-ignitionTemperature</w:t>
      </w:r>
      <w:r w:rsidRPr="00DD1E7C">
        <w:rPr>
          <w:rFonts w:ascii="Times New Roman" w:hAnsi="Times New Roman" w:cs="Times New Roman"/>
          <w:b/>
          <w:sz w:val="28"/>
          <w:szCs w:val="24"/>
          <w:lang w:val="en-US"/>
        </w:rPr>
        <w:tab/>
      </w:r>
      <w:r w:rsidRPr="00DD1E7C">
        <w:rPr>
          <w:rFonts w:ascii="Times New Roman" w:hAnsi="Times New Roman" w:cs="Times New Roman"/>
          <w:b/>
          <w:sz w:val="24"/>
          <w:szCs w:val="24"/>
          <w:lang w:val="en-US"/>
        </w:rPr>
        <w:t>: 427 °C</w:t>
      </w:r>
    </w:p>
    <w:p w:rsidR="00B750BC" w:rsidRPr="00656244"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sz w:val="28"/>
          <w:szCs w:val="24"/>
        </w:rPr>
        <w:t>Vapor</w:t>
      </w:r>
      <w:proofErr w:type="spellEnd"/>
      <w:r w:rsidRPr="00656244">
        <w:rPr>
          <w:rFonts w:ascii="Times New Roman" w:hAnsi="Times New Roman" w:cs="Times New Roman"/>
          <w:b/>
          <w:sz w:val="28"/>
          <w:szCs w:val="24"/>
        </w:rPr>
        <w:t xml:space="preserve"> Pressure</w:t>
      </w:r>
      <w:r w:rsidR="005A6D7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5A6D7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E5757B" w:rsidRPr="00656244">
        <w:rPr>
          <w:rFonts w:ascii="Times New Roman" w:hAnsi="Times New Roman" w:cs="Times New Roman"/>
          <w:b/>
          <w:sz w:val="24"/>
          <w:szCs w:val="24"/>
          <w:lang w:val="en-US"/>
        </w:rPr>
        <w:t>Not applicable.</w:t>
      </w:r>
    </w:p>
    <w:p w:rsidR="00DD1E7C" w:rsidRPr="00656244" w:rsidRDefault="00561B47" w:rsidP="00DD1E7C">
      <w:pPr>
        <w:autoSpaceDE w:val="0"/>
        <w:autoSpaceDN w:val="0"/>
        <w:adjustRightInd w:val="0"/>
        <w:spacing w:after="0" w:line="240" w:lineRule="auto"/>
        <w:rPr>
          <w:rFonts w:ascii="Times New Roman" w:hAnsi="Times New Roman" w:cs="Times New Roman"/>
          <w:b/>
          <w:sz w:val="24"/>
          <w:szCs w:val="24"/>
          <w:lang w:val="en-US"/>
        </w:rPr>
      </w:pPr>
      <w:r w:rsidRPr="00561B47">
        <w:rPr>
          <w:rFonts w:ascii="Times New Roman" w:hAnsi="Times New Roman" w:cs="Times New Roman"/>
          <w:b/>
          <w:sz w:val="28"/>
          <w:szCs w:val="28"/>
          <w:lang w:val="en-US"/>
        </w:rPr>
        <w:t>Relative density</w:t>
      </w:r>
      <w:r w:rsidRPr="00561B47">
        <w:rPr>
          <w:rFonts w:ascii="Times New Roman" w:hAnsi="Times New Roman" w:cs="Times New Roman"/>
          <w:b/>
          <w:sz w:val="24"/>
          <w:szCs w:val="24"/>
          <w:lang w:val="en-US"/>
        </w:rPr>
        <w:tab/>
      </w:r>
      <w:r w:rsidR="005A6D74" w:rsidRPr="00561B47">
        <w:rPr>
          <w:rFonts w:ascii="Times New Roman" w:hAnsi="Times New Roman" w:cs="Times New Roman"/>
          <w:b/>
          <w:sz w:val="24"/>
          <w:szCs w:val="24"/>
        </w:rPr>
        <w:tab/>
      </w:r>
      <w:r w:rsidR="005A6D74" w:rsidRPr="00561B47">
        <w:rPr>
          <w:rFonts w:ascii="Times New Roman" w:hAnsi="Times New Roman" w:cs="Times New Roman"/>
          <w:b/>
          <w:sz w:val="24"/>
          <w:szCs w:val="24"/>
        </w:rPr>
        <w:tab/>
        <w:t xml:space="preserve">: </w:t>
      </w:r>
      <w:r w:rsidR="00DD1E7C" w:rsidRPr="00656244">
        <w:rPr>
          <w:rFonts w:ascii="Times New Roman" w:hAnsi="Times New Roman" w:cs="Times New Roman"/>
          <w:b/>
          <w:sz w:val="24"/>
          <w:szCs w:val="24"/>
          <w:lang w:val="en-US"/>
        </w:rPr>
        <w:t>Not applicable.</w:t>
      </w:r>
    </w:p>
    <w:p w:rsidR="001E765D" w:rsidRPr="001E765D" w:rsidRDefault="005A6D74" w:rsidP="001E765D">
      <w:pPr>
        <w:autoSpaceDE w:val="0"/>
        <w:autoSpaceDN w:val="0"/>
        <w:adjustRightInd w:val="0"/>
        <w:spacing w:after="0" w:line="240" w:lineRule="auto"/>
        <w:rPr>
          <w:rFonts w:ascii="Times New Roman" w:hAnsi="Times New Roman" w:cs="Times New Roman"/>
          <w:b/>
          <w:sz w:val="24"/>
          <w:szCs w:val="24"/>
        </w:rPr>
      </w:pPr>
      <w:r w:rsidRPr="00656244">
        <w:rPr>
          <w:rFonts w:ascii="Times New Roman" w:hAnsi="Times New Roman" w:cs="Times New Roman"/>
          <w:b/>
          <w:bCs/>
          <w:sz w:val="28"/>
          <w:szCs w:val="24"/>
        </w:rPr>
        <w:t>Volatility</w:t>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Pr="00656244">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765D" w:rsidTr="00D042F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765D" w:rsidRPr="007B71FE" w:rsidRDefault="001E765D" w:rsidP="00D042F8">
            <w:pPr>
              <w:rPr>
                <w:color w:val="auto"/>
              </w:rPr>
            </w:pPr>
            <w:r w:rsidRPr="00DC58C5">
              <w:rPr>
                <w:color w:val="auto"/>
                <w:sz w:val="44"/>
              </w:rPr>
              <w:lastRenderedPageBreak/>
              <w:t>Section 9: Physical and Chemical Properties</w:t>
            </w:r>
            <w:r>
              <w:rPr>
                <w:color w:val="auto"/>
                <w:sz w:val="44"/>
              </w:rPr>
              <w:t xml:space="preserve"> (Continued)</w:t>
            </w:r>
          </w:p>
        </w:tc>
      </w:tr>
    </w:tbl>
    <w:p w:rsidR="001E765D" w:rsidRDefault="001E765D" w:rsidP="001D349E">
      <w:pPr>
        <w:autoSpaceDE w:val="0"/>
        <w:autoSpaceDN w:val="0"/>
        <w:adjustRightInd w:val="0"/>
        <w:spacing w:after="0" w:line="240" w:lineRule="auto"/>
        <w:rPr>
          <w:rFonts w:ascii="Times New Roman" w:hAnsi="Times New Roman" w:cs="Times New Roman"/>
          <w:b/>
          <w:sz w:val="28"/>
          <w:szCs w:val="24"/>
        </w:rPr>
      </w:pPr>
    </w:p>
    <w:p w:rsidR="003526A6" w:rsidRPr="00656244"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656244">
        <w:rPr>
          <w:rFonts w:ascii="Times New Roman" w:hAnsi="Times New Roman" w:cs="Times New Roman"/>
          <w:b/>
          <w:sz w:val="28"/>
          <w:szCs w:val="24"/>
        </w:rPr>
        <w:t>Odor</w:t>
      </w:r>
      <w:proofErr w:type="spellEnd"/>
      <w:r w:rsidRPr="00656244">
        <w:rPr>
          <w:rFonts w:ascii="Times New Roman" w:hAnsi="Times New Roman" w:cs="Times New Roman"/>
          <w:b/>
          <w:sz w:val="28"/>
          <w:szCs w:val="24"/>
        </w:rPr>
        <w:t xml:space="preserve"> Threshold</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C1750D" w:rsidRPr="00656244">
        <w:rPr>
          <w:rFonts w:ascii="Times New Roman" w:hAnsi="Times New Roman" w:cs="Times New Roman"/>
          <w:b/>
          <w:sz w:val="24"/>
          <w:szCs w:val="24"/>
        </w:rPr>
        <w:t>Not available.</w:t>
      </w:r>
    </w:p>
    <w:p w:rsidR="003526A6" w:rsidRPr="00656244" w:rsidRDefault="005A6D74" w:rsidP="00805082">
      <w:pPr>
        <w:autoSpaceDE w:val="0"/>
        <w:autoSpaceDN w:val="0"/>
        <w:adjustRightInd w:val="0"/>
        <w:spacing w:after="0" w:line="240" w:lineRule="auto"/>
        <w:rPr>
          <w:rFonts w:ascii="Times New Roman" w:hAnsi="Times New Roman" w:cs="Times New Roman"/>
          <w:b/>
          <w:sz w:val="28"/>
          <w:szCs w:val="24"/>
        </w:rPr>
      </w:pPr>
      <w:r w:rsidRPr="00656244">
        <w:rPr>
          <w:rFonts w:ascii="Times New Roman" w:hAnsi="Times New Roman" w:cs="Times New Roman"/>
          <w:b/>
          <w:sz w:val="28"/>
          <w:szCs w:val="24"/>
        </w:rPr>
        <w:t>Water/Oil Dist</w:t>
      </w:r>
      <w:r w:rsidRPr="00656244">
        <w:rPr>
          <w:rFonts w:ascii="Times New Roman" w:hAnsi="Times New Roman" w:cs="Times New Roman"/>
          <w:b/>
          <w:sz w:val="24"/>
          <w:szCs w:val="24"/>
        </w:rPr>
        <w:t xml:space="preserve">. </w:t>
      </w:r>
      <w:proofErr w:type="spellStart"/>
      <w:r w:rsidRPr="00656244">
        <w:rPr>
          <w:rFonts w:ascii="Times New Roman" w:hAnsi="Times New Roman" w:cs="Times New Roman"/>
          <w:b/>
          <w:sz w:val="28"/>
          <w:szCs w:val="24"/>
        </w:rPr>
        <w:t>Coeff</w:t>
      </w:r>
      <w:proofErr w:type="spellEnd"/>
      <w:r w:rsidRPr="00656244">
        <w:rPr>
          <w:rFonts w:ascii="Times New Roman" w:hAnsi="Times New Roman" w:cs="Times New Roman"/>
          <w:b/>
          <w:sz w:val="28"/>
          <w:szCs w:val="24"/>
        </w:rPr>
        <w:t>.</w:t>
      </w:r>
      <w:r w:rsidRPr="00656244">
        <w:rPr>
          <w:rFonts w:ascii="Times New Roman" w:hAnsi="Times New Roman" w:cs="Times New Roman"/>
          <w:b/>
          <w:sz w:val="28"/>
          <w:szCs w:val="24"/>
        </w:rPr>
        <w:tab/>
      </w:r>
      <w:r w:rsidR="000E0F04" w:rsidRPr="00656244">
        <w:rPr>
          <w:rFonts w:ascii="Times New Roman" w:hAnsi="Times New Roman" w:cs="Times New Roman"/>
          <w:b/>
          <w:sz w:val="24"/>
          <w:szCs w:val="24"/>
        </w:rPr>
        <w:tab/>
      </w:r>
      <w:r w:rsidRPr="00656244">
        <w:rPr>
          <w:rFonts w:ascii="Times New Roman" w:hAnsi="Times New Roman" w:cs="Times New Roman"/>
          <w:b/>
          <w:sz w:val="24"/>
          <w:szCs w:val="24"/>
        </w:rPr>
        <w:t xml:space="preserve">: </w:t>
      </w:r>
      <w:r w:rsidR="003526A6" w:rsidRPr="00656244">
        <w:rPr>
          <w:rFonts w:ascii="Times New Roman" w:hAnsi="Times New Roman" w:cs="Times New Roman"/>
          <w:b/>
          <w:sz w:val="24"/>
          <w:szCs w:val="24"/>
        </w:rPr>
        <w:t>Not available</w:t>
      </w:r>
    </w:p>
    <w:p w:rsidR="005A6D74" w:rsidRPr="00656244"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656244">
        <w:rPr>
          <w:rFonts w:ascii="Times New Roman" w:hAnsi="Times New Roman" w:cs="Times New Roman"/>
          <w:b/>
          <w:sz w:val="28"/>
          <w:szCs w:val="24"/>
        </w:rPr>
        <w:t>Ionicity</w:t>
      </w:r>
      <w:proofErr w:type="spellEnd"/>
      <w:r w:rsidRPr="00656244">
        <w:rPr>
          <w:rFonts w:ascii="Times New Roman" w:hAnsi="Times New Roman" w:cs="Times New Roman"/>
          <w:b/>
          <w:sz w:val="28"/>
          <w:szCs w:val="24"/>
        </w:rPr>
        <w:t xml:space="preserve"> (in Water)</w:t>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Not available.</w:t>
      </w:r>
    </w:p>
    <w:p w:rsidR="000027E9" w:rsidRPr="00656244" w:rsidRDefault="005A6D74" w:rsidP="000027E9">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Dispersion Properties</w:t>
      </w:r>
      <w:r w:rsidR="000E0F04" w:rsidRPr="00656244">
        <w:rPr>
          <w:rFonts w:ascii="Times New Roman" w:hAnsi="Times New Roman" w:cs="Times New Roman"/>
          <w:b/>
          <w:sz w:val="28"/>
          <w:szCs w:val="24"/>
        </w:rPr>
        <w:tab/>
      </w:r>
      <w:r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0027E9" w:rsidRPr="00656244">
        <w:rPr>
          <w:rFonts w:ascii="Times New Roman" w:hAnsi="Times New Roman" w:cs="Times New Roman"/>
          <w:b/>
          <w:sz w:val="24"/>
          <w:szCs w:val="24"/>
          <w:lang w:val="en-US"/>
        </w:rPr>
        <w:t>Not available.</w:t>
      </w:r>
    </w:p>
    <w:p w:rsidR="00CB47E4" w:rsidRDefault="005A6D74" w:rsidP="006C741A">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bCs/>
          <w:color w:val="000000"/>
          <w:sz w:val="28"/>
          <w:szCs w:val="24"/>
        </w:rPr>
        <w:t>Solubility</w:t>
      </w:r>
      <w:r w:rsidR="00DC1EB9"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Pr="00656244">
        <w:rPr>
          <w:rFonts w:ascii="Times New Roman" w:hAnsi="Times New Roman" w:cs="Times New Roman"/>
          <w:b/>
          <w:bCs/>
          <w:color w:val="000000"/>
          <w:sz w:val="24"/>
          <w:szCs w:val="24"/>
        </w:rPr>
        <w:t xml:space="preserve">: </w:t>
      </w:r>
      <w:r w:rsidR="006649DF" w:rsidRPr="00656244">
        <w:rPr>
          <w:rFonts w:ascii="Times New Roman" w:hAnsi="Times New Roman" w:cs="Times New Roman"/>
          <w:b/>
          <w:sz w:val="24"/>
          <w:szCs w:val="24"/>
          <w:lang w:val="en-US"/>
        </w:rPr>
        <w:t>Not available.</w:t>
      </w:r>
    </w:p>
    <w:p w:rsidR="001E765D" w:rsidRPr="00F432DD" w:rsidRDefault="001E765D" w:rsidP="006C741A">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t>Section 10: Stability and Reactivity Data</w:t>
            </w:r>
          </w:p>
        </w:tc>
      </w:tr>
    </w:tbl>
    <w:p w:rsidR="00283D70" w:rsidRPr="00AC5A30" w:rsidRDefault="00283D70" w:rsidP="00283D70">
      <w:pPr>
        <w:pStyle w:val="NoSpacing"/>
        <w:rPr>
          <w:rFonts w:ascii="Times New Roman" w:hAnsi="Times New Roman" w:cs="Times New Roman"/>
          <w:b/>
          <w:sz w:val="24"/>
          <w:szCs w:val="24"/>
        </w:rPr>
      </w:pPr>
    </w:p>
    <w:p w:rsidR="00F432DD" w:rsidRPr="00F432DD" w:rsidRDefault="00F432DD" w:rsidP="00F432DD">
      <w:pPr>
        <w:autoSpaceDE w:val="0"/>
        <w:autoSpaceDN w:val="0"/>
        <w:adjustRightInd w:val="0"/>
        <w:spacing w:after="0" w:line="240" w:lineRule="auto"/>
        <w:rPr>
          <w:rFonts w:ascii="Times New Roman" w:hAnsi="Times New Roman" w:cs="Times New Roman"/>
          <w:b/>
          <w:bCs/>
          <w:sz w:val="28"/>
          <w:szCs w:val="24"/>
          <w:lang w:val="en-US"/>
        </w:rPr>
      </w:pPr>
      <w:r w:rsidRPr="00F432DD">
        <w:rPr>
          <w:rFonts w:ascii="Times New Roman" w:hAnsi="Times New Roman" w:cs="Times New Roman"/>
          <w:b/>
          <w:bCs/>
          <w:sz w:val="28"/>
          <w:szCs w:val="24"/>
          <w:lang w:val="en-US"/>
        </w:rPr>
        <w:t xml:space="preserve">Reactivity: </w:t>
      </w:r>
      <w:r w:rsidRPr="00F432DD">
        <w:rPr>
          <w:rFonts w:ascii="Times New Roman" w:hAnsi="Times New Roman" w:cs="Times New Roman"/>
          <w:b/>
          <w:sz w:val="24"/>
          <w:szCs w:val="24"/>
          <w:lang w:val="en-US"/>
        </w:rPr>
        <w:t>no data available</w:t>
      </w:r>
    </w:p>
    <w:p w:rsidR="00F60BAF" w:rsidRPr="00ED514F" w:rsidRDefault="00F432DD" w:rsidP="00F60BAF">
      <w:pPr>
        <w:autoSpaceDE w:val="0"/>
        <w:autoSpaceDN w:val="0"/>
        <w:adjustRightInd w:val="0"/>
        <w:spacing w:after="0" w:line="240" w:lineRule="auto"/>
        <w:rPr>
          <w:rFonts w:ascii="Times New Roman" w:hAnsi="Times New Roman" w:cs="Times New Roman"/>
          <w:b/>
          <w:sz w:val="24"/>
          <w:szCs w:val="24"/>
          <w:lang w:val="en-US"/>
        </w:rPr>
      </w:pPr>
      <w:r w:rsidRPr="00F432DD">
        <w:rPr>
          <w:rFonts w:ascii="Times New Roman" w:hAnsi="Times New Roman" w:cs="Times New Roman"/>
          <w:b/>
          <w:bCs/>
          <w:sz w:val="28"/>
          <w:szCs w:val="24"/>
          <w:lang w:val="en-US"/>
        </w:rPr>
        <w:t xml:space="preserve">Chemical stability: </w:t>
      </w:r>
      <w:r w:rsidR="00F60BAF" w:rsidRPr="00ED514F">
        <w:rPr>
          <w:rFonts w:ascii="Times New Roman" w:hAnsi="Times New Roman" w:cs="Times New Roman"/>
          <w:b/>
          <w:sz w:val="24"/>
          <w:szCs w:val="24"/>
          <w:lang w:val="en-US"/>
        </w:rPr>
        <w:t>Stable under recommended storage conditions.</w:t>
      </w:r>
    </w:p>
    <w:p w:rsidR="00F432DD" w:rsidRPr="00F432DD" w:rsidRDefault="00F432DD" w:rsidP="00F432DD">
      <w:pPr>
        <w:autoSpaceDE w:val="0"/>
        <w:autoSpaceDN w:val="0"/>
        <w:adjustRightInd w:val="0"/>
        <w:spacing w:after="0" w:line="240" w:lineRule="auto"/>
        <w:rPr>
          <w:rFonts w:ascii="Times New Roman" w:hAnsi="Times New Roman" w:cs="Times New Roman"/>
          <w:b/>
          <w:bCs/>
          <w:sz w:val="28"/>
          <w:szCs w:val="24"/>
          <w:lang w:val="en-US"/>
        </w:rPr>
      </w:pPr>
      <w:r w:rsidRPr="00F432DD">
        <w:rPr>
          <w:rFonts w:ascii="Times New Roman" w:hAnsi="Times New Roman" w:cs="Times New Roman"/>
          <w:b/>
          <w:bCs/>
          <w:sz w:val="28"/>
          <w:szCs w:val="24"/>
          <w:lang w:val="en-US"/>
        </w:rPr>
        <w:t xml:space="preserve">Possibility of hazardous reactions: </w:t>
      </w:r>
      <w:r w:rsidRPr="00F432DD">
        <w:rPr>
          <w:rFonts w:ascii="Times New Roman" w:hAnsi="Times New Roman" w:cs="Times New Roman"/>
          <w:b/>
          <w:sz w:val="24"/>
          <w:szCs w:val="24"/>
          <w:lang w:val="en-US"/>
        </w:rPr>
        <w:t>no data available</w:t>
      </w:r>
    </w:p>
    <w:p w:rsidR="00F432DD" w:rsidRPr="00F432DD" w:rsidRDefault="00F432DD" w:rsidP="00F432DD">
      <w:pPr>
        <w:autoSpaceDE w:val="0"/>
        <w:autoSpaceDN w:val="0"/>
        <w:adjustRightInd w:val="0"/>
        <w:spacing w:after="0" w:line="240" w:lineRule="auto"/>
        <w:rPr>
          <w:rFonts w:ascii="Times New Roman" w:hAnsi="Times New Roman" w:cs="Times New Roman"/>
          <w:b/>
          <w:bCs/>
          <w:sz w:val="28"/>
          <w:szCs w:val="24"/>
          <w:lang w:val="en-US"/>
        </w:rPr>
      </w:pPr>
      <w:r w:rsidRPr="00F432DD">
        <w:rPr>
          <w:rFonts w:ascii="Times New Roman" w:hAnsi="Times New Roman" w:cs="Times New Roman"/>
          <w:b/>
          <w:bCs/>
          <w:sz w:val="28"/>
          <w:szCs w:val="24"/>
          <w:lang w:val="en-US"/>
        </w:rPr>
        <w:t xml:space="preserve">Conditions to avoid: </w:t>
      </w:r>
      <w:r w:rsidRPr="00F432DD">
        <w:rPr>
          <w:rFonts w:ascii="Times New Roman" w:hAnsi="Times New Roman" w:cs="Times New Roman"/>
          <w:b/>
          <w:sz w:val="24"/>
          <w:szCs w:val="24"/>
          <w:lang w:val="en-US"/>
        </w:rPr>
        <w:t>no data available</w:t>
      </w:r>
    </w:p>
    <w:p w:rsidR="00F432DD" w:rsidRPr="00F432DD" w:rsidRDefault="00F432DD" w:rsidP="00F432DD">
      <w:pPr>
        <w:autoSpaceDE w:val="0"/>
        <w:autoSpaceDN w:val="0"/>
        <w:adjustRightInd w:val="0"/>
        <w:spacing w:after="0" w:line="240" w:lineRule="auto"/>
        <w:rPr>
          <w:rFonts w:ascii="Times New Roman" w:hAnsi="Times New Roman" w:cs="Times New Roman"/>
          <w:b/>
          <w:bCs/>
          <w:sz w:val="28"/>
          <w:szCs w:val="24"/>
          <w:lang w:val="en-US"/>
        </w:rPr>
      </w:pPr>
      <w:r w:rsidRPr="00F432DD">
        <w:rPr>
          <w:rFonts w:ascii="Times New Roman" w:hAnsi="Times New Roman" w:cs="Times New Roman"/>
          <w:b/>
          <w:bCs/>
          <w:sz w:val="28"/>
          <w:szCs w:val="24"/>
          <w:lang w:val="en-US"/>
        </w:rPr>
        <w:t xml:space="preserve">Incompatible materials: </w:t>
      </w:r>
      <w:r w:rsidRPr="00F432DD">
        <w:rPr>
          <w:rFonts w:ascii="Times New Roman" w:hAnsi="Times New Roman" w:cs="Times New Roman"/>
          <w:b/>
          <w:sz w:val="24"/>
          <w:szCs w:val="24"/>
          <w:lang w:val="en-US"/>
        </w:rPr>
        <w:t>Strong oxidizing agents</w:t>
      </w:r>
    </w:p>
    <w:p w:rsidR="00F432DD" w:rsidRPr="00F432DD" w:rsidRDefault="00F432DD" w:rsidP="00F432DD">
      <w:pPr>
        <w:autoSpaceDE w:val="0"/>
        <w:autoSpaceDN w:val="0"/>
        <w:adjustRightInd w:val="0"/>
        <w:spacing w:after="0" w:line="240" w:lineRule="auto"/>
        <w:rPr>
          <w:rFonts w:ascii="Times New Roman" w:hAnsi="Times New Roman" w:cs="Times New Roman"/>
          <w:b/>
          <w:bCs/>
          <w:sz w:val="28"/>
          <w:szCs w:val="24"/>
          <w:lang w:val="en-US"/>
        </w:rPr>
      </w:pPr>
      <w:r w:rsidRPr="00F432DD">
        <w:rPr>
          <w:rFonts w:ascii="Times New Roman" w:hAnsi="Times New Roman" w:cs="Times New Roman"/>
          <w:b/>
          <w:bCs/>
          <w:sz w:val="28"/>
          <w:szCs w:val="24"/>
          <w:lang w:val="en-US"/>
        </w:rPr>
        <w:t xml:space="preserve">Hazardous decomposition products: </w:t>
      </w:r>
      <w:r w:rsidRPr="00F432DD">
        <w:rPr>
          <w:rFonts w:ascii="Times New Roman" w:hAnsi="Times New Roman" w:cs="Times New Roman"/>
          <w:b/>
          <w:sz w:val="24"/>
          <w:szCs w:val="24"/>
          <w:lang w:val="en-US"/>
        </w:rPr>
        <w:t>Other decomposition products - no data available</w:t>
      </w:r>
    </w:p>
    <w:p w:rsidR="00A87B8C" w:rsidRPr="00A01CFE" w:rsidRDefault="00A87B8C" w:rsidP="00F00FB3">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13431D">
              <w:rPr>
                <w:color w:val="auto"/>
                <w:sz w:val="44"/>
              </w:rPr>
              <w:t>Section 11: Toxicological Information</w:t>
            </w:r>
          </w:p>
        </w:tc>
      </w:tr>
    </w:tbl>
    <w:p w:rsidR="0007700D" w:rsidRPr="007C7CFE" w:rsidRDefault="0007700D" w:rsidP="00083B24">
      <w:pPr>
        <w:pStyle w:val="NoSpacing"/>
        <w:rPr>
          <w:rFonts w:ascii="Times New Roman" w:hAnsi="Times New Roman" w:cs="Times New Roman"/>
          <w:b/>
          <w:sz w:val="28"/>
          <w:szCs w:val="28"/>
          <w:u w:val="single"/>
        </w:rPr>
      </w:pPr>
    </w:p>
    <w:p w:rsidR="00A229E4" w:rsidRPr="0026590C" w:rsidRDefault="00A229E4">
      <w:pPr>
        <w:autoSpaceDE w:val="0"/>
        <w:autoSpaceDN w:val="0"/>
        <w:adjustRightInd w:val="0"/>
        <w:spacing w:after="0" w:line="240" w:lineRule="auto"/>
        <w:rPr>
          <w:rFonts w:ascii="Times New Roman" w:hAnsi="Times New Roman" w:cs="Times New Roman"/>
          <w:b/>
          <w:bCs/>
          <w:sz w:val="24"/>
          <w:szCs w:val="24"/>
          <w:lang w:val="en-US"/>
        </w:rPr>
      </w:pPr>
      <w:r w:rsidRPr="00131615">
        <w:rPr>
          <w:rFonts w:ascii="Times New Roman" w:hAnsi="Times New Roman" w:cs="Times New Roman"/>
          <w:b/>
          <w:bCs/>
          <w:sz w:val="28"/>
          <w:szCs w:val="24"/>
          <w:lang w:val="en-US"/>
        </w:rPr>
        <w:t xml:space="preserve">Acute toxicity: </w:t>
      </w:r>
      <w:r w:rsidRPr="0026590C">
        <w:rPr>
          <w:rFonts w:ascii="Times New Roman" w:hAnsi="Times New Roman" w:cs="Times New Roman"/>
          <w:b/>
          <w:sz w:val="24"/>
          <w:szCs w:val="24"/>
          <w:lang w:val="en-US"/>
        </w:rPr>
        <w:t>no data available</w:t>
      </w:r>
    </w:p>
    <w:p w:rsidR="00A229E4" w:rsidRPr="0026590C" w:rsidRDefault="00A229E4">
      <w:pPr>
        <w:autoSpaceDE w:val="0"/>
        <w:autoSpaceDN w:val="0"/>
        <w:adjustRightInd w:val="0"/>
        <w:spacing w:after="0" w:line="240" w:lineRule="auto"/>
        <w:rPr>
          <w:rFonts w:ascii="Times New Roman" w:hAnsi="Times New Roman" w:cs="Times New Roman"/>
          <w:b/>
          <w:bCs/>
          <w:sz w:val="24"/>
          <w:szCs w:val="24"/>
          <w:lang w:val="en-US"/>
        </w:rPr>
      </w:pPr>
      <w:r w:rsidRPr="00131615">
        <w:rPr>
          <w:rFonts w:ascii="Times New Roman" w:hAnsi="Times New Roman" w:cs="Times New Roman"/>
          <w:b/>
          <w:bCs/>
          <w:sz w:val="28"/>
          <w:szCs w:val="24"/>
          <w:lang w:val="en-US"/>
        </w:rPr>
        <w:t xml:space="preserve">Skin corrosion/irritation: </w:t>
      </w:r>
      <w:r w:rsidRPr="0026590C">
        <w:rPr>
          <w:rFonts w:ascii="Times New Roman" w:hAnsi="Times New Roman" w:cs="Times New Roman"/>
          <w:b/>
          <w:sz w:val="24"/>
          <w:szCs w:val="24"/>
          <w:lang w:val="en-US"/>
        </w:rPr>
        <w:t>no data available</w:t>
      </w:r>
    </w:p>
    <w:p w:rsidR="00A229E4" w:rsidRPr="0026590C"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131615">
        <w:rPr>
          <w:rFonts w:ascii="Times New Roman" w:hAnsi="Times New Roman" w:cs="Times New Roman"/>
          <w:b/>
          <w:bCs/>
          <w:sz w:val="28"/>
          <w:szCs w:val="24"/>
          <w:lang w:val="en-US"/>
        </w:rPr>
        <w:t xml:space="preserve">Serious eye damage/eye irritation: </w:t>
      </w:r>
      <w:r w:rsidRPr="0026590C">
        <w:rPr>
          <w:rFonts w:ascii="Times New Roman" w:hAnsi="Times New Roman" w:cs="Times New Roman"/>
          <w:b/>
          <w:sz w:val="24"/>
          <w:szCs w:val="24"/>
          <w:lang w:val="en-US"/>
        </w:rPr>
        <w:t>no data available</w:t>
      </w:r>
    </w:p>
    <w:p w:rsidR="00A229E4" w:rsidRPr="0026590C"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131615">
        <w:rPr>
          <w:rFonts w:ascii="Times New Roman" w:hAnsi="Times New Roman" w:cs="Times New Roman"/>
          <w:b/>
          <w:bCs/>
          <w:sz w:val="28"/>
          <w:szCs w:val="24"/>
          <w:lang w:val="en-US"/>
        </w:rPr>
        <w:t>Respiratory or skin sensitization:</w:t>
      </w:r>
      <w:r w:rsidRPr="0026590C">
        <w:rPr>
          <w:rFonts w:ascii="Times New Roman" w:hAnsi="Times New Roman" w:cs="Times New Roman"/>
          <w:b/>
          <w:sz w:val="24"/>
          <w:szCs w:val="24"/>
          <w:lang w:val="en-US"/>
        </w:rPr>
        <w:t>no data available</w:t>
      </w:r>
    </w:p>
    <w:p w:rsidR="00A229E4" w:rsidRPr="0026590C"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131615">
        <w:rPr>
          <w:rFonts w:ascii="Times New Roman" w:hAnsi="Times New Roman" w:cs="Times New Roman"/>
          <w:b/>
          <w:bCs/>
          <w:sz w:val="28"/>
          <w:szCs w:val="24"/>
          <w:lang w:val="en-US"/>
        </w:rPr>
        <w:t xml:space="preserve">Germ cell </w:t>
      </w:r>
      <w:proofErr w:type="spellStart"/>
      <w:r w:rsidRPr="00131615">
        <w:rPr>
          <w:rFonts w:ascii="Times New Roman" w:hAnsi="Times New Roman" w:cs="Times New Roman"/>
          <w:b/>
          <w:bCs/>
          <w:sz w:val="28"/>
          <w:szCs w:val="24"/>
          <w:lang w:val="en-US"/>
        </w:rPr>
        <w:t>mutagenicity</w:t>
      </w:r>
      <w:r w:rsidRPr="00131615">
        <w:rPr>
          <w:rFonts w:ascii="Times New Roman" w:hAnsi="Times New Roman" w:cs="Times New Roman"/>
          <w:b/>
          <w:sz w:val="28"/>
          <w:szCs w:val="24"/>
          <w:lang w:val="en-US"/>
        </w:rPr>
        <w:t>no</w:t>
      </w:r>
      <w:proofErr w:type="spellEnd"/>
      <w:r w:rsidR="00131615" w:rsidRPr="00131615">
        <w:rPr>
          <w:rFonts w:ascii="Times New Roman" w:hAnsi="Times New Roman" w:cs="Times New Roman"/>
          <w:b/>
          <w:sz w:val="28"/>
          <w:szCs w:val="24"/>
          <w:lang w:val="en-US"/>
        </w:rPr>
        <w:t xml:space="preserve">: </w:t>
      </w:r>
      <w:r w:rsidRPr="0026590C">
        <w:rPr>
          <w:rFonts w:ascii="Times New Roman" w:hAnsi="Times New Roman" w:cs="Times New Roman"/>
          <w:b/>
          <w:sz w:val="24"/>
          <w:szCs w:val="24"/>
          <w:lang w:val="en-US"/>
        </w:rPr>
        <w:t>data available</w:t>
      </w:r>
    </w:p>
    <w:p w:rsidR="00A229E4" w:rsidRPr="00A229E4" w:rsidRDefault="00A229E4" w:rsidP="00A229E4">
      <w:pPr>
        <w:autoSpaceDE w:val="0"/>
        <w:autoSpaceDN w:val="0"/>
        <w:adjustRightInd w:val="0"/>
        <w:spacing w:after="0" w:line="240" w:lineRule="auto"/>
        <w:rPr>
          <w:rFonts w:ascii="Times New Roman" w:hAnsi="Times New Roman" w:cs="Times New Roman"/>
          <w:b/>
          <w:bCs/>
          <w:sz w:val="24"/>
          <w:szCs w:val="24"/>
          <w:lang w:val="en-US"/>
        </w:rPr>
      </w:pPr>
    </w:p>
    <w:p w:rsidR="00A229E4" w:rsidRPr="00A229E4" w:rsidRDefault="00A229E4" w:rsidP="00A229E4">
      <w:pPr>
        <w:autoSpaceDE w:val="0"/>
        <w:autoSpaceDN w:val="0"/>
        <w:adjustRightInd w:val="0"/>
        <w:spacing w:after="0" w:line="240" w:lineRule="auto"/>
        <w:rPr>
          <w:rFonts w:ascii="Times New Roman" w:hAnsi="Times New Roman" w:cs="Times New Roman"/>
          <w:b/>
          <w:bCs/>
          <w:sz w:val="28"/>
          <w:szCs w:val="24"/>
          <w:u w:val="single"/>
          <w:lang w:val="en-US"/>
        </w:rPr>
      </w:pPr>
      <w:r w:rsidRPr="00A229E4">
        <w:rPr>
          <w:rFonts w:ascii="Times New Roman" w:hAnsi="Times New Roman" w:cs="Times New Roman"/>
          <w:b/>
          <w:bCs/>
          <w:sz w:val="28"/>
          <w:szCs w:val="24"/>
          <w:u w:val="single"/>
          <w:lang w:val="en-US"/>
        </w:rPr>
        <w:t>Carcinogenicity</w:t>
      </w:r>
    </w:p>
    <w:p w:rsidR="00A229E4" w:rsidRDefault="00A229E4" w:rsidP="00A229E4">
      <w:pPr>
        <w:autoSpaceDE w:val="0"/>
        <w:autoSpaceDN w:val="0"/>
        <w:adjustRightInd w:val="0"/>
        <w:spacing w:after="0" w:line="240" w:lineRule="auto"/>
        <w:rPr>
          <w:rFonts w:ascii="Times New Roman" w:hAnsi="Times New Roman" w:cs="Times New Roman"/>
          <w:sz w:val="24"/>
          <w:szCs w:val="24"/>
          <w:lang w:val="en-US"/>
        </w:rPr>
      </w:pPr>
    </w:p>
    <w:p w:rsidR="00A229E4" w:rsidRPr="005F3557" w:rsidRDefault="00A229E4" w:rsidP="00A229E4">
      <w:pPr>
        <w:autoSpaceDE w:val="0"/>
        <w:autoSpaceDN w:val="0"/>
        <w:adjustRightInd w:val="0"/>
        <w:spacing w:after="0" w:line="240" w:lineRule="auto"/>
        <w:ind w:firstLine="720"/>
        <w:rPr>
          <w:rFonts w:ascii="Times New Roman" w:hAnsi="Times New Roman" w:cs="Times New Roman"/>
          <w:b/>
          <w:sz w:val="24"/>
          <w:szCs w:val="24"/>
          <w:lang w:val="en-US"/>
        </w:rPr>
      </w:pPr>
      <w:r w:rsidRPr="005F3557">
        <w:rPr>
          <w:rFonts w:ascii="Times New Roman" w:hAnsi="Times New Roman" w:cs="Times New Roman"/>
          <w:b/>
          <w:sz w:val="28"/>
          <w:szCs w:val="24"/>
          <w:lang w:val="en-US"/>
        </w:rPr>
        <w:t xml:space="preserve">IARC: </w:t>
      </w:r>
      <w:r w:rsidRPr="005F3557">
        <w:rPr>
          <w:rFonts w:ascii="Times New Roman" w:hAnsi="Times New Roman" w:cs="Times New Roman"/>
          <w:b/>
          <w:sz w:val="24"/>
          <w:szCs w:val="24"/>
          <w:lang w:val="en-US"/>
        </w:rPr>
        <w:t>No component of this product present at levels greater than or equal to 0.1% is identified as probable, possible or confirmed human carcinogen by IARC.</w:t>
      </w:r>
    </w:p>
    <w:p w:rsidR="00A229E4" w:rsidRPr="005F3557" w:rsidRDefault="00A229E4" w:rsidP="00A229E4">
      <w:pPr>
        <w:autoSpaceDE w:val="0"/>
        <w:autoSpaceDN w:val="0"/>
        <w:adjustRightInd w:val="0"/>
        <w:spacing w:after="0" w:line="240" w:lineRule="auto"/>
        <w:rPr>
          <w:rFonts w:ascii="Times New Roman" w:hAnsi="Times New Roman" w:cs="Times New Roman"/>
          <w:b/>
          <w:bCs/>
          <w:sz w:val="24"/>
          <w:szCs w:val="24"/>
          <w:lang w:val="en-US"/>
        </w:rPr>
      </w:pPr>
    </w:p>
    <w:p w:rsidR="00A229E4" w:rsidRPr="005F3557"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5F3557">
        <w:rPr>
          <w:rFonts w:ascii="Times New Roman" w:hAnsi="Times New Roman" w:cs="Times New Roman"/>
          <w:b/>
          <w:bCs/>
          <w:sz w:val="28"/>
          <w:szCs w:val="24"/>
          <w:lang w:val="en-US"/>
        </w:rPr>
        <w:t>Reproductive toxicity:</w:t>
      </w:r>
      <w:r w:rsidRPr="005F3557">
        <w:rPr>
          <w:rFonts w:ascii="Times New Roman" w:hAnsi="Times New Roman" w:cs="Times New Roman"/>
          <w:b/>
          <w:sz w:val="24"/>
          <w:szCs w:val="24"/>
          <w:lang w:val="en-US"/>
        </w:rPr>
        <w:t>no data available</w:t>
      </w:r>
    </w:p>
    <w:p w:rsidR="00A229E4" w:rsidRPr="005F3557"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5F3557">
        <w:rPr>
          <w:rFonts w:ascii="Times New Roman" w:hAnsi="Times New Roman" w:cs="Times New Roman"/>
          <w:b/>
          <w:bCs/>
          <w:sz w:val="28"/>
          <w:szCs w:val="24"/>
          <w:lang w:val="en-US"/>
        </w:rPr>
        <w:t xml:space="preserve">Specific target organ toxicity - single exposure: </w:t>
      </w:r>
      <w:r w:rsidRPr="005F3557">
        <w:rPr>
          <w:rFonts w:ascii="Times New Roman" w:hAnsi="Times New Roman" w:cs="Times New Roman"/>
          <w:b/>
          <w:sz w:val="24"/>
          <w:szCs w:val="24"/>
          <w:lang w:val="en-US"/>
        </w:rPr>
        <w:t>no data available</w:t>
      </w:r>
    </w:p>
    <w:p w:rsidR="00A229E4" w:rsidRPr="005F3557"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5F3557">
        <w:rPr>
          <w:rFonts w:ascii="Times New Roman" w:hAnsi="Times New Roman" w:cs="Times New Roman"/>
          <w:b/>
          <w:bCs/>
          <w:sz w:val="28"/>
          <w:szCs w:val="24"/>
          <w:lang w:val="en-US"/>
        </w:rPr>
        <w:t xml:space="preserve">Specific target organ toxicity - repeated exposure: </w:t>
      </w:r>
      <w:r w:rsidRPr="005F3557">
        <w:rPr>
          <w:rFonts w:ascii="Times New Roman" w:hAnsi="Times New Roman" w:cs="Times New Roman"/>
          <w:b/>
          <w:sz w:val="24"/>
          <w:szCs w:val="24"/>
          <w:lang w:val="en-US"/>
        </w:rPr>
        <w:t>no data available</w:t>
      </w:r>
    </w:p>
    <w:p w:rsidR="00A229E4" w:rsidRPr="005F3557" w:rsidRDefault="00A229E4" w:rsidP="00A229E4">
      <w:pPr>
        <w:autoSpaceDE w:val="0"/>
        <w:autoSpaceDN w:val="0"/>
        <w:adjustRightInd w:val="0"/>
        <w:spacing w:after="0" w:line="240" w:lineRule="auto"/>
        <w:rPr>
          <w:rFonts w:ascii="Times New Roman" w:hAnsi="Times New Roman" w:cs="Times New Roman"/>
          <w:b/>
          <w:bCs/>
          <w:sz w:val="24"/>
          <w:szCs w:val="24"/>
          <w:lang w:val="en-US"/>
        </w:rPr>
      </w:pPr>
      <w:r w:rsidRPr="005F3557">
        <w:rPr>
          <w:rFonts w:ascii="Times New Roman" w:hAnsi="Times New Roman" w:cs="Times New Roman"/>
          <w:b/>
          <w:bCs/>
          <w:sz w:val="28"/>
          <w:szCs w:val="24"/>
          <w:lang w:val="en-US"/>
        </w:rPr>
        <w:t xml:space="preserve">Aspiration hazard: </w:t>
      </w:r>
      <w:r w:rsidRPr="005F3557">
        <w:rPr>
          <w:rFonts w:ascii="Times New Roman" w:hAnsi="Times New Roman" w:cs="Times New Roman"/>
          <w:b/>
          <w:sz w:val="24"/>
          <w:szCs w:val="24"/>
          <w:lang w:val="en-US"/>
        </w:rPr>
        <w:t>no data available</w:t>
      </w:r>
    </w:p>
    <w:p w:rsidR="00163209" w:rsidRDefault="00163209" w:rsidP="00163209">
      <w:pPr>
        <w:autoSpaceDE w:val="0"/>
        <w:autoSpaceDN w:val="0"/>
        <w:adjustRightInd w:val="0"/>
        <w:spacing w:after="0" w:line="240" w:lineRule="auto"/>
        <w:rPr>
          <w:rFonts w:ascii="Times New Roman" w:hAnsi="Times New Roman" w:cs="Times New Roman"/>
          <w:b/>
          <w:bCs/>
          <w:sz w:val="24"/>
          <w:szCs w:val="24"/>
          <w:lang w:val="en-US"/>
        </w:rPr>
      </w:pPr>
    </w:p>
    <w:p w:rsidR="00163209" w:rsidRDefault="00163209" w:rsidP="00163209">
      <w:pPr>
        <w:autoSpaceDE w:val="0"/>
        <w:autoSpaceDN w:val="0"/>
        <w:adjustRightInd w:val="0"/>
        <w:spacing w:after="0" w:line="240" w:lineRule="auto"/>
        <w:rPr>
          <w:rFonts w:ascii="Times New Roman" w:hAnsi="Times New Roman" w:cs="Times New Roman"/>
          <w:b/>
          <w:bCs/>
          <w:sz w:val="24"/>
          <w:szCs w:val="24"/>
          <w:lang w:val="en-US"/>
        </w:rPr>
      </w:pPr>
    </w:p>
    <w:p w:rsidR="00163209" w:rsidRPr="00A01CFE" w:rsidRDefault="00163209" w:rsidP="00163209">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63209" w:rsidTr="00D042F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63209" w:rsidRPr="007B71FE" w:rsidRDefault="00163209" w:rsidP="00D042F8">
            <w:pPr>
              <w:rPr>
                <w:color w:val="auto"/>
              </w:rPr>
            </w:pPr>
            <w:r w:rsidRPr="0013431D">
              <w:rPr>
                <w:color w:val="auto"/>
                <w:sz w:val="44"/>
              </w:rPr>
              <w:t>Section 11: Toxicological Information</w:t>
            </w:r>
            <w:r>
              <w:rPr>
                <w:color w:val="auto"/>
                <w:sz w:val="44"/>
              </w:rPr>
              <w:t xml:space="preserve"> (Continued)</w:t>
            </w:r>
          </w:p>
        </w:tc>
      </w:tr>
    </w:tbl>
    <w:p w:rsidR="00163209" w:rsidRPr="007C7CFE" w:rsidRDefault="00163209" w:rsidP="00163209">
      <w:pPr>
        <w:pStyle w:val="NoSpacing"/>
        <w:rPr>
          <w:rFonts w:ascii="Times New Roman" w:hAnsi="Times New Roman" w:cs="Times New Roman"/>
          <w:b/>
          <w:sz w:val="28"/>
          <w:szCs w:val="28"/>
          <w:u w:val="single"/>
        </w:rPr>
      </w:pPr>
    </w:p>
    <w:p w:rsidR="00163209" w:rsidRPr="00163209" w:rsidRDefault="00163209" w:rsidP="00163209">
      <w:pPr>
        <w:autoSpaceDE w:val="0"/>
        <w:autoSpaceDN w:val="0"/>
        <w:adjustRightInd w:val="0"/>
        <w:spacing w:after="0" w:line="240" w:lineRule="auto"/>
        <w:rPr>
          <w:rFonts w:ascii="Times New Roman" w:hAnsi="Times New Roman" w:cs="Times New Roman"/>
          <w:b/>
          <w:bCs/>
          <w:sz w:val="28"/>
          <w:szCs w:val="24"/>
          <w:u w:val="single"/>
          <w:lang w:val="en-US"/>
        </w:rPr>
      </w:pPr>
      <w:r w:rsidRPr="00163209">
        <w:rPr>
          <w:rFonts w:ascii="Times New Roman" w:hAnsi="Times New Roman" w:cs="Times New Roman"/>
          <w:b/>
          <w:bCs/>
          <w:sz w:val="28"/>
          <w:szCs w:val="24"/>
          <w:u w:val="single"/>
          <w:lang w:val="en-US"/>
        </w:rPr>
        <w:t>Additional Information</w:t>
      </w:r>
    </w:p>
    <w:p w:rsidR="00163209" w:rsidRPr="00163209" w:rsidRDefault="00163209" w:rsidP="00163209">
      <w:pPr>
        <w:autoSpaceDE w:val="0"/>
        <w:autoSpaceDN w:val="0"/>
        <w:adjustRightInd w:val="0"/>
        <w:spacing w:after="0" w:line="240" w:lineRule="auto"/>
        <w:rPr>
          <w:rFonts w:ascii="Times New Roman" w:hAnsi="Times New Roman" w:cs="Times New Roman"/>
          <w:b/>
          <w:sz w:val="24"/>
          <w:szCs w:val="24"/>
          <w:lang w:val="en-US"/>
        </w:rPr>
      </w:pPr>
      <w:r w:rsidRPr="00163209">
        <w:rPr>
          <w:rFonts w:ascii="Times New Roman" w:hAnsi="Times New Roman" w:cs="Times New Roman"/>
          <w:b/>
          <w:sz w:val="24"/>
          <w:szCs w:val="24"/>
          <w:lang w:val="en-US"/>
        </w:rPr>
        <w:t>RTECS: Not available</w:t>
      </w:r>
    </w:p>
    <w:p w:rsidR="00163209" w:rsidRDefault="00163209" w:rsidP="00163209">
      <w:pPr>
        <w:autoSpaceDE w:val="0"/>
        <w:autoSpaceDN w:val="0"/>
        <w:adjustRightInd w:val="0"/>
        <w:spacing w:after="0" w:line="240" w:lineRule="auto"/>
        <w:rPr>
          <w:rFonts w:ascii="Times New Roman" w:hAnsi="Times New Roman" w:cs="Times New Roman"/>
          <w:b/>
          <w:sz w:val="24"/>
          <w:szCs w:val="24"/>
          <w:lang w:val="en-US"/>
        </w:rPr>
      </w:pPr>
    </w:p>
    <w:p w:rsidR="00163209" w:rsidRPr="00163209" w:rsidRDefault="00163209" w:rsidP="00163209">
      <w:pPr>
        <w:autoSpaceDE w:val="0"/>
        <w:autoSpaceDN w:val="0"/>
        <w:adjustRightInd w:val="0"/>
        <w:spacing w:after="0" w:line="240" w:lineRule="auto"/>
        <w:rPr>
          <w:rFonts w:ascii="Times New Roman" w:hAnsi="Times New Roman" w:cs="Times New Roman"/>
          <w:b/>
          <w:sz w:val="24"/>
          <w:szCs w:val="24"/>
          <w:lang w:val="en-US"/>
        </w:rPr>
      </w:pPr>
      <w:r w:rsidRPr="00163209">
        <w:rPr>
          <w:rFonts w:ascii="Times New Roman" w:hAnsi="Times New Roman" w:cs="Times New Roman"/>
          <w:b/>
          <w:sz w:val="24"/>
          <w:szCs w:val="24"/>
          <w:lang w:val="en-US"/>
        </w:rPr>
        <w:t>To the best of our knowledge, the chemical, physical, and toxicol</w:t>
      </w:r>
      <w:r>
        <w:rPr>
          <w:rFonts w:ascii="Times New Roman" w:hAnsi="Times New Roman" w:cs="Times New Roman"/>
          <w:b/>
          <w:sz w:val="24"/>
          <w:szCs w:val="24"/>
          <w:lang w:val="en-US"/>
        </w:rPr>
        <w:t xml:space="preserve">ogical properties have not been </w:t>
      </w:r>
      <w:r w:rsidRPr="00163209">
        <w:rPr>
          <w:rFonts w:ascii="Times New Roman" w:hAnsi="Times New Roman" w:cs="Times New Roman"/>
          <w:b/>
          <w:sz w:val="24"/>
          <w:szCs w:val="24"/>
          <w:lang w:val="en-US"/>
        </w:rPr>
        <w:t>thoroughly investigated.</w:t>
      </w:r>
    </w:p>
    <w:p w:rsidR="00163209" w:rsidRDefault="00163209" w:rsidP="00163209">
      <w:pPr>
        <w:autoSpaceDE w:val="0"/>
        <w:autoSpaceDN w:val="0"/>
        <w:adjustRightInd w:val="0"/>
        <w:spacing w:after="0" w:line="240" w:lineRule="auto"/>
        <w:rPr>
          <w:rFonts w:ascii="Times New Roman" w:hAnsi="Times New Roman" w:cs="Times New Roman"/>
          <w:b/>
          <w:sz w:val="24"/>
          <w:szCs w:val="24"/>
          <w:lang w:val="en-US"/>
        </w:rPr>
      </w:pPr>
    </w:p>
    <w:p w:rsidR="00BD405E" w:rsidRPr="00BD405E" w:rsidRDefault="00163209" w:rsidP="00A229E4">
      <w:pPr>
        <w:autoSpaceDE w:val="0"/>
        <w:autoSpaceDN w:val="0"/>
        <w:adjustRightInd w:val="0"/>
        <w:spacing w:after="0" w:line="240" w:lineRule="auto"/>
        <w:rPr>
          <w:rFonts w:ascii="Times New Roman" w:hAnsi="Times New Roman" w:cs="Times New Roman"/>
          <w:b/>
          <w:sz w:val="24"/>
          <w:szCs w:val="24"/>
          <w:lang w:val="en-US"/>
        </w:rPr>
      </w:pPr>
      <w:r w:rsidRPr="00163209">
        <w:rPr>
          <w:rFonts w:ascii="Times New Roman" w:hAnsi="Times New Roman" w:cs="Times New Roman"/>
          <w:b/>
          <w:sz w:val="24"/>
          <w:szCs w:val="24"/>
          <w:lang w:val="en-US"/>
        </w:rPr>
        <w:t>To the best of our knowledge, the chemical, physical, and toxicological properties ha</w:t>
      </w:r>
      <w:r>
        <w:rPr>
          <w:rFonts w:ascii="Times New Roman" w:hAnsi="Times New Roman" w:cs="Times New Roman"/>
          <w:b/>
          <w:sz w:val="24"/>
          <w:szCs w:val="24"/>
          <w:lang w:val="en-US"/>
        </w:rPr>
        <w:t xml:space="preserve">ve not been </w:t>
      </w:r>
      <w:r w:rsidR="00BD405E">
        <w:rPr>
          <w:rFonts w:ascii="Times New Roman" w:hAnsi="Times New Roman" w:cs="Times New Roman"/>
          <w:b/>
          <w:sz w:val="24"/>
          <w:szCs w:val="24"/>
          <w:lang w:val="en-US"/>
        </w:rPr>
        <w:t>thoroughly investigated.</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4257E5" w:rsidRDefault="004257E5" w:rsidP="00D75A48">
      <w:pPr>
        <w:autoSpaceDE w:val="0"/>
        <w:autoSpaceDN w:val="0"/>
        <w:adjustRightInd w:val="0"/>
        <w:spacing w:after="0" w:line="240" w:lineRule="auto"/>
        <w:rPr>
          <w:rFonts w:ascii="Times New Roman" w:hAnsi="Times New Roman" w:cs="Times New Roman"/>
          <w:b/>
          <w:bCs/>
          <w:sz w:val="28"/>
          <w:szCs w:val="28"/>
          <w:lang w:val="en-US"/>
        </w:rPr>
      </w:pPr>
    </w:p>
    <w:p w:rsidR="00C77CE7" w:rsidRPr="00C77CE7" w:rsidRDefault="00C77CE7" w:rsidP="00C77CE7">
      <w:pPr>
        <w:autoSpaceDE w:val="0"/>
        <w:autoSpaceDN w:val="0"/>
        <w:adjustRightInd w:val="0"/>
        <w:spacing w:after="0" w:line="240" w:lineRule="auto"/>
        <w:rPr>
          <w:rFonts w:ascii="Times New Roman" w:hAnsi="Times New Roman" w:cs="Times New Roman"/>
          <w:b/>
          <w:bCs/>
          <w:sz w:val="24"/>
          <w:szCs w:val="24"/>
          <w:lang w:val="en-US"/>
        </w:rPr>
      </w:pPr>
      <w:r w:rsidRPr="00C77CE7">
        <w:rPr>
          <w:rFonts w:ascii="Times New Roman" w:hAnsi="Times New Roman" w:cs="Times New Roman"/>
          <w:b/>
          <w:bCs/>
          <w:sz w:val="28"/>
          <w:szCs w:val="24"/>
          <w:lang w:val="en-US"/>
        </w:rPr>
        <w:t xml:space="preserve">Toxicity: </w:t>
      </w:r>
      <w:r w:rsidRPr="00C77CE7">
        <w:rPr>
          <w:rFonts w:ascii="Times New Roman" w:hAnsi="Times New Roman" w:cs="Times New Roman"/>
          <w:b/>
          <w:sz w:val="24"/>
          <w:szCs w:val="24"/>
          <w:lang w:val="en-US"/>
        </w:rPr>
        <w:t>no data available</w:t>
      </w:r>
    </w:p>
    <w:p w:rsidR="00C77CE7" w:rsidRPr="00C77CE7" w:rsidRDefault="00C77CE7" w:rsidP="00C77CE7">
      <w:pPr>
        <w:autoSpaceDE w:val="0"/>
        <w:autoSpaceDN w:val="0"/>
        <w:adjustRightInd w:val="0"/>
        <w:spacing w:after="0" w:line="240" w:lineRule="auto"/>
        <w:rPr>
          <w:rFonts w:ascii="Times New Roman" w:hAnsi="Times New Roman" w:cs="Times New Roman"/>
          <w:b/>
          <w:bCs/>
          <w:sz w:val="24"/>
          <w:szCs w:val="24"/>
          <w:lang w:val="en-US"/>
        </w:rPr>
      </w:pPr>
      <w:r w:rsidRPr="00C77CE7">
        <w:rPr>
          <w:rFonts w:ascii="Times New Roman" w:hAnsi="Times New Roman" w:cs="Times New Roman"/>
          <w:b/>
          <w:bCs/>
          <w:sz w:val="28"/>
          <w:szCs w:val="24"/>
          <w:lang w:val="en-US"/>
        </w:rPr>
        <w:t xml:space="preserve">Persistence and degradability: </w:t>
      </w:r>
      <w:r w:rsidRPr="00C77CE7">
        <w:rPr>
          <w:rFonts w:ascii="Times New Roman" w:hAnsi="Times New Roman" w:cs="Times New Roman"/>
          <w:b/>
          <w:sz w:val="24"/>
          <w:szCs w:val="24"/>
          <w:lang w:val="en-US"/>
        </w:rPr>
        <w:t>no data available</w:t>
      </w:r>
    </w:p>
    <w:p w:rsidR="00C77CE7" w:rsidRPr="00C77CE7" w:rsidRDefault="00C77CE7" w:rsidP="00C77CE7">
      <w:pPr>
        <w:autoSpaceDE w:val="0"/>
        <w:autoSpaceDN w:val="0"/>
        <w:adjustRightInd w:val="0"/>
        <w:spacing w:after="0" w:line="240" w:lineRule="auto"/>
        <w:rPr>
          <w:rFonts w:ascii="Times New Roman" w:hAnsi="Times New Roman" w:cs="Times New Roman"/>
          <w:b/>
          <w:bCs/>
          <w:sz w:val="24"/>
          <w:szCs w:val="24"/>
          <w:lang w:val="en-US"/>
        </w:rPr>
      </w:pPr>
      <w:proofErr w:type="spellStart"/>
      <w:r w:rsidRPr="00C77CE7">
        <w:rPr>
          <w:rFonts w:ascii="Times New Roman" w:hAnsi="Times New Roman" w:cs="Times New Roman"/>
          <w:b/>
          <w:bCs/>
          <w:sz w:val="28"/>
          <w:szCs w:val="24"/>
          <w:lang w:val="en-US"/>
        </w:rPr>
        <w:t>Bioaccumulative</w:t>
      </w:r>
      <w:proofErr w:type="spellEnd"/>
      <w:r w:rsidRPr="00C77CE7">
        <w:rPr>
          <w:rFonts w:ascii="Times New Roman" w:hAnsi="Times New Roman" w:cs="Times New Roman"/>
          <w:b/>
          <w:bCs/>
          <w:sz w:val="28"/>
          <w:szCs w:val="24"/>
          <w:lang w:val="en-US"/>
        </w:rPr>
        <w:t xml:space="preserve"> potential: </w:t>
      </w:r>
      <w:r w:rsidRPr="00C77CE7">
        <w:rPr>
          <w:rFonts w:ascii="Times New Roman" w:hAnsi="Times New Roman" w:cs="Times New Roman"/>
          <w:b/>
          <w:sz w:val="24"/>
          <w:szCs w:val="24"/>
          <w:lang w:val="en-US"/>
        </w:rPr>
        <w:t>no data available</w:t>
      </w:r>
    </w:p>
    <w:p w:rsidR="00C77CE7" w:rsidRPr="00C77CE7" w:rsidRDefault="00C77CE7" w:rsidP="00C77CE7">
      <w:pPr>
        <w:autoSpaceDE w:val="0"/>
        <w:autoSpaceDN w:val="0"/>
        <w:adjustRightInd w:val="0"/>
        <w:spacing w:after="0" w:line="240" w:lineRule="auto"/>
        <w:rPr>
          <w:rFonts w:ascii="Times New Roman" w:hAnsi="Times New Roman" w:cs="Times New Roman"/>
          <w:b/>
          <w:bCs/>
          <w:sz w:val="24"/>
          <w:szCs w:val="24"/>
          <w:lang w:val="en-US"/>
        </w:rPr>
      </w:pPr>
      <w:r w:rsidRPr="00C77CE7">
        <w:rPr>
          <w:rFonts w:ascii="Times New Roman" w:hAnsi="Times New Roman" w:cs="Times New Roman"/>
          <w:b/>
          <w:bCs/>
          <w:sz w:val="28"/>
          <w:szCs w:val="24"/>
          <w:lang w:val="en-US"/>
        </w:rPr>
        <w:t>Mobility in soil:</w:t>
      </w:r>
      <w:r w:rsidRPr="00C77CE7">
        <w:rPr>
          <w:rFonts w:ascii="Times New Roman" w:hAnsi="Times New Roman" w:cs="Times New Roman"/>
          <w:b/>
          <w:sz w:val="24"/>
          <w:szCs w:val="24"/>
          <w:lang w:val="en-US"/>
        </w:rPr>
        <w:t>no data available</w:t>
      </w:r>
    </w:p>
    <w:p w:rsidR="00BD405E" w:rsidRPr="00EC6020" w:rsidRDefault="00C77CE7" w:rsidP="00BD405E">
      <w:pPr>
        <w:autoSpaceDE w:val="0"/>
        <w:autoSpaceDN w:val="0"/>
        <w:adjustRightInd w:val="0"/>
        <w:spacing w:after="0" w:line="240" w:lineRule="auto"/>
        <w:rPr>
          <w:rFonts w:ascii="Times New Roman" w:hAnsi="Times New Roman" w:cs="Times New Roman"/>
          <w:b/>
          <w:sz w:val="24"/>
          <w:szCs w:val="24"/>
          <w:lang w:val="en-US"/>
        </w:rPr>
      </w:pPr>
      <w:r w:rsidRPr="00C77CE7">
        <w:rPr>
          <w:rFonts w:ascii="Times New Roman" w:hAnsi="Times New Roman" w:cs="Times New Roman"/>
          <w:b/>
          <w:bCs/>
          <w:sz w:val="28"/>
          <w:szCs w:val="24"/>
          <w:lang w:val="en-US"/>
        </w:rPr>
        <w:t xml:space="preserve">Results of PBT and </w:t>
      </w:r>
      <w:proofErr w:type="spellStart"/>
      <w:r w:rsidRPr="00C77CE7">
        <w:rPr>
          <w:rFonts w:ascii="Times New Roman" w:hAnsi="Times New Roman" w:cs="Times New Roman"/>
          <w:b/>
          <w:bCs/>
          <w:sz w:val="28"/>
          <w:szCs w:val="24"/>
          <w:lang w:val="en-US"/>
        </w:rPr>
        <w:t>vPvB</w:t>
      </w:r>
      <w:proofErr w:type="spellEnd"/>
      <w:r w:rsidRPr="00C77CE7">
        <w:rPr>
          <w:rFonts w:ascii="Times New Roman" w:hAnsi="Times New Roman" w:cs="Times New Roman"/>
          <w:b/>
          <w:bCs/>
          <w:sz w:val="28"/>
          <w:szCs w:val="24"/>
          <w:lang w:val="en-US"/>
        </w:rPr>
        <w:t xml:space="preserve"> assessment: </w:t>
      </w:r>
      <w:r w:rsidR="00BD405E" w:rsidRPr="00EC6020">
        <w:rPr>
          <w:rFonts w:ascii="Times New Roman" w:hAnsi="Times New Roman" w:cs="Times New Roman"/>
          <w:b/>
          <w:sz w:val="24"/>
          <w:szCs w:val="24"/>
          <w:lang w:val="en-US"/>
        </w:rPr>
        <w:t>PBT/</w:t>
      </w:r>
      <w:proofErr w:type="spellStart"/>
      <w:r w:rsidR="00BD405E" w:rsidRPr="00EC6020">
        <w:rPr>
          <w:rFonts w:ascii="Times New Roman" w:hAnsi="Times New Roman" w:cs="Times New Roman"/>
          <w:b/>
          <w:sz w:val="24"/>
          <w:szCs w:val="24"/>
          <w:lang w:val="en-US"/>
        </w:rPr>
        <w:t>vPvB</w:t>
      </w:r>
      <w:proofErr w:type="spellEnd"/>
      <w:r w:rsidR="00BD405E" w:rsidRPr="00EC6020">
        <w:rPr>
          <w:rFonts w:ascii="Times New Roman" w:hAnsi="Times New Roman" w:cs="Times New Roman"/>
          <w:b/>
          <w:sz w:val="24"/>
          <w:szCs w:val="24"/>
          <w:lang w:val="en-US"/>
        </w:rPr>
        <w:t xml:space="preserve"> assessment not available as chemical safety assessment not required/not conducted</w:t>
      </w:r>
      <w:r w:rsidR="00EC6020">
        <w:rPr>
          <w:rFonts w:ascii="Times New Roman" w:hAnsi="Times New Roman" w:cs="Times New Roman"/>
          <w:b/>
          <w:sz w:val="24"/>
          <w:szCs w:val="24"/>
          <w:lang w:val="en-US"/>
        </w:rPr>
        <w:t>.</w:t>
      </w:r>
    </w:p>
    <w:p w:rsidR="00C77CE7" w:rsidRPr="00C77CE7" w:rsidRDefault="00C77CE7" w:rsidP="00C77CE7">
      <w:pPr>
        <w:autoSpaceDE w:val="0"/>
        <w:autoSpaceDN w:val="0"/>
        <w:adjustRightInd w:val="0"/>
        <w:spacing w:after="0" w:line="240" w:lineRule="auto"/>
        <w:rPr>
          <w:rFonts w:ascii="Times New Roman" w:hAnsi="Times New Roman" w:cs="Times New Roman"/>
          <w:b/>
          <w:bCs/>
          <w:sz w:val="24"/>
          <w:szCs w:val="24"/>
          <w:lang w:val="en-US"/>
        </w:rPr>
      </w:pPr>
      <w:r w:rsidRPr="00C77CE7">
        <w:rPr>
          <w:rFonts w:ascii="Times New Roman" w:hAnsi="Times New Roman" w:cs="Times New Roman"/>
          <w:b/>
          <w:bCs/>
          <w:sz w:val="28"/>
          <w:szCs w:val="24"/>
          <w:lang w:val="en-US"/>
        </w:rPr>
        <w:t xml:space="preserve">Other adverse effects: </w:t>
      </w:r>
      <w:r w:rsidRPr="00C77CE7">
        <w:rPr>
          <w:rFonts w:ascii="Times New Roman" w:hAnsi="Times New Roman" w:cs="Times New Roman"/>
          <w:b/>
          <w:sz w:val="24"/>
          <w:szCs w:val="24"/>
          <w:lang w:val="en-US"/>
        </w:rPr>
        <w:t>no data available</w:t>
      </w:r>
    </w:p>
    <w:p w:rsidR="00AB5C12" w:rsidRPr="00D75A48" w:rsidRDefault="00AB5C12"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Default="00366416" w:rsidP="00DA2F2B">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AB5C12" w:rsidRPr="004B62D0" w:rsidRDefault="00AB5C12" w:rsidP="00AB5C12">
      <w:pPr>
        <w:autoSpaceDE w:val="0"/>
        <w:autoSpaceDN w:val="0"/>
        <w:adjustRightInd w:val="0"/>
        <w:spacing w:after="0" w:line="240" w:lineRule="auto"/>
        <w:rPr>
          <w:rFonts w:ascii="Times New Roman" w:hAnsi="Times New Roman" w:cs="Times New Roman"/>
          <w:b/>
          <w:bCs/>
          <w:sz w:val="28"/>
          <w:szCs w:val="24"/>
          <w:u w:val="single"/>
          <w:lang w:val="en-US"/>
        </w:rPr>
      </w:pPr>
      <w:r w:rsidRPr="004B62D0">
        <w:rPr>
          <w:rFonts w:ascii="Times New Roman" w:hAnsi="Times New Roman" w:cs="Times New Roman"/>
          <w:b/>
          <w:bCs/>
          <w:sz w:val="28"/>
          <w:szCs w:val="24"/>
          <w:u w:val="single"/>
          <w:lang w:val="en-US"/>
        </w:rPr>
        <w:t>Waste treatment methods</w:t>
      </w:r>
    </w:p>
    <w:p w:rsidR="00AB5C12" w:rsidRPr="004B62D0" w:rsidRDefault="00AB5C12" w:rsidP="00AB5C12">
      <w:pPr>
        <w:autoSpaceDE w:val="0"/>
        <w:autoSpaceDN w:val="0"/>
        <w:adjustRightInd w:val="0"/>
        <w:spacing w:after="0" w:line="240" w:lineRule="auto"/>
        <w:rPr>
          <w:rFonts w:ascii="Times New Roman" w:hAnsi="Times New Roman" w:cs="Times New Roman"/>
          <w:b/>
          <w:bCs/>
          <w:sz w:val="28"/>
          <w:szCs w:val="24"/>
          <w:lang w:val="en-US"/>
        </w:rPr>
      </w:pPr>
      <w:r w:rsidRPr="004B62D0">
        <w:rPr>
          <w:rFonts w:ascii="Times New Roman" w:hAnsi="Times New Roman" w:cs="Times New Roman"/>
          <w:b/>
          <w:bCs/>
          <w:sz w:val="28"/>
          <w:szCs w:val="24"/>
          <w:lang w:val="en-US"/>
        </w:rPr>
        <w:t>Product</w:t>
      </w:r>
    </w:p>
    <w:p w:rsidR="0021719A" w:rsidRPr="0021719A" w:rsidRDefault="0021719A" w:rsidP="0021719A">
      <w:pPr>
        <w:autoSpaceDE w:val="0"/>
        <w:autoSpaceDN w:val="0"/>
        <w:adjustRightInd w:val="0"/>
        <w:spacing w:after="0" w:line="240" w:lineRule="auto"/>
        <w:rPr>
          <w:rFonts w:ascii="Times New Roman" w:hAnsi="Times New Roman" w:cs="Times New Roman"/>
          <w:b/>
          <w:sz w:val="24"/>
          <w:szCs w:val="24"/>
          <w:lang w:val="en-US"/>
        </w:rPr>
      </w:pPr>
      <w:r w:rsidRPr="0021719A">
        <w:rPr>
          <w:rFonts w:ascii="Times New Roman" w:hAnsi="Times New Roman" w:cs="Times New Roman"/>
          <w:b/>
          <w:sz w:val="24"/>
          <w:szCs w:val="24"/>
          <w:lang w:val="en-US"/>
        </w:rPr>
        <w:t>Offer surplus and non-recyclable solutions to a licensed disposal company.</w:t>
      </w:r>
    </w:p>
    <w:p w:rsidR="0021719A" w:rsidRDefault="0021719A" w:rsidP="00AB5C12">
      <w:pPr>
        <w:autoSpaceDE w:val="0"/>
        <w:autoSpaceDN w:val="0"/>
        <w:adjustRightInd w:val="0"/>
        <w:spacing w:after="0" w:line="240" w:lineRule="auto"/>
        <w:rPr>
          <w:rFonts w:ascii="Times New Roman" w:hAnsi="Times New Roman" w:cs="Times New Roman"/>
          <w:b/>
          <w:bCs/>
          <w:sz w:val="28"/>
          <w:szCs w:val="24"/>
          <w:u w:val="single"/>
          <w:lang w:val="en-US"/>
        </w:rPr>
      </w:pPr>
    </w:p>
    <w:p w:rsidR="00AB5C12" w:rsidRPr="004B62D0" w:rsidRDefault="00AB5C12" w:rsidP="00AB5C12">
      <w:pPr>
        <w:autoSpaceDE w:val="0"/>
        <w:autoSpaceDN w:val="0"/>
        <w:adjustRightInd w:val="0"/>
        <w:spacing w:after="0" w:line="240" w:lineRule="auto"/>
        <w:rPr>
          <w:rFonts w:ascii="Times New Roman" w:hAnsi="Times New Roman" w:cs="Times New Roman"/>
          <w:b/>
          <w:bCs/>
          <w:sz w:val="28"/>
          <w:szCs w:val="24"/>
          <w:u w:val="single"/>
          <w:lang w:val="en-US"/>
        </w:rPr>
      </w:pPr>
      <w:r w:rsidRPr="004B62D0">
        <w:rPr>
          <w:rFonts w:ascii="Times New Roman" w:hAnsi="Times New Roman" w:cs="Times New Roman"/>
          <w:b/>
          <w:bCs/>
          <w:sz w:val="28"/>
          <w:szCs w:val="24"/>
          <w:u w:val="single"/>
          <w:lang w:val="en-US"/>
        </w:rPr>
        <w:t>Contaminated packaging</w:t>
      </w:r>
    </w:p>
    <w:p w:rsidR="00AB5C12" w:rsidRPr="004B62D0" w:rsidRDefault="00AB5C12" w:rsidP="00AB5C12">
      <w:pPr>
        <w:autoSpaceDE w:val="0"/>
        <w:autoSpaceDN w:val="0"/>
        <w:adjustRightInd w:val="0"/>
        <w:spacing w:after="0" w:line="240" w:lineRule="auto"/>
        <w:rPr>
          <w:rFonts w:ascii="Times New Roman" w:hAnsi="Times New Roman" w:cs="Times New Roman"/>
          <w:b/>
          <w:sz w:val="24"/>
          <w:szCs w:val="24"/>
          <w:lang w:val="en-US"/>
        </w:rPr>
      </w:pPr>
      <w:r w:rsidRPr="004B62D0">
        <w:rPr>
          <w:rFonts w:ascii="Times New Roman" w:hAnsi="Times New Roman" w:cs="Times New Roman"/>
          <w:b/>
          <w:sz w:val="24"/>
          <w:szCs w:val="24"/>
          <w:lang w:val="en-US"/>
        </w:rPr>
        <w:t>Dispose of as unused product.</w:t>
      </w:r>
    </w:p>
    <w:p w:rsidR="00B5770B" w:rsidRDefault="00B5770B" w:rsidP="00496774">
      <w:pPr>
        <w:autoSpaceDE w:val="0"/>
        <w:autoSpaceDN w:val="0"/>
        <w:adjustRightInd w:val="0"/>
        <w:spacing w:after="0" w:line="240" w:lineRule="auto"/>
        <w:rPr>
          <w:rFonts w:ascii="Times New Roman" w:hAnsi="Times New Roman" w:cs="Times New Roman"/>
          <w:b/>
          <w:sz w:val="28"/>
          <w:szCs w:val="28"/>
          <w:lang w:val="en-US"/>
        </w:rPr>
      </w:pPr>
    </w:p>
    <w:p w:rsidR="0021719A" w:rsidRDefault="0021719A" w:rsidP="00496774">
      <w:pPr>
        <w:autoSpaceDE w:val="0"/>
        <w:autoSpaceDN w:val="0"/>
        <w:adjustRightInd w:val="0"/>
        <w:spacing w:after="0" w:line="240" w:lineRule="auto"/>
        <w:rPr>
          <w:rFonts w:ascii="Times New Roman" w:hAnsi="Times New Roman" w:cs="Times New Roman"/>
          <w:b/>
          <w:sz w:val="28"/>
          <w:szCs w:val="28"/>
          <w:lang w:val="en-US"/>
        </w:rPr>
      </w:pPr>
    </w:p>
    <w:p w:rsidR="0021719A" w:rsidRDefault="0021719A" w:rsidP="00496774">
      <w:pPr>
        <w:autoSpaceDE w:val="0"/>
        <w:autoSpaceDN w:val="0"/>
        <w:adjustRightInd w:val="0"/>
        <w:spacing w:after="0" w:line="240" w:lineRule="auto"/>
        <w:rPr>
          <w:rFonts w:ascii="Times New Roman" w:hAnsi="Times New Roman" w:cs="Times New Roman"/>
          <w:b/>
          <w:sz w:val="28"/>
          <w:szCs w:val="28"/>
          <w:lang w:val="en-US"/>
        </w:rPr>
      </w:pPr>
    </w:p>
    <w:p w:rsidR="0021719A" w:rsidRDefault="0021719A" w:rsidP="00496774">
      <w:pPr>
        <w:autoSpaceDE w:val="0"/>
        <w:autoSpaceDN w:val="0"/>
        <w:adjustRightInd w:val="0"/>
        <w:spacing w:after="0" w:line="240" w:lineRule="auto"/>
        <w:rPr>
          <w:rFonts w:ascii="Times New Roman" w:hAnsi="Times New Roman" w:cs="Times New Roman"/>
          <w:b/>
          <w:sz w:val="28"/>
          <w:szCs w:val="28"/>
          <w:lang w:val="en-US"/>
        </w:rPr>
      </w:pPr>
    </w:p>
    <w:p w:rsidR="0021719A" w:rsidRDefault="0021719A" w:rsidP="00496774">
      <w:pPr>
        <w:autoSpaceDE w:val="0"/>
        <w:autoSpaceDN w:val="0"/>
        <w:adjustRightInd w:val="0"/>
        <w:spacing w:after="0" w:line="240" w:lineRule="auto"/>
        <w:rPr>
          <w:rFonts w:ascii="Times New Roman" w:hAnsi="Times New Roman" w:cs="Times New Roman"/>
          <w:b/>
          <w:sz w:val="28"/>
          <w:szCs w:val="28"/>
          <w:lang w:val="en-US"/>
        </w:rPr>
      </w:pPr>
    </w:p>
    <w:p w:rsidR="0021719A" w:rsidRPr="00A36209" w:rsidRDefault="0021719A" w:rsidP="00496774">
      <w:pPr>
        <w:autoSpaceDE w:val="0"/>
        <w:autoSpaceDN w:val="0"/>
        <w:adjustRightInd w:val="0"/>
        <w:spacing w:after="0" w:line="240" w:lineRule="auto"/>
        <w:rPr>
          <w:rFonts w:ascii="Times New Roman" w:hAnsi="Times New Roman" w:cs="Times New Roman"/>
          <w:b/>
          <w:sz w:val="28"/>
          <w:szCs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lastRenderedPageBreak/>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3A3E5A" w:rsidRPr="003A3E5A" w:rsidRDefault="003A3E5A" w:rsidP="003A3E5A">
      <w:pPr>
        <w:spacing w:after="0" w:line="240" w:lineRule="auto"/>
        <w:rPr>
          <w:rFonts w:ascii="Times New Roman" w:eastAsia="Times New Roman" w:hAnsi="Times New Roman" w:cs="Times New Roman"/>
          <w:b/>
          <w:sz w:val="28"/>
          <w:szCs w:val="28"/>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183193" w:rsidRDefault="00183193" w:rsidP="00D45412">
      <w:pPr>
        <w:pStyle w:val="NoSpacing"/>
        <w:rPr>
          <w:rFonts w:ascii="Times New Roman" w:hAnsi="Times New Roman" w:cs="Times New Roman"/>
          <w:b/>
          <w:sz w:val="28"/>
          <w:szCs w:val="24"/>
          <w:u w:val="single"/>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B2320F"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bookmarkStart w:id="0" w:name="_GoBack"/>
      <w:bookmarkEnd w:id="0"/>
    </w:p>
    <w:p w:rsidR="00ED798A" w:rsidRPr="00A23D8B" w:rsidRDefault="00ED798A" w:rsidP="00FA04C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8804BC" w:rsidRPr="008804BC" w:rsidRDefault="008804BC" w:rsidP="008804BC">
      <w:pPr>
        <w:autoSpaceDE w:val="0"/>
        <w:autoSpaceDN w:val="0"/>
        <w:adjustRightInd w:val="0"/>
        <w:spacing w:after="0" w:line="240" w:lineRule="auto"/>
        <w:rPr>
          <w:rFonts w:ascii="Times New Roman" w:hAnsi="Times New Roman" w:cs="Times New Roman"/>
          <w:b/>
          <w:sz w:val="24"/>
          <w:szCs w:val="24"/>
          <w:lang w:val="en-US"/>
        </w:rPr>
      </w:pPr>
      <w:r w:rsidRPr="008804BC">
        <w:rPr>
          <w:rFonts w:ascii="Times New Roman" w:hAnsi="Times New Roman" w:cs="Times New Roman"/>
          <w:b/>
          <w:sz w:val="24"/>
          <w:szCs w:val="24"/>
          <w:lang w:val="en-US"/>
        </w:rPr>
        <w:t>This safety datasheet complies with the requirements of Regulation (EC) No. 1907/2006.</w:t>
      </w:r>
    </w:p>
    <w:p w:rsidR="008804BC" w:rsidRPr="008804BC" w:rsidRDefault="008804BC" w:rsidP="008804BC">
      <w:pPr>
        <w:autoSpaceDE w:val="0"/>
        <w:autoSpaceDN w:val="0"/>
        <w:adjustRightInd w:val="0"/>
        <w:spacing w:after="0" w:line="240" w:lineRule="auto"/>
        <w:rPr>
          <w:rFonts w:ascii="Times New Roman" w:hAnsi="Times New Roman" w:cs="Times New Roman"/>
          <w:b/>
          <w:bCs/>
          <w:sz w:val="28"/>
          <w:szCs w:val="24"/>
          <w:lang w:val="en-US"/>
        </w:rPr>
      </w:pPr>
      <w:r w:rsidRPr="008804BC">
        <w:rPr>
          <w:rFonts w:ascii="Times New Roman" w:hAnsi="Times New Roman" w:cs="Times New Roman"/>
          <w:b/>
          <w:bCs/>
          <w:sz w:val="28"/>
          <w:szCs w:val="24"/>
          <w:lang w:val="en-US"/>
        </w:rPr>
        <w:t>Safety, health and environmental regulations/legislation specific for the substance or mixture</w:t>
      </w:r>
    </w:p>
    <w:p w:rsidR="008804BC" w:rsidRPr="008804BC" w:rsidRDefault="008804BC" w:rsidP="008804BC">
      <w:pPr>
        <w:autoSpaceDE w:val="0"/>
        <w:autoSpaceDN w:val="0"/>
        <w:adjustRightInd w:val="0"/>
        <w:spacing w:after="0" w:line="240" w:lineRule="auto"/>
        <w:rPr>
          <w:rFonts w:ascii="Times New Roman" w:hAnsi="Times New Roman" w:cs="Times New Roman"/>
          <w:b/>
          <w:sz w:val="24"/>
          <w:szCs w:val="24"/>
          <w:lang w:val="en-US"/>
        </w:rPr>
      </w:pPr>
      <w:proofErr w:type="gramStart"/>
      <w:r w:rsidRPr="008804BC">
        <w:rPr>
          <w:rFonts w:ascii="Times New Roman" w:hAnsi="Times New Roman" w:cs="Times New Roman"/>
          <w:b/>
          <w:sz w:val="24"/>
          <w:szCs w:val="24"/>
          <w:lang w:val="en-US"/>
        </w:rPr>
        <w:t>no</w:t>
      </w:r>
      <w:proofErr w:type="gramEnd"/>
      <w:r w:rsidRPr="008804BC">
        <w:rPr>
          <w:rFonts w:ascii="Times New Roman" w:hAnsi="Times New Roman" w:cs="Times New Roman"/>
          <w:b/>
          <w:sz w:val="24"/>
          <w:szCs w:val="24"/>
          <w:lang w:val="en-US"/>
        </w:rPr>
        <w:t xml:space="preserve"> data available</w:t>
      </w:r>
    </w:p>
    <w:p w:rsidR="002019B9" w:rsidRDefault="002019B9" w:rsidP="008804BC">
      <w:pPr>
        <w:autoSpaceDE w:val="0"/>
        <w:autoSpaceDN w:val="0"/>
        <w:adjustRightInd w:val="0"/>
        <w:spacing w:after="0" w:line="240" w:lineRule="auto"/>
        <w:rPr>
          <w:rFonts w:ascii="Times New Roman" w:hAnsi="Times New Roman" w:cs="Times New Roman"/>
          <w:b/>
          <w:bCs/>
          <w:sz w:val="28"/>
          <w:szCs w:val="24"/>
          <w:lang w:val="en-US"/>
        </w:rPr>
      </w:pPr>
    </w:p>
    <w:p w:rsidR="008804BC" w:rsidRPr="008804BC" w:rsidRDefault="008804BC" w:rsidP="008804BC">
      <w:pPr>
        <w:autoSpaceDE w:val="0"/>
        <w:autoSpaceDN w:val="0"/>
        <w:adjustRightInd w:val="0"/>
        <w:spacing w:after="0" w:line="240" w:lineRule="auto"/>
        <w:rPr>
          <w:rFonts w:ascii="Times New Roman" w:hAnsi="Times New Roman" w:cs="Times New Roman"/>
          <w:b/>
          <w:bCs/>
          <w:sz w:val="28"/>
          <w:szCs w:val="24"/>
          <w:lang w:val="en-US"/>
        </w:rPr>
      </w:pPr>
      <w:r w:rsidRPr="008804BC">
        <w:rPr>
          <w:rFonts w:ascii="Times New Roman" w:hAnsi="Times New Roman" w:cs="Times New Roman"/>
          <w:b/>
          <w:bCs/>
          <w:sz w:val="28"/>
          <w:szCs w:val="24"/>
          <w:lang w:val="en-US"/>
        </w:rPr>
        <w:t>Chemical Safety Assessment</w:t>
      </w:r>
    </w:p>
    <w:p w:rsidR="00F01A68" w:rsidRPr="00F01A68" w:rsidRDefault="00F01A68" w:rsidP="00F01A68">
      <w:pPr>
        <w:autoSpaceDE w:val="0"/>
        <w:autoSpaceDN w:val="0"/>
        <w:adjustRightInd w:val="0"/>
        <w:spacing w:after="0" w:line="240" w:lineRule="auto"/>
        <w:rPr>
          <w:rFonts w:ascii="Times New Roman" w:hAnsi="Times New Roman" w:cs="Times New Roman"/>
          <w:b/>
          <w:sz w:val="24"/>
          <w:szCs w:val="24"/>
          <w:lang w:val="en-US"/>
        </w:rPr>
      </w:pPr>
      <w:r w:rsidRPr="00F01A68">
        <w:rPr>
          <w:rFonts w:ascii="Times New Roman" w:hAnsi="Times New Roman" w:cs="Times New Roman"/>
          <w:b/>
          <w:sz w:val="24"/>
          <w:szCs w:val="24"/>
          <w:lang w:val="en-US"/>
        </w:rPr>
        <w:t>For this product a chemical safety assessment was not carried out</w:t>
      </w: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Default="006B10C7" w:rsidP="007755F5">
      <w:pPr>
        <w:autoSpaceDE w:val="0"/>
        <w:autoSpaceDN w:val="0"/>
        <w:adjustRightInd w:val="0"/>
        <w:spacing w:after="0" w:line="240" w:lineRule="auto"/>
        <w:rPr>
          <w:rFonts w:ascii="Times New Roman" w:hAnsi="Times New Roman" w:cs="Times New Roman"/>
          <w:b/>
          <w:sz w:val="24"/>
          <w:szCs w:val="24"/>
          <w:lang w:val="en-US"/>
        </w:rPr>
      </w:pPr>
    </w:p>
    <w:p w:rsidR="006B10C7" w:rsidRPr="00656EBA" w:rsidRDefault="006B10C7"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484A6C" w:rsidP="008728E3">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8728E3" w:rsidRDefault="008728E3" w:rsidP="008728E3">
      <w:pPr>
        <w:tabs>
          <w:tab w:val="left" w:pos="3840"/>
        </w:tabs>
        <w:rPr>
          <w:rFonts w:ascii="Times New Roman" w:hAnsi="Times New Roman" w:cs="Times New Roman"/>
          <w:b/>
          <w:sz w:val="24"/>
          <w:szCs w:val="24"/>
        </w:rPr>
      </w:pPr>
    </w:p>
    <w:p w:rsidR="007A1821" w:rsidRPr="00AE6315" w:rsidRDefault="007A1821" w:rsidP="007A1821">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7A1821" w:rsidRPr="008B4575" w:rsidRDefault="007A1821" w:rsidP="007A1821">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A1821" w:rsidRPr="00211219" w:rsidRDefault="007A1821" w:rsidP="007A1821">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A1821" w:rsidRPr="00211219" w:rsidRDefault="007A1821" w:rsidP="007A182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7A1821">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128" w:rsidRDefault="001F0128" w:rsidP="009C3BE4">
      <w:pPr>
        <w:spacing w:after="0" w:line="240" w:lineRule="auto"/>
      </w:pPr>
      <w:r>
        <w:separator/>
      </w:r>
    </w:p>
  </w:endnote>
  <w:endnote w:type="continuationSeparator" w:id="1">
    <w:p w:rsidR="001F0128" w:rsidRDefault="001F0128"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7A1821" w:rsidP="007A1821">
    <w:pPr>
      <w:pStyle w:val="Footer"/>
      <w:ind w:left="-624"/>
      <w:jc w:val="right"/>
    </w:pPr>
    <w:r>
      <w:rPr>
        <w:noProof/>
      </w:rPr>
      <w:drawing>
        <wp:inline distT="0" distB="0" distL="0" distR="0">
          <wp:extent cx="7789985" cy="2330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37901" cy="237467"/>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128" w:rsidRDefault="001F0128" w:rsidP="009C3BE4">
      <w:pPr>
        <w:spacing w:after="0" w:line="240" w:lineRule="auto"/>
      </w:pPr>
      <w:r>
        <w:separator/>
      </w:r>
    </w:p>
  </w:footnote>
  <w:footnote w:type="continuationSeparator" w:id="1">
    <w:p w:rsidR="001F0128" w:rsidRDefault="001F0128"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7A1821" w:rsidP="007A1821">
    <w:pPr>
      <w:pStyle w:val="Header"/>
      <w:ind w:left="-454"/>
    </w:pPr>
    <w:r w:rsidRPr="00C10C02">
      <w:rPr>
        <w:b/>
        <w:noProof/>
        <w:color w:val="0000CC"/>
        <w:sz w:val="20"/>
      </w:rPr>
      <w:drawing>
        <wp:inline distT="0" distB="0" distL="0" distR="0">
          <wp:extent cx="7596554" cy="147129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1148" cy="147218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C8D"/>
    <w:rsid w:val="000016A9"/>
    <w:rsid w:val="00001973"/>
    <w:rsid w:val="000021CD"/>
    <w:rsid w:val="000027E9"/>
    <w:rsid w:val="00002A0B"/>
    <w:rsid w:val="00003402"/>
    <w:rsid w:val="000047D9"/>
    <w:rsid w:val="00004EEC"/>
    <w:rsid w:val="000073A3"/>
    <w:rsid w:val="00010433"/>
    <w:rsid w:val="00010A71"/>
    <w:rsid w:val="00010E0D"/>
    <w:rsid w:val="00010EF5"/>
    <w:rsid w:val="00011147"/>
    <w:rsid w:val="00011354"/>
    <w:rsid w:val="00011376"/>
    <w:rsid w:val="0001623A"/>
    <w:rsid w:val="000236F1"/>
    <w:rsid w:val="00024549"/>
    <w:rsid w:val="00025A91"/>
    <w:rsid w:val="00026E65"/>
    <w:rsid w:val="00030535"/>
    <w:rsid w:val="00031B85"/>
    <w:rsid w:val="00031BC4"/>
    <w:rsid w:val="000328F3"/>
    <w:rsid w:val="00033624"/>
    <w:rsid w:val="00033BD3"/>
    <w:rsid w:val="00034814"/>
    <w:rsid w:val="00034BAD"/>
    <w:rsid w:val="0003529B"/>
    <w:rsid w:val="000352F7"/>
    <w:rsid w:val="000369EB"/>
    <w:rsid w:val="00037E54"/>
    <w:rsid w:val="00041EAF"/>
    <w:rsid w:val="0004265F"/>
    <w:rsid w:val="000439D8"/>
    <w:rsid w:val="00044255"/>
    <w:rsid w:val="00045C00"/>
    <w:rsid w:val="00045D2C"/>
    <w:rsid w:val="0004666A"/>
    <w:rsid w:val="000501C3"/>
    <w:rsid w:val="00050603"/>
    <w:rsid w:val="00050793"/>
    <w:rsid w:val="00051430"/>
    <w:rsid w:val="00051D99"/>
    <w:rsid w:val="00052AEE"/>
    <w:rsid w:val="00053213"/>
    <w:rsid w:val="00053322"/>
    <w:rsid w:val="0005435F"/>
    <w:rsid w:val="0005471F"/>
    <w:rsid w:val="000553BD"/>
    <w:rsid w:val="00055B38"/>
    <w:rsid w:val="0005632C"/>
    <w:rsid w:val="00056C27"/>
    <w:rsid w:val="00056ED6"/>
    <w:rsid w:val="00060763"/>
    <w:rsid w:val="00060966"/>
    <w:rsid w:val="00060C0C"/>
    <w:rsid w:val="00061B11"/>
    <w:rsid w:val="00062DD7"/>
    <w:rsid w:val="000634B8"/>
    <w:rsid w:val="00064694"/>
    <w:rsid w:val="000655DD"/>
    <w:rsid w:val="0006769E"/>
    <w:rsid w:val="000676D1"/>
    <w:rsid w:val="00070438"/>
    <w:rsid w:val="000711AE"/>
    <w:rsid w:val="0007238A"/>
    <w:rsid w:val="00072979"/>
    <w:rsid w:val="0007497A"/>
    <w:rsid w:val="000751D1"/>
    <w:rsid w:val="0007700D"/>
    <w:rsid w:val="000821BD"/>
    <w:rsid w:val="000839C6"/>
    <w:rsid w:val="00083B24"/>
    <w:rsid w:val="0008584A"/>
    <w:rsid w:val="00085EBD"/>
    <w:rsid w:val="00086674"/>
    <w:rsid w:val="00087769"/>
    <w:rsid w:val="000878AD"/>
    <w:rsid w:val="0009080C"/>
    <w:rsid w:val="00090C64"/>
    <w:rsid w:val="00090D2A"/>
    <w:rsid w:val="00091730"/>
    <w:rsid w:val="00092B53"/>
    <w:rsid w:val="00093B62"/>
    <w:rsid w:val="00093B67"/>
    <w:rsid w:val="000941F9"/>
    <w:rsid w:val="00097031"/>
    <w:rsid w:val="000979FE"/>
    <w:rsid w:val="000A1A5C"/>
    <w:rsid w:val="000A25F6"/>
    <w:rsid w:val="000A3530"/>
    <w:rsid w:val="000A4BA2"/>
    <w:rsid w:val="000A5DE0"/>
    <w:rsid w:val="000A765B"/>
    <w:rsid w:val="000A772A"/>
    <w:rsid w:val="000B104E"/>
    <w:rsid w:val="000B37F3"/>
    <w:rsid w:val="000B3C01"/>
    <w:rsid w:val="000B4246"/>
    <w:rsid w:val="000B4E84"/>
    <w:rsid w:val="000B557C"/>
    <w:rsid w:val="000B5DC2"/>
    <w:rsid w:val="000B65CC"/>
    <w:rsid w:val="000B69B3"/>
    <w:rsid w:val="000B6A21"/>
    <w:rsid w:val="000B7159"/>
    <w:rsid w:val="000B7C14"/>
    <w:rsid w:val="000C1012"/>
    <w:rsid w:val="000C441B"/>
    <w:rsid w:val="000C5FDD"/>
    <w:rsid w:val="000D2ABA"/>
    <w:rsid w:val="000D303B"/>
    <w:rsid w:val="000D3A6A"/>
    <w:rsid w:val="000D3DC2"/>
    <w:rsid w:val="000D43F4"/>
    <w:rsid w:val="000D47BE"/>
    <w:rsid w:val="000D49B2"/>
    <w:rsid w:val="000D62AB"/>
    <w:rsid w:val="000D6886"/>
    <w:rsid w:val="000D70B6"/>
    <w:rsid w:val="000D770A"/>
    <w:rsid w:val="000D7FAC"/>
    <w:rsid w:val="000E0F04"/>
    <w:rsid w:val="000E1E92"/>
    <w:rsid w:val="000E21E5"/>
    <w:rsid w:val="000E42CA"/>
    <w:rsid w:val="000E4A23"/>
    <w:rsid w:val="000E5223"/>
    <w:rsid w:val="000E5D8F"/>
    <w:rsid w:val="000E60A2"/>
    <w:rsid w:val="000E6C03"/>
    <w:rsid w:val="000E6ED2"/>
    <w:rsid w:val="000E70B3"/>
    <w:rsid w:val="000F0761"/>
    <w:rsid w:val="000F18DE"/>
    <w:rsid w:val="000F2939"/>
    <w:rsid w:val="000F2B83"/>
    <w:rsid w:val="000F4BBC"/>
    <w:rsid w:val="000F6899"/>
    <w:rsid w:val="000F7ACB"/>
    <w:rsid w:val="00101CC1"/>
    <w:rsid w:val="00101CD3"/>
    <w:rsid w:val="00102584"/>
    <w:rsid w:val="00102F4E"/>
    <w:rsid w:val="00103436"/>
    <w:rsid w:val="0010432A"/>
    <w:rsid w:val="001046A1"/>
    <w:rsid w:val="00104C4A"/>
    <w:rsid w:val="00106451"/>
    <w:rsid w:val="00106710"/>
    <w:rsid w:val="00106CF3"/>
    <w:rsid w:val="00110762"/>
    <w:rsid w:val="00111034"/>
    <w:rsid w:val="001116AA"/>
    <w:rsid w:val="00111862"/>
    <w:rsid w:val="00111D63"/>
    <w:rsid w:val="00112211"/>
    <w:rsid w:val="001122AF"/>
    <w:rsid w:val="00112B5F"/>
    <w:rsid w:val="0011300E"/>
    <w:rsid w:val="00113238"/>
    <w:rsid w:val="001139F3"/>
    <w:rsid w:val="00113D92"/>
    <w:rsid w:val="00113E6E"/>
    <w:rsid w:val="001162AA"/>
    <w:rsid w:val="00116514"/>
    <w:rsid w:val="00116CDF"/>
    <w:rsid w:val="0012375A"/>
    <w:rsid w:val="0012433C"/>
    <w:rsid w:val="001301B0"/>
    <w:rsid w:val="00131615"/>
    <w:rsid w:val="0013184D"/>
    <w:rsid w:val="0013237D"/>
    <w:rsid w:val="00132F76"/>
    <w:rsid w:val="001337D4"/>
    <w:rsid w:val="001342C7"/>
    <w:rsid w:val="0013431D"/>
    <w:rsid w:val="00135BA0"/>
    <w:rsid w:val="001368BB"/>
    <w:rsid w:val="0013707B"/>
    <w:rsid w:val="00137E6F"/>
    <w:rsid w:val="00140472"/>
    <w:rsid w:val="0014122F"/>
    <w:rsid w:val="00142A8B"/>
    <w:rsid w:val="00143672"/>
    <w:rsid w:val="00143D0A"/>
    <w:rsid w:val="00144437"/>
    <w:rsid w:val="00144FAF"/>
    <w:rsid w:val="00145134"/>
    <w:rsid w:val="001455DA"/>
    <w:rsid w:val="00145D3F"/>
    <w:rsid w:val="001463EB"/>
    <w:rsid w:val="00146954"/>
    <w:rsid w:val="001500BF"/>
    <w:rsid w:val="0015149D"/>
    <w:rsid w:val="0015251B"/>
    <w:rsid w:val="00152F0B"/>
    <w:rsid w:val="001539EC"/>
    <w:rsid w:val="00157695"/>
    <w:rsid w:val="00160775"/>
    <w:rsid w:val="00161C5D"/>
    <w:rsid w:val="00163209"/>
    <w:rsid w:val="00165EE4"/>
    <w:rsid w:val="001703BA"/>
    <w:rsid w:val="00170E1C"/>
    <w:rsid w:val="0017296F"/>
    <w:rsid w:val="0017326B"/>
    <w:rsid w:val="0017525F"/>
    <w:rsid w:val="0018031C"/>
    <w:rsid w:val="00180C21"/>
    <w:rsid w:val="0018204E"/>
    <w:rsid w:val="00183193"/>
    <w:rsid w:val="00183EDA"/>
    <w:rsid w:val="001848E6"/>
    <w:rsid w:val="0018516C"/>
    <w:rsid w:val="001854A3"/>
    <w:rsid w:val="00185E30"/>
    <w:rsid w:val="001869C5"/>
    <w:rsid w:val="00186DD6"/>
    <w:rsid w:val="0019161A"/>
    <w:rsid w:val="00194726"/>
    <w:rsid w:val="00196B2B"/>
    <w:rsid w:val="00197042"/>
    <w:rsid w:val="001978DD"/>
    <w:rsid w:val="001A0028"/>
    <w:rsid w:val="001A41AB"/>
    <w:rsid w:val="001A466D"/>
    <w:rsid w:val="001A4F03"/>
    <w:rsid w:val="001A57E1"/>
    <w:rsid w:val="001A78DB"/>
    <w:rsid w:val="001B0B70"/>
    <w:rsid w:val="001B2BA7"/>
    <w:rsid w:val="001B32A8"/>
    <w:rsid w:val="001B544F"/>
    <w:rsid w:val="001B5728"/>
    <w:rsid w:val="001B754A"/>
    <w:rsid w:val="001B77F5"/>
    <w:rsid w:val="001B7B7A"/>
    <w:rsid w:val="001C0E9B"/>
    <w:rsid w:val="001C2192"/>
    <w:rsid w:val="001C3BC5"/>
    <w:rsid w:val="001C4CF5"/>
    <w:rsid w:val="001C54DD"/>
    <w:rsid w:val="001C6542"/>
    <w:rsid w:val="001C7130"/>
    <w:rsid w:val="001C7352"/>
    <w:rsid w:val="001C763E"/>
    <w:rsid w:val="001C775D"/>
    <w:rsid w:val="001C7A7F"/>
    <w:rsid w:val="001C7D85"/>
    <w:rsid w:val="001D0438"/>
    <w:rsid w:val="001D2BCA"/>
    <w:rsid w:val="001D349E"/>
    <w:rsid w:val="001D5D8D"/>
    <w:rsid w:val="001E115B"/>
    <w:rsid w:val="001E4646"/>
    <w:rsid w:val="001E5819"/>
    <w:rsid w:val="001E5A9D"/>
    <w:rsid w:val="001E5D6D"/>
    <w:rsid w:val="001E6F0C"/>
    <w:rsid w:val="001E765D"/>
    <w:rsid w:val="001F0128"/>
    <w:rsid w:val="001F2255"/>
    <w:rsid w:val="001F279E"/>
    <w:rsid w:val="001F4712"/>
    <w:rsid w:val="001F50EB"/>
    <w:rsid w:val="001F566F"/>
    <w:rsid w:val="001F5DB9"/>
    <w:rsid w:val="001F6E0D"/>
    <w:rsid w:val="00200736"/>
    <w:rsid w:val="002019B9"/>
    <w:rsid w:val="00202698"/>
    <w:rsid w:val="00203EF2"/>
    <w:rsid w:val="002040E8"/>
    <w:rsid w:val="00204611"/>
    <w:rsid w:val="0020488E"/>
    <w:rsid w:val="00205708"/>
    <w:rsid w:val="00206277"/>
    <w:rsid w:val="00207791"/>
    <w:rsid w:val="00210391"/>
    <w:rsid w:val="00210558"/>
    <w:rsid w:val="0021084E"/>
    <w:rsid w:val="00211219"/>
    <w:rsid w:val="002113C7"/>
    <w:rsid w:val="00214174"/>
    <w:rsid w:val="00214746"/>
    <w:rsid w:val="00215974"/>
    <w:rsid w:val="00216506"/>
    <w:rsid w:val="00216D1A"/>
    <w:rsid w:val="0021719A"/>
    <w:rsid w:val="00217EC0"/>
    <w:rsid w:val="0022082D"/>
    <w:rsid w:val="00220C75"/>
    <w:rsid w:val="00220D29"/>
    <w:rsid w:val="002211D8"/>
    <w:rsid w:val="00222C56"/>
    <w:rsid w:val="00223CA5"/>
    <w:rsid w:val="00223ED6"/>
    <w:rsid w:val="002249C1"/>
    <w:rsid w:val="00224F27"/>
    <w:rsid w:val="00225F1E"/>
    <w:rsid w:val="00227CEA"/>
    <w:rsid w:val="00230303"/>
    <w:rsid w:val="00230725"/>
    <w:rsid w:val="00231238"/>
    <w:rsid w:val="002317FA"/>
    <w:rsid w:val="0023422A"/>
    <w:rsid w:val="00235A69"/>
    <w:rsid w:val="002368B5"/>
    <w:rsid w:val="002408C4"/>
    <w:rsid w:val="0024517D"/>
    <w:rsid w:val="00245230"/>
    <w:rsid w:val="00245447"/>
    <w:rsid w:val="0024624A"/>
    <w:rsid w:val="00247D50"/>
    <w:rsid w:val="00253BD7"/>
    <w:rsid w:val="0025501A"/>
    <w:rsid w:val="00257C38"/>
    <w:rsid w:val="00257CAF"/>
    <w:rsid w:val="00264AD4"/>
    <w:rsid w:val="00264AF5"/>
    <w:rsid w:val="0026590C"/>
    <w:rsid w:val="00265C96"/>
    <w:rsid w:val="00265E36"/>
    <w:rsid w:val="0026615B"/>
    <w:rsid w:val="00266D3D"/>
    <w:rsid w:val="00266F6A"/>
    <w:rsid w:val="00270513"/>
    <w:rsid w:val="0027052C"/>
    <w:rsid w:val="002705F5"/>
    <w:rsid w:val="0027171C"/>
    <w:rsid w:val="00271B7A"/>
    <w:rsid w:val="00272E5D"/>
    <w:rsid w:val="00272EC8"/>
    <w:rsid w:val="00275B3E"/>
    <w:rsid w:val="00275DED"/>
    <w:rsid w:val="00276D85"/>
    <w:rsid w:val="0028225D"/>
    <w:rsid w:val="0028391A"/>
    <w:rsid w:val="00283D70"/>
    <w:rsid w:val="00283EB2"/>
    <w:rsid w:val="0028452B"/>
    <w:rsid w:val="00284769"/>
    <w:rsid w:val="00284848"/>
    <w:rsid w:val="00284FAE"/>
    <w:rsid w:val="002850E0"/>
    <w:rsid w:val="00286500"/>
    <w:rsid w:val="00287CA7"/>
    <w:rsid w:val="00287F52"/>
    <w:rsid w:val="0029402A"/>
    <w:rsid w:val="00295F3D"/>
    <w:rsid w:val="002967FB"/>
    <w:rsid w:val="00296AEA"/>
    <w:rsid w:val="00297BC0"/>
    <w:rsid w:val="002A0BA1"/>
    <w:rsid w:val="002A1895"/>
    <w:rsid w:val="002A2764"/>
    <w:rsid w:val="002A2F00"/>
    <w:rsid w:val="002A32CE"/>
    <w:rsid w:val="002A641D"/>
    <w:rsid w:val="002A6931"/>
    <w:rsid w:val="002A6935"/>
    <w:rsid w:val="002A780A"/>
    <w:rsid w:val="002B1B98"/>
    <w:rsid w:val="002B2BE7"/>
    <w:rsid w:val="002B364D"/>
    <w:rsid w:val="002B3939"/>
    <w:rsid w:val="002B48F5"/>
    <w:rsid w:val="002C0BD4"/>
    <w:rsid w:val="002C1923"/>
    <w:rsid w:val="002C304F"/>
    <w:rsid w:val="002C55DE"/>
    <w:rsid w:val="002C7C95"/>
    <w:rsid w:val="002D1E7D"/>
    <w:rsid w:val="002D2D5D"/>
    <w:rsid w:val="002D3998"/>
    <w:rsid w:val="002D3EEE"/>
    <w:rsid w:val="002D4AB1"/>
    <w:rsid w:val="002D5A88"/>
    <w:rsid w:val="002E0CE1"/>
    <w:rsid w:val="002E16AF"/>
    <w:rsid w:val="002E17CF"/>
    <w:rsid w:val="002E2501"/>
    <w:rsid w:val="002E2B9D"/>
    <w:rsid w:val="002E372E"/>
    <w:rsid w:val="002E3D88"/>
    <w:rsid w:val="002E696D"/>
    <w:rsid w:val="002E6BC7"/>
    <w:rsid w:val="002E7C43"/>
    <w:rsid w:val="002F00DB"/>
    <w:rsid w:val="002F0696"/>
    <w:rsid w:val="002F2B70"/>
    <w:rsid w:val="002F3393"/>
    <w:rsid w:val="002F49A2"/>
    <w:rsid w:val="002F4BA3"/>
    <w:rsid w:val="002F6DA8"/>
    <w:rsid w:val="002F7480"/>
    <w:rsid w:val="002F7A41"/>
    <w:rsid w:val="003017A8"/>
    <w:rsid w:val="00301E04"/>
    <w:rsid w:val="00301E66"/>
    <w:rsid w:val="003033C5"/>
    <w:rsid w:val="00303FF2"/>
    <w:rsid w:val="00304F90"/>
    <w:rsid w:val="003055AC"/>
    <w:rsid w:val="003057FF"/>
    <w:rsid w:val="003064CE"/>
    <w:rsid w:val="0030775D"/>
    <w:rsid w:val="00307BFD"/>
    <w:rsid w:val="00307C0F"/>
    <w:rsid w:val="00310168"/>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86B"/>
    <w:rsid w:val="0033342B"/>
    <w:rsid w:val="00333977"/>
    <w:rsid w:val="00333CA4"/>
    <w:rsid w:val="00333EE6"/>
    <w:rsid w:val="00335082"/>
    <w:rsid w:val="00335992"/>
    <w:rsid w:val="00336AB0"/>
    <w:rsid w:val="0033790F"/>
    <w:rsid w:val="00340C39"/>
    <w:rsid w:val="00340EE3"/>
    <w:rsid w:val="003414C1"/>
    <w:rsid w:val="00341E63"/>
    <w:rsid w:val="003424F6"/>
    <w:rsid w:val="00342AC6"/>
    <w:rsid w:val="00342B7C"/>
    <w:rsid w:val="00343439"/>
    <w:rsid w:val="00344B50"/>
    <w:rsid w:val="0034565A"/>
    <w:rsid w:val="003465B6"/>
    <w:rsid w:val="0034726A"/>
    <w:rsid w:val="00351022"/>
    <w:rsid w:val="003517F0"/>
    <w:rsid w:val="003519B2"/>
    <w:rsid w:val="00352038"/>
    <w:rsid w:val="003526A6"/>
    <w:rsid w:val="0035369A"/>
    <w:rsid w:val="00353A19"/>
    <w:rsid w:val="00353D8A"/>
    <w:rsid w:val="00353F8E"/>
    <w:rsid w:val="00354DD1"/>
    <w:rsid w:val="0035631A"/>
    <w:rsid w:val="00356CB7"/>
    <w:rsid w:val="00360F35"/>
    <w:rsid w:val="00361F60"/>
    <w:rsid w:val="003647A4"/>
    <w:rsid w:val="00365CDF"/>
    <w:rsid w:val="00365FA7"/>
    <w:rsid w:val="00366416"/>
    <w:rsid w:val="00367497"/>
    <w:rsid w:val="00367FEB"/>
    <w:rsid w:val="00370507"/>
    <w:rsid w:val="0037258C"/>
    <w:rsid w:val="003733CC"/>
    <w:rsid w:val="003748E8"/>
    <w:rsid w:val="00374A91"/>
    <w:rsid w:val="0037570D"/>
    <w:rsid w:val="00375A57"/>
    <w:rsid w:val="00377089"/>
    <w:rsid w:val="00377932"/>
    <w:rsid w:val="00377EFA"/>
    <w:rsid w:val="003807F1"/>
    <w:rsid w:val="00381707"/>
    <w:rsid w:val="00381E89"/>
    <w:rsid w:val="00382CA3"/>
    <w:rsid w:val="00382DBD"/>
    <w:rsid w:val="00384C8A"/>
    <w:rsid w:val="00384E94"/>
    <w:rsid w:val="00384FCF"/>
    <w:rsid w:val="00387085"/>
    <w:rsid w:val="0038762B"/>
    <w:rsid w:val="00387B02"/>
    <w:rsid w:val="00393237"/>
    <w:rsid w:val="00394758"/>
    <w:rsid w:val="00396643"/>
    <w:rsid w:val="00396F6E"/>
    <w:rsid w:val="003976C2"/>
    <w:rsid w:val="00397DE3"/>
    <w:rsid w:val="003A062F"/>
    <w:rsid w:val="003A0E81"/>
    <w:rsid w:val="003A3AE3"/>
    <w:rsid w:val="003A3E5A"/>
    <w:rsid w:val="003A3EE0"/>
    <w:rsid w:val="003A5ED3"/>
    <w:rsid w:val="003A5F40"/>
    <w:rsid w:val="003A6340"/>
    <w:rsid w:val="003A670B"/>
    <w:rsid w:val="003B0D3E"/>
    <w:rsid w:val="003B0F68"/>
    <w:rsid w:val="003B2744"/>
    <w:rsid w:val="003B3888"/>
    <w:rsid w:val="003B475C"/>
    <w:rsid w:val="003B6260"/>
    <w:rsid w:val="003B635B"/>
    <w:rsid w:val="003B64C5"/>
    <w:rsid w:val="003B6B0E"/>
    <w:rsid w:val="003B7B9F"/>
    <w:rsid w:val="003B7BB5"/>
    <w:rsid w:val="003C0161"/>
    <w:rsid w:val="003C2B3F"/>
    <w:rsid w:val="003C2DED"/>
    <w:rsid w:val="003C5233"/>
    <w:rsid w:val="003C573A"/>
    <w:rsid w:val="003C5A11"/>
    <w:rsid w:val="003D01E5"/>
    <w:rsid w:val="003D1E16"/>
    <w:rsid w:val="003D29EE"/>
    <w:rsid w:val="003D311B"/>
    <w:rsid w:val="003D69F1"/>
    <w:rsid w:val="003E093C"/>
    <w:rsid w:val="003E2277"/>
    <w:rsid w:val="003E2EAB"/>
    <w:rsid w:val="003E35FF"/>
    <w:rsid w:val="003E4766"/>
    <w:rsid w:val="003E4CBA"/>
    <w:rsid w:val="003E51F3"/>
    <w:rsid w:val="003E7FC6"/>
    <w:rsid w:val="003F11F0"/>
    <w:rsid w:val="003F3957"/>
    <w:rsid w:val="003F3D58"/>
    <w:rsid w:val="003F3F73"/>
    <w:rsid w:val="003F3FDE"/>
    <w:rsid w:val="003F47C0"/>
    <w:rsid w:val="003F5ABC"/>
    <w:rsid w:val="003F6FCD"/>
    <w:rsid w:val="00400201"/>
    <w:rsid w:val="00401379"/>
    <w:rsid w:val="0040187D"/>
    <w:rsid w:val="00402486"/>
    <w:rsid w:val="00403EDD"/>
    <w:rsid w:val="00404101"/>
    <w:rsid w:val="00406573"/>
    <w:rsid w:val="0040714D"/>
    <w:rsid w:val="00407765"/>
    <w:rsid w:val="00410FDF"/>
    <w:rsid w:val="00412809"/>
    <w:rsid w:val="004148C9"/>
    <w:rsid w:val="00414B3D"/>
    <w:rsid w:val="0041545E"/>
    <w:rsid w:val="00415E58"/>
    <w:rsid w:val="00416468"/>
    <w:rsid w:val="004166D0"/>
    <w:rsid w:val="00416898"/>
    <w:rsid w:val="00417EAA"/>
    <w:rsid w:val="00420353"/>
    <w:rsid w:val="00420575"/>
    <w:rsid w:val="004212CB"/>
    <w:rsid w:val="00421339"/>
    <w:rsid w:val="00421A8B"/>
    <w:rsid w:val="00421B1A"/>
    <w:rsid w:val="00423492"/>
    <w:rsid w:val="004242ED"/>
    <w:rsid w:val="00424457"/>
    <w:rsid w:val="004251CC"/>
    <w:rsid w:val="004257E5"/>
    <w:rsid w:val="0042580F"/>
    <w:rsid w:val="0042641F"/>
    <w:rsid w:val="00426D9E"/>
    <w:rsid w:val="004310C6"/>
    <w:rsid w:val="00432AEA"/>
    <w:rsid w:val="0043395B"/>
    <w:rsid w:val="00433A75"/>
    <w:rsid w:val="0043653A"/>
    <w:rsid w:val="00436F67"/>
    <w:rsid w:val="00437FC6"/>
    <w:rsid w:val="0044156F"/>
    <w:rsid w:val="00443233"/>
    <w:rsid w:val="0044422E"/>
    <w:rsid w:val="00444FE6"/>
    <w:rsid w:val="004454AB"/>
    <w:rsid w:val="004504BC"/>
    <w:rsid w:val="00450F9A"/>
    <w:rsid w:val="00451001"/>
    <w:rsid w:val="00451B2F"/>
    <w:rsid w:val="00452019"/>
    <w:rsid w:val="004533CE"/>
    <w:rsid w:val="004540C3"/>
    <w:rsid w:val="00454161"/>
    <w:rsid w:val="0045438A"/>
    <w:rsid w:val="00454CC1"/>
    <w:rsid w:val="00456D90"/>
    <w:rsid w:val="00456E87"/>
    <w:rsid w:val="00457110"/>
    <w:rsid w:val="00460317"/>
    <w:rsid w:val="0046202E"/>
    <w:rsid w:val="00463B6A"/>
    <w:rsid w:val="00465857"/>
    <w:rsid w:val="004661CC"/>
    <w:rsid w:val="0046674F"/>
    <w:rsid w:val="004702BF"/>
    <w:rsid w:val="004702F8"/>
    <w:rsid w:val="00471482"/>
    <w:rsid w:val="00472777"/>
    <w:rsid w:val="004729B3"/>
    <w:rsid w:val="00473235"/>
    <w:rsid w:val="00474128"/>
    <w:rsid w:val="00475A89"/>
    <w:rsid w:val="00480CA1"/>
    <w:rsid w:val="00481DC5"/>
    <w:rsid w:val="00481E2B"/>
    <w:rsid w:val="004834B4"/>
    <w:rsid w:val="00484A6C"/>
    <w:rsid w:val="00484E84"/>
    <w:rsid w:val="00486729"/>
    <w:rsid w:val="00487ACE"/>
    <w:rsid w:val="00487E97"/>
    <w:rsid w:val="00490559"/>
    <w:rsid w:val="00490E6F"/>
    <w:rsid w:val="00493EA7"/>
    <w:rsid w:val="00493EF4"/>
    <w:rsid w:val="0049438D"/>
    <w:rsid w:val="00495E96"/>
    <w:rsid w:val="00496774"/>
    <w:rsid w:val="004A1AC6"/>
    <w:rsid w:val="004A4A52"/>
    <w:rsid w:val="004A4D7F"/>
    <w:rsid w:val="004A5873"/>
    <w:rsid w:val="004A788B"/>
    <w:rsid w:val="004A7952"/>
    <w:rsid w:val="004B3C6F"/>
    <w:rsid w:val="004B3D44"/>
    <w:rsid w:val="004B43BD"/>
    <w:rsid w:val="004B450C"/>
    <w:rsid w:val="004B5BF9"/>
    <w:rsid w:val="004B5D56"/>
    <w:rsid w:val="004B62D0"/>
    <w:rsid w:val="004B79C2"/>
    <w:rsid w:val="004C15BD"/>
    <w:rsid w:val="004C298B"/>
    <w:rsid w:val="004C2AC9"/>
    <w:rsid w:val="004C41DA"/>
    <w:rsid w:val="004C60B9"/>
    <w:rsid w:val="004C7173"/>
    <w:rsid w:val="004C7FFE"/>
    <w:rsid w:val="004D01AD"/>
    <w:rsid w:val="004D0C26"/>
    <w:rsid w:val="004D4367"/>
    <w:rsid w:val="004D54E7"/>
    <w:rsid w:val="004D5974"/>
    <w:rsid w:val="004D6191"/>
    <w:rsid w:val="004E00D4"/>
    <w:rsid w:val="004E18BB"/>
    <w:rsid w:val="004E27EE"/>
    <w:rsid w:val="004E315A"/>
    <w:rsid w:val="004E43A7"/>
    <w:rsid w:val="004E5734"/>
    <w:rsid w:val="004E62A0"/>
    <w:rsid w:val="004E7D75"/>
    <w:rsid w:val="004F2088"/>
    <w:rsid w:val="004F431C"/>
    <w:rsid w:val="004F5121"/>
    <w:rsid w:val="004F58EA"/>
    <w:rsid w:val="004F65C3"/>
    <w:rsid w:val="004F7DC7"/>
    <w:rsid w:val="005001BD"/>
    <w:rsid w:val="00500C4C"/>
    <w:rsid w:val="00501F96"/>
    <w:rsid w:val="00502AA7"/>
    <w:rsid w:val="005035FA"/>
    <w:rsid w:val="00505B3D"/>
    <w:rsid w:val="0050705F"/>
    <w:rsid w:val="005073D0"/>
    <w:rsid w:val="00507434"/>
    <w:rsid w:val="00510FE1"/>
    <w:rsid w:val="00512009"/>
    <w:rsid w:val="00512596"/>
    <w:rsid w:val="00512EEC"/>
    <w:rsid w:val="00513B3F"/>
    <w:rsid w:val="00515D1E"/>
    <w:rsid w:val="00516455"/>
    <w:rsid w:val="005204AE"/>
    <w:rsid w:val="005208C3"/>
    <w:rsid w:val="00520969"/>
    <w:rsid w:val="0052097A"/>
    <w:rsid w:val="00520E97"/>
    <w:rsid w:val="005212D8"/>
    <w:rsid w:val="00521C18"/>
    <w:rsid w:val="00522299"/>
    <w:rsid w:val="00522F9C"/>
    <w:rsid w:val="005235CF"/>
    <w:rsid w:val="005241EE"/>
    <w:rsid w:val="00524330"/>
    <w:rsid w:val="00525D40"/>
    <w:rsid w:val="00526EC9"/>
    <w:rsid w:val="0052766F"/>
    <w:rsid w:val="0052780C"/>
    <w:rsid w:val="00527EEE"/>
    <w:rsid w:val="00534361"/>
    <w:rsid w:val="00534382"/>
    <w:rsid w:val="005349EA"/>
    <w:rsid w:val="00535D0E"/>
    <w:rsid w:val="00537DC8"/>
    <w:rsid w:val="005419AD"/>
    <w:rsid w:val="005424EC"/>
    <w:rsid w:val="005430CC"/>
    <w:rsid w:val="00543903"/>
    <w:rsid w:val="00543968"/>
    <w:rsid w:val="00543B98"/>
    <w:rsid w:val="005457DC"/>
    <w:rsid w:val="005465CD"/>
    <w:rsid w:val="0054746D"/>
    <w:rsid w:val="00551B2D"/>
    <w:rsid w:val="005542ED"/>
    <w:rsid w:val="00555105"/>
    <w:rsid w:val="005551D7"/>
    <w:rsid w:val="005552EC"/>
    <w:rsid w:val="00555CAB"/>
    <w:rsid w:val="00556258"/>
    <w:rsid w:val="005604BC"/>
    <w:rsid w:val="00561651"/>
    <w:rsid w:val="00561B47"/>
    <w:rsid w:val="005622E8"/>
    <w:rsid w:val="005624C6"/>
    <w:rsid w:val="00562DF1"/>
    <w:rsid w:val="00564067"/>
    <w:rsid w:val="0056488E"/>
    <w:rsid w:val="00564965"/>
    <w:rsid w:val="00564E6F"/>
    <w:rsid w:val="00564E78"/>
    <w:rsid w:val="005669E7"/>
    <w:rsid w:val="00567976"/>
    <w:rsid w:val="00567AA3"/>
    <w:rsid w:val="00570A4B"/>
    <w:rsid w:val="00570B94"/>
    <w:rsid w:val="00571AD6"/>
    <w:rsid w:val="00571EE0"/>
    <w:rsid w:val="00573777"/>
    <w:rsid w:val="00573F05"/>
    <w:rsid w:val="005753E9"/>
    <w:rsid w:val="00575742"/>
    <w:rsid w:val="00580CF0"/>
    <w:rsid w:val="005829F7"/>
    <w:rsid w:val="00583393"/>
    <w:rsid w:val="0058353C"/>
    <w:rsid w:val="00584566"/>
    <w:rsid w:val="005846A8"/>
    <w:rsid w:val="00585E4D"/>
    <w:rsid w:val="005863FB"/>
    <w:rsid w:val="00587231"/>
    <w:rsid w:val="00590112"/>
    <w:rsid w:val="00590C3D"/>
    <w:rsid w:val="00593379"/>
    <w:rsid w:val="005958E0"/>
    <w:rsid w:val="005958FD"/>
    <w:rsid w:val="005A0260"/>
    <w:rsid w:val="005A1C66"/>
    <w:rsid w:val="005A6D74"/>
    <w:rsid w:val="005A6E01"/>
    <w:rsid w:val="005A7674"/>
    <w:rsid w:val="005A7DF9"/>
    <w:rsid w:val="005A7E79"/>
    <w:rsid w:val="005B0434"/>
    <w:rsid w:val="005B2545"/>
    <w:rsid w:val="005B3246"/>
    <w:rsid w:val="005B5AEE"/>
    <w:rsid w:val="005C00AC"/>
    <w:rsid w:val="005C17A2"/>
    <w:rsid w:val="005C17ED"/>
    <w:rsid w:val="005C1847"/>
    <w:rsid w:val="005C1BAE"/>
    <w:rsid w:val="005C20A8"/>
    <w:rsid w:val="005C300A"/>
    <w:rsid w:val="005C3AA1"/>
    <w:rsid w:val="005C41A2"/>
    <w:rsid w:val="005C49E6"/>
    <w:rsid w:val="005C4A09"/>
    <w:rsid w:val="005C5066"/>
    <w:rsid w:val="005C54D5"/>
    <w:rsid w:val="005C5AB7"/>
    <w:rsid w:val="005C6C59"/>
    <w:rsid w:val="005C7E0B"/>
    <w:rsid w:val="005D0B9C"/>
    <w:rsid w:val="005D3B84"/>
    <w:rsid w:val="005D48E7"/>
    <w:rsid w:val="005D67F7"/>
    <w:rsid w:val="005D7310"/>
    <w:rsid w:val="005E14EE"/>
    <w:rsid w:val="005E157E"/>
    <w:rsid w:val="005E1796"/>
    <w:rsid w:val="005E2519"/>
    <w:rsid w:val="005E3EA3"/>
    <w:rsid w:val="005E7249"/>
    <w:rsid w:val="005E72A9"/>
    <w:rsid w:val="005F3557"/>
    <w:rsid w:val="005F41CD"/>
    <w:rsid w:val="005F5928"/>
    <w:rsid w:val="005F609D"/>
    <w:rsid w:val="005F69DE"/>
    <w:rsid w:val="005F7237"/>
    <w:rsid w:val="005F725E"/>
    <w:rsid w:val="005F7292"/>
    <w:rsid w:val="005F7F9A"/>
    <w:rsid w:val="00600007"/>
    <w:rsid w:val="00602458"/>
    <w:rsid w:val="006051F0"/>
    <w:rsid w:val="006053D0"/>
    <w:rsid w:val="00606521"/>
    <w:rsid w:val="00610241"/>
    <w:rsid w:val="006108D4"/>
    <w:rsid w:val="0061108E"/>
    <w:rsid w:val="00611644"/>
    <w:rsid w:val="006131B9"/>
    <w:rsid w:val="00613D73"/>
    <w:rsid w:val="0061486B"/>
    <w:rsid w:val="00615593"/>
    <w:rsid w:val="006159ED"/>
    <w:rsid w:val="00615D91"/>
    <w:rsid w:val="00617519"/>
    <w:rsid w:val="00617A54"/>
    <w:rsid w:val="00617A56"/>
    <w:rsid w:val="00617FB1"/>
    <w:rsid w:val="00620816"/>
    <w:rsid w:val="00620AED"/>
    <w:rsid w:val="00620AFA"/>
    <w:rsid w:val="00621AC9"/>
    <w:rsid w:val="00625702"/>
    <w:rsid w:val="00626583"/>
    <w:rsid w:val="0062768E"/>
    <w:rsid w:val="006305FB"/>
    <w:rsid w:val="0063085B"/>
    <w:rsid w:val="00631E8F"/>
    <w:rsid w:val="0063225C"/>
    <w:rsid w:val="0063241C"/>
    <w:rsid w:val="00632B05"/>
    <w:rsid w:val="006330DB"/>
    <w:rsid w:val="006333CB"/>
    <w:rsid w:val="006347E2"/>
    <w:rsid w:val="00634D92"/>
    <w:rsid w:val="006355A9"/>
    <w:rsid w:val="00635697"/>
    <w:rsid w:val="0063584F"/>
    <w:rsid w:val="00635D4C"/>
    <w:rsid w:val="006361FE"/>
    <w:rsid w:val="00636779"/>
    <w:rsid w:val="00636DC6"/>
    <w:rsid w:val="00637429"/>
    <w:rsid w:val="00640794"/>
    <w:rsid w:val="006409F1"/>
    <w:rsid w:val="00640BF8"/>
    <w:rsid w:val="00641D70"/>
    <w:rsid w:val="006426EC"/>
    <w:rsid w:val="00643710"/>
    <w:rsid w:val="00643BB7"/>
    <w:rsid w:val="00643C1B"/>
    <w:rsid w:val="00643CE6"/>
    <w:rsid w:val="00645452"/>
    <w:rsid w:val="00646DE4"/>
    <w:rsid w:val="006504BF"/>
    <w:rsid w:val="00651889"/>
    <w:rsid w:val="00652815"/>
    <w:rsid w:val="006531D4"/>
    <w:rsid w:val="00655E4E"/>
    <w:rsid w:val="00656244"/>
    <w:rsid w:val="00656EBA"/>
    <w:rsid w:val="0065759B"/>
    <w:rsid w:val="00657F68"/>
    <w:rsid w:val="00661A30"/>
    <w:rsid w:val="006620A1"/>
    <w:rsid w:val="00662B84"/>
    <w:rsid w:val="00662FB7"/>
    <w:rsid w:val="006649DF"/>
    <w:rsid w:val="00664FAC"/>
    <w:rsid w:val="00665839"/>
    <w:rsid w:val="006667B9"/>
    <w:rsid w:val="00670048"/>
    <w:rsid w:val="006703B2"/>
    <w:rsid w:val="006707E7"/>
    <w:rsid w:val="00670A77"/>
    <w:rsid w:val="00671399"/>
    <w:rsid w:val="006717FC"/>
    <w:rsid w:val="00672827"/>
    <w:rsid w:val="00674F10"/>
    <w:rsid w:val="00683308"/>
    <w:rsid w:val="00684AE1"/>
    <w:rsid w:val="00685246"/>
    <w:rsid w:val="00687E57"/>
    <w:rsid w:val="006902F4"/>
    <w:rsid w:val="0069065B"/>
    <w:rsid w:val="006908E8"/>
    <w:rsid w:val="00690DDD"/>
    <w:rsid w:val="00691609"/>
    <w:rsid w:val="0069168B"/>
    <w:rsid w:val="006916EA"/>
    <w:rsid w:val="00692DE4"/>
    <w:rsid w:val="00693605"/>
    <w:rsid w:val="006938BC"/>
    <w:rsid w:val="00694842"/>
    <w:rsid w:val="00694941"/>
    <w:rsid w:val="00695686"/>
    <w:rsid w:val="00695C62"/>
    <w:rsid w:val="00696C6A"/>
    <w:rsid w:val="006A0198"/>
    <w:rsid w:val="006A1BC3"/>
    <w:rsid w:val="006A1BF8"/>
    <w:rsid w:val="006A3D82"/>
    <w:rsid w:val="006A4006"/>
    <w:rsid w:val="006A4872"/>
    <w:rsid w:val="006A4A90"/>
    <w:rsid w:val="006A652F"/>
    <w:rsid w:val="006B0C26"/>
    <w:rsid w:val="006B10C7"/>
    <w:rsid w:val="006B1C6B"/>
    <w:rsid w:val="006B2FB9"/>
    <w:rsid w:val="006B378A"/>
    <w:rsid w:val="006B379A"/>
    <w:rsid w:val="006B5A41"/>
    <w:rsid w:val="006C08D9"/>
    <w:rsid w:val="006C1D10"/>
    <w:rsid w:val="006C2BE1"/>
    <w:rsid w:val="006C2BE9"/>
    <w:rsid w:val="006C326A"/>
    <w:rsid w:val="006C4809"/>
    <w:rsid w:val="006C5435"/>
    <w:rsid w:val="006C6B58"/>
    <w:rsid w:val="006C7092"/>
    <w:rsid w:val="006C741A"/>
    <w:rsid w:val="006D12F1"/>
    <w:rsid w:val="006D1C05"/>
    <w:rsid w:val="006D1D4E"/>
    <w:rsid w:val="006D23BE"/>
    <w:rsid w:val="006D42E0"/>
    <w:rsid w:val="006D44EC"/>
    <w:rsid w:val="006D4819"/>
    <w:rsid w:val="006D53D9"/>
    <w:rsid w:val="006D6505"/>
    <w:rsid w:val="006D676D"/>
    <w:rsid w:val="006D6C85"/>
    <w:rsid w:val="006D7BDC"/>
    <w:rsid w:val="006E071E"/>
    <w:rsid w:val="006E0933"/>
    <w:rsid w:val="006E13CA"/>
    <w:rsid w:val="006E16C6"/>
    <w:rsid w:val="006E43B2"/>
    <w:rsid w:val="006E4515"/>
    <w:rsid w:val="006E5830"/>
    <w:rsid w:val="006E68A8"/>
    <w:rsid w:val="006E7E90"/>
    <w:rsid w:val="006F1B58"/>
    <w:rsid w:val="006F270B"/>
    <w:rsid w:val="006F2F2D"/>
    <w:rsid w:val="006F4023"/>
    <w:rsid w:val="006F4413"/>
    <w:rsid w:val="006F4F76"/>
    <w:rsid w:val="006F5B42"/>
    <w:rsid w:val="006F7957"/>
    <w:rsid w:val="006F7B37"/>
    <w:rsid w:val="006F7D82"/>
    <w:rsid w:val="006F7DC4"/>
    <w:rsid w:val="007002B3"/>
    <w:rsid w:val="00700BE7"/>
    <w:rsid w:val="00700CB9"/>
    <w:rsid w:val="007018A8"/>
    <w:rsid w:val="00701EAA"/>
    <w:rsid w:val="0070284D"/>
    <w:rsid w:val="00703917"/>
    <w:rsid w:val="00704A97"/>
    <w:rsid w:val="007069A2"/>
    <w:rsid w:val="00710A19"/>
    <w:rsid w:val="00711009"/>
    <w:rsid w:val="00711137"/>
    <w:rsid w:val="007112D8"/>
    <w:rsid w:val="007118E5"/>
    <w:rsid w:val="00711C4A"/>
    <w:rsid w:val="00711E7F"/>
    <w:rsid w:val="0071251E"/>
    <w:rsid w:val="007125AD"/>
    <w:rsid w:val="007128D7"/>
    <w:rsid w:val="007129A1"/>
    <w:rsid w:val="007136D3"/>
    <w:rsid w:val="00713D10"/>
    <w:rsid w:val="007149FA"/>
    <w:rsid w:val="007161CF"/>
    <w:rsid w:val="00716332"/>
    <w:rsid w:val="00716687"/>
    <w:rsid w:val="00716CFE"/>
    <w:rsid w:val="0072048D"/>
    <w:rsid w:val="007233F0"/>
    <w:rsid w:val="0072692E"/>
    <w:rsid w:val="0073063A"/>
    <w:rsid w:val="007309E9"/>
    <w:rsid w:val="00730C0D"/>
    <w:rsid w:val="007312C9"/>
    <w:rsid w:val="00731A00"/>
    <w:rsid w:val="00732D62"/>
    <w:rsid w:val="007332A6"/>
    <w:rsid w:val="00733E88"/>
    <w:rsid w:val="00736A35"/>
    <w:rsid w:val="00736C8E"/>
    <w:rsid w:val="00736CAA"/>
    <w:rsid w:val="007371F1"/>
    <w:rsid w:val="00737B30"/>
    <w:rsid w:val="007407A8"/>
    <w:rsid w:val="007409F0"/>
    <w:rsid w:val="00741466"/>
    <w:rsid w:val="007415C6"/>
    <w:rsid w:val="00741A29"/>
    <w:rsid w:val="00742693"/>
    <w:rsid w:val="007452F3"/>
    <w:rsid w:val="00745F6B"/>
    <w:rsid w:val="007460A4"/>
    <w:rsid w:val="007460C5"/>
    <w:rsid w:val="0074671D"/>
    <w:rsid w:val="00747288"/>
    <w:rsid w:val="0075122D"/>
    <w:rsid w:val="00751B4E"/>
    <w:rsid w:val="007525AA"/>
    <w:rsid w:val="00753690"/>
    <w:rsid w:val="00754150"/>
    <w:rsid w:val="0075558E"/>
    <w:rsid w:val="00755811"/>
    <w:rsid w:val="00755BEE"/>
    <w:rsid w:val="0075724B"/>
    <w:rsid w:val="0075785B"/>
    <w:rsid w:val="00760FE0"/>
    <w:rsid w:val="00762362"/>
    <w:rsid w:val="00762DE4"/>
    <w:rsid w:val="00763334"/>
    <w:rsid w:val="0076348E"/>
    <w:rsid w:val="00764022"/>
    <w:rsid w:val="0076437A"/>
    <w:rsid w:val="00764514"/>
    <w:rsid w:val="0076539B"/>
    <w:rsid w:val="007658B8"/>
    <w:rsid w:val="00766C2B"/>
    <w:rsid w:val="0076735B"/>
    <w:rsid w:val="00767511"/>
    <w:rsid w:val="0076770B"/>
    <w:rsid w:val="007678F8"/>
    <w:rsid w:val="00770128"/>
    <w:rsid w:val="00770304"/>
    <w:rsid w:val="00770682"/>
    <w:rsid w:val="007707D6"/>
    <w:rsid w:val="00770F8E"/>
    <w:rsid w:val="00772546"/>
    <w:rsid w:val="00773563"/>
    <w:rsid w:val="00773754"/>
    <w:rsid w:val="007737D0"/>
    <w:rsid w:val="0077491A"/>
    <w:rsid w:val="00774B8B"/>
    <w:rsid w:val="007754EF"/>
    <w:rsid w:val="007755F5"/>
    <w:rsid w:val="0077599C"/>
    <w:rsid w:val="00776F55"/>
    <w:rsid w:val="00777506"/>
    <w:rsid w:val="007806FD"/>
    <w:rsid w:val="00782321"/>
    <w:rsid w:val="00782DC3"/>
    <w:rsid w:val="00783564"/>
    <w:rsid w:val="007837B1"/>
    <w:rsid w:val="00785A7C"/>
    <w:rsid w:val="007865BF"/>
    <w:rsid w:val="00786985"/>
    <w:rsid w:val="00790CBB"/>
    <w:rsid w:val="00792039"/>
    <w:rsid w:val="00792061"/>
    <w:rsid w:val="00792248"/>
    <w:rsid w:val="007970DB"/>
    <w:rsid w:val="007A07BC"/>
    <w:rsid w:val="007A1420"/>
    <w:rsid w:val="007A169A"/>
    <w:rsid w:val="007A1821"/>
    <w:rsid w:val="007A3602"/>
    <w:rsid w:val="007A38ED"/>
    <w:rsid w:val="007A3B98"/>
    <w:rsid w:val="007A3E45"/>
    <w:rsid w:val="007A4703"/>
    <w:rsid w:val="007A4C28"/>
    <w:rsid w:val="007A5121"/>
    <w:rsid w:val="007A559A"/>
    <w:rsid w:val="007A5DCC"/>
    <w:rsid w:val="007A64EB"/>
    <w:rsid w:val="007A7F2A"/>
    <w:rsid w:val="007B0081"/>
    <w:rsid w:val="007B05DE"/>
    <w:rsid w:val="007B1BA1"/>
    <w:rsid w:val="007B2A49"/>
    <w:rsid w:val="007B328D"/>
    <w:rsid w:val="007B3304"/>
    <w:rsid w:val="007B4237"/>
    <w:rsid w:val="007B44E3"/>
    <w:rsid w:val="007B488D"/>
    <w:rsid w:val="007B5142"/>
    <w:rsid w:val="007B5ECC"/>
    <w:rsid w:val="007B752B"/>
    <w:rsid w:val="007C0997"/>
    <w:rsid w:val="007C1EAD"/>
    <w:rsid w:val="007C2FDA"/>
    <w:rsid w:val="007C4842"/>
    <w:rsid w:val="007C4E9C"/>
    <w:rsid w:val="007C4EDB"/>
    <w:rsid w:val="007C511D"/>
    <w:rsid w:val="007C6316"/>
    <w:rsid w:val="007C65D3"/>
    <w:rsid w:val="007C6613"/>
    <w:rsid w:val="007C743D"/>
    <w:rsid w:val="007C7CFE"/>
    <w:rsid w:val="007D01EB"/>
    <w:rsid w:val="007D0E23"/>
    <w:rsid w:val="007D14AF"/>
    <w:rsid w:val="007D17C4"/>
    <w:rsid w:val="007D1C6E"/>
    <w:rsid w:val="007D2C3C"/>
    <w:rsid w:val="007D2F56"/>
    <w:rsid w:val="007D3348"/>
    <w:rsid w:val="007D337C"/>
    <w:rsid w:val="007D3734"/>
    <w:rsid w:val="007D3B73"/>
    <w:rsid w:val="007D5C4E"/>
    <w:rsid w:val="007D5F43"/>
    <w:rsid w:val="007D616D"/>
    <w:rsid w:val="007D634F"/>
    <w:rsid w:val="007D680C"/>
    <w:rsid w:val="007D687E"/>
    <w:rsid w:val="007D6C58"/>
    <w:rsid w:val="007D7703"/>
    <w:rsid w:val="007D7AA9"/>
    <w:rsid w:val="007D7B00"/>
    <w:rsid w:val="007D7B12"/>
    <w:rsid w:val="007D7F09"/>
    <w:rsid w:val="007E016A"/>
    <w:rsid w:val="007E0209"/>
    <w:rsid w:val="007E0295"/>
    <w:rsid w:val="007E0DCA"/>
    <w:rsid w:val="007E1ED5"/>
    <w:rsid w:val="007E36AE"/>
    <w:rsid w:val="007E3DBB"/>
    <w:rsid w:val="007E584A"/>
    <w:rsid w:val="007E5C37"/>
    <w:rsid w:val="007E6026"/>
    <w:rsid w:val="007E721A"/>
    <w:rsid w:val="007F0306"/>
    <w:rsid w:val="007F09DC"/>
    <w:rsid w:val="007F0D51"/>
    <w:rsid w:val="007F21BE"/>
    <w:rsid w:val="007F2A2B"/>
    <w:rsid w:val="007F380A"/>
    <w:rsid w:val="007F43EB"/>
    <w:rsid w:val="007F63A3"/>
    <w:rsid w:val="007F7B9F"/>
    <w:rsid w:val="00801ACD"/>
    <w:rsid w:val="00802101"/>
    <w:rsid w:val="008032E9"/>
    <w:rsid w:val="0080481B"/>
    <w:rsid w:val="00804851"/>
    <w:rsid w:val="00805082"/>
    <w:rsid w:val="0081054B"/>
    <w:rsid w:val="00810988"/>
    <w:rsid w:val="0081115A"/>
    <w:rsid w:val="008116CC"/>
    <w:rsid w:val="00812007"/>
    <w:rsid w:val="008126A4"/>
    <w:rsid w:val="00812C3C"/>
    <w:rsid w:val="00816B93"/>
    <w:rsid w:val="00816EEE"/>
    <w:rsid w:val="0081766D"/>
    <w:rsid w:val="00825A6E"/>
    <w:rsid w:val="00825A72"/>
    <w:rsid w:val="0082643D"/>
    <w:rsid w:val="008264B2"/>
    <w:rsid w:val="008276CE"/>
    <w:rsid w:val="00827911"/>
    <w:rsid w:val="008339B8"/>
    <w:rsid w:val="00833FE2"/>
    <w:rsid w:val="00834C04"/>
    <w:rsid w:val="00834EA0"/>
    <w:rsid w:val="00835604"/>
    <w:rsid w:val="00835DC5"/>
    <w:rsid w:val="0084066F"/>
    <w:rsid w:val="00840F5C"/>
    <w:rsid w:val="0084105C"/>
    <w:rsid w:val="008415FC"/>
    <w:rsid w:val="00842B38"/>
    <w:rsid w:val="00842C58"/>
    <w:rsid w:val="008446E7"/>
    <w:rsid w:val="0084572E"/>
    <w:rsid w:val="00845A9D"/>
    <w:rsid w:val="00845C22"/>
    <w:rsid w:val="0084691D"/>
    <w:rsid w:val="00846F6F"/>
    <w:rsid w:val="00847687"/>
    <w:rsid w:val="00851857"/>
    <w:rsid w:val="00852D9F"/>
    <w:rsid w:val="008535B0"/>
    <w:rsid w:val="00854234"/>
    <w:rsid w:val="00856CC7"/>
    <w:rsid w:val="00857855"/>
    <w:rsid w:val="00857E0C"/>
    <w:rsid w:val="008605DE"/>
    <w:rsid w:val="00861087"/>
    <w:rsid w:val="008637CF"/>
    <w:rsid w:val="008638E1"/>
    <w:rsid w:val="00864872"/>
    <w:rsid w:val="00866664"/>
    <w:rsid w:val="00867631"/>
    <w:rsid w:val="00867B41"/>
    <w:rsid w:val="00867E64"/>
    <w:rsid w:val="00867FCA"/>
    <w:rsid w:val="0087209F"/>
    <w:rsid w:val="00872242"/>
    <w:rsid w:val="008728E3"/>
    <w:rsid w:val="00874233"/>
    <w:rsid w:val="00874423"/>
    <w:rsid w:val="008744E1"/>
    <w:rsid w:val="00875A89"/>
    <w:rsid w:val="008769D8"/>
    <w:rsid w:val="00876D97"/>
    <w:rsid w:val="00877106"/>
    <w:rsid w:val="00877B19"/>
    <w:rsid w:val="008802AD"/>
    <w:rsid w:val="008804BC"/>
    <w:rsid w:val="00881DC8"/>
    <w:rsid w:val="008832AA"/>
    <w:rsid w:val="00884F42"/>
    <w:rsid w:val="00885326"/>
    <w:rsid w:val="008857A5"/>
    <w:rsid w:val="008868D8"/>
    <w:rsid w:val="00887653"/>
    <w:rsid w:val="0089090D"/>
    <w:rsid w:val="0089447A"/>
    <w:rsid w:val="00894688"/>
    <w:rsid w:val="008948AB"/>
    <w:rsid w:val="00896850"/>
    <w:rsid w:val="0089752B"/>
    <w:rsid w:val="0089768E"/>
    <w:rsid w:val="008A0752"/>
    <w:rsid w:val="008A0D50"/>
    <w:rsid w:val="008A2AAD"/>
    <w:rsid w:val="008A44F3"/>
    <w:rsid w:val="008A45B9"/>
    <w:rsid w:val="008A4ED4"/>
    <w:rsid w:val="008A5B01"/>
    <w:rsid w:val="008A7A4E"/>
    <w:rsid w:val="008A7F75"/>
    <w:rsid w:val="008B0E09"/>
    <w:rsid w:val="008B1183"/>
    <w:rsid w:val="008B11CC"/>
    <w:rsid w:val="008B195A"/>
    <w:rsid w:val="008B358C"/>
    <w:rsid w:val="008B44A4"/>
    <w:rsid w:val="008B4E67"/>
    <w:rsid w:val="008B687D"/>
    <w:rsid w:val="008B6F19"/>
    <w:rsid w:val="008B7310"/>
    <w:rsid w:val="008B76C2"/>
    <w:rsid w:val="008B79D3"/>
    <w:rsid w:val="008C0F7B"/>
    <w:rsid w:val="008C2051"/>
    <w:rsid w:val="008C2833"/>
    <w:rsid w:val="008C2EB6"/>
    <w:rsid w:val="008C3F43"/>
    <w:rsid w:val="008C4A3B"/>
    <w:rsid w:val="008C520B"/>
    <w:rsid w:val="008C6D51"/>
    <w:rsid w:val="008D204A"/>
    <w:rsid w:val="008D23EA"/>
    <w:rsid w:val="008D2AE2"/>
    <w:rsid w:val="008D51A4"/>
    <w:rsid w:val="008D7171"/>
    <w:rsid w:val="008D78F9"/>
    <w:rsid w:val="008E0093"/>
    <w:rsid w:val="008E00DB"/>
    <w:rsid w:val="008E0208"/>
    <w:rsid w:val="008E0B24"/>
    <w:rsid w:val="008E0D32"/>
    <w:rsid w:val="008E1525"/>
    <w:rsid w:val="008E1E8F"/>
    <w:rsid w:val="008E2260"/>
    <w:rsid w:val="008E2EF9"/>
    <w:rsid w:val="008E395A"/>
    <w:rsid w:val="008E3CA4"/>
    <w:rsid w:val="008F04B0"/>
    <w:rsid w:val="008F0A81"/>
    <w:rsid w:val="008F11C2"/>
    <w:rsid w:val="008F1DE1"/>
    <w:rsid w:val="008F5632"/>
    <w:rsid w:val="008F6001"/>
    <w:rsid w:val="008F6F6F"/>
    <w:rsid w:val="008F7FD8"/>
    <w:rsid w:val="0090087B"/>
    <w:rsid w:val="00901B22"/>
    <w:rsid w:val="00903036"/>
    <w:rsid w:val="00903471"/>
    <w:rsid w:val="00905098"/>
    <w:rsid w:val="0090620F"/>
    <w:rsid w:val="00906750"/>
    <w:rsid w:val="00907032"/>
    <w:rsid w:val="009111A5"/>
    <w:rsid w:val="00911233"/>
    <w:rsid w:val="00911AB6"/>
    <w:rsid w:val="00912432"/>
    <w:rsid w:val="009125FF"/>
    <w:rsid w:val="00912785"/>
    <w:rsid w:val="00912B23"/>
    <w:rsid w:val="0091480A"/>
    <w:rsid w:val="009149CD"/>
    <w:rsid w:val="00914C1A"/>
    <w:rsid w:val="0091556D"/>
    <w:rsid w:val="00915E46"/>
    <w:rsid w:val="0091644D"/>
    <w:rsid w:val="00920336"/>
    <w:rsid w:val="009204DB"/>
    <w:rsid w:val="0092109E"/>
    <w:rsid w:val="0092292B"/>
    <w:rsid w:val="009237C8"/>
    <w:rsid w:val="00923D5F"/>
    <w:rsid w:val="009264B6"/>
    <w:rsid w:val="00926863"/>
    <w:rsid w:val="00926B9A"/>
    <w:rsid w:val="00927EDC"/>
    <w:rsid w:val="009314C6"/>
    <w:rsid w:val="009321AB"/>
    <w:rsid w:val="00932CB6"/>
    <w:rsid w:val="00933B16"/>
    <w:rsid w:val="00933D83"/>
    <w:rsid w:val="009341B8"/>
    <w:rsid w:val="0093494B"/>
    <w:rsid w:val="00936A25"/>
    <w:rsid w:val="00936DA2"/>
    <w:rsid w:val="00937A60"/>
    <w:rsid w:val="00941064"/>
    <w:rsid w:val="00941346"/>
    <w:rsid w:val="009427B1"/>
    <w:rsid w:val="00942F63"/>
    <w:rsid w:val="00944607"/>
    <w:rsid w:val="0094499D"/>
    <w:rsid w:val="0094509F"/>
    <w:rsid w:val="00946FE6"/>
    <w:rsid w:val="00947493"/>
    <w:rsid w:val="00950970"/>
    <w:rsid w:val="00950F2E"/>
    <w:rsid w:val="009513A8"/>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15B5"/>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2739"/>
    <w:rsid w:val="009944E6"/>
    <w:rsid w:val="0099582C"/>
    <w:rsid w:val="00995A50"/>
    <w:rsid w:val="00995DD0"/>
    <w:rsid w:val="00995FB1"/>
    <w:rsid w:val="00996F6C"/>
    <w:rsid w:val="009A0349"/>
    <w:rsid w:val="009A10C3"/>
    <w:rsid w:val="009A1813"/>
    <w:rsid w:val="009A1886"/>
    <w:rsid w:val="009A1CD4"/>
    <w:rsid w:val="009A268A"/>
    <w:rsid w:val="009A274C"/>
    <w:rsid w:val="009A2F5A"/>
    <w:rsid w:val="009A3681"/>
    <w:rsid w:val="009A44BC"/>
    <w:rsid w:val="009A4B46"/>
    <w:rsid w:val="009A4DC4"/>
    <w:rsid w:val="009A549D"/>
    <w:rsid w:val="009A5533"/>
    <w:rsid w:val="009A61B8"/>
    <w:rsid w:val="009A6A1E"/>
    <w:rsid w:val="009A6B84"/>
    <w:rsid w:val="009A6F30"/>
    <w:rsid w:val="009B06E1"/>
    <w:rsid w:val="009B2024"/>
    <w:rsid w:val="009B226F"/>
    <w:rsid w:val="009B23C8"/>
    <w:rsid w:val="009B2A7F"/>
    <w:rsid w:val="009B5D23"/>
    <w:rsid w:val="009B69CF"/>
    <w:rsid w:val="009B70AD"/>
    <w:rsid w:val="009B7129"/>
    <w:rsid w:val="009B7FA9"/>
    <w:rsid w:val="009C008E"/>
    <w:rsid w:val="009C00FA"/>
    <w:rsid w:val="009C1214"/>
    <w:rsid w:val="009C1A01"/>
    <w:rsid w:val="009C2792"/>
    <w:rsid w:val="009C2B77"/>
    <w:rsid w:val="009C3BE4"/>
    <w:rsid w:val="009C3C57"/>
    <w:rsid w:val="009C44AF"/>
    <w:rsid w:val="009C47C3"/>
    <w:rsid w:val="009C512A"/>
    <w:rsid w:val="009C5F8A"/>
    <w:rsid w:val="009C6A13"/>
    <w:rsid w:val="009C71FE"/>
    <w:rsid w:val="009D076E"/>
    <w:rsid w:val="009D0FF6"/>
    <w:rsid w:val="009D3C34"/>
    <w:rsid w:val="009D3FA2"/>
    <w:rsid w:val="009D44CB"/>
    <w:rsid w:val="009D5574"/>
    <w:rsid w:val="009D5700"/>
    <w:rsid w:val="009D63F5"/>
    <w:rsid w:val="009D6A7E"/>
    <w:rsid w:val="009D790E"/>
    <w:rsid w:val="009D7C81"/>
    <w:rsid w:val="009E1294"/>
    <w:rsid w:val="009E1677"/>
    <w:rsid w:val="009E1BD1"/>
    <w:rsid w:val="009E1D84"/>
    <w:rsid w:val="009E37A8"/>
    <w:rsid w:val="009E3F4F"/>
    <w:rsid w:val="009E4186"/>
    <w:rsid w:val="009E4F64"/>
    <w:rsid w:val="009E7675"/>
    <w:rsid w:val="009E7704"/>
    <w:rsid w:val="009E7B00"/>
    <w:rsid w:val="009E7D49"/>
    <w:rsid w:val="009F0128"/>
    <w:rsid w:val="009F12E1"/>
    <w:rsid w:val="009F29C2"/>
    <w:rsid w:val="009F376C"/>
    <w:rsid w:val="009F505D"/>
    <w:rsid w:val="009F6230"/>
    <w:rsid w:val="009F64C6"/>
    <w:rsid w:val="009F7B1E"/>
    <w:rsid w:val="00A01CFE"/>
    <w:rsid w:val="00A0428B"/>
    <w:rsid w:val="00A04495"/>
    <w:rsid w:val="00A04EBD"/>
    <w:rsid w:val="00A0559F"/>
    <w:rsid w:val="00A055B6"/>
    <w:rsid w:val="00A07815"/>
    <w:rsid w:val="00A10523"/>
    <w:rsid w:val="00A107C4"/>
    <w:rsid w:val="00A10DE6"/>
    <w:rsid w:val="00A11EAA"/>
    <w:rsid w:val="00A123B0"/>
    <w:rsid w:val="00A13374"/>
    <w:rsid w:val="00A13E9A"/>
    <w:rsid w:val="00A14065"/>
    <w:rsid w:val="00A14202"/>
    <w:rsid w:val="00A1454A"/>
    <w:rsid w:val="00A15299"/>
    <w:rsid w:val="00A1595A"/>
    <w:rsid w:val="00A16AD8"/>
    <w:rsid w:val="00A1731F"/>
    <w:rsid w:val="00A2122D"/>
    <w:rsid w:val="00A229E4"/>
    <w:rsid w:val="00A22D7B"/>
    <w:rsid w:val="00A236EA"/>
    <w:rsid w:val="00A23B77"/>
    <w:rsid w:val="00A23D8B"/>
    <w:rsid w:val="00A2401C"/>
    <w:rsid w:val="00A243EB"/>
    <w:rsid w:val="00A25ACC"/>
    <w:rsid w:val="00A26FE5"/>
    <w:rsid w:val="00A30198"/>
    <w:rsid w:val="00A30932"/>
    <w:rsid w:val="00A30D05"/>
    <w:rsid w:val="00A31B65"/>
    <w:rsid w:val="00A31D19"/>
    <w:rsid w:val="00A32742"/>
    <w:rsid w:val="00A33020"/>
    <w:rsid w:val="00A3462A"/>
    <w:rsid w:val="00A355E9"/>
    <w:rsid w:val="00A36209"/>
    <w:rsid w:val="00A36D58"/>
    <w:rsid w:val="00A3739A"/>
    <w:rsid w:val="00A37A8D"/>
    <w:rsid w:val="00A40151"/>
    <w:rsid w:val="00A4032E"/>
    <w:rsid w:val="00A42B0C"/>
    <w:rsid w:val="00A42E62"/>
    <w:rsid w:val="00A44590"/>
    <w:rsid w:val="00A44656"/>
    <w:rsid w:val="00A46337"/>
    <w:rsid w:val="00A47630"/>
    <w:rsid w:val="00A479F6"/>
    <w:rsid w:val="00A47AC1"/>
    <w:rsid w:val="00A514B7"/>
    <w:rsid w:val="00A54759"/>
    <w:rsid w:val="00A56C64"/>
    <w:rsid w:val="00A575B9"/>
    <w:rsid w:val="00A57C7B"/>
    <w:rsid w:val="00A60A21"/>
    <w:rsid w:val="00A6114B"/>
    <w:rsid w:val="00A621D8"/>
    <w:rsid w:val="00A6420E"/>
    <w:rsid w:val="00A6497F"/>
    <w:rsid w:val="00A66362"/>
    <w:rsid w:val="00A7156E"/>
    <w:rsid w:val="00A73E8B"/>
    <w:rsid w:val="00A74C4C"/>
    <w:rsid w:val="00A75BF7"/>
    <w:rsid w:val="00A75D61"/>
    <w:rsid w:val="00A7777E"/>
    <w:rsid w:val="00A8048E"/>
    <w:rsid w:val="00A81920"/>
    <w:rsid w:val="00A83440"/>
    <w:rsid w:val="00A8438F"/>
    <w:rsid w:val="00A84C84"/>
    <w:rsid w:val="00A84D42"/>
    <w:rsid w:val="00A84D9D"/>
    <w:rsid w:val="00A86CBA"/>
    <w:rsid w:val="00A87B8C"/>
    <w:rsid w:val="00A920FC"/>
    <w:rsid w:val="00A922E2"/>
    <w:rsid w:val="00A948BD"/>
    <w:rsid w:val="00A96209"/>
    <w:rsid w:val="00A963CE"/>
    <w:rsid w:val="00A964E8"/>
    <w:rsid w:val="00A96C00"/>
    <w:rsid w:val="00A97839"/>
    <w:rsid w:val="00AA0F97"/>
    <w:rsid w:val="00AA1845"/>
    <w:rsid w:val="00AA43AC"/>
    <w:rsid w:val="00AA7733"/>
    <w:rsid w:val="00AA7EC5"/>
    <w:rsid w:val="00AB1025"/>
    <w:rsid w:val="00AB1559"/>
    <w:rsid w:val="00AB22E2"/>
    <w:rsid w:val="00AB34DC"/>
    <w:rsid w:val="00AB4132"/>
    <w:rsid w:val="00AB438D"/>
    <w:rsid w:val="00AB4A90"/>
    <w:rsid w:val="00AB5C12"/>
    <w:rsid w:val="00AC0506"/>
    <w:rsid w:val="00AC07A1"/>
    <w:rsid w:val="00AC3DBD"/>
    <w:rsid w:val="00AC4042"/>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5881"/>
    <w:rsid w:val="00AD6A64"/>
    <w:rsid w:val="00AD7221"/>
    <w:rsid w:val="00AD7A5E"/>
    <w:rsid w:val="00AD7BC8"/>
    <w:rsid w:val="00AE2671"/>
    <w:rsid w:val="00AE36B0"/>
    <w:rsid w:val="00AE498A"/>
    <w:rsid w:val="00AE6C5F"/>
    <w:rsid w:val="00AE7D80"/>
    <w:rsid w:val="00AF07E1"/>
    <w:rsid w:val="00AF3BDC"/>
    <w:rsid w:val="00AF5973"/>
    <w:rsid w:val="00AF66B4"/>
    <w:rsid w:val="00AF73C3"/>
    <w:rsid w:val="00AF75D9"/>
    <w:rsid w:val="00B00EE2"/>
    <w:rsid w:val="00B012B0"/>
    <w:rsid w:val="00B015D0"/>
    <w:rsid w:val="00B043B1"/>
    <w:rsid w:val="00B06590"/>
    <w:rsid w:val="00B06A9A"/>
    <w:rsid w:val="00B06CBB"/>
    <w:rsid w:val="00B072C6"/>
    <w:rsid w:val="00B1233C"/>
    <w:rsid w:val="00B128B2"/>
    <w:rsid w:val="00B131C4"/>
    <w:rsid w:val="00B13215"/>
    <w:rsid w:val="00B14B85"/>
    <w:rsid w:val="00B1572F"/>
    <w:rsid w:val="00B20473"/>
    <w:rsid w:val="00B20631"/>
    <w:rsid w:val="00B20688"/>
    <w:rsid w:val="00B231AD"/>
    <w:rsid w:val="00B2320F"/>
    <w:rsid w:val="00B2391A"/>
    <w:rsid w:val="00B248F2"/>
    <w:rsid w:val="00B2635B"/>
    <w:rsid w:val="00B26F52"/>
    <w:rsid w:val="00B273DD"/>
    <w:rsid w:val="00B27A4C"/>
    <w:rsid w:val="00B31C6F"/>
    <w:rsid w:val="00B33317"/>
    <w:rsid w:val="00B346A3"/>
    <w:rsid w:val="00B35AFA"/>
    <w:rsid w:val="00B35F0C"/>
    <w:rsid w:val="00B3797A"/>
    <w:rsid w:val="00B410E4"/>
    <w:rsid w:val="00B418DF"/>
    <w:rsid w:val="00B41BE8"/>
    <w:rsid w:val="00B44E97"/>
    <w:rsid w:val="00B46759"/>
    <w:rsid w:val="00B47541"/>
    <w:rsid w:val="00B4767C"/>
    <w:rsid w:val="00B4777D"/>
    <w:rsid w:val="00B51347"/>
    <w:rsid w:val="00B51D5A"/>
    <w:rsid w:val="00B53544"/>
    <w:rsid w:val="00B548AC"/>
    <w:rsid w:val="00B56C59"/>
    <w:rsid w:val="00B5770B"/>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778E1"/>
    <w:rsid w:val="00B80018"/>
    <w:rsid w:val="00B80485"/>
    <w:rsid w:val="00B80B0A"/>
    <w:rsid w:val="00B816CF"/>
    <w:rsid w:val="00B8334D"/>
    <w:rsid w:val="00B83497"/>
    <w:rsid w:val="00B83778"/>
    <w:rsid w:val="00B844F2"/>
    <w:rsid w:val="00B902C9"/>
    <w:rsid w:val="00B908A4"/>
    <w:rsid w:val="00B911DE"/>
    <w:rsid w:val="00B91591"/>
    <w:rsid w:val="00B91F13"/>
    <w:rsid w:val="00B91F8D"/>
    <w:rsid w:val="00B921BE"/>
    <w:rsid w:val="00B923BB"/>
    <w:rsid w:val="00B9260E"/>
    <w:rsid w:val="00B94392"/>
    <w:rsid w:val="00B9641C"/>
    <w:rsid w:val="00B9671A"/>
    <w:rsid w:val="00BA0383"/>
    <w:rsid w:val="00BA0D49"/>
    <w:rsid w:val="00BA0F0F"/>
    <w:rsid w:val="00BA18AF"/>
    <w:rsid w:val="00BA20BB"/>
    <w:rsid w:val="00BA33C8"/>
    <w:rsid w:val="00BA4095"/>
    <w:rsid w:val="00BA49D3"/>
    <w:rsid w:val="00BA4D81"/>
    <w:rsid w:val="00BB00E5"/>
    <w:rsid w:val="00BB03A7"/>
    <w:rsid w:val="00BB05A6"/>
    <w:rsid w:val="00BB0882"/>
    <w:rsid w:val="00BB08AD"/>
    <w:rsid w:val="00BB2CF9"/>
    <w:rsid w:val="00BB2FCB"/>
    <w:rsid w:val="00BB4706"/>
    <w:rsid w:val="00BB4A29"/>
    <w:rsid w:val="00BB4EE9"/>
    <w:rsid w:val="00BB5579"/>
    <w:rsid w:val="00BB69AC"/>
    <w:rsid w:val="00BB6CDC"/>
    <w:rsid w:val="00BB7CFB"/>
    <w:rsid w:val="00BC16FE"/>
    <w:rsid w:val="00BC29F3"/>
    <w:rsid w:val="00BC34EA"/>
    <w:rsid w:val="00BC3EF4"/>
    <w:rsid w:val="00BC4A66"/>
    <w:rsid w:val="00BD0494"/>
    <w:rsid w:val="00BD0541"/>
    <w:rsid w:val="00BD296B"/>
    <w:rsid w:val="00BD37CE"/>
    <w:rsid w:val="00BD405E"/>
    <w:rsid w:val="00BD4191"/>
    <w:rsid w:val="00BD508C"/>
    <w:rsid w:val="00BD6A2F"/>
    <w:rsid w:val="00BE0767"/>
    <w:rsid w:val="00BE1355"/>
    <w:rsid w:val="00BE17A3"/>
    <w:rsid w:val="00BE3884"/>
    <w:rsid w:val="00BE43D2"/>
    <w:rsid w:val="00BE44FF"/>
    <w:rsid w:val="00BE4FF6"/>
    <w:rsid w:val="00BE61AB"/>
    <w:rsid w:val="00BE6A28"/>
    <w:rsid w:val="00BE7A8C"/>
    <w:rsid w:val="00BF08F7"/>
    <w:rsid w:val="00BF0B11"/>
    <w:rsid w:val="00BF0D3C"/>
    <w:rsid w:val="00BF2A67"/>
    <w:rsid w:val="00BF3238"/>
    <w:rsid w:val="00BF33F0"/>
    <w:rsid w:val="00BF3857"/>
    <w:rsid w:val="00BF3BD3"/>
    <w:rsid w:val="00BF4047"/>
    <w:rsid w:val="00BF469F"/>
    <w:rsid w:val="00C01E51"/>
    <w:rsid w:val="00C0309D"/>
    <w:rsid w:val="00C06A97"/>
    <w:rsid w:val="00C075F0"/>
    <w:rsid w:val="00C07666"/>
    <w:rsid w:val="00C07985"/>
    <w:rsid w:val="00C07F4E"/>
    <w:rsid w:val="00C101D3"/>
    <w:rsid w:val="00C10847"/>
    <w:rsid w:val="00C10E5C"/>
    <w:rsid w:val="00C161E5"/>
    <w:rsid w:val="00C16530"/>
    <w:rsid w:val="00C174C7"/>
    <w:rsid w:val="00C1750D"/>
    <w:rsid w:val="00C20EF6"/>
    <w:rsid w:val="00C22E23"/>
    <w:rsid w:val="00C235D3"/>
    <w:rsid w:val="00C252D2"/>
    <w:rsid w:val="00C25A11"/>
    <w:rsid w:val="00C30FDE"/>
    <w:rsid w:val="00C32616"/>
    <w:rsid w:val="00C32DDB"/>
    <w:rsid w:val="00C32F47"/>
    <w:rsid w:val="00C33684"/>
    <w:rsid w:val="00C357F6"/>
    <w:rsid w:val="00C36B8B"/>
    <w:rsid w:val="00C36D0D"/>
    <w:rsid w:val="00C37758"/>
    <w:rsid w:val="00C37D4F"/>
    <w:rsid w:val="00C40A3F"/>
    <w:rsid w:val="00C42B3D"/>
    <w:rsid w:val="00C4317A"/>
    <w:rsid w:val="00C43A7D"/>
    <w:rsid w:val="00C44DA5"/>
    <w:rsid w:val="00C46251"/>
    <w:rsid w:val="00C50252"/>
    <w:rsid w:val="00C517FA"/>
    <w:rsid w:val="00C51BF5"/>
    <w:rsid w:val="00C52535"/>
    <w:rsid w:val="00C527B8"/>
    <w:rsid w:val="00C52C24"/>
    <w:rsid w:val="00C5405F"/>
    <w:rsid w:val="00C54578"/>
    <w:rsid w:val="00C5466A"/>
    <w:rsid w:val="00C558A6"/>
    <w:rsid w:val="00C56AB3"/>
    <w:rsid w:val="00C56ED0"/>
    <w:rsid w:val="00C57986"/>
    <w:rsid w:val="00C623DB"/>
    <w:rsid w:val="00C643E6"/>
    <w:rsid w:val="00C648BC"/>
    <w:rsid w:val="00C6666C"/>
    <w:rsid w:val="00C66AED"/>
    <w:rsid w:val="00C67453"/>
    <w:rsid w:val="00C67AAF"/>
    <w:rsid w:val="00C67F72"/>
    <w:rsid w:val="00C704A3"/>
    <w:rsid w:val="00C71E8C"/>
    <w:rsid w:val="00C73335"/>
    <w:rsid w:val="00C736B6"/>
    <w:rsid w:val="00C73838"/>
    <w:rsid w:val="00C741ED"/>
    <w:rsid w:val="00C7499B"/>
    <w:rsid w:val="00C75FF7"/>
    <w:rsid w:val="00C76060"/>
    <w:rsid w:val="00C77CE7"/>
    <w:rsid w:val="00C77E42"/>
    <w:rsid w:val="00C829B3"/>
    <w:rsid w:val="00C838A0"/>
    <w:rsid w:val="00C83ECC"/>
    <w:rsid w:val="00C845D5"/>
    <w:rsid w:val="00C856A5"/>
    <w:rsid w:val="00C91E94"/>
    <w:rsid w:val="00C92658"/>
    <w:rsid w:val="00C92F21"/>
    <w:rsid w:val="00C94AF8"/>
    <w:rsid w:val="00C95BB8"/>
    <w:rsid w:val="00C9706C"/>
    <w:rsid w:val="00C97940"/>
    <w:rsid w:val="00C97FF8"/>
    <w:rsid w:val="00CA09BD"/>
    <w:rsid w:val="00CA2CE2"/>
    <w:rsid w:val="00CA4FB7"/>
    <w:rsid w:val="00CA7F2D"/>
    <w:rsid w:val="00CB1AEE"/>
    <w:rsid w:val="00CB250A"/>
    <w:rsid w:val="00CB2519"/>
    <w:rsid w:val="00CB47E4"/>
    <w:rsid w:val="00CB6A03"/>
    <w:rsid w:val="00CB770F"/>
    <w:rsid w:val="00CC055D"/>
    <w:rsid w:val="00CC07E2"/>
    <w:rsid w:val="00CC213E"/>
    <w:rsid w:val="00CC22F7"/>
    <w:rsid w:val="00CC380F"/>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2947"/>
    <w:rsid w:val="00CD32D8"/>
    <w:rsid w:val="00CD3744"/>
    <w:rsid w:val="00CD408E"/>
    <w:rsid w:val="00CD45C5"/>
    <w:rsid w:val="00CD6429"/>
    <w:rsid w:val="00CD77AE"/>
    <w:rsid w:val="00CD7804"/>
    <w:rsid w:val="00CE0759"/>
    <w:rsid w:val="00CE0AB8"/>
    <w:rsid w:val="00CE0AE4"/>
    <w:rsid w:val="00CE39BC"/>
    <w:rsid w:val="00CE7B1C"/>
    <w:rsid w:val="00CF0B47"/>
    <w:rsid w:val="00CF2676"/>
    <w:rsid w:val="00D0042D"/>
    <w:rsid w:val="00D0124A"/>
    <w:rsid w:val="00D0273A"/>
    <w:rsid w:val="00D034B2"/>
    <w:rsid w:val="00D03880"/>
    <w:rsid w:val="00D03F21"/>
    <w:rsid w:val="00D03F39"/>
    <w:rsid w:val="00D04B7B"/>
    <w:rsid w:val="00D05693"/>
    <w:rsid w:val="00D0638C"/>
    <w:rsid w:val="00D06E19"/>
    <w:rsid w:val="00D114CF"/>
    <w:rsid w:val="00D11839"/>
    <w:rsid w:val="00D12391"/>
    <w:rsid w:val="00D137B4"/>
    <w:rsid w:val="00D13BE5"/>
    <w:rsid w:val="00D13DA7"/>
    <w:rsid w:val="00D15264"/>
    <w:rsid w:val="00D15AE8"/>
    <w:rsid w:val="00D15B4B"/>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268C2"/>
    <w:rsid w:val="00D26A11"/>
    <w:rsid w:val="00D30267"/>
    <w:rsid w:val="00D30899"/>
    <w:rsid w:val="00D30A56"/>
    <w:rsid w:val="00D30BBB"/>
    <w:rsid w:val="00D312CB"/>
    <w:rsid w:val="00D314ED"/>
    <w:rsid w:val="00D3196F"/>
    <w:rsid w:val="00D3249B"/>
    <w:rsid w:val="00D33340"/>
    <w:rsid w:val="00D3381A"/>
    <w:rsid w:val="00D368C3"/>
    <w:rsid w:val="00D40796"/>
    <w:rsid w:val="00D413BC"/>
    <w:rsid w:val="00D41C3D"/>
    <w:rsid w:val="00D41E10"/>
    <w:rsid w:val="00D4267B"/>
    <w:rsid w:val="00D4288B"/>
    <w:rsid w:val="00D42E6F"/>
    <w:rsid w:val="00D4408E"/>
    <w:rsid w:val="00D44DBD"/>
    <w:rsid w:val="00D45412"/>
    <w:rsid w:val="00D46813"/>
    <w:rsid w:val="00D474B6"/>
    <w:rsid w:val="00D47546"/>
    <w:rsid w:val="00D5093E"/>
    <w:rsid w:val="00D5118B"/>
    <w:rsid w:val="00D51618"/>
    <w:rsid w:val="00D52339"/>
    <w:rsid w:val="00D54776"/>
    <w:rsid w:val="00D561CE"/>
    <w:rsid w:val="00D57A7C"/>
    <w:rsid w:val="00D61C9F"/>
    <w:rsid w:val="00D6232D"/>
    <w:rsid w:val="00D626AC"/>
    <w:rsid w:val="00D6288F"/>
    <w:rsid w:val="00D63D65"/>
    <w:rsid w:val="00D6502D"/>
    <w:rsid w:val="00D65D5B"/>
    <w:rsid w:val="00D676E1"/>
    <w:rsid w:val="00D7126D"/>
    <w:rsid w:val="00D71A31"/>
    <w:rsid w:val="00D71D3B"/>
    <w:rsid w:val="00D75A48"/>
    <w:rsid w:val="00D76E10"/>
    <w:rsid w:val="00D81027"/>
    <w:rsid w:val="00D856A9"/>
    <w:rsid w:val="00D856C1"/>
    <w:rsid w:val="00D85763"/>
    <w:rsid w:val="00D905E4"/>
    <w:rsid w:val="00D90657"/>
    <w:rsid w:val="00D91020"/>
    <w:rsid w:val="00D91ED8"/>
    <w:rsid w:val="00D92452"/>
    <w:rsid w:val="00D93597"/>
    <w:rsid w:val="00D94A40"/>
    <w:rsid w:val="00D957C8"/>
    <w:rsid w:val="00D9629E"/>
    <w:rsid w:val="00DA01C8"/>
    <w:rsid w:val="00DA0BB8"/>
    <w:rsid w:val="00DA288C"/>
    <w:rsid w:val="00DA2F2B"/>
    <w:rsid w:val="00DA35C7"/>
    <w:rsid w:val="00DA40D4"/>
    <w:rsid w:val="00DA560E"/>
    <w:rsid w:val="00DA7C32"/>
    <w:rsid w:val="00DB09F7"/>
    <w:rsid w:val="00DB0D95"/>
    <w:rsid w:val="00DB1FD2"/>
    <w:rsid w:val="00DB416F"/>
    <w:rsid w:val="00DB6AAA"/>
    <w:rsid w:val="00DB6CB2"/>
    <w:rsid w:val="00DC05B5"/>
    <w:rsid w:val="00DC1EB9"/>
    <w:rsid w:val="00DC1FD5"/>
    <w:rsid w:val="00DC2D81"/>
    <w:rsid w:val="00DC4010"/>
    <w:rsid w:val="00DC4E2C"/>
    <w:rsid w:val="00DC58C5"/>
    <w:rsid w:val="00DC5A44"/>
    <w:rsid w:val="00DC7D81"/>
    <w:rsid w:val="00DD067A"/>
    <w:rsid w:val="00DD173D"/>
    <w:rsid w:val="00DD1E7C"/>
    <w:rsid w:val="00DD222A"/>
    <w:rsid w:val="00DD3FF0"/>
    <w:rsid w:val="00DD41AA"/>
    <w:rsid w:val="00DD44FF"/>
    <w:rsid w:val="00DD4757"/>
    <w:rsid w:val="00DD63F4"/>
    <w:rsid w:val="00DD774E"/>
    <w:rsid w:val="00DD7B7E"/>
    <w:rsid w:val="00DD7C4F"/>
    <w:rsid w:val="00DE19ED"/>
    <w:rsid w:val="00DE1D2C"/>
    <w:rsid w:val="00DE3787"/>
    <w:rsid w:val="00DE5631"/>
    <w:rsid w:val="00DE5745"/>
    <w:rsid w:val="00DF0F6E"/>
    <w:rsid w:val="00DF14A6"/>
    <w:rsid w:val="00DF1D30"/>
    <w:rsid w:val="00DF6137"/>
    <w:rsid w:val="00DF61BF"/>
    <w:rsid w:val="00DF6C10"/>
    <w:rsid w:val="00DF742F"/>
    <w:rsid w:val="00E0002F"/>
    <w:rsid w:val="00E022BB"/>
    <w:rsid w:val="00E0685D"/>
    <w:rsid w:val="00E106F4"/>
    <w:rsid w:val="00E12675"/>
    <w:rsid w:val="00E12862"/>
    <w:rsid w:val="00E140E2"/>
    <w:rsid w:val="00E15AD5"/>
    <w:rsid w:val="00E17A73"/>
    <w:rsid w:val="00E210C4"/>
    <w:rsid w:val="00E21452"/>
    <w:rsid w:val="00E22A6F"/>
    <w:rsid w:val="00E23E9F"/>
    <w:rsid w:val="00E24300"/>
    <w:rsid w:val="00E249F9"/>
    <w:rsid w:val="00E252FE"/>
    <w:rsid w:val="00E25514"/>
    <w:rsid w:val="00E25BF6"/>
    <w:rsid w:val="00E271CF"/>
    <w:rsid w:val="00E2762A"/>
    <w:rsid w:val="00E31992"/>
    <w:rsid w:val="00E319DF"/>
    <w:rsid w:val="00E32550"/>
    <w:rsid w:val="00E32986"/>
    <w:rsid w:val="00E34643"/>
    <w:rsid w:val="00E34EC3"/>
    <w:rsid w:val="00E37CAB"/>
    <w:rsid w:val="00E408A0"/>
    <w:rsid w:val="00E40CB5"/>
    <w:rsid w:val="00E40F2F"/>
    <w:rsid w:val="00E41BED"/>
    <w:rsid w:val="00E427FE"/>
    <w:rsid w:val="00E42D14"/>
    <w:rsid w:val="00E433B4"/>
    <w:rsid w:val="00E4390C"/>
    <w:rsid w:val="00E43ADA"/>
    <w:rsid w:val="00E43DE9"/>
    <w:rsid w:val="00E44C0B"/>
    <w:rsid w:val="00E45EDE"/>
    <w:rsid w:val="00E4708A"/>
    <w:rsid w:val="00E47317"/>
    <w:rsid w:val="00E4740C"/>
    <w:rsid w:val="00E502BE"/>
    <w:rsid w:val="00E50493"/>
    <w:rsid w:val="00E50A0C"/>
    <w:rsid w:val="00E511B2"/>
    <w:rsid w:val="00E518CF"/>
    <w:rsid w:val="00E52105"/>
    <w:rsid w:val="00E52352"/>
    <w:rsid w:val="00E53D0B"/>
    <w:rsid w:val="00E544A8"/>
    <w:rsid w:val="00E546A4"/>
    <w:rsid w:val="00E54DA5"/>
    <w:rsid w:val="00E55718"/>
    <w:rsid w:val="00E55968"/>
    <w:rsid w:val="00E55EEE"/>
    <w:rsid w:val="00E5752B"/>
    <w:rsid w:val="00E5757B"/>
    <w:rsid w:val="00E60881"/>
    <w:rsid w:val="00E612FD"/>
    <w:rsid w:val="00E61376"/>
    <w:rsid w:val="00E6384F"/>
    <w:rsid w:val="00E65446"/>
    <w:rsid w:val="00E658DA"/>
    <w:rsid w:val="00E65DEE"/>
    <w:rsid w:val="00E67E11"/>
    <w:rsid w:val="00E70BB5"/>
    <w:rsid w:val="00E713AE"/>
    <w:rsid w:val="00E715D9"/>
    <w:rsid w:val="00E71A35"/>
    <w:rsid w:val="00E72228"/>
    <w:rsid w:val="00E7291A"/>
    <w:rsid w:val="00E73087"/>
    <w:rsid w:val="00E73F58"/>
    <w:rsid w:val="00E74674"/>
    <w:rsid w:val="00E758FD"/>
    <w:rsid w:val="00E76CDF"/>
    <w:rsid w:val="00E76F7B"/>
    <w:rsid w:val="00E8171D"/>
    <w:rsid w:val="00E8178F"/>
    <w:rsid w:val="00E8268B"/>
    <w:rsid w:val="00E826D8"/>
    <w:rsid w:val="00E842ED"/>
    <w:rsid w:val="00E84BCC"/>
    <w:rsid w:val="00E8558A"/>
    <w:rsid w:val="00E85D8A"/>
    <w:rsid w:val="00E86262"/>
    <w:rsid w:val="00E864CA"/>
    <w:rsid w:val="00E86E0E"/>
    <w:rsid w:val="00E87F8D"/>
    <w:rsid w:val="00E901D1"/>
    <w:rsid w:val="00E91876"/>
    <w:rsid w:val="00E91AF6"/>
    <w:rsid w:val="00E91BCE"/>
    <w:rsid w:val="00E91D93"/>
    <w:rsid w:val="00E92463"/>
    <w:rsid w:val="00E94223"/>
    <w:rsid w:val="00E94825"/>
    <w:rsid w:val="00E94E92"/>
    <w:rsid w:val="00E9518A"/>
    <w:rsid w:val="00E95753"/>
    <w:rsid w:val="00E96062"/>
    <w:rsid w:val="00E97806"/>
    <w:rsid w:val="00E9793A"/>
    <w:rsid w:val="00EA03A0"/>
    <w:rsid w:val="00EA0898"/>
    <w:rsid w:val="00EA0A42"/>
    <w:rsid w:val="00EA16A1"/>
    <w:rsid w:val="00EA1BEB"/>
    <w:rsid w:val="00EA2716"/>
    <w:rsid w:val="00EA4839"/>
    <w:rsid w:val="00EA5347"/>
    <w:rsid w:val="00EA71F0"/>
    <w:rsid w:val="00EA731F"/>
    <w:rsid w:val="00EB0800"/>
    <w:rsid w:val="00EB0A18"/>
    <w:rsid w:val="00EB0AD0"/>
    <w:rsid w:val="00EB3388"/>
    <w:rsid w:val="00EB37ED"/>
    <w:rsid w:val="00EB5130"/>
    <w:rsid w:val="00EB691B"/>
    <w:rsid w:val="00EC02CC"/>
    <w:rsid w:val="00EC03B7"/>
    <w:rsid w:val="00EC0B55"/>
    <w:rsid w:val="00EC1E20"/>
    <w:rsid w:val="00EC2118"/>
    <w:rsid w:val="00EC27E6"/>
    <w:rsid w:val="00EC29FC"/>
    <w:rsid w:val="00EC35C4"/>
    <w:rsid w:val="00EC401C"/>
    <w:rsid w:val="00EC44C6"/>
    <w:rsid w:val="00EC4542"/>
    <w:rsid w:val="00EC4791"/>
    <w:rsid w:val="00EC4A45"/>
    <w:rsid w:val="00EC6020"/>
    <w:rsid w:val="00EC6959"/>
    <w:rsid w:val="00EC6BA9"/>
    <w:rsid w:val="00EC71E3"/>
    <w:rsid w:val="00EC7C41"/>
    <w:rsid w:val="00ED0232"/>
    <w:rsid w:val="00ED0351"/>
    <w:rsid w:val="00ED15AE"/>
    <w:rsid w:val="00ED30A7"/>
    <w:rsid w:val="00ED3BD4"/>
    <w:rsid w:val="00ED514F"/>
    <w:rsid w:val="00ED5216"/>
    <w:rsid w:val="00ED7533"/>
    <w:rsid w:val="00ED798A"/>
    <w:rsid w:val="00ED7A89"/>
    <w:rsid w:val="00ED7B06"/>
    <w:rsid w:val="00EE000C"/>
    <w:rsid w:val="00EE0AE7"/>
    <w:rsid w:val="00EE1AB4"/>
    <w:rsid w:val="00EE2252"/>
    <w:rsid w:val="00EE2614"/>
    <w:rsid w:val="00EE3EB5"/>
    <w:rsid w:val="00EE4486"/>
    <w:rsid w:val="00EE4FA5"/>
    <w:rsid w:val="00EE5AF8"/>
    <w:rsid w:val="00EE6783"/>
    <w:rsid w:val="00EF00AE"/>
    <w:rsid w:val="00EF045F"/>
    <w:rsid w:val="00EF226F"/>
    <w:rsid w:val="00EF3318"/>
    <w:rsid w:val="00EF7C1D"/>
    <w:rsid w:val="00EF7FD6"/>
    <w:rsid w:val="00F00338"/>
    <w:rsid w:val="00F00985"/>
    <w:rsid w:val="00F00A58"/>
    <w:rsid w:val="00F00FB3"/>
    <w:rsid w:val="00F017A2"/>
    <w:rsid w:val="00F017AA"/>
    <w:rsid w:val="00F01A68"/>
    <w:rsid w:val="00F02F47"/>
    <w:rsid w:val="00F05094"/>
    <w:rsid w:val="00F05FCE"/>
    <w:rsid w:val="00F05FF3"/>
    <w:rsid w:val="00F06415"/>
    <w:rsid w:val="00F06CD5"/>
    <w:rsid w:val="00F0792A"/>
    <w:rsid w:val="00F07CB8"/>
    <w:rsid w:val="00F1221C"/>
    <w:rsid w:val="00F13C70"/>
    <w:rsid w:val="00F13C77"/>
    <w:rsid w:val="00F165E6"/>
    <w:rsid w:val="00F17D79"/>
    <w:rsid w:val="00F212D4"/>
    <w:rsid w:val="00F219BA"/>
    <w:rsid w:val="00F23BBE"/>
    <w:rsid w:val="00F25734"/>
    <w:rsid w:val="00F25DBC"/>
    <w:rsid w:val="00F262E6"/>
    <w:rsid w:val="00F26A03"/>
    <w:rsid w:val="00F26CC8"/>
    <w:rsid w:val="00F26F88"/>
    <w:rsid w:val="00F27006"/>
    <w:rsid w:val="00F273D7"/>
    <w:rsid w:val="00F30A82"/>
    <w:rsid w:val="00F30E6F"/>
    <w:rsid w:val="00F3181D"/>
    <w:rsid w:val="00F31847"/>
    <w:rsid w:val="00F31BE3"/>
    <w:rsid w:val="00F31F2F"/>
    <w:rsid w:val="00F329B4"/>
    <w:rsid w:val="00F32FD7"/>
    <w:rsid w:val="00F3450A"/>
    <w:rsid w:val="00F34829"/>
    <w:rsid w:val="00F35079"/>
    <w:rsid w:val="00F36147"/>
    <w:rsid w:val="00F362D4"/>
    <w:rsid w:val="00F369C5"/>
    <w:rsid w:val="00F413C2"/>
    <w:rsid w:val="00F41428"/>
    <w:rsid w:val="00F41768"/>
    <w:rsid w:val="00F4207E"/>
    <w:rsid w:val="00F432DD"/>
    <w:rsid w:val="00F432EC"/>
    <w:rsid w:val="00F4348B"/>
    <w:rsid w:val="00F445D7"/>
    <w:rsid w:val="00F4508C"/>
    <w:rsid w:val="00F458F9"/>
    <w:rsid w:val="00F45C97"/>
    <w:rsid w:val="00F46D71"/>
    <w:rsid w:val="00F50420"/>
    <w:rsid w:val="00F505DC"/>
    <w:rsid w:val="00F53CF9"/>
    <w:rsid w:val="00F543D8"/>
    <w:rsid w:val="00F54D3B"/>
    <w:rsid w:val="00F552EC"/>
    <w:rsid w:val="00F57181"/>
    <w:rsid w:val="00F57A32"/>
    <w:rsid w:val="00F57D77"/>
    <w:rsid w:val="00F57E7F"/>
    <w:rsid w:val="00F60BAF"/>
    <w:rsid w:val="00F60C2B"/>
    <w:rsid w:val="00F61747"/>
    <w:rsid w:val="00F618E3"/>
    <w:rsid w:val="00F61DE5"/>
    <w:rsid w:val="00F62076"/>
    <w:rsid w:val="00F6282E"/>
    <w:rsid w:val="00F63C6E"/>
    <w:rsid w:val="00F65080"/>
    <w:rsid w:val="00F65762"/>
    <w:rsid w:val="00F66816"/>
    <w:rsid w:val="00F66926"/>
    <w:rsid w:val="00F6763B"/>
    <w:rsid w:val="00F70290"/>
    <w:rsid w:val="00F71F7C"/>
    <w:rsid w:val="00F728ED"/>
    <w:rsid w:val="00F7291D"/>
    <w:rsid w:val="00F73CF5"/>
    <w:rsid w:val="00F74BA5"/>
    <w:rsid w:val="00F768FA"/>
    <w:rsid w:val="00F7776C"/>
    <w:rsid w:val="00F8075E"/>
    <w:rsid w:val="00F8349F"/>
    <w:rsid w:val="00F84A53"/>
    <w:rsid w:val="00F85900"/>
    <w:rsid w:val="00F86A2A"/>
    <w:rsid w:val="00F874DB"/>
    <w:rsid w:val="00F87B87"/>
    <w:rsid w:val="00F87CF8"/>
    <w:rsid w:val="00F90E0F"/>
    <w:rsid w:val="00F94937"/>
    <w:rsid w:val="00F951C5"/>
    <w:rsid w:val="00F9532E"/>
    <w:rsid w:val="00F95357"/>
    <w:rsid w:val="00F970E1"/>
    <w:rsid w:val="00F97A4B"/>
    <w:rsid w:val="00FA04C3"/>
    <w:rsid w:val="00FA06F2"/>
    <w:rsid w:val="00FA099A"/>
    <w:rsid w:val="00FA0B20"/>
    <w:rsid w:val="00FA1108"/>
    <w:rsid w:val="00FA11CB"/>
    <w:rsid w:val="00FA1C3B"/>
    <w:rsid w:val="00FA2A87"/>
    <w:rsid w:val="00FA50AB"/>
    <w:rsid w:val="00FB02B9"/>
    <w:rsid w:val="00FB1210"/>
    <w:rsid w:val="00FB277F"/>
    <w:rsid w:val="00FB2AD8"/>
    <w:rsid w:val="00FB2ED0"/>
    <w:rsid w:val="00FB49F6"/>
    <w:rsid w:val="00FB53BA"/>
    <w:rsid w:val="00FB7035"/>
    <w:rsid w:val="00FC1B8F"/>
    <w:rsid w:val="00FC206B"/>
    <w:rsid w:val="00FC2D76"/>
    <w:rsid w:val="00FC4CF4"/>
    <w:rsid w:val="00FC5076"/>
    <w:rsid w:val="00FC507A"/>
    <w:rsid w:val="00FC672C"/>
    <w:rsid w:val="00FC692F"/>
    <w:rsid w:val="00FD1CC5"/>
    <w:rsid w:val="00FD3E6B"/>
    <w:rsid w:val="00FD433B"/>
    <w:rsid w:val="00FD45EE"/>
    <w:rsid w:val="00FD463C"/>
    <w:rsid w:val="00FD5B79"/>
    <w:rsid w:val="00FD5E2E"/>
    <w:rsid w:val="00FD6514"/>
    <w:rsid w:val="00FD7B90"/>
    <w:rsid w:val="00FE00AA"/>
    <w:rsid w:val="00FE066E"/>
    <w:rsid w:val="00FE076D"/>
    <w:rsid w:val="00FE2332"/>
    <w:rsid w:val="00FE27A3"/>
    <w:rsid w:val="00FE37F0"/>
    <w:rsid w:val="00FE4529"/>
    <w:rsid w:val="00FE48AD"/>
    <w:rsid w:val="00FF07B6"/>
    <w:rsid w:val="00FF18B4"/>
    <w:rsid w:val="00FF3662"/>
    <w:rsid w:val="00FF3867"/>
    <w:rsid w:val="00FF4899"/>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B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569220684">
      <w:bodyDiv w:val="1"/>
      <w:marLeft w:val="0"/>
      <w:marRight w:val="0"/>
      <w:marTop w:val="0"/>
      <w:marBottom w:val="0"/>
      <w:divBdr>
        <w:top w:val="none" w:sz="0" w:space="0" w:color="auto"/>
        <w:left w:val="none" w:sz="0" w:space="0" w:color="auto"/>
        <w:bottom w:val="none" w:sz="0" w:space="0" w:color="auto"/>
        <w:right w:val="none" w:sz="0" w:space="0" w:color="auto"/>
      </w:divBdr>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FB642-61BD-4460-A0ED-EB20E89A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2020-12-15T06:04:00Z</dcterms:created>
  <dcterms:modified xsi:type="dcterms:W3CDTF">2020-12-15T06:04:00Z</dcterms:modified>
</cp:coreProperties>
</file>