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53AFA" w:rsidRPr="00B1707F" w:rsidRDefault="00753AFA" w:rsidP="00B1707F">
      <w:pPr>
        <w:autoSpaceDE w:val="0"/>
        <w:autoSpaceDN w:val="0"/>
        <w:adjustRightInd w:val="0"/>
        <w:spacing w:after="0" w:line="240" w:lineRule="auto"/>
        <w:jc w:val="center"/>
        <w:rPr>
          <w:rFonts w:ascii="Times New Roman" w:hAnsi="Times New Roman" w:cs="Times New Roman"/>
          <w:b/>
          <w:sz w:val="44"/>
          <w:szCs w:val="44"/>
          <w:lang w:val="en-US"/>
        </w:rPr>
      </w:pPr>
      <w:r w:rsidRPr="00B1707F">
        <w:rPr>
          <w:rFonts w:ascii="Times New Roman" w:hAnsi="Times New Roman" w:cs="Times New Roman"/>
          <w:b/>
          <w:bCs/>
          <w:sz w:val="44"/>
          <w:szCs w:val="44"/>
          <w:lang w:val="en-US"/>
        </w:rPr>
        <w:t>3-AMINO ACETOPHENONE</w:t>
      </w:r>
    </w:p>
    <w:p w:rsidR="00753AFA" w:rsidRPr="00B1707F" w:rsidRDefault="00753AFA" w:rsidP="00B1707F">
      <w:pPr>
        <w:autoSpaceDE w:val="0"/>
        <w:autoSpaceDN w:val="0"/>
        <w:adjustRightInd w:val="0"/>
        <w:spacing w:after="0" w:line="240" w:lineRule="auto"/>
        <w:jc w:val="center"/>
        <w:rPr>
          <w:rFonts w:ascii="Times New Roman" w:hAnsi="Times New Roman" w:cs="Times New Roman"/>
          <w:b/>
          <w:sz w:val="36"/>
          <w:szCs w:val="36"/>
          <w:lang w:val="en-US"/>
        </w:rPr>
      </w:pPr>
      <w:r w:rsidRPr="00B1707F">
        <w:rPr>
          <w:rFonts w:ascii="Times New Roman" w:hAnsi="Times New Roman" w:cs="Times New Roman"/>
          <w:b/>
          <w:sz w:val="36"/>
          <w:szCs w:val="36"/>
          <w:lang w:val="en-US"/>
        </w:rPr>
        <w:t>(Meta Amino Acetophenone)</w:t>
      </w:r>
    </w:p>
    <w:p w:rsidR="00933B16" w:rsidRPr="00C32F47" w:rsidRDefault="00587231" w:rsidP="00632083">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753AFA">
        <w:rPr>
          <w:rFonts w:ascii="Times New Roman" w:hAnsi="Times New Roman" w:cs="Times New Roman"/>
          <w:b/>
          <w:sz w:val="36"/>
          <w:szCs w:val="36"/>
          <w:lang w:val="en-US"/>
        </w:rPr>
        <w:t>99-03-6</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B1707F" w:rsidRPr="007A7968" w:rsidRDefault="00421339" w:rsidP="00B1707F">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B1707F" w:rsidRPr="007A7968">
        <w:rPr>
          <w:rFonts w:ascii="Times New Roman" w:hAnsi="Times New Roman" w:cs="Times New Roman"/>
          <w:b/>
          <w:bCs/>
          <w:sz w:val="24"/>
          <w:szCs w:val="24"/>
          <w:lang w:val="en-US"/>
        </w:rPr>
        <w:t>3-AMINO ACETOPHENONE</w:t>
      </w:r>
    </w:p>
    <w:p w:rsidR="00F50420" w:rsidRDefault="00421339" w:rsidP="00F50420">
      <w:pPr>
        <w:autoSpaceDE w:val="0"/>
        <w:autoSpaceDN w:val="0"/>
        <w:adjustRightInd w:val="0"/>
        <w:spacing w:after="0" w:line="240" w:lineRule="auto"/>
        <w:rPr>
          <w:rFonts w:ascii="Times New Roman" w:hAnsi="Times New Roman" w:cs="Times New Roman"/>
          <w:b/>
          <w:bCs/>
          <w:sz w:val="24"/>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7A7968">
        <w:rPr>
          <w:rFonts w:ascii="Times New Roman" w:hAnsi="Times New Roman" w:cs="Times New Roman"/>
          <w:b/>
          <w:bCs/>
          <w:sz w:val="24"/>
        </w:rPr>
        <w:t>99-03-6</w:t>
      </w:r>
    </w:p>
    <w:p w:rsidR="00731A59" w:rsidRPr="00DD222A" w:rsidRDefault="00731A59" w:rsidP="00F50420">
      <w:pPr>
        <w:autoSpaceDE w:val="0"/>
        <w:autoSpaceDN w:val="0"/>
        <w:adjustRightInd w:val="0"/>
        <w:spacing w:after="0" w:line="240" w:lineRule="auto"/>
        <w:rPr>
          <w:rFonts w:ascii="Times New Roman" w:hAnsi="Times New Roman" w:cs="Times New Roman"/>
          <w:b/>
          <w:sz w:val="24"/>
          <w:szCs w:val="24"/>
          <w:lang w:val="en-US"/>
        </w:rPr>
      </w:pPr>
      <w:r w:rsidRPr="00F2767F">
        <w:rPr>
          <w:rFonts w:ascii="Times New Roman" w:hAnsi="Times New Roman" w:cs="Times New Roman"/>
          <w:b/>
          <w:bCs/>
          <w:sz w:val="28"/>
          <w:szCs w:val="28"/>
        </w:rPr>
        <w:t>C.I. No.:</w:t>
      </w:r>
    </w:p>
    <w:p w:rsidR="00AF29B9" w:rsidRDefault="00223AE6" w:rsidP="00AF29B9">
      <w:pPr>
        <w:autoSpaceDE w:val="0"/>
        <w:autoSpaceDN w:val="0"/>
        <w:adjustRightInd w:val="0"/>
        <w:spacing w:after="0" w:line="240" w:lineRule="auto"/>
        <w:rPr>
          <w:rFonts w:ascii="TimesNewRomanPSMT" w:hAnsi="TimesNewRomanPSMT" w:cs="TimesNewRomanPSMT"/>
          <w:sz w:val="20"/>
          <w:szCs w:val="20"/>
          <w:lang w:val="en-US"/>
        </w:rPr>
      </w:pPr>
      <w:r w:rsidRPr="00DD222A">
        <w:rPr>
          <w:rFonts w:ascii="Times New Roman" w:hAnsi="Times New Roman" w:cs="Times New Roman"/>
          <w:b/>
          <w:sz w:val="28"/>
        </w:rPr>
        <w:t>Synonym</w:t>
      </w:r>
      <w:r w:rsidRPr="00223AE6">
        <w:rPr>
          <w:rFonts w:ascii="Times New Roman" w:hAnsi="Times New Roman" w:cs="Times New Roman"/>
          <w:sz w:val="28"/>
          <w:szCs w:val="28"/>
          <w:lang w:val="en-US"/>
        </w:rPr>
        <w:t>:</w:t>
      </w:r>
      <w:r w:rsidR="00AF29B9" w:rsidRPr="00AF29B9">
        <w:rPr>
          <w:rFonts w:ascii="TimesNewRomanPSMT" w:hAnsi="TimesNewRomanPSMT" w:cs="TimesNewRomanPSMT"/>
          <w:b/>
          <w:sz w:val="24"/>
          <w:szCs w:val="24"/>
          <w:lang w:val="en-US"/>
        </w:rPr>
        <w:t>1</w:t>
      </w:r>
      <w:r w:rsidR="00AF29B9" w:rsidRPr="00AF29B9">
        <w:rPr>
          <w:rFonts w:ascii="Times New Roman" w:hAnsi="Times New Roman" w:cs="Times New Roman"/>
          <w:b/>
          <w:sz w:val="24"/>
          <w:szCs w:val="24"/>
          <w:lang w:val="en-US"/>
        </w:rPr>
        <w:t>-(3-Aminophenyl) ethanone, 3-aminoacetophenone</w:t>
      </w:r>
    </w:p>
    <w:p w:rsidR="00223AE6" w:rsidRPr="00223AE6" w:rsidRDefault="00421339" w:rsidP="00223AE6">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r w:rsidR="00D7295B">
        <w:rPr>
          <w:rFonts w:ascii="Times New Roman" w:hAnsi="Times New Roman" w:cs="Times New Roman"/>
          <w:b/>
          <w:sz w:val="24"/>
          <w:szCs w:val="24"/>
          <w:lang w:val="en-US"/>
        </w:rPr>
        <w:t>C</w:t>
      </w:r>
      <w:r w:rsidR="00D7295B" w:rsidRPr="00D7295B">
        <w:rPr>
          <w:rFonts w:ascii="Times New Roman" w:hAnsi="Times New Roman" w:cs="Times New Roman"/>
          <w:b/>
          <w:sz w:val="24"/>
          <w:szCs w:val="24"/>
          <w:vertAlign w:val="subscript"/>
          <w:lang w:val="en-US"/>
        </w:rPr>
        <w:t>8</w:t>
      </w:r>
      <w:r w:rsidR="00D7295B">
        <w:rPr>
          <w:rFonts w:ascii="Times New Roman" w:hAnsi="Times New Roman" w:cs="Times New Roman"/>
          <w:b/>
          <w:sz w:val="24"/>
          <w:szCs w:val="24"/>
          <w:lang w:val="en-US"/>
        </w:rPr>
        <w:t>H</w:t>
      </w:r>
      <w:r w:rsidR="000B7345">
        <w:rPr>
          <w:rFonts w:ascii="Times New Roman" w:hAnsi="Times New Roman" w:cs="Times New Roman"/>
          <w:b/>
          <w:sz w:val="24"/>
          <w:szCs w:val="24"/>
          <w:vertAlign w:val="subscript"/>
          <w:lang w:val="en-US"/>
        </w:rPr>
        <w:t>9</w:t>
      </w:r>
      <w:r w:rsidR="00D7295B">
        <w:rPr>
          <w:rFonts w:ascii="Times New Roman" w:hAnsi="Times New Roman" w:cs="Times New Roman"/>
          <w:b/>
          <w:sz w:val="24"/>
          <w:szCs w:val="24"/>
          <w:lang w:val="en-US"/>
        </w:rPr>
        <w:t>NO</w:t>
      </w:r>
    </w:p>
    <w:p w:rsidR="00854234" w:rsidRPr="00854234" w:rsidRDefault="00854234" w:rsidP="004A788B">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846F72" w:rsidRDefault="007F5AEA" w:rsidP="00846F7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846F72">
        <w:rPr>
          <w:rFonts w:ascii="Times New Roman" w:hAnsi="Times New Roman" w:cs="Times New Roman"/>
          <w:b/>
          <w:sz w:val="32"/>
          <w:szCs w:val="28"/>
        </w:rPr>
        <w:t>OXFORD LAB FINE CHEM LLP</w:t>
      </w:r>
    </w:p>
    <w:p w:rsidR="00846F72" w:rsidRDefault="00846F72" w:rsidP="00846F72">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846F72" w:rsidRDefault="00846F72" w:rsidP="00846F72">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846F72" w:rsidRDefault="00846F72" w:rsidP="00846F7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846F72" w:rsidRDefault="00846F72" w:rsidP="00846F7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846F72" w:rsidRDefault="00846F72" w:rsidP="00846F7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778E1" w:rsidRPr="00AC07A1" w:rsidRDefault="00B778E1" w:rsidP="00846F72">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454161" w:rsidRDefault="00454161"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033BD3">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033BD3">
        <w:trPr>
          <w:trHeight w:val="278"/>
        </w:trPr>
        <w:tc>
          <w:tcPr>
            <w:tcW w:w="4117" w:type="dxa"/>
          </w:tcPr>
          <w:p w:rsidR="00D17BAB" w:rsidRPr="00B6156D" w:rsidRDefault="00B6156D" w:rsidP="00B93949">
            <w:pPr>
              <w:autoSpaceDE w:val="0"/>
              <w:autoSpaceDN w:val="0"/>
              <w:adjustRightInd w:val="0"/>
              <w:rPr>
                <w:rFonts w:ascii="Times New Roman" w:hAnsi="Times New Roman" w:cs="Times New Roman"/>
                <w:b/>
                <w:sz w:val="24"/>
                <w:szCs w:val="24"/>
                <w:lang w:val="en-US"/>
              </w:rPr>
            </w:pPr>
            <w:r w:rsidRPr="007A7968">
              <w:rPr>
                <w:rFonts w:ascii="Times New Roman" w:hAnsi="Times New Roman" w:cs="Times New Roman"/>
                <w:b/>
                <w:bCs/>
                <w:sz w:val="24"/>
                <w:szCs w:val="24"/>
                <w:lang w:val="en-US"/>
              </w:rPr>
              <w:t>3-AMINO ACETOPHENONE</w:t>
            </w:r>
          </w:p>
        </w:tc>
        <w:tc>
          <w:tcPr>
            <w:tcW w:w="3347" w:type="dxa"/>
          </w:tcPr>
          <w:p w:rsidR="00396F6E" w:rsidRPr="00CD11A1" w:rsidRDefault="00B6156D" w:rsidP="00CD11A1">
            <w:pPr>
              <w:autoSpaceDE w:val="0"/>
              <w:autoSpaceDN w:val="0"/>
              <w:adjustRightInd w:val="0"/>
              <w:jc w:val="center"/>
              <w:rPr>
                <w:rFonts w:ascii="Times New Roman" w:hAnsi="Times New Roman" w:cs="Times New Roman"/>
                <w:b/>
                <w:bCs/>
                <w:sz w:val="24"/>
              </w:rPr>
            </w:pPr>
            <w:r>
              <w:rPr>
                <w:rFonts w:ascii="Times New Roman" w:hAnsi="Times New Roman" w:cs="Times New Roman"/>
                <w:b/>
                <w:bCs/>
                <w:sz w:val="24"/>
              </w:rPr>
              <w:t>99-03-6</w:t>
            </w:r>
          </w:p>
        </w:tc>
        <w:tc>
          <w:tcPr>
            <w:tcW w:w="3336" w:type="dxa"/>
          </w:tcPr>
          <w:p w:rsidR="00683308" w:rsidRPr="00E74674" w:rsidRDefault="00BF6B4D" w:rsidP="00E74674">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100</w:t>
            </w:r>
            <w:r w:rsidR="0072594E">
              <w:rPr>
                <w:rFonts w:ascii="Times New Roman" w:hAnsi="Times New Roman" w:cs="Times New Roman"/>
                <w:b/>
                <w:bCs/>
                <w:color w:val="000000"/>
                <w:sz w:val="24"/>
                <w:szCs w:val="24"/>
              </w:rPr>
              <w:t>%</w:t>
            </w:r>
          </w:p>
        </w:tc>
      </w:tr>
    </w:tbl>
    <w:p w:rsidR="00753690" w:rsidRDefault="00753690" w:rsidP="00EA5347">
      <w:pPr>
        <w:autoSpaceDE w:val="0"/>
        <w:autoSpaceDN w:val="0"/>
        <w:adjustRightInd w:val="0"/>
        <w:spacing w:after="0" w:line="240" w:lineRule="auto"/>
        <w:rPr>
          <w:rFonts w:ascii="Times New Roman" w:hAnsi="Times New Roman" w:cs="Times New Roman"/>
          <w:b/>
          <w:bCs/>
          <w:sz w:val="28"/>
          <w:szCs w:val="28"/>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72594E" w:rsidRPr="001E5E78" w:rsidRDefault="0072594E" w:rsidP="00AF73C3">
      <w:pPr>
        <w:autoSpaceDE w:val="0"/>
        <w:autoSpaceDN w:val="0"/>
        <w:adjustRightInd w:val="0"/>
        <w:spacing w:after="0" w:line="240" w:lineRule="auto"/>
        <w:rPr>
          <w:rFonts w:ascii="Times New Roman" w:hAnsi="Times New Roman" w:cs="Times New Roman"/>
          <w:b/>
          <w:bCs/>
          <w:sz w:val="32"/>
          <w:szCs w:val="28"/>
          <w:u w:val="single"/>
          <w:lang w:val="en-US"/>
        </w:rPr>
      </w:pPr>
    </w:p>
    <w:p w:rsidR="003075C4" w:rsidRPr="003075C4" w:rsidRDefault="003075C4" w:rsidP="003075C4">
      <w:pPr>
        <w:autoSpaceDE w:val="0"/>
        <w:autoSpaceDN w:val="0"/>
        <w:adjustRightInd w:val="0"/>
        <w:spacing w:after="0" w:line="240" w:lineRule="auto"/>
        <w:rPr>
          <w:rFonts w:ascii="TimesNewRomanPSMT,Bold" w:hAnsi="TimesNewRomanPSMT,Bold" w:cs="TimesNewRomanPSMT,Bold"/>
          <w:b/>
          <w:bCs/>
          <w:sz w:val="28"/>
          <w:szCs w:val="24"/>
          <w:lang w:val="en-US"/>
        </w:rPr>
      </w:pPr>
      <w:r>
        <w:rPr>
          <w:rFonts w:ascii="TimesNewRomanPSMT,Bold" w:hAnsi="TimesNewRomanPSMT,Bold" w:cs="TimesNewRomanPSMT,Bold"/>
          <w:b/>
          <w:bCs/>
          <w:sz w:val="28"/>
          <w:szCs w:val="24"/>
          <w:lang w:val="en-US"/>
        </w:rPr>
        <w:t xml:space="preserve">Potential Acute Health Effects: </w:t>
      </w:r>
      <w:r w:rsidRPr="003075C4">
        <w:rPr>
          <w:rFonts w:ascii="TimesNewRomanPSMT" w:hAnsi="TimesNewRomanPSMT" w:cs="TimesNewRomanPSMT"/>
          <w:b/>
          <w:sz w:val="24"/>
          <w:szCs w:val="24"/>
          <w:lang w:val="en-US"/>
        </w:rPr>
        <w:t>Hazardous in case of eye contact (irritant), of inhalation. Slightly hazardous in case of skin contact (irritant, permeator), of ingestion.</w:t>
      </w:r>
    </w:p>
    <w:p w:rsidR="003075C4" w:rsidRDefault="003075C4" w:rsidP="003075C4">
      <w:pPr>
        <w:autoSpaceDE w:val="0"/>
        <w:autoSpaceDN w:val="0"/>
        <w:adjustRightInd w:val="0"/>
        <w:spacing w:after="0" w:line="240" w:lineRule="auto"/>
        <w:rPr>
          <w:rFonts w:ascii="TimesNewRomanPSMT,Bold" w:hAnsi="TimesNewRomanPSMT,Bold" w:cs="TimesNewRomanPSMT,Bold"/>
          <w:b/>
          <w:bCs/>
          <w:sz w:val="24"/>
          <w:szCs w:val="24"/>
          <w:lang w:val="en-US"/>
        </w:rPr>
      </w:pPr>
    </w:p>
    <w:p w:rsidR="003075C4" w:rsidRPr="003075C4" w:rsidRDefault="003075C4" w:rsidP="003075C4">
      <w:pPr>
        <w:autoSpaceDE w:val="0"/>
        <w:autoSpaceDN w:val="0"/>
        <w:adjustRightInd w:val="0"/>
        <w:spacing w:after="0" w:line="240" w:lineRule="auto"/>
        <w:rPr>
          <w:rFonts w:ascii="Times New Roman" w:hAnsi="Times New Roman" w:cs="Times New Roman"/>
          <w:b/>
          <w:bCs/>
          <w:sz w:val="26"/>
          <w:szCs w:val="24"/>
          <w:lang w:val="en-US"/>
        </w:rPr>
      </w:pPr>
      <w:r w:rsidRPr="003075C4">
        <w:rPr>
          <w:rFonts w:ascii="TimesNewRomanPSMT,Bold" w:hAnsi="TimesNewRomanPSMT,Bold" w:cs="TimesNewRomanPSMT,Bold"/>
          <w:b/>
          <w:bCs/>
          <w:sz w:val="26"/>
          <w:szCs w:val="24"/>
          <w:lang w:val="en-US"/>
        </w:rPr>
        <w:t>Po</w:t>
      </w:r>
      <w:r>
        <w:rPr>
          <w:rFonts w:ascii="TimesNewRomanPSMT,Bold" w:hAnsi="TimesNewRomanPSMT,Bold" w:cs="TimesNewRomanPSMT,Bold"/>
          <w:b/>
          <w:bCs/>
          <w:sz w:val="26"/>
          <w:szCs w:val="24"/>
          <w:lang w:val="en-US"/>
        </w:rPr>
        <w:t xml:space="preserve">tential Chronic Health Effects: </w:t>
      </w:r>
      <w:r w:rsidRPr="003075C4">
        <w:rPr>
          <w:rFonts w:ascii="Times New Roman" w:hAnsi="Times New Roman" w:cs="Times New Roman"/>
          <w:b/>
          <w:sz w:val="24"/>
          <w:szCs w:val="24"/>
          <w:lang w:val="en-US"/>
        </w:rPr>
        <w:t>CARCINOGENIC EFFECTS: Not available.MUTAGENIC EFFECTS: Not available.TERATOGENIC EFFECTS: Not available.DEVELOPMENTAL TOXICITY: Not available.</w:t>
      </w:r>
    </w:p>
    <w:p w:rsidR="003075C4" w:rsidRPr="003075C4" w:rsidRDefault="003075C4" w:rsidP="003075C4">
      <w:pPr>
        <w:autoSpaceDE w:val="0"/>
        <w:autoSpaceDN w:val="0"/>
        <w:adjustRightInd w:val="0"/>
        <w:spacing w:after="0" w:line="240" w:lineRule="auto"/>
        <w:rPr>
          <w:rFonts w:ascii="Times New Roman" w:hAnsi="Times New Roman" w:cs="Times New Roman"/>
          <w:b/>
          <w:bCs/>
          <w:sz w:val="26"/>
          <w:szCs w:val="24"/>
          <w:lang w:val="en-US"/>
        </w:rPr>
      </w:pPr>
      <w:r w:rsidRPr="003075C4">
        <w:rPr>
          <w:rFonts w:ascii="Times New Roman" w:hAnsi="Times New Roman" w:cs="Times New Roman"/>
          <w:b/>
          <w:sz w:val="24"/>
          <w:szCs w:val="24"/>
          <w:lang w:val="en-US"/>
        </w:rPr>
        <w:t>Repeated or prolonged exposure is not known to aggravate medical condition.</w:t>
      </w:r>
    </w:p>
    <w:p w:rsidR="00CC380F" w:rsidRDefault="00CC380F" w:rsidP="00CC380F">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354D78" w:rsidRDefault="00354D78" w:rsidP="00354D78">
      <w:pPr>
        <w:autoSpaceDE w:val="0"/>
        <w:autoSpaceDN w:val="0"/>
        <w:adjustRightInd w:val="0"/>
        <w:spacing w:after="0" w:line="240" w:lineRule="auto"/>
        <w:rPr>
          <w:rFonts w:ascii="TimesNewRomanPSMT,Bold" w:hAnsi="TimesNewRomanPSMT,Bold" w:cs="TimesNewRomanPSMT,Bold"/>
          <w:b/>
          <w:bCs/>
          <w:sz w:val="24"/>
          <w:szCs w:val="24"/>
          <w:lang w:val="en-US"/>
        </w:rPr>
      </w:pPr>
    </w:p>
    <w:p w:rsidR="00354D78" w:rsidRPr="00354D78" w:rsidRDefault="00354D78" w:rsidP="00354D78">
      <w:pPr>
        <w:autoSpaceDE w:val="0"/>
        <w:autoSpaceDN w:val="0"/>
        <w:adjustRightInd w:val="0"/>
        <w:spacing w:after="0" w:line="240" w:lineRule="auto"/>
        <w:rPr>
          <w:rFonts w:ascii="TimesNewRomanPSMT,Bold" w:hAnsi="TimesNewRomanPSMT,Bold" w:cs="TimesNewRomanPSMT,Bold"/>
          <w:b/>
          <w:bCs/>
          <w:sz w:val="28"/>
          <w:szCs w:val="24"/>
          <w:lang w:val="en-US"/>
        </w:rPr>
      </w:pPr>
      <w:r w:rsidRPr="00354D78">
        <w:rPr>
          <w:rFonts w:ascii="TimesNewRomanPSMT,Bold" w:hAnsi="TimesNewRomanPSMT,Bold" w:cs="TimesNewRomanPSMT,Bold"/>
          <w:b/>
          <w:bCs/>
          <w:sz w:val="28"/>
          <w:szCs w:val="24"/>
          <w:lang w:val="en-US"/>
        </w:rPr>
        <w:t>Eye Contact:</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 w:hAnsi="TimesNewRomanPSMT" w:cs="TimesNewRomanPSMT"/>
          <w:b/>
          <w:sz w:val="24"/>
          <w:szCs w:val="24"/>
          <w:lang w:val="en-US"/>
        </w:rPr>
        <w:t>Check for and remove any contact lenses. Immediately flush eyes with running water for at least 15 minutes, keeping eyelids open. Get medical attention. Finish by rinsing thoroughly with running water to avoid a possible infection.</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Bold" w:hAnsi="TimesNewRomanPSMT,Bold" w:cs="TimesNewRomanPSMT,Bold"/>
          <w:b/>
          <w:bCs/>
          <w:sz w:val="28"/>
          <w:szCs w:val="28"/>
          <w:lang w:val="en-US"/>
        </w:rPr>
        <w:t>Skin Contact:</w:t>
      </w:r>
      <w:r w:rsidRPr="00354D78">
        <w:rPr>
          <w:rFonts w:ascii="TimesNewRomanPSMT" w:hAnsi="TimesNewRomanPSMT" w:cs="TimesNewRomanPSMT"/>
          <w:b/>
          <w:sz w:val="24"/>
          <w:szCs w:val="24"/>
          <w:lang w:val="en-US"/>
        </w:rPr>
        <w:t>Wash with soap and water. Cover the irritated skin with an emollient. Get medical attention if irritation develops.</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Bold" w:hAnsi="TimesNewRomanPSMT,Bold" w:cs="TimesNewRomanPSMT,Bold"/>
          <w:b/>
          <w:bCs/>
          <w:sz w:val="28"/>
          <w:szCs w:val="28"/>
          <w:lang w:val="en-US"/>
        </w:rPr>
        <w:t>Serious Skin Contact:</w:t>
      </w:r>
      <w:r w:rsidRPr="00354D78">
        <w:rPr>
          <w:rFonts w:ascii="TimesNewRomanPSMT" w:hAnsi="TimesNewRomanPSMT" w:cs="TimesNewRomanPSMT"/>
          <w:b/>
          <w:sz w:val="24"/>
          <w:szCs w:val="24"/>
          <w:lang w:val="en-US"/>
        </w:rPr>
        <w:t>Not available.</w:t>
      </w:r>
    </w:p>
    <w:p w:rsidR="00354D78" w:rsidRPr="00354D78" w:rsidRDefault="00354D78" w:rsidP="00354D78">
      <w:pPr>
        <w:autoSpaceDE w:val="0"/>
        <w:autoSpaceDN w:val="0"/>
        <w:adjustRightInd w:val="0"/>
        <w:spacing w:after="0" w:line="240" w:lineRule="auto"/>
        <w:rPr>
          <w:rFonts w:ascii="TimesNewRomanPSMT,Bold" w:hAnsi="TimesNewRomanPSMT,Bold" w:cs="TimesNewRomanPSMT,Bold"/>
          <w:b/>
          <w:bCs/>
          <w:sz w:val="28"/>
          <w:szCs w:val="28"/>
          <w:lang w:val="en-US"/>
        </w:rPr>
      </w:pPr>
      <w:r w:rsidRPr="00354D78">
        <w:rPr>
          <w:rFonts w:ascii="TimesNewRomanPSMT,Bold" w:hAnsi="TimesNewRomanPSMT,Bold" w:cs="TimesNewRomanPSMT,Bold"/>
          <w:b/>
          <w:bCs/>
          <w:sz w:val="28"/>
          <w:szCs w:val="28"/>
          <w:lang w:val="en-US"/>
        </w:rPr>
        <w:t>Inhalation:</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 w:hAnsi="TimesNewRomanPSMT" w:cs="TimesNewRomanPSMT"/>
          <w:b/>
          <w:sz w:val="24"/>
          <w:szCs w:val="24"/>
          <w:lang w:val="en-US"/>
        </w:rPr>
        <w:t>If inhaled, remove to fresh air. If not breathing, give artificial respiration. If breathing is difficult, give oxygen.</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 w:hAnsi="TimesNewRomanPSMT" w:cs="TimesNewRomanPSMT"/>
          <w:b/>
          <w:sz w:val="24"/>
          <w:szCs w:val="24"/>
          <w:lang w:val="en-US"/>
        </w:rPr>
        <w:t>Get medical attention.</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Bold" w:hAnsi="TimesNewRomanPSMT,Bold" w:cs="TimesNewRomanPSMT,Bold"/>
          <w:b/>
          <w:bCs/>
          <w:sz w:val="28"/>
          <w:szCs w:val="28"/>
          <w:lang w:val="en-US"/>
        </w:rPr>
        <w:t>Serious Inhalation:</w:t>
      </w:r>
      <w:r w:rsidRPr="00354D78">
        <w:rPr>
          <w:rFonts w:ascii="TimesNewRomanPSMT" w:hAnsi="TimesNewRomanPSMT" w:cs="TimesNewRomanPSMT"/>
          <w:b/>
          <w:sz w:val="24"/>
          <w:szCs w:val="24"/>
          <w:lang w:val="en-US"/>
        </w:rPr>
        <w:t>Not available.</w:t>
      </w:r>
    </w:p>
    <w:p w:rsidR="00354D78" w:rsidRPr="00354D78" w:rsidRDefault="00354D78" w:rsidP="00354D78">
      <w:pPr>
        <w:autoSpaceDE w:val="0"/>
        <w:autoSpaceDN w:val="0"/>
        <w:adjustRightInd w:val="0"/>
        <w:spacing w:after="0" w:line="240" w:lineRule="auto"/>
        <w:rPr>
          <w:rFonts w:ascii="TimesNewRomanPSMT,Bold" w:hAnsi="TimesNewRomanPSMT,Bold" w:cs="TimesNewRomanPSMT,Bold"/>
          <w:b/>
          <w:bCs/>
          <w:sz w:val="28"/>
          <w:szCs w:val="28"/>
          <w:lang w:val="en-US"/>
        </w:rPr>
      </w:pPr>
      <w:r w:rsidRPr="00354D78">
        <w:rPr>
          <w:rFonts w:ascii="TimesNewRomanPSMT,Bold" w:hAnsi="TimesNewRomanPSMT,Bold" w:cs="TimesNewRomanPSMT,Bold"/>
          <w:b/>
          <w:bCs/>
          <w:sz w:val="28"/>
          <w:szCs w:val="28"/>
          <w:lang w:val="en-US"/>
        </w:rPr>
        <w:t>Ingestion:</w:t>
      </w:r>
    </w:p>
    <w:p w:rsidR="00354D78" w:rsidRPr="00354D78"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354D78">
        <w:rPr>
          <w:rFonts w:ascii="TimesNewRomanPSMT" w:hAnsi="TimesNewRomanPSMT" w:cs="TimesNewRomanPSMT"/>
          <w:b/>
          <w:sz w:val="24"/>
          <w:szCs w:val="24"/>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354D78" w:rsidRPr="00354D78" w:rsidRDefault="00354D78" w:rsidP="00354D78">
      <w:pPr>
        <w:autoSpaceDE w:val="0"/>
        <w:autoSpaceDN w:val="0"/>
        <w:adjustRightInd w:val="0"/>
        <w:spacing w:after="0" w:line="240" w:lineRule="auto"/>
        <w:rPr>
          <w:rFonts w:ascii="TimesNewRomanPSMT,Bold" w:hAnsi="TimesNewRomanPSMT,Bold" w:cs="TimesNewRomanPSMT,Bold"/>
          <w:b/>
          <w:sz w:val="20"/>
          <w:szCs w:val="20"/>
          <w:lang w:val="en-US"/>
        </w:rPr>
      </w:pPr>
      <w:r w:rsidRPr="00354D78">
        <w:rPr>
          <w:rFonts w:ascii="TimesNewRomanPSMT,Bold" w:hAnsi="TimesNewRomanPSMT,Bold" w:cs="TimesNewRomanPSMT,Bold"/>
          <w:b/>
          <w:bCs/>
          <w:sz w:val="28"/>
          <w:szCs w:val="28"/>
          <w:lang w:val="en-US"/>
        </w:rPr>
        <w:t>Serious Ingestion:</w:t>
      </w:r>
      <w:r w:rsidRPr="00354D78">
        <w:rPr>
          <w:rFonts w:ascii="TimesNewRomanPSMT" w:hAnsi="TimesNewRomanPSMT" w:cs="TimesNewRomanPSMT"/>
          <w:b/>
          <w:sz w:val="24"/>
          <w:szCs w:val="24"/>
          <w:lang w:val="en-US"/>
        </w:rPr>
        <w:t>Not available.</w:t>
      </w:r>
    </w:p>
    <w:p w:rsidR="006E5830" w:rsidRPr="00AE1F53" w:rsidRDefault="006E5830" w:rsidP="003B635B">
      <w:pPr>
        <w:pStyle w:val="NoSpacing"/>
        <w:rPr>
          <w:rFonts w:ascii="Times New Roman" w:hAnsi="Times New Roman" w:cs="Times New Roman"/>
          <w:b/>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AE1F53" w:rsidRDefault="00AE1F53" w:rsidP="008B11CC">
      <w:pPr>
        <w:autoSpaceDE w:val="0"/>
        <w:autoSpaceDN w:val="0"/>
        <w:adjustRightInd w:val="0"/>
        <w:spacing w:after="0" w:line="240" w:lineRule="auto"/>
        <w:rPr>
          <w:rFonts w:ascii="TimesNewRomanPSMT" w:hAnsi="TimesNewRomanPSMT" w:cs="TimesNewRomanPSMT"/>
          <w:b/>
          <w:sz w:val="24"/>
          <w:szCs w:val="24"/>
          <w:lang w:val="en-US"/>
        </w:rPr>
      </w:pP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Flammability of the Product:</w:t>
      </w:r>
      <w:r w:rsidRPr="00733FB6">
        <w:rPr>
          <w:rFonts w:ascii="TimesNewRomanPSMT" w:hAnsi="TimesNewRomanPSMT" w:cs="TimesNewRomanPSMT"/>
          <w:b/>
          <w:sz w:val="24"/>
          <w:szCs w:val="24"/>
          <w:lang w:val="en-US"/>
        </w:rPr>
        <w:t>May be combustible at high temperature.</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 xml:space="preserve">Auto-Ignition Temperature: </w:t>
      </w:r>
      <w:r w:rsidRPr="00733FB6">
        <w:rPr>
          <w:rFonts w:ascii="TimesNewRomanPSMT" w:hAnsi="TimesNewRomanPSMT" w:cs="TimesNewRomanPSMT"/>
          <w:b/>
          <w:sz w:val="24"/>
          <w:szCs w:val="24"/>
          <w:lang w:val="en-US"/>
        </w:rPr>
        <w:t>Not available.</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Flash Points:</w:t>
      </w:r>
      <w:r w:rsidRPr="00733FB6">
        <w:rPr>
          <w:rFonts w:ascii="TimesNewRomanPSMT" w:hAnsi="TimesNewRomanPSMT" w:cs="TimesNewRomanPSMT"/>
          <w:b/>
          <w:sz w:val="24"/>
          <w:szCs w:val="24"/>
          <w:lang w:val="en-US"/>
        </w:rPr>
        <w:t>Not available.</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Flammable Limits:</w:t>
      </w:r>
      <w:r w:rsidRPr="00733FB6">
        <w:rPr>
          <w:rFonts w:ascii="TimesNewRomanPSMT" w:hAnsi="TimesNewRomanPSMT" w:cs="TimesNewRomanPSMT"/>
          <w:b/>
          <w:sz w:val="24"/>
          <w:szCs w:val="24"/>
          <w:lang w:val="en-US"/>
        </w:rPr>
        <w:t>Not available.</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Products of Combustion:</w:t>
      </w:r>
      <w:r w:rsidRPr="00733FB6">
        <w:rPr>
          <w:rFonts w:ascii="TimesNewRomanPSMT" w:hAnsi="TimesNewRomanPSMT" w:cs="TimesNewRomanPSMT"/>
          <w:b/>
          <w:sz w:val="24"/>
          <w:szCs w:val="24"/>
          <w:lang w:val="en-US"/>
        </w:rPr>
        <w:t>These products are carbon oxides (CO, CO2), nitrogen oxides (NO, NO2...).</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8"/>
          <w:lang w:val="en-US"/>
        </w:rPr>
        <w:t>Fire Hazards in Presence of Various Substances:</w:t>
      </w:r>
      <w:r w:rsidRPr="00733FB6">
        <w:rPr>
          <w:rFonts w:ascii="TimesNewRomanPSMT" w:hAnsi="TimesNewRomanPSMT" w:cs="TimesNewRomanPSMT"/>
          <w:b/>
          <w:sz w:val="24"/>
          <w:szCs w:val="24"/>
          <w:lang w:val="en-US"/>
        </w:rPr>
        <w:t>Not available.</w:t>
      </w:r>
    </w:p>
    <w:p w:rsidR="00460EAE" w:rsidRPr="00AE1F53" w:rsidRDefault="00460EAE" w:rsidP="00460EAE">
      <w:pPr>
        <w:pStyle w:val="NoSpacing"/>
        <w:rPr>
          <w:rFonts w:ascii="Times New Roman" w:hAnsi="Times New Roman" w:cs="Times New Roman"/>
          <w:b/>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60EAE" w:rsidTr="0088797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60EAE" w:rsidRPr="007B71FE" w:rsidRDefault="00460EAE" w:rsidP="00887978">
            <w:pPr>
              <w:rPr>
                <w:color w:val="auto"/>
              </w:rPr>
            </w:pPr>
            <w:r w:rsidRPr="0019161A">
              <w:rPr>
                <w:color w:val="auto"/>
                <w:sz w:val="44"/>
              </w:rPr>
              <w:lastRenderedPageBreak/>
              <w:t>Section 5: Fire and Explosion Data</w:t>
            </w:r>
            <w:r>
              <w:rPr>
                <w:color w:val="auto"/>
                <w:sz w:val="44"/>
              </w:rPr>
              <w:t xml:space="preserve"> (Continued)</w:t>
            </w:r>
          </w:p>
        </w:tc>
      </w:tr>
    </w:tbl>
    <w:p w:rsidR="00460EAE" w:rsidRDefault="00460EAE" w:rsidP="00460EAE">
      <w:pPr>
        <w:autoSpaceDE w:val="0"/>
        <w:autoSpaceDN w:val="0"/>
        <w:adjustRightInd w:val="0"/>
        <w:spacing w:after="0" w:line="240" w:lineRule="auto"/>
        <w:rPr>
          <w:rFonts w:ascii="TimesNewRomanPSMT" w:hAnsi="TimesNewRomanPSMT" w:cs="TimesNewRomanPSMT"/>
          <w:b/>
          <w:sz w:val="24"/>
          <w:szCs w:val="24"/>
          <w:lang w:val="en-US"/>
        </w:rPr>
      </w:pPr>
    </w:p>
    <w:p w:rsidR="00354D78" w:rsidRPr="00733FB6" w:rsidRDefault="00354D78" w:rsidP="00354D78">
      <w:pPr>
        <w:autoSpaceDE w:val="0"/>
        <w:autoSpaceDN w:val="0"/>
        <w:adjustRightInd w:val="0"/>
        <w:spacing w:after="0" w:line="240" w:lineRule="auto"/>
        <w:rPr>
          <w:rFonts w:ascii="TimesNewRomanPSMT,Bold" w:hAnsi="TimesNewRomanPSMT,Bold" w:cs="TimesNewRomanPSMT,Bold"/>
          <w:b/>
          <w:bCs/>
          <w:sz w:val="28"/>
          <w:szCs w:val="28"/>
          <w:lang w:val="en-US"/>
        </w:rPr>
      </w:pPr>
      <w:r w:rsidRPr="00733FB6">
        <w:rPr>
          <w:rFonts w:ascii="TimesNewRomanPSMT,Bold" w:hAnsi="TimesNewRomanPSMT,Bold" w:cs="TimesNewRomanPSMT,Bold"/>
          <w:b/>
          <w:bCs/>
          <w:sz w:val="28"/>
          <w:szCs w:val="28"/>
          <w:lang w:val="en-US"/>
        </w:rPr>
        <w:t>Explosion Hazards in Presence of Various Substances:</w:t>
      </w:r>
      <w:r w:rsidRPr="00733FB6">
        <w:rPr>
          <w:rFonts w:ascii="TimesNewRomanPSMT" w:hAnsi="TimesNewRomanPSMT" w:cs="TimesNewRomanPSMT"/>
          <w:b/>
          <w:sz w:val="24"/>
          <w:szCs w:val="24"/>
          <w:lang w:val="en-US"/>
        </w:rPr>
        <w:t>Risks of explosion of the product in presence of mechanical impact: Not available.Risks of explosion of the product in presence of static discharge: Not available.</w:t>
      </w:r>
    </w:p>
    <w:p w:rsidR="00354D78" w:rsidRPr="00733FB6" w:rsidRDefault="00354D78" w:rsidP="00354D78">
      <w:pPr>
        <w:autoSpaceDE w:val="0"/>
        <w:autoSpaceDN w:val="0"/>
        <w:adjustRightInd w:val="0"/>
        <w:spacing w:after="0" w:line="240" w:lineRule="auto"/>
        <w:rPr>
          <w:rFonts w:ascii="TimesNewRomanPSMT,Bold" w:hAnsi="TimesNewRomanPSMT,Bold" w:cs="TimesNewRomanPSMT,Bold"/>
          <w:b/>
          <w:bCs/>
          <w:sz w:val="28"/>
          <w:szCs w:val="24"/>
          <w:lang w:val="en-US"/>
        </w:rPr>
      </w:pPr>
      <w:r w:rsidRPr="00733FB6">
        <w:rPr>
          <w:rFonts w:ascii="TimesNewRomanPSMT,Bold" w:hAnsi="TimesNewRomanPSMT,Bold" w:cs="TimesNewRomanPSMT,Bold"/>
          <w:b/>
          <w:bCs/>
          <w:sz w:val="28"/>
          <w:szCs w:val="24"/>
          <w:lang w:val="en-US"/>
        </w:rPr>
        <w:t xml:space="preserve">Fire Fighting Media and Instructions: </w:t>
      </w:r>
      <w:r w:rsidRPr="00733FB6">
        <w:rPr>
          <w:rFonts w:ascii="TimesNewRomanPSMT" w:hAnsi="TimesNewRomanPSMT" w:cs="TimesNewRomanPSMT"/>
          <w:b/>
          <w:sz w:val="24"/>
          <w:szCs w:val="24"/>
          <w:lang w:val="en-US"/>
        </w:rPr>
        <w:t>SMALL FIRE: Use DRY chemical powder.LARGE FIRE: Use water spray, fog or foam. Do not use water jet.</w:t>
      </w:r>
    </w:p>
    <w:p w:rsidR="00354D78" w:rsidRPr="00733FB6" w:rsidRDefault="00354D78" w:rsidP="00354D78">
      <w:pPr>
        <w:autoSpaceDE w:val="0"/>
        <w:autoSpaceDN w:val="0"/>
        <w:adjustRightInd w:val="0"/>
        <w:spacing w:after="0" w:line="240" w:lineRule="auto"/>
        <w:rPr>
          <w:rFonts w:ascii="TimesNewRomanPSMT" w:hAnsi="TimesNewRomanPSMT" w:cs="TimesNewRomanPSMT"/>
          <w:b/>
          <w:sz w:val="24"/>
          <w:szCs w:val="24"/>
          <w:lang w:val="en-US"/>
        </w:rPr>
      </w:pPr>
      <w:r w:rsidRPr="00733FB6">
        <w:rPr>
          <w:rFonts w:ascii="TimesNewRomanPSMT,Bold" w:hAnsi="TimesNewRomanPSMT,Bold" w:cs="TimesNewRomanPSMT,Bold"/>
          <w:b/>
          <w:bCs/>
          <w:sz w:val="28"/>
          <w:szCs w:val="24"/>
          <w:lang w:val="en-US"/>
        </w:rPr>
        <w:t xml:space="preserve">Special Remarks on Fire Hazards: </w:t>
      </w:r>
      <w:r w:rsidRPr="00733FB6">
        <w:rPr>
          <w:rFonts w:ascii="TimesNewRomanPSMT" w:hAnsi="TimesNewRomanPSMT" w:cs="TimesNewRomanPSMT"/>
          <w:b/>
          <w:sz w:val="24"/>
          <w:szCs w:val="24"/>
          <w:lang w:val="en-US"/>
        </w:rPr>
        <w:t>When heated to decomposition it emits toxic fumes.</w:t>
      </w:r>
    </w:p>
    <w:p w:rsidR="00354D78" w:rsidRPr="00733FB6" w:rsidRDefault="00354D78" w:rsidP="00354D78">
      <w:pPr>
        <w:autoSpaceDE w:val="0"/>
        <w:autoSpaceDN w:val="0"/>
        <w:adjustRightInd w:val="0"/>
        <w:spacing w:after="0" w:line="240" w:lineRule="auto"/>
        <w:rPr>
          <w:rFonts w:ascii="TimesNewRomanPSMT,Bold" w:hAnsi="TimesNewRomanPSMT,Bold" w:cs="TimesNewRomanPSMT,Bold"/>
          <w:b/>
          <w:sz w:val="20"/>
          <w:szCs w:val="20"/>
          <w:lang w:val="en-US"/>
        </w:rPr>
      </w:pPr>
      <w:r w:rsidRPr="00733FB6">
        <w:rPr>
          <w:rFonts w:ascii="TimesNewRomanPSMT,Bold" w:hAnsi="TimesNewRomanPSMT,Bold" w:cs="TimesNewRomanPSMT,Bold"/>
          <w:b/>
          <w:bCs/>
          <w:sz w:val="28"/>
          <w:szCs w:val="28"/>
          <w:lang w:val="en-US"/>
        </w:rPr>
        <w:t>Special Remarks on Explosion Hazards:</w:t>
      </w:r>
      <w:r w:rsidRPr="00733FB6">
        <w:rPr>
          <w:rFonts w:ascii="TimesNewRomanPSMT" w:hAnsi="TimesNewRomanPSMT" w:cs="TimesNewRomanPSMT"/>
          <w:b/>
          <w:sz w:val="24"/>
          <w:szCs w:val="24"/>
          <w:lang w:val="en-US"/>
        </w:rPr>
        <w:t>Not available.</w:t>
      </w:r>
    </w:p>
    <w:p w:rsidR="00354D78" w:rsidRPr="00733FB6" w:rsidRDefault="00354D78" w:rsidP="008B11CC">
      <w:pPr>
        <w:autoSpaceDE w:val="0"/>
        <w:autoSpaceDN w:val="0"/>
        <w:adjustRightInd w:val="0"/>
        <w:spacing w:after="0" w:line="240" w:lineRule="auto"/>
        <w:rPr>
          <w:rFonts w:ascii="TimesNewRomanPSMT" w:hAnsi="TimesNewRomanPSMT" w:cs="TimesNewRomanPSMT"/>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527B8">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EF00AE">
              <w:rPr>
                <w:color w:val="auto"/>
                <w:sz w:val="44"/>
              </w:rPr>
              <w:t>Section 6: Accidental Release Measures</w:t>
            </w:r>
          </w:p>
        </w:tc>
      </w:tr>
    </w:tbl>
    <w:p w:rsidR="00D16CEF" w:rsidRPr="00F556FA" w:rsidRDefault="00D16CEF" w:rsidP="00D16CEF">
      <w:pPr>
        <w:autoSpaceDE w:val="0"/>
        <w:autoSpaceDN w:val="0"/>
        <w:adjustRightInd w:val="0"/>
        <w:spacing w:after="0" w:line="240" w:lineRule="auto"/>
        <w:rPr>
          <w:rFonts w:ascii="Times New Roman" w:hAnsi="Times New Roman" w:cs="Times New Roman"/>
          <w:b/>
          <w:bCs/>
          <w:sz w:val="32"/>
          <w:szCs w:val="24"/>
          <w:u w:val="single"/>
          <w:lang w:val="en-US"/>
        </w:rPr>
      </w:pPr>
    </w:p>
    <w:p w:rsidR="00B80843" w:rsidRPr="00F556FA" w:rsidRDefault="007B4A18" w:rsidP="00B80843">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F556FA">
        <w:rPr>
          <w:rFonts w:ascii="TimesNewRomanPSMT,Bold" w:hAnsi="TimesNewRomanPSMT,Bold" w:cs="TimesNewRomanPSMT,Bold"/>
          <w:b/>
          <w:bCs/>
          <w:sz w:val="28"/>
          <w:szCs w:val="24"/>
          <w:u w:val="single"/>
          <w:lang w:val="en-US"/>
        </w:rPr>
        <w:t xml:space="preserve">Small Spill: </w:t>
      </w:r>
      <w:r w:rsidR="00B80843" w:rsidRPr="00F556FA">
        <w:rPr>
          <w:rFonts w:ascii="TimesNewRomanPSMT" w:hAnsi="TimesNewRomanPSMT" w:cs="TimesNewRomanPSMT"/>
          <w:b/>
          <w:sz w:val="24"/>
          <w:szCs w:val="24"/>
          <w:lang w:val="en-US"/>
        </w:rPr>
        <w:t>Use appropriate tools to put the spilled solid in a convenient waste disposal container. If necessary: Neutralize the residue with a dilute solution of acetic acid. Finish cleaning by spreading water on the contaminated surface and dispose of according to local and regional authority requirements.</w:t>
      </w:r>
    </w:p>
    <w:p w:rsidR="00B80843" w:rsidRPr="00F556FA" w:rsidRDefault="00B80843" w:rsidP="00B80843">
      <w:pPr>
        <w:autoSpaceDE w:val="0"/>
        <w:autoSpaceDN w:val="0"/>
        <w:adjustRightInd w:val="0"/>
        <w:spacing w:after="0" w:line="240" w:lineRule="auto"/>
        <w:rPr>
          <w:rFonts w:ascii="TimesNewRomanPSMT,Bold" w:hAnsi="TimesNewRomanPSMT,Bold" w:cs="TimesNewRomanPSMT,Bold"/>
          <w:b/>
          <w:bCs/>
          <w:sz w:val="24"/>
          <w:szCs w:val="24"/>
          <w:lang w:val="en-US"/>
        </w:rPr>
      </w:pPr>
    </w:p>
    <w:p w:rsidR="00B80843" w:rsidRPr="00F556FA" w:rsidRDefault="007B4A18" w:rsidP="00B80843">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F556FA">
        <w:rPr>
          <w:rFonts w:ascii="TimesNewRomanPSMT,Bold" w:hAnsi="TimesNewRomanPSMT,Bold" w:cs="TimesNewRomanPSMT,Bold"/>
          <w:b/>
          <w:bCs/>
          <w:sz w:val="28"/>
          <w:szCs w:val="24"/>
          <w:u w:val="single"/>
          <w:lang w:val="en-US"/>
        </w:rPr>
        <w:t xml:space="preserve">Large Spill: </w:t>
      </w:r>
      <w:r w:rsidR="00B80843" w:rsidRPr="00F556FA">
        <w:rPr>
          <w:rFonts w:ascii="TimesNewRomanPSMT" w:hAnsi="TimesNewRomanPSMT" w:cs="TimesNewRomanPSMT"/>
          <w:b/>
          <w:sz w:val="24"/>
          <w:szCs w:val="24"/>
          <w:lang w:val="en-US"/>
        </w:rPr>
        <w:t>Use a shovel to put the material into a convenient waste disposal container. Neutralize the residue with a dilute solution of acetic acid. Finish cleaning by spreading water on the contaminated surface and allow to evacuate through the sanitary system.</w:t>
      </w:r>
    </w:p>
    <w:p w:rsidR="00CB2519" w:rsidRPr="00CB2519" w:rsidRDefault="00CB2519" w:rsidP="003F11F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Pr="00523E4A"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3113AC" w:rsidRPr="003113AC" w:rsidRDefault="003113AC" w:rsidP="003113AC">
      <w:pPr>
        <w:autoSpaceDE w:val="0"/>
        <w:autoSpaceDN w:val="0"/>
        <w:adjustRightInd w:val="0"/>
        <w:spacing w:after="0" w:line="240" w:lineRule="auto"/>
        <w:rPr>
          <w:rFonts w:ascii="TimesNewRomanPSMT,Bold" w:hAnsi="TimesNewRomanPSMT,Bold" w:cs="TimesNewRomanPSMT,Bold"/>
          <w:b/>
          <w:bCs/>
          <w:sz w:val="28"/>
          <w:szCs w:val="24"/>
          <w:lang w:val="en-US"/>
        </w:rPr>
      </w:pPr>
      <w:r w:rsidRPr="003113AC">
        <w:rPr>
          <w:rFonts w:ascii="TimesNewRomanPSMT,Bold" w:hAnsi="TimesNewRomanPSMT,Bold" w:cs="TimesNewRomanPSMT,Bold"/>
          <w:b/>
          <w:bCs/>
          <w:sz w:val="28"/>
          <w:szCs w:val="24"/>
          <w:u w:val="single"/>
          <w:lang w:val="en-US"/>
        </w:rPr>
        <w:t>Precautions:</w:t>
      </w:r>
      <w:r w:rsidRPr="003113AC">
        <w:rPr>
          <w:rFonts w:ascii="TimesNewRomanPSMT" w:hAnsi="TimesNewRomanPSMT" w:cs="TimesNewRomanPSMT"/>
          <w:b/>
          <w:sz w:val="24"/>
          <w:szCs w:val="24"/>
          <w:lang w:val="en-US"/>
        </w:rPr>
        <w:t>Keep away from heat. Keep away from sources of ignition. Empty containers pose a fire risk, evaporate theresidue under a fume hood. Ground all equipment containing material. Do not ingest. Do not breathe dust.Avoid contact with eyes. Wear suitable protective clothing. In case of insufficient ventilation, wear suitablerespiratory equipment. If ingested, seek medical advice immediately and show the container or the label. Keepaway from incompatibles such as acids.</w:t>
      </w:r>
    </w:p>
    <w:p w:rsidR="00DC4000" w:rsidRDefault="00DC4000" w:rsidP="003113AC">
      <w:pPr>
        <w:autoSpaceDE w:val="0"/>
        <w:autoSpaceDN w:val="0"/>
        <w:adjustRightInd w:val="0"/>
        <w:spacing w:after="0" w:line="240" w:lineRule="auto"/>
        <w:rPr>
          <w:rFonts w:ascii="TimesNewRomanPSMT,Bold" w:hAnsi="TimesNewRomanPSMT,Bold" w:cs="TimesNewRomanPSMT,Bold"/>
          <w:b/>
          <w:bCs/>
          <w:sz w:val="24"/>
          <w:szCs w:val="24"/>
          <w:lang w:val="en-US"/>
        </w:rPr>
      </w:pPr>
    </w:p>
    <w:p w:rsidR="003113AC" w:rsidRPr="003113AC" w:rsidRDefault="003113AC" w:rsidP="003113AC">
      <w:pPr>
        <w:autoSpaceDE w:val="0"/>
        <w:autoSpaceDN w:val="0"/>
        <w:adjustRightInd w:val="0"/>
        <w:spacing w:after="0" w:line="240" w:lineRule="auto"/>
        <w:rPr>
          <w:rFonts w:ascii="TimesNewRomanPSMT,Bold" w:hAnsi="TimesNewRomanPSMT,Bold" w:cs="TimesNewRomanPSMT,Bold"/>
          <w:b/>
          <w:sz w:val="20"/>
          <w:szCs w:val="20"/>
          <w:lang w:val="en-US"/>
        </w:rPr>
      </w:pPr>
      <w:r w:rsidRPr="003113AC">
        <w:rPr>
          <w:rFonts w:ascii="TimesNewRomanPSMT,Bold" w:hAnsi="TimesNewRomanPSMT,Bold" w:cs="TimesNewRomanPSMT,Bold"/>
          <w:b/>
          <w:bCs/>
          <w:sz w:val="28"/>
          <w:szCs w:val="28"/>
          <w:u w:val="single"/>
          <w:lang w:val="en-US"/>
        </w:rPr>
        <w:t>Storage:</w:t>
      </w:r>
      <w:r w:rsidRPr="003113AC">
        <w:rPr>
          <w:rFonts w:ascii="TimesNewRomanPSMT" w:hAnsi="TimesNewRomanPSMT" w:cs="TimesNewRomanPSMT"/>
          <w:b/>
          <w:sz w:val="24"/>
          <w:szCs w:val="24"/>
          <w:lang w:val="en-US"/>
        </w:rPr>
        <w:t>Keep container tightly closed. Keep container in a cool, well-ventilated area.</w:t>
      </w:r>
    </w:p>
    <w:p w:rsidR="00B30D36" w:rsidRPr="00B30D36" w:rsidRDefault="00B30D36" w:rsidP="00B3797A">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t>Section 8: Exposure Controls/Personal Protection</w:t>
            </w:r>
          </w:p>
        </w:tc>
      </w:tr>
    </w:tbl>
    <w:p w:rsidR="00F02F47" w:rsidRDefault="00F02F47" w:rsidP="00F02F47">
      <w:pPr>
        <w:autoSpaceDE w:val="0"/>
        <w:autoSpaceDN w:val="0"/>
        <w:adjustRightInd w:val="0"/>
        <w:spacing w:after="0" w:line="240" w:lineRule="auto"/>
      </w:pPr>
    </w:p>
    <w:p w:rsidR="0015491D" w:rsidRPr="002E545C" w:rsidRDefault="002E545C" w:rsidP="0015491D">
      <w:pPr>
        <w:autoSpaceDE w:val="0"/>
        <w:autoSpaceDN w:val="0"/>
        <w:adjustRightInd w:val="0"/>
        <w:spacing w:after="0" w:line="240" w:lineRule="auto"/>
        <w:rPr>
          <w:rFonts w:ascii="Times New Roman" w:hAnsi="Times New Roman" w:cs="Times New Roman"/>
          <w:b/>
          <w:bCs/>
          <w:sz w:val="24"/>
          <w:szCs w:val="24"/>
          <w:lang w:val="en-US"/>
        </w:rPr>
      </w:pPr>
      <w:r w:rsidRPr="002E545C">
        <w:rPr>
          <w:rFonts w:ascii="Times New Roman" w:hAnsi="Times New Roman" w:cs="Times New Roman"/>
          <w:b/>
          <w:bCs/>
          <w:sz w:val="28"/>
          <w:szCs w:val="24"/>
          <w:lang w:val="en-US"/>
        </w:rPr>
        <w:t xml:space="preserve">Engineering Controls: </w:t>
      </w:r>
      <w:r w:rsidR="0015491D" w:rsidRPr="002E545C">
        <w:rPr>
          <w:rFonts w:ascii="Times New Roman" w:hAnsi="Times New Roman" w:cs="Times New Roman"/>
          <w:b/>
          <w:sz w:val="24"/>
          <w:szCs w:val="24"/>
          <w:lang w:val="en-US"/>
        </w:rPr>
        <w:t>Use process enclosures, local exhaust ventilation, or other engineering control</w:t>
      </w:r>
      <w:r w:rsidR="00A0054C" w:rsidRPr="002E545C">
        <w:rPr>
          <w:rFonts w:ascii="Times New Roman" w:hAnsi="Times New Roman" w:cs="Times New Roman"/>
          <w:b/>
          <w:sz w:val="24"/>
          <w:szCs w:val="24"/>
          <w:lang w:val="en-US"/>
        </w:rPr>
        <w:t xml:space="preserve">s to keep airborne levels below </w:t>
      </w:r>
      <w:r w:rsidR="0015491D" w:rsidRPr="002E545C">
        <w:rPr>
          <w:rFonts w:ascii="Times New Roman" w:hAnsi="Times New Roman" w:cs="Times New Roman"/>
          <w:b/>
          <w:sz w:val="24"/>
          <w:szCs w:val="24"/>
          <w:lang w:val="en-US"/>
        </w:rPr>
        <w:t xml:space="preserve">recommended exposure limits. If user operations generate dust, fume or mist, use </w:t>
      </w:r>
      <w:r w:rsidR="00A0054C" w:rsidRPr="002E545C">
        <w:rPr>
          <w:rFonts w:ascii="Times New Roman" w:hAnsi="Times New Roman" w:cs="Times New Roman"/>
          <w:b/>
          <w:sz w:val="24"/>
          <w:szCs w:val="24"/>
          <w:lang w:val="en-US"/>
        </w:rPr>
        <w:t xml:space="preserve">ventilation to keep exposure to </w:t>
      </w:r>
      <w:r w:rsidR="0015491D" w:rsidRPr="002E545C">
        <w:rPr>
          <w:rFonts w:ascii="Times New Roman" w:hAnsi="Times New Roman" w:cs="Times New Roman"/>
          <w:b/>
          <w:sz w:val="24"/>
          <w:szCs w:val="24"/>
          <w:lang w:val="en-US"/>
        </w:rPr>
        <w:t>airborne contaminants below the exposure limit.</w:t>
      </w:r>
    </w:p>
    <w:p w:rsidR="005D47C6" w:rsidRPr="002E545C" w:rsidRDefault="005D47C6" w:rsidP="0015491D">
      <w:pPr>
        <w:autoSpaceDE w:val="0"/>
        <w:autoSpaceDN w:val="0"/>
        <w:adjustRightInd w:val="0"/>
        <w:spacing w:after="0" w:line="240" w:lineRule="auto"/>
        <w:rPr>
          <w:rFonts w:ascii="Times New Roman" w:hAnsi="Times New Roman" w:cs="Times New Roman"/>
          <w:b/>
          <w:bCs/>
          <w:sz w:val="24"/>
          <w:szCs w:val="24"/>
          <w:lang w:val="en-US"/>
        </w:rPr>
      </w:pPr>
    </w:p>
    <w:p w:rsidR="000B08CF" w:rsidRPr="00B30D36" w:rsidRDefault="000B08CF" w:rsidP="000B08CF">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B08CF" w:rsidTr="0088797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B08CF" w:rsidRPr="000B08CF" w:rsidRDefault="000B08CF" w:rsidP="00887978">
            <w:pPr>
              <w:rPr>
                <w:color w:val="auto"/>
                <w:sz w:val="42"/>
                <w:szCs w:val="42"/>
              </w:rPr>
            </w:pPr>
            <w:r w:rsidRPr="000B08CF">
              <w:rPr>
                <w:color w:val="auto"/>
                <w:sz w:val="42"/>
                <w:szCs w:val="42"/>
              </w:rPr>
              <w:lastRenderedPageBreak/>
              <w:t>Section 8: Exposure Controls/Personal Protection (Continued)</w:t>
            </w:r>
          </w:p>
        </w:tc>
      </w:tr>
    </w:tbl>
    <w:p w:rsidR="000B08CF" w:rsidRDefault="000B08CF" w:rsidP="0015491D">
      <w:pPr>
        <w:autoSpaceDE w:val="0"/>
        <w:autoSpaceDN w:val="0"/>
        <w:adjustRightInd w:val="0"/>
        <w:spacing w:after="0" w:line="240" w:lineRule="auto"/>
        <w:rPr>
          <w:rFonts w:ascii="TimesNewRomanPSMT,Bold" w:hAnsi="TimesNewRomanPSMT,Bold" w:cs="TimesNewRomanPSMT,Bold"/>
          <w:b/>
          <w:bCs/>
          <w:sz w:val="28"/>
          <w:szCs w:val="28"/>
          <w:lang w:val="en-US"/>
        </w:rPr>
      </w:pPr>
    </w:p>
    <w:p w:rsidR="0015491D" w:rsidRPr="00F00ED4" w:rsidRDefault="00D14C1D" w:rsidP="0015491D">
      <w:pPr>
        <w:autoSpaceDE w:val="0"/>
        <w:autoSpaceDN w:val="0"/>
        <w:adjustRightInd w:val="0"/>
        <w:spacing w:after="0" w:line="240" w:lineRule="auto"/>
        <w:rPr>
          <w:rFonts w:ascii="TimesNewRomanPSMT,Bold" w:hAnsi="TimesNewRomanPSMT,Bold" w:cs="TimesNewRomanPSMT,Bold"/>
          <w:b/>
          <w:bCs/>
          <w:sz w:val="28"/>
          <w:szCs w:val="28"/>
          <w:lang w:val="en-US"/>
        </w:rPr>
      </w:pPr>
      <w:r w:rsidRPr="00F00ED4">
        <w:rPr>
          <w:rFonts w:ascii="TimesNewRomanPSMT,Bold" w:hAnsi="TimesNewRomanPSMT,Bold" w:cs="TimesNewRomanPSMT,Bold"/>
          <w:b/>
          <w:bCs/>
          <w:sz w:val="28"/>
          <w:szCs w:val="28"/>
          <w:lang w:val="en-US"/>
        </w:rPr>
        <w:t xml:space="preserve">Personal Protection: </w:t>
      </w:r>
      <w:r w:rsidR="0015491D" w:rsidRPr="00F00ED4">
        <w:rPr>
          <w:rFonts w:ascii="TimesNewRomanPSMT" w:hAnsi="TimesNewRomanPSMT" w:cs="TimesNewRomanPSMT"/>
          <w:b/>
          <w:sz w:val="24"/>
          <w:szCs w:val="24"/>
          <w:lang w:val="en-US"/>
        </w:rPr>
        <w:t>Splash goggles. Lab coat. Dust respirator. Be sure to use an approved/certified respirator or equivalent.Gloves.</w:t>
      </w:r>
    </w:p>
    <w:p w:rsidR="0015491D" w:rsidRPr="00F00ED4" w:rsidRDefault="0015491D" w:rsidP="0015491D">
      <w:pPr>
        <w:autoSpaceDE w:val="0"/>
        <w:autoSpaceDN w:val="0"/>
        <w:adjustRightInd w:val="0"/>
        <w:spacing w:after="0" w:line="240" w:lineRule="auto"/>
        <w:rPr>
          <w:rFonts w:ascii="TimesNewRomanPSMT,Bold" w:hAnsi="TimesNewRomanPSMT,Bold" w:cs="TimesNewRomanPSMT,Bold"/>
          <w:b/>
          <w:bCs/>
          <w:sz w:val="28"/>
          <w:szCs w:val="24"/>
          <w:lang w:val="en-US"/>
        </w:rPr>
      </w:pPr>
      <w:r w:rsidRPr="00F00ED4">
        <w:rPr>
          <w:rFonts w:ascii="TimesNewRomanPSMT,Bold" w:hAnsi="TimesNewRomanPSMT,Bold" w:cs="TimesNewRomanPSMT,Bold"/>
          <w:b/>
          <w:bCs/>
          <w:sz w:val="28"/>
          <w:szCs w:val="24"/>
          <w:lang w:val="en-US"/>
        </w:rPr>
        <w:t>Personal Protection in Cas</w:t>
      </w:r>
      <w:r w:rsidR="00D14C1D" w:rsidRPr="00F00ED4">
        <w:rPr>
          <w:rFonts w:ascii="TimesNewRomanPSMT,Bold" w:hAnsi="TimesNewRomanPSMT,Bold" w:cs="TimesNewRomanPSMT,Bold"/>
          <w:b/>
          <w:bCs/>
          <w:sz w:val="28"/>
          <w:szCs w:val="24"/>
          <w:lang w:val="en-US"/>
        </w:rPr>
        <w:t xml:space="preserve">e of a Large Spill: </w:t>
      </w:r>
      <w:r w:rsidRPr="00F00ED4">
        <w:rPr>
          <w:rFonts w:ascii="TimesNewRomanPSMT" w:hAnsi="TimesNewRomanPSMT" w:cs="TimesNewRomanPSMT"/>
          <w:b/>
          <w:sz w:val="24"/>
          <w:szCs w:val="24"/>
          <w:lang w:val="en-US"/>
        </w:rPr>
        <w:t>Splash goggles. Full suit. Dust respirator. Boots. Gloves. A self-contained bre</w:t>
      </w:r>
      <w:r w:rsidR="00A0054C" w:rsidRPr="00F00ED4">
        <w:rPr>
          <w:rFonts w:ascii="TimesNewRomanPSMT" w:hAnsi="TimesNewRomanPSMT" w:cs="TimesNewRomanPSMT"/>
          <w:b/>
          <w:sz w:val="24"/>
          <w:szCs w:val="24"/>
          <w:lang w:val="en-US"/>
        </w:rPr>
        <w:t xml:space="preserve">athing apparatus should be used </w:t>
      </w:r>
      <w:r w:rsidRPr="00F00ED4">
        <w:rPr>
          <w:rFonts w:ascii="TimesNewRomanPSMT" w:hAnsi="TimesNewRomanPSMT" w:cs="TimesNewRomanPSMT"/>
          <w:b/>
          <w:sz w:val="24"/>
          <w:szCs w:val="24"/>
          <w:lang w:val="en-US"/>
        </w:rPr>
        <w:t>to avoid inhalation of the product. Suggested protective clothing might not be sufficient; consult a specialist</w:t>
      </w:r>
    </w:p>
    <w:p w:rsidR="0015491D" w:rsidRPr="00F00ED4" w:rsidRDefault="0015491D" w:rsidP="0015491D">
      <w:pPr>
        <w:autoSpaceDE w:val="0"/>
        <w:autoSpaceDN w:val="0"/>
        <w:adjustRightInd w:val="0"/>
        <w:spacing w:after="0" w:line="240" w:lineRule="auto"/>
        <w:rPr>
          <w:rFonts w:ascii="TimesNewRomanPSMT" w:hAnsi="TimesNewRomanPSMT" w:cs="TimesNewRomanPSMT"/>
          <w:b/>
          <w:sz w:val="24"/>
          <w:szCs w:val="24"/>
          <w:lang w:val="en-US"/>
        </w:rPr>
      </w:pPr>
      <w:r w:rsidRPr="00F00ED4">
        <w:rPr>
          <w:rFonts w:ascii="TimesNewRomanPSMT" w:hAnsi="TimesNewRomanPSMT" w:cs="TimesNewRomanPSMT"/>
          <w:b/>
          <w:sz w:val="24"/>
          <w:szCs w:val="24"/>
          <w:lang w:val="en-US"/>
        </w:rPr>
        <w:t>BEFORE handling this product.</w:t>
      </w:r>
    </w:p>
    <w:p w:rsidR="0015491D" w:rsidRPr="00F00ED4" w:rsidRDefault="0015491D" w:rsidP="0015491D">
      <w:pPr>
        <w:autoSpaceDE w:val="0"/>
        <w:autoSpaceDN w:val="0"/>
        <w:adjustRightInd w:val="0"/>
        <w:spacing w:after="0" w:line="240" w:lineRule="auto"/>
        <w:rPr>
          <w:rFonts w:ascii="TimesNewRomanPSMT,Bold" w:hAnsi="TimesNewRomanPSMT,Bold" w:cs="TimesNewRomanPSMT,Bold"/>
          <w:b/>
          <w:sz w:val="20"/>
          <w:szCs w:val="20"/>
          <w:lang w:val="en-US"/>
        </w:rPr>
      </w:pPr>
      <w:r w:rsidRPr="00F00ED4">
        <w:rPr>
          <w:rFonts w:ascii="TimesNewRomanPSMT,Bold" w:hAnsi="TimesNewRomanPSMT,Bold" w:cs="TimesNewRomanPSMT,Bold"/>
          <w:b/>
          <w:bCs/>
          <w:sz w:val="28"/>
          <w:szCs w:val="28"/>
          <w:lang w:val="en-US"/>
        </w:rPr>
        <w:t>Exposure Limits:</w:t>
      </w:r>
      <w:r w:rsidRPr="00F00ED4">
        <w:rPr>
          <w:rFonts w:ascii="TimesNewRomanPSMT" w:hAnsi="TimesNewRomanPSMT" w:cs="TimesNewRomanPSMT"/>
          <w:b/>
          <w:sz w:val="24"/>
          <w:szCs w:val="24"/>
          <w:lang w:val="en-US"/>
        </w:rPr>
        <w:t>Not available.</w:t>
      </w:r>
    </w:p>
    <w:p w:rsidR="00EF4D8C" w:rsidRPr="00F05297" w:rsidRDefault="00EF4D8C" w:rsidP="00661A30">
      <w:pPr>
        <w:autoSpaceDE w:val="0"/>
        <w:autoSpaceDN w:val="0"/>
        <w:adjustRightInd w:val="0"/>
        <w:spacing w:after="0" w:line="240" w:lineRule="auto"/>
        <w:rPr>
          <w:rFonts w:ascii="Arial" w:hAnsi="Arial" w:cs="Arial"/>
          <w:b/>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DC58C5">
              <w:rPr>
                <w:color w:val="auto"/>
                <w:sz w:val="44"/>
              </w:rPr>
              <w:t>Section 9: Physical and Chemical Properties</w:t>
            </w:r>
          </w:p>
        </w:tc>
      </w:tr>
    </w:tbl>
    <w:p w:rsidR="005A6D74" w:rsidRPr="00656244" w:rsidRDefault="005A6D74" w:rsidP="00EB0800">
      <w:pPr>
        <w:pStyle w:val="NoSpacing"/>
        <w:rPr>
          <w:rFonts w:ascii="Times New Roman" w:hAnsi="Times New Roman" w:cs="Times New Roman"/>
          <w:b/>
        </w:rPr>
      </w:pPr>
    </w:p>
    <w:p w:rsidR="00525D40" w:rsidRPr="00656244" w:rsidRDefault="00EB0800" w:rsidP="00525D40">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Physical state and appearance</w:t>
      </w:r>
      <w:r w:rsidRPr="00656244">
        <w:rPr>
          <w:rFonts w:ascii="Times New Roman" w:hAnsi="Times New Roman" w:cs="Times New Roman"/>
          <w:b/>
          <w:sz w:val="24"/>
          <w:szCs w:val="24"/>
        </w:rPr>
        <w:t xml:space="preserve">: </w:t>
      </w:r>
      <w:r w:rsidR="00525D40" w:rsidRPr="00656244">
        <w:rPr>
          <w:rFonts w:ascii="Times New Roman" w:hAnsi="Times New Roman" w:cs="Times New Roman"/>
          <w:b/>
          <w:sz w:val="24"/>
          <w:szCs w:val="24"/>
          <w:lang w:val="en-US"/>
        </w:rPr>
        <w:t xml:space="preserve">Solid. </w:t>
      </w:r>
      <w:r w:rsidR="00570338">
        <w:rPr>
          <w:rFonts w:ascii="Times New Roman" w:hAnsi="Times New Roman" w:cs="Times New Roman"/>
          <w:b/>
          <w:sz w:val="24"/>
          <w:szCs w:val="24"/>
          <w:lang w:val="en-US"/>
        </w:rPr>
        <w:t>(Solid)</w:t>
      </w:r>
    </w:p>
    <w:p w:rsidR="002249C1" w:rsidRPr="00656244" w:rsidRDefault="00EB0800" w:rsidP="002249C1">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bCs/>
          <w:sz w:val="28"/>
          <w:szCs w:val="24"/>
        </w:rPr>
        <w:t>Odor</w:t>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570338" w:rsidRPr="00656244">
        <w:rPr>
          <w:rFonts w:ascii="Times New Roman" w:hAnsi="Times New Roman" w:cs="Times New Roman"/>
          <w:b/>
          <w:sz w:val="24"/>
          <w:szCs w:val="24"/>
          <w:lang w:val="en-US"/>
        </w:rPr>
        <w:t>Not available.</w:t>
      </w:r>
    </w:p>
    <w:p w:rsidR="002249C1" w:rsidRPr="00656244" w:rsidRDefault="00EB0800" w:rsidP="002249C1">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bCs/>
          <w:sz w:val="28"/>
          <w:szCs w:val="24"/>
        </w:rPr>
        <w:t>Taste</w:t>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2249C1" w:rsidRPr="00656244">
        <w:rPr>
          <w:rFonts w:ascii="Times New Roman" w:hAnsi="Times New Roman" w:cs="Times New Roman"/>
          <w:b/>
          <w:sz w:val="24"/>
          <w:szCs w:val="24"/>
          <w:lang w:val="en-US"/>
        </w:rPr>
        <w:t>Not available.</w:t>
      </w:r>
    </w:p>
    <w:p w:rsidR="00D278CF" w:rsidRPr="00D673D5" w:rsidRDefault="00EB0800" w:rsidP="00D278CF">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Molecular Weight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B52D30" w:rsidRPr="00B52D30">
        <w:rPr>
          <w:rFonts w:ascii="Times New Roman" w:hAnsi="Times New Roman" w:cs="Times New Roman"/>
          <w:b/>
          <w:sz w:val="24"/>
          <w:szCs w:val="24"/>
        </w:rPr>
        <w:t xml:space="preserve">: </w:t>
      </w:r>
      <w:r w:rsidR="003669F9">
        <w:rPr>
          <w:rFonts w:ascii="Times New Roman" w:hAnsi="Times New Roman" w:cs="Times New Roman"/>
          <w:b/>
          <w:sz w:val="24"/>
          <w:szCs w:val="24"/>
        </w:rPr>
        <w:t>135.17</w:t>
      </w:r>
      <w:r w:rsidR="000B2928" w:rsidRPr="00D673D5">
        <w:rPr>
          <w:rFonts w:ascii="Times New Roman" w:hAnsi="Times New Roman" w:cs="Times New Roman"/>
          <w:b/>
          <w:sz w:val="24"/>
          <w:szCs w:val="24"/>
          <w:lang w:val="en-US"/>
        </w:rPr>
        <w:t>g</w:t>
      </w:r>
      <w:r w:rsidR="00D278CF" w:rsidRPr="00D673D5">
        <w:rPr>
          <w:rFonts w:ascii="Times New Roman" w:hAnsi="Times New Roman" w:cs="Times New Roman"/>
          <w:b/>
          <w:sz w:val="24"/>
          <w:szCs w:val="24"/>
          <w:lang w:val="en-US"/>
        </w:rPr>
        <w:t>/mole</w:t>
      </w:r>
    </w:p>
    <w:p w:rsidR="0039332D" w:rsidRPr="0039332D" w:rsidRDefault="00EB0800" w:rsidP="0071668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bCs/>
          <w:sz w:val="28"/>
          <w:szCs w:val="24"/>
        </w:rPr>
        <w:t>Color</w:t>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00A479F6"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0039332D">
        <w:rPr>
          <w:rFonts w:ascii="Times New Roman" w:hAnsi="Times New Roman" w:cs="Times New Roman"/>
          <w:b/>
          <w:sz w:val="24"/>
          <w:szCs w:val="24"/>
          <w:lang w:val="en-US"/>
        </w:rPr>
        <w:t>Brown.</w:t>
      </w:r>
    </w:p>
    <w:p w:rsidR="00766C2B" w:rsidRPr="00656244" w:rsidRDefault="00EB0800" w:rsidP="00766C2B">
      <w:pPr>
        <w:autoSpaceDE w:val="0"/>
        <w:autoSpaceDN w:val="0"/>
        <w:adjustRightInd w:val="0"/>
        <w:spacing w:after="0" w:line="240" w:lineRule="auto"/>
        <w:rPr>
          <w:rFonts w:ascii="Times New Roman" w:hAnsi="Times New Roman" w:cs="Times New Roman"/>
          <w:b/>
          <w:sz w:val="20"/>
          <w:szCs w:val="20"/>
          <w:lang w:val="en-US"/>
        </w:rPr>
      </w:pPr>
      <w:r w:rsidRPr="00656244">
        <w:rPr>
          <w:rFonts w:ascii="Times New Roman" w:hAnsi="Times New Roman" w:cs="Times New Roman"/>
          <w:b/>
          <w:sz w:val="28"/>
          <w:szCs w:val="24"/>
        </w:rPr>
        <w:t>pH (1% soln/water)</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163923">
        <w:rPr>
          <w:rFonts w:ascii="Times New Roman" w:hAnsi="Times New Roman" w:cs="Times New Roman"/>
          <w:b/>
          <w:sz w:val="24"/>
          <w:szCs w:val="24"/>
          <w:lang w:val="en-US"/>
        </w:rPr>
        <w:t>Basic.</w:t>
      </w:r>
    </w:p>
    <w:p w:rsidR="00A06215" w:rsidRPr="007E36F7" w:rsidRDefault="00EB0800" w:rsidP="00A06215">
      <w:pPr>
        <w:autoSpaceDE w:val="0"/>
        <w:autoSpaceDN w:val="0"/>
        <w:adjustRightInd w:val="0"/>
        <w:spacing w:after="0" w:line="240" w:lineRule="auto"/>
        <w:rPr>
          <w:rFonts w:ascii="TimesNewRomanPSMT" w:hAnsi="TimesNewRomanPSMT" w:cs="TimesNewRomanPSMT"/>
          <w:b/>
          <w:sz w:val="20"/>
          <w:szCs w:val="20"/>
          <w:lang w:val="en-US"/>
        </w:rPr>
      </w:pPr>
      <w:r w:rsidRPr="00656244">
        <w:rPr>
          <w:rFonts w:ascii="Times New Roman" w:hAnsi="Times New Roman" w:cs="Times New Roman"/>
          <w:b/>
          <w:sz w:val="28"/>
          <w:szCs w:val="24"/>
        </w:rPr>
        <w:t>Boiling Point</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A06215" w:rsidRPr="007E36F7">
        <w:rPr>
          <w:rFonts w:ascii="TimesNewRomanPSMT" w:hAnsi="TimesNewRomanPSMT" w:cs="TimesNewRomanPSMT"/>
          <w:b/>
          <w:sz w:val="24"/>
          <w:szCs w:val="24"/>
          <w:lang w:val="en-US"/>
        </w:rPr>
        <w:t>289.5°C (553.1°F)</w:t>
      </w:r>
    </w:p>
    <w:p w:rsidR="00A06215" w:rsidRPr="007E36F7" w:rsidRDefault="00EB0800" w:rsidP="00A06215">
      <w:pPr>
        <w:autoSpaceDE w:val="0"/>
        <w:autoSpaceDN w:val="0"/>
        <w:adjustRightInd w:val="0"/>
        <w:spacing w:after="0" w:line="240" w:lineRule="auto"/>
        <w:rPr>
          <w:rFonts w:ascii="TimesNewRomanPSMT" w:hAnsi="TimesNewRomanPSMT" w:cs="TimesNewRomanPSMT"/>
          <w:b/>
          <w:sz w:val="20"/>
          <w:szCs w:val="20"/>
          <w:lang w:val="en-US"/>
        </w:rPr>
      </w:pPr>
      <w:r w:rsidRPr="001839B5">
        <w:rPr>
          <w:rFonts w:ascii="Times New Roman" w:hAnsi="Times New Roman" w:cs="Times New Roman"/>
          <w:b/>
          <w:bCs/>
          <w:sz w:val="28"/>
          <w:szCs w:val="24"/>
        </w:rPr>
        <w:t>Melting Point</w:t>
      </w:r>
      <w:r w:rsidR="006E4515" w:rsidRPr="001839B5">
        <w:rPr>
          <w:rFonts w:ascii="Times New Roman" w:hAnsi="Times New Roman" w:cs="Times New Roman"/>
          <w:b/>
          <w:bCs/>
          <w:sz w:val="28"/>
          <w:szCs w:val="24"/>
        </w:rPr>
        <w:tab/>
      </w:r>
      <w:r w:rsidR="006E4515" w:rsidRPr="001839B5">
        <w:rPr>
          <w:rFonts w:ascii="Times New Roman" w:hAnsi="Times New Roman" w:cs="Times New Roman"/>
          <w:b/>
          <w:bCs/>
          <w:sz w:val="28"/>
          <w:szCs w:val="24"/>
        </w:rPr>
        <w:tab/>
      </w:r>
      <w:r w:rsidR="006E4515" w:rsidRPr="001839B5">
        <w:rPr>
          <w:rFonts w:ascii="Times New Roman" w:hAnsi="Times New Roman" w:cs="Times New Roman"/>
          <w:b/>
          <w:bCs/>
          <w:sz w:val="28"/>
          <w:szCs w:val="24"/>
        </w:rPr>
        <w:tab/>
      </w:r>
      <w:r w:rsidRPr="001839B5">
        <w:rPr>
          <w:rFonts w:ascii="Times New Roman" w:hAnsi="Times New Roman" w:cs="Times New Roman"/>
          <w:b/>
          <w:bCs/>
          <w:sz w:val="24"/>
          <w:szCs w:val="24"/>
        </w:rPr>
        <w:t xml:space="preserve">: </w:t>
      </w:r>
      <w:r w:rsidR="00A06215" w:rsidRPr="007E36F7">
        <w:rPr>
          <w:rFonts w:ascii="TimesNewRomanPSMT" w:hAnsi="TimesNewRomanPSMT" w:cs="TimesNewRomanPSMT"/>
          <w:b/>
          <w:sz w:val="24"/>
          <w:szCs w:val="24"/>
          <w:lang w:val="en-US"/>
        </w:rPr>
        <w:t>97°C (206.6°F)</w:t>
      </w:r>
    </w:p>
    <w:p w:rsidR="00460317" w:rsidRPr="0065624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Critical Temperature</w:t>
      </w:r>
      <w:r w:rsidR="000E0F0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460317" w:rsidRPr="00656244">
        <w:rPr>
          <w:rFonts w:ascii="Times New Roman" w:hAnsi="Times New Roman" w:cs="Times New Roman"/>
          <w:b/>
          <w:sz w:val="24"/>
          <w:szCs w:val="24"/>
          <w:lang w:val="en-US"/>
        </w:rPr>
        <w:t>Not available.</w:t>
      </w:r>
    </w:p>
    <w:p w:rsidR="00D673D5" w:rsidRPr="00656244" w:rsidRDefault="00EB0800" w:rsidP="00D673D5">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Specific Gravity</w:t>
      </w:r>
      <w:r w:rsidR="0043395B" w:rsidRPr="00656244">
        <w:rPr>
          <w:rFonts w:ascii="Times New Roman" w:hAnsi="Times New Roman" w:cs="Times New Roman"/>
          <w:b/>
          <w:sz w:val="28"/>
          <w:szCs w:val="24"/>
        </w:rPr>
        <w:tab/>
      </w:r>
      <w:r w:rsidR="0043395B"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D673D5" w:rsidRPr="00656244">
        <w:rPr>
          <w:rFonts w:ascii="Times New Roman" w:hAnsi="Times New Roman" w:cs="Times New Roman"/>
          <w:b/>
          <w:sz w:val="24"/>
          <w:szCs w:val="24"/>
          <w:lang w:val="en-US"/>
        </w:rPr>
        <w:t>Not available.</w:t>
      </w:r>
    </w:p>
    <w:p w:rsidR="00B750BC" w:rsidRPr="00656244" w:rsidRDefault="00EB0800" w:rsidP="00E5757B">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Vapor Pressure</w:t>
      </w:r>
      <w:r w:rsidR="005A6D74"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005A6D7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E5757B" w:rsidRPr="00656244">
        <w:rPr>
          <w:rFonts w:ascii="Times New Roman" w:hAnsi="Times New Roman" w:cs="Times New Roman"/>
          <w:b/>
          <w:sz w:val="24"/>
          <w:szCs w:val="24"/>
          <w:lang w:val="en-US"/>
        </w:rPr>
        <w:t>Not applicable.</w:t>
      </w:r>
    </w:p>
    <w:p w:rsidR="00A40151" w:rsidRPr="00656244" w:rsidRDefault="005A6D74" w:rsidP="00584566">
      <w:pPr>
        <w:autoSpaceDE w:val="0"/>
        <w:autoSpaceDN w:val="0"/>
        <w:adjustRightInd w:val="0"/>
        <w:spacing w:after="0" w:line="240" w:lineRule="auto"/>
        <w:rPr>
          <w:rFonts w:ascii="Times New Roman" w:hAnsi="Times New Roman" w:cs="Times New Roman"/>
          <w:b/>
          <w:sz w:val="24"/>
          <w:szCs w:val="24"/>
          <w:lang w:val="en-US"/>
        </w:rPr>
      </w:pPr>
      <w:r w:rsidRPr="00656244">
        <w:rPr>
          <w:rFonts w:ascii="Times New Roman" w:hAnsi="Times New Roman" w:cs="Times New Roman"/>
          <w:b/>
          <w:sz w:val="28"/>
          <w:szCs w:val="24"/>
        </w:rPr>
        <w:t>Vapor Density</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790CBB" w:rsidRPr="00656244">
        <w:rPr>
          <w:rFonts w:ascii="Times New Roman" w:hAnsi="Times New Roman" w:cs="Times New Roman"/>
          <w:b/>
          <w:sz w:val="24"/>
          <w:szCs w:val="24"/>
          <w:lang w:val="en-US"/>
        </w:rPr>
        <w:t>Not available.</w:t>
      </w:r>
    </w:p>
    <w:p w:rsidR="005A6D74" w:rsidRPr="00656244" w:rsidRDefault="005A6D74" w:rsidP="00A96C00">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bCs/>
          <w:sz w:val="28"/>
          <w:szCs w:val="24"/>
        </w:rPr>
        <w:t>Volatility</w:t>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Pr="00656244">
        <w:rPr>
          <w:rFonts w:ascii="Times New Roman" w:hAnsi="Times New Roman" w:cs="Times New Roman"/>
          <w:b/>
          <w:bCs/>
          <w:sz w:val="28"/>
          <w:szCs w:val="24"/>
        </w:rPr>
        <w:tab/>
      </w:r>
      <w:r w:rsidR="000E0F04" w:rsidRPr="00656244">
        <w:rPr>
          <w:rFonts w:ascii="Times New Roman" w:hAnsi="Times New Roman" w:cs="Times New Roman"/>
          <w:b/>
          <w:bCs/>
          <w:sz w:val="28"/>
          <w:szCs w:val="24"/>
        </w:rPr>
        <w:tab/>
      </w:r>
      <w:r w:rsidRPr="00656244">
        <w:rPr>
          <w:rFonts w:ascii="Times New Roman" w:hAnsi="Times New Roman" w:cs="Times New Roman"/>
          <w:b/>
          <w:bCs/>
          <w:sz w:val="24"/>
          <w:szCs w:val="24"/>
        </w:rPr>
        <w:t xml:space="preserve">: </w:t>
      </w:r>
      <w:r w:rsidRPr="00656244">
        <w:rPr>
          <w:rFonts w:ascii="Times New Roman" w:hAnsi="Times New Roman" w:cs="Times New Roman"/>
          <w:b/>
          <w:sz w:val="24"/>
          <w:szCs w:val="24"/>
        </w:rPr>
        <w:t>Not available.</w:t>
      </w:r>
    </w:p>
    <w:p w:rsidR="003526A6" w:rsidRPr="00656244" w:rsidRDefault="005A6D74" w:rsidP="001D349E">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sz w:val="28"/>
          <w:szCs w:val="24"/>
        </w:rPr>
        <w:t>Odor Threshold</w:t>
      </w:r>
      <w:r w:rsidRPr="00656244">
        <w:rPr>
          <w:rFonts w:ascii="Times New Roman" w:hAnsi="Times New Roman" w:cs="Times New Roman"/>
          <w:b/>
          <w:sz w:val="28"/>
          <w:szCs w:val="24"/>
        </w:rPr>
        <w:tab/>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C1750D" w:rsidRPr="00656244">
        <w:rPr>
          <w:rFonts w:ascii="Times New Roman" w:hAnsi="Times New Roman" w:cs="Times New Roman"/>
          <w:b/>
          <w:sz w:val="24"/>
          <w:szCs w:val="24"/>
        </w:rPr>
        <w:t>Not available.</w:t>
      </w:r>
    </w:p>
    <w:p w:rsidR="003526A6" w:rsidRPr="00656244" w:rsidRDefault="005A6D74" w:rsidP="00805082">
      <w:pPr>
        <w:autoSpaceDE w:val="0"/>
        <w:autoSpaceDN w:val="0"/>
        <w:adjustRightInd w:val="0"/>
        <w:spacing w:after="0" w:line="240" w:lineRule="auto"/>
        <w:rPr>
          <w:rFonts w:ascii="Times New Roman" w:hAnsi="Times New Roman" w:cs="Times New Roman"/>
          <w:b/>
          <w:sz w:val="28"/>
          <w:szCs w:val="24"/>
        </w:rPr>
      </w:pPr>
      <w:r w:rsidRPr="00656244">
        <w:rPr>
          <w:rFonts w:ascii="Times New Roman" w:hAnsi="Times New Roman" w:cs="Times New Roman"/>
          <w:b/>
          <w:sz w:val="28"/>
          <w:szCs w:val="24"/>
        </w:rPr>
        <w:t>Water/Oil Dist</w:t>
      </w:r>
      <w:r w:rsidRPr="00656244">
        <w:rPr>
          <w:rFonts w:ascii="Times New Roman" w:hAnsi="Times New Roman" w:cs="Times New Roman"/>
          <w:b/>
          <w:sz w:val="24"/>
          <w:szCs w:val="24"/>
        </w:rPr>
        <w:t xml:space="preserve">. </w:t>
      </w:r>
      <w:r w:rsidRPr="00656244">
        <w:rPr>
          <w:rFonts w:ascii="Times New Roman" w:hAnsi="Times New Roman" w:cs="Times New Roman"/>
          <w:b/>
          <w:sz w:val="28"/>
          <w:szCs w:val="24"/>
        </w:rPr>
        <w:t>Coeff.</w:t>
      </w:r>
      <w:r w:rsidRPr="00656244">
        <w:rPr>
          <w:rFonts w:ascii="Times New Roman" w:hAnsi="Times New Roman" w:cs="Times New Roman"/>
          <w:b/>
          <w:sz w:val="28"/>
          <w:szCs w:val="24"/>
        </w:rPr>
        <w:tab/>
      </w:r>
      <w:r w:rsidR="000E0F04" w:rsidRPr="00656244">
        <w:rPr>
          <w:rFonts w:ascii="Times New Roman" w:hAnsi="Times New Roman" w:cs="Times New Roman"/>
          <w:b/>
          <w:sz w:val="24"/>
          <w:szCs w:val="24"/>
        </w:rPr>
        <w:tab/>
      </w:r>
      <w:r w:rsidRPr="00656244">
        <w:rPr>
          <w:rFonts w:ascii="Times New Roman" w:hAnsi="Times New Roman" w:cs="Times New Roman"/>
          <w:b/>
          <w:sz w:val="24"/>
          <w:szCs w:val="24"/>
        </w:rPr>
        <w:t xml:space="preserve">: </w:t>
      </w:r>
      <w:r w:rsidR="003526A6" w:rsidRPr="00656244">
        <w:rPr>
          <w:rFonts w:ascii="Times New Roman" w:hAnsi="Times New Roman" w:cs="Times New Roman"/>
          <w:b/>
          <w:sz w:val="24"/>
          <w:szCs w:val="24"/>
        </w:rPr>
        <w:t>Not available</w:t>
      </w:r>
    </w:p>
    <w:p w:rsidR="005A6D74" w:rsidRPr="00656244" w:rsidRDefault="005A6D74" w:rsidP="00805082">
      <w:pPr>
        <w:autoSpaceDE w:val="0"/>
        <w:autoSpaceDN w:val="0"/>
        <w:adjustRightInd w:val="0"/>
        <w:spacing w:after="0" w:line="240" w:lineRule="auto"/>
        <w:rPr>
          <w:rFonts w:ascii="Times New Roman" w:hAnsi="Times New Roman" w:cs="Times New Roman"/>
          <w:b/>
          <w:sz w:val="24"/>
          <w:szCs w:val="24"/>
        </w:rPr>
      </w:pPr>
      <w:r w:rsidRPr="00656244">
        <w:rPr>
          <w:rFonts w:ascii="Times New Roman" w:hAnsi="Times New Roman" w:cs="Times New Roman"/>
          <w:b/>
          <w:sz w:val="28"/>
          <w:szCs w:val="24"/>
        </w:rPr>
        <w:t>Ionicity (in Water)</w:t>
      </w:r>
      <w:r w:rsidRPr="00656244">
        <w:rPr>
          <w:rFonts w:ascii="Times New Roman" w:hAnsi="Times New Roman" w:cs="Times New Roman"/>
          <w:b/>
          <w:sz w:val="28"/>
          <w:szCs w:val="24"/>
        </w:rPr>
        <w:tab/>
      </w:r>
      <w:r w:rsidR="000E0F04" w:rsidRPr="00656244">
        <w:rPr>
          <w:rFonts w:ascii="Times New Roman" w:hAnsi="Times New Roman" w:cs="Times New Roman"/>
          <w:b/>
          <w:sz w:val="28"/>
          <w:szCs w:val="24"/>
        </w:rPr>
        <w:tab/>
      </w:r>
      <w:r w:rsidRPr="00656244">
        <w:rPr>
          <w:rFonts w:ascii="Times New Roman" w:hAnsi="Times New Roman" w:cs="Times New Roman"/>
          <w:b/>
          <w:sz w:val="24"/>
          <w:szCs w:val="24"/>
        </w:rPr>
        <w:t>: Not available.</w:t>
      </w:r>
    </w:p>
    <w:p w:rsidR="007A60A9" w:rsidRPr="00D70190" w:rsidRDefault="005A6D74" w:rsidP="007A60A9">
      <w:pPr>
        <w:autoSpaceDE w:val="0"/>
        <w:autoSpaceDN w:val="0"/>
        <w:adjustRightInd w:val="0"/>
        <w:spacing w:after="0" w:line="240" w:lineRule="auto"/>
        <w:rPr>
          <w:rFonts w:ascii="TimesNewRomanPSMT" w:hAnsi="TimesNewRomanPSMT" w:cs="TimesNewRomanPSMT"/>
          <w:sz w:val="20"/>
          <w:szCs w:val="20"/>
          <w:lang w:val="en-US"/>
        </w:rPr>
      </w:pPr>
      <w:r w:rsidRPr="00656244">
        <w:rPr>
          <w:rFonts w:ascii="Times New Roman" w:hAnsi="Times New Roman" w:cs="Times New Roman"/>
          <w:b/>
          <w:sz w:val="28"/>
          <w:szCs w:val="24"/>
        </w:rPr>
        <w:t>Dispersion Properties</w:t>
      </w:r>
      <w:r w:rsidR="000E0F04" w:rsidRPr="00656244">
        <w:rPr>
          <w:rFonts w:ascii="Times New Roman" w:hAnsi="Times New Roman" w:cs="Times New Roman"/>
          <w:b/>
          <w:sz w:val="28"/>
          <w:szCs w:val="24"/>
        </w:rPr>
        <w:tab/>
      </w:r>
      <w:r w:rsidRPr="00656244">
        <w:rPr>
          <w:rFonts w:ascii="Times New Roman" w:hAnsi="Times New Roman" w:cs="Times New Roman"/>
          <w:b/>
          <w:sz w:val="28"/>
          <w:szCs w:val="24"/>
        </w:rPr>
        <w:tab/>
      </w:r>
      <w:r w:rsidRPr="00656244">
        <w:rPr>
          <w:rFonts w:ascii="Times New Roman" w:hAnsi="Times New Roman" w:cs="Times New Roman"/>
          <w:b/>
          <w:sz w:val="24"/>
          <w:szCs w:val="24"/>
        </w:rPr>
        <w:t xml:space="preserve">: </w:t>
      </w:r>
      <w:r w:rsidR="007E36F7" w:rsidRPr="00D70190">
        <w:rPr>
          <w:rFonts w:ascii="TimesNewRomanPSMT" w:hAnsi="TimesNewRomanPSMT" w:cs="TimesNewRomanPSMT"/>
          <w:b/>
          <w:sz w:val="24"/>
          <w:szCs w:val="24"/>
          <w:lang w:val="en-US"/>
        </w:rPr>
        <w:t>See solubility in water, methanol, diethyl ether.</w:t>
      </w:r>
    </w:p>
    <w:p w:rsidR="00D70190" w:rsidRPr="00DD12C7" w:rsidRDefault="005A6D74" w:rsidP="00D70190">
      <w:pPr>
        <w:autoSpaceDE w:val="0"/>
        <w:autoSpaceDN w:val="0"/>
        <w:adjustRightInd w:val="0"/>
        <w:spacing w:after="0" w:line="240" w:lineRule="auto"/>
        <w:rPr>
          <w:rFonts w:ascii="TimesNewRomanPSMT" w:hAnsi="TimesNewRomanPSMT" w:cs="TimesNewRomanPSMT"/>
          <w:b/>
          <w:sz w:val="20"/>
          <w:szCs w:val="20"/>
          <w:lang w:val="en-US"/>
        </w:rPr>
      </w:pPr>
      <w:r w:rsidRPr="00656244">
        <w:rPr>
          <w:rFonts w:ascii="Times New Roman" w:hAnsi="Times New Roman" w:cs="Times New Roman"/>
          <w:b/>
          <w:bCs/>
          <w:color w:val="000000"/>
          <w:sz w:val="28"/>
          <w:szCs w:val="24"/>
        </w:rPr>
        <w:t>Solubility</w:t>
      </w:r>
      <w:r w:rsidR="00DC1EB9"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00CE39BC" w:rsidRPr="00656244">
        <w:rPr>
          <w:rFonts w:ascii="Times New Roman" w:hAnsi="Times New Roman" w:cs="Times New Roman"/>
          <w:b/>
          <w:bCs/>
          <w:color w:val="000000"/>
          <w:sz w:val="28"/>
          <w:szCs w:val="24"/>
        </w:rPr>
        <w:tab/>
      </w:r>
      <w:r w:rsidRPr="00656244">
        <w:rPr>
          <w:rFonts w:ascii="Times New Roman" w:hAnsi="Times New Roman" w:cs="Times New Roman"/>
          <w:b/>
          <w:bCs/>
          <w:color w:val="000000"/>
          <w:sz w:val="24"/>
          <w:szCs w:val="24"/>
        </w:rPr>
        <w:t xml:space="preserve">: </w:t>
      </w:r>
      <w:r w:rsidR="00D70190" w:rsidRPr="00DD12C7">
        <w:rPr>
          <w:rFonts w:ascii="TimesNewRomanPSMT" w:hAnsi="TimesNewRomanPSMT" w:cs="TimesNewRomanPSMT"/>
          <w:b/>
          <w:sz w:val="24"/>
          <w:szCs w:val="24"/>
          <w:lang w:val="en-US"/>
        </w:rPr>
        <w:t>Soluble in methanol, diethyl ether. Insoluble in cold water, hot water.</w:t>
      </w:r>
    </w:p>
    <w:p w:rsidR="00CB47E4" w:rsidRPr="00656244"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4E12B0">
              <w:rPr>
                <w:color w:val="auto"/>
                <w:sz w:val="44"/>
              </w:rPr>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 xml:space="preserve">Stability: </w:t>
      </w:r>
      <w:r w:rsidRPr="00535DD3">
        <w:rPr>
          <w:rFonts w:ascii="TimesNewRomanPSMT" w:hAnsi="TimesNewRomanPSMT" w:cs="TimesNewRomanPSMT"/>
          <w:b/>
          <w:sz w:val="24"/>
          <w:szCs w:val="24"/>
          <w:lang w:val="en-US"/>
        </w:rPr>
        <w:t>The product is stable.</w:t>
      </w: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 xml:space="preserve">Instability Temperature: </w:t>
      </w:r>
      <w:r w:rsidRPr="00535DD3">
        <w:rPr>
          <w:rFonts w:ascii="TimesNewRomanPSMT" w:hAnsi="TimesNewRomanPSMT" w:cs="TimesNewRomanPSMT"/>
          <w:b/>
          <w:sz w:val="24"/>
          <w:szCs w:val="24"/>
          <w:lang w:val="en-US"/>
        </w:rPr>
        <w:t>Not available.</w:t>
      </w: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 xml:space="preserve">Conditions of Instability: </w:t>
      </w:r>
      <w:r w:rsidRPr="00535DD3">
        <w:rPr>
          <w:rFonts w:ascii="TimesNewRomanPSMT" w:hAnsi="TimesNewRomanPSMT" w:cs="TimesNewRomanPSMT"/>
          <w:b/>
          <w:sz w:val="24"/>
          <w:szCs w:val="24"/>
          <w:lang w:val="en-US"/>
        </w:rPr>
        <w:t>Not available.</w:t>
      </w:r>
    </w:p>
    <w:p w:rsidR="00535DD3" w:rsidRPr="00656244" w:rsidRDefault="00535DD3" w:rsidP="00535DD3">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35DD3" w:rsidTr="003C006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35DD3" w:rsidRPr="007B71FE" w:rsidRDefault="00535DD3" w:rsidP="003C0068">
            <w:pPr>
              <w:rPr>
                <w:color w:val="auto"/>
              </w:rPr>
            </w:pPr>
            <w:r w:rsidRPr="004E12B0">
              <w:rPr>
                <w:color w:val="auto"/>
                <w:sz w:val="44"/>
              </w:rPr>
              <w:lastRenderedPageBreak/>
              <w:t>Section 10: Stability and Reactivity Data</w:t>
            </w:r>
            <w:r>
              <w:rPr>
                <w:color w:val="auto"/>
                <w:sz w:val="44"/>
              </w:rPr>
              <w:t xml:space="preserve"> (Continued)</w:t>
            </w:r>
          </w:p>
        </w:tc>
      </w:tr>
    </w:tbl>
    <w:p w:rsidR="00535DD3" w:rsidRPr="00AC5A30" w:rsidRDefault="00535DD3" w:rsidP="00535DD3">
      <w:pPr>
        <w:pStyle w:val="NoSpacing"/>
        <w:rPr>
          <w:rFonts w:ascii="Times New Roman" w:hAnsi="Times New Roman" w:cs="Times New Roman"/>
          <w:b/>
          <w:sz w:val="24"/>
          <w:szCs w:val="24"/>
        </w:rPr>
      </w:pPr>
    </w:p>
    <w:p w:rsidR="00535DD3" w:rsidRPr="00535DD3" w:rsidRDefault="00535DD3" w:rsidP="00535DD3">
      <w:pPr>
        <w:autoSpaceDE w:val="0"/>
        <w:autoSpaceDN w:val="0"/>
        <w:adjustRightInd w:val="0"/>
        <w:spacing w:after="0" w:line="240" w:lineRule="auto"/>
        <w:rPr>
          <w:rFonts w:ascii="TimesNewRomanPSMT,Bold" w:hAnsi="TimesNewRomanPSMT,Bold" w:cs="TimesNewRomanPSMT,Bold"/>
          <w:b/>
          <w:bCs/>
          <w:sz w:val="26"/>
          <w:szCs w:val="24"/>
          <w:lang w:val="en-US"/>
        </w:rPr>
      </w:pPr>
      <w:r w:rsidRPr="00535DD3">
        <w:rPr>
          <w:rFonts w:ascii="TimesNewRomanPSMT,Bold" w:hAnsi="TimesNewRomanPSMT,Bold" w:cs="TimesNewRomanPSMT,Bold"/>
          <w:b/>
          <w:bCs/>
          <w:sz w:val="26"/>
          <w:szCs w:val="24"/>
          <w:lang w:val="en-US"/>
        </w:rPr>
        <w:t xml:space="preserve">Incompatibility with various substances: </w:t>
      </w:r>
      <w:r w:rsidRPr="00535DD3">
        <w:rPr>
          <w:rFonts w:ascii="TimesNewRomanPSMT" w:hAnsi="TimesNewRomanPSMT" w:cs="TimesNewRomanPSMT"/>
          <w:b/>
          <w:sz w:val="24"/>
          <w:szCs w:val="24"/>
          <w:lang w:val="en-US"/>
        </w:rPr>
        <w:t>Reactive with acids.Slightly reactive to reactive with oxidizing agents, reducing agents.</w:t>
      </w: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Corrosivity:</w:t>
      </w:r>
      <w:r w:rsidRPr="00535DD3">
        <w:rPr>
          <w:rFonts w:ascii="TimesNewRomanPSMT" w:hAnsi="TimesNewRomanPSMT" w:cs="TimesNewRomanPSMT"/>
          <w:b/>
          <w:sz w:val="24"/>
          <w:szCs w:val="24"/>
          <w:lang w:val="en-US"/>
        </w:rPr>
        <w:t>Non-corrosive in presence of glass.</w:t>
      </w: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Special Remarks on Reactivity:</w:t>
      </w:r>
      <w:r w:rsidRPr="00535DD3">
        <w:rPr>
          <w:rFonts w:ascii="TimesNewRomanPSMT" w:hAnsi="TimesNewRomanPSMT" w:cs="TimesNewRomanPSMT"/>
          <w:b/>
          <w:sz w:val="24"/>
          <w:szCs w:val="24"/>
          <w:lang w:val="en-US"/>
        </w:rPr>
        <w:t>Not available.</w:t>
      </w:r>
    </w:p>
    <w:p w:rsidR="00535DD3" w:rsidRPr="00535DD3" w:rsidRDefault="00535DD3" w:rsidP="00535DD3">
      <w:pPr>
        <w:autoSpaceDE w:val="0"/>
        <w:autoSpaceDN w:val="0"/>
        <w:adjustRightInd w:val="0"/>
        <w:spacing w:after="0" w:line="240" w:lineRule="auto"/>
        <w:rPr>
          <w:rFonts w:ascii="TimesNewRomanPSMT" w:hAnsi="TimesNewRomanPSMT" w:cs="TimesNewRomanPSMT"/>
          <w:b/>
          <w:sz w:val="24"/>
          <w:szCs w:val="24"/>
          <w:lang w:val="en-US"/>
        </w:rPr>
      </w:pPr>
      <w:r w:rsidRPr="00535DD3">
        <w:rPr>
          <w:rFonts w:ascii="TimesNewRomanPSMT,Bold" w:hAnsi="TimesNewRomanPSMT,Bold" w:cs="TimesNewRomanPSMT,Bold"/>
          <w:b/>
          <w:bCs/>
          <w:sz w:val="28"/>
          <w:szCs w:val="24"/>
          <w:lang w:val="en-US"/>
        </w:rPr>
        <w:t xml:space="preserve">Special Remarks on Corrosivity: </w:t>
      </w:r>
      <w:r w:rsidRPr="00535DD3">
        <w:rPr>
          <w:rFonts w:ascii="TimesNewRomanPSMT" w:hAnsi="TimesNewRomanPSMT" w:cs="TimesNewRomanPSMT"/>
          <w:b/>
          <w:sz w:val="24"/>
          <w:szCs w:val="24"/>
          <w:lang w:val="en-US"/>
        </w:rPr>
        <w:t>Not available.</w:t>
      </w:r>
    </w:p>
    <w:p w:rsidR="00535DD3" w:rsidRPr="00535DD3" w:rsidRDefault="00535DD3" w:rsidP="00535DD3">
      <w:pPr>
        <w:autoSpaceDE w:val="0"/>
        <w:autoSpaceDN w:val="0"/>
        <w:adjustRightInd w:val="0"/>
        <w:spacing w:after="0" w:line="240" w:lineRule="auto"/>
        <w:rPr>
          <w:rFonts w:ascii="TimesNewRomanPSMT,Bold" w:hAnsi="TimesNewRomanPSMT,Bold" w:cs="TimesNewRomanPSMT,Bold"/>
          <w:b/>
          <w:sz w:val="20"/>
          <w:szCs w:val="20"/>
          <w:lang w:val="en-US"/>
        </w:rPr>
      </w:pPr>
      <w:r w:rsidRPr="00535DD3">
        <w:rPr>
          <w:rFonts w:ascii="TimesNewRomanPSMT,Bold" w:hAnsi="TimesNewRomanPSMT,Bold" w:cs="TimesNewRomanPSMT,Bold"/>
          <w:b/>
          <w:bCs/>
          <w:sz w:val="28"/>
          <w:szCs w:val="24"/>
          <w:lang w:val="en-US"/>
        </w:rPr>
        <w:t>Polymerization:</w:t>
      </w:r>
      <w:r w:rsidRPr="00535DD3">
        <w:rPr>
          <w:rFonts w:ascii="TimesNewRomanPSMT" w:hAnsi="TimesNewRomanPSMT" w:cs="TimesNewRomanPSMT"/>
          <w:b/>
          <w:sz w:val="24"/>
          <w:szCs w:val="24"/>
          <w:lang w:val="en-US"/>
        </w:rPr>
        <w:t>Not available.</w:t>
      </w:r>
    </w:p>
    <w:p w:rsidR="00A87B8C" w:rsidRPr="00A01CFE" w:rsidRDefault="00A87B8C" w:rsidP="00F00FB3">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13431D">
              <w:rPr>
                <w:color w:val="auto"/>
                <w:sz w:val="44"/>
              </w:rPr>
              <w:t>Section 11: Toxicological Information</w:t>
            </w:r>
          </w:p>
        </w:tc>
      </w:tr>
    </w:tbl>
    <w:p w:rsidR="004422CE" w:rsidRPr="000917B8" w:rsidRDefault="004422CE" w:rsidP="00942F63">
      <w:pPr>
        <w:autoSpaceDE w:val="0"/>
        <w:autoSpaceDN w:val="0"/>
        <w:adjustRightInd w:val="0"/>
        <w:spacing w:after="0" w:line="240" w:lineRule="auto"/>
        <w:rPr>
          <w:rFonts w:ascii="Times New Roman" w:hAnsi="Times New Roman" w:cs="Times New Roman"/>
          <w:b/>
          <w:sz w:val="28"/>
          <w:szCs w:val="28"/>
          <w:u w:val="single"/>
        </w:rPr>
      </w:pPr>
    </w:p>
    <w:p w:rsidR="000917B8" w:rsidRPr="000917B8" w:rsidRDefault="000917B8">
      <w:pPr>
        <w:autoSpaceDE w:val="0"/>
        <w:autoSpaceDN w:val="0"/>
        <w:adjustRightInd w:val="0"/>
        <w:spacing w:after="0" w:line="240" w:lineRule="auto"/>
        <w:rPr>
          <w:rFonts w:ascii="TimesNewRomanPSMT" w:hAnsi="TimesNewRomanPSMT" w:cs="TimesNewRomanPSMT"/>
          <w:b/>
          <w:sz w:val="24"/>
          <w:szCs w:val="24"/>
          <w:lang w:val="en-US"/>
        </w:rPr>
      </w:pPr>
      <w:r w:rsidRPr="000917B8">
        <w:rPr>
          <w:rFonts w:ascii="TimesNewRomanPSMT,Bold" w:hAnsi="TimesNewRomanPSMT,Bold" w:cs="TimesNewRomanPSMT,Bold"/>
          <w:b/>
          <w:bCs/>
          <w:sz w:val="28"/>
          <w:szCs w:val="24"/>
          <w:lang w:val="en-US"/>
        </w:rPr>
        <w:t xml:space="preserve">Routes of Entry: </w:t>
      </w:r>
      <w:r w:rsidRPr="000917B8">
        <w:rPr>
          <w:rFonts w:ascii="TimesNewRomanPSMT" w:hAnsi="TimesNewRomanPSMT" w:cs="TimesNewRomanPSMT"/>
          <w:b/>
          <w:sz w:val="24"/>
          <w:szCs w:val="24"/>
          <w:lang w:val="en-US"/>
        </w:rPr>
        <w:t>Eye contact. Inhalation.</w:t>
      </w:r>
    </w:p>
    <w:p w:rsidR="000917B8" w:rsidRPr="000917B8" w:rsidRDefault="000917B8">
      <w:pPr>
        <w:autoSpaceDE w:val="0"/>
        <w:autoSpaceDN w:val="0"/>
        <w:adjustRightInd w:val="0"/>
        <w:spacing w:after="0" w:line="240" w:lineRule="auto"/>
        <w:rPr>
          <w:rFonts w:ascii="TimesNewRomanPSMT,Bold" w:hAnsi="TimesNewRomanPSMT,Bold" w:cs="TimesNewRomanPSMT,Bold"/>
          <w:b/>
          <w:bCs/>
          <w:sz w:val="28"/>
          <w:szCs w:val="24"/>
          <w:lang w:val="en-US"/>
        </w:rPr>
      </w:pPr>
      <w:r w:rsidRPr="000917B8">
        <w:rPr>
          <w:rFonts w:ascii="TimesNewRomanPSMT,Bold" w:hAnsi="TimesNewRomanPSMT,Bold" w:cs="TimesNewRomanPSMT,Bold"/>
          <w:b/>
          <w:bCs/>
          <w:sz w:val="28"/>
          <w:szCs w:val="24"/>
          <w:lang w:val="en-US"/>
        </w:rPr>
        <w:t xml:space="preserve">Toxicity to Animals: </w:t>
      </w:r>
      <w:r w:rsidRPr="000917B8">
        <w:rPr>
          <w:rFonts w:ascii="TimesNewRomanPSMT" w:hAnsi="TimesNewRomanPSMT" w:cs="TimesNewRomanPSMT"/>
          <w:b/>
          <w:sz w:val="24"/>
          <w:szCs w:val="24"/>
          <w:lang w:val="en-US"/>
        </w:rPr>
        <w:t>Acute oral toxicity (LD50): 1870 mg/kg [Rat.].Acute dermal toxicity (LD50): 4340 mg/kg [Rabbit.].</w:t>
      </w:r>
    </w:p>
    <w:p w:rsidR="000917B8" w:rsidRPr="000917B8" w:rsidRDefault="000917B8">
      <w:pPr>
        <w:autoSpaceDE w:val="0"/>
        <w:autoSpaceDN w:val="0"/>
        <w:adjustRightInd w:val="0"/>
        <w:spacing w:after="0" w:line="240" w:lineRule="auto"/>
        <w:rPr>
          <w:rFonts w:ascii="TimesNewRomanPSMT" w:hAnsi="TimesNewRomanPSMT" w:cs="TimesNewRomanPSMT"/>
          <w:b/>
          <w:sz w:val="24"/>
          <w:szCs w:val="24"/>
          <w:lang w:val="en-US"/>
        </w:rPr>
      </w:pPr>
      <w:r w:rsidRPr="000917B8">
        <w:rPr>
          <w:rFonts w:ascii="TimesNewRomanPSMT,Bold" w:hAnsi="TimesNewRomanPSMT,Bold" w:cs="TimesNewRomanPSMT,Bold"/>
          <w:b/>
          <w:bCs/>
          <w:sz w:val="28"/>
          <w:szCs w:val="24"/>
          <w:lang w:val="en-US"/>
        </w:rPr>
        <w:t xml:space="preserve">Chronic Effects on Humans: </w:t>
      </w:r>
      <w:r w:rsidRPr="000917B8">
        <w:rPr>
          <w:rFonts w:ascii="TimesNewRomanPSMT" w:hAnsi="TimesNewRomanPSMT" w:cs="TimesNewRomanPSMT"/>
          <w:b/>
          <w:sz w:val="24"/>
          <w:szCs w:val="24"/>
          <w:lang w:val="en-US"/>
        </w:rPr>
        <w:t>Not available.</w:t>
      </w:r>
    </w:p>
    <w:p w:rsidR="000917B8" w:rsidRPr="000917B8" w:rsidRDefault="000917B8">
      <w:pPr>
        <w:autoSpaceDE w:val="0"/>
        <w:autoSpaceDN w:val="0"/>
        <w:adjustRightInd w:val="0"/>
        <w:spacing w:after="0" w:line="240" w:lineRule="auto"/>
        <w:rPr>
          <w:rFonts w:ascii="TimesNewRomanPSMT,Bold" w:hAnsi="TimesNewRomanPSMT,Bold" w:cs="TimesNewRomanPSMT,Bold"/>
          <w:b/>
          <w:bCs/>
          <w:sz w:val="28"/>
          <w:szCs w:val="24"/>
          <w:lang w:val="en-US"/>
        </w:rPr>
      </w:pPr>
      <w:r w:rsidRPr="000917B8">
        <w:rPr>
          <w:rFonts w:ascii="TimesNewRomanPSMT,Bold" w:hAnsi="TimesNewRomanPSMT,Bold" w:cs="TimesNewRomanPSMT,Bold"/>
          <w:b/>
          <w:bCs/>
          <w:sz w:val="28"/>
          <w:szCs w:val="24"/>
          <w:lang w:val="en-US"/>
        </w:rPr>
        <w:t xml:space="preserve">Other Toxic Effects on Humans: </w:t>
      </w:r>
      <w:r w:rsidRPr="000917B8">
        <w:rPr>
          <w:rFonts w:ascii="TimesNewRomanPSMT" w:hAnsi="TimesNewRomanPSMT" w:cs="TimesNewRomanPSMT"/>
          <w:b/>
          <w:sz w:val="24"/>
          <w:szCs w:val="24"/>
          <w:lang w:val="en-US"/>
        </w:rPr>
        <w:t>Hazardous in case of inhalation.Slightly hazardous in case of skin contact (irritant, permeator), of ingestion.</w:t>
      </w:r>
    </w:p>
    <w:p w:rsidR="000917B8" w:rsidRPr="000917B8" w:rsidRDefault="000917B8">
      <w:pPr>
        <w:autoSpaceDE w:val="0"/>
        <w:autoSpaceDN w:val="0"/>
        <w:adjustRightInd w:val="0"/>
        <w:spacing w:after="0" w:line="240" w:lineRule="auto"/>
        <w:rPr>
          <w:rFonts w:ascii="TimesNewRomanPSMT" w:hAnsi="TimesNewRomanPSMT" w:cs="TimesNewRomanPSMT"/>
          <w:b/>
          <w:sz w:val="24"/>
          <w:szCs w:val="24"/>
          <w:lang w:val="en-US"/>
        </w:rPr>
      </w:pPr>
      <w:r w:rsidRPr="000917B8">
        <w:rPr>
          <w:rFonts w:ascii="TimesNewRomanPSMT,Bold" w:hAnsi="TimesNewRomanPSMT,Bold" w:cs="TimesNewRomanPSMT,Bold"/>
          <w:b/>
          <w:bCs/>
          <w:sz w:val="28"/>
          <w:szCs w:val="24"/>
          <w:lang w:val="en-US"/>
        </w:rPr>
        <w:t xml:space="preserve">Special Remarks on Toxicity to Animals: </w:t>
      </w:r>
      <w:r w:rsidRPr="000917B8">
        <w:rPr>
          <w:rFonts w:ascii="TimesNewRomanPSMT" w:hAnsi="TimesNewRomanPSMT" w:cs="TimesNewRomanPSMT"/>
          <w:b/>
          <w:sz w:val="24"/>
          <w:szCs w:val="24"/>
          <w:lang w:val="en-US"/>
        </w:rPr>
        <w:t>Not available.</w:t>
      </w:r>
    </w:p>
    <w:p w:rsidR="000917B8" w:rsidRPr="000917B8" w:rsidRDefault="000917B8">
      <w:pPr>
        <w:autoSpaceDE w:val="0"/>
        <w:autoSpaceDN w:val="0"/>
        <w:adjustRightInd w:val="0"/>
        <w:spacing w:after="0" w:line="240" w:lineRule="auto"/>
        <w:rPr>
          <w:rFonts w:ascii="TimesNewRomanPSMT" w:hAnsi="TimesNewRomanPSMT" w:cs="TimesNewRomanPSMT"/>
          <w:b/>
          <w:sz w:val="24"/>
          <w:szCs w:val="24"/>
          <w:lang w:val="en-US"/>
        </w:rPr>
      </w:pPr>
      <w:r w:rsidRPr="000917B8">
        <w:rPr>
          <w:rFonts w:ascii="TimesNewRomanPSMT,Bold" w:hAnsi="TimesNewRomanPSMT,Bold" w:cs="TimesNewRomanPSMT,Bold"/>
          <w:b/>
          <w:bCs/>
          <w:sz w:val="28"/>
          <w:szCs w:val="24"/>
          <w:lang w:val="en-US"/>
        </w:rPr>
        <w:t xml:space="preserve">Special Remarks on Chronic Effects on Humans: </w:t>
      </w:r>
      <w:r w:rsidRPr="000917B8">
        <w:rPr>
          <w:rFonts w:ascii="TimesNewRomanPSMT" w:hAnsi="TimesNewRomanPSMT" w:cs="TimesNewRomanPSMT"/>
          <w:b/>
          <w:sz w:val="24"/>
          <w:szCs w:val="24"/>
          <w:lang w:val="en-US"/>
        </w:rPr>
        <w:t>Not available.</w:t>
      </w:r>
    </w:p>
    <w:p w:rsidR="000917B8" w:rsidRPr="00B255B1" w:rsidRDefault="000917B8" w:rsidP="000917B8">
      <w:pPr>
        <w:autoSpaceDE w:val="0"/>
        <w:autoSpaceDN w:val="0"/>
        <w:adjustRightInd w:val="0"/>
        <w:spacing w:after="0" w:line="240" w:lineRule="auto"/>
        <w:rPr>
          <w:rFonts w:ascii="TimesNewRomanPSMT" w:hAnsi="TimesNewRomanPSMT" w:cs="TimesNewRomanPSMT"/>
          <w:b/>
          <w:sz w:val="24"/>
          <w:szCs w:val="24"/>
          <w:lang w:val="en-US"/>
        </w:rPr>
      </w:pPr>
      <w:r w:rsidRPr="000917B8">
        <w:rPr>
          <w:rFonts w:ascii="TimesNewRomanPSMT,Bold" w:hAnsi="TimesNewRomanPSMT,Bold" w:cs="TimesNewRomanPSMT,Bold"/>
          <w:b/>
          <w:bCs/>
          <w:sz w:val="28"/>
          <w:szCs w:val="24"/>
          <w:lang w:val="en-US"/>
        </w:rPr>
        <w:t xml:space="preserve">Special Remarks on other Toxic Effects on Humans: </w:t>
      </w:r>
      <w:r w:rsidRPr="000917B8">
        <w:rPr>
          <w:rFonts w:ascii="TimesNewRomanPSMT" w:hAnsi="TimesNewRomanPSMT" w:cs="TimesNewRomanPSMT"/>
          <w:b/>
          <w:sz w:val="24"/>
          <w:szCs w:val="24"/>
          <w:lang w:val="en-US"/>
        </w:rPr>
        <w:t>Not available.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4257E5" w:rsidRPr="00B255B1" w:rsidRDefault="004257E5" w:rsidP="00D75A48">
      <w:pPr>
        <w:autoSpaceDE w:val="0"/>
        <w:autoSpaceDN w:val="0"/>
        <w:adjustRightInd w:val="0"/>
        <w:spacing w:after="0" w:line="240" w:lineRule="auto"/>
        <w:rPr>
          <w:rFonts w:ascii="Times New Roman" w:hAnsi="Times New Roman" w:cs="Times New Roman"/>
          <w:b/>
          <w:bCs/>
          <w:sz w:val="36"/>
          <w:szCs w:val="28"/>
          <w:lang w:val="en-US"/>
        </w:rPr>
      </w:pPr>
    </w:p>
    <w:p w:rsidR="00B255B1" w:rsidRPr="00B255B1" w:rsidRDefault="00B255B1" w:rsidP="00B255B1">
      <w:pPr>
        <w:autoSpaceDE w:val="0"/>
        <w:autoSpaceDN w:val="0"/>
        <w:adjustRightInd w:val="0"/>
        <w:spacing w:after="0" w:line="240" w:lineRule="auto"/>
        <w:rPr>
          <w:rFonts w:ascii="TimesNewRomanPSMT" w:hAnsi="TimesNewRomanPSMT" w:cs="TimesNewRomanPSMT"/>
          <w:b/>
          <w:sz w:val="24"/>
          <w:szCs w:val="24"/>
          <w:lang w:val="en-US"/>
        </w:rPr>
      </w:pPr>
      <w:r w:rsidRPr="00B255B1">
        <w:rPr>
          <w:rFonts w:ascii="TimesNewRomanPSMT,Bold" w:hAnsi="TimesNewRomanPSMT,Bold" w:cs="TimesNewRomanPSMT,Bold"/>
          <w:b/>
          <w:bCs/>
          <w:sz w:val="28"/>
          <w:szCs w:val="24"/>
          <w:lang w:val="en-US"/>
        </w:rPr>
        <w:t xml:space="preserve">Ecotoxicity: </w:t>
      </w:r>
      <w:r w:rsidRPr="00B255B1">
        <w:rPr>
          <w:rFonts w:ascii="TimesNewRomanPSMT" w:hAnsi="TimesNewRomanPSMT" w:cs="TimesNewRomanPSMT"/>
          <w:b/>
          <w:sz w:val="24"/>
          <w:szCs w:val="24"/>
          <w:lang w:val="en-US"/>
        </w:rPr>
        <w:t>Not available.</w:t>
      </w:r>
    </w:p>
    <w:p w:rsidR="00B255B1" w:rsidRPr="00B255B1" w:rsidRDefault="00B255B1" w:rsidP="00B255B1">
      <w:pPr>
        <w:autoSpaceDE w:val="0"/>
        <w:autoSpaceDN w:val="0"/>
        <w:adjustRightInd w:val="0"/>
        <w:spacing w:after="0" w:line="240" w:lineRule="auto"/>
        <w:rPr>
          <w:rFonts w:ascii="TimesNewRomanPSMT" w:hAnsi="TimesNewRomanPSMT" w:cs="TimesNewRomanPSMT"/>
          <w:b/>
          <w:sz w:val="24"/>
          <w:szCs w:val="24"/>
          <w:lang w:val="en-US"/>
        </w:rPr>
      </w:pPr>
      <w:r w:rsidRPr="00B255B1">
        <w:rPr>
          <w:rFonts w:ascii="TimesNewRomanPSMT,Bold" w:hAnsi="TimesNewRomanPSMT,Bold" w:cs="TimesNewRomanPSMT,Bold"/>
          <w:b/>
          <w:bCs/>
          <w:sz w:val="28"/>
          <w:szCs w:val="24"/>
          <w:lang w:val="en-US"/>
        </w:rPr>
        <w:t xml:space="preserve">BOD5 and COD: </w:t>
      </w:r>
      <w:r w:rsidRPr="00B255B1">
        <w:rPr>
          <w:rFonts w:ascii="TimesNewRomanPSMT" w:hAnsi="TimesNewRomanPSMT" w:cs="TimesNewRomanPSMT"/>
          <w:b/>
          <w:sz w:val="24"/>
          <w:szCs w:val="24"/>
          <w:lang w:val="en-US"/>
        </w:rPr>
        <w:t>Not available.</w:t>
      </w:r>
    </w:p>
    <w:p w:rsidR="00B255B1" w:rsidRPr="00B255B1" w:rsidRDefault="00B255B1" w:rsidP="00B255B1">
      <w:pPr>
        <w:autoSpaceDE w:val="0"/>
        <w:autoSpaceDN w:val="0"/>
        <w:adjustRightInd w:val="0"/>
        <w:spacing w:after="0" w:line="240" w:lineRule="auto"/>
        <w:rPr>
          <w:rFonts w:ascii="TimesNewRomanPSMT,Bold" w:hAnsi="TimesNewRomanPSMT,Bold" w:cs="TimesNewRomanPSMT,Bold"/>
          <w:b/>
          <w:bCs/>
          <w:sz w:val="28"/>
          <w:szCs w:val="24"/>
          <w:lang w:val="en-US"/>
        </w:rPr>
      </w:pPr>
      <w:r w:rsidRPr="00B255B1">
        <w:rPr>
          <w:rFonts w:ascii="TimesNewRomanPSMT,Bold" w:hAnsi="TimesNewRomanPSMT,Bold" w:cs="TimesNewRomanPSMT,Bold"/>
          <w:b/>
          <w:bCs/>
          <w:sz w:val="28"/>
          <w:szCs w:val="24"/>
          <w:lang w:val="en-US"/>
        </w:rPr>
        <w:t xml:space="preserve">Products of Biodegradation: </w:t>
      </w:r>
      <w:r w:rsidRPr="00B255B1">
        <w:rPr>
          <w:rFonts w:ascii="TimesNewRomanPSMT" w:hAnsi="TimesNewRomanPSMT" w:cs="TimesNewRomanPSMT"/>
          <w:b/>
          <w:sz w:val="24"/>
          <w:szCs w:val="24"/>
          <w:lang w:val="en-US"/>
        </w:rPr>
        <w:t>Possibly hazardous short term degradation products are not likely. However, long term degradation products may arise.</w:t>
      </w:r>
    </w:p>
    <w:p w:rsidR="00B255B1" w:rsidRPr="00B255B1" w:rsidRDefault="00B255B1" w:rsidP="00B255B1">
      <w:pPr>
        <w:autoSpaceDE w:val="0"/>
        <w:autoSpaceDN w:val="0"/>
        <w:adjustRightInd w:val="0"/>
        <w:spacing w:after="0" w:line="240" w:lineRule="auto"/>
        <w:rPr>
          <w:rFonts w:ascii="TimesNewRomanPSMT" w:hAnsi="TimesNewRomanPSMT" w:cs="TimesNewRomanPSMT"/>
          <w:b/>
          <w:sz w:val="24"/>
          <w:szCs w:val="24"/>
          <w:lang w:val="en-US"/>
        </w:rPr>
      </w:pPr>
      <w:r w:rsidRPr="00B255B1">
        <w:rPr>
          <w:rFonts w:ascii="TimesNewRomanPSMT,Bold" w:hAnsi="TimesNewRomanPSMT,Bold" w:cs="TimesNewRomanPSMT,Bold"/>
          <w:b/>
          <w:bCs/>
          <w:sz w:val="28"/>
          <w:szCs w:val="24"/>
          <w:lang w:val="en-US"/>
        </w:rPr>
        <w:t xml:space="preserve">Toxicity of the Products of Biodegradation: </w:t>
      </w:r>
      <w:r w:rsidRPr="00B255B1">
        <w:rPr>
          <w:rFonts w:ascii="TimesNewRomanPSMT" w:hAnsi="TimesNewRomanPSMT" w:cs="TimesNewRomanPSMT"/>
          <w:b/>
          <w:sz w:val="24"/>
          <w:szCs w:val="24"/>
          <w:lang w:val="en-US"/>
        </w:rPr>
        <w:t>The products of degradation are more toxic.</w:t>
      </w:r>
    </w:p>
    <w:p w:rsidR="00B255B1" w:rsidRDefault="00B255B1" w:rsidP="00B255B1">
      <w:pPr>
        <w:autoSpaceDE w:val="0"/>
        <w:autoSpaceDN w:val="0"/>
        <w:adjustRightInd w:val="0"/>
        <w:spacing w:after="0" w:line="240" w:lineRule="auto"/>
        <w:rPr>
          <w:rFonts w:ascii="TimesNewRomanPSMT,Bold" w:hAnsi="TimesNewRomanPSMT,Bold" w:cs="TimesNewRomanPSMT,Bold"/>
          <w:sz w:val="20"/>
          <w:szCs w:val="20"/>
          <w:lang w:val="en-US"/>
        </w:rPr>
      </w:pPr>
      <w:r w:rsidRPr="00B255B1">
        <w:rPr>
          <w:rFonts w:ascii="TimesNewRomanPSMT,Bold" w:hAnsi="TimesNewRomanPSMT,Bold" w:cs="TimesNewRomanPSMT,Bold"/>
          <w:b/>
          <w:bCs/>
          <w:sz w:val="28"/>
          <w:szCs w:val="24"/>
          <w:lang w:val="en-US"/>
        </w:rPr>
        <w:t xml:space="preserve">Special Remarks on the Products of Biodegradation: </w:t>
      </w:r>
      <w:r w:rsidRPr="00B255B1">
        <w:rPr>
          <w:rFonts w:ascii="TimesNewRomanPSMT" w:hAnsi="TimesNewRomanPSMT" w:cs="TimesNewRomanPSMT"/>
          <w:b/>
          <w:sz w:val="24"/>
          <w:szCs w:val="24"/>
          <w:lang w:val="en-US"/>
        </w:rPr>
        <w:t>Not available</w:t>
      </w:r>
      <w:r>
        <w:rPr>
          <w:rFonts w:ascii="TimesNewRomanPSMT" w:hAnsi="TimesNewRomanPSMT" w:cs="TimesNewRomanPSMT"/>
          <w:sz w:val="24"/>
          <w:szCs w:val="24"/>
          <w:lang w:val="en-US"/>
        </w:rPr>
        <w:t>.</w:t>
      </w:r>
    </w:p>
    <w:p w:rsidR="001F566F" w:rsidRPr="00755DED" w:rsidRDefault="001F566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022271" w:rsidRPr="00022271" w:rsidRDefault="00022271" w:rsidP="00022271">
      <w:pPr>
        <w:autoSpaceDE w:val="0"/>
        <w:autoSpaceDN w:val="0"/>
        <w:adjustRightInd w:val="0"/>
        <w:spacing w:after="0" w:line="240" w:lineRule="auto"/>
        <w:rPr>
          <w:rFonts w:ascii="TimesNewRomanPSMT,Bold" w:hAnsi="TimesNewRomanPSMT,Bold" w:cs="TimesNewRomanPSMT,Bold"/>
          <w:sz w:val="24"/>
          <w:szCs w:val="20"/>
          <w:u w:val="single"/>
          <w:lang w:val="en-US"/>
        </w:rPr>
      </w:pPr>
      <w:r w:rsidRPr="00022271">
        <w:rPr>
          <w:rFonts w:ascii="TimesNewRomanPSMT,Bold" w:hAnsi="TimesNewRomanPSMT,Bold" w:cs="TimesNewRomanPSMT,Bold"/>
          <w:b/>
          <w:bCs/>
          <w:sz w:val="28"/>
          <w:szCs w:val="24"/>
          <w:u w:val="single"/>
          <w:lang w:val="en-US"/>
        </w:rPr>
        <w:t>Waste Disposal:</w:t>
      </w:r>
    </w:p>
    <w:p w:rsidR="00B5770B" w:rsidRPr="00A36209" w:rsidRDefault="00B5770B" w:rsidP="00496774">
      <w:pPr>
        <w:autoSpaceDE w:val="0"/>
        <w:autoSpaceDN w:val="0"/>
        <w:adjustRightInd w:val="0"/>
        <w:spacing w:after="0" w:line="240" w:lineRule="auto"/>
        <w:rPr>
          <w:rFonts w:ascii="Times New Roman" w:hAnsi="Times New Roman" w:cs="Times New Roman"/>
          <w:b/>
          <w:sz w:val="28"/>
          <w:szCs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3A3E5A" w:rsidRPr="003A3E5A" w:rsidRDefault="003A3E5A" w:rsidP="003A3E5A">
      <w:pPr>
        <w:spacing w:after="0" w:line="240" w:lineRule="auto"/>
        <w:rPr>
          <w:rFonts w:ascii="Times New Roman" w:eastAsia="Times New Roman" w:hAnsi="Times New Roman" w:cs="Times New Roman"/>
          <w:b/>
          <w:sz w:val="28"/>
          <w:szCs w:val="28"/>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3A3E5A" w:rsidRDefault="003A3E5A" w:rsidP="003A3E5A">
      <w:pPr>
        <w:spacing w:after="0" w:line="240" w:lineRule="auto"/>
        <w:rPr>
          <w:rFonts w:ascii="Times New Roman" w:eastAsia="Times New Roman" w:hAnsi="Times New Roman" w:cs="Times New Roman"/>
          <w:b/>
          <w:sz w:val="24"/>
          <w:szCs w:val="28"/>
          <w:lang w:val="en-US" w:eastAsia="en-US"/>
        </w:rPr>
      </w:pPr>
      <w:r w:rsidRPr="003A3E5A">
        <w:rPr>
          <w:rFonts w:ascii="Times New Roman" w:eastAsia="Times New Roman" w:hAnsi="Times New Roman" w:cs="Times New Roman"/>
          <w:b/>
          <w:sz w:val="28"/>
          <w:szCs w:val="28"/>
          <w:lang w:val="en-US" w:eastAsia="en-US"/>
        </w:rPr>
        <w:t xml:space="preserve">General Information: </w:t>
      </w:r>
      <w:r w:rsidRPr="003A3E5A">
        <w:rPr>
          <w:rFonts w:ascii="Times New Roman" w:eastAsia="Times New Roman" w:hAnsi="Times New Roman" w:cs="Times New Roman"/>
          <w:b/>
          <w:sz w:val="24"/>
          <w:szCs w:val="28"/>
          <w:lang w:val="en-US" w:eastAsia="en-US"/>
        </w:rPr>
        <w:t xml:space="preserve">Regulated </w:t>
      </w:r>
    </w:p>
    <w:p w:rsidR="009F43D0" w:rsidRPr="00A23D8B" w:rsidRDefault="009F43D0" w:rsidP="00FA04C3">
      <w:pPr>
        <w:pStyle w:val="NoSpacing"/>
        <w:rPr>
          <w:rFonts w:ascii="Times New Roman" w:hAnsi="Times New Roman" w:cs="Times New Roman"/>
          <w:b/>
          <w:sz w:val="24"/>
          <w:szCs w:val="24"/>
        </w:rPr>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4"/>
          <w:lang w:val="en-US"/>
        </w:rPr>
        <w:t xml:space="preserve">Federal and State Regulations: </w:t>
      </w:r>
      <w:r w:rsidRPr="0011661F">
        <w:rPr>
          <w:rFonts w:ascii="TimesNewRomanPSMT" w:hAnsi="TimesNewRomanPSMT" w:cs="TimesNewRomanPSMT"/>
          <w:b/>
          <w:sz w:val="24"/>
          <w:szCs w:val="24"/>
          <w:lang w:val="en-US"/>
        </w:rPr>
        <w:t>TSCA 8(b) inventory: 3-Aminoacetophenone</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Other Regulations:</w:t>
      </w:r>
      <w:r w:rsidRPr="0011661F">
        <w:rPr>
          <w:rFonts w:ascii="TimesNewRomanPSMT" w:hAnsi="TimesNewRomanPSMT" w:cs="TimesNewRomanPSMT"/>
          <w:b/>
          <w:sz w:val="24"/>
          <w:szCs w:val="24"/>
          <w:lang w:val="en-US"/>
        </w:rPr>
        <w:t>Not available.</w:t>
      </w:r>
    </w:p>
    <w:p w:rsidR="00423383" w:rsidRPr="0011661F" w:rsidRDefault="00423383" w:rsidP="00423383">
      <w:pPr>
        <w:autoSpaceDE w:val="0"/>
        <w:autoSpaceDN w:val="0"/>
        <w:adjustRightInd w:val="0"/>
        <w:spacing w:after="0" w:line="240" w:lineRule="auto"/>
        <w:rPr>
          <w:rFonts w:ascii="TimesNewRomanPSMT,Bold" w:hAnsi="TimesNewRomanPSMT,Bold" w:cs="TimesNewRomanPSMT,Bold"/>
          <w:b/>
          <w:bCs/>
          <w:sz w:val="28"/>
          <w:szCs w:val="28"/>
          <w:lang w:val="en-US"/>
        </w:rPr>
      </w:pPr>
      <w:r w:rsidRPr="0011661F">
        <w:rPr>
          <w:rFonts w:ascii="TimesNewRomanPSMT,Bold" w:hAnsi="TimesNewRomanPSMT,Bold" w:cs="TimesNewRomanPSMT,Bold"/>
          <w:b/>
          <w:bCs/>
          <w:sz w:val="28"/>
          <w:szCs w:val="28"/>
          <w:lang w:val="en-US"/>
        </w:rPr>
        <w:t>Other Classifications:</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Health Hazard:</w:t>
      </w:r>
      <w:r w:rsidRPr="0011661F">
        <w:rPr>
          <w:rFonts w:ascii="TimesNewRomanPSMT" w:hAnsi="TimesNewRomanPSMT" w:cs="TimesNewRomanPSMT"/>
          <w:b/>
          <w:sz w:val="24"/>
          <w:szCs w:val="24"/>
          <w:lang w:val="en-US"/>
        </w:rPr>
        <w:t>2</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 xml:space="preserve">Fire Hazard: </w:t>
      </w:r>
      <w:r w:rsidRPr="0011661F">
        <w:rPr>
          <w:rFonts w:ascii="TimesNewRomanPSMT" w:hAnsi="TimesNewRomanPSMT" w:cs="TimesNewRomanPSMT"/>
          <w:b/>
          <w:sz w:val="24"/>
          <w:szCs w:val="24"/>
          <w:lang w:val="en-US"/>
        </w:rPr>
        <w:t>1</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Reactivity:</w:t>
      </w:r>
      <w:r w:rsidRPr="0011661F">
        <w:rPr>
          <w:rFonts w:ascii="TimesNewRomanPSMT" w:hAnsi="TimesNewRomanPSMT" w:cs="TimesNewRomanPSMT"/>
          <w:b/>
          <w:sz w:val="24"/>
          <w:szCs w:val="24"/>
          <w:lang w:val="en-US"/>
        </w:rPr>
        <w:t>0</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Personal Protection:</w:t>
      </w:r>
      <w:r w:rsidRPr="0011661F">
        <w:rPr>
          <w:rFonts w:ascii="TimesNewRomanPSMT" w:hAnsi="TimesNewRomanPSMT" w:cs="TimesNewRomanPSMT"/>
          <w:b/>
          <w:sz w:val="24"/>
          <w:szCs w:val="24"/>
          <w:lang w:val="en-US"/>
        </w:rPr>
        <w:t>E</w:t>
      </w:r>
    </w:p>
    <w:p w:rsidR="00423383" w:rsidRPr="0011661F" w:rsidRDefault="00423383" w:rsidP="00423383">
      <w:pPr>
        <w:autoSpaceDE w:val="0"/>
        <w:autoSpaceDN w:val="0"/>
        <w:adjustRightInd w:val="0"/>
        <w:spacing w:after="0" w:line="240" w:lineRule="auto"/>
        <w:rPr>
          <w:rFonts w:ascii="TimesNewRomanPSMT,Bold" w:hAnsi="TimesNewRomanPSMT,Bold" w:cs="TimesNewRomanPSMT,Bold"/>
          <w:b/>
          <w:bCs/>
          <w:sz w:val="28"/>
          <w:szCs w:val="28"/>
          <w:lang w:val="en-US"/>
        </w:rPr>
      </w:pPr>
      <w:r w:rsidRPr="0011661F">
        <w:rPr>
          <w:rFonts w:ascii="TimesNewRomanPSMT,Bold" w:hAnsi="TimesNewRomanPSMT,Bold" w:cs="TimesNewRomanPSMT,Bold"/>
          <w:b/>
          <w:bCs/>
          <w:sz w:val="28"/>
          <w:szCs w:val="28"/>
          <w:lang w:val="en-US"/>
        </w:rPr>
        <w:t>National Fire Protection Association (U.S.A.):</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Health:</w:t>
      </w:r>
      <w:r w:rsidRPr="0011661F">
        <w:rPr>
          <w:rFonts w:ascii="TimesNewRomanPSMT" w:hAnsi="TimesNewRomanPSMT" w:cs="TimesNewRomanPSMT"/>
          <w:b/>
          <w:sz w:val="24"/>
          <w:szCs w:val="24"/>
          <w:lang w:val="en-US"/>
        </w:rPr>
        <w:t>2</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Flammability:</w:t>
      </w:r>
      <w:r w:rsidRPr="0011661F">
        <w:rPr>
          <w:rFonts w:ascii="TimesNewRomanPSMT" w:hAnsi="TimesNewRomanPSMT" w:cs="TimesNewRomanPSMT"/>
          <w:b/>
          <w:sz w:val="24"/>
          <w:szCs w:val="24"/>
          <w:lang w:val="en-US"/>
        </w:rPr>
        <w:t>1</w:t>
      </w:r>
    </w:p>
    <w:p w:rsidR="00423383" w:rsidRPr="0011661F" w:rsidRDefault="00423383" w:rsidP="00423383">
      <w:pPr>
        <w:autoSpaceDE w:val="0"/>
        <w:autoSpaceDN w:val="0"/>
        <w:adjustRightInd w:val="0"/>
        <w:spacing w:after="0" w:line="240" w:lineRule="auto"/>
        <w:rPr>
          <w:rFonts w:ascii="TimesNewRomanPSMT" w:hAnsi="TimesNewRomanPSMT" w:cs="TimesNewRomanPSMT"/>
          <w:b/>
          <w:sz w:val="24"/>
          <w:szCs w:val="24"/>
          <w:lang w:val="en-US"/>
        </w:rPr>
      </w:pPr>
      <w:r w:rsidRPr="0011661F">
        <w:rPr>
          <w:rFonts w:ascii="TimesNewRomanPSMT,Bold" w:hAnsi="TimesNewRomanPSMT,Bold" w:cs="TimesNewRomanPSMT,Bold"/>
          <w:b/>
          <w:bCs/>
          <w:sz w:val="28"/>
          <w:szCs w:val="28"/>
          <w:lang w:val="en-US"/>
        </w:rPr>
        <w:t xml:space="preserve">Reactivity: </w:t>
      </w:r>
      <w:r w:rsidRPr="0011661F">
        <w:rPr>
          <w:rFonts w:ascii="TimesNewRomanPSMT" w:hAnsi="TimesNewRomanPSMT" w:cs="TimesNewRomanPSMT"/>
          <w:b/>
          <w:sz w:val="24"/>
          <w:szCs w:val="24"/>
          <w:lang w:val="en-US"/>
        </w:rPr>
        <w:t>0</w:t>
      </w:r>
    </w:p>
    <w:p w:rsidR="00423383" w:rsidRPr="0011661F" w:rsidRDefault="00423383" w:rsidP="00423383">
      <w:pPr>
        <w:autoSpaceDE w:val="0"/>
        <w:autoSpaceDN w:val="0"/>
        <w:adjustRightInd w:val="0"/>
        <w:spacing w:after="0" w:line="240" w:lineRule="auto"/>
        <w:rPr>
          <w:rFonts w:ascii="TimesNewRomanPSMT,Bold" w:hAnsi="TimesNewRomanPSMT,Bold" w:cs="TimesNewRomanPSMT,Bold"/>
          <w:b/>
          <w:bCs/>
          <w:sz w:val="28"/>
          <w:szCs w:val="28"/>
          <w:lang w:val="en-US"/>
        </w:rPr>
      </w:pPr>
      <w:r w:rsidRPr="0011661F">
        <w:rPr>
          <w:rFonts w:ascii="TimesNewRomanPSMT,Bold" w:hAnsi="TimesNewRomanPSMT,Bold" w:cs="TimesNewRomanPSMT,Bold"/>
          <w:b/>
          <w:bCs/>
          <w:sz w:val="28"/>
          <w:szCs w:val="28"/>
          <w:lang w:val="en-US"/>
        </w:rPr>
        <w:t>Specific hazard:</w:t>
      </w:r>
    </w:p>
    <w:p w:rsidR="004F7345" w:rsidRPr="0011661F" w:rsidRDefault="004F7345" w:rsidP="00423383">
      <w:pPr>
        <w:autoSpaceDE w:val="0"/>
        <w:autoSpaceDN w:val="0"/>
        <w:adjustRightInd w:val="0"/>
        <w:spacing w:after="0" w:line="240" w:lineRule="auto"/>
        <w:rPr>
          <w:rFonts w:ascii="TimesNewRomanPSMT,Bold" w:hAnsi="TimesNewRomanPSMT,Bold" w:cs="TimesNewRomanPSMT,Bold"/>
          <w:b/>
          <w:bCs/>
          <w:sz w:val="24"/>
          <w:szCs w:val="24"/>
          <w:lang w:val="en-US"/>
        </w:rPr>
      </w:pPr>
    </w:p>
    <w:p w:rsidR="00423383" w:rsidRPr="0011661F" w:rsidRDefault="00423383" w:rsidP="00423383">
      <w:pPr>
        <w:autoSpaceDE w:val="0"/>
        <w:autoSpaceDN w:val="0"/>
        <w:adjustRightInd w:val="0"/>
        <w:spacing w:after="0" w:line="240" w:lineRule="auto"/>
        <w:rPr>
          <w:rFonts w:ascii="TimesNewRomanPSMT,Bold" w:hAnsi="TimesNewRomanPSMT,Bold" w:cs="TimesNewRomanPSMT,Bold"/>
          <w:b/>
          <w:bCs/>
          <w:sz w:val="24"/>
          <w:szCs w:val="24"/>
          <w:lang w:val="en-US"/>
        </w:rPr>
      </w:pPr>
      <w:r w:rsidRPr="0011661F">
        <w:rPr>
          <w:rFonts w:ascii="TimesNewRomanPSMT,Bold" w:hAnsi="TimesNewRomanPSMT,Bold" w:cs="TimesNewRomanPSMT,Bold"/>
          <w:b/>
          <w:bCs/>
          <w:sz w:val="28"/>
          <w:szCs w:val="24"/>
          <w:lang w:val="en-US"/>
        </w:rPr>
        <w:t xml:space="preserve">Protective Equipment: </w:t>
      </w:r>
      <w:r w:rsidRPr="0011661F">
        <w:rPr>
          <w:rFonts w:ascii="TimesNewRomanPSMT" w:hAnsi="TimesNewRomanPSMT" w:cs="TimesNewRomanPSMT"/>
          <w:b/>
          <w:sz w:val="24"/>
          <w:szCs w:val="24"/>
          <w:lang w:val="en-US"/>
        </w:rPr>
        <w:t>Gloves.Lab coat.Dust respirator. Be sure to use anapproved/certified respirator orequivalent.Splash goggles.</w:t>
      </w:r>
    </w:p>
    <w:p w:rsidR="000A09C3" w:rsidRDefault="000A09C3" w:rsidP="000A09C3">
      <w:pPr>
        <w:spacing w:after="0" w:line="240" w:lineRule="auto"/>
        <w:rPr>
          <w:rFonts w:ascii="Times New Roman" w:eastAsia="Times New Roman" w:hAnsi="Times New Roman" w:cs="Times New Roman"/>
          <w:b/>
          <w:sz w:val="23"/>
          <w:szCs w:val="23"/>
          <w:lang w:val="en-US" w:eastAsia="en-US"/>
        </w:rPr>
      </w:pPr>
    </w:p>
    <w:p w:rsidR="00476674" w:rsidRDefault="00476674" w:rsidP="000A09C3">
      <w:pPr>
        <w:spacing w:after="0" w:line="240" w:lineRule="auto"/>
        <w:rPr>
          <w:rFonts w:ascii="Times New Roman" w:eastAsia="Times New Roman" w:hAnsi="Times New Roman" w:cs="Times New Roman"/>
          <w:b/>
          <w:sz w:val="23"/>
          <w:szCs w:val="23"/>
          <w:lang w:val="en-US" w:eastAsia="en-US"/>
        </w:rPr>
      </w:pPr>
    </w:p>
    <w:p w:rsidR="00476674" w:rsidRDefault="00476674" w:rsidP="000A09C3">
      <w:pPr>
        <w:spacing w:after="0" w:line="240" w:lineRule="auto"/>
        <w:rPr>
          <w:rFonts w:ascii="Times New Roman" w:eastAsia="Times New Roman" w:hAnsi="Times New Roman" w:cs="Times New Roman"/>
          <w:b/>
          <w:sz w:val="23"/>
          <w:szCs w:val="23"/>
          <w:lang w:val="en-US" w:eastAsia="en-US"/>
        </w:rPr>
      </w:pPr>
    </w:p>
    <w:p w:rsidR="00476674" w:rsidRDefault="00476674" w:rsidP="000A09C3">
      <w:pPr>
        <w:spacing w:after="0" w:line="240" w:lineRule="auto"/>
        <w:rPr>
          <w:rFonts w:ascii="Times New Roman" w:eastAsia="Times New Roman" w:hAnsi="Times New Roman" w:cs="Times New Roman"/>
          <w:b/>
          <w:sz w:val="23"/>
          <w:szCs w:val="23"/>
          <w:lang w:val="en-US" w:eastAsia="en-US"/>
        </w:rPr>
      </w:pPr>
    </w:p>
    <w:p w:rsidR="00476674" w:rsidRDefault="00476674" w:rsidP="000A09C3">
      <w:pPr>
        <w:spacing w:after="0" w:line="240" w:lineRule="auto"/>
        <w:rPr>
          <w:rFonts w:ascii="Times New Roman" w:eastAsia="Times New Roman" w:hAnsi="Times New Roman" w:cs="Times New Roman"/>
          <w:b/>
          <w:sz w:val="23"/>
          <w:szCs w:val="23"/>
          <w:lang w:val="en-US" w:eastAsia="en-US"/>
        </w:rPr>
      </w:pPr>
    </w:p>
    <w:p w:rsidR="00476674" w:rsidRDefault="00476674" w:rsidP="000A09C3">
      <w:pPr>
        <w:spacing w:after="0" w:line="240" w:lineRule="auto"/>
        <w:rPr>
          <w:rFonts w:ascii="Times New Roman" w:eastAsia="Times New Roman" w:hAnsi="Times New Roman" w:cs="Times New Roman"/>
          <w:b/>
          <w:sz w:val="23"/>
          <w:szCs w:val="23"/>
          <w:lang w:val="en-US" w:eastAsia="en-US"/>
        </w:rPr>
      </w:pPr>
    </w:p>
    <w:p w:rsidR="00476674" w:rsidRPr="000A09C3" w:rsidRDefault="00476674" w:rsidP="000A09C3">
      <w:pPr>
        <w:spacing w:after="0" w:line="240" w:lineRule="auto"/>
        <w:rPr>
          <w:rFonts w:ascii="Times New Roman" w:eastAsia="Times New Roman" w:hAnsi="Times New Roman" w:cs="Times New Roman"/>
          <w:b/>
          <w:sz w:val="23"/>
          <w:szCs w:val="23"/>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F5AEA" w:rsidRPr="00AE6315" w:rsidRDefault="007F5AEA" w:rsidP="007F5AEA">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7F5AEA" w:rsidRPr="008B4575" w:rsidRDefault="007F5AEA" w:rsidP="007F5AE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F5AEA" w:rsidRPr="00211219" w:rsidRDefault="007F5AEA" w:rsidP="007F5AE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F5AEA" w:rsidRPr="00211219" w:rsidRDefault="007F5AEA" w:rsidP="007F5AE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7F5AE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78E" w:rsidRDefault="002E478E" w:rsidP="009C3BE4">
      <w:pPr>
        <w:spacing w:after="0" w:line="240" w:lineRule="auto"/>
      </w:pPr>
      <w:r>
        <w:separator/>
      </w:r>
    </w:p>
  </w:endnote>
  <w:endnote w:type="continuationSeparator" w:id="1">
    <w:p w:rsidR="002E478E" w:rsidRDefault="002E478E"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7F5AEA" w:rsidP="007F5AEA">
    <w:pPr>
      <w:pStyle w:val="Footer"/>
      <w:ind w:left="-510"/>
      <w:jc w:val="right"/>
    </w:pPr>
    <w:r>
      <w:rPr>
        <w:noProof/>
      </w:rPr>
      <w:drawing>
        <wp:inline distT="0" distB="0" distL="0" distR="0">
          <wp:extent cx="7714034" cy="2438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796" cy="243896"/>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78E" w:rsidRDefault="002E478E" w:rsidP="009C3BE4">
      <w:pPr>
        <w:spacing w:after="0" w:line="240" w:lineRule="auto"/>
      </w:pPr>
      <w:r>
        <w:separator/>
      </w:r>
    </w:p>
  </w:footnote>
  <w:footnote w:type="continuationSeparator" w:id="1">
    <w:p w:rsidR="002E478E" w:rsidRDefault="002E478E"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7F5AEA" w:rsidP="007F5AEA">
    <w:pPr>
      <w:pStyle w:val="Header"/>
      <w:ind w:left="-454"/>
    </w:pPr>
    <w:r w:rsidRPr="00C10C02">
      <w:rPr>
        <w:b/>
        <w:noProof/>
        <w:color w:val="0000CC"/>
        <w:sz w:val="20"/>
      </w:rPr>
      <w:drawing>
        <wp:inline distT="0" distB="0" distL="0" distR="0">
          <wp:extent cx="7626485"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1936" cy="1472347"/>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3402"/>
    <w:rsid w:val="000047D9"/>
    <w:rsid w:val="00004EEC"/>
    <w:rsid w:val="000073A3"/>
    <w:rsid w:val="00010433"/>
    <w:rsid w:val="00010A71"/>
    <w:rsid w:val="00010E0D"/>
    <w:rsid w:val="00010EF5"/>
    <w:rsid w:val="00011147"/>
    <w:rsid w:val="00011354"/>
    <w:rsid w:val="00011376"/>
    <w:rsid w:val="0001623A"/>
    <w:rsid w:val="00022271"/>
    <w:rsid w:val="000236F1"/>
    <w:rsid w:val="000243E7"/>
    <w:rsid w:val="00024549"/>
    <w:rsid w:val="00025A91"/>
    <w:rsid w:val="00026E65"/>
    <w:rsid w:val="00030535"/>
    <w:rsid w:val="00031B85"/>
    <w:rsid w:val="00031BC4"/>
    <w:rsid w:val="000328F3"/>
    <w:rsid w:val="00033624"/>
    <w:rsid w:val="00033BD3"/>
    <w:rsid w:val="00034814"/>
    <w:rsid w:val="00034BAD"/>
    <w:rsid w:val="0003529B"/>
    <w:rsid w:val="000352F7"/>
    <w:rsid w:val="000369EB"/>
    <w:rsid w:val="00037E54"/>
    <w:rsid w:val="00041EAF"/>
    <w:rsid w:val="0004265F"/>
    <w:rsid w:val="000439D8"/>
    <w:rsid w:val="00043AC6"/>
    <w:rsid w:val="00044255"/>
    <w:rsid w:val="00045C00"/>
    <w:rsid w:val="00045D2C"/>
    <w:rsid w:val="0004666A"/>
    <w:rsid w:val="000501C3"/>
    <w:rsid w:val="00050603"/>
    <w:rsid w:val="00050793"/>
    <w:rsid w:val="00051430"/>
    <w:rsid w:val="00051D99"/>
    <w:rsid w:val="00052AEE"/>
    <w:rsid w:val="00053213"/>
    <w:rsid w:val="00053322"/>
    <w:rsid w:val="0005435F"/>
    <w:rsid w:val="0005471F"/>
    <w:rsid w:val="000553BD"/>
    <w:rsid w:val="00055B38"/>
    <w:rsid w:val="0005632C"/>
    <w:rsid w:val="00056C27"/>
    <w:rsid w:val="00056ED6"/>
    <w:rsid w:val="00060763"/>
    <w:rsid w:val="00060966"/>
    <w:rsid w:val="00060C0C"/>
    <w:rsid w:val="00061B11"/>
    <w:rsid w:val="00062DD7"/>
    <w:rsid w:val="000634B8"/>
    <w:rsid w:val="00064694"/>
    <w:rsid w:val="000655DD"/>
    <w:rsid w:val="0006769E"/>
    <w:rsid w:val="000676D1"/>
    <w:rsid w:val="00070438"/>
    <w:rsid w:val="000711AE"/>
    <w:rsid w:val="0007238A"/>
    <w:rsid w:val="00072979"/>
    <w:rsid w:val="0007497A"/>
    <w:rsid w:val="000751D1"/>
    <w:rsid w:val="0007700D"/>
    <w:rsid w:val="000821BD"/>
    <w:rsid w:val="000839C6"/>
    <w:rsid w:val="00083B24"/>
    <w:rsid w:val="0008584A"/>
    <w:rsid w:val="00085EBD"/>
    <w:rsid w:val="00086674"/>
    <w:rsid w:val="00087769"/>
    <w:rsid w:val="000878AD"/>
    <w:rsid w:val="0009080C"/>
    <w:rsid w:val="00090C64"/>
    <w:rsid w:val="00090D2A"/>
    <w:rsid w:val="00091730"/>
    <w:rsid w:val="000917B8"/>
    <w:rsid w:val="00092B53"/>
    <w:rsid w:val="00093B62"/>
    <w:rsid w:val="00093B67"/>
    <w:rsid w:val="000941F9"/>
    <w:rsid w:val="00097031"/>
    <w:rsid w:val="000979FE"/>
    <w:rsid w:val="000A09C3"/>
    <w:rsid w:val="000A1A5C"/>
    <w:rsid w:val="000A25F6"/>
    <w:rsid w:val="000A3530"/>
    <w:rsid w:val="000A3A57"/>
    <w:rsid w:val="000A4BA2"/>
    <w:rsid w:val="000A5DE0"/>
    <w:rsid w:val="000A765B"/>
    <w:rsid w:val="000A772A"/>
    <w:rsid w:val="000B08CF"/>
    <w:rsid w:val="000B2928"/>
    <w:rsid w:val="000B37F3"/>
    <w:rsid w:val="000B3C01"/>
    <w:rsid w:val="000B4246"/>
    <w:rsid w:val="000B4E84"/>
    <w:rsid w:val="000B557C"/>
    <w:rsid w:val="000B5DC2"/>
    <w:rsid w:val="000B65CC"/>
    <w:rsid w:val="000B69B3"/>
    <w:rsid w:val="000B6A21"/>
    <w:rsid w:val="000B7159"/>
    <w:rsid w:val="000B7345"/>
    <w:rsid w:val="000C1012"/>
    <w:rsid w:val="000C441B"/>
    <w:rsid w:val="000C5FDD"/>
    <w:rsid w:val="000C7151"/>
    <w:rsid w:val="000D2ABA"/>
    <w:rsid w:val="000D303B"/>
    <w:rsid w:val="000D3A6A"/>
    <w:rsid w:val="000D3DC2"/>
    <w:rsid w:val="000D43F4"/>
    <w:rsid w:val="000D47BE"/>
    <w:rsid w:val="000D49B2"/>
    <w:rsid w:val="000D62AB"/>
    <w:rsid w:val="000D6886"/>
    <w:rsid w:val="000D70B6"/>
    <w:rsid w:val="000D770A"/>
    <w:rsid w:val="000D7FAC"/>
    <w:rsid w:val="000E0F04"/>
    <w:rsid w:val="000E1E92"/>
    <w:rsid w:val="000E21E5"/>
    <w:rsid w:val="000E42CA"/>
    <w:rsid w:val="000E4A23"/>
    <w:rsid w:val="000E5223"/>
    <w:rsid w:val="000E5D8F"/>
    <w:rsid w:val="000E60A2"/>
    <w:rsid w:val="000E6C03"/>
    <w:rsid w:val="000E6ED2"/>
    <w:rsid w:val="000E70B3"/>
    <w:rsid w:val="000F0761"/>
    <w:rsid w:val="000F18DE"/>
    <w:rsid w:val="000F2939"/>
    <w:rsid w:val="000F2B83"/>
    <w:rsid w:val="000F4BBC"/>
    <w:rsid w:val="000F6899"/>
    <w:rsid w:val="000F7ACB"/>
    <w:rsid w:val="00101CC1"/>
    <w:rsid w:val="00101CD3"/>
    <w:rsid w:val="00102584"/>
    <w:rsid w:val="00102F4E"/>
    <w:rsid w:val="00103436"/>
    <w:rsid w:val="0010432A"/>
    <w:rsid w:val="001046A1"/>
    <w:rsid w:val="00104C4A"/>
    <w:rsid w:val="00105708"/>
    <w:rsid w:val="00106451"/>
    <w:rsid w:val="00106710"/>
    <w:rsid w:val="00106CF3"/>
    <w:rsid w:val="00110762"/>
    <w:rsid w:val="00111034"/>
    <w:rsid w:val="001116AA"/>
    <w:rsid w:val="00111862"/>
    <w:rsid w:val="00111D63"/>
    <w:rsid w:val="00112211"/>
    <w:rsid w:val="001122AF"/>
    <w:rsid w:val="00112B5F"/>
    <w:rsid w:val="0011300E"/>
    <w:rsid w:val="001139F3"/>
    <w:rsid w:val="00113D92"/>
    <w:rsid w:val="00113E6E"/>
    <w:rsid w:val="001162AA"/>
    <w:rsid w:val="00116514"/>
    <w:rsid w:val="0011661F"/>
    <w:rsid w:val="00116CDF"/>
    <w:rsid w:val="0012375A"/>
    <w:rsid w:val="0012433C"/>
    <w:rsid w:val="0012762C"/>
    <w:rsid w:val="001301B0"/>
    <w:rsid w:val="0013184D"/>
    <w:rsid w:val="0013237D"/>
    <w:rsid w:val="00132F76"/>
    <w:rsid w:val="001337D4"/>
    <w:rsid w:val="001342C7"/>
    <w:rsid w:val="0013431D"/>
    <w:rsid w:val="00135BA0"/>
    <w:rsid w:val="001368BB"/>
    <w:rsid w:val="0013707B"/>
    <w:rsid w:val="00137E6F"/>
    <w:rsid w:val="00140472"/>
    <w:rsid w:val="0014122F"/>
    <w:rsid w:val="00142A8B"/>
    <w:rsid w:val="00143672"/>
    <w:rsid w:val="00143D0A"/>
    <w:rsid w:val="00144437"/>
    <w:rsid w:val="00144FAF"/>
    <w:rsid w:val="00145134"/>
    <w:rsid w:val="00145D3F"/>
    <w:rsid w:val="001463EB"/>
    <w:rsid w:val="00146954"/>
    <w:rsid w:val="001500BF"/>
    <w:rsid w:val="0015149D"/>
    <w:rsid w:val="0015251B"/>
    <w:rsid w:val="00152F0B"/>
    <w:rsid w:val="001539EC"/>
    <w:rsid w:val="0015491D"/>
    <w:rsid w:val="00157695"/>
    <w:rsid w:val="00160775"/>
    <w:rsid w:val="00161C5D"/>
    <w:rsid w:val="00163923"/>
    <w:rsid w:val="00165EE4"/>
    <w:rsid w:val="0016724A"/>
    <w:rsid w:val="001703BA"/>
    <w:rsid w:val="00170E1C"/>
    <w:rsid w:val="0017296F"/>
    <w:rsid w:val="0017326B"/>
    <w:rsid w:val="0017525F"/>
    <w:rsid w:val="0018031C"/>
    <w:rsid w:val="00180C21"/>
    <w:rsid w:val="0018204E"/>
    <w:rsid w:val="00183193"/>
    <w:rsid w:val="001839B5"/>
    <w:rsid w:val="00183EDA"/>
    <w:rsid w:val="001848E6"/>
    <w:rsid w:val="0018516C"/>
    <w:rsid w:val="001854A3"/>
    <w:rsid w:val="00185E30"/>
    <w:rsid w:val="001869C5"/>
    <w:rsid w:val="00186DD6"/>
    <w:rsid w:val="0019161A"/>
    <w:rsid w:val="00194726"/>
    <w:rsid w:val="00196B2B"/>
    <w:rsid w:val="00197042"/>
    <w:rsid w:val="001978DD"/>
    <w:rsid w:val="001A0028"/>
    <w:rsid w:val="001A41AB"/>
    <w:rsid w:val="001A466D"/>
    <w:rsid w:val="001A4F03"/>
    <w:rsid w:val="001A57E1"/>
    <w:rsid w:val="001A78DB"/>
    <w:rsid w:val="001B0B70"/>
    <w:rsid w:val="001B2BA7"/>
    <w:rsid w:val="001B32A8"/>
    <w:rsid w:val="001B544F"/>
    <w:rsid w:val="001B5728"/>
    <w:rsid w:val="001B754A"/>
    <w:rsid w:val="001B77F5"/>
    <w:rsid w:val="001B7B7A"/>
    <w:rsid w:val="001C0E9B"/>
    <w:rsid w:val="001C2192"/>
    <w:rsid w:val="001C23BF"/>
    <w:rsid w:val="001C3BC5"/>
    <w:rsid w:val="001C54DD"/>
    <w:rsid w:val="001C6542"/>
    <w:rsid w:val="001C7130"/>
    <w:rsid w:val="001C7352"/>
    <w:rsid w:val="001C763E"/>
    <w:rsid w:val="001C775D"/>
    <w:rsid w:val="001C7A7F"/>
    <w:rsid w:val="001C7D85"/>
    <w:rsid w:val="001D0438"/>
    <w:rsid w:val="001D2BCA"/>
    <w:rsid w:val="001D349E"/>
    <w:rsid w:val="001D5D8D"/>
    <w:rsid w:val="001E115B"/>
    <w:rsid w:val="001E4646"/>
    <w:rsid w:val="001E5819"/>
    <w:rsid w:val="001E5A9D"/>
    <w:rsid w:val="001E5D6D"/>
    <w:rsid w:val="001E5E78"/>
    <w:rsid w:val="001E6F0C"/>
    <w:rsid w:val="001F2255"/>
    <w:rsid w:val="001F279E"/>
    <w:rsid w:val="001F4712"/>
    <w:rsid w:val="001F50EB"/>
    <w:rsid w:val="001F566F"/>
    <w:rsid w:val="001F5DB9"/>
    <w:rsid w:val="001F6E0D"/>
    <w:rsid w:val="00200736"/>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DC8"/>
    <w:rsid w:val="00217EC0"/>
    <w:rsid w:val="0022082D"/>
    <w:rsid w:val="00220C75"/>
    <w:rsid w:val="00220D29"/>
    <w:rsid w:val="002211D8"/>
    <w:rsid w:val="00222C56"/>
    <w:rsid w:val="00223AE6"/>
    <w:rsid w:val="00223CA5"/>
    <w:rsid w:val="00223ED6"/>
    <w:rsid w:val="002249C1"/>
    <w:rsid w:val="00224F27"/>
    <w:rsid w:val="00225F1E"/>
    <w:rsid w:val="00227CEA"/>
    <w:rsid w:val="00230303"/>
    <w:rsid w:val="00230725"/>
    <w:rsid w:val="00231238"/>
    <w:rsid w:val="002317FA"/>
    <w:rsid w:val="0023422A"/>
    <w:rsid w:val="00235A69"/>
    <w:rsid w:val="002368B5"/>
    <w:rsid w:val="002408C4"/>
    <w:rsid w:val="0024517D"/>
    <w:rsid w:val="00245230"/>
    <w:rsid w:val="00245447"/>
    <w:rsid w:val="0024624A"/>
    <w:rsid w:val="00247D50"/>
    <w:rsid w:val="00250956"/>
    <w:rsid w:val="00253BD7"/>
    <w:rsid w:val="0025501A"/>
    <w:rsid w:val="00257CAF"/>
    <w:rsid w:val="00264AD4"/>
    <w:rsid w:val="00264AF5"/>
    <w:rsid w:val="00265C96"/>
    <w:rsid w:val="00265E36"/>
    <w:rsid w:val="0026615B"/>
    <w:rsid w:val="002669A4"/>
    <w:rsid w:val="00266D3D"/>
    <w:rsid w:val="00270513"/>
    <w:rsid w:val="0027052C"/>
    <w:rsid w:val="0027171C"/>
    <w:rsid w:val="00271B7A"/>
    <w:rsid w:val="00272E5D"/>
    <w:rsid w:val="00272EC8"/>
    <w:rsid w:val="00275B3E"/>
    <w:rsid w:val="00275DED"/>
    <w:rsid w:val="00276D85"/>
    <w:rsid w:val="0028225D"/>
    <w:rsid w:val="0028391A"/>
    <w:rsid w:val="00283D70"/>
    <w:rsid w:val="00283EB2"/>
    <w:rsid w:val="0028452B"/>
    <w:rsid w:val="00284848"/>
    <w:rsid w:val="00284FAE"/>
    <w:rsid w:val="002850E0"/>
    <w:rsid w:val="00286500"/>
    <w:rsid w:val="00287CA7"/>
    <w:rsid w:val="00287F52"/>
    <w:rsid w:val="0029402A"/>
    <w:rsid w:val="00295F3D"/>
    <w:rsid w:val="002967FB"/>
    <w:rsid w:val="00296AEA"/>
    <w:rsid w:val="00297BC0"/>
    <w:rsid w:val="002A0BA1"/>
    <w:rsid w:val="002A1895"/>
    <w:rsid w:val="002A2764"/>
    <w:rsid w:val="002A2F00"/>
    <w:rsid w:val="002A32CE"/>
    <w:rsid w:val="002A641D"/>
    <w:rsid w:val="002A6931"/>
    <w:rsid w:val="002A6935"/>
    <w:rsid w:val="002A780A"/>
    <w:rsid w:val="002B1B98"/>
    <w:rsid w:val="002B2BE7"/>
    <w:rsid w:val="002B364D"/>
    <w:rsid w:val="002B3939"/>
    <w:rsid w:val="002C0BD4"/>
    <w:rsid w:val="002C1923"/>
    <w:rsid w:val="002C304F"/>
    <w:rsid w:val="002C55DE"/>
    <w:rsid w:val="002C7C95"/>
    <w:rsid w:val="002D1E7D"/>
    <w:rsid w:val="002D2D5D"/>
    <w:rsid w:val="002D3998"/>
    <w:rsid w:val="002D3EEE"/>
    <w:rsid w:val="002D4AB1"/>
    <w:rsid w:val="002D5A88"/>
    <w:rsid w:val="002E0CE1"/>
    <w:rsid w:val="002E16AF"/>
    <w:rsid w:val="002E17CF"/>
    <w:rsid w:val="002E2B9D"/>
    <w:rsid w:val="002E372E"/>
    <w:rsid w:val="002E3D88"/>
    <w:rsid w:val="002E478E"/>
    <w:rsid w:val="002E545C"/>
    <w:rsid w:val="002E696D"/>
    <w:rsid w:val="002E6BC7"/>
    <w:rsid w:val="002E7C43"/>
    <w:rsid w:val="002F00DB"/>
    <w:rsid w:val="002F0696"/>
    <w:rsid w:val="002F2B70"/>
    <w:rsid w:val="002F3393"/>
    <w:rsid w:val="002F49A2"/>
    <w:rsid w:val="002F4BA3"/>
    <w:rsid w:val="002F6DA8"/>
    <w:rsid w:val="002F7480"/>
    <w:rsid w:val="002F7A41"/>
    <w:rsid w:val="003017A8"/>
    <w:rsid w:val="00301E04"/>
    <w:rsid w:val="00301E66"/>
    <w:rsid w:val="003033C5"/>
    <w:rsid w:val="00303FF2"/>
    <w:rsid w:val="00304F90"/>
    <w:rsid w:val="003055AC"/>
    <w:rsid w:val="003057FF"/>
    <w:rsid w:val="003064CE"/>
    <w:rsid w:val="003075C4"/>
    <w:rsid w:val="0030775D"/>
    <w:rsid w:val="00307BFD"/>
    <w:rsid w:val="00307C0F"/>
    <w:rsid w:val="00310168"/>
    <w:rsid w:val="00310C79"/>
    <w:rsid w:val="003113AC"/>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6AB0"/>
    <w:rsid w:val="0033790F"/>
    <w:rsid w:val="00340C39"/>
    <w:rsid w:val="00340EE3"/>
    <w:rsid w:val="003414C1"/>
    <w:rsid w:val="00341E63"/>
    <w:rsid w:val="003424F6"/>
    <w:rsid w:val="00342AC6"/>
    <w:rsid w:val="00342B7C"/>
    <w:rsid w:val="00343439"/>
    <w:rsid w:val="00344B50"/>
    <w:rsid w:val="0034565A"/>
    <w:rsid w:val="003465B6"/>
    <w:rsid w:val="0034726A"/>
    <w:rsid w:val="00351022"/>
    <w:rsid w:val="003517F0"/>
    <w:rsid w:val="003519B2"/>
    <w:rsid w:val="00352038"/>
    <w:rsid w:val="003526A6"/>
    <w:rsid w:val="0035369A"/>
    <w:rsid w:val="00353A19"/>
    <w:rsid w:val="00353D8A"/>
    <w:rsid w:val="00353F8E"/>
    <w:rsid w:val="00354D78"/>
    <w:rsid w:val="00354DD1"/>
    <w:rsid w:val="0035631A"/>
    <w:rsid w:val="003568ED"/>
    <w:rsid w:val="00356CB7"/>
    <w:rsid w:val="00360F35"/>
    <w:rsid w:val="00361F60"/>
    <w:rsid w:val="003647A4"/>
    <w:rsid w:val="00365CDF"/>
    <w:rsid w:val="00365FA7"/>
    <w:rsid w:val="00366416"/>
    <w:rsid w:val="003669F9"/>
    <w:rsid w:val="00367497"/>
    <w:rsid w:val="00367FEB"/>
    <w:rsid w:val="00370507"/>
    <w:rsid w:val="0037258C"/>
    <w:rsid w:val="003733CC"/>
    <w:rsid w:val="003748E8"/>
    <w:rsid w:val="00374A91"/>
    <w:rsid w:val="0037570D"/>
    <w:rsid w:val="00375A57"/>
    <w:rsid w:val="00377089"/>
    <w:rsid w:val="00377932"/>
    <w:rsid w:val="00377EFA"/>
    <w:rsid w:val="003807F1"/>
    <w:rsid w:val="00381707"/>
    <w:rsid w:val="00381E89"/>
    <w:rsid w:val="00382CA3"/>
    <w:rsid w:val="00382DBD"/>
    <w:rsid w:val="003838BD"/>
    <w:rsid w:val="00384C8A"/>
    <w:rsid w:val="00384E94"/>
    <w:rsid w:val="00384FCF"/>
    <w:rsid w:val="00387085"/>
    <w:rsid w:val="0038762B"/>
    <w:rsid w:val="00387B02"/>
    <w:rsid w:val="00393237"/>
    <w:rsid w:val="0039332D"/>
    <w:rsid w:val="00394758"/>
    <w:rsid w:val="00396643"/>
    <w:rsid w:val="00396F6E"/>
    <w:rsid w:val="003976C2"/>
    <w:rsid w:val="00397DE3"/>
    <w:rsid w:val="003A062F"/>
    <w:rsid w:val="003A0E81"/>
    <w:rsid w:val="003A3AE3"/>
    <w:rsid w:val="003A3E5A"/>
    <w:rsid w:val="003A3EE0"/>
    <w:rsid w:val="003A5ED3"/>
    <w:rsid w:val="003A5F40"/>
    <w:rsid w:val="003A6340"/>
    <w:rsid w:val="003A670B"/>
    <w:rsid w:val="003B0D3E"/>
    <w:rsid w:val="003B0F68"/>
    <w:rsid w:val="003B2744"/>
    <w:rsid w:val="003B3888"/>
    <w:rsid w:val="003B475C"/>
    <w:rsid w:val="003B57BE"/>
    <w:rsid w:val="003B6260"/>
    <w:rsid w:val="003B635B"/>
    <w:rsid w:val="003B64C5"/>
    <w:rsid w:val="003B6B0E"/>
    <w:rsid w:val="003B7B9F"/>
    <w:rsid w:val="003B7BB5"/>
    <w:rsid w:val="003C0161"/>
    <w:rsid w:val="003C2B3F"/>
    <w:rsid w:val="003C2DED"/>
    <w:rsid w:val="003C5233"/>
    <w:rsid w:val="003C573A"/>
    <w:rsid w:val="003C5A11"/>
    <w:rsid w:val="003D01E5"/>
    <w:rsid w:val="003D1E16"/>
    <w:rsid w:val="003D29EE"/>
    <w:rsid w:val="003D311B"/>
    <w:rsid w:val="003D69F1"/>
    <w:rsid w:val="003E2277"/>
    <w:rsid w:val="003E2EAB"/>
    <w:rsid w:val="003E35FF"/>
    <w:rsid w:val="003E4766"/>
    <w:rsid w:val="003E4CBA"/>
    <w:rsid w:val="003E51F3"/>
    <w:rsid w:val="003E7FC6"/>
    <w:rsid w:val="003F11F0"/>
    <w:rsid w:val="003F3957"/>
    <w:rsid w:val="003F3D58"/>
    <w:rsid w:val="003F3F73"/>
    <w:rsid w:val="003F3FDE"/>
    <w:rsid w:val="003F47C0"/>
    <w:rsid w:val="003F5ABC"/>
    <w:rsid w:val="003F6FCD"/>
    <w:rsid w:val="00400201"/>
    <w:rsid w:val="00401379"/>
    <w:rsid w:val="0040187D"/>
    <w:rsid w:val="00402486"/>
    <w:rsid w:val="00403EDD"/>
    <w:rsid w:val="00404101"/>
    <w:rsid w:val="00406573"/>
    <w:rsid w:val="0040714D"/>
    <w:rsid w:val="00407765"/>
    <w:rsid w:val="00410FDF"/>
    <w:rsid w:val="00412809"/>
    <w:rsid w:val="004148C9"/>
    <w:rsid w:val="00414B3D"/>
    <w:rsid w:val="00415E58"/>
    <w:rsid w:val="00416468"/>
    <w:rsid w:val="004166D0"/>
    <w:rsid w:val="00416898"/>
    <w:rsid w:val="00417EAA"/>
    <w:rsid w:val="00420353"/>
    <w:rsid w:val="00420575"/>
    <w:rsid w:val="004212CB"/>
    <w:rsid w:val="00421339"/>
    <w:rsid w:val="00421B1A"/>
    <w:rsid w:val="00423383"/>
    <w:rsid w:val="00423492"/>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22CE"/>
    <w:rsid w:val="00443233"/>
    <w:rsid w:val="0044422E"/>
    <w:rsid w:val="00444FE6"/>
    <w:rsid w:val="004454AB"/>
    <w:rsid w:val="004504BC"/>
    <w:rsid w:val="00450F9A"/>
    <w:rsid w:val="00451001"/>
    <w:rsid w:val="00451B2F"/>
    <w:rsid w:val="00452019"/>
    <w:rsid w:val="004533CE"/>
    <w:rsid w:val="004540C3"/>
    <w:rsid w:val="00454161"/>
    <w:rsid w:val="0045438A"/>
    <w:rsid w:val="00454CC1"/>
    <w:rsid w:val="00456D90"/>
    <w:rsid w:val="00456E87"/>
    <w:rsid w:val="00457110"/>
    <w:rsid w:val="00460317"/>
    <w:rsid w:val="00460EAE"/>
    <w:rsid w:val="0046202E"/>
    <w:rsid w:val="004623EC"/>
    <w:rsid w:val="00463B6A"/>
    <w:rsid w:val="00465857"/>
    <w:rsid w:val="004661CC"/>
    <w:rsid w:val="0046674F"/>
    <w:rsid w:val="004702BF"/>
    <w:rsid w:val="004702F8"/>
    <w:rsid w:val="00471482"/>
    <w:rsid w:val="00472777"/>
    <w:rsid w:val="004729B3"/>
    <w:rsid w:val="00473235"/>
    <w:rsid w:val="00474128"/>
    <w:rsid w:val="00475A89"/>
    <w:rsid w:val="00476674"/>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1AC6"/>
    <w:rsid w:val="004A4A52"/>
    <w:rsid w:val="004A4D7F"/>
    <w:rsid w:val="004A5873"/>
    <w:rsid w:val="004A788B"/>
    <w:rsid w:val="004A7952"/>
    <w:rsid w:val="004B3C6F"/>
    <w:rsid w:val="004B3D44"/>
    <w:rsid w:val="004B43BD"/>
    <w:rsid w:val="004B450C"/>
    <w:rsid w:val="004B5BF9"/>
    <w:rsid w:val="004B5D56"/>
    <w:rsid w:val="004B79C2"/>
    <w:rsid w:val="004C15BD"/>
    <w:rsid w:val="004C298B"/>
    <w:rsid w:val="004C2AC9"/>
    <w:rsid w:val="004C41DA"/>
    <w:rsid w:val="004C60B9"/>
    <w:rsid w:val="004C7173"/>
    <w:rsid w:val="004C7FFE"/>
    <w:rsid w:val="004D01AD"/>
    <w:rsid w:val="004D0C26"/>
    <w:rsid w:val="004D4367"/>
    <w:rsid w:val="004D54E7"/>
    <w:rsid w:val="004D5974"/>
    <w:rsid w:val="004D6191"/>
    <w:rsid w:val="004E00D4"/>
    <w:rsid w:val="004E12B0"/>
    <w:rsid w:val="004E18BB"/>
    <w:rsid w:val="004E27EE"/>
    <w:rsid w:val="004E315A"/>
    <w:rsid w:val="004E3BD0"/>
    <w:rsid w:val="004E43A7"/>
    <w:rsid w:val="004E50C0"/>
    <w:rsid w:val="004E5734"/>
    <w:rsid w:val="004E62A0"/>
    <w:rsid w:val="004E7D75"/>
    <w:rsid w:val="004F2088"/>
    <w:rsid w:val="004F3708"/>
    <w:rsid w:val="004F431C"/>
    <w:rsid w:val="004F5121"/>
    <w:rsid w:val="004F58EA"/>
    <w:rsid w:val="004F65C3"/>
    <w:rsid w:val="004F7345"/>
    <w:rsid w:val="004F7DC7"/>
    <w:rsid w:val="005001BD"/>
    <w:rsid w:val="00500C4C"/>
    <w:rsid w:val="00501F96"/>
    <w:rsid w:val="00502AA7"/>
    <w:rsid w:val="005035FA"/>
    <w:rsid w:val="00505B3D"/>
    <w:rsid w:val="0050705F"/>
    <w:rsid w:val="005073D0"/>
    <w:rsid w:val="00507434"/>
    <w:rsid w:val="00510FE1"/>
    <w:rsid w:val="00512009"/>
    <w:rsid w:val="00512596"/>
    <w:rsid w:val="00512EEC"/>
    <w:rsid w:val="00513B3F"/>
    <w:rsid w:val="00516455"/>
    <w:rsid w:val="005204AE"/>
    <w:rsid w:val="005208C3"/>
    <w:rsid w:val="00520969"/>
    <w:rsid w:val="0052097A"/>
    <w:rsid w:val="00520E97"/>
    <w:rsid w:val="005212D8"/>
    <w:rsid w:val="00521C18"/>
    <w:rsid w:val="00522299"/>
    <w:rsid w:val="00522F9C"/>
    <w:rsid w:val="005235CF"/>
    <w:rsid w:val="00523E4A"/>
    <w:rsid w:val="005241EE"/>
    <w:rsid w:val="00524330"/>
    <w:rsid w:val="00525D40"/>
    <w:rsid w:val="00526EC9"/>
    <w:rsid w:val="0052766F"/>
    <w:rsid w:val="0052780C"/>
    <w:rsid w:val="00527EEE"/>
    <w:rsid w:val="00534361"/>
    <w:rsid w:val="00534382"/>
    <w:rsid w:val="005349EA"/>
    <w:rsid w:val="0053511C"/>
    <w:rsid w:val="00535D0E"/>
    <w:rsid w:val="00535DD3"/>
    <w:rsid w:val="00537DC8"/>
    <w:rsid w:val="005419AD"/>
    <w:rsid w:val="005424EC"/>
    <w:rsid w:val="005430CC"/>
    <w:rsid w:val="00543903"/>
    <w:rsid w:val="00543968"/>
    <w:rsid w:val="00543B98"/>
    <w:rsid w:val="005457DC"/>
    <w:rsid w:val="005465CD"/>
    <w:rsid w:val="0054746D"/>
    <w:rsid w:val="00551B2D"/>
    <w:rsid w:val="005542ED"/>
    <w:rsid w:val="00555105"/>
    <w:rsid w:val="005551D7"/>
    <w:rsid w:val="005552EC"/>
    <w:rsid w:val="00555CAB"/>
    <w:rsid w:val="00556258"/>
    <w:rsid w:val="005604BC"/>
    <w:rsid w:val="00561651"/>
    <w:rsid w:val="005622E8"/>
    <w:rsid w:val="005624C6"/>
    <w:rsid w:val="00562DF1"/>
    <w:rsid w:val="00564067"/>
    <w:rsid w:val="0056488E"/>
    <w:rsid w:val="00564965"/>
    <w:rsid w:val="00564E6F"/>
    <w:rsid w:val="00564E78"/>
    <w:rsid w:val="005669E7"/>
    <w:rsid w:val="00567976"/>
    <w:rsid w:val="00567AA3"/>
    <w:rsid w:val="00570338"/>
    <w:rsid w:val="00570A4B"/>
    <w:rsid w:val="00570B94"/>
    <w:rsid w:val="00571AD6"/>
    <w:rsid w:val="00571EE0"/>
    <w:rsid w:val="00573777"/>
    <w:rsid w:val="00573F05"/>
    <w:rsid w:val="005753E9"/>
    <w:rsid w:val="00575742"/>
    <w:rsid w:val="00580CF0"/>
    <w:rsid w:val="005829F7"/>
    <w:rsid w:val="00583393"/>
    <w:rsid w:val="0058353C"/>
    <w:rsid w:val="00584566"/>
    <w:rsid w:val="005846A8"/>
    <w:rsid w:val="00585E4D"/>
    <w:rsid w:val="005863FB"/>
    <w:rsid w:val="00587231"/>
    <w:rsid w:val="00590112"/>
    <w:rsid w:val="00590C3D"/>
    <w:rsid w:val="00593379"/>
    <w:rsid w:val="005958E0"/>
    <w:rsid w:val="005958FD"/>
    <w:rsid w:val="005A0260"/>
    <w:rsid w:val="005A1C66"/>
    <w:rsid w:val="005A6D74"/>
    <w:rsid w:val="005A6E01"/>
    <w:rsid w:val="005A7674"/>
    <w:rsid w:val="005A7DF9"/>
    <w:rsid w:val="005A7E79"/>
    <w:rsid w:val="005B0434"/>
    <w:rsid w:val="005B2545"/>
    <w:rsid w:val="005B3246"/>
    <w:rsid w:val="005B5AEE"/>
    <w:rsid w:val="005C17A2"/>
    <w:rsid w:val="005C17ED"/>
    <w:rsid w:val="005C1847"/>
    <w:rsid w:val="005C1BAE"/>
    <w:rsid w:val="005C20A8"/>
    <w:rsid w:val="005C300A"/>
    <w:rsid w:val="005C3AA1"/>
    <w:rsid w:val="005C41A2"/>
    <w:rsid w:val="005C49E6"/>
    <w:rsid w:val="005C4A09"/>
    <w:rsid w:val="005C5066"/>
    <w:rsid w:val="005C54D5"/>
    <w:rsid w:val="005C5743"/>
    <w:rsid w:val="005C5AB7"/>
    <w:rsid w:val="005C6C59"/>
    <w:rsid w:val="005C7E0B"/>
    <w:rsid w:val="005D0B9C"/>
    <w:rsid w:val="005D3B84"/>
    <w:rsid w:val="005D47C6"/>
    <w:rsid w:val="005D48E7"/>
    <w:rsid w:val="005D67F7"/>
    <w:rsid w:val="005D7310"/>
    <w:rsid w:val="005E14EE"/>
    <w:rsid w:val="005E157E"/>
    <w:rsid w:val="005E1796"/>
    <w:rsid w:val="005E2519"/>
    <w:rsid w:val="005E3EA3"/>
    <w:rsid w:val="005E7249"/>
    <w:rsid w:val="005E72A9"/>
    <w:rsid w:val="005F41CD"/>
    <w:rsid w:val="005F5928"/>
    <w:rsid w:val="005F609D"/>
    <w:rsid w:val="005F69DE"/>
    <w:rsid w:val="005F7237"/>
    <w:rsid w:val="005F7292"/>
    <w:rsid w:val="005F7F9A"/>
    <w:rsid w:val="00600007"/>
    <w:rsid w:val="00602458"/>
    <w:rsid w:val="006051F0"/>
    <w:rsid w:val="006053D0"/>
    <w:rsid w:val="00606521"/>
    <w:rsid w:val="00610241"/>
    <w:rsid w:val="006108D4"/>
    <w:rsid w:val="0061108E"/>
    <w:rsid w:val="00611644"/>
    <w:rsid w:val="006131B9"/>
    <w:rsid w:val="00613D73"/>
    <w:rsid w:val="0061486B"/>
    <w:rsid w:val="00615593"/>
    <w:rsid w:val="006159ED"/>
    <w:rsid w:val="00615D91"/>
    <w:rsid w:val="00617519"/>
    <w:rsid w:val="00617A54"/>
    <w:rsid w:val="00617A56"/>
    <w:rsid w:val="00617FB1"/>
    <w:rsid w:val="00620816"/>
    <w:rsid w:val="00620AED"/>
    <w:rsid w:val="00620AFA"/>
    <w:rsid w:val="006218F0"/>
    <w:rsid w:val="00621AC9"/>
    <w:rsid w:val="00625702"/>
    <w:rsid w:val="00626583"/>
    <w:rsid w:val="0062768E"/>
    <w:rsid w:val="0063085B"/>
    <w:rsid w:val="00631E8F"/>
    <w:rsid w:val="00632083"/>
    <w:rsid w:val="0063225C"/>
    <w:rsid w:val="0063241C"/>
    <w:rsid w:val="00632B05"/>
    <w:rsid w:val="006330DB"/>
    <w:rsid w:val="006333CB"/>
    <w:rsid w:val="006347E2"/>
    <w:rsid w:val="00634D92"/>
    <w:rsid w:val="006355A9"/>
    <w:rsid w:val="00635697"/>
    <w:rsid w:val="0063584F"/>
    <w:rsid w:val="00635D4C"/>
    <w:rsid w:val="006361FE"/>
    <w:rsid w:val="00636779"/>
    <w:rsid w:val="00636DC6"/>
    <w:rsid w:val="00640794"/>
    <w:rsid w:val="006409F1"/>
    <w:rsid w:val="00640BF8"/>
    <w:rsid w:val="00641D70"/>
    <w:rsid w:val="006426EC"/>
    <w:rsid w:val="00643BB7"/>
    <w:rsid w:val="00643C1B"/>
    <w:rsid w:val="00643CE6"/>
    <w:rsid w:val="00645452"/>
    <w:rsid w:val="00646DE4"/>
    <w:rsid w:val="006504BF"/>
    <w:rsid w:val="00652815"/>
    <w:rsid w:val="006531D4"/>
    <w:rsid w:val="00655E4E"/>
    <w:rsid w:val="00656244"/>
    <w:rsid w:val="00656EBA"/>
    <w:rsid w:val="0065759B"/>
    <w:rsid w:val="00657F68"/>
    <w:rsid w:val="00661A30"/>
    <w:rsid w:val="006620A1"/>
    <w:rsid w:val="00662B84"/>
    <w:rsid w:val="00662FB7"/>
    <w:rsid w:val="00663D21"/>
    <w:rsid w:val="00664FAC"/>
    <w:rsid w:val="00665839"/>
    <w:rsid w:val="006667B9"/>
    <w:rsid w:val="00670048"/>
    <w:rsid w:val="006703B2"/>
    <w:rsid w:val="006707E7"/>
    <w:rsid w:val="00670A77"/>
    <w:rsid w:val="00671399"/>
    <w:rsid w:val="006717FC"/>
    <w:rsid w:val="00672827"/>
    <w:rsid w:val="00674F10"/>
    <w:rsid w:val="00683308"/>
    <w:rsid w:val="00684ABE"/>
    <w:rsid w:val="00684AE1"/>
    <w:rsid w:val="00685246"/>
    <w:rsid w:val="00687E57"/>
    <w:rsid w:val="006902F4"/>
    <w:rsid w:val="0069065B"/>
    <w:rsid w:val="006908E8"/>
    <w:rsid w:val="00690DDD"/>
    <w:rsid w:val="00691609"/>
    <w:rsid w:val="0069168B"/>
    <w:rsid w:val="006916EA"/>
    <w:rsid w:val="00692DE4"/>
    <w:rsid w:val="00693605"/>
    <w:rsid w:val="006938BC"/>
    <w:rsid w:val="00694842"/>
    <w:rsid w:val="00694941"/>
    <w:rsid w:val="00695686"/>
    <w:rsid w:val="00695C62"/>
    <w:rsid w:val="00696C6A"/>
    <w:rsid w:val="006A0198"/>
    <w:rsid w:val="006A1BC3"/>
    <w:rsid w:val="006A1BF8"/>
    <w:rsid w:val="006A333D"/>
    <w:rsid w:val="006A3D82"/>
    <w:rsid w:val="006A4006"/>
    <w:rsid w:val="006A4872"/>
    <w:rsid w:val="006A4A90"/>
    <w:rsid w:val="006A652F"/>
    <w:rsid w:val="006B0C26"/>
    <w:rsid w:val="006B0FA6"/>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505"/>
    <w:rsid w:val="006D676D"/>
    <w:rsid w:val="006D6C85"/>
    <w:rsid w:val="006D7BDC"/>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7957"/>
    <w:rsid w:val="006F7B37"/>
    <w:rsid w:val="006F7D82"/>
    <w:rsid w:val="006F7DC4"/>
    <w:rsid w:val="007002B3"/>
    <w:rsid w:val="00700BE7"/>
    <w:rsid w:val="00700CB9"/>
    <w:rsid w:val="007018A8"/>
    <w:rsid w:val="00701EAA"/>
    <w:rsid w:val="0070284D"/>
    <w:rsid w:val="00703917"/>
    <w:rsid w:val="00704A97"/>
    <w:rsid w:val="007069A2"/>
    <w:rsid w:val="00710A19"/>
    <w:rsid w:val="00711009"/>
    <w:rsid w:val="00711137"/>
    <w:rsid w:val="007112D8"/>
    <w:rsid w:val="007118E5"/>
    <w:rsid w:val="00711C4A"/>
    <w:rsid w:val="0071251E"/>
    <w:rsid w:val="007125AD"/>
    <w:rsid w:val="007128D7"/>
    <w:rsid w:val="007129A1"/>
    <w:rsid w:val="007136D3"/>
    <w:rsid w:val="00713D10"/>
    <w:rsid w:val="007149FA"/>
    <w:rsid w:val="00716332"/>
    <w:rsid w:val="00716687"/>
    <w:rsid w:val="00716CFE"/>
    <w:rsid w:val="0072048D"/>
    <w:rsid w:val="0072594E"/>
    <w:rsid w:val="0072692E"/>
    <w:rsid w:val="0073063A"/>
    <w:rsid w:val="007309E9"/>
    <w:rsid w:val="00730C0D"/>
    <w:rsid w:val="007312C9"/>
    <w:rsid w:val="00731A00"/>
    <w:rsid w:val="00731A59"/>
    <w:rsid w:val="00732D62"/>
    <w:rsid w:val="007332A6"/>
    <w:rsid w:val="00733E88"/>
    <w:rsid w:val="00733FB6"/>
    <w:rsid w:val="007369F2"/>
    <w:rsid w:val="00736A35"/>
    <w:rsid w:val="00736C8E"/>
    <w:rsid w:val="00736CAA"/>
    <w:rsid w:val="007371F1"/>
    <w:rsid w:val="00737B30"/>
    <w:rsid w:val="007407A8"/>
    <w:rsid w:val="007409F0"/>
    <w:rsid w:val="00741466"/>
    <w:rsid w:val="007415C6"/>
    <w:rsid w:val="00741A29"/>
    <w:rsid w:val="00742693"/>
    <w:rsid w:val="007452F3"/>
    <w:rsid w:val="00745F6B"/>
    <w:rsid w:val="007460A4"/>
    <w:rsid w:val="007460C5"/>
    <w:rsid w:val="0074671D"/>
    <w:rsid w:val="00747288"/>
    <w:rsid w:val="0075122D"/>
    <w:rsid w:val="00751B4E"/>
    <w:rsid w:val="007525AA"/>
    <w:rsid w:val="00753690"/>
    <w:rsid w:val="00753AFA"/>
    <w:rsid w:val="00754150"/>
    <w:rsid w:val="0075558E"/>
    <w:rsid w:val="00755811"/>
    <w:rsid w:val="00755BEE"/>
    <w:rsid w:val="00755DED"/>
    <w:rsid w:val="0075724B"/>
    <w:rsid w:val="0075785B"/>
    <w:rsid w:val="00760FE0"/>
    <w:rsid w:val="00762362"/>
    <w:rsid w:val="00762DE4"/>
    <w:rsid w:val="00763334"/>
    <w:rsid w:val="0076348E"/>
    <w:rsid w:val="00764022"/>
    <w:rsid w:val="0076437A"/>
    <w:rsid w:val="00764514"/>
    <w:rsid w:val="0076539B"/>
    <w:rsid w:val="007658B8"/>
    <w:rsid w:val="00766C2B"/>
    <w:rsid w:val="0076735B"/>
    <w:rsid w:val="00767511"/>
    <w:rsid w:val="0076770B"/>
    <w:rsid w:val="007678F8"/>
    <w:rsid w:val="00770128"/>
    <w:rsid w:val="00770304"/>
    <w:rsid w:val="00770682"/>
    <w:rsid w:val="007707D6"/>
    <w:rsid w:val="00770F8E"/>
    <w:rsid w:val="00772546"/>
    <w:rsid w:val="00773563"/>
    <w:rsid w:val="00773754"/>
    <w:rsid w:val="007737D0"/>
    <w:rsid w:val="0077491A"/>
    <w:rsid w:val="00774B8B"/>
    <w:rsid w:val="007754EF"/>
    <w:rsid w:val="007755F5"/>
    <w:rsid w:val="0077599C"/>
    <w:rsid w:val="00776F55"/>
    <w:rsid w:val="00777506"/>
    <w:rsid w:val="007806FD"/>
    <w:rsid w:val="00781D82"/>
    <w:rsid w:val="00782321"/>
    <w:rsid w:val="00782DC3"/>
    <w:rsid w:val="00783564"/>
    <w:rsid w:val="007837B1"/>
    <w:rsid w:val="00785A7C"/>
    <w:rsid w:val="007865BF"/>
    <w:rsid w:val="00786985"/>
    <w:rsid w:val="00790CBB"/>
    <w:rsid w:val="00792039"/>
    <w:rsid w:val="00792061"/>
    <w:rsid w:val="00792248"/>
    <w:rsid w:val="007970DB"/>
    <w:rsid w:val="007A07BC"/>
    <w:rsid w:val="007A1420"/>
    <w:rsid w:val="007A1558"/>
    <w:rsid w:val="007A169A"/>
    <w:rsid w:val="007A3602"/>
    <w:rsid w:val="007A38ED"/>
    <w:rsid w:val="007A3B98"/>
    <w:rsid w:val="007A3E45"/>
    <w:rsid w:val="007A4703"/>
    <w:rsid w:val="007A4C28"/>
    <w:rsid w:val="007A5121"/>
    <w:rsid w:val="007A559A"/>
    <w:rsid w:val="007A5DCC"/>
    <w:rsid w:val="007A60A9"/>
    <w:rsid w:val="007A64EB"/>
    <w:rsid w:val="007A7968"/>
    <w:rsid w:val="007B0081"/>
    <w:rsid w:val="007B05DE"/>
    <w:rsid w:val="007B1BA1"/>
    <w:rsid w:val="007B2A49"/>
    <w:rsid w:val="007B328D"/>
    <w:rsid w:val="007B3304"/>
    <w:rsid w:val="007B4237"/>
    <w:rsid w:val="007B44E3"/>
    <w:rsid w:val="007B488D"/>
    <w:rsid w:val="007B4A18"/>
    <w:rsid w:val="007B5C2A"/>
    <w:rsid w:val="007B5ECC"/>
    <w:rsid w:val="007B752B"/>
    <w:rsid w:val="007C0997"/>
    <w:rsid w:val="007C1EAD"/>
    <w:rsid w:val="007C2FDA"/>
    <w:rsid w:val="007C4842"/>
    <w:rsid w:val="007C4E9C"/>
    <w:rsid w:val="007C4EDB"/>
    <w:rsid w:val="007C511D"/>
    <w:rsid w:val="007C6316"/>
    <w:rsid w:val="007C65D3"/>
    <w:rsid w:val="007C6613"/>
    <w:rsid w:val="007C733F"/>
    <w:rsid w:val="007C743D"/>
    <w:rsid w:val="007C7CFE"/>
    <w:rsid w:val="007D01EB"/>
    <w:rsid w:val="007D0E23"/>
    <w:rsid w:val="007D14AF"/>
    <w:rsid w:val="007D17C4"/>
    <w:rsid w:val="007D1C6E"/>
    <w:rsid w:val="007D2C3C"/>
    <w:rsid w:val="007D2F56"/>
    <w:rsid w:val="007D3348"/>
    <w:rsid w:val="007D337C"/>
    <w:rsid w:val="007D3734"/>
    <w:rsid w:val="007D3B73"/>
    <w:rsid w:val="007D5C4E"/>
    <w:rsid w:val="007D5F43"/>
    <w:rsid w:val="007D616D"/>
    <w:rsid w:val="007D634F"/>
    <w:rsid w:val="007D680C"/>
    <w:rsid w:val="007D687E"/>
    <w:rsid w:val="007D6C58"/>
    <w:rsid w:val="007D7703"/>
    <w:rsid w:val="007D7AA9"/>
    <w:rsid w:val="007D7B00"/>
    <w:rsid w:val="007D7B12"/>
    <w:rsid w:val="007D7F09"/>
    <w:rsid w:val="007E016A"/>
    <w:rsid w:val="007E0209"/>
    <w:rsid w:val="007E0295"/>
    <w:rsid w:val="007E0DCA"/>
    <w:rsid w:val="007E1ED5"/>
    <w:rsid w:val="007E36AE"/>
    <w:rsid w:val="007E36F7"/>
    <w:rsid w:val="007E3DBB"/>
    <w:rsid w:val="007E584A"/>
    <w:rsid w:val="007E5C37"/>
    <w:rsid w:val="007E6026"/>
    <w:rsid w:val="007F0306"/>
    <w:rsid w:val="007F09DC"/>
    <w:rsid w:val="007F0D51"/>
    <w:rsid w:val="007F21BE"/>
    <w:rsid w:val="007F2A2B"/>
    <w:rsid w:val="007F32A3"/>
    <w:rsid w:val="007F380A"/>
    <w:rsid w:val="007F43EB"/>
    <w:rsid w:val="007F5AEA"/>
    <w:rsid w:val="007F63A3"/>
    <w:rsid w:val="007F7B9F"/>
    <w:rsid w:val="00801ACD"/>
    <w:rsid w:val="00802101"/>
    <w:rsid w:val="008032E9"/>
    <w:rsid w:val="0080481B"/>
    <w:rsid w:val="00804851"/>
    <w:rsid w:val="00805082"/>
    <w:rsid w:val="00806DB5"/>
    <w:rsid w:val="0081054B"/>
    <w:rsid w:val="00810988"/>
    <w:rsid w:val="0081115A"/>
    <w:rsid w:val="008116CC"/>
    <w:rsid w:val="008126A4"/>
    <w:rsid w:val="00812C3C"/>
    <w:rsid w:val="00816B93"/>
    <w:rsid w:val="00816EEE"/>
    <w:rsid w:val="0081766D"/>
    <w:rsid w:val="00825A6E"/>
    <w:rsid w:val="00825A72"/>
    <w:rsid w:val="0082643D"/>
    <w:rsid w:val="008264B2"/>
    <w:rsid w:val="008276CE"/>
    <w:rsid w:val="008339B8"/>
    <w:rsid w:val="00833FE2"/>
    <w:rsid w:val="00834C04"/>
    <w:rsid w:val="00834EA0"/>
    <w:rsid w:val="00835604"/>
    <w:rsid w:val="00835DC5"/>
    <w:rsid w:val="0084066F"/>
    <w:rsid w:val="00840F5C"/>
    <w:rsid w:val="0084105C"/>
    <w:rsid w:val="008410DB"/>
    <w:rsid w:val="008415FC"/>
    <w:rsid w:val="00842B38"/>
    <w:rsid w:val="00842C58"/>
    <w:rsid w:val="008444D8"/>
    <w:rsid w:val="008446E7"/>
    <w:rsid w:val="0084572E"/>
    <w:rsid w:val="00845A9D"/>
    <w:rsid w:val="00845C22"/>
    <w:rsid w:val="0084691D"/>
    <w:rsid w:val="00846F6F"/>
    <w:rsid w:val="00846F72"/>
    <w:rsid w:val="00847687"/>
    <w:rsid w:val="00851857"/>
    <w:rsid w:val="00852D9F"/>
    <w:rsid w:val="008535B0"/>
    <w:rsid w:val="00854234"/>
    <w:rsid w:val="00856CC7"/>
    <w:rsid w:val="00857855"/>
    <w:rsid w:val="00857E0C"/>
    <w:rsid w:val="008605DE"/>
    <w:rsid w:val="00861087"/>
    <w:rsid w:val="008638E1"/>
    <w:rsid w:val="00864872"/>
    <w:rsid w:val="00866664"/>
    <w:rsid w:val="00867631"/>
    <w:rsid w:val="00867B41"/>
    <w:rsid w:val="00867E64"/>
    <w:rsid w:val="00867FCA"/>
    <w:rsid w:val="0087209F"/>
    <w:rsid w:val="00872242"/>
    <w:rsid w:val="008728E3"/>
    <w:rsid w:val="00874233"/>
    <w:rsid w:val="00874423"/>
    <w:rsid w:val="008744E1"/>
    <w:rsid w:val="00875A89"/>
    <w:rsid w:val="008769D8"/>
    <w:rsid w:val="00876D97"/>
    <w:rsid w:val="00877106"/>
    <w:rsid w:val="00877B19"/>
    <w:rsid w:val="008802AD"/>
    <w:rsid w:val="00881DC8"/>
    <w:rsid w:val="008832AA"/>
    <w:rsid w:val="00884F42"/>
    <w:rsid w:val="00885326"/>
    <w:rsid w:val="008857A5"/>
    <w:rsid w:val="008868D8"/>
    <w:rsid w:val="00887653"/>
    <w:rsid w:val="0089090D"/>
    <w:rsid w:val="0089447A"/>
    <w:rsid w:val="00894688"/>
    <w:rsid w:val="008948AB"/>
    <w:rsid w:val="00896850"/>
    <w:rsid w:val="0089752B"/>
    <w:rsid w:val="0089768E"/>
    <w:rsid w:val="008A0752"/>
    <w:rsid w:val="008A0D50"/>
    <w:rsid w:val="008A2AAD"/>
    <w:rsid w:val="008A44F3"/>
    <w:rsid w:val="008A45B9"/>
    <w:rsid w:val="008A4ED4"/>
    <w:rsid w:val="008A5B01"/>
    <w:rsid w:val="008A7A4E"/>
    <w:rsid w:val="008A7F75"/>
    <w:rsid w:val="008B0E09"/>
    <w:rsid w:val="008B1183"/>
    <w:rsid w:val="008B11CC"/>
    <w:rsid w:val="008B195A"/>
    <w:rsid w:val="008B358C"/>
    <w:rsid w:val="008B44A4"/>
    <w:rsid w:val="008B4E67"/>
    <w:rsid w:val="008B687D"/>
    <w:rsid w:val="008B6F19"/>
    <w:rsid w:val="008B7310"/>
    <w:rsid w:val="008B76C2"/>
    <w:rsid w:val="008B79D3"/>
    <w:rsid w:val="008C0F7B"/>
    <w:rsid w:val="008C2051"/>
    <w:rsid w:val="008C2833"/>
    <w:rsid w:val="008C2EB6"/>
    <w:rsid w:val="008C3F43"/>
    <w:rsid w:val="008C4A3B"/>
    <w:rsid w:val="008C520B"/>
    <w:rsid w:val="008C6D51"/>
    <w:rsid w:val="008D204A"/>
    <w:rsid w:val="008D23EA"/>
    <w:rsid w:val="008D2AE2"/>
    <w:rsid w:val="008D51A4"/>
    <w:rsid w:val="008D7171"/>
    <w:rsid w:val="008D78F9"/>
    <w:rsid w:val="008E0093"/>
    <w:rsid w:val="008E0208"/>
    <w:rsid w:val="008E0B24"/>
    <w:rsid w:val="008E0BB0"/>
    <w:rsid w:val="008E0D32"/>
    <w:rsid w:val="008E1525"/>
    <w:rsid w:val="008E1E8F"/>
    <w:rsid w:val="008E2EF9"/>
    <w:rsid w:val="008E395A"/>
    <w:rsid w:val="008E3CA4"/>
    <w:rsid w:val="008F04B0"/>
    <w:rsid w:val="008F0A81"/>
    <w:rsid w:val="008F11C2"/>
    <w:rsid w:val="008F1DE1"/>
    <w:rsid w:val="008F5632"/>
    <w:rsid w:val="008F6001"/>
    <w:rsid w:val="008F6F6F"/>
    <w:rsid w:val="008F7FD8"/>
    <w:rsid w:val="0090087B"/>
    <w:rsid w:val="00901B22"/>
    <w:rsid w:val="00903036"/>
    <w:rsid w:val="00903471"/>
    <w:rsid w:val="00905098"/>
    <w:rsid w:val="0090620F"/>
    <w:rsid w:val="00906750"/>
    <w:rsid w:val="00907032"/>
    <w:rsid w:val="009111A5"/>
    <w:rsid w:val="00911233"/>
    <w:rsid w:val="00911AB6"/>
    <w:rsid w:val="00912432"/>
    <w:rsid w:val="009125FF"/>
    <w:rsid w:val="00912785"/>
    <w:rsid w:val="00912B23"/>
    <w:rsid w:val="0091480A"/>
    <w:rsid w:val="009149CD"/>
    <w:rsid w:val="00914C1A"/>
    <w:rsid w:val="0091556D"/>
    <w:rsid w:val="00915E46"/>
    <w:rsid w:val="0091644D"/>
    <w:rsid w:val="00920336"/>
    <w:rsid w:val="009204DB"/>
    <w:rsid w:val="0092109E"/>
    <w:rsid w:val="0092292B"/>
    <w:rsid w:val="009237C8"/>
    <w:rsid w:val="00923D5F"/>
    <w:rsid w:val="009264B6"/>
    <w:rsid w:val="00926863"/>
    <w:rsid w:val="00926B9A"/>
    <w:rsid w:val="00927B61"/>
    <w:rsid w:val="00927EDC"/>
    <w:rsid w:val="009314C6"/>
    <w:rsid w:val="009321AB"/>
    <w:rsid w:val="00932CB6"/>
    <w:rsid w:val="00933B16"/>
    <w:rsid w:val="00933D83"/>
    <w:rsid w:val="009341B8"/>
    <w:rsid w:val="0093494B"/>
    <w:rsid w:val="00936A25"/>
    <w:rsid w:val="00936DA2"/>
    <w:rsid w:val="00937A60"/>
    <w:rsid w:val="00941064"/>
    <w:rsid w:val="00941346"/>
    <w:rsid w:val="009427B1"/>
    <w:rsid w:val="00942F63"/>
    <w:rsid w:val="00944607"/>
    <w:rsid w:val="0094499D"/>
    <w:rsid w:val="0094509F"/>
    <w:rsid w:val="00946FE6"/>
    <w:rsid w:val="00947493"/>
    <w:rsid w:val="00950970"/>
    <w:rsid w:val="00950F2E"/>
    <w:rsid w:val="009513A8"/>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15B5"/>
    <w:rsid w:val="0097219C"/>
    <w:rsid w:val="009729DB"/>
    <w:rsid w:val="00973F90"/>
    <w:rsid w:val="00974592"/>
    <w:rsid w:val="00974715"/>
    <w:rsid w:val="00976E90"/>
    <w:rsid w:val="00977127"/>
    <w:rsid w:val="00981052"/>
    <w:rsid w:val="009821B9"/>
    <w:rsid w:val="009825D5"/>
    <w:rsid w:val="00985468"/>
    <w:rsid w:val="00986282"/>
    <w:rsid w:val="00986320"/>
    <w:rsid w:val="009875C2"/>
    <w:rsid w:val="00990FE0"/>
    <w:rsid w:val="00992555"/>
    <w:rsid w:val="00992739"/>
    <w:rsid w:val="009944E6"/>
    <w:rsid w:val="0099582C"/>
    <w:rsid w:val="00995A50"/>
    <w:rsid w:val="00995DD0"/>
    <w:rsid w:val="00995FB1"/>
    <w:rsid w:val="00996F6C"/>
    <w:rsid w:val="009A0349"/>
    <w:rsid w:val="009A10C3"/>
    <w:rsid w:val="009A1886"/>
    <w:rsid w:val="009A1CD4"/>
    <w:rsid w:val="009A268A"/>
    <w:rsid w:val="009A274C"/>
    <w:rsid w:val="009A2F5A"/>
    <w:rsid w:val="009A3681"/>
    <w:rsid w:val="009A44BC"/>
    <w:rsid w:val="009A4B46"/>
    <w:rsid w:val="009A4DC4"/>
    <w:rsid w:val="009A549D"/>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00FA"/>
    <w:rsid w:val="009C1214"/>
    <w:rsid w:val="009C1A01"/>
    <w:rsid w:val="009C2792"/>
    <w:rsid w:val="009C2B77"/>
    <w:rsid w:val="009C3BE4"/>
    <w:rsid w:val="009C3C57"/>
    <w:rsid w:val="009C44AF"/>
    <w:rsid w:val="009C47C3"/>
    <w:rsid w:val="009C512A"/>
    <w:rsid w:val="009C5F8A"/>
    <w:rsid w:val="009C6A13"/>
    <w:rsid w:val="009C71FE"/>
    <w:rsid w:val="009D076E"/>
    <w:rsid w:val="009D3C34"/>
    <w:rsid w:val="009D3FA2"/>
    <w:rsid w:val="009D44CB"/>
    <w:rsid w:val="009D5574"/>
    <w:rsid w:val="009D5700"/>
    <w:rsid w:val="009D63F5"/>
    <w:rsid w:val="009D6A7E"/>
    <w:rsid w:val="009D790E"/>
    <w:rsid w:val="009D7C81"/>
    <w:rsid w:val="009E1294"/>
    <w:rsid w:val="009E1677"/>
    <w:rsid w:val="009E1BD1"/>
    <w:rsid w:val="009E1D84"/>
    <w:rsid w:val="009E37A8"/>
    <w:rsid w:val="009E3F4F"/>
    <w:rsid w:val="009E4186"/>
    <w:rsid w:val="009E4F64"/>
    <w:rsid w:val="009E7675"/>
    <w:rsid w:val="009E7704"/>
    <w:rsid w:val="009E7B00"/>
    <w:rsid w:val="009E7D49"/>
    <w:rsid w:val="009F0128"/>
    <w:rsid w:val="009F12E1"/>
    <w:rsid w:val="009F29C2"/>
    <w:rsid w:val="009F376C"/>
    <w:rsid w:val="009F43D0"/>
    <w:rsid w:val="009F505D"/>
    <w:rsid w:val="009F6230"/>
    <w:rsid w:val="009F64C6"/>
    <w:rsid w:val="009F7B1E"/>
    <w:rsid w:val="00A0054C"/>
    <w:rsid w:val="00A01CFE"/>
    <w:rsid w:val="00A0428B"/>
    <w:rsid w:val="00A04495"/>
    <w:rsid w:val="00A04EBD"/>
    <w:rsid w:val="00A0559F"/>
    <w:rsid w:val="00A055B6"/>
    <w:rsid w:val="00A06215"/>
    <w:rsid w:val="00A07815"/>
    <w:rsid w:val="00A10523"/>
    <w:rsid w:val="00A107C4"/>
    <w:rsid w:val="00A10DE6"/>
    <w:rsid w:val="00A11EAA"/>
    <w:rsid w:val="00A123B0"/>
    <w:rsid w:val="00A13374"/>
    <w:rsid w:val="00A13E9A"/>
    <w:rsid w:val="00A14065"/>
    <w:rsid w:val="00A1454A"/>
    <w:rsid w:val="00A15299"/>
    <w:rsid w:val="00A1595A"/>
    <w:rsid w:val="00A16AD8"/>
    <w:rsid w:val="00A1731F"/>
    <w:rsid w:val="00A2122D"/>
    <w:rsid w:val="00A22D7B"/>
    <w:rsid w:val="00A236EA"/>
    <w:rsid w:val="00A23D8B"/>
    <w:rsid w:val="00A2401C"/>
    <w:rsid w:val="00A243EB"/>
    <w:rsid w:val="00A25ACC"/>
    <w:rsid w:val="00A26FE5"/>
    <w:rsid w:val="00A30198"/>
    <w:rsid w:val="00A30932"/>
    <w:rsid w:val="00A30D05"/>
    <w:rsid w:val="00A31D19"/>
    <w:rsid w:val="00A32742"/>
    <w:rsid w:val="00A33020"/>
    <w:rsid w:val="00A3462A"/>
    <w:rsid w:val="00A355E9"/>
    <w:rsid w:val="00A36209"/>
    <w:rsid w:val="00A36D58"/>
    <w:rsid w:val="00A3739A"/>
    <w:rsid w:val="00A37A8D"/>
    <w:rsid w:val="00A40151"/>
    <w:rsid w:val="00A4032E"/>
    <w:rsid w:val="00A42B0C"/>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BF7"/>
    <w:rsid w:val="00A75D61"/>
    <w:rsid w:val="00A7777E"/>
    <w:rsid w:val="00A8048E"/>
    <w:rsid w:val="00A81920"/>
    <w:rsid w:val="00A83440"/>
    <w:rsid w:val="00A8438F"/>
    <w:rsid w:val="00A84C84"/>
    <w:rsid w:val="00A84D42"/>
    <w:rsid w:val="00A84D9D"/>
    <w:rsid w:val="00A86CBA"/>
    <w:rsid w:val="00A87B8C"/>
    <w:rsid w:val="00A920FC"/>
    <w:rsid w:val="00A922E2"/>
    <w:rsid w:val="00A948BD"/>
    <w:rsid w:val="00A96209"/>
    <w:rsid w:val="00A963CE"/>
    <w:rsid w:val="00A964E8"/>
    <w:rsid w:val="00A967FF"/>
    <w:rsid w:val="00A96C00"/>
    <w:rsid w:val="00A9744E"/>
    <w:rsid w:val="00A97839"/>
    <w:rsid w:val="00AA0F97"/>
    <w:rsid w:val="00AA1845"/>
    <w:rsid w:val="00AA43AC"/>
    <w:rsid w:val="00AA7733"/>
    <w:rsid w:val="00AA7EC5"/>
    <w:rsid w:val="00AB1025"/>
    <w:rsid w:val="00AB1559"/>
    <w:rsid w:val="00AB22E2"/>
    <w:rsid w:val="00AB34DC"/>
    <w:rsid w:val="00AB4132"/>
    <w:rsid w:val="00AB438D"/>
    <w:rsid w:val="00AB4A90"/>
    <w:rsid w:val="00AC0506"/>
    <w:rsid w:val="00AC07A1"/>
    <w:rsid w:val="00AC3DBD"/>
    <w:rsid w:val="00AC4042"/>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5881"/>
    <w:rsid w:val="00AD6A64"/>
    <w:rsid w:val="00AD7221"/>
    <w:rsid w:val="00AD7A5E"/>
    <w:rsid w:val="00AD7BC8"/>
    <w:rsid w:val="00AE1F53"/>
    <w:rsid w:val="00AE2671"/>
    <w:rsid w:val="00AE36B0"/>
    <w:rsid w:val="00AE498A"/>
    <w:rsid w:val="00AE6C5F"/>
    <w:rsid w:val="00AE7D80"/>
    <w:rsid w:val="00AF07E1"/>
    <w:rsid w:val="00AF29B9"/>
    <w:rsid w:val="00AF3BDC"/>
    <w:rsid w:val="00AF5973"/>
    <w:rsid w:val="00AF66B4"/>
    <w:rsid w:val="00AF73C3"/>
    <w:rsid w:val="00AF75D9"/>
    <w:rsid w:val="00B00EE2"/>
    <w:rsid w:val="00B012B0"/>
    <w:rsid w:val="00B015D0"/>
    <w:rsid w:val="00B043B1"/>
    <w:rsid w:val="00B06590"/>
    <w:rsid w:val="00B06A9A"/>
    <w:rsid w:val="00B06CBB"/>
    <w:rsid w:val="00B072C6"/>
    <w:rsid w:val="00B10067"/>
    <w:rsid w:val="00B1233C"/>
    <w:rsid w:val="00B128B2"/>
    <w:rsid w:val="00B131C4"/>
    <w:rsid w:val="00B13215"/>
    <w:rsid w:val="00B14B85"/>
    <w:rsid w:val="00B1572F"/>
    <w:rsid w:val="00B1707F"/>
    <w:rsid w:val="00B20473"/>
    <w:rsid w:val="00B20631"/>
    <w:rsid w:val="00B20688"/>
    <w:rsid w:val="00B231AD"/>
    <w:rsid w:val="00B2391A"/>
    <w:rsid w:val="00B248F2"/>
    <w:rsid w:val="00B255B1"/>
    <w:rsid w:val="00B2635B"/>
    <w:rsid w:val="00B26F52"/>
    <w:rsid w:val="00B273DD"/>
    <w:rsid w:val="00B27A4C"/>
    <w:rsid w:val="00B30D36"/>
    <w:rsid w:val="00B31C6F"/>
    <w:rsid w:val="00B33317"/>
    <w:rsid w:val="00B346A3"/>
    <w:rsid w:val="00B35AFA"/>
    <w:rsid w:val="00B35F0C"/>
    <w:rsid w:val="00B3797A"/>
    <w:rsid w:val="00B410E4"/>
    <w:rsid w:val="00B41BE8"/>
    <w:rsid w:val="00B44E97"/>
    <w:rsid w:val="00B46759"/>
    <w:rsid w:val="00B47541"/>
    <w:rsid w:val="00B4767C"/>
    <w:rsid w:val="00B4777D"/>
    <w:rsid w:val="00B51347"/>
    <w:rsid w:val="00B51D5A"/>
    <w:rsid w:val="00B52D30"/>
    <w:rsid w:val="00B53544"/>
    <w:rsid w:val="00B548AC"/>
    <w:rsid w:val="00B5598E"/>
    <w:rsid w:val="00B56C59"/>
    <w:rsid w:val="00B5770B"/>
    <w:rsid w:val="00B60A7B"/>
    <w:rsid w:val="00B6156D"/>
    <w:rsid w:val="00B6333D"/>
    <w:rsid w:val="00B63D12"/>
    <w:rsid w:val="00B65518"/>
    <w:rsid w:val="00B67410"/>
    <w:rsid w:val="00B721F5"/>
    <w:rsid w:val="00B7279A"/>
    <w:rsid w:val="00B72BC7"/>
    <w:rsid w:val="00B731EF"/>
    <w:rsid w:val="00B74804"/>
    <w:rsid w:val="00B750BC"/>
    <w:rsid w:val="00B75D8D"/>
    <w:rsid w:val="00B76F75"/>
    <w:rsid w:val="00B7726A"/>
    <w:rsid w:val="00B778E1"/>
    <w:rsid w:val="00B80018"/>
    <w:rsid w:val="00B80485"/>
    <w:rsid w:val="00B80843"/>
    <w:rsid w:val="00B816CF"/>
    <w:rsid w:val="00B8334D"/>
    <w:rsid w:val="00B83497"/>
    <w:rsid w:val="00B83778"/>
    <w:rsid w:val="00B844F2"/>
    <w:rsid w:val="00B902C9"/>
    <w:rsid w:val="00B908A4"/>
    <w:rsid w:val="00B911DE"/>
    <w:rsid w:val="00B91591"/>
    <w:rsid w:val="00B91F13"/>
    <w:rsid w:val="00B91F8D"/>
    <w:rsid w:val="00B921BE"/>
    <w:rsid w:val="00B923BB"/>
    <w:rsid w:val="00B9260E"/>
    <w:rsid w:val="00B93949"/>
    <w:rsid w:val="00B94392"/>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CF9"/>
    <w:rsid w:val="00BB2FCB"/>
    <w:rsid w:val="00BB4706"/>
    <w:rsid w:val="00BB4A29"/>
    <w:rsid w:val="00BB4EE9"/>
    <w:rsid w:val="00BB5579"/>
    <w:rsid w:val="00BB69AC"/>
    <w:rsid w:val="00BB6CDC"/>
    <w:rsid w:val="00BB7CFB"/>
    <w:rsid w:val="00BC16FE"/>
    <w:rsid w:val="00BC29F3"/>
    <w:rsid w:val="00BC34EA"/>
    <w:rsid w:val="00BC3EF4"/>
    <w:rsid w:val="00BC4A66"/>
    <w:rsid w:val="00BD0494"/>
    <w:rsid w:val="00BD0541"/>
    <w:rsid w:val="00BD296B"/>
    <w:rsid w:val="00BD37CE"/>
    <w:rsid w:val="00BD4191"/>
    <w:rsid w:val="00BD508C"/>
    <w:rsid w:val="00BD6A2F"/>
    <w:rsid w:val="00BD7468"/>
    <w:rsid w:val="00BE0767"/>
    <w:rsid w:val="00BE1355"/>
    <w:rsid w:val="00BE17A3"/>
    <w:rsid w:val="00BE3884"/>
    <w:rsid w:val="00BE43D2"/>
    <w:rsid w:val="00BE44FF"/>
    <w:rsid w:val="00BE4FF6"/>
    <w:rsid w:val="00BE61AB"/>
    <w:rsid w:val="00BE6A28"/>
    <w:rsid w:val="00BE7A8C"/>
    <w:rsid w:val="00BF08F7"/>
    <w:rsid w:val="00BF0B11"/>
    <w:rsid w:val="00BF0D3C"/>
    <w:rsid w:val="00BF2A67"/>
    <w:rsid w:val="00BF3238"/>
    <w:rsid w:val="00BF33F0"/>
    <w:rsid w:val="00BF3857"/>
    <w:rsid w:val="00BF3BD3"/>
    <w:rsid w:val="00BF4047"/>
    <w:rsid w:val="00BF469F"/>
    <w:rsid w:val="00BF6B4D"/>
    <w:rsid w:val="00C01E51"/>
    <w:rsid w:val="00C0309D"/>
    <w:rsid w:val="00C06A97"/>
    <w:rsid w:val="00C075F0"/>
    <w:rsid w:val="00C07666"/>
    <w:rsid w:val="00C07985"/>
    <w:rsid w:val="00C07F4E"/>
    <w:rsid w:val="00C101D3"/>
    <w:rsid w:val="00C10847"/>
    <w:rsid w:val="00C10E5C"/>
    <w:rsid w:val="00C161E5"/>
    <w:rsid w:val="00C16530"/>
    <w:rsid w:val="00C174C7"/>
    <w:rsid w:val="00C1750D"/>
    <w:rsid w:val="00C20EF6"/>
    <w:rsid w:val="00C22E23"/>
    <w:rsid w:val="00C235D3"/>
    <w:rsid w:val="00C252D2"/>
    <w:rsid w:val="00C25A11"/>
    <w:rsid w:val="00C30FDE"/>
    <w:rsid w:val="00C32616"/>
    <w:rsid w:val="00C32DDB"/>
    <w:rsid w:val="00C32F47"/>
    <w:rsid w:val="00C33684"/>
    <w:rsid w:val="00C357F6"/>
    <w:rsid w:val="00C36B8B"/>
    <w:rsid w:val="00C36D0D"/>
    <w:rsid w:val="00C37758"/>
    <w:rsid w:val="00C37D4F"/>
    <w:rsid w:val="00C40A3F"/>
    <w:rsid w:val="00C424CE"/>
    <w:rsid w:val="00C42B3D"/>
    <w:rsid w:val="00C4317A"/>
    <w:rsid w:val="00C43A7D"/>
    <w:rsid w:val="00C44DA5"/>
    <w:rsid w:val="00C46251"/>
    <w:rsid w:val="00C50252"/>
    <w:rsid w:val="00C517FA"/>
    <w:rsid w:val="00C51BF5"/>
    <w:rsid w:val="00C52535"/>
    <w:rsid w:val="00C527B8"/>
    <w:rsid w:val="00C52C24"/>
    <w:rsid w:val="00C5405F"/>
    <w:rsid w:val="00C54578"/>
    <w:rsid w:val="00C5466A"/>
    <w:rsid w:val="00C558A6"/>
    <w:rsid w:val="00C56AB3"/>
    <w:rsid w:val="00C56ED0"/>
    <w:rsid w:val="00C57986"/>
    <w:rsid w:val="00C623DB"/>
    <w:rsid w:val="00C643E6"/>
    <w:rsid w:val="00C648BC"/>
    <w:rsid w:val="00C6666C"/>
    <w:rsid w:val="00C66AED"/>
    <w:rsid w:val="00C67453"/>
    <w:rsid w:val="00C67AAF"/>
    <w:rsid w:val="00C67F72"/>
    <w:rsid w:val="00C704A3"/>
    <w:rsid w:val="00C71E8C"/>
    <w:rsid w:val="00C73335"/>
    <w:rsid w:val="00C736B6"/>
    <w:rsid w:val="00C73838"/>
    <w:rsid w:val="00C741ED"/>
    <w:rsid w:val="00C7499B"/>
    <w:rsid w:val="00C75FF7"/>
    <w:rsid w:val="00C76060"/>
    <w:rsid w:val="00C77E42"/>
    <w:rsid w:val="00C829B3"/>
    <w:rsid w:val="00C838A0"/>
    <w:rsid w:val="00C83ECC"/>
    <w:rsid w:val="00C845D5"/>
    <w:rsid w:val="00C91E94"/>
    <w:rsid w:val="00C92658"/>
    <w:rsid w:val="00C92F21"/>
    <w:rsid w:val="00C94AF8"/>
    <w:rsid w:val="00C95BB8"/>
    <w:rsid w:val="00C9706C"/>
    <w:rsid w:val="00C97940"/>
    <w:rsid w:val="00C97FF8"/>
    <w:rsid w:val="00CA09BD"/>
    <w:rsid w:val="00CA2CE2"/>
    <w:rsid w:val="00CA4035"/>
    <w:rsid w:val="00CA4FB7"/>
    <w:rsid w:val="00CA7F2D"/>
    <w:rsid w:val="00CB1AEE"/>
    <w:rsid w:val="00CB250A"/>
    <w:rsid w:val="00CB2519"/>
    <w:rsid w:val="00CB47E4"/>
    <w:rsid w:val="00CB6A03"/>
    <w:rsid w:val="00CB770F"/>
    <w:rsid w:val="00CC055D"/>
    <w:rsid w:val="00CC07E2"/>
    <w:rsid w:val="00CC213E"/>
    <w:rsid w:val="00CC22F7"/>
    <w:rsid w:val="00CC380F"/>
    <w:rsid w:val="00CC41A0"/>
    <w:rsid w:val="00CC434E"/>
    <w:rsid w:val="00CC458F"/>
    <w:rsid w:val="00CC471E"/>
    <w:rsid w:val="00CC4860"/>
    <w:rsid w:val="00CC57B2"/>
    <w:rsid w:val="00CC670C"/>
    <w:rsid w:val="00CC70F1"/>
    <w:rsid w:val="00CC7375"/>
    <w:rsid w:val="00CC738C"/>
    <w:rsid w:val="00CC7CE0"/>
    <w:rsid w:val="00CD11A1"/>
    <w:rsid w:val="00CD139D"/>
    <w:rsid w:val="00CD1719"/>
    <w:rsid w:val="00CD1979"/>
    <w:rsid w:val="00CD1A44"/>
    <w:rsid w:val="00CD255C"/>
    <w:rsid w:val="00CD2947"/>
    <w:rsid w:val="00CD32D8"/>
    <w:rsid w:val="00CD3744"/>
    <w:rsid w:val="00CD408E"/>
    <w:rsid w:val="00CD45C5"/>
    <w:rsid w:val="00CD6429"/>
    <w:rsid w:val="00CD77AE"/>
    <w:rsid w:val="00CD7804"/>
    <w:rsid w:val="00CE0759"/>
    <w:rsid w:val="00CE0AB8"/>
    <w:rsid w:val="00CE0AE4"/>
    <w:rsid w:val="00CE39BC"/>
    <w:rsid w:val="00CE7B1C"/>
    <w:rsid w:val="00CF0B47"/>
    <w:rsid w:val="00CF2676"/>
    <w:rsid w:val="00CF3801"/>
    <w:rsid w:val="00D0042D"/>
    <w:rsid w:val="00D0124A"/>
    <w:rsid w:val="00D0273A"/>
    <w:rsid w:val="00D034B2"/>
    <w:rsid w:val="00D03880"/>
    <w:rsid w:val="00D03F21"/>
    <w:rsid w:val="00D03F39"/>
    <w:rsid w:val="00D04B7B"/>
    <w:rsid w:val="00D05693"/>
    <w:rsid w:val="00D0638C"/>
    <w:rsid w:val="00D06E19"/>
    <w:rsid w:val="00D114CF"/>
    <w:rsid w:val="00D11839"/>
    <w:rsid w:val="00D12391"/>
    <w:rsid w:val="00D137B4"/>
    <w:rsid w:val="00D13BE5"/>
    <w:rsid w:val="00D13DA7"/>
    <w:rsid w:val="00D14C1D"/>
    <w:rsid w:val="00D15264"/>
    <w:rsid w:val="00D15AE8"/>
    <w:rsid w:val="00D15B4B"/>
    <w:rsid w:val="00D15F69"/>
    <w:rsid w:val="00D15FE3"/>
    <w:rsid w:val="00D16CEF"/>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268C2"/>
    <w:rsid w:val="00D278CF"/>
    <w:rsid w:val="00D30267"/>
    <w:rsid w:val="00D30899"/>
    <w:rsid w:val="00D30A56"/>
    <w:rsid w:val="00D30BBB"/>
    <w:rsid w:val="00D312CB"/>
    <w:rsid w:val="00D314ED"/>
    <w:rsid w:val="00D3196F"/>
    <w:rsid w:val="00D3249B"/>
    <w:rsid w:val="00D33340"/>
    <w:rsid w:val="00D3381A"/>
    <w:rsid w:val="00D353D5"/>
    <w:rsid w:val="00D368C3"/>
    <w:rsid w:val="00D40796"/>
    <w:rsid w:val="00D413BC"/>
    <w:rsid w:val="00D41C3D"/>
    <w:rsid w:val="00D41E10"/>
    <w:rsid w:val="00D4267B"/>
    <w:rsid w:val="00D4288B"/>
    <w:rsid w:val="00D42E6F"/>
    <w:rsid w:val="00D4408E"/>
    <w:rsid w:val="00D44DBD"/>
    <w:rsid w:val="00D45412"/>
    <w:rsid w:val="00D46813"/>
    <w:rsid w:val="00D474B6"/>
    <w:rsid w:val="00D47546"/>
    <w:rsid w:val="00D5093E"/>
    <w:rsid w:val="00D5118B"/>
    <w:rsid w:val="00D51618"/>
    <w:rsid w:val="00D52339"/>
    <w:rsid w:val="00D54776"/>
    <w:rsid w:val="00D561CE"/>
    <w:rsid w:val="00D57A7C"/>
    <w:rsid w:val="00D61C9F"/>
    <w:rsid w:val="00D6232D"/>
    <w:rsid w:val="00D626AC"/>
    <w:rsid w:val="00D6288F"/>
    <w:rsid w:val="00D63D65"/>
    <w:rsid w:val="00D6502D"/>
    <w:rsid w:val="00D65D5B"/>
    <w:rsid w:val="00D673D5"/>
    <w:rsid w:val="00D676E1"/>
    <w:rsid w:val="00D70190"/>
    <w:rsid w:val="00D7126D"/>
    <w:rsid w:val="00D71A31"/>
    <w:rsid w:val="00D71D3B"/>
    <w:rsid w:val="00D7295B"/>
    <w:rsid w:val="00D75A48"/>
    <w:rsid w:val="00D76E10"/>
    <w:rsid w:val="00D81027"/>
    <w:rsid w:val="00D856C1"/>
    <w:rsid w:val="00D85763"/>
    <w:rsid w:val="00D905E4"/>
    <w:rsid w:val="00D90657"/>
    <w:rsid w:val="00D91020"/>
    <w:rsid w:val="00D91ED8"/>
    <w:rsid w:val="00D92452"/>
    <w:rsid w:val="00D93597"/>
    <w:rsid w:val="00D94A40"/>
    <w:rsid w:val="00D9629E"/>
    <w:rsid w:val="00DA01C8"/>
    <w:rsid w:val="00DA0BB8"/>
    <w:rsid w:val="00DA288C"/>
    <w:rsid w:val="00DA2F2B"/>
    <w:rsid w:val="00DA35C7"/>
    <w:rsid w:val="00DA40D4"/>
    <w:rsid w:val="00DA560E"/>
    <w:rsid w:val="00DA7C32"/>
    <w:rsid w:val="00DB09F7"/>
    <w:rsid w:val="00DB0D95"/>
    <w:rsid w:val="00DB1FD2"/>
    <w:rsid w:val="00DB416F"/>
    <w:rsid w:val="00DB6AAA"/>
    <w:rsid w:val="00DC05B5"/>
    <w:rsid w:val="00DC1EB9"/>
    <w:rsid w:val="00DC1FD5"/>
    <w:rsid w:val="00DC2D81"/>
    <w:rsid w:val="00DC4000"/>
    <w:rsid w:val="00DC4010"/>
    <w:rsid w:val="00DC4E2C"/>
    <w:rsid w:val="00DC58C5"/>
    <w:rsid w:val="00DC5A44"/>
    <w:rsid w:val="00DC7D81"/>
    <w:rsid w:val="00DD067A"/>
    <w:rsid w:val="00DD12C7"/>
    <w:rsid w:val="00DD173D"/>
    <w:rsid w:val="00DD222A"/>
    <w:rsid w:val="00DD3FF0"/>
    <w:rsid w:val="00DD41AA"/>
    <w:rsid w:val="00DD4757"/>
    <w:rsid w:val="00DD63F4"/>
    <w:rsid w:val="00DD774E"/>
    <w:rsid w:val="00DE19ED"/>
    <w:rsid w:val="00DE1D2C"/>
    <w:rsid w:val="00DE3787"/>
    <w:rsid w:val="00DE5293"/>
    <w:rsid w:val="00DE5631"/>
    <w:rsid w:val="00DE5745"/>
    <w:rsid w:val="00DF0F6E"/>
    <w:rsid w:val="00DF14A6"/>
    <w:rsid w:val="00DF1D30"/>
    <w:rsid w:val="00DF6137"/>
    <w:rsid w:val="00DF61BF"/>
    <w:rsid w:val="00DF6C10"/>
    <w:rsid w:val="00DF742F"/>
    <w:rsid w:val="00E0002F"/>
    <w:rsid w:val="00E022BB"/>
    <w:rsid w:val="00E0685D"/>
    <w:rsid w:val="00E106F4"/>
    <w:rsid w:val="00E12675"/>
    <w:rsid w:val="00E12862"/>
    <w:rsid w:val="00E140E2"/>
    <w:rsid w:val="00E15AD5"/>
    <w:rsid w:val="00E17A73"/>
    <w:rsid w:val="00E210C4"/>
    <w:rsid w:val="00E22A6F"/>
    <w:rsid w:val="00E23E9F"/>
    <w:rsid w:val="00E24300"/>
    <w:rsid w:val="00E249F9"/>
    <w:rsid w:val="00E252FE"/>
    <w:rsid w:val="00E25514"/>
    <w:rsid w:val="00E25BF6"/>
    <w:rsid w:val="00E271CF"/>
    <w:rsid w:val="00E2762A"/>
    <w:rsid w:val="00E31992"/>
    <w:rsid w:val="00E319DF"/>
    <w:rsid w:val="00E32550"/>
    <w:rsid w:val="00E32986"/>
    <w:rsid w:val="00E34643"/>
    <w:rsid w:val="00E34EC3"/>
    <w:rsid w:val="00E37CAB"/>
    <w:rsid w:val="00E408A0"/>
    <w:rsid w:val="00E40CB5"/>
    <w:rsid w:val="00E40F2F"/>
    <w:rsid w:val="00E41BED"/>
    <w:rsid w:val="00E427FE"/>
    <w:rsid w:val="00E42D14"/>
    <w:rsid w:val="00E433B4"/>
    <w:rsid w:val="00E4390C"/>
    <w:rsid w:val="00E43ADA"/>
    <w:rsid w:val="00E43DE9"/>
    <w:rsid w:val="00E44C0B"/>
    <w:rsid w:val="00E45EDE"/>
    <w:rsid w:val="00E4708A"/>
    <w:rsid w:val="00E47317"/>
    <w:rsid w:val="00E4740C"/>
    <w:rsid w:val="00E474EF"/>
    <w:rsid w:val="00E502BE"/>
    <w:rsid w:val="00E50493"/>
    <w:rsid w:val="00E50A0C"/>
    <w:rsid w:val="00E511B2"/>
    <w:rsid w:val="00E518CF"/>
    <w:rsid w:val="00E52105"/>
    <w:rsid w:val="00E52352"/>
    <w:rsid w:val="00E53811"/>
    <w:rsid w:val="00E53D0B"/>
    <w:rsid w:val="00E544A8"/>
    <w:rsid w:val="00E546A4"/>
    <w:rsid w:val="00E54DA5"/>
    <w:rsid w:val="00E55718"/>
    <w:rsid w:val="00E55968"/>
    <w:rsid w:val="00E55EEE"/>
    <w:rsid w:val="00E5752B"/>
    <w:rsid w:val="00E5757B"/>
    <w:rsid w:val="00E60881"/>
    <w:rsid w:val="00E612FD"/>
    <w:rsid w:val="00E61376"/>
    <w:rsid w:val="00E6384F"/>
    <w:rsid w:val="00E65446"/>
    <w:rsid w:val="00E658DA"/>
    <w:rsid w:val="00E65DEE"/>
    <w:rsid w:val="00E67E11"/>
    <w:rsid w:val="00E70BB5"/>
    <w:rsid w:val="00E713AE"/>
    <w:rsid w:val="00E715D9"/>
    <w:rsid w:val="00E71A35"/>
    <w:rsid w:val="00E72228"/>
    <w:rsid w:val="00E7291A"/>
    <w:rsid w:val="00E73087"/>
    <w:rsid w:val="00E73F58"/>
    <w:rsid w:val="00E74674"/>
    <w:rsid w:val="00E75151"/>
    <w:rsid w:val="00E758FD"/>
    <w:rsid w:val="00E76CDF"/>
    <w:rsid w:val="00E76F7B"/>
    <w:rsid w:val="00E8171D"/>
    <w:rsid w:val="00E8178F"/>
    <w:rsid w:val="00E8268B"/>
    <w:rsid w:val="00E826D8"/>
    <w:rsid w:val="00E842ED"/>
    <w:rsid w:val="00E84BCC"/>
    <w:rsid w:val="00E8558A"/>
    <w:rsid w:val="00E85D8A"/>
    <w:rsid w:val="00E86262"/>
    <w:rsid w:val="00E864CA"/>
    <w:rsid w:val="00E86E0E"/>
    <w:rsid w:val="00E87F8D"/>
    <w:rsid w:val="00E901D1"/>
    <w:rsid w:val="00E91876"/>
    <w:rsid w:val="00E91AF6"/>
    <w:rsid w:val="00E91BCE"/>
    <w:rsid w:val="00E92463"/>
    <w:rsid w:val="00E94223"/>
    <w:rsid w:val="00E94825"/>
    <w:rsid w:val="00E9491E"/>
    <w:rsid w:val="00E94E92"/>
    <w:rsid w:val="00E9518A"/>
    <w:rsid w:val="00E954F2"/>
    <w:rsid w:val="00E95753"/>
    <w:rsid w:val="00E96062"/>
    <w:rsid w:val="00E97806"/>
    <w:rsid w:val="00E9793A"/>
    <w:rsid w:val="00EA03A0"/>
    <w:rsid w:val="00EA0898"/>
    <w:rsid w:val="00EA0A42"/>
    <w:rsid w:val="00EA16A1"/>
    <w:rsid w:val="00EA1BEB"/>
    <w:rsid w:val="00EA2716"/>
    <w:rsid w:val="00EA4839"/>
    <w:rsid w:val="00EA5347"/>
    <w:rsid w:val="00EA71F0"/>
    <w:rsid w:val="00EA731F"/>
    <w:rsid w:val="00EA7995"/>
    <w:rsid w:val="00EB0800"/>
    <w:rsid w:val="00EB0A18"/>
    <w:rsid w:val="00EB0AD0"/>
    <w:rsid w:val="00EB314E"/>
    <w:rsid w:val="00EB3388"/>
    <w:rsid w:val="00EB37ED"/>
    <w:rsid w:val="00EB4F2E"/>
    <w:rsid w:val="00EB691B"/>
    <w:rsid w:val="00EC02CC"/>
    <w:rsid w:val="00EC03B7"/>
    <w:rsid w:val="00EC0B55"/>
    <w:rsid w:val="00EC17A6"/>
    <w:rsid w:val="00EC1E20"/>
    <w:rsid w:val="00EC2118"/>
    <w:rsid w:val="00EC27E6"/>
    <w:rsid w:val="00EC29FC"/>
    <w:rsid w:val="00EC35C4"/>
    <w:rsid w:val="00EC401C"/>
    <w:rsid w:val="00EC44C6"/>
    <w:rsid w:val="00EC4542"/>
    <w:rsid w:val="00EC4791"/>
    <w:rsid w:val="00EC47B4"/>
    <w:rsid w:val="00EC4A45"/>
    <w:rsid w:val="00EC6959"/>
    <w:rsid w:val="00EC6BA9"/>
    <w:rsid w:val="00EC71E3"/>
    <w:rsid w:val="00EC7C41"/>
    <w:rsid w:val="00ED0232"/>
    <w:rsid w:val="00ED0351"/>
    <w:rsid w:val="00ED15AE"/>
    <w:rsid w:val="00ED30A7"/>
    <w:rsid w:val="00ED3BD4"/>
    <w:rsid w:val="00ED5216"/>
    <w:rsid w:val="00ED7533"/>
    <w:rsid w:val="00ED798A"/>
    <w:rsid w:val="00ED7A89"/>
    <w:rsid w:val="00ED7B06"/>
    <w:rsid w:val="00EE000C"/>
    <w:rsid w:val="00EE0AE7"/>
    <w:rsid w:val="00EE1AB4"/>
    <w:rsid w:val="00EE2252"/>
    <w:rsid w:val="00EE2614"/>
    <w:rsid w:val="00EE3EB5"/>
    <w:rsid w:val="00EE4486"/>
    <w:rsid w:val="00EE4FA5"/>
    <w:rsid w:val="00EE5AF8"/>
    <w:rsid w:val="00EE6783"/>
    <w:rsid w:val="00EF00AE"/>
    <w:rsid w:val="00EF045F"/>
    <w:rsid w:val="00EF226F"/>
    <w:rsid w:val="00EF2683"/>
    <w:rsid w:val="00EF3318"/>
    <w:rsid w:val="00EF4D8C"/>
    <w:rsid w:val="00EF7C1D"/>
    <w:rsid w:val="00EF7FD6"/>
    <w:rsid w:val="00F00338"/>
    <w:rsid w:val="00F00985"/>
    <w:rsid w:val="00F00A58"/>
    <w:rsid w:val="00F00ED4"/>
    <w:rsid w:val="00F00FB3"/>
    <w:rsid w:val="00F017A2"/>
    <w:rsid w:val="00F017AA"/>
    <w:rsid w:val="00F02F47"/>
    <w:rsid w:val="00F05094"/>
    <w:rsid w:val="00F05297"/>
    <w:rsid w:val="00F05FCE"/>
    <w:rsid w:val="00F05FF3"/>
    <w:rsid w:val="00F06415"/>
    <w:rsid w:val="00F06CD5"/>
    <w:rsid w:val="00F0792A"/>
    <w:rsid w:val="00F07CB8"/>
    <w:rsid w:val="00F1221C"/>
    <w:rsid w:val="00F13C70"/>
    <w:rsid w:val="00F13C77"/>
    <w:rsid w:val="00F165E6"/>
    <w:rsid w:val="00F17D79"/>
    <w:rsid w:val="00F219BA"/>
    <w:rsid w:val="00F23BBE"/>
    <w:rsid w:val="00F25734"/>
    <w:rsid w:val="00F25DBC"/>
    <w:rsid w:val="00F262E6"/>
    <w:rsid w:val="00F26A03"/>
    <w:rsid w:val="00F26CC8"/>
    <w:rsid w:val="00F26F88"/>
    <w:rsid w:val="00F27006"/>
    <w:rsid w:val="00F273D7"/>
    <w:rsid w:val="00F2767F"/>
    <w:rsid w:val="00F30A82"/>
    <w:rsid w:val="00F30E6F"/>
    <w:rsid w:val="00F3181D"/>
    <w:rsid w:val="00F31847"/>
    <w:rsid w:val="00F31BE3"/>
    <w:rsid w:val="00F31F2F"/>
    <w:rsid w:val="00F329B4"/>
    <w:rsid w:val="00F32FD7"/>
    <w:rsid w:val="00F3450A"/>
    <w:rsid w:val="00F34829"/>
    <w:rsid w:val="00F35079"/>
    <w:rsid w:val="00F36147"/>
    <w:rsid w:val="00F362D4"/>
    <w:rsid w:val="00F369C5"/>
    <w:rsid w:val="00F413C2"/>
    <w:rsid w:val="00F41428"/>
    <w:rsid w:val="00F41768"/>
    <w:rsid w:val="00F4207E"/>
    <w:rsid w:val="00F432EC"/>
    <w:rsid w:val="00F4348B"/>
    <w:rsid w:val="00F445D7"/>
    <w:rsid w:val="00F44F8A"/>
    <w:rsid w:val="00F4508C"/>
    <w:rsid w:val="00F458F9"/>
    <w:rsid w:val="00F45C97"/>
    <w:rsid w:val="00F46D71"/>
    <w:rsid w:val="00F50420"/>
    <w:rsid w:val="00F505DC"/>
    <w:rsid w:val="00F5246B"/>
    <w:rsid w:val="00F53CF9"/>
    <w:rsid w:val="00F543D8"/>
    <w:rsid w:val="00F54D3B"/>
    <w:rsid w:val="00F552EC"/>
    <w:rsid w:val="00F556FA"/>
    <w:rsid w:val="00F57181"/>
    <w:rsid w:val="00F57A32"/>
    <w:rsid w:val="00F57D77"/>
    <w:rsid w:val="00F57E7F"/>
    <w:rsid w:val="00F60C2B"/>
    <w:rsid w:val="00F61747"/>
    <w:rsid w:val="00F618E3"/>
    <w:rsid w:val="00F61DE5"/>
    <w:rsid w:val="00F62076"/>
    <w:rsid w:val="00F6282E"/>
    <w:rsid w:val="00F63C6E"/>
    <w:rsid w:val="00F65080"/>
    <w:rsid w:val="00F65762"/>
    <w:rsid w:val="00F66816"/>
    <w:rsid w:val="00F66926"/>
    <w:rsid w:val="00F6763B"/>
    <w:rsid w:val="00F70290"/>
    <w:rsid w:val="00F71F7C"/>
    <w:rsid w:val="00F728ED"/>
    <w:rsid w:val="00F7291D"/>
    <w:rsid w:val="00F73CF5"/>
    <w:rsid w:val="00F74BA5"/>
    <w:rsid w:val="00F768FA"/>
    <w:rsid w:val="00F7776C"/>
    <w:rsid w:val="00F8075E"/>
    <w:rsid w:val="00F8349F"/>
    <w:rsid w:val="00F84A53"/>
    <w:rsid w:val="00F85900"/>
    <w:rsid w:val="00F86A2A"/>
    <w:rsid w:val="00F874DB"/>
    <w:rsid w:val="00F87B87"/>
    <w:rsid w:val="00F87CF8"/>
    <w:rsid w:val="00F90E0F"/>
    <w:rsid w:val="00F94937"/>
    <w:rsid w:val="00F951C5"/>
    <w:rsid w:val="00F9532E"/>
    <w:rsid w:val="00F95357"/>
    <w:rsid w:val="00F956A8"/>
    <w:rsid w:val="00F970E1"/>
    <w:rsid w:val="00F97A4B"/>
    <w:rsid w:val="00FA04C3"/>
    <w:rsid w:val="00FA06F2"/>
    <w:rsid w:val="00FA099A"/>
    <w:rsid w:val="00FA0B20"/>
    <w:rsid w:val="00FA1108"/>
    <w:rsid w:val="00FA11CB"/>
    <w:rsid w:val="00FA1C3B"/>
    <w:rsid w:val="00FA2A87"/>
    <w:rsid w:val="00FA50AB"/>
    <w:rsid w:val="00FB02B9"/>
    <w:rsid w:val="00FB1210"/>
    <w:rsid w:val="00FB277F"/>
    <w:rsid w:val="00FB2AD8"/>
    <w:rsid w:val="00FB2ED0"/>
    <w:rsid w:val="00FB49F6"/>
    <w:rsid w:val="00FB53BA"/>
    <w:rsid w:val="00FB7035"/>
    <w:rsid w:val="00FC1B8F"/>
    <w:rsid w:val="00FC206B"/>
    <w:rsid w:val="00FC2D76"/>
    <w:rsid w:val="00FC4CF4"/>
    <w:rsid w:val="00FC5076"/>
    <w:rsid w:val="00FC507A"/>
    <w:rsid w:val="00FC672C"/>
    <w:rsid w:val="00FC692F"/>
    <w:rsid w:val="00FD0309"/>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E48AD"/>
    <w:rsid w:val="00FF07B6"/>
    <w:rsid w:val="00FF0AF3"/>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0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410927611">
      <w:bodyDiv w:val="1"/>
      <w:marLeft w:val="0"/>
      <w:marRight w:val="0"/>
      <w:marTop w:val="0"/>
      <w:marBottom w:val="0"/>
      <w:divBdr>
        <w:top w:val="none" w:sz="0" w:space="0" w:color="auto"/>
        <w:left w:val="none" w:sz="0" w:space="0" w:color="auto"/>
        <w:bottom w:val="none" w:sz="0" w:space="0" w:color="auto"/>
        <w:right w:val="none" w:sz="0" w:space="0" w:color="auto"/>
      </w:divBdr>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A7EF0-4074-4DF1-82D5-FE49EC7FF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2020-12-15T06:02:00Z</dcterms:created>
  <dcterms:modified xsi:type="dcterms:W3CDTF">2020-12-15T06:02:00Z</dcterms:modified>
</cp:coreProperties>
</file>