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EC29FC" w:rsidRDefault="00587231" w:rsidP="00F30A8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4817EF" w:rsidRPr="005C7B1E" w:rsidRDefault="004817EF" w:rsidP="005C7B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4"/>
          <w:szCs w:val="44"/>
          <w:lang w:val="en-US"/>
        </w:rPr>
      </w:pPr>
      <w:r w:rsidRPr="005C7B1E">
        <w:rPr>
          <w:rFonts w:ascii="Times New Roman" w:hAnsi="Times New Roman" w:cs="Times New Roman"/>
          <w:b/>
          <w:bCs/>
          <w:sz w:val="44"/>
          <w:szCs w:val="44"/>
          <w:lang w:val="en-US"/>
        </w:rPr>
        <w:t>P-AMINO DIPHENYLAMINE</w:t>
      </w:r>
    </w:p>
    <w:p w:rsidR="00933B16" w:rsidRPr="00C32F47" w:rsidRDefault="00587231" w:rsidP="00DB05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C32F47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331ED2">
        <w:rPr>
          <w:rFonts w:ascii="Times New Roman" w:hAnsi="Times New Roman" w:cs="Times New Roman"/>
          <w:b/>
          <w:sz w:val="36"/>
          <w:szCs w:val="36"/>
          <w:lang w:val="en-US"/>
        </w:rPr>
        <w:t>101-54-2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B35F0C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C67AAF" w:rsidRDefault="00421339" w:rsidP="00845C2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845C22" w:rsidRPr="00DD222A" w:rsidRDefault="00845C22" w:rsidP="00845C2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14665F" w:rsidRPr="006978AD" w:rsidRDefault="00421339" w:rsidP="001466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C0A5C">
        <w:rPr>
          <w:rFonts w:ascii="Times New Roman" w:hAnsi="Times New Roman" w:cs="Times New Roman"/>
          <w:b/>
          <w:bCs/>
          <w:sz w:val="28"/>
        </w:rPr>
        <w:t>Product Name</w:t>
      </w:r>
      <w:r w:rsidRPr="001C0A5C">
        <w:rPr>
          <w:rFonts w:ascii="Times New Roman" w:hAnsi="Times New Roman" w:cs="Times New Roman"/>
          <w:b/>
          <w:bCs/>
          <w:sz w:val="24"/>
        </w:rPr>
        <w:t>:</w:t>
      </w:r>
      <w:r w:rsidR="005C7B1E" w:rsidRPr="006978AD">
        <w:rPr>
          <w:rFonts w:ascii="Times New Roman" w:hAnsi="Times New Roman" w:cs="Times New Roman"/>
          <w:b/>
          <w:bCs/>
          <w:sz w:val="24"/>
          <w:szCs w:val="24"/>
          <w:lang w:val="en-US"/>
        </w:rPr>
        <w:t>P-AMINO DIPHENYLAMINE</w:t>
      </w:r>
    </w:p>
    <w:p w:rsidR="00F50420" w:rsidRPr="001C0A5C" w:rsidRDefault="00421339" w:rsidP="00F504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C0A5C">
        <w:rPr>
          <w:rFonts w:ascii="Times New Roman" w:hAnsi="Times New Roman" w:cs="Times New Roman"/>
          <w:b/>
          <w:bCs/>
          <w:sz w:val="28"/>
        </w:rPr>
        <w:t>CAS#</w:t>
      </w:r>
      <w:r w:rsidRPr="001C0A5C">
        <w:rPr>
          <w:rFonts w:ascii="Times New Roman" w:hAnsi="Times New Roman" w:cs="Times New Roman"/>
          <w:b/>
          <w:bCs/>
          <w:sz w:val="24"/>
        </w:rPr>
        <w:t xml:space="preserve">: </w:t>
      </w:r>
      <w:r w:rsidR="006978AD">
        <w:rPr>
          <w:rFonts w:ascii="Times New Roman" w:hAnsi="Times New Roman" w:cs="Times New Roman"/>
          <w:b/>
          <w:bCs/>
          <w:sz w:val="24"/>
          <w:szCs w:val="24"/>
        </w:rPr>
        <w:t>101-54-2</w:t>
      </w:r>
    </w:p>
    <w:p w:rsidR="00731A59" w:rsidRPr="001C0A5C" w:rsidRDefault="00731A59" w:rsidP="00F504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C0A5C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="00DD482E" w:rsidRPr="001C0A5C">
        <w:rPr>
          <w:rFonts w:ascii="Times New Roman" w:hAnsi="Times New Roman" w:cs="Times New Roman"/>
          <w:b/>
          <w:sz w:val="24"/>
          <w:szCs w:val="24"/>
          <w:lang w:val="en-US"/>
        </w:rPr>
        <w:t>Not applicable.</w:t>
      </w:r>
    </w:p>
    <w:p w:rsidR="005A4AB1" w:rsidRPr="004C5172" w:rsidRDefault="00223AE6" w:rsidP="00450F7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r w:rsidRPr="001C0A5C">
        <w:rPr>
          <w:rFonts w:ascii="Times New Roman" w:hAnsi="Times New Roman" w:cs="Times New Roman"/>
          <w:b/>
          <w:sz w:val="28"/>
        </w:rPr>
        <w:t>Synonym</w:t>
      </w:r>
      <w:r w:rsidRPr="005A4AB1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proofErr w:type="spellStart"/>
      <w:r w:rsidR="00621AE2" w:rsidRPr="004C5172">
        <w:rPr>
          <w:rFonts w:ascii="TimesNewRomanPSMT" w:hAnsi="TimesNewRomanPSMT" w:cs="TimesNewRomanPSMT"/>
          <w:b/>
          <w:sz w:val="24"/>
          <w:szCs w:val="24"/>
          <w:lang w:val="en-US"/>
        </w:rPr>
        <w:t>Variamine</w:t>
      </w:r>
      <w:proofErr w:type="spellEnd"/>
      <w:r w:rsidR="00621AE2" w:rsidRPr="004C5172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Blue RT Base, N-Phenyl-p-</w:t>
      </w:r>
      <w:proofErr w:type="spellStart"/>
      <w:r w:rsidR="00621AE2" w:rsidRPr="004C5172">
        <w:rPr>
          <w:rFonts w:ascii="TimesNewRomanPSMT" w:hAnsi="TimesNewRomanPSMT" w:cs="TimesNewRomanPSMT"/>
          <w:b/>
          <w:sz w:val="24"/>
          <w:szCs w:val="24"/>
          <w:lang w:val="en-US"/>
        </w:rPr>
        <w:t>phenylenediamine</w:t>
      </w:r>
      <w:proofErr w:type="spellEnd"/>
    </w:p>
    <w:p w:rsidR="00450F7C" w:rsidRDefault="001C0A5C" w:rsidP="00450F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C0A5C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Pr="001C0A5C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: </w:t>
      </w:r>
      <w:r w:rsidR="00450F7C" w:rsidRPr="004F336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395E0C" w:rsidRPr="0022672C" w:rsidRDefault="00421339" w:rsidP="00395E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C0A5C">
        <w:rPr>
          <w:rFonts w:ascii="Times New Roman" w:hAnsi="Times New Roman" w:cs="Times New Roman"/>
          <w:b/>
          <w:sz w:val="28"/>
        </w:rPr>
        <w:t>Chemical Formula</w:t>
      </w:r>
      <w:r w:rsidRPr="001C0A5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C517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="004C5172" w:rsidRPr="004C5172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12</w:t>
      </w:r>
      <w:r w:rsidR="004C5172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r w:rsidR="004C5172" w:rsidRPr="004C5172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12</w:t>
      </w:r>
      <w:r w:rsidR="004C5172">
        <w:rPr>
          <w:rFonts w:ascii="Times New Roman" w:hAnsi="Times New Roman" w:cs="Times New Roman"/>
          <w:b/>
          <w:sz w:val="24"/>
          <w:szCs w:val="24"/>
          <w:lang w:val="en-US"/>
        </w:rPr>
        <w:t>N</w:t>
      </w:r>
      <w:r w:rsidR="004C5172" w:rsidRPr="004C5172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2</w:t>
      </w:r>
    </w:p>
    <w:p w:rsidR="00854234" w:rsidRPr="00854234" w:rsidRDefault="00854234" w:rsidP="004A78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E4646" w:rsidRPr="00EE4FA5" w:rsidRDefault="008D23EA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471AA9" w:rsidRDefault="00233BC1" w:rsidP="00471AA9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471AA9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471AA9" w:rsidRDefault="00471AA9" w:rsidP="00471AA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471AA9" w:rsidRDefault="00471AA9" w:rsidP="00471AA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Vasai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471AA9" w:rsidRDefault="00471AA9" w:rsidP="00471AA9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471AA9" w:rsidRDefault="00471AA9" w:rsidP="00471AA9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Tel: 91-250-2390989</w:t>
      </w:r>
    </w:p>
    <w:p w:rsidR="00471AA9" w:rsidRDefault="00471AA9" w:rsidP="00471AA9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Tel/Fax:  91-250-2390032</w:t>
      </w:r>
    </w:p>
    <w:p w:rsidR="00233BC1" w:rsidRPr="003D1E16" w:rsidRDefault="00233BC1" w:rsidP="00471AA9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064E8A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454161" w:rsidRDefault="00454161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</w:p>
    <w:p w:rsidR="00D17BA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620816" w:rsidRPr="00620AFA" w:rsidRDefault="00620816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</w:p>
    <w:tbl>
      <w:tblPr>
        <w:tblStyle w:val="TableGrid"/>
        <w:tblW w:w="0" w:type="auto"/>
        <w:tblInd w:w="198" w:type="dxa"/>
        <w:tblLook w:val="04A0"/>
      </w:tblPr>
      <w:tblGrid>
        <w:gridCol w:w="4117"/>
        <w:gridCol w:w="3347"/>
        <w:gridCol w:w="3336"/>
      </w:tblGrid>
      <w:tr w:rsidR="00D17BAB" w:rsidRPr="00620AFA" w:rsidTr="00033BD3">
        <w:tc>
          <w:tcPr>
            <w:tcW w:w="411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34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623559">
        <w:trPr>
          <w:trHeight w:val="314"/>
        </w:trPr>
        <w:tc>
          <w:tcPr>
            <w:tcW w:w="4117" w:type="dxa"/>
          </w:tcPr>
          <w:p w:rsidR="00D17BAB" w:rsidRPr="000A6231" w:rsidRDefault="00CB6020" w:rsidP="0093266E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sz w:val="20"/>
                <w:szCs w:val="20"/>
                <w:lang w:val="en-US"/>
              </w:rPr>
            </w:pPr>
            <w:r w:rsidRPr="000A6231">
              <w:rPr>
                <w:rFonts w:ascii="TimesNewRomanPSMT" w:hAnsi="TimesNewRomanPSMT" w:cs="TimesNewRomanPSMT"/>
                <w:b/>
                <w:sz w:val="24"/>
                <w:szCs w:val="24"/>
                <w:lang w:val="en-US"/>
              </w:rPr>
              <w:t>p-Amino Diphenylamine</w:t>
            </w:r>
          </w:p>
        </w:tc>
        <w:tc>
          <w:tcPr>
            <w:tcW w:w="3347" w:type="dxa"/>
          </w:tcPr>
          <w:p w:rsidR="00396F6E" w:rsidRPr="000A6231" w:rsidRDefault="004F66EB" w:rsidP="000A6231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sz w:val="20"/>
                <w:szCs w:val="20"/>
                <w:lang w:val="en-US"/>
              </w:rPr>
            </w:pPr>
            <w:r w:rsidRPr="000A6231">
              <w:rPr>
                <w:rFonts w:ascii="TimesNewRomanPSMT" w:hAnsi="TimesNewRomanPSMT" w:cs="TimesNewRomanPSMT"/>
                <w:b/>
                <w:sz w:val="24"/>
                <w:szCs w:val="24"/>
                <w:lang w:val="en-US"/>
              </w:rPr>
              <w:t>101-54-2</w:t>
            </w:r>
          </w:p>
        </w:tc>
        <w:tc>
          <w:tcPr>
            <w:tcW w:w="3336" w:type="dxa"/>
          </w:tcPr>
          <w:p w:rsidR="00683308" w:rsidRPr="00E74674" w:rsidRDefault="000A6231" w:rsidP="00E746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98-</w:t>
            </w:r>
            <w:r w:rsidR="000C29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</w:tr>
    </w:tbl>
    <w:p w:rsidR="0022672C" w:rsidRDefault="0022672C" w:rsidP="009054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tbl>
      <w:tblPr>
        <w:tblStyle w:val="LightShading-Accent4"/>
        <w:tblpPr w:leftFromText="180" w:rightFromText="180" w:vertAnchor="text" w:horzAnchor="margin" w:tblpY="41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623559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23559">
            <w:pPr>
              <w:rPr>
                <w:color w:val="auto"/>
              </w:rPr>
            </w:pPr>
            <w:r w:rsidRPr="00A963CE">
              <w:rPr>
                <w:color w:val="auto"/>
                <w:sz w:val="44"/>
              </w:rPr>
              <w:t>Section 3: Hazards Identification</w:t>
            </w:r>
          </w:p>
        </w:tc>
      </w:tr>
    </w:tbl>
    <w:p w:rsidR="00623559" w:rsidRDefault="00623559" w:rsidP="003528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</w:p>
    <w:p w:rsidR="00623559" w:rsidRPr="00623559" w:rsidRDefault="00623559" w:rsidP="003528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</w:p>
    <w:p w:rsidR="000A6231" w:rsidRPr="000A6231" w:rsidRDefault="000A6231" w:rsidP="000A6231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u w:val="single"/>
          <w:lang w:val="en-US"/>
        </w:rPr>
      </w:pPr>
      <w:r w:rsidRPr="000A6231">
        <w:rPr>
          <w:rFonts w:ascii="TimesNewRomanPSMT,Bold" w:hAnsi="TimesNewRomanPSMT,Bold" w:cs="TimesNewRomanPSMT,Bold"/>
          <w:b/>
          <w:bCs/>
          <w:sz w:val="28"/>
          <w:szCs w:val="28"/>
          <w:u w:val="single"/>
          <w:lang w:val="en-US"/>
        </w:rPr>
        <w:t>Classification according to EU Directives 67/548/EEC or 1999/45/EC</w:t>
      </w:r>
    </w:p>
    <w:p w:rsidR="000A6231" w:rsidRDefault="000A6231" w:rsidP="000A6231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sz w:val="20"/>
          <w:szCs w:val="20"/>
          <w:lang w:val="en-US"/>
        </w:rPr>
      </w:pPr>
      <w:r w:rsidRPr="000A6231">
        <w:rPr>
          <w:rFonts w:ascii="TimesNewRomanPSMT" w:hAnsi="TimesNewRomanPSMT" w:cs="TimesNewRomanPSMT"/>
          <w:b/>
          <w:sz w:val="24"/>
          <w:szCs w:val="24"/>
          <w:lang w:val="en-US"/>
        </w:rPr>
        <w:t>Harmful if swallowed. Irritating to eyes. May cause sensitization by skin contact</w:t>
      </w:r>
      <w:r>
        <w:rPr>
          <w:rFonts w:ascii="TimesNewRomanPSMT" w:hAnsi="TimesNewRomanPSMT" w:cs="TimesNewRomanPSMT"/>
          <w:sz w:val="24"/>
          <w:szCs w:val="24"/>
          <w:lang w:val="en-US"/>
        </w:rPr>
        <w:t>.</w:t>
      </w:r>
    </w:p>
    <w:p w:rsidR="00623559" w:rsidRPr="0093266E" w:rsidRDefault="00623559" w:rsidP="000910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B06CBB">
              <w:rPr>
                <w:color w:val="auto"/>
                <w:sz w:val="44"/>
              </w:rPr>
              <w:t>Section 4: First Aid Measures</w:t>
            </w:r>
          </w:p>
        </w:tc>
      </w:tr>
    </w:tbl>
    <w:p w:rsidR="006F1099" w:rsidRPr="004F3368" w:rsidRDefault="006F1099" w:rsidP="006F1099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0D2F02" w:rsidRPr="000D2F02" w:rsidRDefault="000D2F02" w:rsidP="000D2F02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</w:pPr>
      <w:r w:rsidRPr="000D2F02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 xml:space="preserve">General advice: </w:t>
      </w:r>
      <w:r w:rsidRPr="000D2F02">
        <w:rPr>
          <w:rFonts w:ascii="TimesNewRomanPSMT" w:hAnsi="TimesNewRomanPSMT" w:cs="TimesNewRomanPSMT"/>
          <w:b/>
          <w:sz w:val="24"/>
          <w:szCs w:val="24"/>
          <w:lang w:val="en-US"/>
        </w:rPr>
        <w:t>Consult a physician. Show this safety data sheet to the doctor in attendance.</w:t>
      </w:r>
    </w:p>
    <w:p w:rsidR="000D2F02" w:rsidRPr="000D2F02" w:rsidRDefault="000D2F02" w:rsidP="000D2F02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</w:pPr>
      <w:r w:rsidRPr="000D2F02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 xml:space="preserve">If inhaled: </w:t>
      </w:r>
      <w:r w:rsidRPr="000D2F02">
        <w:rPr>
          <w:rFonts w:ascii="TimesNewRomanPSMT" w:hAnsi="TimesNewRomanPSMT" w:cs="TimesNewRomanPSMT"/>
          <w:b/>
          <w:sz w:val="24"/>
          <w:szCs w:val="24"/>
          <w:lang w:val="en-US"/>
        </w:rPr>
        <w:t>If breathed in, move person into fresh air. If not breathing, give artificial respiration. Consult a physician.</w:t>
      </w:r>
    </w:p>
    <w:p w:rsidR="000D2F02" w:rsidRPr="000D2F02" w:rsidRDefault="000D2F02" w:rsidP="000D2F02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</w:pPr>
      <w:r w:rsidRPr="000D2F02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 xml:space="preserve">In case of skin contact: </w:t>
      </w:r>
      <w:r w:rsidRPr="000D2F02">
        <w:rPr>
          <w:rFonts w:ascii="TimesNewRomanPSMT" w:hAnsi="TimesNewRomanPSMT" w:cs="TimesNewRomanPSMT"/>
          <w:b/>
          <w:sz w:val="24"/>
          <w:szCs w:val="24"/>
          <w:lang w:val="en-US"/>
        </w:rPr>
        <w:t>Wash off with soap and plenty of water. Consult a physician.</w:t>
      </w:r>
    </w:p>
    <w:p w:rsidR="000D2F02" w:rsidRPr="000D2F02" w:rsidRDefault="000D2F02" w:rsidP="000D2F02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</w:pPr>
      <w:r w:rsidRPr="000D2F02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 xml:space="preserve">In case of eye contact: </w:t>
      </w:r>
      <w:r w:rsidRPr="000D2F02">
        <w:rPr>
          <w:rFonts w:ascii="TimesNewRomanPSMT" w:hAnsi="TimesNewRomanPSMT" w:cs="TimesNewRomanPSMT"/>
          <w:b/>
          <w:sz w:val="24"/>
          <w:szCs w:val="24"/>
          <w:lang w:val="en-US"/>
        </w:rPr>
        <w:t>Rinse thoroughly with plenty of water for at least 15 minutes and consult a physician.</w:t>
      </w:r>
    </w:p>
    <w:p w:rsidR="000D2F02" w:rsidRPr="000D2F02" w:rsidRDefault="000D2F02" w:rsidP="000D2F02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</w:pPr>
      <w:r w:rsidRPr="000D2F02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 xml:space="preserve">If swallowed: </w:t>
      </w:r>
      <w:r w:rsidRPr="000D2F02">
        <w:rPr>
          <w:rFonts w:ascii="TimesNewRomanPSMT" w:hAnsi="TimesNewRomanPSMT" w:cs="TimesNewRomanPSMT"/>
          <w:b/>
          <w:sz w:val="24"/>
          <w:szCs w:val="24"/>
          <w:lang w:val="en-US"/>
        </w:rPr>
        <w:t>Never give anything by mouth to an unconscious person. Rinse mouth with water. Consult a physician.</w:t>
      </w:r>
    </w:p>
    <w:p w:rsidR="000B5F96" w:rsidRPr="007E789B" w:rsidRDefault="000B5F96" w:rsidP="00FB06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19161A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AE1F53" w:rsidRPr="007E789B" w:rsidRDefault="00AE1F53" w:rsidP="008B1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02F02" w:rsidRPr="002375E8" w:rsidRDefault="00402F02" w:rsidP="00402F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2375E8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Extinguishing media</w:t>
      </w:r>
    </w:p>
    <w:p w:rsidR="002375E8" w:rsidRDefault="002375E8" w:rsidP="00402F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402F02" w:rsidRPr="002375E8" w:rsidRDefault="00402F02" w:rsidP="00402F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375E8">
        <w:rPr>
          <w:rFonts w:ascii="Times New Roman" w:hAnsi="Times New Roman" w:cs="Times New Roman"/>
          <w:b/>
          <w:bCs/>
          <w:sz w:val="28"/>
          <w:szCs w:val="28"/>
          <w:lang w:val="en-US"/>
        </w:rPr>
        <w:t>Suitable extinguishing media</w:t>
      </w:r>
    </w:p>
    <w:p w:rsidR="00402F02" w:rsidRPr="002375E8" w:rsidRDefault="00402F02" w:rsidP="00402F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375E8">
        <w:rPr>
          <w:rFonts w:ascii="Times New Roman" w:hAnsi="Times New Roman" w:cs="Times New Roman"/>
          <w:b/>
          <w:sz w:val="24"/>
          <w:szCs w:val="24"/>
          <w:lang w:val="en-US"/>
        </w:rPr>
        <w:t>Use water spray, alcohol-resistant foam, dry chemical or carbon dioxide.</w:t>
      </w:r>
    </w:p>
    <w:p w:rsidR="002375E8" w:rsidRDefault="002375E8" w:rsidP="00402F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402F02" w:rsidRPr="002375E8" w:rsidRDefault="00402F02" w:rsidP="00402F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375E8">
        <w:rPr>
          <w:rFonts w:ascii="Times New Roman" w:hAnsi="Times New Roman" w:cs="Times New Roman"/>
          <w:b/>
          <w:bCs/>
          <w:sz w:val="28"/>
          <w:szCs w:val="28"/>
          <w:lang w:val="en-US"/>
        </w:rPr>
        <w:t>Special hazards arising from the substance or mixture</w:t>
      </w:r>
    </w:p>
    <w:p w:rsidR="00402F02" w:rsidRPr="002375E8" w:rsidRDefault="00402F02" w:rsidP="00402F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375E8">
        <w:rPr>
          <w:rFonts w:ascii="Times New Roman" w:hAnsi="Times New Roman" w:cs="Times New Roman"/>
          <w:b/>
          <w:sz w:val="24"/>
          <w:szCs w:val="24"/>
          <w:lang w:val="en-US"/>
        </w:rPr>
        <w:t>Carbon oxides, nitrogen oxides (NOx)</w:t>
      </w:r>
    </w:p>
    <w:p w:rsidR="002375E8" w:rsidRDefault="002375E8" w:rsidP="00402F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402F02" w:rsidRPr="002375E8" w:rsidRDefault="00402F02" w:rsidP="00402F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375E8">
        <w:rPr>
          <w:rFonts w:ascii="Times New Roman" w:hAnsi="Times New Roman" w:cs="Times New Roman"/>
          <w:b/>
          <w:bCs/>
          <w:sz w:val="28"/>
          <w:szCs w:val="28"/>
          <w:lang w:val="en-US"/>
        </w:rPr>
        <w:t>Advice for firefighters</w:t>
      </w:r>
    </w:p>
    <w:p w:rsidR="00402F02" w:rsidRPr="002375E8" w:rsidRDefault="00402F02" w:rsidP="00402F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375E8">
        <w:rPr>
          <w:rFonts w:ascii="Times New Roman" w:hAnsi="Times New Roman" w:cs="Times New Roman"/>
          <w:b/>
          <w:sz w:val="24"/>
          <w:szCs w:val="24"/>
          <w:lang w:val="en-US"/>
        </w:rPr>
        <w:t>Wear self-contained breathing apparatus for firefighting if necessary.</w:t>
      </w:r>
    </w:p>
    <w:p w:rsidR="002375E8" w:rsidRDefault="002375E8" w:rsidP="00402F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402F02" w:rsidRPr="002375E8" w:rsidRDefault="00402F02" w:rsidP="00402F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375E8">
        <w:rPr>
          <w:rFonts w:ascii="Times New Roman" w:hAnsi="Times New Roman" w:cs="Times New Roman"/>
          <w:b/>
          <w:bCs/>
          <w:sz w:val="28"/>
          <w:szCs w:val="28"/>
          <w:lang w:val="en-US"/>
        </w:rPr>
        <w:t>Further information</w:t>
      </w:r>
    </w:p>
    <w:p w:rsidR="00402F02" w:rsidRPr="002375E8" w:rsidRDefault="00402F02" w:rsidP="00402F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2375E8">
        <w:rPr>
          <w:rFonts w:ascii="Times New Roman" w:hAnsi="Times New Roman" w:cs="Times New Roman"/>
          <w:b/>
          <w:sz w:val="24"/>
          <w:szCs w:val="24"/>
          <w:lang w:val="en-US"/>
        </w:rPr>
        <w:t>no data available</w:t>
      </w:r>
    </w:p>
    <w:p w:rsidR="007E789B" w:rsidRDefault="007E789B" w:rsidP="007E78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375E8" w:rsidRDefault="002375E8" w:rsidP="007E78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375E8" w:rsidRDefault="002375E8" w:rsidP="007E78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375E8" w:rsidRDefault="002375E8" w:rsidP="007E78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71416" w:rsidRPr="00A45BD0" w:rsidRDefault="00971416" w:rsidP="008B11C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55BEE" w:rsidTr="00C527B8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C37D4F">
            <w:pPr>
              <w:rPr>
                <w:color w:val="auto"/>
              </w:rPr>
            </w:pPr>
            <w:r w:rsidRPr="00EF00AE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820C37" w:rsidRDefault="00820C37" w:rsidP="00820C37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820C37" w:rsidRPr="00820C37" w:rsidRDefault="00820C37" w:rsidP="00820C37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u w:val="single"/>
          <w:lang w:val="en-US"/>
        </w:rPr>
      </w:pPr>
      <w:r w:rsidRPr="00820C37">
        <w:rPr>
          <w:rFonts w:ascii="TimesNewRomanPSMT,Bold" w:hAnsi="TimesNewRomanPSMT,Bold" w:cs="TimesNewRomanPSMT,Bold"/>
          <w:b/>
          <w:bCs/>
          <w:sz w:val="28"/>
          <w:szCs w:val="28"/>
          <w:u w:val="single"/>
          <w:lang w:val="en-US"/>
        </w:rPr>
        <w:t>Personal precautions, protective equipment and emergency procedures</w:t>
      </w:r>
    </w:p>
    <w:p w:rsidR="00820C37" w:rsidRPr="00820C37" w:rsidRDefault="00820C37" w:rsidP="00820C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820C37">
        <w:rPr>
          <w:rFonts w:ascii="TimesNewRomanPSMT" w:hAnsi="TimesNewRomanPSMT" w:cs="TimesNewRomanPSMT"/>
          <w:b/>
          <w:sz w:val="24"/>
          <w:szCs w:val="24"/>
          <w:lang w:val="en-US"/>
        </w:rPr>
        <w:lastRenderedPageBreak/>
        <w:t>Use personal protective equipment. Avoid dust formation. Avoid breathing vapors, mist or gas. Ensure adequate ventilation. Evacuate personnel to safe areas. Avoid breathing dust.</w:t>
      </w:r>
    </w:p>
    <w:p w:rsidR="00820C37" w:rsidRPr="00820C37" w:rsidRDefault="00820C37" w:rsidP="00820C37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820C37" w:rsidRPr="00820C37" w:rsidRDefault="00820C37" w:rsidP="00820C37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u w:val="single"/>
          <w:lang w:val="en-US"/>
        </w:rPr>
      </w:pPr>
      <w:r w:rsidRPr="00820C37">
        <w:rPr>
          <w:rFonts w:ascii="TimesNewRomanPSMT,Bold" w:hAnsi="TimesNewRomanPSMT,Bold" w:cs="TimesNewRomanPSMT,Bold"/>
          <w:b/>
          <w:bCs/>
          <w:sz w:val="28"/>
          <w:szCs w:val="28"/>
          <w:u w:val="single"/>
          <w:lang w:val="en-US"/>
        </w:rPr>
        <w:t>Environmental precautions</w:t>
      </w:r>
    </w:p>
    <w:p w:rsidR="00820C37" w:rsidRPr="00820C37" w:rsidRDefault="00820C37" w:rsidP="00820C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820C37">
        <w:rPr>
          <w:rFonts w:ascii="TimesNewRomanPSMT" w:hAnsi="TimesNewRomanPSMT" w:cs="TimesNewRomanPSMT"/>
          <w:b/>
          <w:sz w:val="24"/>
          <w:szCs w:val="24"/>
          <w:lang w:val="en-US"/>
        </w:rPr>
        <w:t>Prevent further leakage or spillage if safe to do so. Do not let product enter drains. Discharge into the environment must be avoided.</w:t>
      </w:r>
    </w:p>
    <w:p w:rsidR="00820C37" w:rsidRPr="00820C37" w:rsidRDefault="00820C37" w:rsidP="00820C37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820C37" w:rsidRPr="00820C37" w:rsidRDefault="00820C37" w:rsidP="00820C37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u w:val="single"/>
          <w:lang w:val="en-US"/>
        </w:rPr>
      </w:pPr>
      <w:r w:rsidRPr="00820C37">
        <w:rPr>
          <w:rFonts w:ascii="TimesNewRomanPSMT,Bold" w:hAnsi="TimesNewRomanPSMT,Bold" w:cs="TimesNewRomanPSMT,Bold"/>
          <w:b/>
          <w:bCs/>
          <w:sz w:val="28"/>
          <w:szCs w:val="28"/>
          <w:u w:val="single"/>
          <w:lang w:val="en-US"/>
        </w:rPr>
        <w:t>Methods and materials for containment and cleaning up</w:t>
      </w:r>
    </w:p>
    <w:p w:rsidR="00820C37" w:rsidRPr="00820C37" w:rsidRDefault="00820C37" w:rsidP="00820C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820C37">
        <w:rPr>
          <w:rFonts w:ascii="TimesNewRomanPSMT" w:hAnsi="TimesNewRomanPSMT" w:cs="TimesNewRomanPSMT"/>
          <w:b/>
          <w:sz w:val="24"/>
          <w:szCs w:val="24"/>
          <w:lang w:val="en-US"/>
        </w:rPr>
        <w:t>Pick up and arrange disposal without creating dust. Sweep up and shovel. Keep in suitable, closed containers for disposal.</w:t>
      </w:r>
    </w:p>
    <w:p w:rsidR="007E789B" w:rsidRPr="00CB2519" w:rsidRDefault="007E789B" w:rsidP="003F11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7424F1">
              <w:rPr>
                <w:color w:val="auto"/>
                <w:sz w:val="44"/>
              </w:rPr>
              <w:t>Section 7: Handling and Storage</w:t>
            </w:r>
          </w:p>
        </w:tc>
      </w:tr>
    </w:tbl>
    <w:p w:rsidR="007E789B" w:rsidRDefault="007E789B" w:rsidP="009949CE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820C37" w:rsidRPr="00820C37" w:rsidRDefault="00820C37" w:rsidP="00820C37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</w:pPr>
      <w:r w:rsidRPr="00820C37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 xml:space="preserve">Precautions for safe handling: </w:t>
      </w:r>
      <w:r w:rsidRPr="00820C37">
        <w:rPr>
          <w:rFonts w:ascii="TimesNewRomanPSMT" w:hAnsi="TimesNewRomanPSMT" w:cs="TimesNewRomanPSMT"/>
          <w:b/>
          <w:sz w:val="24"/>
          <w:szCs w:val="24"/>
          <w:lang w:val="en-US"/>
        </w:rPr>
        <w:t>Avoid contact with skin and eyes. Avoid formation of dust and aerosols.</w:t>
      </w:r>
    </w:p>
    <w:p w:rsidR="00820C37" w:rsidRPr="00820C37" w:rsidRDefault="00820C37" w:rsidP="00820C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820C37">
        <w:rPr>
          <w:rFonts w:ascii="TimesNewRomanPSMT" w:hAnsi="TimesNewRomanPSMT" w:cs="TimesNewRomanPSMT"/>
          <w:b/>
          <w:sz w:val="24"/>
          <w:szCs w:val="24"/>
          <w:lang w:val="en-US"/>
        </w:rPr>
        <w:t>Provide appropriate exhaust ventilation at places where dust is formed.</w:t>
      </w:r>
    </w:p>
    <w:p w:rsidR="00820C37" w:rsidRPr="00820C37" w:rsidRDefault="00820C37" w:rsidP="00820C37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</w:pPr>
      <w:r w:rsidRPr="00820C37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 xml:space="preserve">Conditions for safe storage, including any incompatibilities: </w:t>
      </w:r>
      <w:r w:rsidRPr="00820C37">
        <w:rPr>
          <w:rFonts w:ascii="TimesNewRomanPSMT" w:hAnsi="TimesNewRomanPSMT" w:cs="TimesNewRomanPSMT"/>
          <w:b/>
          <w:sz w:val="24"/>
          <w:szCs w:val="24"/>
          <w:lang w:val="en-US"/>
        </w:rPr>
        <w:t>Store in cool place. Keep container tightly closed in a dry and well-ventilated place.</w:t>
      </w:r>
    </w:p>
    <w:p w:rsidR="00820C37" w:rsidRPr="00820C37" w:rsidRDefault="00820C37" w:rsidP="00820C37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</w:pPr>
      <w:r w:rsidRPr="00820C37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>Specific end uses</w:t>
      </w:r>
    </w:p>
    <w:p w:rsidR="00820C37" w:rsidRPr="00820C37" w:rsidRDefault="00820C37" w:rsidP="00820C37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sz w:val="20"/>
          <w:szCs w:val="20"/>
          <w:lang w:val="en-US"/>
        </w:rPr>
      </w:pPr>
      <w:r w:rsidRPr="00820C37">
        <w:rPr>
          <w:rFonts w:ascii="TimesNewRomanPSMT" w:hAnsi="TimesNewRomanPSMT" w:cs="TimesNewRomanPSMT"/>
          <w:b/>
          <w:sz w:val="24"/>
          <w:szCs w:val="24"/>
          <w:lang w:val="en-US"/>
        </w:rPr>
        <w:t>no data available</w:t>
      </w:r>
    </w:p>
    <w:p w:rsidR="006656DD" w:rsidRPr="00B30D36" w:rsidRDefault="006656DD" w:rsidP="00B379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EC71E3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F02F47" w:rsidRDefault="00F02F47" w:rsidP="00F02F47">
      <w:pPr>
        <w:autoSpaceDE w:val="0"/>
        <w:autoSpaceDN w:val="0"/>
        <w:adjustRightInd w:val="0"/>
        <w:spacing w:after="0" w:line="240" w:lineRule="auto"/>
      </w:pPr>
    </w:p>
    <w:p w:rsidR="007E789B" w:rsidRPr="00A07B97" w:rsidRDefault="007E789B" w:rsidP="007E78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A07B97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Control parameters</w:t>
      </w:r>
    </w:p>
    <w:p w:rsidR="007E789B" w:rsidRPr="00A07B97" w:rsidRDefault="007E789B" w:rsidP="007E78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A07B97">
        <w:rPr>
          <w:rFonts w:ascii="Times New Roman" w:hAnsi="Times New Roman" w:cs="Times New Roman"/>
          <w:b/>
          <w:bCs/>
          <w:sz w:val="28"/>
          <w:szCs w:val="28"/>
          <w:lang w:val="en-US"/>
        </w:rPr>
        <w:t>Components with workplace control parameters</w:t>
      </w:r>
    </w:p>
    <w:p w:rsidR="007E789B" w:rsidRPr="00A07B97" w:rsidRDefault="007E789B" w:rsidP="007E78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07B97">
        <w:rPr>
          <w:rFonts w:ascii="Times New Roman" w:hAnsi="Times New Roman" w:cs="Times New Roman"/>
          <w:b/>
          <w:bCs/>
          <w:sz w:val="28"/>
          <w:szCs w:val="28"/>
          <w:lang w:val="en-US"/>
        </w:rPr>
        <w:t>Exposure controls</w:t>
      </w:r>
    </w:p>
    <w:p w:rsidR="007E789B" w:rsidRPr="00A07B97" w:rsidRDefault="007E789B" w:rsidP="007E78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A07B97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Appropriate engineering controls</w:t>
      </w:r>
    </w:p>
    <w:p w:rsidR="00820C37" w:rsidRPr="00820C37" w:rsidRDefault="00820C37" w:rsidP="00820C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820C37">
        <w:rPr>
          <w:rFonts w:ascii="TimesNewRomanPSMT" w:hAnsi="TimesNewRomanPSMT" w:cs="TimesNewRomanPSMT"/>
          <w:b/>
          <w:sz w:val="24"/>
          <w:szCs w:val="24"/>
          <w:lang w:val="en-US"/>
        </w:rPr>
        <w:t>Handle in accordance with good industrial hygiene and safety practice. Wash hands before breaks and at the end of workday.</w:t>
      </w:r>
    </w:p>
    <w:p w:rsidR="00A07B97" w:rsidRDefault="00A07B97" w:rsidP="007E78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7E789B" w:rsidRPr="00A07B97" w:rsidRDefault="007E789B" w:rsidP="007E78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A07B97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Personal protective equipment</w:t>
      </w:r>
    </w:p>
    <w:p w:rsidR="00820C37" w:rsidRDefault="00820C37" w:rsidP="00820C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820C37" w:rsidRPr="00820C37" w:rsidRDefault="00A07B97" w:rsidP="00820C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en-US"/>
        </w:rPr>
      </w:pPr>
      <w:r w:rsidRPr="00A07B9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Eye/face protection: </w:t>
      </w:r>
      <w:r w:rsidR="00820C37" w:rsidRPr="00820C37">
        <w:rPr>
          <w:rFonts w:ascii="TimesNewRomanPSMT" w:hAnsi="TimesNewRomanPSMT" w:cs="TimesNewRomanPSMT"/>
          <w:b/>
          <w:sz w:val="24"/>
          <w:szCs w:val="24"/>
          <w:lang w:val="en-US"/>
        </w:rPr>
        <w:t>Face shield and safety glasses Use equipment for eye protection tested and approved under appropriate government standards such as NIOSH (US) or EN 166(EU).</w:t>
      </w:r>
    </w:p>
    <w:p w:rsidR="00820C37" w:rsidRDefault="00820C37" w:rsidP="00820C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820C37" w:rsidRPr="00B30D36" w:rsidRDefault="00820C37" w:rsidP="00820C3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820C37" w:rsidTr="009117D9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820C37" w:rsidRPr="00820C37" w:rsidRDefault="00820C37" w:rsidP="009117D9">
            <w:pPr>
              <w:rPr>
                <w:color w:val="auto"/>
                <w:sz w:val="42"/>
                <w:szCs w:val="42"/>
              </w:rPr>
            </w:pPr>
            <w:r w:rsidRPr="00820C37">
              <w:rPr>
                <w:color w:val="auto"/>
                <w:sz w:val="42"/>
                <w:szCs w:val="42"/>
              </w:rPr>
              <w:t>Section 8: Exposure Controls/Personal Protection (Continued)</w:t>
            </w:r>
          </w:p>
        </w:tc>
      </w:tr>
    </w:tbl>
    <w:p w:rsidR="00820C37" w:rsidRDefault="00820C37" w:rsidP="00820C37">
      <w:pPr>
        <w:autoSpaceDE w:val="0"/>
        <w:autoSpaceDN w:val="0"/>
        <w:adjustRightInd w:val="0"/>
        <w:spacing w:after="0" w:line="240" w:lineRule="auto"/>
      </w:pPr>
    </w:p>
    <w:p w:rsidR="00820C37" w:rsidRPr="00820C37" w:rsidRDefault="007E789B" w:rsidP="00820C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A07B97">
        <w:rPr>
          <w:rFonts w:ascii="Times New Roman" w:hAnsi="Times New Roman" w:cs="Times New Roman"/>
          <w:b/>
          <w:bCs/>
          <w:sz w:val="28"/>
          <w:szCs w:val="28"/>
          <w:lang w:val="en-US"/>
        </w:rPr>
        <w:t>Skin protec</w:t>
      </w:r>
      <w:r w:rsidR="00A07B97" w:rsidRPr="00A07B97">
        <w:rPr>
          <w:rFonts w:ascii="Times New Roman" w:hAnsi="Times New Roman" w:cs="Times New Roman"/>
          <w:b/>
          <w:bCs/>
          <w:sz w:val="28"/>
          <w:szCs w:val="28"/>
          <w:lang w:val="en-US"/>
        </w:rPr>
        <w:t>tion</w:t>
      </w:r>
      <w:r w:rsidR="00A07B97" w:rsidRPr="00820C3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: </w:t>
      </w:r>
      <w:r w:rsidR="00820C37" w:rsidRPr="00820C37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Handle with gloves. Gloves must be inspected prior to use. Use proper glove removal technique (without touching glove's outer surface) to avoid skin contact with this product. Dispose of </w:t>
      </w:r>
      <w:r w:rsidR="00820C37" w:rsidRPr="00820C37">
        <w:rPr>
          <w:rFonts w:ascii="TimesNewRomanPSMT" w:hAnsi="TimesNewRomanPSMT" w:cs="TimesNewRomanPSMT"/>
          <w:b/>
          <w:sz w:val="24"/>
          <w:szCs w:val="24"/>
          <w:lang w:val="en-US"/>
        </w:rPr>
        <w:lastRenderedPageBreak/>
        <w:t>contaminated gloves after use in accordance with applicable laws and good laboratory practices. Wash and dry hands. The selected protective gloves have to satisfy the specifications of EU Directive 89/686/EEC and the standard EN 374 derived from it.</w:t>
      </w:r>
    </w:p>
    <w:p w:rsidR="00820C37" w:rsidRDefault="00820C37" w:rsidP="007E78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820C37" w:rsidRPr="00820C37" w:rsidRDefault="007E789B" w:rsidP="00820C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A07B97">
        <w:rPr>
          <w:rFonts w:ascii="Times New Roman" w:hAnsi="Times New Roman" w:cs="Times New Roman"/>
          <w:b/>
          <w:bCs/>
          <w:sz w:val="28"/>
          <w:szCs w:val="28"/>
          <w:lang w:val="en-US"/>
        </w:rPr>
        <w:t>Body P</w:t>
      </w:r>
      <w:r w:rsidR="00A07B97" w:rsidRPr="00A07B9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rotection: </w:t>
      </w:r>
      <w:r w:rsidR="00820C37" w:rsidRPr="00820C37">
        <w:rPr>
          <w:rFonts w:ascii="TimesNewRomanPSMT" w:hAnsi="TimesNewRomanPSMT" w:cs="TimesNewRomanPSMT"/>
          <w:b/>
          <w:sz w:val="24"/>
          <w:szCs w:val="24"/>
          <w:lang w:val="en-US"/>
        </w:rPr>
        <w:t>Complete suit protecting against chemicals, the type of protective equipment must be selected according to the concentration and amount of the dangerous substance at the specific workplace.</w:t>
      </w:r>
    </w:p>
    <w:p w:rsidR="00820C37" w:rsidRPr="00820C37" w:rsidRDefault="00820C37" w:rsidP="007E78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815A91" w:rsidRDefault="007E789B" w:rsidP="00661A3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A07B97">
        <w:rPr>
          <w:rFonts w:ascii="Times New Roman" w:hAnsi="Times New Roman" w:cs="Times New Roman"/>
          <w:b/>
          <w:bCs/>
          <w:sz w:val="28"/>
          <w:szCs w:val="28"/>
          <w:lang w:val="en-US"/>
        </w:rPr>
        <w:t>Respiratory protection</w:t>
      </w:r>
      <w:r w:rsidR="00A07B97" w:rsidRPr="00A07B9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: </w:t>
      </w:r>
      <w:r w:rsidR="00820C37" w:rsidRPr="00820C37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For nuisance exposures use type P95 (US) or type P1 (EU EN 143) particle </w:t>
      </w:r>
      <w:proofErr w:type="spellStart"/>
      <w:r w:rsidR="00820C37" w:rsidRPr="00820C37">
        <w:rPr>
          <w:rFonts w:ascii="TimesNewRomanPSMT" w:hAnsi="TimesNewRomanPSMT" w:cs="TimesNewRomanPSMT"/>
          <w:b/>
          <w:sz w:val="24"/>
          <w:szCs w:val="24"/>
          <w:lang w:val="en-US"/>
        </w:rPr>
        <w:t>respirator.For</w:t>
      </w:r>
      <w:proofErr w:type="spellEnd"/>
      <w:r w:rsidR="00820C37" w:rsidRPr="00820C37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higher level protection use type OV/AG/P99 (US) or type ABEK-P2 (EU EN 143) respirator cartridges. Use respirators and components tested and approved under appropria</w:t>
      </w:r>
      <w:r w:rsidR="00820C37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te government standards such as </w:t>
      </w:r>
      <w:r w:rsidR="00820C37" w:rsidRPr="00820C37">
        <w:rPr>
          <w:rFonts w:ascii="TimesNewRomanPSMT" w:hAnsi="TimesNewRomanPSMT" w:cs="TimesNewRomanPSMT"/>
          <w:b/>
          <w:sz w:val="24"/>
          <w:szCs w:val="24"/>
          <w:lang w:val="en-US"/>
        </w:rPr>
        <w:t>NIOSH (US) or CEN (EU).</w:t>
      </w:r>
    </w:p>
    <w:p w:rsidR="00820C37" w:rsidRPr="00820C37" w:rsidRDefault="00820C37" w:rsidP="00661A3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7B71FE" w:rsidRDefault="00EB0800" w:rsidP="00C37D4F">
            <w:pPr>
              <w:rPr>
                <w:color w:val="auto"/>
              </w:rPr>
            </w:pPr>
            <w:r w:rsidRPr="00DC58C5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A6D74" w:rsidRPr="00656244" w:rsidRDefault="005A6D74" w:rsidP="00EB0800">
      <w:pPr>
        <w:pStyle w:val="NoSpacing"/>
        <w:rPr>
          <w:rFonts w:ascii="Times New Roman" w:hAnsi="Times New Roman" w:cs="Times New Roman"/>
          <w:b/>
        </w:rPr>
      </w:pPr>
    </w:p>
    <w:p w:rsidR="00820C37" w:rsidRPr="00D22D51" w:rsidRDefault="00EB0800" w:rsidP="00820C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r w:rsidRPr="00D22D51">
        <w:rPr>
          <w:rFonts w:ascii="Times New Roman" w:hAnsi="Times New Roman" w:cs="Times New Roman"/>
          <w:b/>
          <w:sz w:val="28"/>
          <w:szCs w:val="24"/>
        </w:rPr>
        <w:t>Physical state and appearance</w:t>
      </w:r>
      <w:r w:rsidRPr="00D22D5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20C37" w:rsidRPr="00D22D51">
        <w:rPr>
          <w:rFonts w:ascii="TimesNewRomanPSMT" w:hAnsi="TimesNewRomanPSMT" w:cs="TimesNewRomanPSMT"/>
          <w:b/>
          <w:sz w:val="24"/>
          <w:szCs w:val="24"/>
          <w:lang w:val="en-US"/>
        </w:rPr>
        <w:t>flakes</w:t>
      </w:r>
    </w:p>
    <w:p w:rsidR="007E6CFA" w:rsidRPr="00D22D51" w:rsidRDefault="00EB0800" w:rsidP="007E6C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proofErr w:type="spellStart"/>
      <w:r w:rsidRPr="00D22D51">
        <w:rPr>
          <w:rFonts w:ascii="Times New Roman" w:hAnsi="Times New Roman" w:cs="Times New Roman"/>
          <w:b/>
          <w:bCs/>
          <w:sz w:val="28"/>
          <w:szCs w:val="24"/>
        </w:rPr>
        <w:t>Odor</w:t>
      </w:r>
      <w:proofErr w:type="spellEnd"/>
      <w:r w:rsidR="000E0F04" w:rsidRPr="00D22D51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D22D51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D22D51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D22D51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D22D51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D22D5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7E6CFA" w:rsidRPr="00D22D51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2249C1" w:rsidRPr="00D22D51" w:rsidRDefault="00EB0800" w:rsidP="002249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D22D51">
        <w:rPr>
          <w:rFonts w:ascii="Times New Roman" w:hAnsi="Times New Roman" w:cs="Times New Roman"/>
          <w:b/>
          <w:bCs/>
          <w:sz w:val="28"/>
          <w:szCs w:val="24"/>
        </w:rPr>
        <w:t>Taste</w:t>
      </w:r>
      <w:r w:rsidR="00A479F6" w:rsidRPr="00D22D51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D22D51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D22D51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D22D51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D22D51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D22D5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2249C1" w:rsidRPr="00D22D51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451C7C" w:rsidRPr="00D22D51" w:rsidRDefault="00EB0800" w:rsidP="00451C7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r w:rsidRPr="00D22D51">
        <w:rPr>
          <w:rFonts w:ascii="Times New Roman" w:hAnsi="Times New Roman" w:cs="Times New Roman"/>
          <w:b/>
          <w:sz w:val="28"/>
          <w:szCs w:val="24"/>
        </w:rPr>
        <w:t>Molecular Weight</w:t>
      </w:r>
      <w:r w:rsidR="000E0F04" w:rsidRPr="00D22D51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D22D51">
        <w:rPr>
          <w:rFonts w:ascii="Times New Roman" w:hAnsi="Times New Roman" w:cs="Times New Roman"/>
          <w:b/>
          <w:sz w:val="28"/>
          <w:szCs w:val="24"/>
        </w:rPr>
        <w:tab/>
      </w:r>
      <w:r w:rsidR="00B52D30" w:rsidRPr="00D22D5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22D51" w:rsidRPr="00D22D51">
        <w:rPr>
          <w:rFonts w:ascii="TimesNewRomanPSMT" w:hAnsi="TimesNewRomanPSMT" w:cs="TimesNewRomanPSMT"/>
          <w:b/>
          <w:sz w:val="24"/>
          <w:szCs w:val="24"/>
          <w:lang w:val="en-US"/>
        </w:rPr>
        <w:t>184.24</w:t>
      </w:r>
      <w:r w:rsidR="00451C7C" w:rsidRPr="00D22D51">
        <w:rPr>
          <w:rFonts w:ascii="Times New Roman" w:hAnsi="Times New Roman" w:cs="Times New Roman"/>
          <w:b/>
          <w:sz w:val="24"/>
          <w:szCs w:val="24"/>
          <w:lang w:val="en-US"/>
        </w:rPr>
        <w:t>g/mole</w:t>
      </w:r>
    </w:p>
    <w:p w:rsidR="00E8079F" w:rsidRPr="00D22D51" w:rsidRDefault="00EB0800" w:rsidP="00E8079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proofErr w:type="spellStart"/>
      <w:r w:rsidRPr="00D22D51">
        <w:rPr>
          <w:rFonts w:ascii="Times New Roman" w:hAnsi="Times New Roman" w:cs="Times New Roman"/>
          <w:b/>
          <w:bCs/>
          <w:sz w:val="28"/>
          <w:szCs w:val="24"/>
        </w:rPr>
        <w:t>Color</w:t>
      </w:r>
      <w:proofErr w:type="spellEnd"/>
      <w:r w:rsidR="00A479F6" w:rsidRPr="00D22D51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D22D51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D22D51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D22D51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D22D51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D22D5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E8079F" w:rsidRPr="00D22D51">
        <w:rPr>
          <w:rFonts w:ascii="TimesNewRomanPSMT" w:hAnsi="TimesNewRomanPSMT" w:cs="TimesNewRomanPSMT"/>
          <w:b/>
          <w:sz w:val="24"/>
          <w:szCs w:val="24"/>
          <w:lang w:val="en-US"/>
        </w:rPr>
        <w:t>dark grey</w:t>
      </w:r>
    </w:p>
    <w:p w:rsidR="009F3A91" w:rsidRPr="00D22D51" w:rsidRDefault="00EB0800" w:rsidP="009F3A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22D51">
        <w:rPr>
          <w:rFonts w:ascii="Times New Roman" w:hAnsi="Times New Roman" w:cs="Times New Roman"/>
          <w:b/>
          <w:sz w:val="28"/>
          <w:szCs w:val="24"/>
        </w:rPr>
        <w:t xml:space="preserve">pH (1% </w:t>
      </w:r>
      <w:proofErr w:type="spellStart"/>
      <w:r w:rsidRPr="00D22D51">
        <w:rPr>
          <w:rFonts w:ascii="Times New Roman" w:hAnsi="Times New Roman" w:cs="Times New Roman"/>
          <w:b/>
          <w:sz w:val="28"/>
          <w:szCs w:val="24"/>
        </w:rPr>
        <w:t>soln</w:t>
      </w:r>
      <w:proofErr w:type="spellEnd"/>
      <w:r w:rsidRPr="00D22D51">
        <w:rPr>
          <w:rFonts w:ascii="Times New Roman" w:hAnsi="Times New Roman" w:cs="Times New Roman"/>
          <w:b/>
          <w:sz w:val="28"/>
          <w:szCs w:val="24"/>
        </w:rPr>
        <w:t>/water)</w:t>
      </w:r>
      <w:r w:rsidR="000E0F04" w:rsidRPr="00D22D51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D22D51">
        <w:rPr>
          <w:rFonts w:ascii="Times New Roman" w:hAnsi="Times New Roman" w:cs="Times New Roman"/>
          <w:b/>
          <w:sz w:val="28"/>
          <w:szCs w:val="24"/>
        </w:rPr>
        <w:tab/>
      </w:r>
      <w:r w:rsidRPr="00D22D5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F3A91" w:rsidRPr="00D22D51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693294" w:rsidRPr="00D22D51" w:rsidRDefault="00EB0800" w:rsidP="006932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D22D51">
        <w:rPr>
          <w:rFonts w:ascii="Times New Roman" w:hAnsi="Times New Roman" w:cs="Times New Roman"/>
          <w:b/>
          <w:sz w:val="28"/>
          <w:szCs w:val="24"/>
        </w:rPr>
        <w:t>Boiling Point</w:t>
      </w:r>
      <w:r w:rsidR="000E0F04" w:rsidRPr="00D22D51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D22D51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D22D51">
        <w:rPr>
          <w:rFonts w:ascii="Times New Roman" w:hAnsi="Times New Roman" w:cs="Times New Roman"/>
          <w:b/>
          <w:sz w:val="28"/>
          <w:szCs w:val="24"/>
        </w:rPr>
        <w:tab/>
      </w:r>
      <w:r w:rsidRPr="00D22D5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93294" w:rsidRPr="00D22D51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5526C4" w:rsidRPr="00D22D51" w:rsidRDefault="00EB0800" w:rsidP="005526C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r w:rsidRPr="00D22D51">
        <w:rPr>
          <w:rFonts w:ascii="Times New Roman" w:hAnsi="Times New Roman" w:cs="Times New Roman"/>
          <w:b/>
          <w:bCs/>
          <w:sz w:val="28"/>
          <w:szCs w:val="24"/>
        </w:rPr>
        <w:t>Melting Point</w:t>
      </w:r>
      <w:r w:rsidR="006E4515" w:rsidRPr="00D22D51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6E4515" w:rsidRPr="00D22D51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6E4515" w:rsidRPr="00D22D51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D22D5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5526C4" w:rsidRPr="00D22D51">
        <w:rPr>
          <w:rFonts w:ascii="TimesNewRomanPSMT" w:hAnsi="TimesNewRomanPSMT" w:cs="TimesNewRomanPSMT"/>
          <w:b/>
          <w:sz w:val="24"/>
          <w:szCs w:val="24"/>
          <w:lang w:val="en-US"/>
        </w:rPr>
        <w:t>68 - 72 °C - lit.</w:t>
      </w:r>
    </w:p>
    <w:p w:rsidR="00003323" w:rsidRPr="00D22D51" w:rsidRDefault="003F5B81" w:rsidP="000033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22D51">
        <w:rPr>
          <w:rFonts w:ascii="Times New Roman" w:hAnsi="Times New Roman" w:cs="Times New Roman"/>
          <w:b/>
          <w:sz w:val="28"/>
          <w:szCs w:val="28"/>
          <w:lang w:val="en-US"/>
        </w:rPr>
        <w:t>Flash Point</w:t>
      </w:r>
      <w:r w:rsidRPr="00D22D51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D22D51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D22D51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D22D51">
        <w:rPr>
          <w:rFonts w:ascii="Times New Roman" w:hAnsi="Times New Roman" w:cs="Times New Roman"/>
          <w:b/>
          <w:sz w:val="28"/>
          <w:szCs w:val="28"/>
          <w:lang w:val="en-US"/>
        </w:rPr>
        <w:tab/>
        <w:t>:</w:t>
      </w:r>
      <w:r w:rsidR="00003323" w:rsidRPr="00D22D51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460317" w:rsidRPr="00D22D51" w:rsidRDefault="00EB0800" w:rsidP="004603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22D51">
        <w:rPr>
          <w:rFonts w:ascii="Times New Roman" w:hAnsi="Times New Roman" w:cs="Times New Roman"/>
          <w:b/>
          <w:sz w:val="28"/>
          <w:szCs w:val="24"/>
        </w:rPr>
        <w:t>Critical Temperature</w:t>
      </w:r>
      <w:r w:rsidR="000E0F04" w:rsidRPr="00D22D51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D22D51">
        <w:rPr>
          <w:rFonts w:ascii="Times New Roman" w:hAnsi="Times New Roman" w:cs="Times New Roman"/>
          <w:b/>
          <w:sz w:val="28"/>
          <w:szCs w:val="24"/>
        </w:rPr>
        <w:tab/>
      </w:r>
      <w:r w:rsidRPr="00D22D5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60317" w:rsidRPr="00D22D51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A3717F" w:rsidRPr="00D22D51" w:rsidRDefault="00EB0800" w:rsidP="00A371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22D51">
        <w:rPr>
          <w:rFonts w:ascii="Times New Roman" w:hAnsi="Times New Roman" w:cs="Times New Roman"/>
          <w:b/>
          <w:sz w:val="28"/>
          <w:szCs w:val="24"/>
        </w:rPr>
        <w:t>Specific Gravity</w:t>
      </w:r>
      <w:r w:rsidR="0043395B" w:rsidRPr="00D22D51">
        <w:rPr>
          <w:rFonts w:ascii="Times New Roman" w:hAnsi="Times New Roman" w:cs="Times New Roman"/>
          <w:b/>
          <w:sz w:val="28"/>
          <w:szCs w:val="24"/>
        </w:rPr>
        <w:tab/>
      </w:r>
      <w:r w:rsidR="0043395B" w:rsidRPr="00D22D51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D22D51">
        <w:rPr>
          <w:rFonts w:ascii="Times New Roman" w:hAnsi="Times New Roman" w:cs="Times New Roman"/>
          <w:b/>
          <w:sz w:val="28"/>
          <w:szCs w:val="24"/>
        </w:rPr>
        <w:tab/>
      </w:r>
      <w:r w:rsidRPr="00D22D5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075BB" w:rsidRPr="00D22D51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B750BC" w:rsidRPr="00D22D51" w:rsidRDefault="00EB0800" w:rsidP="00E575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D22D51">
        <w:rPr>
          <w:rFonts w:ascii="Times New Roman" w:hAnsi="Times New Roman" w:cs="Times New Roman"/>
          <w:b/>
          <w:sz w:val="28"/>
          <w:szCs w:val="24"/>
        </w:rPr>
        <w:t>Vapor</w:t>
      </w:r>
      <w:proofErr w:type="spellEnd"/>
      <w:r w:rsidRPr="00D22D51">
        <w:rPr>
          <w:rFonts w:ascii="Times New Roman" w:hAnsi="Times New Roman" w:cs="Times New Roman"/>
          <w:b/>
          <w:sz w:val="28"/>
          <w:szCs w:val="24"/>
        </w:rPr>
        <w:t xml:space="preserve"> Pressure</w:t>
      </w:r>
      <w:r w:rsidR="005A6D74" w:rsidRPr="00D22D51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D22D51">
        <w:rPr>
          <w:rFonts w:ascii="Times New Roman" w:hAnsi="Times New Roman" w:cs="Times New Roman"/>
          <w:b/>
          <w:sz w:val="28"/>
          <w:szCs w:val="24"/>
        </w:rPr>
        <w:tab/>
      </w:r>
      <w:r w:rsidR="005A6D74" w:rsidRPr="00D22D51">
        <w:rPr>
          <w:rFonts w:ascii="Times New Roman" w:hAnsi="Times New Roman" w:cs="Times New Roman"/>
          <w:b/>
          <w:sz w:val="28"/>
          <w:szCs w:val="24"/>
        </w:rPr>
        <w:tab/>
      </w:r>
      <w:r w:rsidRPr="00D22D5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5757B" w:rsidRPr="00D22D51">
        <w:rPr>
          <w:rFonts w:ascii="Times New Roman" w:hAnsi="Times New Roman" w:cs="Times New Roman"/>
          <w:b/>
          <w:sz w:val="24"/>
          <w:szCs w:val="24"/>
          <w:lang w:val="en-US"/>
        </w:rPr>
        <w:t>Not applicable.</w:t>
      </w:r>
    </w:p>
    <w:p w:rsidR="00A40151" w:rsidRPr="00D22D51" w:rsidRDefault="005A6D74" w:rsidP="005845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D22D51">
        <w:rPr>
          <w:rFonts w:ascii="Times New Roman" w:hAnsi="Times New Roman" w:cs="Times New Roman"/>
          <w:b/>
          <w:sz w:val="28"/>
          <w:szCs w:val="24"/>
        </w:rPr>
        <w:t>Vapor</w:t>
      </w:r>
      <w:proofErr w:type="spellEnd"/>
      <w:r w:rsidRPr="00D22D51">
        <w:rPr>
          <w:rFonts w:ascii="Times New Roman" w:hAnsi="Times New Roman" w:cs="Times New Roman"/>
          <w:b/>
          <w:sz w:val="28"/>
          <w:szCs w:val="24"/>
        </w:rPr>
        <w:t xml:space="preserve"> Density</w:t>
      </w:r>
      <w:r w:rsidRPr="00D22D51">
        <w:rPr>
          <w:rFonts w:ascii="Times New Roman" w:hAnsi="Times New Roman" w:cs="Times New Roman"/>
          <w:b/>
          <w:sz w:val="28"/>
          <w:szCs w:val="24"/>
        </w:rPr>
        <w:tab/>
      </w:r>
      <w:r w:rsidRPr="00D22D51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D22D51">
        <w:rPr>
          <w:rFonts w:ascii="Times New Roman" w:hAnsi="Times New Roman" w:cs="Times New Roman"/>
          <w:b/>
          <w:sz w:val="28"/>
          <w:szCs w:val="24"/>
        </w:rPr>
        <w:tab/>
      </w:r>
      <w:r w:rsidRPr="00D22D5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90CBB" w:rsidRPr="00D22D51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5A6D74" w:rsidRPr="00D22D51" w:rsidRDefault="005A6D74" w:rsidP="00A96C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22D51">
        <w:rPr>
          <w:rFonts w:ascii="Times New Roman" w:hAnsi="Times New Roman" w:cs="Times New Roman"/>
          <w:b/>
          <w:bCs/>
          <w:sz w:val="28"/>
          <w:szCs w:val="24"/>
        </w:rPr>
        <w:t>Volatility</w:t>
      </w:r>
      <w:r w:rsidRPr="00D22D51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D22D51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D22D51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D22D51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D22D5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D22D51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FE58F6" w:rsidRPr="00D22D51" w:rsidRDefault="005A6D74" w:rsidP="00FE58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22D51">
        <w:rPr>
          <w:rFonts w:ascii="Times New Roman" w:hAnsi="Times New Roman" w:cs="Times New Roman"/>
          <w:b/>
          <w:sz w:val="28"/>
          <w:szCs w:val="24"/>
        </w:rPr>
        <w:t>Odor</w:t>
      </w:r>
      <w:proofErr w:type="spellEnd"/>
      <w:r w:rsidRPr="00D22D51">
        <w:rPr>
          <w:rFonts w:ascii="Times New Roman" w:hAnsi="Times New Roman" w:cs="Times New Roman"/>
          <w:b/>
          <w:sz w:val="28"/>
          <w:szCs w:val="24"/>
        </w:rPr>
        <w:t xml:space="preserve"> Threshold</w:t>
      </w:r>
      <w:r w:rsidRPr="00D22D51">
        <w:rPr>
          <w:rFonts w:ascii="Times New Roman" w:hAnsi="Times New Roman" w:cs="Times New Roman"/>
          <w:b/>
          <w:sz w:val="28"/>
          <w:szCs w:val="24"/>
        </w:rPr>
        <w:tab/>
      </w:r>
      <w:r w:rsidRPr="00D22D51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D22D51">
        <w:rPr>
          <w:rFonts w:ascii="Times New Roman" w:hAnsi="Times New Roman" w:cs="Times New Roman"/>
          <w:b/>
          <w:sz w:val="28"/>
          <w:szCs w:val="24"/>
        </w:rPr>
        <w:tab/>
      </w:r>
      <w:r w:rsidRPr="00D22D5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1750D" w:rsidRPr="00D22D51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3526A6" w:rsidRPr="00D22D51" w:rsidRDefault="005A6D74" w:rsidP="008050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D22D51">
        <w:rPr>
          <w:rFonts w:ascii="Times New Roman" w:hAnsi="Times New Roman" w:cs="Times New Roman"/>
          <w:b/>
          <w:sz w:val="28"/>
          <w:szCs w:val="24"/>
        </w:rPr>
        <w:t>Water/Oil Dist</w:t>
      </w:r>
      <w:r w:rsidRPr="00D22D51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D22D51">
        <w:rPr>
          <w:rFonts w:ascii="Times New Roman" w:hAnsi="Times New Roman" w:cs="Times New Roman"/>
          <w:b/>
          <w:sz w:val="28"/>
          <w:szCs w:val="24"/>
        </w:rPr>
        <w:t>Coeff</w:t>
      </w:r>
      <w:proofErr w:type="spellEnd"/>
      <w:r w:rsidRPr="00D22D51">
        <w:rPr>
          <w:rFonts w:ascii="Times New Roman" w:hAnsi="Times New Roman" w:cs="Times New Roman"/>
          <w:b/>
          <w:sz w:val="28"/>
          <w:szCs w:val="24"/>
        </w:rPr>
        <w:t>.</w:t>
      </w:r>
      <w:r w:rsidRPr="00D22D51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D22D51">
        <w:rPr>
          <w:rFonts w:ascii="Times New Roman" w:hAnsi="Times New Roman" w:cs="Times New Roman"/>
          <w:b/>
          <w:sz w:val="24"/>
          <w:szCs w:val="24"/>
        </w:rPr>
        <w:tab/>
      </w:r>
      <w:r w:rsidRPr="00D22D5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526A6" w:rsidRPr="00D22D51">
        <w:rPr>
          <w:rFonts w:ascii="Times New Roman" w:hAnsi="Times New Roman" w:cs="Times New Roman"/>
          <w:b/>
          <w:sz w:val="24"/>
          <w:szCs w:val="24"/>
        </w:rPr>
        <w:t>Not available</w:t>
      </w:r>
    </w:p>
    <w:p w:rsidR="005A6D74" w:rsidRPr="00D22D51" w:rsidRDefault="005A6D74" w:rsidP="008050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22D51">
        <w:rPr>
          <w:rFonts w:ascii="Times New Roman" w:hAnsi="Times New Roman" w:cs="Times New Roman"/>
          <w:b/>
          <w:sz w:val="28"/>
          <w:szCs w:val="24"/>
        </w:rPr>
        <w:t>Ionicity</w:t>
      </w:r>
      <w:proofErr w:type="spellEnd"/>
      <w:r w:rsidRPr="00D22D51">
        <w:rPr>
          <w:rFonts w:ascii="Times New Roman" w:hAnsi="Times New Roman" w:cs="Times New Roman"/>
          <w:b/>
          <w:sz w:val="28"/>
          <w:szCs w:val="24"/>
        </w:rPr>
        <w:t xml:space="preserve"> (in Water)</w:t>
      </w:r>
      <w:r w:rsidRPr="00D22D51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D22D51">
        <w:rPr>
          <w:rFonts w:ascii="Times New Roman" w:hAnsi="Times New Roman" w:cs="Times New Roman"/>
          <w:b/>
          <w:sz w:val="28"/>
          <w:szCs w:val="24"/>
        </w:rPr>
        <w:tab/>
      </w:r>
      <w:r w:rsidRPr="00D22D51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5D3501" w:rsidRPr="00D22D51" w:rsidRDefault="005A6D74" w:rsidP="00170D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22D51">
        <w:rPr>
          <w:rFonts w:ascii="Times New Roman" w:hAnsi="Times New Roman" w:cs="Times New Roman"/>
          <w:b/>
          <w:sz w:val="28"/>
          <w:szCs w:val="24"/>
        </w:rPr>
        <w:t>Dispersion Properties</w:t>
      </w:r>
      <w:r w:rsidR="000E0F04" w:rsidRPr="00D22D51">
        <w:rPr>
          <w:rFonts w:ascii="Times New Roman" w:hAnsi="Times New Roman" w:cs="Times New Roman"/>
          <w:b/>
          <w:sz w:val="28"/>
          <w:szCs w:val="24"/>
        </w:rPr>
        <w:tab/>
      </w:r>
      <w:r w:rsidRPr="00D22D51">
        <w:rPr>
          <w:rFonts w:ascii="Times New Roman" w:hAnsi="Times New Roman" w:cs="Times New Roman"/>
          <w:b/>
          <w:sz w:val="28"/>
          <w:szCs w:val="24"/>
        </w:rPr>
        <w:tab/>
      </w:r>
      <w:r w:rsidRPr="00D22D5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D3501" w:rsidRPr="00D22D51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AD75BA" w:rsidRPr="00D22D51" w:rsidRDefault="005A6D74" w:rsidP="00AD75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22D51">
        <w:rPr>
          <w:rFonts w:ascii="Times New Roman" w:hAnsi="Times New Roman" w:cs="Times New Roman"/>
          <w:b/>
          <w:bCs/>
          <w:color w:val="000000"/>
          <w:sz w:val="28"/>
          <w:szCs w:val="24"/>
        </w:rPr>
        <w:t>Solubility</w:t>
      </w:r>
      <w:r w:rsidR="00DC1EB9" w:rsidRPr="00D22D51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 w:rsidRPr="00D22D51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 w:rsidRPr="00D22D51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 w:rsidRPr="00D22D51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Pr="00D22D5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5D3501" w:rsidRPr="00D22D51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737603" w:rsidRPr="00D22D51" w:rsidRDefault="00737603" w:rsidP="006C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83D7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C37D4F">
            <w:pPr>
              <w:rPr>
                <w:color w:val="auto"/>
              </w:rPr>
            </w:pPr>
            <w:r w:rsidRPr="00217D44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283D70" w:rsidRPr="00C27175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C27175" w:rsidRPr="00C27175" w:rsidRDefault="00C27175" w:rsidP="00C271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27175">
        <w:rPr>
          <w:rFonts w:ascii="Times New Roman" w:hAnsi="Times New Roman" w:cs="Times New Roman"/>
          <w:b/>
          <w:bCs/>
          <w:sz w:val="28"/>
          <w:szCs w:val="28"/>
          <w:lang w:val="en-US"/>
        </w:rPr>
        <w:t>Reactivity</w:t>
      </w:r>
    </w:p>
    <w:p w:rsidR="00C27175" w:rsidRPr="00C27175" w:rsidRDefault="00C27175" w:rsidP="00C271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27175">
        <w:rPr>
          <w:rFonts w:ascii="Times New Roman" w:hAnsi="Times New Roman" w:cs="Times New Roman"/>
          <w:b/>
          <w:sz w:val="24"/>
          <w:szCs w:val="24"/>
          <w:lang w:val="en-US"/>
        </w:rPr>
        <w:t>no data available</w:t>
      </w:r>
    </w:p>
    <w:p w:rsidR="00C27175" w:rsidRPr="00C27175" w:rsidRDefault="00C27175" w:rsidP="00C271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27175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Chemical stability</w:t>
      </w:r>
    </w:p>
    <w:p w:rsidR="00C27175" w:rsidRPr="00C27175" w:rsidRDefault="00C27175" w:rsidP="00C271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27175">
        <w:rPr>
          <w:rFonts w:ascii="Times New Roman" w:hAnsi="Times New Roman" w:cs="Times New Roman"/>
          <w:b/>
          <w:sz w:val="24"/>
          <w:szCs w:val="24"/>
          <w:lang w:val="en-US"/>
        </w:rPr>
        <w:t>no data available</w:t>
      </w:r>
    </w:p>
    <w:p w:rsidR="00C27175" w:rsidRPr="00C27175" w:rsidRDefault="00C27175" w:rsidP="00C271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27175">
        <w:rPr>
          <w:rFonts w:ascii="Times New Roman" w:hAnsi="Times New Roman" w:cs="Times New Roman"/>
          <w:b/>
          <w:bCs/>
          <w:sz w:val="28"/>
          <w:szCs w:val="28"/>
          <w:lang w:val="en-US"/>
        </w:rPr>
        <w:t>Possibility of hazardous reactions</w:t>
      </w:r>
    </w:p>
    <w:p w:rsidR="00C27175" w:rsidRPr="00C27175" w:rsidRDefault="00C27175" w:rsidP="00C271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27175">
        <w:rPr>
          <w:rFonts w:ascii="Times New Roman" w:hAnsi="Times New Roman" w:cs="Times New Roman"/>
          <w:b/>
          <w:sz w:val="24"/>
          <w:szCs w:val="24"/>
          <w:lang w:val="en-US"/>
        </w:rPr>
        <w:t>no data available</w:t>
      </w:r>
    </w:p>
    <w:p w:rsidR="00C27175" w:rsidRPr="00C27175" w:rsidRDefault="00C27175" w:rsidP="00C271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27175">
        <w:rPr>
          <w:rFonts w:ascii="Times New Roman" w:hAnsi="Times New Roman" w:cs="Times New Roman"/>
          <w:b/>
          <w:bCs/>
          <w:sz w:val="28"/>
          <w:szCs w:val="28"/>
          <w:lang w:val="en-US"/>
        </w:rPr>
        <w:t>Conditions to avoid</w:t>
      </w:r>
    </w:p>
    <w:p w:rsidR="00C27175" w:rsidRPr="00C27175" w:rsidRDefault="00C27175" w:rsidP="00C271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27175">
        <w:rPr>
          <w:rFonts w:ascii="Times New Roman" w:hAnsi="Times New Roman" w:cs="Times New Roman"/>
          <w:b/>
          <w:sz w:val="24"/>
          <w:szCs w:val="24"/>
          <w:lang w:val="en-US"/>
        </w:rPr>
        <w:t>Avoid moisture.</w:t>
      </w:r>
    </w:p>
    <w:p w:rsidR="00C27175" w:rsidRPr="00C27175" w:rsidRDefault="00C27175" w:rsidP="00C271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27175">
        <w:rPr>
          <w:rFonts w:ascii="Times New Roman" w:hAnsi="Times New Roman" w:cs="Times New Roman"/>
          <w:b/>
          <w:bCs/>
          <w:sz w:val="28"/>
          <w:szCs w:val="28"/>
          <w:lang w:val="en-US"/>
        </w:rPr>
        <w:t>Incompatible materials</w:t>
      </w:r>
    </w:p>
    <w:p w:rsidR="00C27175" w:rsidRPr="00C27175" w:rsidRDefault="00C27175" w:rsidP="00C271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27175">
        <w:rPr>
          <w:rFonts w:ascii="Times New Roman" w:hAnsi="Times New Roman" w:cs="Times New Roman"/>
          <w:b/>
          <w:sz w:val="24"/>
          <w:szCs w:val="24"/>
          <w:lang w:val="en-US"/>
        </w:rPr>
        <w:t>Strong oxidizing agents, Strong acids</w:t>
      </w:r>
    </w:p>
    <w:p w:rsidR="00C27175" w:rsidRPr="00C27175" w:rsidRDefault="00C27175" w:rsidP="00C271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27175">
        <w:rPr>
          <w:rFonts w:ascii="Times New Roman" w:hAnsi="Times New Roman" w:cs="Times New Roman"/>
          <w:b/>
          <w:bCs/>
          <w:sz w:val="28"/>
          <w:szCs w:val="28"/>
          <w:lang w:val="en-US"/>
        </w:rPr>
        <w:t>Hazardous decomposition products</w:t>
      </w:r>
    </w:p>
    <w:p w:rsidR="00C27175" w:rsidRPr="00C27175" w:rsidRDefault="00C27175" w:rsidP="00C271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27175">
        <w:rPr>
          <w:rFonts w:ascii="Times New Roman" w:hAnsi="Times New Roman" w:cs="Times New Roman"/>
          <w:b/>
          <w:sz w:val="24"/>
          <w:szCs w:val="24"/>
          <w:lang w:val="en-US"/>
        </w:rPr>
        <w:t>Other decomposition products - no data available</w:t>
      </w:r>
    </w:p>
    <w:p w:rsidR="009E29CF" w:rsidRPr="00C27175" w:rsidRDefault="009E29CF" w:rsidP="00F00F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16C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C37D4F">
            <w:pPr>
              <w:rPr>
                <w:color w:val="auto"/>
              </w:rPr>
            </w:pPr>
            <w:r w:rsidRPr="0013431D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6E203B" w:rsidRDefault="006E20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3133A" w:rsidRPr="0043133A" w:rsidRDefault="0043133A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</w:pPr>
      <w:r w:rsidRPr="0043133A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 xml:space="preserve">Acute toxicity: </w:t>
      </w:r>
      <w:r w:rsidRPr="0043133A">
        <w:rPr>
          <w:rFonts w:ascii="TimesNewRomanPSMT" w:hAnsi="TimesNewRomanPSMT" w:cs="TimesNewRomanPSMT"/>
          <w:b/>
          <w:sz w:val="24"/>
          <w:szCs w:val="24"/>
          <w:lang w:val="en-US"/>
        </w:rPr>
        <w:t>LD50 Oral - rat - 464 mg/kgLD50 Dermal - rabbit - &gt; 5.000 mg/kg</w:t>
      </w:r>
    </w:p>
    <w:p w:rsidR="0043133A" w:rsidRPr="0043133A" w:rsidRDefault="0043133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43133A">
        <w:rPr>
          <w:rFonts w:ascii="TimesNewRomanPSMT" w:hAnsi="TimesNewRomanPSMT" w:cs="TimesNewRomanPSMT"/>
          <w:b/>
          <w:sz w:val="28"/>
          <w:szCs w:val="28"/>
          <w:lang w:val="en-US"/>
        </w:rPr>
        <w:t>Remarks:</w:t>
      </w:r>
      <w:r w:rsidRPr="0043133A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Sense Organs and Special Senses (Nose, Eye, Ear, and Taste):</w:t>
      </w:r>
      <w:proofErr w:type="spellStart"/>
      <w:r w:rsidRPr="0043133A">
        <w:rPr>
          <w:rFonts w:ascii="TimesNewRomanPSMT" w:hAnsi="TimesNewRomanPSMT" w:cs="TimesNewRomanPSMT"/>
          <w:b/>
          <w:sz w:val="24"/>
          <w:szCs w:val="24"/>
          <w:lang w:val="en-US"/>
        </w:rPr>
        <w:t>Olfaction:Other</w:t>
      </w:r>
      <w:proofErr w:type="spellEnd"/>
      <w:r w:rsidRPr="0043133A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changes. Sense</w:t>
      </w:r>
    </w:p>
    <w:p w:rsidR="0043133A" w:rsidRPr="0043133A" w:rsidRDefault="0043133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43133A">
        <w:rPr>
          <w:rFonts w:ascii="TimesNewRomanPSMT" w:hAnsi="TimesNewRomanPSMT" w:cs="TimesNewRomanPSMT"/>
          <w:b/>
          <w:sz w:val="24"/>
          <w:szCs w:val="24"/>
          <w:lang w:val="en-US"/>
        </w:rPr>
        <w:t>Organs and Special Senses (Nose, Eye, Ear, and Taste):</w:t>
      </w:r>
      <w:proofErr w:type="spellStart"/>
      <w:r w:rsidRPr="0043133A">
        <w:rPr>
          <w:rFonts w:ascii="TimesNewRomanPSMT" w:hAnsi="TimesNewRomanPSMT" w:cs="TimesNewRomanPSMT"/>
          <w:b/>
          <w:sz w:val="24"/>
          <w:szCs w:val="24"/>
          <w:lang w:val="en-US"/>
        </w:rPr>
        <w:t>Eye:Other</w:t>
      </w:r>
      <w:proofErr w:type="spellEnd"/>
      <w:r w:rsidRPr="0043133A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. </w:t>
      </w:r>
      <w:proofErr w:type="spellStart"/>
      <w:r w:rsidRPr="0043133A">
        <w:rPr>
          <w:rFonts w:ascii="TimesNewRomanPSMT" w:hAnsi="TimesNewRomanPSMT" w:cs="TimesNewRomanPSMT"/>
          <w:b/>
          <w:sz w:val="24"/>
          <w:szCs w:val="24"/>
          <w:lang w:val="en-US"/>
        </w:rPr>
        <w:t>Behavioral:Food</w:t>
      </w:r>
      <w:proofErr w:type="spellEnd"/>
      <w:r w:rsidRPr="0043133A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intake (animal).</w:t>
      </w:r>
    </w:p>
    <w:p w:rsidR="0043133A" w:rsidRPr="0043133A" w:rsidRDefault="0043133A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</w:pPr>
      <w:r w:rsidRPr="0043133A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>Skin corrosion/irritation</w:t>
      </w:r>
    </w:p>
    <w:p w:rsidR="0043133A" w:rsidRPr="0043133A" w:rsidRDefault="0043133A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</w:pPr>
      <w:r w:rsidRPr="0043133A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>Serious eye damage/eye irritation</w:t>
      </w:r>
    </w:p>
    <w:p w:rsidR="0043133A" w:rsidRPr="0043133A" w:rsidRDefault="0043133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43133A">
        <w:rPr>
          <w:rFonts w:ascii="TimesNewRomanPSMT" w:hAnsi="TimesNewRomanPSMT" w:cs="TimesNewRomanPSMT"/>
          <w:b/>
          <w:sz w:val="24"/>
          <w:szCs w:val="24"/>
          <w:lang w:val="en-US"/>
        </w:rPr>
        <w:t>Eyes - rabbit - Moderate eye irritation - 24 h</w:t>
      </w:r>
    </w:p>
    <w:p w:rsidR="0043133A" w:rsidRPr="0043133A" w:rsidRDefault="0043133A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</w:pPr>
      <w:r w:rsidRPr="0043133A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>Respiratory or skin sensitization</w:t>
      </w:r>
    </w:p>
    <w:p w:rsidR="0043133A" w:rsidRPr="0043133A" w:rsidRDefault="0043133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43133A">
        <w:rPr>
          <w:rFonts w:ascii="TimesNewRomanPSMT" w:hAnsi="TimesNewRomanPSMT" w:cs="TimesNewRomanPSMT"/>
          <w:b/>
          <w:sz w:val="24"/>
          <w:szCs w:val="24"/>
          <w:lang w:val="en-US"/>
        </w:rPr>
        <w:t>May cause allergic skin reaction.</w:t>
      </w:r>
    </w:p>
    <w:p w:rsidR="0043133A" w:rsidRPr="0043133A" w:rsidRDefault="0043133A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</w:pPr>
      <w:r w:rsidRPr="0043133A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>Germ cell mutagenicity</w:t>
      </w:r>
    </w:p>
    <w:p w:rsidR="0043133A" w:rsidRPr="0043133A" w:rsidRDefault="0043133A" w:rsidP="0043133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43133A">
        <w:rPr>
          <w:rFonts w:ascii="TimesNewRomanPSMT" w:hAnsi="TimesNewRomanPSMT" w:cs="TimesNewRomanPSMT"/>
          <w:b/>
          <w:sz w:val="24"/>
          <w:szCs w:val="24"/>
          <w:lang w:val="en-US"/>
        </w:rPr>
        <w:t>no data available</w:t>
      </w:r>
    </w:p>
    <w:p w:rsidR="0043133A" w:rsidRPr="0043133A" w:rsidRDefault="0043133A" w:rsidP="0043133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</w:p>
    <w:p w:rsidR="0043133A" w:rsidRPr="0043133A" w:rsidRDefault="0043133A" w:rsidP="0043133A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u w:val="single"/>
          <w:lang w:val="en-US"/>
        </w:rPr>
      </w:pPr>
      <w:r w:rsidRPr="0043133A">
        <w:rPr>
          <w:rFonts w:ascii="TimesNewRomanPSMT,Bold" w:hAnsi="TimesNewRomanPSMT,Bold" w:cs="TimesNewRomanPSMT,Bold"/>
          <w:b/>
          <w:bCs/>
          <w:sz w:val="28"/>
          <w:szCs w:val="28"/>
          <w:u w:val="single"/>
          <w:lang w:val="en-US"/>
        </w:rPr>
        <w:t>Carcinogenicity</w:t>
      </w:r>
    </w:p>
    <w:p w:rsidR="0043133A" w:rsidRPr="0043133A" w:rsidRDefault="0043133A" w:rsidP="0043133A">
      <w:pPr>
        <w:autoSpaceDE w:val="0"/>
        <w:autoSpaceDN w:val="0"/>
        <w:adjustRightInd w:val="0"/>
        <w:spacing w:after="0" w:line="240" w:lineRule="auto"/>
        <w:ind w:firstLine="720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43133A">
        <w:rPr>
          <w:rFonts w:ascii="TimesNewRomanPSMT" w:hAnsi="TimesNewRomanPSMT" w:cs="TimesNewRomanPSMT"/>
          <w:b/>
          <w:sz w:val="28"/>
          <w:szCs w:val="28"/>
          <w:lang w:val="en-US"/>
        </w:rPr>
        <w:t>IARC:</w:t>
      </w:r>
      <w:r w:rsidRPr="0043133A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No component of this product present at levels greater than or equal to 0.1% is identified as probable, possible or confirmed human carcinogen by IARC.</w:t>
      </w:r>
    </w:p>
    <w:p w:rsidR="0043133A" w:rsidRPr="0043133A" w:rsidRDefault="0043133A" w:rsidP="0043133A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43133A" w:rsidRPr="0043133A" w:rsidRDefault="0043133A" w:rsidP="0043133A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  <w:r w:rsidRPr="0043133A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>Reproductive toxicity</w:t>
      </w:r>
    </w:p>
    <w:p w:rsidR="0043133A" w:rsidRPr="0043133A" w:rsidRDefault="0043133A" w:rsidP="0043133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43133A">
        <w:rPr>
          <w:rFonts w:ascii="TimesNewRomanPSMT" w:hAnsi="TimesNewRomanPSMT" w:cs="TimesNewRomanPSMT"/>
          <w:b/>
          <w:sz w:val="24"/>
          <w:szCs w:val="24"/>
          <w:lang w:val="en-US"/>
        </w:rPr>
        <w:t>no data available</w:t>
      </w:r>
    </w:p>
    <w:p w:rsidR="0043133A" w:rsidRPr="0043133A" w:rsidRDefault="0043133A" w:rsidP="0043133A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  <w:r w:rsidRPr="0043133A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>Specific target organ toxicity - single exposure</w:t>
      </w:r>
    </w:p>
    <w:p w:rsidR="0043133A" w:rsidRPr="0043133A" w:rsidRDefault="0043133A" w:rsidP="0043133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43133A">
        <w:rPr>
          <w:rFonts w:ascii="TimesNewRomanPSMT" w:hAnsi="TimesNewRomanPSMT" w:cs="TimesNewRomanPSMT"/>
          <w:b/>
          <w:sz w:val="24"/>
          <w:szCs w:val="24"/>
          <w:lang w:val="en-US"/>
        </w:rPr>
        <w:t>no data available</w:t>
      </w:r>
    </w:p>
    <w:p w:rsidR="0043133A" w:rsidRPr="0043133A" w:rsidRDefault="0043133A" w:rsidP="0043133A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  <w:r w:rsidRPr="0043133A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>Specific target organ toxicity - repeated exposure</w:t>
      </w:r>
    </w:p>
    <w:p w:rsidR="0043133A" w:rsidRPr="0043133A" w:rsidRDefault="0043133A" w:rsidP="0043133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43133A">
        <w:rPr>
          <w:rFonts w:ascii="TimesNewRomanPSMT" w:hAnsi="TimesNewRomanPSMT" w:cs="TimesNewRomanPSMT"/>
          <w:b/>
          <w:sz w:val="24"/>
          <w:szCs w:val="24"/>
          <w:lang w:val="en-US"/>
        </w:rPr>
        <w:t>no data available</w:t>
      </w:r>
    </w:p>
    <w:p w:rsidR="0043133A" w:rsidRPr="0043133A" w:rsidRDefault="0043133A" w:rsidP="0043133A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</w:pPr>
      <w:r w:rsidRPr="0043133A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>Aspiration hazard</w:t>
      </w:r>
    </w:p>
    <w:p w:rsidR="0043133A" w:rsidRPr="0043133A" w:rsidRDefault="0043133A" w:rsidP="0043133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43133A">
        <w:rPr>
          <w:rFonts w:ascii="TimesNewRomanPSMT" w:hAnsi="TimesNewRomanPSMT" w:cs="TimesNewRomanPSMT"/>
          <w:b/>
          <w:sz w:val="24"/>
          <w:szCs w:val="24"/>
          <w:lang w:val="en-US"/>
        </w:rPr>
        <w:t>no data available</w:t>
      </w:r>
    </w:p>
    <w:p w:rsidR="0043133A" w:rsidRPr="0043133A" w:rsidRDefault="0043133A" w:rsidP="0043133A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3133A" w:rsidTr="009117D9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3133A" w:rsidRPr="007B71FE" w:rsidRDefault="0043133A" w:rsidP="009117D9">
            <w:pPr>
              <w:rPr>
                <w:color w:val="auto"/>
              </w:rPr>
            </w:pPr>
            <w:r w:rsidRPr="0013431D">
              <w:rPr>
                <w:color w:val="auto"/>
                <w:sz w:val="44"/>
              </w:rPr>
              <w:t>Section 11: Toxicological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43133A" w:rsidRDefault="0043133A" w:rsidP="004313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3133A" w:rsidRPr="0043133A" w:rsidRDefault="0043133A" w:rsidP="0043133A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u w:val="single"/>
          <w:lang w:val="en-US"/>
        </w:rPr>
      </w:pPr>
      <w:r w:rsidRPr="0043133A">
        <w:rPr>
          <w:rFonts w:ascii="TimesNewRomanPSMT,Bold" w:hAnsi="TimesNewRomanPSMT,Bold" w:cs="TimesNewRomanPSMT,Bold"/>
          <w:b/>
          <w:bCs/>
          <w:sz w:val="28"/>
          <w:szCs w:val="28"/>
          <w:u w:val="single"/>
          <w:lang w:val="en-US"/>
        </w:rPr>
        <w:lastRenderedPageBreak/>
        <w:t>Potential health effects</w:t>
      </w:r>
    </w:p>
    <w:p w:rsidR="0043133A" w:rsidRPr="0043133A" w:rsidRDefault="0043133A" w:rsidP="0043133A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43133A" w:rsidRPr="0043133A" w:rsidRDefault="0043133A" w:rsidP="0043133A">
      <w:pPr>
        <w:autoSpaceDE w:val="0"/>
        <w:autoSpaceDN w:val="0"/>
        <w:adjustRightInd w:val="0"/>
        <w:spacing w:after="0" w:line="240" w:lineRule="auto"/>
        <w:ind w:firstLine="720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43133A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 xml:space="preserve">Inhalation </w:t>
      </w:r>
      <w:r w:rsidRPr="0043133A">
        <w:rPr>
          <w:rFonts w:ascii="TimesNewRomanPSMT" w:hAnsi="TimesNewRomanPSMT" w:cs="TimesNewRomanPSMT"/>
          <w:b/>
          <w:sz w:val="24"/>
          <w:szCs w:val="24"/>
          <w:lang w:val="en-US"/>
        </w:rPr>
        <w:t>May be harmful if inhaled. May cause respiratory tract irritation.</w:t>
      </w:r>
    </w:p>
    <w:p w:rsidR="0043133A" w:rsidRPr="0043133A" w:rsidRDefault="0043133A" w:rsidP="0043133A">
      <w:pPr>
        <w:autoSpaceDE w:val="0"/>
        <w:autoSpaceDN w:val="0"/>
        <w:adjustRightInd w:val="0"/>
        <w:spacing w:after="0" w:line="240" w:lineRule="auto"/>
        <w:ind w:firstLine="720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43133A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 xml:space="preserve">Ingestion </w:t>
      </w:r>
      <w:r w:rsidRPr="0043133A">
        <w:rPr>
          <w:rFonts w:ascii="TimesNewRomanPSMT" w:hAnsi="TimesNewRomanPSMT" w:cs="TimesNewRomanPSMT"/>
          <w:b/>
          <w:sz w:val="24"/>
          <w:szCs w:val="24"/>
          <w:lang w:val="en-US"/>
        </w:rPr>
        <w:t>Harmful if swallowed.</w:t>
      </w:r>
    </w:p>
    <w:p w:rsidR="0043133A" w:rsidRPr="0043133A" w:rsidRDefault="0043133A" w:rsidP="0043133A">
      <w:pPr>
        <w:autoSpaceDE w:val="0"/>
        <w:autoSpaceDN w:val="0"/>
        <w:adjustRightInd w:val="0"/>
        <w:spacing w:after="0" w:line="240" w:lineRule="auto"/>
        <w:ind w:firstLine="720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43133A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 xml:space="preserve">Skin </w:t>
      </w:r>
      <w:r w:rsidRPr="0043133A">
        <w:rPr>
          <w:rFonts w:ascii="TimesNewRomanPSMT" w:hAnsi="TimesNewRomanPSMT" w:cs="TimesNewRomanPSMT"/>
          <w:b/>
          <w:sz w:val="24"/>
          <w:szCs w:val="24"/>
          <w:lang w:val="en-US"/>
        </w:rPr>
        <w:t>May be harmful if absorbed through skin. May cause skin irritation.</w:t>
      </w:r>
    </w:p>
    <w:p w:rsidR="0043133A" w:rsidRPr="0043133A" w:rsidRDefault="0043133A" w:rsidP="0043133A">
      <w:pPr>
        <w:autoSpaceDE w:val="0"/>
        <w:autoSpaceDN w:val="0"/>
        <w:adjustRightInd w:val="0"/>
        <w:spacing w:after="0" w:line="240" w:lineRule="auto"/>
        <w:ind w:firstLine="720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43133A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 xml:space="preserve">Eyes </w:t>
      </w:r>
      <w:r w:rsidRPr="0043133A">
        <w:rPr>
          <w:rFonts w:ascii="TimesNewRomanPSMT" w:hAnsi="TimesNewRomanPSMT" w:cs="TimesNewRomanPSMT"/>
          <w:b/>
          <w:sz w:val="24"/>
          <w:szCs w:val="24"/>
          <w:lang w:val="en-US"/>
        </w:rPr>
        <w:t>Causes serious eye irritation.</w:t>
      </w:r>
    </w:p>
    <w:p w:rsidR="0043133A" w:rsidRPr="0043133A" w:rsidRDefault="0043133A" w:rsidP="0043133A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43133A" w:rsidRPr="0043133A" w:rsidRDefault="0043133A" w:rsidP="0043133A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  <w:r w:rsidRPr="0043133A">
        <w:rPr>
          <w:rFonts w:ascii="TimesNewRomanPSMT,Bold" w:hAnsi="TimesNewRomanPSMT,Bold" w:cs="TimesNewRomanPSMT,Bold"/>
          <w:b/>
          <w:bCs/>
          <w:sz w:val="28"/>
          <w:szCs w:val="28"/>
          <w:u w:val="single"/>
          <w:lang w:val="en-US"/>
        </w:rPr>
        <w:t>Signs and Symptoms of Exposure</w:t>
      </w:r>
      <w:r w:rsidRPr="0043133A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>:</w:t>
      </w:r>
      <w:r w:rsidRPr="0043133A">
        <w:rPr>
          <w:rFonts w:ascii="TimesNewRomanPSMT" w:hAnsi="TimesNewRomanPSMT" w:cs="TimesNewRomanPSMT"/>
          <w:b/>
          <w:sz w:val="24"/>
          <w:szCs w:val="24"/>
          <w:lang w:val="en-US"/>
        </w:rPr>
        <w:t>May cause cyanosis., Absorption into the body leads to the formation of methemoglobin which in sufficientconcentration causes cyanosis. Onset</w:t>
      </w:r>
      <w:r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may be delayed 2 to 4 hours or </w:t>
      </w:r>
      <w:r w:rsidRPr="0043133A">
        <w:rPr>
          <w:rFonts w:ascii="TimesNewRomanPSMT" w:hAnsi="TimesNewRomanPSMT" w:cs="TimesNewRomanPSMT"/>
          <w:b/>
          <w:sz w:val="24"/>
          <w:szCs w:val="24"/>
          <w:lang w:val="en-US"/>
        </w:rPr>
        <w:t>longer., elevated blood pressure,Dizziness, Tremors, Convulsions, Coma., Dermatitis</w:t>
      </w:r>
    </w:p>
    <w:p w:rsidR="0043133A" w:rsidRPr="0043133A" w:rsidRDefault="0043133A" w:rsidP="0043133A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sz w:val="20"/>
          <w:szCs w:val="20"/>
          <w:lang w:val="en-US"/>
        </w:rPr>
      </w:pP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20688" w:rsidTr="0043133A">
        <w:trPr>
          <w:cnfStyle w:val="100000000000"/>
          <w:trHeight w:val="69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BF2AD7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43133A" w:rsidRDefault="0043133A" w:rsidP="0043133A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43133A" w:rsidRPr="00F11895" w:rsidRDefault="00F11895" w:rsidP="0043133A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  <w:r w:rsidRPr="00F11895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>Toxicity:</w:t>
      </w:r>
      <w:r w:rsidRPr="00F11895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Toxicity to daphnia and other aquatic </w:t>
      </w:r>
      <w:r w:rsidR="0043133A" w:rsidRPr="00F11895">
        <w:rPr>
          <w:rFonts w:ascii="TimesNewRomanPSMT" w:hAnsi="TimesNewRomanPSMT" w:cs="TimesNewRomanPSMT"/>
          <w:b/>
          <w:sz w:val="24"/>
          <w:szCs w:val="24"/>
          <w:lang w:val="en-US"/>
        </w:rPr>
        <w:t>invertebrates.EC50 - Daphnia magna (Water flea) - 0</w:t>
      </w:r>
      <w:r w:rsidRPr="00F11895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, 37 mg/l – 48 </w:t>
      </w:r>
      <w:r w:rsidR="0043133A" w:rsidRPr="00F11895">
        <w:rPr>
          <w:rFonts w:ascii="TimesNewRomanPSMT" w:hAnsi="TimesNewRomanPSMT" w:cs="TimesNewRomanPSMT"/>
          <w:b/>
          <w:sz w:val="24"/>
          <w:szCs w:val="24"/>
          <w:lang w:val="en-US"/>
        </w:rPr>
        <w:t>h</w:t>
      </w:r>
    </w:p>
    <w:p w:rsidR="0043133A" w:rsidRPr="00F11895" w:rsidRDefault="0043133A" w:rsidP="0043133A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</w:pPr>
      <w:r w:rsidRPr="00F11895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>Persistence and degradability</w:t>
      </w:r>
    </w:p>
    <w:p w:rsidR="0043133A" w:rsidRPr="00F11895" w:rsidRDefault="0043133A" w:rsidP="0043133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F11895">
        <w:rPr>
          <w:rFonts w:ascii="TimesNewRomanPSMT" w:hAnsi="TimesNewRomanPSMT" w:cs="TimesNewRomanPSMT"/>
          <w:b/>
          <w:sz w:val="24"/>
          <w:szCs w:val="24"/>
          <w:lang w:val="en-US"/>
        </w:rPr>
        <w:t>no data available</w:t>
      </w:r>
    </w:p>
    <w:p w:rsidR="0043133A" w:rsidRPr="00F11895" w:rsidRDefault="0043133A" w:rsidP="0043133A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</w:pPr>
      <w:proofErr w:type="spellStart"/>
      <w:r w:rsidRPr="00F11895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>Bioaccumulative</w:t>
      </w:r>
      <w:proofErr w:type="spellEnd"/>
      <w:r w:rsidRPr="00F11895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 xml:space="preserve"> potential</w:t>
      </w:r>
    </w:p>
    <w:p w:rsidR="0043133A" w:rsidRPr="00F11895" w:rsidRDefault="0043133A" w:rsidP="0043133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F11895">
        <w:rPr>
          <w:rFonts w:ascii="TimesNewRomanPSMT" w:hAnsi="TimesNewRomanPSMT" w:cs="TimesNewRomanPSMT"/>
          <w:b/>
          <w:sz w:val="24"/>
          <w:szCs w:val="24"/>
          <w:lang w:val="en-US"/>
        </w:rPr>
        <w:t>no data available</w:t>
      </w:r>
    </w:p>
    <w:p w:rsidR="0043133A" w:rsidRPr="00F11895" w:rsidRDefault="0043133A" w:rsidP="0043133A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</w:pPr>
      <w:r w:rsidRPr="00F11895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>Mobility in soil</w:t>
      </w:r>
    </w:p>
    <w:p w:rsidR="0043133A" w:rsidRPr="00F11895" w:rsidRDefault="0043133A" w:rsidP="0043133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F11895">
        <w:rPr>
          <w:rFonts w:ascii="TimesNewRomanPSMT" w:hAnsi="TimesNewRomanPSMT" w:cs="TimesNewRomanPSMT"/>
          <w:b/>
          <w:sz w:val="24"/>
          <w:szCs w:val="24"/>
          <w:lang w:val="en-US"/>
        </w:rPr>
        <w:t>no data available</w:t>
      </w:r>
    </w:p>
    <w:p w:rsidR="0043133A" w:rsidRPr="00F11895" w:rsidRDefault="0043133A" w:rsidP="0043133A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</w:pPr>
      <w:r w:rsidRPr="00F11895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 xml:space="preserve">Results of PBT and </w:t>
      </w:r>
      <w:proofErr w:type="spellStart"/>
      <w:r w:rsidRPr="00F11895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>vPvB</w:t>
      </w:r>
      <w:proofErr w:type="spellEnd"/>
      <w:r w:rsidRPr="00F11895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 xml:space="preserve"> assessment</w:t>
      </w:r>
    </w:p>
    <w:p w:rsidR="0043133A" w:rsidRPr="00F11895" w:rsidRDefault="0043133A" w:rsidP="0043133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F11895">
        <w:rPr>
          <w:rFonts w:ascii="TimesNewRomanPSMT" w:hAnsi="TimesNewRomanPSMT" w:cs="TimesNewRomanPSMT"/>
          <w:b/>
          <w:sz w:val="24"/>
          <w:szCs w:val="24"/>
          <w:lang w:val="en-US"/>
        </w:rPr>
        <w:t>no data available</w:t>
      </w:r>
    </w:p>
    <w:p w:rsidR="0043133A" w:rsidRPr="00F11895" w:rsidRDefault="0043133A" w:rsidP="0043133A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</w:pPr>
      <w:r w:rsidRPr="00F11895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>Other adverse effects</w:t>
      </w:r>
    </w:p>
    <w:p w:rsidR="0043133A" w:rsidRPr="00F11895" w:rsidRDefault="0043133A" w:rsidP="0043133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F11895">
        <w:rPr>
          <w:rFonts w:ascii="TimesNewRomanPSMT" w:hAnsi="TimesNewRomanPSMT" w:cs="TimesNewRomanPSMT"/>
          <w:b/>
          <w:sz w:val="24"/>
          <w:szCs w:val="24"/>
          <w:lang w:val="en-US"/>
        </w:rPr>
        <w:t>Very toxic to aquatic life.</w:t>
      </w:r>
    </w:p>
    <w:p w:rsidR="0043133A" w:rsidRPr="00F11895" w:rsidRDefault="0043133A" w:rsidP="0043133A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sz w:val="20"/>
          <w:szCs w:val="20"/>
          <w:lang w:val="en-US"/>
        </w:rPr>
      </w:pPr>
      <w:r w:rsidRPr="00F11895">
        <w:rPr>
          <w:rFonts w:ascii="TimesNewRomanPSMT" w:hAnsi="TimesNewRomanPSMT" w:cs="TimesNewRomanPSMT"/>
          <w:b/>
          <w:sz w:val="24"/>
          <w:szCs w:val="24"/>
          <w:lang w:val="en-US"/>
        </w:rPr>
        <w:t>no data available</w:t>
      </w:r>
    </w:p>
    <w:p w:rsidR="00A3627B" w:rsidRPr="00C27175" w:rsidRDefault="00A3627B" w:rsidP="00A362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C27175" w:rsidRPr="007F4CE5" w:rsidRDefault="00C27175" w:rsidP="00C271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7F4CE5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Waste treatment methods</w:t>
      </w:r>
    </w:p>
    <w:p w:rsidR="00C27175" w:rsidRPr="007F4CE5" w:rsidRDefault="00C27175" w:rsidP="00C271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7F4CE5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Product</w:t>
      </w:r>
    </w:p>
    <w:p w:rsidR="00606981" w:rsidRPr="00606981" w:rsidRDefault="00606981" w:rsidP="0060698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606981">
        <w:rPr>
          <w:rFonts w:ascii="TimesNewRomanPSMT" w:hAnsi="TimesNewRomanPSMT" w:cs="TimesNewRomanPSMT"/>
          <w:b/>
          <w:sz w:val="24"/>
          <w:szCs w:val="24"/>
          <w:lang w:val="en-US"/>
        </w:rPr>
        <w:t>Offer surplus and non-recyclable solutions to a licensed disposal company. Dissolve or mix the material with a combustible solvent and burn in a chemical incinerator equipped with an afterburner and scrubber.</w:t>
      </w:r>
    </w:p>
    <w:p w:rsidR="007F4CE5" w:rsidRPr="007F4CE5" w:rsidRDefault="007F4CE5" w:rsidP="00C271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C27175" w:rsidRPr="007F4CE5" w:rsidRDefault="00C27175" w:rsidP="00C271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7F4CE5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Contaminated packaging</w:t>
      </w:r>
    </w:p>
    <w:p w:rsidR="00B5770B" w:rsidRPr="00606981" w:rsidRDefault="00C27175" w:rsidP="004967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F4CE5">
        <w:rPr>
          <w:rFonts w:ascii="Times New Roman" w:hAnsi="Times New Roman" w:cs="Times New Roman"/>
          <w:b/>
          <w:sz w:val="24"/>
          <w:szCs w:val="24"/>
          <w:lang w:val="en-US"/>
        </w:rPr>
        <w:t>Dispose of as unused product.</w:t>
      </w:r>
      <w:r w:rsidR="00C61C66" w:rsidRPr="007F4CE5">
        <w:rPr>
          <w:rFonts w:ascii="Times New Roman" w:hAnsi="Times New Roman" w:cs="Times New Roman"/>
          <w:b/>
          <w:sz w:val="28"/>
          <w:szCs w:val="28"/>
          <w:lang w:val="en-US"/>
        </w:rPr>
        <w:tab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526EC9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ED798A" w:rsidRDefault="00ED798A" w:rsidP="00D45412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7B2973" w:rsidRPr="00FA04C3" w:rsidRDefault="007B2973" w:rsidP="007B2973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FA04C3">
        <w:rPr>
          <w:rFonts w:ascii="Times New Roman" w:hAnsi="Times New Roman" w:cs="Times New Roman"/>
          <w:b/>
          <w:sz w:val="28"/>
          <w:szCs w:val="24"/>
          <w:u w:val="single"/>
        </w:rPr>
        <w:lastRenderedPageBreak/>
        <w:t>Land transport (ADR-RID)</w:t>
      </w:r>
    </w:p>
    <w:p w:rsidR="007B2973" w:rsidRDefault="007B2973" w:rsidP="007B2973">
      <w:pPr>
        <w:spacing w:after="0" w:line="240" w:lineRule="auto"/>
        <w:rPr>
          <w:rFonts w:ascii="Arial" w:eastAsia="Times New Roman" w:hAnsi="Arial" w:cs="Arial"/>
          <w:sz w:val="23"/>
          <w:szCs w:val="23"/>
          <w:lang w:val="en-US" w:eastAsia="en-US"/>
        </w:rPr>
      </w:pPr>
    </w:p>
    <w:p w:rsidR="007B2973" w:rsidRPr="007B2973" w:rsidRDefault="007B2973" w:rsidP="007B297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</w:rPr>
      </w:pPr>
      <w:r w:rsidRPr="00CA3F42">
        <w:rPr>
          <w:rFonts w:ascii="TimesNewRomanPSMT" w:hAnsi="TimesNewRomanPSMT" w:cs="TimesNewRomanPSMT"/>
          <w:b/>
          <w:sz w:val="28"/>
          <w:szCs w:val="28"/>
          <w:lang w:val="en-US"/>
        </w:rPr>
        <w:t>Proper shipping name:</w:t>
      </w:r>
      <w:r w:rsidRPr="007B2973">
        <w:rPr>
          <w:rFonts w:ascii="TimesNewRomanPSMT" w:hAnsi="TimesNewRomanPSMT" w:cs="TimesNewRomanPSMT"/>
          <w:b/>
          <w:sz w:val="24"/>
          <w:szCs w:val="24"/>
        </w:rPr>
        <w:t>ENVIRONMENTALLY HAZ</w:t>
      </w:r>
      <w:r>
        <w:rPr>
          <w:rFonts w:ascii="TimesNewRomanPSMT" w:hAnsi="TimesNewRomanPSMT" w:cs="TimesNewRomanPSMT"/>
          <w:b/>
          <w:sz w:val="24"/>
          <w:szCs w:val="24"/>
        </w:rPr>
        <w:t>ARDOUS SUBSTANCE, SOLID, N.O.S.</w:t>
      </w:r>
    </w:p>
    <w:p w:rsidR="007B2973" w:rsidRDefault="007B2973" w:rsidP="007B297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CA3F42">
        <w:rPr>
          <w:rFonts w:ascii="TimesNewRomanPSMT" w:hAnsi="TimesNewRomanPSMT" w:cs="TimesNewRomanPSMT"/>
          <w:b/>
          <w:sz w:val="28"/>
          <w:szCs w:val="28"/>
          <w:lang w:val="en-US"/>
        </w:rPr>
        <w:t>UN-Number:</w:t>
      </w:r>
      <w:r w:rsidRPr="003E28CB">
        <w:rPr>
          <w:rFonts w:ascii="TimesNewRomanPSMT" w:hAnsi="TimesNewRomanPSMT" w:cs="TimesNewRomanPSMT"/>
          <w:b/>
          <w:sz w:val="24"/>
          <w:szCs w:val="24"/>
        </w:rPr>
        <w:t>3077</w:t>
      </w:r>
      <w:r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Class: 9</w:t>
      </w:r>
    </w:p>
    <w:p w:rsidR="007B2973" w:rsidRPr="00CA3F42" w:rsidRDefault="007B2973" w:rsidP="007B297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r w:rsidRPr="00857E6E">
        <w:rPr>
          <w:rFonts w:ascii="Times New Roman" w:hAnsi="Times New Roman" w:cs="Times New Roman"/>
          <w:b/>
          <w:sz w:val="28"/>
          <w:szCs w:val="24"/>
          <w:u w:val="single"/>
        </w:rPr>
        <w:t>packing group</w:t>
      </w:r>
      <w:r w:rsidRPr="00CA3F42">
        <w:rPr>
          <w:rFonts w:ascii="TimesNewRomanPSMT" w:hAnsi="TimesNewRomanPSMT" w:cs="TimesNewRomanPSMT"/>
          <w:b/>
          <w:sz w:val="24"/>
          <w:szCs w:val="24"/>
          <w:lang w:val="en-US"/>
        </w:rPr>
        <w:t>: III</w:t>
      </w:r>
    </w:p>
    <w:p w:rsidR="007B2973" w:rsidRPr="003A3E5A" w:rsidRDefault="007B2973" w:rsidP="007B297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</w:pPr>
    </w:p>
    <w:p w:rsidR="007B2973" w:rsidRDefault="007B2973" w:rsidP="007B2973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34726A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only]</w:t>
      </w:r>
    </w:p>
    <w:p w:rsidR="007B2973" w:rsidRDefault="007B2973" w:rsidP="007B2973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7B2973" w:rsidRPr="00CA3F42" w:rsidRDefault="007B2973" w:rsidP="007B297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r w:rsidRPr="00CA3F42">
        <w:rPr>
          <w:rFonts w:ascii="TimesNewRomanPSMT" w:hAnsi="TimesNewRomanPSMT" w:cs="TimesNewRomanPSMT"/>
          <w:b/>
          <w:sz w:val="28"/>
          <w:szCs w:val="28"/>
          <w:lang w:val="en-US"/>
        </w:rPr>
        <w:t>Proper shipping name:</w:t>
      </w:r>
      <w:r w:rsidRPr="003E28CB">
        <w:rPr>
          <w:rFonts w:ascii="TimesNewRomanPSMT" w:hAnsi="TimesNewRomanPSMT" w:cs="TimesNewRomanPSMT"/>
          <w:b/>
          <w:sz w:val="24"/>
          <w:szCs w:val="24"/>
        </w:rPr>
        <w:t>ENVIRONMENTALLY HAZARDOUS SUBSTANCE, SOLID, N.O.S</w:t>
      </w:r>
      <w:r>
        <w:rPr>
          <w:rFonts w:ascii="TimesNewRomanPSMT" w:hAnsi="TimesNewRomanPSMT" w:cs="TimesNewRomanPSMT"/>
          <w:b/>
          <w:sz w:val="24"/>
          <w:szCs w:val="24"/>
        </w:rPr>
        <w:t>.</w:t>
      </w:r>
    </w:p>
    <w:p w:rsidR="007B2973" w:rsidRDefault="007B2973" w:rsidP="007B297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CA3F42">
        <w:rPr>
          <w:rFonts w:ascii="TimesNewRomanPSMT" w:hAnsi="TimesNewRomanPSMT" w:cs="TimesNewRomanPSMT"/>
          <w:b/>
          <w:sz w:val="28"/>
          <w:szCs w:val="28"/>
          <w:lang w:val="en-US"/>
        </w:rPr>
        <w:t>UN-Number:</w:t>
      </w:r>
      <w:r w:rsidRPr="003E28CB">
        <w:rPr>
          <w:rFonts w:ascii="TimesNewRomanPSMT" w:hAnsi="TimesNewRomanPSMT" w:cs="TimesNewRomanPSMT"/>
          <w:b/>
          <w:sz w:val="24"/>
          <w:szCs w:val="24"/>
        </w:rPr>
        <w:t>3077</w:t>
      </w:r>
      <w:r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Class: 9</w:t>
      </w:r>
    </w:p>
    <w:p w:rsidR="007B2973" w:rsidRPr="00CA3F42" w:rsidRDefault="007B2973" w:rsidP="007B297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r w:rsidRPr="00857E6E">
        <w:rPr>
          <w:rFonts w:ascii="Times New Roman" w:hAnsi="Times New Roman" w:cs="Times New Roman"/>
          <w:b/>
          <w:sz w:val="28"/>
          <w:szCs w:val="24"/>
          <w:u w:val="single"/>
        </w:rPr>
        <w:t>packing group</w:t>
      </w:r>
      <w:r w:rsidRPr="0058694F">
        <w:rPr>
          <w:rFonts w:ascii="TimesNewRomanPSMT" w:hAnsi="TimesNewRomanPSMT" w:cs="TimesNewRomanPSMT"/>
          <w:b/>
          <w:sz w:val="28"/>
          <w:szCs w:val="28"/>
          <w:lang w:val="en-US"/>
        </w:rPr>
        <w:t xml:space="preserve">: </w:t>
      </w:r>
      <w:r w:rsidRPr="00CA3F42">
        <w:rPr>
          <w:rFonts w:ascii="TimesNewRomanPSMT" w:hAnsi="TimesNewRomanPSMT" w:cs="TimesNewRomanPSMT"/>
          <w:b/>
          <w:sz w:val="24"/>
          <w:szCs w:val="24"/>
          <w:lang w:val="en-US"/>
        </w:rPr>
        <w:t>III</w:t>
      </w:r>
    </w:p>
    <w:p w:rsidR="007B2973" w:rsidRPr="00CB0322" w:rsidRDefault="007B2973" w:rsidP="007B297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7B2973" w:rsidRDefault="007B2973" w:rsidP="007B2973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34726A">
        <w:rPr>
          <w:rFonts w:ascii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7B2973" w:rsidRDefault="007B2973" w:rsidP="007B297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en-US"/>
        </w:rPr>
      </w:pPr>
    </w:p>
    <w:p w:rsidR="007B2973" w:rsidRPr="00CA3F42" w:rsidRDefault="007B2973" w:rsidP="007B297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r w:rsidRPr="00CA3F42">
        <w:rPr>
          <w:rFonts w:ascii="TimesNewRomanPSMT" w:hAnsi="TimesNewRomanPSMT" w:cs="TimesNewRomanPSMT"/>
          <w:b/>
          <w:sz w:val="28"/>
          <w:szCs w:val="28"/>
          <w:lang w:val="en-US"/>
        </w:rPr>
        <w:t>Proper shipping name:</w:t>
      </w:r>
      <w:r w:rsidRPr="003E28CB">
        <w:rPr>
          <w:rFonts w:ascii="TimesNewRomanPSMT" w:hAnsi="TimesNewRomanPSMT" w:cs="TimesNewRomanPSMT"/>
          <w:b/>
          <w:sz w:val="24"/>
          <w:szCs w:val="24"/>
        </w:rPr>
        <w:t>ENVIRONMENTALLY HAZARDOUS SUBSTANCE, SOLID, N.O.S</w:t>
      </w:r>
      <w:r>
        <w:rPr>
          <w:rFonts w:ascii="TimesNewRomanPSMT" w:hAnsi="TimesNewRomanPSMT" w:cs="TimesNewRomanPSMT"/>
          <w:b/>
          <w:sz w:val="24"/>
          <w:szCs w:val="24"/>
        </w:rPr>
        <w:t>.</w:t>
      </w:r>
    </w:p>
    <w:p w:rsidR="007B2973" w:rsidRDefault="007B2973" w:rsidP="007B297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CA3F42">
        <w:rPr>
          <w:rFonts w:ascii="TimesNewRomanPSMT" w:hAnsi="TimesNewRomanPSMT" w:cs="TimesNewRomanPSMT"/>
          <w:b/>
          <w:sz w:val="28"/>
          <w:szCs w:val="28"/>
          <w:lang w:val="en-US"/>
        </w:rPr>
        <w:t>UN-Number:</w:t>
      </w:r>
      <w:r w:rsidRPr="003E28CB">
        <w:rPr>
          <w:rFonts w:ascii="TimesNewRomanPSMT" w:hAnsi="TimesNewRomanPSMT" w:cs="TimesNewRomanPSMT"/>
          <w:b/>
          <w:sz w:val="24"/>
          <w:szCs w:val="24"/>
        </w:rPr>
        <w:t>3077</w:t>
      </w:r>
      <w:r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Class: 9</w:t>
      </w:r>
    </w:p>
    <w:p w:rsidR="007B2973" w:rsidRPr="00CA3F42" w:rsidRDefault="007B2973" w:rsidP="007B297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r w:rsidRPr="00857E6E">
        <w:rPr>
          <w:rFonts w:ascii="Times New Roman" w:hAnsi="Times New Roman" w:cs="Times New Roman"/>
          <w:b/>
          <w:sz w:val="28"/>
          <w:szCs w:val="24"/>
          <w:u w:val="single"/>
        </w:rPr>
        <w:t>packing group</w:t>
      </w:r>
      <w:r w:rsidRPr="00CA3F42">
        <w:rPr>
          <w:rFonts w:ascii="TimesNewRomanPSMT" w:hAnsi="TimesNewRomanPSMT" w:cs="TimesNewRomanPSMT"/>
          <w:b/>
          <w:sz w:val="24"/>
          <w:szCs w:val="24"/>
          <w:lang w:val="en-US"/>
        </w:rPr>
        <w:t>: III</w:t>
      </w:r>
    </w:p>
    <w:p w:rsidR="00E131EA" w:rsidRPr="009B7C39" w:rsidRDefault="00E131EA" w:rsidP="00FA04C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RPr="009B7C39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9B7C39" w:rsidRDefault="00736C8E" w:rsidP="00C37D4F">
            <w:pPr>
              <w:rPr>
                <w:color w:val="auto"/>
              </w:rPr>
            </w:pPr>
            <w:r w:rsidRPr="009B7C39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C643E6" w:rsidRPr="009B7C39" w:rsidRDefault="00C643E6" w:rsidP="00E45EDE">
      <w:pPr>
        <w:pStyle w:val="NoSpacing"/>
        <w:rPr>
          <w:rFonts w:ascii="Times New Roman" w:hAnsi="Times New Roman" w:cs="Times New Roman"/>
          <w:b/>
          <w:sz w:val="32"/>
          <w:szCs w:val="24"/>
        </w:rPr>
      </w:pPr>
    </w:p>
    <w:p w:rsidR="009B7C39" w:rsidRPr="009B7C39" w:rsidRDefault="009B7C39" w:rsidP="009B7C3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0"/>
          <w:lang w:val="en-US"/>
        </w:rPr>
      </w:pPr>
      <w:r w:rsidRPr="009B7C39">
        <w:rPr>
          <w:rFonts w:ascii="TimesNewRomanPSMT" w:hAnsi="TimesNewRomanPSMT" w:cs="TimesNewRomanPSMT"/>
          <w:b/>
          <w:sz w:val="28"/>
          <w:szCs w:val="24"/>
          <w:lang w:val="en-US"/>
        </w:rPr>
        <w:t>This safety datasheet complies with the requirements of Regulation (EC) No. 1907/2006.</w:t>
      </w:r>
    </w:p>
    <w:p w:rsidR="00256A8A" w:rsidRPr="00256A8A" w:rsidRDefault="00256A8A" w:rsidP="00256A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8728E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7426A7" w:rsidRDefault="007426A7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7426A7" w:rsidRDefault="007426A7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9B7C39" w:rsidRDefault="009B7C39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9B7C39" w:rsidRPr="000A09C3" w:rsidRDefault="009B7C39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233BC1" w:rsidRPr="00AE6315" w:rsidRDefault="00233BC1" w:rsidP="00233BC1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233BC1" w:rsidRPr="008B4575" w:rsidRDefault="00233BC1" w:rsidP="00233BC1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233BC1" w:rsidRPr="00211219" w:rsidRDefault="00233BC1" w:rsidP="00233BC1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233BC1" w:rsidRPr="00211219" w:rsidRDefault="00233BC1" w:rsidP="00233BC1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>
        <w:rPr>
          <w:rFonts w:ascii="Times New Roman" w:eastAsia="Calibri" w:hAnsi="Times New Roman" w:cs="Times New Roman"/>
          <w:b/>
          <w:color w:val="000000"/>
          <w:sz w:val="28"/>
        </w:rPr>
        <w:t>LLP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F768FA" w:rsidRPr="009C3BE4" w:rsidRDefault="00F768FA" w:rsidP="00F768FA"/>
    <w:p w:rsidR="00BF33F0" w:rsidRPr="009C3BE4" w:rsidRDefault="00BF33F0" w:rsidP="009C3BE4">
      <w:pPr>
        <w:tabs>
          <w:tab w:val="left" w:pos="3840"/>
        </w:tabs>
      </w:pPr>
    </w:p>
    <w:sectPr w:rsidR="00BF33F0" w:rsidRPr="009C3BE4" w:rsidSect="00233BC1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090C" w:rsidRDefault="0050090C" w:rsidP="009C3BE4">
      <w:pPr>
        <w:spacing w:after="0" w:line="240" w:lineRule="auto"/>
      </w:pPr>
      <w:r>
        <w:separator/>
      </w:r>
    </w:p>
  </w:endnote>
  <w:endnote w:type="continuationSeparator" w:id="1">
    <w:p w:rsidR="0050090C" w:rsidRDefault="0050090C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233BC1" w:rsidP="00233BC1">
    <w:pPr>
      <w:pStyle w:val="Footer"/>
      <w:ind w:left="-510"/>
      <w:jc w:val="right"/>
    </w:pPr>
    <w:r>
      <w:rPr>
        <w:noProof/>
      </w:rPr>
      <w:drawing>
        <wp:inline distT="0" distB="0" distL="0" distR="0">
          <wp:extent cx="7714034" cy="243840"/>
          <wp:effectExtent l="0" t="0" r="127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4946" cy="24386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090C" w:rsidRDefault="0050090C" w:rsidP="009C3BE4">
      <w:pPr>
        <w:spacing w:after="0" w:line="240" w:lineRule="auto"/>
      </w:pPr>
      <w:r>
        <w:separator/>
      </w:r>
    </w:p>
  </w:footnote>
  <w:footnote w:type="continuationSeparator" w:id="1">
    <w:p w:rsidR="0050090C" w:rsidRDefault="0050090C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233BC1" w:rsidP="00233BC1">
    <w:pPr>
      <w:pStyle w:val="Header"/>
      <w:ind w:left="-454"/>
    </w:pPr>
    <w:r w:rsidRPr="00C10C02">
      <w:rPr>
        <w:b/>
        <w:noProof/>
        <w:color w:val="0000CC"/>
        <w:sz w:val="20"/>
      </w:rPr>
      <w:drawing>
        <wp:inline distT="0" distB="0" distL="0" distR="0">
          <wp:extent cx="7568119" cy="1471295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4371" cy="1472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16A9"/>
    <w:rsid w:val="00001973"/>
    <w:rsid w:val="000021CD"/>
    <w:rsid w:val="00002A0B"/>
    <w:rsid w:val="00003323"/>
    <w:rsid w:val="00003402"/>
    <w:rsid w:val="000047D9"/>
    <w:rsid w:val="00004EEC"/>
    <w:rsid w:val="000073A3"/>
    <w:rsid w:val="00010433"/>
    <w:rsid w:val="00010A71"/>
    <w:rsid w:val="00010E0D"/>
    <w:rsid w:val="00010EF5"/>
    <w:rsid w:val="00011147"/>
    <w:rsid w:val="00011354"/>
    <w:rsid w:val="00011376"/>
    <w:rsid w:val="0001623A"/>
    <w:rsid w:val="00022271"/>
    <w:rsid w:val="00022A9A"/>
    <w:rsid w:val="000236B2"/>
    <w:rsid w:val="000236F1"/>
    <w:rsid w:val="000243E7"/>
    <w:rsid w:val="00024549"/>
    <w:rsid w:val="00025A91"/>
    <w:rsid w:val="00026E65"/>
    <w:rsid w:val="00030535"/>
    <w:rsid w:val="00031B85"/>
    <w:rsid w:val="00031BC4"/>
    <w:rsid w:val="000328F3"/>
    <w:rsid w:val="000329E2"/>
    <w:rsid w:val="00033624"/>
    <w:rsid w:val="00033BD3"/>
    <w:rsid w:val="00034814"/>
    <w:rsid w:val="00034BAD"/>
    <w:rsid w:val="0003529B"/>
    <w:rsid w:val="000352F7"/>
    <w:rsid w:val="000369EB"/>
    <w:rsid w:val="00037E54"/>
    <w:rsid w:val="00041EAF"/>
    <w:rsid w:val="0004265F"/>
    <w:rsid w:val="000439D8"/>
    <w:rsid w:val="00043AC6"/>
    <w:rsid w:val="00044255"/>
    <w:rsid w:val="00045C00"/>
    <w:rsid w:val="00045D2C"/>
    <w:rsid w:val="0004666A"/>
    <w:rsid w:val="000501C3"/>
    <w:rsid w:val="00050603"/>
    <w:rsid w:val="00050793"/>
    <w:rsid w:val="00051430"/>
    <w:rsid w:val="00051D99"/>
    <w:rsid w:val="00052AEE"/>
    <w:rsid w:val="00053213"/>
    <w:rsid w:val="00053322"/>
    <w:rsid w:val="0005435F"/>
    <w:rsid w:val="0005471F"/>
    <w:rsid w:val="000553BD"/>
    <w:rsid w:val="00055B38"/>
    <w:rsid w:val="0005632C"/>
    <w:rsid w:val="00056C27"/>
    <w:rsid w:val="00056ED6"/>
    <w:rsid w:val="00060763"/>
    <w:rsid w:val="00060966"/>
    <w:rsid w:val="00060C0C"/>
    <w:rsid w:val="00061B11"/>
    <w:rsid w:val="00062DD7"/>
    <w:rsid w:val="000634B8"/>
    <w:rsid w:val="00064694"/>
    <w:rsid w:val="00064E8A"/>
    <w:rsid w:val="000655DD"/>
    <w:rsid w:val="00067645"/>
    <w:rsid w:val="0006769E"/>
    <w:rsid w:val="000676D1"/>
    <w:rsid w:val="00070438"/>
    <w:rsid w:val="000711AE"/>
    <w:rsid w:val="0007238A"/>
    <w:rsid w:val="00072979"/>
    <w:rsid w:val="0007497A"/>
    <w:rsid w:val="000751D1"/>
    <w:rsid w:val="0007700D"/>
    <w:rsid w:val="000821BD"/>
    <w:rsid w:val="000839C6"/>
    <w:rsid w:val="00083B24"/>
    <w:rsid w:val="0008584A"/>
    <w:rsid w:val="00085EBD"/>
    <w:rsid w:val="00086429"/>
    <w:rsid w:val="00086674"/>
    <w:rsid w:val="00087769"/>
    <w:rsid w:val="000878AD"/>
    <w:rsid w:val="0009080C"/>
    <w:rsid w:val="00090C64"/>
    <w:rsid w:val="00090D2A"/>
    <w:rsid w:val="00091021"/>
    <w:rsid w:val="00091730"/>
    <w:rsid w:val="000917B8"/>
    <w:rsid w:val="00092B53"/>
    <w:rsid w:val="00093B62"/>
    <w:rsid w:val="00093B67"/>
    <w:rsid w:val="000941F9"/>
    <w:rsid w:val="00097031"/>
    <w:rsid w:val="000979FE"/>
    <w:rsid w:val="000A09C3"/>
    <w:rsid w:val="000A1A5C"/>
    <w:rsid w:val="000A25F6"/>
    <w:rsid w:val="000A3530"/>
    <w:rsid w:val="000A3A57"/>
    <w:rsid w:val="000A4BA2"/>
    <w:rsid w:val="000A5DE0"/>
    <w:rsid w:val="000A6231"/>
    <w:rsid w:val="000A765B"/>
    <w:rsid w:val="000A772A"/>
    <w:rsid w:val="000B08CF"/>
    <w:rsid w:val="000B2928"/>
    <w:rsid w:val="000B37F3"/>
    <w:rsid w:val="000B3C01"/>
    <w:rsid w:val="000B4246"/>
    <w:rsid w:val="000B4E84"/>
    <w:rsid w:val="000B557C"/>
    <w:rsid w:val="000B5DC2"/>
    <w:rsid w:val="000B5F96"/>
    <w:rsid w:val="000B65CC"/>
    <w:rsid w:val="000B69B3"/>
    <w:rsid w:val="000B6A21"/>
    <w:rsid w:val="000B7159"/>
    <w:rsid w:val="000B7345"/>
    <w:rsid w:val="000C1012"/>
    <w:rsid w:val="000C2905"/>
    <w:rsid w:val="000C441B"/>
    <w:rsid w:val="000C5FDD"/>
    <w:rsid w:val="000C7151"/>
    <w:rsid w:val="000D2ABA"/>
    <w:rsid w:val="000D2F02"/>
    <w:rsid w:val="000D303B"/>
    <w:rsid w:val="000D3A6A"/>
    <w:rsid w:val="000D3DC2"/>
    <w:rsid w:val="000D43F4"/>
    <w:rsid w:val="000D47BE"/>
    <w:rsid w:val="000D49B2"/>
    <w:rsid w:val="000D57A4"/>
    <w:rsid w:val="000D62AB"/>
    <w:rsid w:val="000D6886"/>
    <w:rsid w:val="000D6F83"/>
    <w:rsid w:val="000D70B6"/>
    <w:rsid w:val="000D770A"/>
    <w:rsid w:val="000D7FAC"/>
    <w:rsid w:val="000E0F04"/>
    <w:rsid w:val="000E1E92"/>
    <w:rsid w:val="000E21E5"/>
    <w:rsid w:val="000E42CA"/>
    <w:rsid w:val="000E4A23"/>
    <w:rsid w:val="000E5223"/>
    <w:rsid w:val="000E5D8F"/>
    <w:rsid w:val="000E60A2"/>
    <w:rsid w:val="000E6C03"/>
    <w:rsid w:val="000E6ED2"/>
    <w:rsid w:val="000E70B3"/>
    <w:rsid w:val="000F0761"/>
    <w:rsid w:val="000F18DE"/>
    <w:rsid w:val="000F2317"/>
    <w:rsid w:val="000F2939"/>
    <w:rsid w:val="000F2B83"/>
    <w:rsid w:val="000F4BBC"/>
    <w:rsid w:val="000F6899"/>
    <w:rsid w:val="000F7ACB"/>
    <w:rsid w:val="00101CC1"/>
    <w:rsid w:val="00101CD3"/>
    <w:rsid w:val="00102584"/>
    <w:rsid w:val="00102F4E"/>
    <w:rsid w:val="00103436"/>
    <w:rsid w:val="0010432A"/>
    <w:rsid w:val="001046A1"/>
    <w:rsid w:val="00104C4A"/>
    <w:rsid w:val="00105708"/>
    <w:rsid w:val="00106451"/>
    <w:rsid w:val="00106710"/>
    <w:rsid w:val="00106CF3"/>
    <w:rsid w:val="00110762"/>
    <w:rsid w:val="00111034"/>
    <w:rsid w:val="001110DB"/>
    <w:rsid w:val="001116AA"/>
    <w:rsid w:val="00111862"/>
    <w:rsid w:val="00111D63"/>
    <w:rsid w:val="00112211"/>
    <w:rsid w:val="001122AF"/>
    <w:rsid w:val="0011233F"/>
    <w:rsid w:val="00112B5F"/>
    <w:rsid w:val="0011300E"/>
    <w:rsid w:val="001139F3"/>
    <w:rsid w:val="00113D92"/>
    <w:rsid w:val="00113E6E"/>
    <w:rsid w:val="001162AA"/>
    <w:rsid w:val="00116514"/>
    <w:rsid w:val="0011661F"/>
    <w:rsid w:val="00116CDF"/>
    <w:rsid w:val="00122543"/>
    <w:rsid w:val="0012375A"/>
    <w:rsid w:val="0012433C"/>
    <w:rsid w:val="0012762C"/>
    <w:rsid w:val="001301B0"/>
    <w:rsid w:val="0013184D"/>
    <w:rsid w:val="0013237D"/>
    <w:rsid w:val="00132F76"/>
    <w:rsid w:val="001337D4"/>
    <w:rsid w:val="001342C7"/>
    <w:rsid w:val="0013431D"/>
    <w:rsid w:val="00135BA0"/>
    <w:rsid w:val="001368BB"/>
    <w:rsid w:val="0013707B"/>
    <w:rsid w:val="00137E6F"/>
    <w:rsid w:val="00140472"/>
    <w:rsid w:val="0014122F"/>
    <w:rsid w:val="00142A8B"/>
    <w:rsid w:val="00143672"/>
    <w:rsid w:val="00143D0A"/>
    <w:rsid w:val="00144437"/>
    <w:rsid w:val="00144FAF"/>
    <w:rsid w:val="00145134"/>
    <w:rsid w:val="00145D3F"/>
    <w:rsid w:val="001463EB"/>
    <w:rsid w:val="0014665F"/>
    <w:rsid w:val="00146954"/>
    <w:rsid w:val="001500BF"/>
    <w:rsid w:val="0015149D"/>
    <w:rsid w:val="0015251B"/>
    <w:rsid w:val="00152F0B"/>
    <w:rsid w:val="001539EC"/>
    <w:rsid w:val="0015491D"/>
    <w:rsid w:val="00157695"/>
    <w:rsid w:val="00160775"/>
    <w:rsid w:val="00161C5D"/>
    <w:rsid w:val="00163923"/>
    <w:rsid w:val="00165EE4"/>
    <w:rsid w:val="0016724A"/>
    <w:rsid w:val="001703BA"/>
    <w:rsid w:val="00170D26"/>
    <w:rsid w:val="00170E1C"/>
    <w:rsid w:val="0017296F"/>
    <w:rsid w:val="0017326B"/>
    <w:rsid w:val="0017525F"/>
    <w:rsid w:val="0017602D"/>
    <w:rsid w:val="0018031C"/>
    <w:rsid w:val="00180C21"/>
    <w:rsid w:val="0018204E"/>
    <w:rsid w:val="00183193"/>
    <w:rsid w:val="001839B5"/>
    <w:rsid w:val="00183EDA"/>
    <w:rsid w:val="001848E6"/>
    <w:rsid w:val="00184CC1"/>
    <w:rsid w:val="0018516C"/>
    <w:rsid w:val="001854A3"/>
    <w:rsid w:val="00185E30"/>
    <w:rsid w:val="001869C5"/>
    <w:rsid w:val="00186DD6"/>
    <w:rsid w:val="00187F20"/>
    <w:rsid w:val="0019161A"/>
    <w:rsid w:val="00191FE5"/>
    <w:rsid w:val="0019286F"/>
    <w:rsid w:val="00194726"/>
    <w:rsid w:val="00194C39"/>
    <w:rsid w:val="00196B2B"/>
    <w:rsid w:val="00197042"/>
    <w:rsid w:val="001978DD"/>
    <w:rsid w:val="001A0028"/>
    <w:rsid w:val="001A0806"/>
    <w:rsid w:val="001A41AB"/>
    <w:rsid w:val="001A466D"/>
    <w:rsid w:val="001A4F03"/>
    <w:rsid w:val="001A57E1"/>
    <w:rsid w:val="001A78DB"/>
    <w:rsid w:val="001B0B70"/>
    <w:rsid w:val="001B2BA7"/>
    <w:rsid w:val="001B32A8"/>
    <w:rsid w:val="001B544F"/>
    <w:rsid w:val="001B5728"/>
    <w:rsid w:val="001B754A"/>
    <w:rsid w:val="001B77F5"/>
    <w:rsid w:val="001B7B7A"/>
    <w:rsid w:val="001C0A5C"/>
    <w:rsid w:val="001C0E9B"/>
    <w:rsid w:val="001C2192"/>
    <w:rsid w:val="001C23BF"/>
    <w:rsid w:val="001C3BC5"/>
    <w:rsid w:val="001C54DD"/>
    <w:rsid w:val="001C6542"/>
    <w:rsid w:val="001C7130"/>
    <w:rsid w:val="001C7352"/>
    <w:rsid w:val="001C763E"/>
    <w:rsid w:val="001C775D"/>
    <w:rsid w:val="001C7A7F"/>
    <w:rsid w:val="001C7D85"/>
    <w:rsid w:val="001D0438"/>
    <w:rsid w:val="001D0A77"/>
    <w:rsid w:val="001D2BCA"/>
    <w:rsid w:val="001D349E"/>
    <w:rsid w:val="001D5D8D"/>
    <w:rsid w:val="001E0591"/>
    <w:rsid w:val="001E099B"/>
    <w:rsid w:val="001E115B"/>
    <w:rsid w:val="001E4646"/>
    <w:rsid w:val="001E5819"/>
    <w:rsid w:val="001E5A9D"/>
    <w:rsid w:val="001E5D6D"/>
    <w:rsid w:val="001E5E78"/>
    <w:rsid w:val="001E6F0C"/>
    <w:rsid w:val="001F14F0"/>
    <w:rsid w:val="001F2255"/>
    <w:rsid w:val="001F279E"/>
    <w:rsid w:val="001F4712"/>
    <w:rsid w:val="001F50EB"/>
    <w:rsid w:val="001F566F"/>
    <w:rsid w:val="001F5DB9"/>
    <w:rsid w:val="001F6E0D"/>
    <w:rsid w:val="00200736"/>
    <w:rsid w:val="00202698"/>
    <w:rsid w:val="00203EF2"/>
    <w:rsid w:val="002040E8"/>
    <w:rsid w:val="00204611"/>
    <w:rsid w:val="0020488E"/>
    <w:rsid w:val="00205708"/>
    <w:rsid w:val="00206277"/>
    <w:rsid w:val="00207791"/>
    <w:rsid w:val="00210391"/>
    <w:rsid w:val="00210558"/>
    <w:rsid w:val="0021084E"/>
    <w:rsid w:val="00211219"/>
    <w:rsid w:val="002113C7"/>
    <w:rsid w:val="002129E1"/>
    <w:rsid w:val="00214174"/>
    <w:rsid w:val="00214746"/>
    <w:rsid w:val="00215974"/>
    <w:rsid w:val="00216506"/>
    <w:rsid w:val="00216D1A"/>
    <w:rsid w:val="00217D44"/>
    <w:rsid w:val="00217DC8"/>
    <w:rsid w:val="00217EC0"/>
    <w:rsid w:val="0022082D"/>
    <w:rsid w:val="00220C75"/>
    <w:rsid w:val="00220D29"/>
    <w:rsid w:val="002211D8"/>
    <w:rsid w:val="00222C56"/>
    <w:rsid w:val="00223AE6"/>
    <w:rsid w:val="00223CA5"/>
    <w:rsid w:val="00223ED6"/>
    <w:rsid w:val="002249C1"/>
    <w:rsid w:val="00224F27"/>
    <w:rsid w:val="00225F1E"/>
    <w:rsid w:val="0022672C"/>
    <w:rsid w:val="00227CEA"/>
    <w:rsid w:val="00230303"/>
    <w:rsid w:val="00230725"/>
    <w:rsid w:val="00231238"/>
    <w:rsid w:val="002317FA"/>
    <w:rsid w:val="00233BC1"/>
    <w:rsid w:val="0023422A"/>
    <w:rsid w:val="00235A69"/>
    <w:rsid w:val="002368B5"/>
    <w:rsid w:val="0023757B"/>
    <w:rsid w:val="002375E8"/>
    <w:rsid w:val="002408C4"/>
    <w:rsid w:val="00244A73"/>
    <w:rsid w:val="0024517D"/>
    <w:rsid w:val="00245230"/>
    <w:rsid w:val="00245447"/>
    <w:rsid w:val="0024624A"/>
    <w:rsid w:val="00247D50"/>
    <w:rsid w:val="00250956"/>
    <w:rsid w:val="00253BD7"/>
    <w:rsid w:val="0025456F"/>
    <w:rsid w:val="0025501A"/>
    <w:rsid w:val="00256A8A"/>
    <w:rsid w:val="00257CAF"/>
    <w:rsid w:val="00264AD4"/>
    <w:rsid w:val="00264AF5"/>
    <w:rsid w:val="00265C96"/>
    <w:rsid w:val="00265E36"/>
    <w:rsid w:val="0026615B"/>
    <w:rsid w:val="002669A4"/>
    <w:rsid w:val="00266D3D"/>
    <w:rsid w:val="00270513"/>
    <w:rsid w:val="0027052C"/>
    <w:rsid w:val="0027171C"/>
    <w:rsid w:val="00271B7A"/>
    <w:rsid w:val="00271BAE"/>
    <w:rsid w:val="00272E5D"/>
    <w:rsid w:val="00272EC8"/>
    <w:rsid w:val="00273AF3"/>
    <w:rsid w:val="00275218"/>
    <w:rsid w:val="00275B3E"/>
    <w:rsid w:val="00275DED"/>
    <w:rsid w:val="00276252"/>
    <w:rsid w:val="00276D85"/>
    <w:rsid w:val="002811BC"/>
    <w:rsid w:val="0028225D"/>
    <w:rsid w:val="0028391A"/>
    <w:rsid w:val="00283D70"/>
    <w:rsid w:val="00283EB2"/>
    <w:rsid w:val="0028452B"/>
    <w:rsid w:val="00284848"/>
    <w:rsid w:val="00284FAE"/>
    <w:rsid w:val="002850E0"/>
    <w:rsid w:val="00286500"/>
    <w:rsid w:val="00287CA7"/>
    <w:rsid w:val="00287F52"/>
    <w:rsid w:val="0029402A"/>
    <w:rsid w:val="00295F3D"/>
    <w:rsid w:val="002967FB"/>
    <w:rsid w:val="00296AEA"/>
    <w:rsid w:val="00297BC0"/>
    <w:rsid w:val="002A098E"/>
    <w:rsid w:val="002A0BA1"/>
    <w:rsid w:val="002A1895"/>
    <w:rsid w:val="002A2764"/>
    <w:rsid w:val="002A2F00"/>
    <w:rsid w:val="002A32CE"/>
    <w:rsid w:val="002A55C1"/>
    <w:rsid w:val="002A641D"/>
    <w:rsid w:val="002A6931"/>
    <w:rsid w:val="002A6935"/>
    <w:rsid w:val="002A780A"/>
    <w:rsid w:val="002B0021"/>
    <w:rsid w:val="002B1B98"/>
    <w:rsid w:val="002B2BE7"/>
    <w:rsid w:val="002B364D"/>
    <w:rsid w:val="002B3939"/>
    <w:rsid w:val="002B4E30"/>
    <w:rsid w:val="002C0BD4"/>
    <w:rsid w:val="002C1923"/>
    <w:rsid w:val="002C304F"/>
    <w:rsid w:val="002C55DE"/>
    <w:rsid w:val="002C7C95"/>
    <w:rsid w:val="002D0F7A"/>
    <w:rsid w:val="002D1E7D"/>
    <w:rsid w:val="002D2D5D"/>
    <w:rsid w:val="002D3998"/>
    <w:rsid w:val="002D3EEE"/>
    <w:rsid w:val="002D4AB1"/>
    <w:rsid w:val="002D579D"/>
    <w:rsid w:val="002D5A88"/>
    <w:rsid w:val="002D5FC5"/>
    <w:rsid w:val="002E08E9"/>
    <w:rsid w:val="002E0CE1"/>
    <w:rsid w:val="002E16AF"/>
    <w:rsid w:val="002E17CF"/>
    <w:rsid w:val="002E2B9D"/>
    <w:rsid w:val="002E3148"/>
    <w:rsid w:val="002E372E"/>
    <w:rsid w:val="002E3D88"/>
    <w:rsid w:val="002E545C"/>
    <w:rsid w:val="002E696D"/>
    <w:rsid w:val="002E6BC7"/>
    <w:rsid w:val="002E7C43"/>
    <w:rsid w:val="002F00DB"/>
    <w:rsid w:val="002F0696"/>
    <w:rsid w:val="002F2B70"/>
    <w:rsid w:val="002F3393"/>
    <w:rsid w:val="002F49A2"/>
    <w:rsid w:val="002F4BA3"/>
    <w:rsid w:val="002F6DA8"/>
    <w:rsid w:val="002F7480"/>
    <w:rsid w:val="002F7A41"/>
    <w:rsid w:val="003017A8"/>
    <w:rsid w:val="00301E04"/>
    <w:rsid w:val="00301E66"/>
    <w:rsid w:val="003033C5"/>
    <w:rsid w:val="00303FF2"/>
    <w:rsid w:val="00304F90"/>
    <w:rsid w:val="003055AC"/>
    <w:rsid w:val="003057FF"/>
    <w:rsid w:val="003064CE"/>
    <w:rsid w:val="003075C4"/>
    <w:rsid w:val="0030775D"/>
    <w:rsid w:val="00307BFD"/>
    <w:rsid w:val="00307C0F"/>
    <w:rsid w:val="00310168"/>
    <w:rsid w:val="00310C79"/>
    <w:rsid w:val="003113AC"/>
    <w:rsid w:val="003115FD"/>
    <w:rsid w:val="0031190D"/>
    <w:rsid w:val="0031322B"/>
    <w:rsid w:val="00313584"/>
    <w:rsid w:val="003145A2"/>
    <w:rsid w:val="00315B57"/>
    <w:rsid w:val="00315D1A"/>
    <w:rsid w:val="00320300"/>
    <w:rsid w:val="00320C9D"/>
    <w:rsid w:val="00321A9F"/>
    <w:rsid w:val="00323E29"/>
    <w:rsid w:val="00323E50"/>
    <w:rsid w:val="00323E51"/>
    <w:rsid w:val="00323F11"/>
    <w:rsid w:val="00325196"/>
    <w:rsid w:val="00325548"/>
    <w:rsid w:val="00326E3B"/>
    <w:rsid w:val="0032709F"/>
    <w:rsid w:val="003272B3"/>
    <w:rsid w:val="003307F0"/>
    <w:rsid w:val="00331B50"/>
    <w:rsid w:val="00331C2C"/>
    <w:rsid w:val="00331E24"/>
    <w:rsid w:val="00331ED2"/>
    <w:rsid w:val="0033286B"/>
    <w:rsid w:val="0033342B"/>
    <w:rsid w:val="00333977"/>
    <w:rsid w:val="00333BEA"/>
    <w:rsid w:val="00333CA4"/>
    <w:rsid w:val="00333E2B"/>
    <w:rsid w:val="00333EE6"/>
    <w:rsid w:val="00335082"/>
    <w:rsid w:val="00335992"/>
    <w:rsid w:val="003365A4"/>
    <w:rsid w:val="00336AB0"/>
    <w:rsid w:val="00336DEC"/>
    <w:rsid w:val="00336E35"/>
    <w:rsid w:val="0033790F"/>
    <w:rsid w:val="00340C39"/>
    <w:rsid w:val="00340EE3"/>
    <w:rsid w:val="00341307"/>
    <w:rsid w:val="003414C1"/>
    <w:rsid w:val="00341E63"/>
    <w:rsid w:val="003424F6"/>
    <w:rsid w:val="00342AC6"/>
    <w:rsid w:val="00342B7C"/>
    <w:rsid w:val="00343439"/>
    <w:rsid w:val="00344B50"/>
    <w:rsid w:val="0034565A"/>
    <w:rsid w:val="003465B6"/>
    <w:rsid w:val="0034726A"/>
    <w:rsid w:val="00351022"/>
    <w:rsid w:val="003517F0"/>
    <w:rsid w:val="003519B2"/>
    <w:rsid w:val="00352038"/>
    <w:rsid w:val="003523AC"/>
    <w:rsid w:val="003526A6"/>
    <w:rsid w:val="0035281A"/>
    <w:rsid w:val="0035369A"/>
    <w:rsid w:val="00353A19"/>
    <w:rsid w:val="00353D8A"/>
    <w:rsid w:val="00353F8E"/>
    <w:rsid w:val="00354D78"/>
    <w:rsid w:val="00354DD1"/>
    <w:rsid w:val="0035631A"/>
    <w:rsid w:val="003568ED"/>
    <w:rsid w:val="00356CB7"/>
    <w:rsid w:val="00360F35"/>
    <w:rsid w:val="00361F60"/>
    <w:rsid w:val="003647A4"/>
    <w:rsid w:val="00365CDF"/>
    <w:rsid w:val="00365FA7"/>
    <w:rsid w:val="00366416"/>
    <w:rsid w:val="003669F9"/>
    <w:rsid w:val="00367497"/>
    <w:rsid w:val="00367FEB"/>
    <w:rsid w:val="00370507"/>
    <w:rsid w:val="0037258C"/>
    <w:rsid w:val="003733CC"/>
    <w:rsid w:val="003748E8"/>
    <w:rsid w:val="00374A91"/>
    <w:rsid w:val="0037570D"/>
    <w:rsid w:val="00375A57"/>
    <w:rsid w:val="00377089"/>
    <w:rsid w:val="00377932"/>
    <w:rsid w:val="00377EFA"/>
    <w:rsid w:val="003807F1"/>
    <w:rsid w:val="00381707"/>
    <w:rsid w:val="00381E89"/>
    <w:rsid w:val="00382C7C"/>
    <w:rsid w:val="00382CA3"/>
    <w:rsid w:val="00382DBD"/>
    <w:rsid w:val="003838BD"/>
    <w:rsid w:val="00384C8A"/>
    <w:rsid w:val="00384E94"/>
    <w:rsid w:val="00384FCF"/>
    <w:rsid w:val="00387085"/>
    <w:rsid w:val="0038762B"/>
    <w:rsid w:val="00387B02"/>
    <w:rsid w:val="00393237"/>
    <w:rsid w:val="0039332D"/>
    <w:rsid w:val="00393D77"/>
    <w:rsid w:val="00394758"/>
    <w:rsid w:val="00395E0C"/>
    <w:rsid w:val="00396643"/>
    <w:rsid w:val="00396F6E"/>
    <w:rsid w:val="003976C2"/>
    <w:rsid w:val="00397DE3"/>
    <w:rsid w:val="003A062F"/>
    <w:rsid w:val="003A09CE"/>
    <w:rsid w:val="003A0E81"/>
    <w:rsid w:val="003A3A39"/>
    <w:rsid w:val="003A3AE3"/>
    <w:rsid w:val="003A3E5A"/>
    <w:rsid w:val="003A3EE0"/>
    <w:rsid w:val="003A5877"/>
    <w:rsid w:val="003A5ED3"/>
    <w:rsid w:val="003A5F40"/>
    <w:rsid w:val="003A6340"/>
    <w:rsid w:val="003A670B"/>
    <w:rsid w:val="003B0D3E"/>
    <w:rsid w:val="003B0F68"/>
    <w:rsid w:val="003B2744"/>
    <w:rsid w:val="003B3888"/>
    <w:rsid w:val="003B475C"/>
    <w:rsid w:val="003B57BE"/>
    <w:rsid w:val="003B6260"/>
    <w:rsid w:val="003B6287"/>
    <w:rsid w:val="003B635B"/>
    <w:rsid w:val="003B64C5"/>
    <w:rsid w:val="003B6655"/>
    <w:rsid w:val="003B6B0E"/>
    <w:rsid w:val="003B7B9F"/>
    <w:rsid w:val="003B7BB5"/>
    <w:rsid w:val="003C0161"/>
    <w:rsid w:val="003C2B3F"/>
    <w:rsid w:val="003C2DED"/>
    <w:rsid w:val="003C5233"/>
    <w:rsid w:val="003C573A"/>
    <w:rsid w:val="003C5A11"/>
    <w:rsid w:val="003D01E5"/>
    <w:rsid w:val="003D1E16"/>
    <w:rsid w:val="003D29EE"/>
    <w:rsid w:val="003D2C4B"/>
    <w:rsid w:val="003D311B"/>
    <w:rsid w:val="003D69F1"/>
    <w:rsid w:val="003E2277"/>
    <w:rsid w:val="003E2EAB"/>
    <w:rsid w:val="003E35FF"/>
    <w:rsid w:val="003E4766"/>
    <w:rsid w:val="003E4CBA"/>
    <w:rsid w:val="003E51F3"/>
    <w:rsid w:val="003E6296"/>
    <w:rsid w:val="003E7FC6"/>
    <w:rsid w:val="003F06A4"/>
    <w:rsid w:val="003F11F0"/>
    <w:rsid w:val="003F3957"/>
    <w:rsid w:val="003F3D58"/>
    <w:rsid w:val="003F3F73"/>
    <w:rsid w:val="003F3FDE"/>
    <w:rsid w:val="003F47C0"/>
    <w:rsid w:val="003F5ABC"/>
    <w:rsid w:val="003F5B81"/>
    <w:rsid w:val="003F6FCD"/>
    <w:rsid w:val="00400201"/>
    <w:rsid w:val="00400271"/>
    <w:rsid w:val="00401379"/>
    <w:rsid w:val="0040187D"/>
    <w:rsid w:val="00402486"/>
    <w:rsid w:val="00402F02"/>
    <w:rsid w:val="00403EDD"/>
    <w:rsid w:val="00404101"/>
    <w:rsid w:val="00406573"/>
    <w:rsid w:val="0040714D"/>
    <w:rsid w:val="00407765"/>
    <w:rsid w:val="00410FDF"/>
    <w:rsid w:val="00412809"/>
    <w:rsid w:val="004148C9"/>
    <w:rsid w:val="00414B3D"/>
    <w:rsid w:val="00415E58"/>
    <w:rsid w:val="00416468"/>
    <w:rsid w:val="0041668F"/>
    <w:rsid w:val="004166D0"/>
    <w:rsid w:val="00416898"/>
    <w:rsid w:val="00417EAA"/>
    <w:rsid w:val="00420353"/>
    <w:rsid w:val="00420575"/>
    <w:rsid w:val="004212CB"/>
    <w:rsid w:val="00421339"/>
    <w:rsid w:val="00421B1A"/>
    <w:rsid w:val="00423383"/>
    <w:rsid w:val="00423492"/>
    <w:rsid w:val="004242ED"/>
    <w:rsid w:val="00424457"/>
    <w:rsid w:val="004251CC"/>
    <w:rsid w:val="004257E5"/>
    <w:rsid w:val="0042580F"/>
    <w:rsid w:val="0042641F"/>
    <w:rsid w:val="00426D9E"/>
    <w:rsid w:val="00430A81"/>
    <w:rsid w:val="004310C6"/>
    <w:rsid w:val="0043133A"/>
    <w:rsid w:val="00432AEA"/>
    <w:rsid w:val="004333D8"/>
    <w:rsid w:val="0043395B"/>
    <w:rsid w:val="00433A75"/>
    <w:rsid w:val="0043653A"/>
    <w:rsid w:val="00436F67"/>
    <w:rsid w:val="00437FC6"/>
    <w:rsid w:val="0044156F"/>
    <w:rsid w:val="004422CE"/>
    <w:rsid w:val="00443233"/>
    <w:rsid w:val="0044422E"/>
    <w:rsid w:val="00444FE6"/>
    <w:rsid w:val="004454AB"/>
    <w:rsid w:val="004504BC"/>
    <w:rsid w:val="00450F7C"/>
    <w:rsid w:val="00450F9A"/>
    <w:rsid w:val="00451001"/>
    <w:rsid w:val="00451B2F"/>
    <w:rsid w:val="00451C7C"/>
    <w:rsid w:val="00452019"/>
    <w:rsid w:val="004533CE"/>
    <w:rsid w:val="004540C3"/>
    <w:rsid w:val="00454161"/>
    <w:rsid w:val="0045438A"/>
    <w:rsid w:val="00454CC1"/>
    <w:rsid w:val="00456D90"/>
    <w:rsid w:val="00456E87"/>
    <w:rsid w:val="00457110"/>
    <w:rsid w:val="00460317"/>
    <w:rsid w:val="00460EAE"/>
    <w:rsid w:val="004619A3"/>
    <w:rsid w:val="00461F73"/>
    <w:rsid w:val="0046202E"/>
    <w:rsid w:val="004623EC"/>
    <w:rsid w:val="00463B6A"/>
    <w:rsid w:val="00465857"/>
    <w:rsid w:val="004661CC"/>
    <w:rsid w:val="0046674F"/>
    <w:rsid w:val="004702BF"/>
    <w:rsid w:val="004702F8"/>
    <w:rsid w:val="00471482"/>
    <w:rsid w:val="00471AA9"/>
    <w:rsid w:val="00472777"/>
    <w:rsid w:val="004729B3"/>
    <w:rsid w:val="00473235"/>
    <w:rsid w:val="00474128"/>
    <w:rsid w:val="00475A89"/>
    <w:rsid w:val="00476674"/>
    <w:rsid w:val="00480CA1"/>
    <w:rsid w:val="004817EF"/>
    <w:rsid w:val="00481DC5"/>
    <w:rsid w:val="00481E2B"/>
    <w:rsid w:val="004834B4"/>
    <w:rsid w:val="00484A6C"/>
    <w:rsid w:val="00484E84"/>
    <w:rsid w:val="00486729"/>
    <w:rsid w:val="00487ACE"/>
    <w:rsid w:val="00487E97"/>
    <w:rsid w:val="00490559"/>
    <w:rsid w:val="00490E6F"/>
    <w:rsid w:val="00493EA7"/>
    <w:rsid w:val="00493EF4"/>
    <w:rsid w:val="0049438D"/>
    <w:rsid w:val="00495E96"/>
    <w:rsid w:val="00496774"/>
    <w:rsid w:val="004A1AC6"/>
    <w:rsid w:val="004A4A52"/>
    <w:rsid w:val="004A4D7F"/>
    <w:rsid w:val="004A5873"/>
    <w:rsid w:val="004A788B"/>
    <w:rsid w:val="004A7952"/>
    <w:rsid w:val="004B3C6F"/>
    <w:rsid w:val="004B3D44"/>
    <w:rsid w:val="004B43BD"/>
    <w:rsid w:val="004B450C"/>
    <w:rsid w:val="004B5BF9"/>
    <w:rsid w:val="004B5D56"/>
    <w:rsid w:val="004B79C2"/>
    <w:rsid w:val="004C15BD"/>
    <w:rsid w:val="004C298B"/>
    <w:rsid w:val="004C2AC9"/>
    <w:rsid w:val="004C41DA"/>
    <w:rsid w:val="004C5172"/>
    <w:rsid w:val="004C60B9"/>
    <w:rsid w:val="004C7173"/>
    <w:rsid w:val="004C7FFE"/>
    <w:rsid w:val="004D01AD"/>
    <w:rsid w:val="004D0C26"/>
    <w:rsid w:val="004D4367"/>
    <w:rsid w:val="004D52E3"/>
    <w:rsid w:val="004D54E7"/>
    <w:rsid w:val="004D5974"/>
    <w:rsid w:val="004D6191"/>
    <w:rsid w:val="004E00D4"/>
    <w:rsid w:val="004E12B0"/>
    <w:rsid w:val="004E18BB"/>
    <w:rsid w:val="004E219F"/>
    <w:rsid w:val="004E27EE"/>
    <w:rsid w:val="004E315A"/>
    <w:rsid w:val="004E3BD0"/>
    <w:rsid w:val="004E43A7"/>
    <w:rsid w:val="004E4639"/>
    <w:rsid w:val="004E503E"/>
    <w:rsid w:val="004E50C0"/>
    <w:rsid w:val="004E5734"/>
    <w:rsid w:val="004E62A0"/>
    <w:rsid w:val="004E6E2C"/>
    <w:rsid w:val="004E7D75"/>
    <w:rsid w:val="004F2088"/>
    <w:rsid w:val="004F3368"/>
    <w:rsid w:val="004F3708"/>
    <w:rsid w:val="004F431C"/>
    <w:rsid w:val="004F5121"/>
    <w:rsid w:val="004F58EA"/>
    <w:rsid w:val="004F65C3"/>
    <w:rsid w:val="004F66EB"/>
    <w:rsid w:val="004F7345"/>
    <w:rsid w:val="004F7DC7"/>
    <w:rsid w:val="005001BD"/>
    <w:rsid w:val="0050090C"/>
    <w:rsid w:val="00500C4C"/>
    <w:rsid w:val="00501F96"/>
    <w:rsid w:val="00502AA7"/>
    <w:rsid w:val="005035FA"/>
    <w:rsid w:val="00505B3D"/>
    <w:rsid w:val="0050705F"/>
    <w:rsid w:val="005073D0"/>
    <w:rsid w:val="00507434"/>
    <w:rsid w:val="00510E21"/>
    <w:rsid w:val="00510FE1"/>
    <w:rsid w:val="00512009"/>
    <w:rsid w:val="00512596"/>
    <w:rsid w:val="00512EEC"/>
    <w:rsid w:val="00513B3F"/>
    <w:rsid w:val="00515381"/>
    <w:rsid w:val="00516455"/>
    <w:rsid w:val="00517CD1"/>
    <w:rsid w:val="005204AE"/>
    <w:rsid w:val="005208C3"/>
    <w:rsid w:val="00520969"/>
    <w:rsid w:val="0052097A"/>
    <w:rsid w:val="00520C25"/>
    <w:rsid w:val="00520E97"/>
    <w:rsid w:val="005212D8"/>
    <w:rsid w:val="00521C18"/>
    <w:rsid w:val="00522299"/>
    <w:rsid w:val="00522F9C"/>
    <w:rsid w:val="005235CF"/>
    <w:rsid w:val="00523E4A"/>
    <w:rsid w:val="005241EE"/>
    <w:rsid w:val="00524330"/>
    <w:rsid w:val="00525D40"/>
    <w:rsid w:val="00526EC9"/>
    <w:rsid w:val="0052766F"/>
    <w:rsid w:val="0052780C"/>
    <w:rsid w:val="00527EEE"/>
    <w:rsid w:val="00531230"/>
    <w:rsid w:val="00533A69"/>
    <w:rsid w:val="00534361"/>
    <w:rsid w:val="00534382"/>
    <w:rsid w:val="005349EA"/>
    <w:rsid w:val="0053511C"/>
    <w:rsid w:val="005358B2"/>
    <w:rsid w:val="00535D0E"/>
    <w:rsid w:val="00535DD3"/>
    <w:rsid w:val="00537DC8"/>
    <w:rsid w:val="005419AD"/>
    <w:rsid w:val="005424EC"/>
    <w:rsid w:val="00542AA3"/>
    <w:rsid w:val="005430CC"/>
    <w:rsid w:val="00543903"/>
    <w:rsid w:val="00543968"/>
    <w:rsid w:val="00543B98"/>
    <w:rsid w:val="005457DC"/>
    <w:rsid w:val="005465CD"/>
    <w:rsid w:val="0054746D"/>
    <w:rsid w:val="00551B2D"/>
    <w:rsid w:val="005526C4"/>
    <w:rsid w:val="005542ED"/>
    <w:rsid w:val="00554A96"/>
    <w:rsid w:val="00555105"/>
    <w:rsid w:val="005551D7"/>
    <w:rsid w:val="005552EC"/>
    <w:rsid w:val="00555CAB"/>
    <w:rsid w:val="00556258"/>
    <w:rsid w:val="005604BC"/>
    <w:rsid w:val="00561651"/>
    <w:rsid w:val="005622E8"/>
    <w:rsid w:val="005624C6"/>
    <w:rsid w:val="00562DF1"/>
    <w:rsid w:val="00564067"/>
    <w:rsid w:val="0056488E"/>
    <w:rsid w:val="00564965"/>
    <w:rsid w:val="00564E6F"/>
    <w:rsid w:val="00564E78"/>
    <w:rsid w:val="005669E7"/>
    <w:rsid w:val="00567976"/>
    <w:rsid w:val="00567AA3"/>
    <w:rsid w:val="00570338"/>
    <w:rsid w:val="00570A4B"/>
    <w:rsid w:val="00570B94"/>
    <w:rsid w:val="00570EF4"/>
    <w:rsid w:val="00571AD6"/>
    <w:rsid w:val="00571EE0"/>
    <w:rsid w:val="00573777"/>
    <w:rsid w:val="00573F05"/>
    <w:rsid w:val="00574124"/>
    <w:rsid w:val="005753E9"/>
    <w:rsid w:val="00575742"/>
    <w:rsid w:val="005774AC"/>
    <w:rsid w:val="00580CF0"/>
    <w:rsid w:val="005829F7"/>
    <w:rsid w:val="00583393"/>
    <w:rsid w:val="0058353C"/>
    <w:rsid w:val="00584566"/>
    <w:rsid w:val="005846A8"/>
    <w:rsid w:val="00585E4D"/>
    <w:rsid w:val="005863FB"/>
    <w:rsid w:val="0058694F"/>
    <w:rsid w:val="00587231"/>
    <w:rsid w:val="00590112"/>
    <w:rsid w:val="00590C3D"/>
    <w:rsid w:val="00593379"/>
    <w:rsid w:val="005958E0"/>
    <w:rsid w:val="005958FD"/>
    <w:rsid w:val="005A0260"/>
    <w:rsid w:val="005A1C66"/>
    <w:rsid w:val="005A2606"/>
    <w:rsid w:val="005A3B28"/>
    <w:rsid w:val="005A4AB1"/>
    <w:rsid w:val="005A6D74"/>
    <w:rsid w:val="005A6E01"/>
    <w:rsid w:val="005A7674"/>
    <w:rsid w:val="005A7DF9"/>
    <w:rsid w:val="005A7E79"/>
    <w:rsid w:val="005B0434"/>
    <w:rsid w:val="005B2545"/>
    <w:rsid w:val="005B3246"/>
    <w:rsid w:val="005B5AEE"/>
    <w:rsid w:val="005C17A2"/>
    <w:rsid w:val="005C17ED"/>
    <w:rsid w:val="005C1847"/>
    <w:rsid w:val="005C1BAE"/>
    <w:rsid w:val="005C20A8"/>
    <w:rsid w:val="005C300A"/>
    <w:rsid w:val="005C3AA1"/>
    <w:rsid w:val="005C41A2"/>
    <w:rsid w:val="005C49E6"/>
    <w:rsid w:val="005C4A09"/>
    <w:rsid w:val="005C5066"/>
    <w:rsid w:val="005C54D5"/>
    <w:rsid w:val="005C5743"/>
    <w:rsid w:val="005C5AB7"/>
    <w:rsid w:val="005C6C59"/>
    <w:rsid w:val="005C7B1E"/>
    <w:rsid w:val="005C7E0B"/>
    <w:rsid w:val="005D0B9C"/>
    <w:rsid w:val="005D3501"/>
    <w:rsid w:val="005D3B84"/>
    <w:rsid w:val="005D47C6"/>
    <w:rsid w:val="005D48E7"/>
    <w:rsid w:val="005D67F7"/>
    <w:rsid w:val="005D7310"/>
    <w:rsid w:val="005E14EE"/>
    <w:rsid w:val="005E157E"/>
    <w:rsid w:val="005E1796"/>
    <w:rsid w:val="005E2519"/>
    <w:rsid w:val="005E3EA3"/>
    <w:rsid w:val="005E5002"/>
    <w:rsid w:val="005E71FB"/>
    <w:rsid w:val="005E7249"/>
    <w:rsid w:val="005E72A9"/>
    <w:rsid w:val="005F2981"/>
    <w:rsid w:val="005F41CD"/>
    <w:rsid w:val="005F5928"/>
    <w:rsid w:val="005F609D"/>
    <w:rsid w:val="005F69DE"/>
    <w:rsid w:val="005F7237"/>
    <w:rsid w:val="005F7292"/>
    <w:rsid w:val="005F7F9A"/>
    <w:rsid w:val="00600007"/>
    <w:rsid w:val="00602458"/>
    <w:rsid w:val="006051F0"/>
    <w:rsid w:val="006053D0"/>
    <w:rsid w:val="00605DF5"/>
    <w:rsid w:val="00606521"/>
    <w:rsid w:val="00606981"/>
    <w:rsid w:val="006075BB"/>
    <w:rsid w:val="00610241"/>
    <w:rsid w:val="006108D4"/>
    <w:rsid w:val="0061108E"/>
    <w:rsid w:val="00611644"/>
    <w:rsid w:val="006131B9"/>
    <w:rsid w:val="006135EE"/>
    <w:rsid w:val="00613D73"/>
    <w:rsid w:val="0061486B"/>
    <w:rsid w:val="00615593"/>
    <w:rsid w:val="006159ED"/>
    <w:rsid w:val="00615D91"/>
    <w:rsid w:val="00617519"/>
    <w:rsid w:val="00617A54"/>
    <w:rsid w:val="00617A56"/>
    <w:rsid w:val="00617FB1"/>
    <w:rsid w:val="00620816"/>
    <w:rsid w:val="00620AED"/>
    <w:rsid w:val="00620AFA"/>
    <w:rsid w:val="006218F0"/>
    <w:rsid w:val="00621AC9"/>
    <w:rsid w:val="00621AE2"/>
    <w:rsid w:val="00623559"/>
    <w:rsid w:val="00625702"/>
    <w:rsid w:val="00626583"/>
    <w:rsid w:val="0062768E"/>
    <w:rsid w:val="0063085B"/>
    <w:rsid w:val="00631E8F"/>
    <w:rsid w:val="00632083"/>
    <w:rsid w:val="0063225C"/>
    <w:rsid w:val="0063241C"/>
    <w:rsid w:val="00632B05"/>
    <w:rsid w:val="006330DB"/>
    <w:rsid w:val="006333CB"/>
    <w:rsid w:val="006347E2"/>
    <w:rsid w:val="00634D92"/>
    <w:rsid w:val="006355A9"/>
    <w:rsid w:val="00635697"/>
    <w:rsid w:val="0063584F"/>
    <w:rsid w:val="00635D4C"/>
    <w:rsid w:val="006361FE"/>
    <w:rsid w:val="00636779"/>
    <w:rsid w:val="00636DC6"/>
    <w:rsid w:val="00640794"/>
    <w:rsid w:val="006409F1"/>
    <w:rsid w:val="00640BF8"/>
    <w:rsid w:val="00641D70"/>
    <w:rsid w:val="006426EC"/>
    <w:rsid w:val="006439A4"/>
    <w:rsid w:val="00643BB7"/>
    <w:rsid w:val="00643C1B"/>
    <w:rsid w:val="00643CE6"/>
    <w:rsid w:val="00645452"/>
    <w:rsid w:val="00646DE4"/>
    <w:rsid w:val="006504BF"/>
    <w:rsid w:val="00652815"/>
    <w:rsid w:val="006531D4"/>
    <w:rsid w:val="00655E4E"/>
    <w:rsid w:val="00656244"/>
    <w:rsid w:val="00656EBA"/>
    <w:rsid w:val="0065759B"/>
    <w:rsid w:val="00657F68"/>
    <w:rsid w:val="00661A30"/>
    <w:rsid w:val="006620A1"/>
    <w:rsid w:val="00662B84"/>
    <w:rsid w:val="00662FB7"/>
    <w:rsid w:val="00663D21"/>
    <w:rsid w:val="00664FAC"/>
    <w:rsid w:val="006656DD"/>
    <w:rsid w:val="00665839"/>
    <w:rsid w:val="006667B9"/>
    <w:rsid w:val="00670048"/>
    <w:rsid w:val="006703B2"/>
    <w:rsid w:val="006707E7"/>
    <w:rsid w:val="00670877"/>
    <w:rsid w:val="00670A77"/>
    <w:rsid w:val="00671399"/>
    <w:rsid w:val="006717FC"/>
    <w:rsid w:val="00671B98"/>
    <w:rsid w:val="00672827"/>
    <w:rsid w:val="00673932"/>
    <w:rsid w:val="00674F10"/>
    <w:rsid w:val="00683308"/>
    <w:rsid w:val="00684ABE"/>
    <w:rsid w:val="00684AE1"/>
    <w:rsid w:val="00685246"/>
    <w:rsid w:val="00687E57"/>
    <w:rsid w:val="006902F4"/>
    <w:rsid w:val="0069065B"/>
    <w:rsid w:val="006908E8"/>
    <w:rsid w:val="00690DDD"/>
    <w:rsid w:val="00691609"/>
    <w:rsid w:val="0069168B"/>
    <w:rsid w:val="006916EA"/>
    <w:rsid w:val="00692DE4"/>
    <w:rsid w:val="00693294"/>
    <w:rsid w:val="00693605"/>
    <w:rsid w:val="006938BC"/>
    <w:rsid w:val="00694842"/>
    <w:rsid w:val="00694941"/>
    <w:rsid w:val="00695686"/>
    <w:rsid w:val="00695C62"/>
    <w:rsid w:val="0069610D"/>
    <w:rsid w:val="00696C6A"/>
    <w:rsid w:val="006978AD"/>
    <w:rsid w:val="006A0198"/>
    <w:rsid w:val="006A1BC3"/>
    <w:rsid w:val="006A1BF8"/>
    <w:rsid w:val="006A333D"/>
    <w:rsid w:val="006A3D82"/>
    <w:rsid w:val="006A4006"/>
    <w:rsid w:val="006A4872"/>
    <w:rsid w:val="006A4A90"/>
    <w:rsid w:val="006A652F"/>
    <w:rsid w:val="006B0C26"/>
    <w:rsid w:val="006B0FA6"/>
    <w:rsid w:val="006B1C6B"/>
    <w:rsid w:val="006B2FB9"/>
    <w:rsid w:val="006B378A"/>
    <w:rsid w:val="006B379A"/>
    <w:rsid w:val="006B5A41"/>
    <w:rsid w:val="006B74F5"/>
    <w:rsid w:val="006C08D9"/>
    <w:rsid w:val="006C1D10"/>
    <w:rsid w:val="006C2475"/>
    <w:rsid w:val="006C2BE1"/>
    <w:rsid w:val="006C2BE9"/>
    <w:rsid w:val="006C326A"/>
    <w:rsid w:val="006C4809"/>
    <w:rsid w:val="006C4878"/>
    <w:rsid w:val="006C5435"/>
    <w:rsid w:val="006C6B58"/>
    <w:rsid w:val="006C7092"/>
    <w:rsid w:val="006C7238"/>
    <w:rsid w:val="006C741A"/>
    <w:rsid w:val="006D12F1"/>
    <w:rsid w:val="006D1C05"/>
    <w:rsid w:val="006D1D4E"/>
    <w:rsid w:val="006D20CD"/>
    <w:rsid w:val="006D23BE"/>
    <w:rsid w:val="006D2DD2"/>
    <w:rsid w:val="006D42E0"/>
    <w:rsid w:val="006D44EC"/>
    <w:rsid w:val="006D4819"/>
    <w:rsid w:val="006D53D9"/>
    <w:rsid w:val="006D6505"/>
    <w:rsid w:val="006D676D"/>
    <w:rsid w:val="006D6C85"/>
    <w:rsid w:val="006D7BDC"/>
    <w:rsid w:val="006E071E"/>
    <w:rsid w:val="006E0933"/>
    <w:rsid w:val="006E13CA"/>
    <w:rsid w:val="006E16C6"/>
    <w:rsid w:val="006E203B"/>
    <w:rsid w:val="006E43B2"/>
    <w:rsid w:val="006E4515"/>
    <w:rsid w:val="006E5830"/>
    <w:rsid w:val="006E67B3"/>
    <w:rsid w:val="006E68A8"/>
    <w:rsid w:val="006E7E90"/>
    <w:rsid w:val="006F1099"/>
    <w:rsid w:val="006F1261"/>
    <w:rsid w:val="006F1B58"/>
    <w:rsid w:val="006F270B"/>
    <w:rsid w:val="006F2F2D"/>
    <w:rsid w:val="006F3C33"/>
    <w:rsid w:val="006F4023"/>
    <w:rsid w:val="006F4413"/>
    <w:rsid w:val="006F4F76"/>
    <w:rsid w:val="006F5B42"/>
    <w:rsid w:val="006F7957"/>
    <w:rsid w:val="006F7B37"/>
    <w:rsid w:val="006F7D82"/>
    <w:rsid w:val="006F7DC4"/>
    <w:rsid w:val="007002B3"/>
    <w:rsid w:val="00700BE7"/>
    <w:rsid w:val="00700CB9"/>
    <w:rsid w:val="007018A8"/>
    <w:rsid w:val="00701EAA"/>
    <w:rsid w:val="0070284D"/>
    <w:rsid w:val="00703917"/>
    <w:rsid w:val="00704A97"/>
    <w:rsid w:val="007069A2"/>
    <w:rsid w:val="00707431"/>
    <w:rsid w:val="00710A19"/>
    <w:rsid w:val="00711009"/>
    <w:rsid w:val="00711137"/>
    <w:rsid w:val="007112D8"/>
    <w:rsid w:val="007118E5"/>
    <w:rsid w:val="00711C4A"/>
    <w:rsid w:val="0071251E"/>
    <w:rsid w:val="007125AD"/>
    <w:rsid w:val="007128D7"/>
    <w:rsid w:val="007129A1"/>
    <w:rsid w:val="0071332B"/>
    <w:rsid w:val="007136D3"/>
    <w:rsid w:val="00713D10"/>
    <w:rsid w:val="007149FA"/>
    <w:rsid w:val="00716332"/>
    <w:rsid w:val="00716687"/>
    <w:rsid w:val="00716CFE"/>
    <w:rsid w:val="007171BF"/>
    <w:rsid w:val="0072048D"/>
    <w:rsid w:val="0072594E"/>
    <w:rsid w:val="0072692E"/>
    <w:rsid w:val="0073063A"/>
    <w:rsid w:val="007309E9"/>
    <w:rsid w:val="00730C0D"/>
    <w:rsid w:val="007312C9"/>
    <w:rsid w:val="00731A00"/>
    <w:rsid w:val="00731A59"/>
    <w:rsid w:val="00731F6C"/>
    <w:rsid w:val="00732D62"/>
    <w:rsid w:val="007332A6"/>
    <w:rsid w:val="00733E88"/>
    <w:rsid w:val="00733FB6"/>
    <w:rsid w:val="007369F2"/>
    <w:rsid w:val="00736A35"/>
    <w:rsid w:val="00736C8E"/>
    <w:rsid w:val="00736CAA"/>
    <w:rsid w:val="007371F1"/>
    <w:rsid w:val="00737603"/>
    <w:rsid w:val="00737B30"/>
    <w:rsid w:val="007407A8"/>
    <w:rsid w:val="0074098F"/>
    <w:rsid w:val="007409F0"/>
    <w:rsid w:val="00741466"/>
    <w:rsid w:val="007415C6"/>
    <w:rsid w:val="00741A29"/>
    <w:rsid w:val="007424F1"/>
    <w:rsid w:val="00742693"/>
    <w:rsid w:val="007426A7"/>
    <w:rsid w:val="007452F3"/>
    <w:rsid w:val="00745F6B"/>
    <w:rsid w:val="007460A4"/>
    <w:rsid w:val="007460C5"/>
    <w:rsid w:val="0074671D"/>
    <w:rsid w:val="00747288"/>
    <w:rsid w:val="0075122D"/>
    <w:rsid w:val="00751B4E"/>
    <w:rsid w:val="007525AA"/>
    <w:rsid w:val="00753690"/>
    <w:rsid w:val="00753AFA"/>
    <w:rsid w:val="00754150"/>
    <w:rsid w:val="0075558E"/>
    <w:rsid w:val="00755811"/>
    <w:rsid w:val="00755BEE"/>
    <w:rsid w:val="00755DED"/>
    <w:rsid w:val="0075724B"/>
    <w:rsid w:val="0075785B"/>
    <w:rsid w:val="0076096F"/>
    <w:rsid w:val="00760BE3"/>
    <w:rsid w:val="00760FE0"/>
    <w:rsid w:val="00762362"/>
    <w:rsid w:val="00762DE4"/>
    <w:rsid w:val="00763334"/>
    <w:rsid w:val="0076348E"/>
    <w:rsid w:val="00763A0F"/>
    <w:rsid w:val="00764022"/>
    <w:rsid w:val="0076437A"/>
    <w:rsid w:val="00764514"/>
    <w:rsid w:val="0076539B"/>
    <w:rsid w:val="007658B8"/>
    <w:rsid w:val="00766C2B"/>
    <w:rsid w:val="0076735B"/>
    <w:rsid w:val="00767511"/>
    <w:rsid w:val="0076770B"/>
    <w:rsid w:val="007678F8"/>
    <w:rsid w:val="00770128"/>
    <w:rsid w:val="00770304"/>
    <w:rsid w:val="00770682"/>
    <w:rsid w:val="007707D6"/>
    <w:rsid w:val="00770F8E"/>
    <w:rsid w:val="00772546"/>
    <w:rsid w:val="00773563"/>
    <w:rsid w:val="00773754"/>
    <w:rsid w:val="007737D0"/>
    <w:rsid w:val="0077491A"/>
    <w:rsid w:val="00774B8B"/>
    <w:rsid w:val="007754EF"/>
    <w:rsid w:val="007755F5"/>
    <w:rsid w:val="0077599C"/>
    <w:rsid w:val="00775E3B"/>
    <w:rsid w:val="00776F55"/>
    <w:rsid w:val="00777506"/>
    <w:rsid w:val="007806FD"/>
    <w:rsid w:val="00781D82"/>
    <w:rsid w:val="00782321"/>
    <w:rsid w:val="00782DC3"/>
    <w:rsid w:val="00783564"/>
    <w:rsid w:val="007837B1"/>
    <w:rsid w:val="00785A7C"/>
    <w:rsid w:val="007865BF"/>
    <w:rsid w:val="00786985"/>
    <w:rsid w:val="00790CBB"/>
    <w:rsid w:val="00792039"/>
    <w:rsid w:val="00792061"/>
    <w:rsid w:val="00792248"/>
    <w:rsid w:val="007970DB"/>
    <w:rsid w:val="007A07BC"/>
    <w:rsid w:val="007A1420"/>
    <w:rsid w:val="007A1558"/>
    <w:rsid w:val="007A169A"/>
    <w:rsid w:val="007A3602"/>
    <w:rsid w:val="007A38ED"/>
    <w:rsid w:val="007A3B98"/>
    <w:rsid w:val="007A3E45"/>
    <w:rsid w:val="007A4703"/>
    <w:rsid w:val="007A4C28"/>
    <w:rsid w:val="007A5121"/>
    <w:rsid w:val="007A559A"/>
    <w:rsid w:val="007A5DCC"/>
    <w:rsid w:val="007A60A9"/>
    <w:rsid w:val="007A64EB"/>
    <w:rsid w:val="007A7968"/>
    <w:rsid w:val="007B0081"/>
    <w:rsid w:val="007B05DE"/>
    <w:rsid w:val="007B1BA1"/>
    <w:rsid w:val="007B2973"/>
    <w:rsid w:val="007B2A49"/>
    <w:rsid w:val="007B328D"/>
    <w:rsid w:val="007B3304"/>
    <w:rsid w:val="007B4237"/>
    <w:rsid w:val="007B44E3"/>
    <w:rsid w:val="007B488D"/>
    <w:rsid w:val="007B4A18"/>
    <w:rsid w:val="007B5C2A"/>
    <w:rsid w:val="007B5ECC"/>
    <w:rsid w:val="007B752B"/>
    <w:rsid w:val="007C0997"/>
    <w:rsid w:val="007C1EAD"/>
    <w:rsid w:val="007C2FDA"/>
    <w:rsid w:val="007C4842"/>
    <w:rsid w:val="007C4E9C"/>
    <w:rsid w:val="007C4EDB"/>
    <w:rsid w:val="007C511D"/>
    <w:rsid w:val="007C6316"/>
    <w:rsid w:val="007C65D3"/>
    <w:rsid w:val="007C6613"/>
    <w:rsid w:val="007C733F"/>
    <w:rsid w:val="007C743D"/>
    <w:rsid w:val="007C7CFE"/>
    <w:rsid w:val="007D01EB"/>
    <w:rsid w:val="007D0E23"/>
    <w:rsid w:val="007D14AF"/>
    <w:rsid w:val="007D17C4"/>
    <w:rsid w:val="007D1C6E"/>
    <w:rsid w:val="007D2C3C"/>
    <w:rsid w:val="007D2F56"/>
    <w:rsid w:val="007D3348"/>
    <w:rsid w:val="007D337C"/>
    <w:rsid w:val="007D3734"/>
    <w:rsid w:val="007D3B73"/>
    <w:rsid w:val="007D4723"/>
    <w:rsid w:val="007D5C4E"/>
    <w:rsid w:val="007D5F43"/>
    <w:rsid w:val="007D616D"/>
    <w:rsid w:val="007D634F"/>
    <w:rsid w:val="007D680C"/>
    <w:rsid w:val="007D687E"/>
    <w:rsid w:val="007D6C58"/>
    <w:rsid w:val="007D7703"/>
    <w:rsid w:val="007D7AA9"/>
    <w:rsid w:val="007D7B00"/>
    <w:rsid w:val="007D7B12"/>
    <w:rsid w:val="007D7F09"/>
    <w:rsid w:val="007E016A"/>
    <w:rsid w:val="007E0209"/>
    <w:rsid w:val="007E0295"/>
    <w:rsid w:val="007E0DCA"/>
    <w:rsid w:val="007E1ED5"/>
    <w:rsid w:val="007E20FC"/>
    <w:rsid w:val="007E311D"/>
    <w:rsid w:val="007E36AE"/>
    <w:rsid w:val="007E36F7"/>
    <w:rsid w:val="007E3DBB"/>
    <w:rsid w:val="007E584A"/>
    <w:rsid w:val="007E5C37"/>
    <w:rsid w:val="007E6026"/>
    <w:rsid w:val="007E6CFA"/>
    <w:rsid w:val="007E789B"/>
    <w:rsid w:val="007F0306"/>
    <w:rsid w:val="007F09DC"/>
    <w:rsid w:val="007F0D51"/>
    <w:rsid w:val="007F21BE"/>
    <w:rsid w:val="007F2A2B"/>
    <w:rsid w:val="007F2C61"/>
    <w:rsid w:val="007F32A3"/>
    <w:rsid w:val="007F380A"/>
    <w:rsid w:val="007F43EB"/>
    <w:rsid w:val="007F4CE5"/>
    <w:rsid w:val="007F63A3"/>
    <w:rsid w:val="007F7B9F"/>
    <w:rsid w:val="00801ACD"/>
    <w:rsid w:val="00802101"/>
    <w:rsid w:val="008032E9"/>
    <w:rsid w:val="0080481B"/>
    <w:rsid w:val="00804851"/>
    <w:rsid w:val="00805082"/>
    <w:rsid w:val="00806DB5"/>
    <w:rsid w:val="0081054B"/>
    <w:rsid w:val="00810988"/>
    <w:rsid w:val="0081115A"/>
    <w:rsid w:val="008116CC"/>
    <w:rsid w:val="00811C7B"/>
    <w:rsid w:val="008126A4"/>
    <w:rsid w:val="00812C3C"/>
    <w:rsid w:val="00815A91"/>
    <w:rsid w:val="00816B93"/>
    <w:rsid w:val="00816EEE"/>
    <w:rsid w:val="0081766D"/>
    <w:rsid w:val="00820C37"/>
    <w:rsid w:val="008236B4"/>
    <w:rsid w:val="00825A6E"/>
    <w:rsid w:val="00825A72"/>
    <w:rsid w:val="0082643D"/>
    <w:rsid w:val="008264B2"/>
    <w:rsid w:val="008276CE"/>
    <w:rsid w:val="008308F4"/>
    <w:rsid w:val="008324D0"/>
    <w:rsid w:val="00832C76"/>
    <w:rsid w:val="008339B8"/>
    <w:rsid w:val="00833FE2"/>
    <w:rsid w:val="00834C04"/>
    <w:rsid w:val="00834EA0"/>
    <w:rsid w:val="00835604"/>
    <w:rsid w:val="00835DC5"/>
    <w:rsid w:val="008372F5"/>
    <w:rsid w:val="00837491"/>
    <w:rsid w:val="0084066F"/>
    <w:rsid w:val="00840F5C"/>
    <w:rsid w:val="0084105C"/>
    <w:rsid w:val="008415FC"/>
    <w:rsid w:val="00842B38"/>
    <w:rsid w:val="00842C58"/>
    <w:rsid w:val="008444D8"/>
    <w:rsid w:val="008446E7"/>
    <w:rsid w:val="0084572E"/>
    <w:rsid w:val="00845A9D"/>
    <w:rsid w:val="00845C22"/>
    <w:rsid w:val="0084691D"/>
    <w:rsid w:val="00846F6F"/>
    <w:rsid w:val="00847687"/>
    <w:rsid w:val="00851857"/>
    <w:rsid w:val="00852D9F"/>
    <w:rsid w:val="008535B0"/>
    <w:rsid w:val="00854234"/>
    <w:rsid w:val="0085577A"/>
    <w:rsid w:val="00856CC7"/>
    <w:rsid w:val="00857855"/>
    <w:rsid w:val="00857E0C"/>
    <w:rsid w:val="008605DE"/>
    <w:rsid w:val="00861087"/>
    <w:rsid w:val="008638E1"/>
    <w:rsid w:val="00864872"/>
    <w:rsid w:val="00866664"/>
    <w:rsid w:val="00867631"/>
    <w:rsid w:val="00867B41"/>
    <w:rsid w:val="00867E64"/>
    <w:rsid w:val="00867FCA"/>
    <w:rsid w:val="0087209F"/>
    <w:rsid w:val="00872242"/>
    <w:rsid w:val="008728E3"/>
    <w:rsid w:val="00874233"/>
    <w:rsid w:val="00874423"/>
    <w:rsid w:val="008744E1"/>
    <w:rsid w:val="00875A89"/>
    <w:rsid w:val="008769D8"/>
    <w:rsid w:val="00876D97"/>
    <w:rsid w:val="00877106"/>
    <w:rsid w:val="00877B19"/>
    <w:rsid w:val="008802AD"/>
    <w:rsid w:val="00881DC8"/>
    <w:rsid w:val="008832AA"/>
    <w:rsid w:val="00884F42"/>
    <w:rsid w:val="00885326"/>
    <w:rsid w:val="008857A5"/>
    <w:rsid w:val="008868D8"/>
    <w:rsid w:val="00887653"/>
    <w:rsid w:val="0089090D"/>
    <w:rsid w:val="00893F17"/>
    <w:rsid w:val="0089447A"/>
    <w:rsid w:val="00894688"/>
    <w:rsid w:val="008948AB"/>
    <w:rsid w:val="00896850"/>
    <w:rsid w:val="00896F49"/>
    <w:rsid w:val="0089752B"/>
    <w:rsid w:val="0089768E"/>
    <w:rsid w:val="008A0752"/>
    <w:rsid w:val="008A0D50"/>
    <w:rsid w:val="008A2AAD"/>
    <w:rsid w:val="008A44F3"/>
    <w:rsid w:val="008A45B9"/>
    <w:rsid w:val="008A4ED4"/>
    <w:rsid w:val="008A5B01"/>
    <w:rsid w:val="008A780F"/>
    <w:rsid w:val="008A7A4E"/>
    <w:rsid w:val="008A7F75"/>
    <w:rsid w:val="008B0E09"/>
    <w:rsid w:val="008B1183"/>
    <w:rsid w:val="008B11CC"/>
    <w:rsid w:val="008B195A"/>
    <w:rsid w:val="008B358C"/>
    <w:rsid w:val="008B44A4"/>
    <w:rsid w:val="008B4E67"/>
    <w:rsid w:val="008B687D"/>
    <w:rsid w:val="008B69A4"/>
    <w:rsid w:val="008B6F19"/>
    <w:rsid w:val="008B7310"/>
    <w:rsid w:val="008B76C2"/>
    <w:rsid w:val="008B79D3"/>
    <w:rsid w:val="008C0F7B"/>
    <w:rsid w:val="008C2051"/>
    <w:rsid w:val="008C2833"/>
    <w:rsid w:val="008C2EB6"/>
    <w:rsid w:val="008C3F43"/>
    <w:rsid w:val="008C4A3B"/>
    <w:rsid w:val="008C520B"/>
    <w:rsid w:val="008C6D51"/>
    <w:rsid w:val="008D204A"/>
    <w:rsid w:val="008D23EA"/>
    <w:rsid w:val="008D2AE2"/>
    <w:rsid w:val="008D51A4"/>
    <w:rsid w:val="008D7171"/>
    <w:rsid w:val="008D78B0"/>
    <w:rsid w:val="008D78F9"/>
    <w:rsid w:val="008E0093"/>
    <w:rsid w:val="008E0208"/>
    <w:rsid w:val="008E0B24"/>
    <w:rsid w:val="008E0BB0"/>
    <w:rsid w:val="008E0D32"/>
    <w:rsid w:val="008E1525"/>
    <w:rsid w:val="008E1E8F"/>
    <w:rsid w:val="008E2EF9"/>
    <w:rsid w:val="008E395A"/>
    <w:rsid w:val="008E3CA4"/>
    <w:rsid w:val="008E63F0"/>
    <w:rsid w:val="008F04B0"/>
    <w:rsid w:val="008F0A81"/>
    <w:rsid w:val="008F11C2"/>
    <w:rsid w:val="008F1DE1"/>
    <w:rsid w:val="008F5238"/>
    <w:rsid w:val="008F5632"/>
    <w:rsid w:val="008F6001"/>
    <w:rsid w:val="008F6F6F"/>
    <w:rsid w:val="008F7FD8"/>
    <w:rsid w:val="0090087B"/>
    <w:rsid w:val="00900EE3"/>
    <w:rsid w:val="00901B22"/>
    <w:rsid w:val="00902608"/>
    <w:rsid w:val="00903036"/>
    <w:rsid w:val="00903471"/>
    <w:rsid w:val="00905098"/>
    <w:rsid w:val="0090546A"/>
    <w:rsid w:val="0090620F"/>
    <w:rsid w:val="00906750"/>
    <w:rsid w:val="00906AAB"/>
    <w:rsid w:val="00907032"/>
    <w:rsid w:val="0090730E"/>
    <w:rsid w:val="00907FB0"/>
    <w:rsid w:val="009111A5"/>
    <w:rsid w:val="00911233"/>
    <w:rsid w:val="00911AB6"/>
    <w:rsid w:val="00912432"/>
    <w:rsid w:val="009125FF"/>
    <w:rsid w:val="00912785"/>
    <w:rsid w:val="00912B23"/>
    <w:rsid w:val="0091480A"/>
    <w:rsid w:val="009149CD"/>
    <w:rsid w:val="00914C1A"/>
    <w:rsid w:val="0091556D"/>
    <w:rsid w:val="00915E46"/>
    <w:rsid w:val="0091644D"/>
    <w:rsid w:val="00920336"/>
    <w:rsid w:val="009204DB"/>
    <w:rsid w:val="0092109E"/>
    <w:rsid w:val="0092292B"/>
    <w:rsid w:val="009237C8"/>
    <w:rsid w:val="00923D5F"/>
    <w:rsid w:val="009264B6"/>
    <w:rsid w:val="00926863"/>
    <w:rsid w:val="00926B9A"/>
    <w:rsid w:val="00927B61"/>
    <w:rsid w:val="00927EDC"/>
    <w:rsid w:val="009314C6"/>
    <w:rsid w:val="009321AB"/>
    <w:rsid w:val="0093266E"/>
    <w:rsid w:val="00932CB6"/>
    <w:rsid w:val="00933B16"/>
    <w:rsid w:val="00933D83"/>
    <w:rsid w:val="009341B8"/>
    <w:rsid w:val="0093494B"/>
    <w:rsid w:val="00936A25"/>
    <w:rsid w:val="00936DA2"/>
    <w:rsid w:val="00937A60"/>
    <w:rsid w:val="00941064"/>
    <w:rsid w:val="00941346"/>
    <w:rsid w:val="009427B1"/>
    <w:rsid w:val="00942F63"/>
    <w:rsid w:val="00944607"/>
    <w:rsid w:val="0094499D"/>
    <w:rsid w:val="0094509F"/>
    <w:rsid w:val="00946FE6"/>
    <w:rsid w:val="00947493"/>
    <w:rsid w:val="00950970"/>
    <w:rsid w:val="00950F2E"/>
    <w:rsid w:val="009513A8"/>
    <w:rsid w:val="00952886"/>
    <w:rsid w:val="009528E6"/>
    <w:rsid w:val="009533C5"/>
    <w:rsid w:val="00954317"/>
    <w:rsid w:val="009550D9"/>
    <w:rsid w:val="009556C0"/>
    <w:rsid w:val="00956569"/>
    <w:rsid w:val="00957D2D"/>
    <w:rsid w:val="00960E6E"/>
    <w:rsid w:val="009633E2"/>
    <w:rsid w:val="009636D3"/>
    <w:rsid w:val="009644C3"/>
    <w:rsid w:val="00964A88"/>
    <w:rsid w:val="009651FD"/>
    <w:rsid w:val="0096630C"/>
    <w:rsid w:val="009664A0"/>
    <w:rsid w:val="009664F9"/>
    <w:rsid w:val="0096707C"/>
    <w:rsid w:val="009678FE"/>
    <w:rsid w:val="009710D8"/>
    <w:rsid w:val="00971416"/>
    <w:rsid w:val="009715B5"/>
    <w:rsid w:val="0097219C"/>
    <w:rsid w:val="009729DB"/>
    <w:rsid w:val="00973F90"/>
    <w:rsid w:val="00974592"/>
    <w:rsid w:val="00974715"/>
    <w:rsid w:val="00976E90"/>
    <w:rsid w:val="00977127"/>
    <w:rsid w:val="00981052"/>
    <w:rsid w:val="009821B9"/>
    <w:rsid w:val="009825D5"/>
    <w:rsid w:val="00985468"/>
    <w:rsid w:val="00986282"/>
    <w:rsid w:val="00986320"/>
    <w:rsid w:val="009875C2"/>
    <w:rsid w:val="00990AE2"/>
    <w:rsid w:val="00990FE0"/>
    <w:rsid w:val="00992555"/>
    <w:rsid w:val="00992739"/>
    <w:rsid w:val="009944E6"/>
    <w:rsid w:val="009949CE"/>
    <w:rsid w:val="0099582C"/>
    <w:rsid w:val="00995A50"/>
    <w:rsid w:val="00995DD0"/>
    <w:rsid w:val="00995FB1"/>
    <w:rsid w:val="00996F6C"/>
    <w:rsid w:val="009A0349"/>
    <w:rsid w:val="009A10C3"/>
    <w:rsid w:val="009A165C"/>
    <w:rsid w:val="009A1886"/>
    <w:rsid w:val="009A1CD4"/>
    <w:rsid w:val="009A268A"/>
    <w:rsid w:val="009A274C"/>
    <w:rsid w:val="009A2F5A"/>
    <w:rsid w:val="009A3681"/>
    <w:rsid w:val="009A44BC"/>
    <w:rsid w:val="009A4B46"/>
    <w:rsid w:val="009A4DC4"/>
    <w:rsid w:val="009A549D"/>
    <w:rsid w:val="009A5533"/>
    <w:rsid w:val="009A61B8"/>
    <w:rsid w:val="009A6A1E"/>
    <w:rsid w:val="009A6B84"/>
    <w:rsid w:val="009A6F30"/>
    <w:rsid w:val="009A75C0"/>
    <w:rsid w:val="009B06E1"/>
    <w:rsid w:val="009B2024"/>
    <w:rsid w:val="009B226F"/>
    <w:rsid w:val="009B23C8"/>
    <w:rsid w:val="009B2A7F"/>
    <w:rsid w:val="009B5D23"/>
    <w:rsid w:val="009B69CF"/>
    <w:rsid w:val="009B70AD"/>
    <w:rsid w:val="009B7129"/>
    <w:rsid w:val="009B7C39"/>
    <w:rsid w:val="009B7FA9"/>
    <w:rsid w:val="009C008E"/>
    <w:rsid w:val="009C00FA"/>
    <w:rsid w:val="009C1214"/>
    <w:rsid w:val="009C1338"/>
    <w:rsid w:val="009C1A01"/>
    <w:rsid w:val="009C2792"/>
    <w:rsid w:val="009C2B77"/>
    <w:rsid w:val="009C3BE4"/>
    <w:rsid w:val="009C3C57"/>
    <w:rsid w:val="009C44AF"/>
    <w:rsid w:val="009C47C3"/>
    <w:rsid w:val="009C4899"/>
    <w:rsid w:val="009C512A"/>
    <w:rsid w:val="009C5F8A"/>
    <w:rsid w:val="009C6A13"/>
    <w:rsid w:val="009C71FE"/>
    <w:rsid w:val="009D076E"/>
    <w:rsid w:val="009D2E4A"/>
    <w:rsid w:val="009D3C34"/>
    <w:rsid w:val="009D3FA2"/>
    <w:rsid w:val="009D44CB"/>
    <w:rsid w:val="009D5574"/>
    <w:rsid w:val="009D5700"/>
    <w:rsid w:val="009D63F5"/>
    <w:rsid w:val="009D6A7E"/>
    <w:rsid w:val="009D790E"/>
    <w:rsid w:val="009D7C81"/>
    <w:rsid w:val="009E1294"/>
    <w:rsid w:val="009E1677"/>
    <w:rsid w:val="009E1BD1"/>
    <w:rsid w:val="009E1D84"/>
    <w:rsid w:val="009E1D9F"/>
    <w:rsid w:val="009E29CF"/>
    <w:rsid w:val="009E37A8"/>
    <w:rsid w:val="009E3F4F"/>
    <w:rsid w:val="009E4186"/>
    <w:rsid w:val="009E4F64"/>
    <w:rsid w:val="009E7675"/>
    <w:rsid w:val="009E7704"/>
    <w:rsid w:val="009E7B00"/>
    <w:rsid w:val="009E7D49"/>
    <w:rsid w:val="009F0128"/>
    <w:rsid w:val="009F12E1"/>
    <w:rsid w:val="009F29C2"/>
    <w:rsid w:val="009F376C"/>
    <w:rsid w:val="009F3A91"/>
    <w:rsid w:val="009F505D"/>
    <w:rsid w:val="009F6230"/>
    <w:rsid w:val="009F64C6"/>
    <w:rsid w:val="009F7B1E"/>
    <w:rsid w:val="00A0054C"/>
    <w:rsid w:val="00A01CFE"/>
    <w:rsid w:val="00A0428B"/>
    <w:rsid w:val="00A04495"/>
    <w:rsid w:val="00A04653"/>
    <w:rsid w:val="00A04EBD"/>
    <w:rsid w:val="00A0559F"/>
    <w:rsid w:val="00A055B6"/>
    <w:rsid w:val="00A06215"/>
    <w:rsid w:val="00A06FC4"/>
    <w:rsid w:val="00A07815"/>
    <w:rsid w:val="00A0788C"/>
    <w:rsid w:val="00A07B97"/>
    <w:rsid w:val="00A10523"/>
    <w:rsid w:val="00A107C4"/>
    <w:rsid w:val="00A10DE6"/>
    <w:rsid w:val="00A11EAA"/>
    <w:rsid w:val="00A123B0"/>
    <w:rsid w:val="00A13374"/>
    <w:rsid w:val="00A13E9A"/>
    <w:rsid w:val="00A14065"/>
    <w:rsid w:val="00A1454A"/>
    <w:rsid w:val="00A15299"/>
    <w:rsid w:val="00A1595A"/>
    <w:rsid w:val="00A16AD8"/>
    <w:rsid w:val="00A1731F"/>
    <w:rsid w:val="00A2122D"/>
    <w:rsid w:val="00A22D7B"/>
    <w:rsid w:val="00A236EA"/>
    <w:rsid w:val="00A23D8B"/>
    <w:rsid w:val="00A2401C"/>
    <w:rsid w:val="00A243EB"/>
    <w:rsid w:val="00A25ACC"/>
    <w:rsid w:val="00A26FE5"/>
    <w:rsid w:val="00A30198"/>
    <w:rsid w:val="00A30932"/>
    <w:rsid w:val="00A30D05"/>
    <w:rsid w:val="00A31D19"/>
    <w:rsid w:val="00A32742"/>
    <w:rsid w:val="00A33020"/>
    <w:rsid w:val="00A34600"/>
    <w:rsid w:val="00A3462A"/>
    <w:rsid w:val="00A355E9"/>
    <w:rsid w:val="00A36209"/>
    <w:rsid w:val="00A3627B"/>
    <w:rsid w:val="00A36D58"/>
    <w:rsid w:val="00A3717F"/>
    <w:rsid w:val="00A3739A"/>
    <w:rsid w:val="00A37A8D"/>
    <w:rsid w:val="00A40151"/>
    <w:rsid w:val="00A4032E"/>
    <w:rsid w:val="00A40A33"/>
    <w:rsid w:val="00A42B0C"/>
    <w:rsid w:val="00A42E62"/>
    <w:rsid w:val="00A44590"/>
    <w:rsid w:val="00A44656"/>
    <w:rsid w:val="00A44E10"/>
    <w:rsid w:val="00A45BD0"/>
    <w:rsid w:val="00A45BD2"/>
    <w:rsid w:val="00A46337"/>
    <w:rsid w:val="00A47630"/>
    <w:rsid w:val="00A479F6"/>
    <w:rsid w:val="00A47AC1"/>
    <w:rsid w:val="00A51F07"/>
    <w:rsid w:val="00A51F46"/>
    <w:rsid w:val="00A54759"/>
    <w:rsid w:val="00A56C64"/>
    <w:rsid w:val="00A575B9"/>
    <w:rsid w:val="00A57C7B"/>
    <w:rsid w:val="00A60A21"/>
    <w:rsid w:val="00A621D8"/>
    <w:rsid w:val="00A6420E"/>
    <w:rsid w:val="00A6497F"/>
    <w:rsid w:val="00A65418"/>
    <w:rsid w:val="00A66362"/>
    <w:rsid w:val="00A66385"/>
    <w:rsid w:val="00A7156E"/>
    <w:rsid w:val="00A73E8B"/>
    <w:rsid w:val="00A74C4C"/>
    <w:rsid w:val="00A75BF7"/>
    <w:rsid w:val="00A75D61"/>
    <w:rsid w:val="00A7777E"/>
    <w:rsid w:val="00A802BD"/>
    <w:rsid w:val="00A8048E"/>
    <w:rsid w:val="00A818ED"/>
    <w:rsid w:val="00A81920"/>
    <w:rsid w:val="00A83440"/>
    <w:rsid w:val="00A8438F"/>
    <w:rsid w:val="00A84C84"/>
    <w:rsid w:val="00A84D42"/>
    <w:rsid w:val="00A84D9D"/>
    <w:rsid w:val="00A86CBA"/>
    <w:rsid w:val="00A87B8C"/>
    <w:rsid w:val="00A920FC"/>
    <w:rsid w:val="00A922E2"/>
    <w:rsid w:val="00A923E6"/>
    <w:rsid w:val="00A948BD"/>
    <w:rsid w:val="00A96209"/>
    <w:rsid w:val="00A963CE"/>
    <w:rsid w:val="00A964E8"/>
    <w:rsid w:val="00A967FF"/>
    <w:rsid w:val="00A96C00"/>
    <w:rsid w:val="00A9744E"/>
    <w:rsid w:val="00A97839"/>
    <w:rsid w:val="00AA0F97"/>
    <w:rsid w:val="00AA1845"/>
    <w:rsid w:val="00AA43AC"/>
    <w:rsid w:val="00AA7733"/>
    <w:rsid w:val="00AA7EC5"/>
    <w:rsid w:val="00AB1025"/>
    <w:rsid w:val="00AB1559"/>
    <w:rsid w:val="00AB22E2"/>
    <w:rsid w:val="00AB34DC"/>
    <w:rsid w:val="00AB4132"/>
    <w:rsid w:val="00AB438D"/>
    <w:rsid w:val="00AB4A90"/>
    <w:rsid w:val="00AC0506"/>
    <w:rsid w:val="00AC07A1"/>
    <w:rsid w:val="00AC3DBD"/>
    <w:rsid w:val="00AC4042"/>
    <w:rsid w:val="00AC45AA"/>
    <w:rsid w:val="00AC588D"/>
    <w:rsid w:val="00AC5A30"/>
    <w:rsid w:val="00AC665A"/>
    <w:rsid w:val="00AC79AC"/>
    <w:rsid w:val="00AD0265"/>
    <w:rsid w:val="00AD03F6"/>
    <w:rsid w:val="00AD219F"/>
    <w:rsid w:val="00AD25F1"/>
    <w:rsid w:val="00AD2854"/>
    <w:rsid w:val="00AD2C5A"/>
    <w:rsid w:val="00AD2CE5"/>
    <w:rsid w:val="00AD313E"/>
    <w:rsid w:val="00AD3497"/>
    <w:rsid w:val="00AD35E0"/>
    <w:rsid w:val="00AD3EE4"/>
    <w:rsid w:val="00AD3F09"/>
    <w:rsid w:val="00AD4FA8"/>
    <w:rsid w:val="00AD5881"/>
    <w:rsid w:val="00AD6A64"/>
    <w:rsid w:val="00AD7221"/>
    <w:rsid w:val="00AD75BA"/>
    <w:rsid w:val="00AD7A5E"/>
    <w:rsid w:val="00AD7BC8"/>
    <w:rsid w:val="00AE1F53"/>
    <w:rsid w:val="00AE2671"/>
    <w:rsid w:val="00AE36B0"/>
    <w:rsid w:val="00AE498A"/>
    <w:rsid w:val="00AE6C5F"/>
    <w:rsid w:val="00AE6D6B"/>
    <w:rsid w:val="00AE7D80"/>
    <w:rsid w:val="00AF07E1"/>
    <w:rsid w:val="00AF29B9"/>
    <w:rsid w:val="00AF3BDC"/>
    <w:rsid w:val="00AF5973"/>
    <w:rsid w:val="00AF66B4"/>
    <w:rsid w:val="00AF73C3"/>
    <w:rsid w:val="00AF75D9"/>
    <w:rsid w:val="00B003B9"/>
    <w:rsid w:val="00B00EE2"/>
    <w:rsid w:val="00B012B0"/>
    <w:rsid w:val="00B015D0"/>
    <w:rsid w:val="00B02EAD"/>
    <w:rsid w:val="00B043B1"/>
    <w:rsid w:val="00B06590"/>
    <w:rsid w:val="00B06A9A"/>
    <w:rsid w:val="00B06CBB"/>
    <w:rsid w:val="00B072C6"/>
    <w:rsid w:val="00B10067"/>
    <w:rsid w:val="00B1233C"/>
    <w:rsid w:val="00B128A0"/>
    <w:rsid w:val="00B128B2"/>
    <w:rsid w:val="00B131C4"/>
    <w:rsid w:val="00B13215"/>
    <w:rsid w:val="00B14B85"/>
    <w:rsid w:val="00B1572F"/>
    <w:rsid w:val="00B1707F"/>
    <w:rsid w:val="00B20473"/>
    <w:rsid w:val="00B20631"/>
    <w:rsid w:val="00B20688"/>
    <w:rsid w:val="00B231AD"/>
    <w:rsid w:val="00B2391A"/>
    <w:rsid w:val="00B248F2"/>
    <w:rsid w:val="00B255B1"/>
    <w:rsid w:val="00B2635B"/>
    <w:rsid w:val="00B2678B"/>
    <w:rsid w:val="00B26F52"/>
    <w:rsid w:val="00B273DD"/>
    <w:rsid w:val="00B27A4C"/>
    <w:rsid w:val="00B30D36"/>
    <w:rsid w:val="00B31C6F"/>
    <w:rsid w:val="00B33317"/>
    <w:rsid w:val="00B346A3"/>
    <w:rsid w:val="00B35AFA"/>
    <w:rsid w:val="00B35D1A"/>
    <w:rsid w:val="00B35F0C"/>
    <w:rsid w:val="00B3797A"/>
    <w:rsid w:val="00B410E4"/>
    <w:rsid w:val="00B41BE8"/>
    <w:rsid w:val="00B44E97"/>
    <w:rsid w:val="00B46759"/>
    <w:rsid w:val="00B47541"/>
    <w:rsid w:val="00B4767C"/>
    <w:rsid w:val="00B4777D"/>
    <w:rsid w:val="00B51347"/>
    <w:rsid w:val="00B51A73"/>
    <w:rsid w:val="00B51D5A"/>
    <w:rsid w:val="00B52C9E"/>
    <w:rsid w:val="00B52D30"/>
    <w:rsid w:val="00B53544"/>
    <w:rsid w:val="00B548AC"/>
    <w:rsid w:val="00B56C59"/>
    <w:rsid w:val="00B5770B"/>
    <w:rsid w:val="00B57FED"/>
    <w:rsid w:val="00B60A7B"/>
    <w:rsid w:val="00B6156D"/>
    <w:rsid w:val="00B615A7"/>
    <w:rsid w:val="00B617AB"/>
    <w:rsid w:val="00B61E67"/>
    <w:rsid w:val="00B6333D"/>
    <w:rsid w:val="00B63D12"/>
    <w:rsid w:val="00B64763"/>
    <w:rsid w:val="00B65518"/>
    <w:rsid w:val="00B67410"/>
    <w:rsid w:val="00B721F5"/>
    <w:rsid w:val="00B7279A"/>
    <w:rsid w:val="00B72BC7"/>
    <w:rsid w:val="00B731EF"/>
    <w:rsid w:val="00B73336"/>
    <w:rsid w:val="00B74804"/>
    <w:rsid w:val="00B750BC"/>
    <w:rsid w:val="00B75D8D"/>
    <w:rsid w:val="00B76F75"/>
    <w:rsid w:val="00B7726A"/>
    <w:rsid w:val="00B778E1"/>
    <w:rsid w:val="00B80018"/>
    <w:rsid w:val="00B80485"/>
    <w:rsid w:val="00B80843"/>
    <w:rsid w:val="00B816CF"/>
    <w:rsid w:val="00B8334D"/>
    <w:rsid w:val="00B83497"/>
    <w:rsid w:val="00B83778"/>
    <w:rsid w:val="00B844F2"/>
    <w:rsid w:val="00B902C9"/>
    <w:rsid w:val="00B908A4"/>
    <w:rsid w:val="00B911DE"/>
    <w:rsid w:val="00B91591"/>
    <w:rsid w:val="00B91F13"/>
    <w:rsid w:val="00B91F8D"/>
    <w:rsid w:val="00B921BE"/>
    <w:rsid w:val="00B923BB"/>
    <w:rsid w:val="00B9260E"/>
    <w:rsid w:val="00B93949"/>
    <w:rsid w:val="00B94392"/>
    <w:rsid w:val="00B9534F"/>
    <w:rsid w:val="00B9641C"/>
    <w:rsid w:val="00B9671A"/>
    <w:rsid w:val="00BA0383"/>
    <w:rsid w:val="00BA0D49"/>
    <w:rsid w:val="00BA0F0F"/>
    <w:rsid w:val="00BA18AF"/>
    <w:rsid w:val="00BA20BB"/>
    <w:rsid w:val="00BA33C8"/>
    <w:rsid w:val="00BA4095"/>
    <w:rsid w:val="00BA49D3"/>
    <w:rsid w:val="00BA4D81"/>
    <w:rsid w:val="00BB00E5"/>
    <w:rsid w:val="00BB05A6"/>
    <w:rsid w:val="00BB0882"/>
    <w:rsid w:val="00BB08AD"/>
    <w:rsid w:val="00BB2CF9"/>
    <w:rsid w:val="00BB2FCB"/>
    <w:rsid w:val="00BB4706"/>
    <w:rsid w:val="00BB4A29"/>
    <w:rsid w:val="00BB4EE9"/>
    <w:rsid w:val="00BB5579"/>
    <w:rsid w:val="00BB69AC"/>
    <w:rsid w:val="00BB6CDC"/>
    <w:rsid w:val="00BB7CFB"/>
    <w:rsid w:val="00BC0615"/>
    <w:rsid w:val="00BC16FE"/>
    <w:rsid w:val="00BC29F3"/>
    <w:rsid w:val="00BC31C2"/>
    <w:rsid w:val="00BC34EA"/>
    <w:rsid w:val="00BC3EF4"/>
    <w:rsid w:val="00BC4A66"/>
    <w:rsid w:val="00BD0494"/>
    <w:rsid w:val="00BD0541"/>
    <w:rsid w:val="00BD296B"/>
    <w:rsid w:val="00BD2E7E"/>
    <w:rsid w:val="00BD37CE"/>
    <w:rsid w:val="00BD4191"/>
    <w:rsid w:val="00BD434E"/>
    <w:rsid w:val="00BD508C"/>
    <w:rsid w:val="00BD5B99"/>
    <w:rsid w:val="00BD6A2F"/>
    <w:rsid w:val="00BD7468"/>
    <w:rsid w:val="00BE0767"/>
    <w:rsid w:val="00BE1355"/>
    <w:rsid w:val="00BE17A3"/>
    <w:rsid w:val="00BE3884"/>
    <w:rsid w:val="00BE43D2"/>
    <w:rsid w:val="00BE44FF"/>
    <w:rsid w:val="00BE4FF6"/>
    <w:rsid w:val="00BE61AB"/>
    <w:rsid w:val="00BE6A28"/>
    <w:rsid w:val="00BE7A8C"/>
    <w:rsid w:val="00BF08F7"/>
    <w:rsid w:val="00BF0B11"/>
    <w:rsid w:val="00BF0D3C"/>
    <w:rsid w:val="00BF2881"/>
    <w:rsid w:val="00BF2A67"/>
    <w:rsid w:val="00BF2AD7"/>
    <w:rsid w:val="00BF3238"/>
    <w:rsid w:val="00BF33F0"/>
    <w:rsid w:val="00BF3857"/>
    <w:rsid w:val="00BF3BD3"/>
    <w:rsid w:val="00BF4047"/>
    <w:rsid w:val="00BF469F"/>
    <w:rsid w:val="00BF6B4D"/>
    <w:rsid w:val="00C01E51"/>
    <w:rsid w:val="00C0309D"/>
    <w:rsid w:val="00C06A97"/>
    <w:rsid w:val="00C075F0"/>
    <w:rsid w:val="00C07666"/>
    <w:rsid w:val="00C07985"/>
    <w:rsid w:val="00C07F4E"/>
    <w:rsid w:val="00C100F3"/>
    <w:rsid w:val="00C101D3"/>
    <w:rsid w:val="00C10847"/>
    <w:rsid w:val="00C10E5C"/>
    <w:rsid w:val="00C1357E"/>
    <w:rsid w:val="00C161E5"/>
    <w:rsid w:val="00C16530"/>
    <w:rsid w:val="00C174C7"/>
    <w:rsid w:val="00C1750D"/>
    <w:rsid w:val="00C1775D"/>
    <w:rsid w:val="00C20EF6"/>
    <w:rsid w:val="00C22E23"/>
    <w:rsid w:val="00C235D3"/>
    <w:rsid w:val="00C252D2"/>
    <w:rsid w:val="00C25A11"/>
    <w:rsid w:val="00C27175"/>
    <w:rsid w:val="00C30011"/>
    <w:rsid w:val="00C30FDE"/>
    <w:rsid w:val="00C32616"/>
    <w:rsid w:val="00C32DDB"/>
    <w:rsid w:val="00C32F47"/>
    <w:rsid w:val="00C33684"/>
    <w:rsid w:val="00C357F6"/>
    <w:rsid w:val="00C36B8B"/>
    <w:rsid w:val="00C36D0D"/>
    <w:rsid w:val="00C37758"/>
    <w:rsid w:val="00C37D4F"/>
    <w:rsid w:val="00C40A3F"/>
    <w:rsid w:val="00C424CE"/>
    <w:rsid w:val="00C42B3D"/>
    <w:rsid w:val="00C4317A"/>
    <w:rsid w:val="00C43A7D"/>
    <w:rsid w:val="00C44DA5"/>
    <w:rsid w:val="00C46251"/>
    <w:rsid w:val="00C50252"/>
    <w:rsid w:val="00C517FA"/>
    <w:rsid w:val="00C51BF5"/>
    <w:rsid w:val="00C52535"/>
    <w:rsid w:val="00C527B8"/>
    <w:rsid w:val="00C52C24"/>
    <w:rsid w:val="00C5405F"/>
    <w:rsid w:val="00C54578"/>
    <w:rsid w:val="00C5466A"/>
    <w:rsid w:val="00C558A6"/>
    <w:rsid w:val="00C56AB3"/>
    <w:rsid w:val="00C56ED0"/>
    <w:rsid w:val="00C57986"/>
    <w:rsid w:val="00C61C66"/>
    <w:rsid w:val="00C622E4"/>
    <w:rsid w:val="00C623DB"/>
    <w:rsid w:val="00C643E6"/>
    <w:rsid w:val="00C648BC"/>
    <w:rsid w:val="00C6666C"/>
    <w:rsid w:val="00C66AED"/>
    <w:rsid w:val="00C67453"/>
    <w:rsid w:val="00C67AAF"/>
    <w:rsid w:val="00C67F72"/>
    <w:rsid w:val="00C704A3"/>
    <w:rsid w:val="00C71AE0"/>
    <w:rsid w:val="00C71E8C"/>
    <w:rsid w:val="00C73335"/>
    <w:rsid w:val="00C736B6"/>
    <w:rsid w:val="00C73838"/>
    <w:rsid w:val="00C741ED"/>
    <w:rsid w:val="00C7479F"/>
    <w:rsid w:val="00C7499B"/>
    <w:rsid w:val="00C75FF7"/>
    <w:rsid w:val="00C76060"/>
    <w:rsid w:val="00C77E42"/>
    <w:rsid w:val="00C8163D"/>
    <w:rsid w:val="00C81E40"/>
    <w:rsid w:val="00C829B3"/>
    <w:rsid w:val="00C838A0"/>
    <w:rsid w:val="00C83ECC"/>
    <w:rsid w:val="00C845D5"/>
    <w:rsid w:val="00C8748C"/>
    <w:rsid w:val="00C91E94"/>
    <w:rsid w:val="00C92658"/>
    <w:rsid w:val="00C92F21"/>
    <w:rsid w:val="00C94AF8"/>
    <w:rsid w:val="00C95BB8"/>
    <w:rsid w:val="00C9706C"/>
    <w:rsid w:val="00C97940"/>
    <w:rsid w:val="00C97FF8"/>
    <w:rsid w:val="00CA09BD"/>
    <w:rsid w:val="00CA2CE2"/>
    <w:rsid w:val="00CA4035"/>
    <w:rsid w:val="00CA43B6"/>
    <w:rsid w:val="00CA4FB7"/>
    <w:rsid w:val="00CA7F2D"/>
    <w:rsid w:val="00CB1AEE"/>
    <w:rsid w:val="00CB250A"/>
    <w:rsid w:val="00CB2519"/>
    <w:rsid w:val="00CB47E4"/>
    <w:rsid w:val="00CB6020"/>
    <w:rsid w:val="00CB6A03"/>
    <w:rsid w:val="00CB770F"/>
    <w:rsid w:val="00CC055D"/>
    <w:rsid w:val="00CC07E2"/>
    <w:rsid w:val="00CC213E"/>
    <w:rsid w:val="00CC22F7"/>
    <w:rsid w:val="00CC33BE"/>
    <w:rsid w:val="00CC380F"/>
    <w:rsid w:val="00CC3F2C"/>
    <w:rsid w:val="00CC41A0"/>
    <w:rsid w:val="00CC434E"/>
    <w:rsid w:val="00CC458F"/>
    <w:rsid w:val="00CC471E"/>
    <w:rsid w:val="00CC4860"/>
    <w:rsid w:val="00CC57B2"/>
    <w:rsid w:val="00CC670C"/>
    <w:rsid w:val="00CC70F1"/>
    <w:rsid w:val="00CC7375"/>
    <w:rsid w:val="00CC738C"/>
    <w:rsid w:val="00CC7AFE"/>
    <w:rsid w:val="00CC7CE0"/>
    <w:rsid w:val="00CD11A1"/>
    <w:rsid w:val="00CD139D"/>
    <w:rsid w:val="00CD1719"/>
    <w:rsid w:val="00CD1979"/>
    <w:rsid w:val="00CD1A44"/>
    <w:rsid w:val="00CD255C"/>
    <w:rsid w:val="00CD2947"/>
    <w:rsid w:val="00CD32D8"/>
    <w:rsid w:val="00CD3744"/>
    <w:rsid w:val="00CD408E"/>
    <w:rsid w:val="00CD45C5"/>
    <w:rsid w:val="00CD6429"/>
    <w:rsid w:val="00CD6D6D"/>
    <w:rsid w:val="00CD77AE"/>
    <w:rsid w:val="00CD7804"/>
    <w:rsid w:val="00CE0759"/>
    <w:rsid w:val="00CE0AB8"/>
    <w:rsid w:val="00CE0AE4"/>
    <w:rsid w:val="00CE39BC"/>
    <w:rsid w:val="00CE7B1C"/>
    <w:rsid w:val="00CF0B47"/>
    <w:rsid w:val="00CF2676"/>
    <w:rsid w:val="00CF3801"/>
    <w:rsid w:val="00D0042D"/>
    <w:rsid w:val="00D0124A"/>
    <w:rsid w:val="00D020D4"/>
    <w:rsid w:val="00D0273A"/>
    <w:rsid w:val="00D034B2"/>
    <w:rsid w:val="00D03880"/>
    <w:rsid w:val="00D03F21"/>
    <w:rsid w:val="00D03F39"/>
    <w:rsid w:val="00D04B7B"/>
    <w:rsid w:val="00D05693"/>
    <w:rsid w:val="00D0638C"/>
    <w:rsid w:val="00D06E19"/>
    <w:rsid w:val="00D114CF"/>
    <w:rsid w:val="00D11839"/>
    <w:rsid w:val="00D12391"/>
    <w:rsid w:val="00D137B4"/>
    <w:rsid w:val="00D13BE5"/>
    <w:rsid w:val="00D13DA7"/>
    <w:rsid w:val="00D14C1D"/>
    <w:rsid w:val="00D15264"/>
    <w:rsid w:val="00D15AE8"/>
    <w:rsid w:val="00D15B4B"/>
    <w:rsid w:val="00D15F69"/>
    <w:rsid w:val="00D15FE3"/>
    <w:rsid w:val="00D16CEF"/>
    <w:rsid w:val="00D171BE"/>
    <w:rsid w:val="00D17554"/>
    <w:rsid w:val="00D17BAB"/>
    <w:rsid w:val="00D20E44"/>
    <w:rsid w:val="00D211D1"/>
    <w:rsid w:val="00D21772"/>
    <w:rsid w:val="00D21E75"/>
    <w:rsid w:val="00D22323"/>
    <w:rsid w:val="00D22D51"/>
    <w:rsid w:val="00D23171"/>
    <w:rsid w:val="00D233E1"/>
    <w:rsid w:val="00D23B6A"/>
    <w:rsid w:val="00D25216"/>
    <w:rsid w:val="00D253CD"/>
    <w:rsid w:val="00D256B0"/>
    <w:rsid w:val="00D26096"/>
    <w:rsid w:val="00D26476"/>
    <w:rsid w:val="00D268C2"/>
    <w:rsid w:val="00D278CF"/>
    <w:rsid w:val="00D30267"/>
    <w:rsid w:val="00D30899"/>
    <w:rsid w:val="00D30A56"/>
    <w:rsid w:val="00D30BBB"/>
    <w:rsid w:val="00D30C1E"/>
    <w:rsid w:val="00D312CB"/>
    <w:rsid w:val="00D314ED"/>
    <w:rsid w:val="00D3196F"/>
    <w:rsid w:val="00D3249B"/>
    <w:rsid w:val="00D33340"/>
    <w:rsid w:val="00D3381A"/>
    <w:rsid w:val="00D353D5"/>
    <w:rsid w:val="00D368C3"/>
    <w:rsid w:val="00D40796"/>
    <w:rsid w:val="00D413BC"/>
    <w:rsid w:val="00D41C3D"/>
    <w:rsid w:val="00D41E10"/>
    <w:rsid w:val="00D4267B"/>
    <w:rsid w:val="00D4288B"/>
    <w:rsid w:val="00D42E6F"/>
    <w:rsid w:val="00D4408E"/>
    <w:rsid w:val="00D44DBD"/>
    <w:rsid w:val="00D45412"/>
    <w:rsid w:val="00D46813"/>
    <w:rsid w:val="00D474B6"/>
    <w:rsid w:val="00D47546"/>
    <w:rsid w:val="00D5093E"/>
    <w:rsid w:val="00D5118B"/>
    <w:rsid w:val="00D51618"/>
    <w:rsid w:val="00D52339"/>
    <w:rsid w:val="00D54776"/>
    <w:rsid w:val="00D561CE"/>
    <w:rsid w:val="00D57A7C"/>
    <w:rsid w:val="00D61C9F"/>
    <w:rsid w:val="00D6232D"/>
    <w:rsid w:val="00D626AC"/>
    <w:rsid w:val="00D6288F"/>
    <w:rsid w:val="00D63D65"/>
    <w:rsid w:val="00D6502D"/>
    <w:rsid w:val="00D65D5B"/>
    <w:rsid w:val="00D673D5"/>
    <w:rsid w:val="00D676E1"/>
    <w:rsid w:val="00D67F40"/>
    <w:rsid w:val="00D70190"/>
    <w:rsid w:val="00D7126D"/>
    <w:rsid w:val="00D71A31"/>
    <w:rsid w:val="00D71D3B"/>
    <w:rsid w:val="00D7295B"/>
    <w:rsid w:val="00D73714"/>
    <w:rsid w:val="00D75A48"/>
    <w:rsid w:val="00D76E10"/>
    <w:rsid w:val="00D81027"/>
    <w:rsid w:val="00D84D3D"/>
    <w:rsid w:val="00D856C1"/>
    <w:rsid w:val="00D85763"/>
    <w:rsid w:val="00D905E4"/>
    <w:rsid w:val="00D90657"/>
    <w:rsid w:val="00D91020"/>
    <w:rsid w:val="00D91ED8"/>
    <w:rsid w:val="00D92452"/>
    <w:rsid w:val="00D93597"/>
    <w:rsid w:val="00D94A40"/>
    <w:rsid w:val="00D9629E"/>
    <w:rsid w:val="00DA01C8"/>
    <w:rsid w:val="00DA0BB8"/>
    <w:rsid w:val="00DA288C"/>
    <w:rsid w:val="00DA2F2B"/>
    <w:rsid w:val="00DA35C7"/>
    <w:rsid w:val="00DA40D4"/>
    <w:rsid w:val="00DA560E"/>
    <w:rsid w:val="00DA5E61"/>
    <w:rsid w:val="00DA7C32"/>
    <w:rsid w:val="00DB05AE"/>
    <w:rsid w:val="00DB092E"/>
    <w:rsid w:val="00DB09F7"/>
    <w:rsid w:val="00DB0D95"/>
    <w:rsid w:val="00DB1FD2"/>
    <w:rsid w:val="00DB416F"/>
    <w:rsid w:val="00DB6AAA"/>
    <w:rsid w:val="00DC04EF"/>
    <w:rsid w:val="00DC05B5"/>
    <w:rsid w:val="00DC1EB9"/>
    <w:rsid w:val="00DC1FD5"/>
    <w:rsid w:val="00DC2D81"/>
    <w:rsid w:val="00DC32D1"/>
    <w:rsid w:val="00DC4000"/>
    <w:rsid w:val="00DC4010"/>
    <w:rsid w:val="00DC46E2"/>
    <w:rsid w:val="00DC4E2C"/>
    <w:rsid w:val="00DC58C5"/>
    <w:rsid w:val="00DC5A44"/>
    <w:rsid w:val="00DC654A"/>
    <w:rsid w:val="00DC7D81"/>
    <w:rsid w:val="00DD067A"/>
    <w:rsid w:val="00DD12C7"/>
    <w:rsid w:val="00DD173D"/>
    <w:rsid w:val="00DD222A"/>
    <w:rsid w:val="00DD3FF0"/>
    <w:rsid w:val="00DD41AA"/>
    <w:rsid w:val="00DD4757"/>
    <w:rsid w:val="00DD482E"/>
    <w:rsid w:val="00DD63F4"/>
    <w:rsid w:val="00DD774E"/>
    <w:rsid w:val="00DE19ED"/>
    <w:rsid w:val="00DE1D2C"/>
    <w:rsid w:val="00DE24C3"/>
    <w:rsid w:val="00DE3787"/>
    <w:rsid w:val="00DE5293"/>
    <w:rsid w:val="00DE5631"/>
    <w:rsid w:val="00DE5745"/>
    <w:rsid w:val="00DF0F08"/>
    <w:rsid w:val="00DF0F6E"/>
    <w:rsid w:val="00DF14A6"/>
    <w:rsid w:val="00DF1D30"/>
    <w:rsid w:val="00DF6137"/>
    <w:rsid w:val="00DF61BF"/>
    <w:rsid w:val="00DF6C10"/>
    <w:rsid w:val="00DF742F"/>
    <w:rsid w:val="00E0002F"/>
    <w:rsid w:val="00E022BB"/>
    <w:rsid w:val="00E03733"/>
    <w:rsid w:val="00E0685D"/>
    <w:rsid w:val="00E106F4"/>
    <w:rsid w:val="00E12675"/>
    <w:rsid w:val="00E12862"/>
    <w:rsid w:val="00E131EA"/>
    <w:rsid w:val="00E140E2"/>
    <w:rsid w:val="00E15AD5"/>
    <w:rsid w:val="00E17A73"/>
    <w:rsid w:val="00E210C4"/>
    <w:rsid w:val="00E22A6F"/>
    <w:rsid w:val="00E23BA6"/>
    <w:rsid w:val="00E23E9F"/>
    <w:rsid w:val="00E24300"/>
    <w:rsid w:val="00E249F9"/>
    <w:rsid w:val="00E252FE"/>
    <w:rsid w:val="00E25514"/>
    <w:rsid w:val="00E25BF6"/>
    <w:rsid w:val="00E271CF"/>
    <w:rsid w:val="00E2762A"/>
    <w:rsid w:val="00E31992"/>
    <w:rsid w:val="00E319DF"/>
    <w:rsid w:val="00E321EC"/>
    <w:rsid w:val="00E32550"/>
    <w:rsid w:val="00E32986"/>
    <w:rsid w:val="00E34643"/>
    <w:rsid w:val="00E34EC3"/>
    <w:rsid w:val="00E3520C"/>
    <w:rsid w:val="00E37CAB"/>
    <w:rsid w:val="00E408A0"/>
    <w:rsid w:val="00E40CB5"/>
    <w:rsid w:val="00E40F2F"/>
    <w:rsid w:val="00E41BED"/>
    <w:rsid w:val="00E427FE"/>
    <w:rsid w:val="00E42D14"/>
    <w:rsid w:val="00E433B4"/>
    <w:rsid w:val="00E4390C"/>
    <w:rsid w:val="00E43ADA"/>
    <w:rsid w:val="00E43DE9"/>
    <w:rsid w:val="00E44C0B"/>
    <w:rsid w:val="00E45EDE"/>
    <w:rsid w:val="00E4708A"/>
    <w:rsid w:val="00E47317"/>
    <w:rsid w:val="00E4740C"/>
    <w:rsid w:val="00E474EF"/>
    <w:rsid w:val="00E502BE"/>
    <w:rsid w:val="00E50493"/>
    <w:rsid w:val="00E50A0C"/>
    <w:rsid w:val="00E511B2"/>
    <w:rsid w:val="00E518CF"/>
    <w:rsid w:val="00E52105"/>
    <w:rsid w:val="00E52352"/>
    <w:rsid w:val="00E53811"/>
    <w:rsid w:val="00E53D0B"/>
    <w:rsid w:val="00E544A8"/>
    <w:rsid w:val="00E546A4"/>
    <w:rsid w:val="00E54DA5"/>
    <w:rsid w:val="00E54F8A"/>
    <w:rsid w:val="00E5536D"/>
    <w:rsid w:val="00E55718"/>
    <w:rsid w:val="00E55968"/>
    <w:rsid w:val="00E55EEE"/>
    <w:rsid w:val="00E5721A"/>
    <w:rsid w:val="00E5752B"/>
    <w:rsid w:val="00E5757B"/>
    <w:rsid w:val="00E60881"/>
    <w:rsid w:val="00E612FD"/>
    <w:rsid w:val="00E61376"/>
    <w:rsid w:val="00E6384F"/>
    <w:rsid w:val="00E65446"/>
    <w:rsid w:val="00E658DA"/>
    <w:rsid w:val="00E65DEE"/>
    <w:rsid w:val="00E67E11"/>
    <w:rsid w:val="00E70BB5"/>
    <w:rsid w:val="00E713AE"/>
    <w:rsid w:val="00E715D9"/>
    <w:rsid w:val="00E71A35"/>
    <w:rsid w:val="00E72228"/>
    <w:rsid w:val="00E7291A"/>
    <w:rsid w:val="00E73087"/>
    <w:rsid w:val="00E73F58"/>
    <w:rsid w:val="00E74674"/>
    <w:rsid w:val="00E75151"/>
    <w:rsid w:val="00E758FD"/>
    <w:rsid w:val="00E76CDF"/>
    <w:rsid w:val="00E76F7B"/>
    <w:rsid w:val="00E8079F"/>
    <w:rsid w:val="00E8171D"/>
    <w:rsid w:val="00E8178F"/>
    <w:rsid w:val="00E8268B"/>
    <w:rsid w:val="00E826D8"/>
    <w:rsid w:val="00E842ED"/>
    <w:rsid w:val="00E84BCC"/>
    <w:rsid w:val="00E8558A"/>
    <w:rsid w:val="00E85D8A"/>
    <w:rsid w:val="00E86262"/>
    <w:rsid w:val="00E864CA"/>
    <w:rsid w:val="00E86E0E"/>
    <w:rsid w:val="00E87F8D"/>
    <w:rsid w:val="00E901D1"/>
    <w:rsid w:val="00E91876"/>
    <w:rsid w:val="00E91AF6"/>
    <w:rsid w:val="00E91BCE"/>
    <w:rsid w:val="00E92463"/>
    <w:rsid w:val="00E94223"/>
    <w:rsid w:val="00E94825"/>
    <w:rsid w:val="00E9491E"/>
    <w:rsid w:val="00E94E92"/>
    <w:rsid w:val="00E9518A"/>
    <w:rsid w:val="00E954F2"/>
    <w:rsid w:val="00E95753"/>
    <w:rsid w:val="00E96062"/>
    <w:rsid w:val="00E97806"/>
    <w:rsid w:val="00E9793A"/>
    <w:rsid w:val="00EA03A0"/>
    <w:rsid w:val="00EA0898"/>
    <w:rsid w:val="00EA0A42"/>
    <w:rsid w:val="00EA145F"/>
    <w:rsid w:val="00EA16A1"/>
    <w:rsid w:val="00EA1BEB"/>
    <w:rsid w:val="00EA2716"/>
    <w:rsid w:val="00EA4839"/>
    <w:rsid w:val="00EA521B"/>
    <w:rsid w:val="00EA5347"/>
    <w:rsid w:val="00EA71F0"/>
    <w:rsid w:val="00EA731F"/>
    <w:rsid w:val="00EA7995"/>
    <w:rsid w:val="00EA7B7C"/>
    <w:rsid w:val="00EB0800"/>
    <w:rsid w:val="00EB0A18"/>
    <w:rsid w:val="00EB0AD0"/>
    <w:rsid w:val="00EB314E"/>
    <w:rsid w:val="00EB3388"/>
    <w:rsid w:val="00EB37ED"/>
    <w:rsid w:val="00EB4F2E"/>
    <w:rsid w:val="00EB691B"/>
    <w:rsid w:val="00EC02CC"/>
    <w:rsid w:val="00EC03B7"/>
    <w:rsid w:val="00EC0B55"/>
    <w:rsid w:val="00EC17A6"/>
    <w:rsid w:val="00EC1E20"/>
    <w:rsid w:val="00EC2118"/>
    <w:rsid w:val="00EC27E6"/>
    <w:rsid w:val="00EC29FC"/>
    <w:rsid w:val="00EC35C4"/>
    <w:rsid w:val="00EC401C"/>
    <w:rsid w:val="00EC44C6"/>
    <w:rsid w:val="00EC4542"/>
    <w:rsid w:val="00EC4791"/>
    <w:rsid w:val="00EC47B4"/>
    <w:rsid w:val="00EC4A45"/>
    <w:rsid w:val="00EC4D46"/>
    <w:rsid w:val="00EC6959"/>
    <w:rsid w:val="00EC6BA9"/>
    <w:rsid w:val="00EC71E3"/>
    <w:rsid w:val="00EC7C41"/>
    <w:rsid w:val="00ED0232"/>
    <w:rsid w:val="00ED0351"/>
    <w:rsid w:val="00ED110D"/>
    <w:rsid w:val="00ED15AE"/>
    <w:rsid w:val="00ED1D2A"/>
    <w:rsid w:val="00ED30A7"/>
    <w:rsid w:val="00ED3BD4"/>
    <w:rsid w:val="00ED5097"/>
    <w:rsid w:val="00ED5216"/>
    <w:rsid w:val="00ED7533"/>
    <w:rsid w:val="00ED798A"/>
    <w:rsid w:val="00ED7A89"/>
    <w:rsid w:val="00ED7B06"/>
    <w:rsid w:val="00EE000C"/>
    <w:rsid w:val="00EE0AE7"/>
    <w:rsid w:val="00EE1AB4"/>
    <w:rsid w:val="00EE2252"/>
    <w:rsid w:val="00EE2614"/>
    <w:rsid w:val="00EE3EB5"/>
    <w:rsid w:val="00EE4486"/>
    <w:rsid w:val="00EE4FA5"/>
    <w:rsid w:val="00EE5AF8"/>
    <w:rsid w:val="00EE6783"/>
    <w:rsid w:val="00EF00AE"/>
    <w:rsid w:val="00EF045F"/>
    <w:rsid w:val="00EF226F"/>
    <w:rsid w:val="00EF2683"/>
    <w:rsid w:val="00EF3318"/>
    <w:rsid w:val="00EF4D8C"/>
    <w:rsid w:val="00EF7C1D"/>
    <w:rsid w:val="00EF7FD6"/>
    <w:rsid w:val="00F00338"/>
    <w:rsid w:val="00F0064B"/>
    <w:rsid w:val="00F00985"/>
    <w:rsid w:val="00F00A58"/>
    <w:rsid w:val="00F00ED4"/>
    <w:rsid w:val="00F00FB3"/>
    <w:rsid w:val="00F017A2"/>
    <w:rsid w:val="00F017AA"/>
    <w:rsid w:val="00F02F47"/>
    <w:rsid w:val="00F05094"/>
    <w:rsid w:val="00F05297"/>
    <w:rsid w:val="00F05FCE"/>
    <w:rsid w:val="00F05FF3"/>
    <w:rsid w:val="00F06415"/>
    <w:rsid w:val="00F06CD5"/>
    <w:rsid w:val="00F0792A"/>
    <w:rsid w:val="00F07CB8"/>
    <w:rsid w:val="00F1105A"/>
    <w:rsid w:val="00F11895"/>
    <w:rsid w:val="00F1221C"/>
    <w:rsid w:val="00F13C70"/>
    <w:rsid w:val="00F13C77"/>
    <w:rsid w:val="00F151AE"/>
    <w:rsid w:val="00F15AD2"/>
    <w:rsid w:val="00F165E6"/>
    <w:rsid w:val="00F17D79"/>
    <w:rsid w:val="00F219BA"/>
    <w:rsid w:val="00F23BBE"/>
    <w:rsid w:val="00F25734"/>
    <w:rsid w:val="00F25DBC"/>
    <w:rsid w:val="00F262E6"/>
    <w:rsid w:val="00F26A03"/>
    <w:rsid w:val="00F26CC8"/>
    <w:rsid w:val="00F26F88"/>
    <w:rsid w:val="00F27006"/>
    <w:rsid w:val="00F273D7"/>
    <w:rsid w:val="00F2767F"/>
    <w:rsid w:val="00F30A82"/>
    <w:rsid w:val="00F30E6F"/>
    <w:rsid w:val="00F30EA0"/>
    <w:rsid w:val="00F3181D"/>
    <w:rsid w:val="00F31847"/>
    <w:rsid w:val="00F31BE3"/>
    <w:rsid w:val="00F31F2F"/>
    <w:rsid w:val="00F329B4"/>
    <w:rsid w:val="00F32FD7"/>
    <w:rsid w:val="00F33A78"/>
    <w:rsid w:val="00F3450A"/>
    <w:rsid w:val="00F34829"/>
    <w:rsid w:val="00F35079"/>
    <w:rsid w:val="00F36147"/>
    <w:rsid w:val="00F362D4"/>
    <w:rsid w:val="00F369C5"/>
    <w:rsid w:val="00F413C2"/>
    <w:rsid w:val="00F41428"/>
    <w:rsid w:val="00F41768"/>
    <w:rsid w:val="00F4207E"/>
    <w:rsid w:val="00F432EC"/>
    <w:rsid w:val="00F4348B"/>
    <w:rsid w:val="00F445D7"/>
    <w:rsid w:val="00F44F8A"/>
    <w:rsid w:val="00F4508C"/>
    <w:rsid w:val="00F458F9"/>
    <w:rsid w:val="00F45C97"/>
    <w:rsid w:val="00F45DCA"/>
    <w:rsid w:val="00F46D71"/>
    <w:rsid w:val="00F47AD8"/>
    <w:rsid w:val="00F50420"/>
    <w:rsid w:val="00F505DC"/>
    <w:rsid w:val="00F5246B"/>
    <w:rsid w:val="00F53997"/>
    <w:rsid w:val="00F53CF9"/>
    <w:rsid w:val="00F543D8"/>
    <w:rsid w:val="00F54D3B"/>
    <w:rsid w:val="00F552EC"/>
    <w:rsid w:val="00F556FA"/>
    <w:rsid w:val="00F57181"/>
    <w:rsid w:val="00F57A32"/>
    <w:rsid w:val="00F57D77"/>
    <w:rsid w:val="00F57E7F"/>
    <w:rsid w:val="00F60C2B"/>
    <w:rsid w:val="00F61747"/>
    <w:rsid w:val="00F618E3"/>
    <w:rsid w:val="00F61DE5"/>
    <w:rsid w:val="00F62076"/>
    <w:rsid w:val="00F6282E"/>
    <w:rsid w:val="00F63C6E"/>
    <w:rsid w:val="00F65080"/>
    <w:rsid w:val="00F65762"/>
    <w:rsid w:val="00F665BF"/>
    <w:rsid w:val="00F66816"/>
    <w:rsid w:val="00F66926"/>
    <w:rsid w:val="00F66E48"/>
    <w:rsid w:val="00F6763B"/>
    <w:rsid w:val="00F70290"/>
    <w:rsid w:val="00F71F7C"/>
    <w:rsid w:val="00F72358"/>
    <w:rsid w:val="00F728ED"/>
    <w:rsid w:val="00F7291D"/>
    <w:rsid w:val="00F73CF5"/>
    <w:rsid w:val="00F74BA5"/>
    <w:rsid w:val="00F75B6D"/>
    <w:rsid w:val="00F768FA"/>
    <w:rsid w:val="00F7776C"/>
    <w:rsid w:val="00F806FD"/>
    <w:rsid w:val="00F8075E"/>
    <w:rsid w:val="00F8349F"/>
    <w:rsid w:val="00F84A53"/>
    <w:rsid w:val="00F85900"/>
    <w:rsid w:val="00F86A2A"/>
    <w:rsid w:val="00F874DB"/>
    <w:rsid w:val="00F87B87"/>
    <w:rsid w:val="00F87CF8"/>
    <w:rsid w:val="00F90E0F"/>
    <w:rsid w:val="00F94937"/>
    <w:rsid w:val="00F951C5"/>
    <w:rsid w:val="00F9532E"/>
    <w:rsid w:val="00F95357"/>
    <w:rsid w:val="00F956A8"/>
    <w:rsid w:val="00F970E1"/>
    <w:rsid w:val="00F97A4B"/>
    <w:rsid w:val="00FA04C3"/>
    <w:rsid w:val="00FA06F2"/>
    <w:rsid w:val="00FA099A"/>
    <w:rsid w:val="00FA0B20"/>
    <w:rsid w:val="00FA1108"/>
    <w:rsid w:val="00FA11CB"/>
    <w:rsid w:val="00FA1C3B"/>
    <w:rsid w:val="00FA2A87"/>
    <w:rsid w:val="00FA50AB"/>
    <w:rsid w:val="00FA7B6A"/>
    <w:rsid w:val="00FB02B9"/>
    <w:rsid w:val="00FB0603"/>
    <w:rsid w:val="00FB11CB"/>
    <w:rsid w:val="00FB1210"/>
    <w:rsid w:val="00FB277F"/>
    <w:rsid w:val="00FB2AD8"/>
    <w:rsid w:val="00FB2ED0"/>
    <w:rsid w:val="00FB49F6"/>
    <w:rsid w:val="00FB53BA"/>
    <w:rsid w:val="00FB5544"/>
    <w:rsid w:val="00FB7035"/>
    <w:rsid w:val="00FC0555"/>
    <w:rsid w:val="00FC1B8F"/>
    <w:rsid w:val="00FC206B"/>
    <w:rsid w:val="00FC2D76"/>
    <w:rsid w:val="00FC37EB"/>
    <w:rsid w:val="00FC4CF4"/>
    <w:rsid w:val="00FC5076"/>
    <w:rsid w:val="00FC507A"/>
    <w:rsid w:val="00FC6363"/>
    <w:rsid w:val="00FC672C"/>
    <w:rsid w:val="00FC692F"/>
    <w:rsid w:val="00FD0309"/>
    <w:rsid w:val="00FD1CC5"/>
    <w:rsid w:val="00FD1D24"/>
    <w:rsid w:val="00FD3E6B"/>
    <w:rsid w:val="00FD433B"/>
    <w:rsid w:val="00FD45EE"/>
    <w:rsid w:val="00FD463C"/>
    <w:rsid w:val="00FD5B79"/>
    <w:rsid w:val="00FD5E2E"/>
    <w:rsid w:val="00FD6514"/>
    <w:rsid w:val="00FD7B90"/>
    <w:rsid w:val="00FE00AA"/>
    <w:rsid w:val="00FE066E"/>
    <w:rsid w:val="00FE076D"/>
    <w:rsid w:val="00FE2332"/>
    <w:rsid w:val="00FE27A3"/>
    <w:rsid w:val="00FE37F0"/>
    <w:rsid w:val="00FE4529"/>
    <w:rsid w:val="00FE46BE"/>
    <w:rsid w:val="00FE48AD"/>
    <w:rsid w:val="00FE58F6"/>
    <w:rsid w:val="00FF07B6"/>
    <w:rsid w:val="00FF0AF3"/>
    <w:rsid w:val="00FF18B4"/>
    <w:rsid w:val="00FF3662"/>
    <w:rsid w:val="00FF3867"/>
    <w:rsid w:val="00FF4899"/>
    <w:rsid w:val="00FF7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1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7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F5D3B0-7CEA-414A-8228-37FCD6B68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1424</Words>
  <Characters>8122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2020-12-15T05:56:00Z</dcterms:created>
  <dcterms:modified xsi:type="dcterms:W3CDTF">2020-12-15T05:56:00Z</dcterms:modified>
</cp:coreProperties>
</file>