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2668A" w:rsidRPr="00F2668A" w:rsidRDefault="00F2668A"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F2668A">
        <w:rPr>
          <w:rFonts w:ascii="Times New Roman" w:hAnsi="Times New Roman" w:cs="Times New Roman"/>
          <w:b/>
          <w:bCs/>
          <w:sz w:val="44"/>
          <w:szCs w:val="44"/>
          <w:lang w:val="en-US"/>
        </w:rPr>
        <w:t>AMMONIUM ACETATE</w:t>
      </w:r>
    </w:p>
    <w:p w:rsidR="00F2668A" w:rsidRPr="00F2668A" w:rsidRDefault="00F2668A" w:rsidP="00F2668A">
      <w:pPr>
        <w:autoSpaceDE w:val="0"/>
        <w:autoSpaceDN w:val="0"/>
        <w:adjustRightInd w:val="0"/>
        <w:spacing w:after="0" w:line="240" w:lineRule="auto"/>
        <w:jc w:val="center"/>
        <w:rPr>
          <w:rFonts w:ascii="Times New Roman" w:hAnsi="Times New Roman" w:cs="Times New Roman"/>
          <w:sz w:val="36"/>
          <w:szCs w:val="36"/>
          <w:lang w:val="en-US"/>
        </w:rPr>
      </w:pPr>
      <w:r w:rsidRPr="00F2668A">
        <w:rPr>
          <w:rFonts w:ascii="Times New Roman" w:hAnsi="Times New Roman" w:cs="Times New Roman"/>
          <w:b/>
          <w:bCs/>
          <w:sz w:val="36"/>
          <w:szCs w:val="36"/>
          <w:lang w:val="en-US"/>
        </w:rPr>
        <w:t>(Extra Pure)</w:t>
      </w:r>
    </w:p>
    <w:p w:rsidR="003C1857" w:rsidRPr="00C32F4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F2668A">
        <w:rPr>
          <w:rFonts w:ascii="Times New Roman" w:hAnsi="Times New Roman" w:cs="Times New Roman"/>
          <w:b/>
          <w:sz w:val="36"/>
          <w:szCs w:val="36"/>
          <w:lang w:val="en-US"/>
        </w:rPr>
        <w:t>631-61-8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755D" w:rsidRPr="00810B09" w:rsidRDefault="00421339" w:rsidP="0084755D">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1636">
        <w:rPr>
          <w:rFonts w:ascii="Times New Roman" w:hAnsi="Times New Roman" w:cs="Times New Roman"/>
          <w:b/>
          <w:bCs/>
          <w:sz w:val="24"/>
          <w:szCs w:val="24"/>
          <w:lang w:val="en-US"/>
        </w:rPr>
        <w:t>Ammonium Acetate</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311636">
        <w:rPr>
          <w:rFonts w:ascii="Times New Roman" w:hAnsi="Times New Roman" w:cs="Times New Roman"/>
          <w:b/>
          <w:sz w:val="24"/>
          <w:szCs w:val="24"/>
          <w:lang w:val="en-US"/>
        </w:rPr>
        <w:t>631-61-8</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311636" w:rsidRPr="00311636" w:rsidRDefault="00223AE6"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311636" w:rsidRPr="00311636">
        <w:rPr>
          <w:rFonts w:ascii="Times New Roman" w:hAnsi="Times New Roman" w:cs="Times New Roman"/>
          <w:b/>
          <w:sz w:val="24"/>
          <w:szCs w:val="24"/>
          <w:lang w:val="en-US"/>
        </w:rPr>
        <w:t>Acetic acid, ammonium salt</w:t>
      </w:r>
    </w:p>
    <w:p w:rsidR="00AC387C" w:rsidRPr="00BB3A0D" w:rsidRDefault="00AC387C" w:rsidP="00311636">
      <w:pPr>
        <w:autoSpaceDE w:val="0"/>
        <w:autoSpaceDN w:val="0"/>
        <w:adjustRightInd w:val="0"/>
        <w:spacing w:after="0" w:line="240" w:lineRule="auto"/>
        <w:rPr>
          <w:rFonts w:ascii="Times New Roman" w:hAnsi="Times New Roman" w:cs="Times New Roman"/>
          <w:b/>
          <w:sz w:val="24"/>
          <w:szCs w:val="24"/>
          <w:lang w:val="en-US"/>
        </w:rPr>
      </w:pPr>
      <w:r w:rsidRPr="00BB3A0D">
        <w:rPr>
          <w:rFonts w:ascii="Times New Roman" w:hAnsi="Times New Roman" w:cs="Times New Roman"/>
          <w:b/>
          <w:sz w:val="24"/>
          <w:szCs w:val="24"/>
          <w:lang w:val="en-US"/>
        </w:rPr>
        <w:t>Stronger Ammonia Water</w:t>
      </w:r>
    </w:p>
    <w:p w:rsidR="00311636" w:rsidRPr="00810B09" w:rsidRDefault="001C0A5C"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311636">
        <w:rPr>
          <w:rFonts w:ascii="Times New Roman" w:hAnsi="Times New Roman" w:cs="Times New Roman"/>
          <w:b/>
          <w:bCs/>
          <w:sz w:val="24"/>
          <w:szCs w:val="24"/>
          <w:lang w:val="en-US"/>
        </w:rPr>
        <w:t>Ammonium Acetate</w:t>
      </w:r>
    </w:p>
    <w:p w:rsidR="00440155" w:rsidRPr="00BA4DC3" w:rsidRDefault="00421339" w:rsidP="00440155">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440155" w:rsidRPr="00BA4DC3">
        <w:rPr>
          <w:rFonts w:ascii="Times New Roman" w:hAnsi="Times New Roman" w:cs="Times New Roman"/>
          <w:b/>
          <w:sz w:val="24"/>
          <w:szCs w:val="24"/>
          <w:lang w:val="en-US"/>
        </w:rPr>
        <w:t>CH</w:t>
      </w:r>
      <w:r w:rsidR="00440155" w:rsidRPr="00BA4DC3">
        <w:rPr>
          <w:rFonts w:ascii="Times New Roman" w:hAnsi="Times New Roman" w:cs="Times New Roman"/>
          <w:b/>
          <w:sz w:val="24"/>
          <w:szCs w:val="24"/>
          <w:vertAlign w:val="subscript"/>
          <w:lang w:val="en-US"/>
        </w:rPr>
        <w:t>3</w:t>
      </w:r>
      <w:r w:rsidR="00440155" w:rsidRPr="00BA4DC3">
        <w:rPr>
          <w:rFonts w:ascii="Times New Roman" w:hAnsi="Times New Roman" w:cs="Times New Roman"/>
          <w:b/>
          <w:sz w:val="24"/>
          <w:szCs w:val="24"/>
          <w:lang w:val="en-US"/>
        </w:rPr>
        <w:t>COONH</w:t>
      </w:r>
      <w:r w:rsidR="00440155" w:rsidRPr="00BA4DC3">
        <w:rPr>
          <w:rFonts w:ascii="Times New Roman" w:hAnsi="Times New Roman" w:cs="Times New Roman"/>
          <w:b/>
          <w:sz w:val="24"/>
          <w:szCs w:val="24"/>
          <w:vertAlign w:val="subscript"/>
          <w:lang w:val="en-US"/>
        </w:rPr>
        <w:t>4</w:t>
      </w:r>
      <w:r w:rsidR="00440155" w:rsidRPr="00BA4DC3">
        <w:rPr>
          <w:rFonts w:ascii="Times New Roman" w:hAnsi="Times New Roman" w:cs="Times New Roman"/>
          <w:b/>
          <w:sz w:val="24"/>
          <w:szCs w:val="24"/>
          <w:lang w:val="en-US"/>
        </w:rPr>
        <w:t xml:space="preserve"> or C</w:t>
      </w:r>
      <w:r w:rsidR="00440155" w:rsidRPr="00BA4DC3">
        <w:rPr>
          <w:rFonts w:ascii="Times New Roman" w:hAnsi="Times New Roman" w:cs="Times New Roman"/>
          <w:b/>
          <w:sz w:val="24"/>
          <w:szCs w:val="24"/>
          <w:vertAlign w:val="subscript"/>
          <w:lang w:val="en-US"/>
        </w:rPr>
        <w:t>2</w:t>
      </w:r>
      <w:r w:rsidR="00440155" w:rsidRPr="00BA4DC3">
        <w:rPr>
          <w:rFonts w:ascii="Times New Roman" w:hAnsi="Times New Roman" w:cs="Times New Roman"/>
          <w:b/>
          <w:sz w:val="24"/>
          <w:szCs w:val="24"/>
          <w:lang w:val="en-US"/>
        </w:rPr>
        <w:t>H</w:t>
      </w:r>
      <w:r w:rsidR="00440155" w:rsidRPr="00BA4DC3">
        <w:rPr>
          <w:rFonts w:ascii="Times New Roman" w:hAnsi="Times New Roman" w:cs="Times New Roman"/>
          <w:b/>
          <w:sz w:val="24"/>
          <w:szCs w:val="24"/>
          <w:vertAlign w:val="subscript"/>
          <w:lang w:val="en-US"/>
        </w:rPr>
        <w:t>4</w:t>
      </w:r>
      <w:r w:rsidR="00440155" w:rsidRPr="00BA4DC3">
        <w:rPr>
          <w:rFonts w:ascii="Times New Roman" w:hAnsi="Times New Roman" w:cs="Times New Roman"/>
          <w:b/>
          <w:sz w:val="24"/>
          <w:szCs w:val="24"/>
          <w:lang w:val="en-US"/>
        </w:rPr>
        <w:t>O</w:t>
      </w:r>
      <w:r w:rsidR="00440155" w:rsidRPr="00BA4DC3">
        <w:rPr>
          <w:rFonts w:ascii="Times New Roman" w:hAnsi="Times New Roman" w:cs="Times New Roman"/>
          <w:b/>
          <w:sz w:val="24"/>
          <w:szCs w:val="24"/>
          <w:vertAlign w:val="subscript"/>
          <w:lang w:val="en-US"/>
        </w:rPr>
        <w:t>2</w:t>
      </w:r>
      <w:r w:rsidR="00440155" w:rsidRPr="00BA4DC3">
        <w:rPr>
          <w:rFonts w:ascii="Times New Roman" w:hAnsi="Times New Roman" w:cs="Times New Roman"/>
          <w:b/>
          <w:sz w:val="24"/>
          <w:szCs w:val="24"/>
          <w:lang w:val="en-US"/>
        </w:rPr>
        <w:t>.NH</w:t>
      </w:r>
      <w:r w:rsidR="00440155" w:rsidRPr="00BA4DC3">
        <w:rPr>
          <w:rFonts w:ascii="Times New Roman" w:hAnsi="Times New Roman" w:cs="Times New Roman"/>
          <w:b/>
          <w:sz w:val="24"/>
          <w:szCs w:val="24"/>
          <w:vertAlign w:val="subscript"/>
          <w:lang w:val="en-US"/>
        </w:rPr>
        <w:t>3</w:t>
      </w:r>
      <w:r w:rsidR="00440155" w:rsidRPr="00BA4DC3">
        <w:rPr>
          <w:rFonts w:ascii="Times New Roman" w:hAnsi="Times New Roman" w:cs="Times New Roman"/>
          <w:b/>
          <w:sz w:val="24"/>
          <w:szCs w:val="24"/>
          <w:lang w:val="en-US"/>
        </w:rPr>
        <w:t xml:space="preserve"> or</w:t>
      </w:r>
    </w:p>
    <w:p w:rsidR="00440155" w:rsidRPr="00BA4DC3" w:rsidRDefault="00440155" w:rsidP="00440155">
      <w:pPr>
        <w:autoSpaceDE w:val="0"/>
        <w:autoSpaceDN w:val="0"/>
        <w:adjustRightInd w:val="0"/>
        <w:spacing w:after="0" w:line="240" w:lineRule="auto"/>
        <w:rPr>
          <w:rFonts w:ascii="Times New Roman" w:hAnsi="Times New Roman" w:cs="Times New Roman"/>
          <w:b/>
          <w:sz w:val="24"/>
          <w:szCs w:val="24"/>
          <w:lang w:val="en-US"/>
        </w:rPr>
      </w:pPr>
      <w:r w:rsidRPr="00BA4DC3">
        <w:rPr>
          <w:rFonts w:ascii="Times New Roman" w:hAnsi="Times New Roman" w:cs="Times New Roman"/>
          <w:b/>
          <w:sz w:val="24"/>
          <w:szCs w:val="24"/>
          <w:lang w:val="en-US"/>
        </w:rPr>
        <w:t>C</w:t>
      </w:r>
      <w:r w:rsidRPr="00BA4DC3">
        <w:rPr>
          <w:rFonts w:ascii="Times New Roman" w:hAnsi="Times New Roman" w:cs="Times New Roman"/>
          <w:b/>
          <w:sz w:val="24"/>
          <w:szCs w:val="24"/>
          <w:vertAlign w:val="subscript"/>
          <w:lang w:val="en-US"/>
        </w:rPr>
        <w:t>2</w:t>
      </w:r>
      <w:r w:rsidRPr="00BA4DC3">
        <w:rPr>
          <w:rFonts w:ascii="Times New Roman" w:hAnsi="Times New Roman" w:cs="Times New Roman"/>
          <w:b/>
          <w:sz w:val="24"/>
          <w:szCs w:val="24"/>
          <w:lang w:val="en-US"/>
        </w:rPr>
        <w:t>H</w:t>
      </w:r>
      <w:r w:rsidRPr="00BA4DC3">
        <w:rPr>
          <w:rFonts w:ascii="Times New Roman" w:hAnsi="Times New Roman" w:cs="Times New Roman"/>
          <w:b/>
          <w:sz w:val="24"/>
          <w:szCs w:val="24"/>
          <w:vertAlign w:val="subscript"/>
          <w:lang w:val="en-US"/>
        </w:rPr>
        <w:t>7</w:t>
      </w:r>
      <w:r w:rsidRPr="00BA4DC3">
        <w:rPr>
          <w:rFonts w:ascii="Times New Roman" w:hAnsi="Times New Roman" w:cs="Times New Roman"/>
          <w:b/>
          <w:sz w:val="24"/>
          <w:szCs w:val="24"/>
          <w:lang w:val="en-US"/>
        </w:rPr>
        <w:t>NO</w:t>
      </w:r>
      <w:r w:rsidRPr="00BA4DC3">
        <w:rPr>
          <w:rFonts w:ascii="Times New Roman" w:hAnsi="Times New Roman" w:cs="Times New Roman"/>
          <w:b/>
          <w:sz w:val="24"/>
          <w:szCs w:val="24"/>
          <w:vertAlign w:val="subscript"/>
          <w:lang w:val="en-US"/>
        </w:rPr>
        <w:t>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9F62A0" w:rsidRDefault="00417291" w:rsidP="009F62A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9F62A0">
        <w:rPr>
          <w:rFonts w:ascii="Times New Roman" w:hAnsi="Times New Roman" w:cs="Times New Roman"/>
          <w:b/>
          <w:sz w:val="32"/>
          <w:szCs w:val="28"/>
        </w:rPr>
        <w:t>OXFORD LAB FINE CHEM LLP</w:t>
      </w:r>
    </w:p>
    <w:p w:rsidR="009F62A0" w:rsidRDefault="009F62A0" w:rsidP="009F62A0">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9F62A0" w:rsidRDefault="009F62A0" w:rsidP="009F62A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9F62A0" w:rsidRDefault="009F62A0" w:rsidP="009F62A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9F62A0" w:rsidRDefault="009F62A0" w:rsidP="009F62A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F62A0" w:rsidRDefault="009F62A0" w:rsidP="009F62A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17291" w:rsidRPr="003D1E16" w:rsidRDefault="00417291" w:rsidP="009F62A0">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620816"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FF6467">
        <w:trPr>
          <w:trHeight w:val="170"/>
        </w:trPr>
        <w:tc>
          <w:tcPr>
            <w:tcW w:w="4117" w:type="dxa"/>
          </w:tcPr>
          <w:p w:rsidR="00D17BAB" w:rsidRPr="00BB3A0D" w:rsidRDefault="00BA4DC3" w:rsidP="0093266E">
            <w:pPr>
              <w:autoSpaceDE w:val="0"/>
              <w:autoSpaceDN w:val="0"/>
              <w:adjustRightInd w:val="0"/>
              <w:rPr>
                <w:rFonts w:ascii="Times New Roman" w:hAnsi="Times New Roman" w:cs="Times New Roman"/>
                <w:b/>
                <w:sz w:val="24"/>
                <w:szCs w:val="24"/>
                <w:lang w:val="en-US"/>
              </w:rPr>
            </w:pPr>
            <w:r>
              <w:rPr>
                <w:rFonts w:ascii="Times New Roman" w:hAnsi="Times New Roman" w:cs="Times New Roman"/>
                <w:b/>
                <w:bCs/>
                <w:sz w:val="24"/>
                <w:szCs w:val="24"/>
                <w:lang w:val="en-US"/>
              </w:rPr>
              <w:t>Ammonium Acetate</w:t>
            </w:r>
          </w:p>
        </w:tc>
        <w:tc>
          <w:tcPr>
            <w:tcW w:w="3347" w:type="dxa"/>
          </w:tcPr>
          <w:p w:rsidR="00396F6E" w:rsidRPr="00BB3A0D" w:rsidRDefault="009C2776" w:rsidP="0018553A">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631-61-8</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5D02DC" w:rsidRDefault="005D02DC" w:rsidP="00E157CF">
      <w:pPr>
        <w:autoSpaceDE w:val="0"/>
        <w:autoSpaceDN w:val="0"/>
        <w:adjustRightInd w:val="0"/>
        <w:spacing w:after="0" w:line="240" w:lineRule="auto"/>
        <w:rPr>
          <w:rFonts w:ascii="Times New Roman" w:hAnsi="Times New Roman" w:cs="Times New Roman"/>
          <w:b/>
          <w:bCs/>
          <w:sz w:val="28"/>
          <w:szCs w:val="28"/>
          <w:lang w:val="en-US"/>
        </w:rPr>
      </w:pPr>
    </w:p>
    <w:p w:rsidR="005D02DC" w:rsidRDefault="00CC3F2C" w:rsidP="00E0316B">
      <w:pPr>
        <w:tabs>
          <w:tab w:val="left" w:pos="10410"/>
        </w:tabs>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5D02DC" w:rsidRPr="00E0316B">
        <w:rPr>
          <w:rFonts w:ascii="Times New Roman" w:hAnsi="Times New Roman" w:cs="Times New Roman"/>
          <w:b/>
          <w:sz w:val="24"/>
          <w:szCs w:val="24"/>
          <w:lang w:val="en-US"/>
        </w:rPr>
        <w:t>Ammonium acetate LD50: Not available. LC50: Not available.</w:t>
      </w:r>
      <w:r w:rsidR="00E0316B" w:rsidRPr="00E0316B">
        <w:rPr>
          <w:rFonts w:ascii="Times New Roman" w:hAnsi="Times New Roman" w:cs="Times New Roman"/>
          <w:b/>
          <w:sz w:val="24"/>
          <w:szCs w:val="24"/>
          <w:lang w:val="en-US"/>
        </w:rPr>
        <w:tab/>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C1459F" w:rsidRPr="002F1949" w:rsidRDefault="00B2678B" w:rsidP="00C1459F">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2F1949" w:rsidRPr="002F1949">
        <w:rPr>
          <w:rFonts w:ascii="Times New Roman" w:hAnsi="Times New Roman" w:cs="Times New Roman"/>
          <w:b/>
          <w:sz w:val="24"/>
          <w:szCs w:val="24"/>
          <w:lang w:val="en-US"/>
        </w:rPr>
        <w:t>Hazardous in case of eye contact (irritant), of ingestion. Slightly hazardous in case of skin con</w:t>
      </w:r>
      <w:r w:rsidR="002F1949">
        <w:rPr>
          <w:rFonts w:ascii="Times New Roman" w:hAnsi="Times New Roman" w:cs="Times New Roman"/>
          <w:b/>
          <w:sz w:val="24"/>
          <w:szCs w:val="24"/>
          <w:lang w:val="en-US"/>
        </w:rPr>
        <w:t>tact (irritant), of inhalation.</w:t>
      </w:r>
    </w:p>
    <w:p w:rsidR="00316B7B" w:rsidRDefault="00316B7B" w:rsidP="00B747AA">
      <w:pPr>
        <w:autoSpaceDE w:val="0"/>
        <w:autoSpaceDN w:val="0"/>
        <w:adjustRightInd w:val="0"/>
        <w:spacing w:after="0" w:line="240" w:lineRule="auto"/>
        <w:rPr>
          <w:rFonts w:ascii="Times New Roman" w:hAnsi="Times New Roman" w:cs="Times New Roman"/>
          <w:b/>
          <w:bCs/>
          <w:sz w:val="28"/>
          <w:szCs w:val="28"/>
          <w:u w:val="single"/>
          <w:lang w:val="en-US"/>
        </w:rPr>
      </w:pPr>
    </w:p>
    <w:p w:rsidR="002F1949" w:rsidRPr="002F1949" w:rsidRDefault="00B2678B" w:rsidP="002F1949">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2F1949" w:rsidRPr="002F1949">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lungs, upper respiratory tract. Repeated or prolonged exposure to the substance can produce target organs damage.</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2F1949" w:rsidRDefault="004F3368" w:rsidP="002F194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2F1949" w:rsidRPr="002F1949">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2F1949" w:rsidRDefault="002F1949" w:rsidP="00551D64">
      <w:pPr>
        <w:autoSpaceDE w:val="0"/>
        <w:autoSpaceDN w:val="0"/>
        <w:adjustRightInd w:val="0"/>
        <w:spacing w:after="0" w:line="240" w:lineRule="auto"/>
        <w:rPr>
          <w:rFonts w:ascii="Times New Roman" w:hAnsi="Times New Roman" w:cs="Times New Roman"/>
          <w:b/>
          <w:bCs/>
          <w:sz w:val="28"/>
          <w:szCs w:val="28"/>
          <w:lang w:val="en-US"/>
        </w:rPr>
      </w:pPr>
    </w:p>
    <w:p w:rsidR="002F1949" w:rsidRDefault="004F3368" w:rsidP="002F194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2F1949" w:rsidRPr="002F1949">
        <w:rPr>
          <w:rFonts w:ascii="Times New Roman" w:hAnsi="Times New Roman" w:cs="Times New Roman"/>
          <w:b/>
          <w:sz w:val="24"/>
          <w:szCs w:val="24"/>
          <w:lang w:val="en-US"/>
        </w:rPr>
        <w:t>Wash with soap and water. Cover the irritated skin with an emollient. Get medical attention if irritation develops. Cold water may be used</w:t>
      </w:r>
      <w:r w:rsidR="002F1949">
        <w:rPr>
          <w:rFonts w:ascii="Arial" w:hAnsi="Arial" w:cs="Arial"/>
          <w:sz w:val="20"/>
          <w:szCs w:val="20"/>
          <w:lang w:val="en-US"/>
        </w:rPr>
        <w:t>.</w:t>
      </w:r>
    </w:p>
    <w:p w:rsidR="002F1949" w:rsidRDefault="002F1949" w:rsidP="00FE43FE">
      <w:pPr>
        <w:autoSpaceDE w:val="0"/>
        <w:autoSpaceDN w:val="0"/>
        <w:adjustRightInd w:val="0"/>
        <w:spacing w:after="0" w:line="240" w:lineRule="auto"/>
        <w:rPr>
          <w:rFonts w:ascii="Times New Roman" w:hAnsi="Times New Roman" w:cs="Times New Roman"/>
          <w:b/>
          <w:bCs/>
          <w:sz w:val="28"/>
          <w:szCs w:val="28"/>
          <w:lang w:val="en-US"/>
        </w:rPr>
      </w:pPr>
    </w:p>
    <w:p w:rsidR="006D55E8" w:rsidRDefault="004F3368" w:rsidP="006D55E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797DFC" w:rsidRPr="009E1835">
        <w:rPr>
          <w:rFonts w:ascii="Times New Roman" w:hAnsi="Times New Roman" w:cs="Times New Roman"/>
          <w:b/>
          <w:sz w:val="24"/>
          <w:szCs w:val="24"/>
          <w:lang w:val="en-US"/>
        </w:rPr>
        <w:t>Not available.</w:t>
      </w:r>
    </w:p>
    <w:p w:rsidR="009E1835" w:rsidRPr="009E1835" w:rsidRDefault="009E1835" w:rsidP="006D55E8">
      <w:pPr>
        <w:autoSpaceDE w:val="0"/>
        <w:autoSpaceDN w:val="0"/>
        <w:adjustRightInd w:val="0"/>
        <w:spacing w:after="0" w:line="240" w:lineRule="auto"/>
        <w:rPr>
          <w:rFonts w:ascii="Arial" w:hAnsi="Arial" w:cs="Arial"/>
          <w:sz w:val="20"/>
          <w:szCs w:val="20"/>
          <w:lang w:val="en-US"/>
        </w:rPr>
      </w:pPr>
    </w:p>
    <w:p w:rsidR="0059296A" w:rsidRDefault="004F3368" w:rsidP="0059296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59296A" w:rsidRPr="003133C2">
        <w:rPr>
          <w:rFonts w:ascii="Times New Roman" w:hAnsi="Times New Roman" w:cs="Times New Roman"/>
          <w:b/>
          <w:sz w:val="24"/>
          <w:szCs w:val="24"/>
          <w:lang w:val="en-US"/>
        </w:rPr>
        <w:t>If inhaled, remove to fresh air. If not breathing, give artificial respiration. If breathing is difficult, give oxygen. Get medica</w:t>
      </w:r>
      <w:r w:rsidR="003133C2" w:rsidRPr="003133C2">
        <w:rPr>
          <w:rFonts w:ascii="Times New Roman" w:hAnsi="Times New Roman" w:cs="Times New Roman"/>
          <w:b/>
          <w:sz w:val="24"/>
          <w:szCs w:val="24"/>
          <w:lang w:val="en-US"/>
        </w:rPr>
        <w:t xml:space="preserve">l </w:t>
      </w:r>
      <w:r w:rsidR="0059296A" w:rsidRPr="003133C2">
        <w:rPr>
          <w:rFonts w:ascii="Times New Roman" w:hAnsi="Times New Roman" w:cs="Times New Roman"/>
          <w:b/>
          <w:sz w:val="24"/>
          <w:szCs w:val="24"/>
          <w:lang w:val="en-US"/>
        </w:rPr>
        <w:t>attention.</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3133C2" w:rsidRDefault="004F3368" w:rsidP="003133C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3133C2" w:rsidRPr="009E1835">
        <w:rPr>
          <w:rFonts w:ascii="Times New Roman" w:hAnsi="Times New Roman" w:cs="Times New Roman"/>
          <w:b/>
          <w:sz w:val="24"/>
          <w:szCs w:val="24"/>
          <w:lang w:val="en-US"/>
        </w:rPr>
        <w:t>Not available.</w:t>
      </w:r>
    </w:p>
    <w:p w:rsidR="003133C2" w:rsidRDefault="003133C2" w:rsidP="0068181D">
      <w:pPr>
        <w:autoSpaceDE w:val="0"/>
        <w:autoSpaceDN w:val="0"/>
        <w:adjustRightInd w:val="0"/>
        <w:spacing w:after="0" w:line="240" w:lineRule="auto"/>
        <w:rPr>
          <w:rFonts w:ascii="Times New Roman" w:hAnsi="Times New Roman" w:cs="Times New Roman"/>
          <w:b/>
          <w:bCs/>
          <w:sz w:val="28"/>
          <w:szCs w:val="28"/>
          <w:lang w:val="en-US"/>
        </w:rPr>
      </w:pPr>
    </w:p>
    <w:p w:rsidR="003133C2" w:rsidRDefault="004F3368" w:rsidP="003133C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133C2" w:rsidRPr="00530D17">
        <w:rPr>
          <w:rFonts w:ascii="Times New Roman" w:hAnsi="Times New Roman" w:cs="Times New Roman"/>
          <w:b/>
          <w:sz w:val="24"/>
          <w:szCs w:val="24"/>
          <w:lang w:val="en-US"/>
        </w:rPr>
        <w:t>Do NOT induce vomiting unless directed to do so by medical personnel. Never give anyt</w:t>
      </w:r>
      <w:r w:rsidR="00530D17" w:rsidRPr="00530D17">
        <w:rPr>
          <w:rFonts w:ascii="Times New Roman" w:hAnsi="Times New Roman" w:cs="Times New Roman"/>
          <w:b/>
          <w:sz w:val="24"/>
          <w:szCs w:val="24"/>
          <w:lang w:val="en-US"/>
        </w:rPr>
        <w:t xml:space="preserve">hing by mouth to an unconscious </w:t>
      </w:r>
      <w:r w:rsidR="003133C2" w:rsidRPr="00530D17">
        <w:rPr>
          <w:rFonts w:ascii="Times New Roman" w:hAnsi="Times New Roman" w:cs="Times New Roman"/>
          <w:b/>
          <w:sz w:val="24"/>
          <w:szCs w:val="24"/>
          <w:lang w:val="en-US"/>
        </w:rPr>
        <w:t>person. If large quantities of this material are swallowed, call a physician immediately. Loosen tight clothing such as a coll</w:t>
      </w:r>
      <w:r w:rsidR="00530D17" w:rsidRPr="00530D17">
        <w:rPr>
          <w:rFonts w:ascii="Times New Roman" w:hAnsi="Times New Roman" w:cs="Times New Roman"/>
          <w:b/>
          <w:sz w:val="24"/>
          <w:szCs w:val="24"/>
          <w:lang w:val="en-US"/>
        </w:rPr>
        <w:t xml:space="preserve">ar, </w:t>
      </w:r>
      <w:r w:rsidR="003133C2" w:rsidRPr="00530D17">
        <w:rPr>
          <w:rFonts w:ascii="Times New Roman" w:hAnsi="Times New Roman" w:cs="Times New Roman"/>
          <w:b/>
          <w:sz w:val="24"/>
          <w:szCs w:val="24"/>
          <w:lang w:val="en-US"/>
        </w:rPr>
        <w:t>tie, belt or waistband.</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530D17" w:rsidRPr="00B72D78" w:rsidRDefault="004F3368" w:rsidP="00530D17">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00530D17" w:rsidRPr="00B72D78">
        <w:rPr>
          <w:rFonts w:ascii="Times New Roman" w:hAnsi="Times New Roman" w:cs="Times New Roman"/>
          <w:b/>
          <w:sz w:val="24"/>
          <w:szCs w:val="24"/>
          <w:lang w:val="en-US"/>
        </w:rPr>
        <w:t>May be combustible at high temperature.</w:t>
      </w:r>
    </w:p>
    <w:p w:rsidR="00B72D78" w:rsidRPr="004F3368"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B72D78" w:rsidRPr="004F3368">
        <w:rPr>
          <w:rFonts w:ascii="Times New Roman" w:hAnsi="Times New Roman" w:cs="Times New Roman"/>
          <w:b/>
          <w:sz w:val="24"/>
          <w:szCs w:val="24"/>
          <w:lang w:val="en-US"/>
        </w:rPr>
        <w:t>Not available.</w:t>
      </w:r>
    </w:p>
    <w:p w:rsidR="00B72D78" w:rsidRPr="004F3368"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B72D78" w:rsidRPr="004F3368">
        <w:rPr>
          <w:rFonts w:ascii="Times New Roman" w:hAnsi="Times New Roman" w:cs="Times New Roman"/>
          <w:b/>
          <w:sz w:val="24"/>
          <w:szCs w:val="24"/>
          <w:lang w:val="en-US"/>
        </w:rPr>
        <w:t>Not available.</w:t>
      </w:r>
    </w:p>
    <w:p w:rsidR="00B72D78" w:rsidRPr="004F3368" w:rsidRDefault="002811BC"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B72D78" w:rsidRPr="004F3368">
        <w:rPr>
          <w:rFonts w:ascii="Times New Roman" w:hAnsi="Times New Roman" w:cs="Times New Roman"/>
          <w:b/>
          <w:sz w:val="24"/>
          <w:szCs w:val="24"/>
          <w:lang w:val="en-US"/>
        </w:rPr>
        <w:t>Not available.</w:t>
      </w:r>
    </w:p>
    <w:p w:rsidR="00B72D78" w:rsidRPr="00CA43B6" w:rsidRDefault="00B72D78" w:rsidP="00B72D78">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3428"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3428" w:rsidRPr="007B71FE" w:rsidRDefault="00753428" w:rsidP="004E56B6">
            <w:pPr>
              <w:rPr>
                <w:color w:val="auto"/>
              </w:rPr>
            </w:pPr>
            <w:r w:rsidRPr="0019161A">
              <w:rPr>
                <w:color w:val="auto"/>
                <w:sz w:val="44"/>
              </w:rPr>
              <w:lastRenderedPageBreak/>
              <w:t>Section 5: Fire and Explosion Data</w:t>
            </w:r>
            <w:r>
              <w:rPr>
                <w:color w:val="auto"/>
                <w:sz w:val="44"/>
              </w:rPr>
              <w:t xml:space="preserve"> (Continued)</w:t>
            </w:r>
          </w:p>
        </w:tc>
      </w:tr>
    </w:tbl>
    <w:p w:rsidR="00753428" w:rsidRPr="0069610D" w:rsidRDefault="00753428" w:rsidP="00753428">
      <w:pPr>
        <w:autoSpaceDE w:val="0"/>
        <w:autoSpaceDN w:val="0"/>
        <w:adjustRightInd w:val="0"/>
        <w:spacing w:after="0" w:line="240" w:lineRule="auto"/>
        <w:rPr>
          <w:rFonts w:ascii="TimesNewRomanPSMT" w:hAnsi="TimesNewRomanPSMT" w:cs="TimesNewRomanPSMT"/>
          <w:b/>
          <w:sz w:val="24"/>
          <w:szCs w:val="24"/>
          <w:lang w:val="en-US"/>
        </w:rPr>
      </w:pPr>
    </w:p>
    <w:p w:rsidR="00753428" w:rsidRDefault="004F3368" w:rsidP="0075342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Products of Combustion:</w:t>
      </w:r>
      <w:r w:rsidR="00753428" w:rsidRPr="00FD7318">
        <w:rPr>
          <w:rFonts w:ascii="Times New Roman" w:hAnsi="Times New Roman" w:cs="Times New Roman"/>
          <w:b/>
          <w:sz w:val="24"/>
          <w:szCs w:val="24"/>
          <w:lang w:val="en-US"/>
        </w:rPr>
        <w:t>These products are carbon oxides (CO, CO2), nitrogen oxides (NO, NO2...).</w:t>
      </w:r>
    </w:p>
    <w:p w:rsidR="00FD7318" w:rsidRPr="008C6148" w:rsidRDefault="004F3368" w:rsidP="00FD731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FD7318" w:rsidRPr="008C6148">
        <w:rPr>
          <w:rFonts w:ascii="Times New Roman" w:hAnsi="Times New Roman" w:cs="Times New Roman"/>
          <w:b/>
          <w:sz w:val="24"/>
          <w:szCs w:val="24"/>
          <w:lang w:val="en-US"/>
        </w:rPr>
        <w:t>Slightly flammable to flammable in presence of open flames and sparks, of heat. Non-flammable in presence of shocks.</w:t>
      </w:r>
    </w:p>
    <w:p w:rsidR="00D06D9A" w:rsidRDefault="004F3368" w:rsidP="00D06D9A">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D06D9A" w:rsidRPr="00EE5818">
        <w:rPr>
          <w:rFonts w:ascii="Times New Roman" w:hAnsi="Times New Roman" w:cs="Times New Roman"/>
          <w:b/>
          <w:sz w:val="24"/>
          <w:szCs w:val="24"/>
          <w:lang w:val="en-US"/>
        </w:rPr>
        <w:t>Risks of explosion of the product in presence of mechanical impact: Not available. Risks</w:t>
      </w:r>
      <w:r w:rsidR="00EE5818" w:rsidRPr="00EE5818">
        <w:rPr>
          <w:rFonts w:ascii="Times New Roman" w:hAnsi="Times New Roman" w:cs="Times New Roman"/>
          <w:b/>
          <w:sz w:val="24"/>
          <w:szCs w:val="24"/>
          <w:lang w:val="en-US"/>
        </w:rPr>
        <w:t xml:space="preserve"> of explosion of the product in </w:t>
      </w:r>
      <w:r w:rsidR="00D06D9A" w:rsidRPr="00EE5818">
        <w:rPr>
          <w:rFonts w:ascii="Times New Roman" w:hAnsi="Times New Roman" w:cs="Times New Roman"/>
          <w:b/>
          <w:sz w:val="24"/>
          <w:szCs w:val="24"/>
          <w:lang w:val="en-US"/>
        </w:rPr>
        <w:t>presence of static discharge: Not available.</w:t>
      </w:r>
    </w:p>
    <w:p w:rsidR="00EE5818" w:rsidRPr="001329EF" w:rsidRDefault="004F3368" w:rsidP="00EE581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EE5818" w:rsidRPr="001329EF">
        <w:rPr>
          <w:rFonts w:ascii="Times New Roman" w:hAnsi="Times New Roman" w:cs="Times New Roman"/>
          <w:b/>
          <w:sz w:val="24"/>
          <w:szCs w:val="24"/>
          <w:lang w:val="en-US"/>
        </w:rPr>
        <w:t>SMALL FIRE: Use DRY chemical powder. LARGE FIRE: Use water spray, fog or foam. Do not use water jet.</w:t>
      </w:r>
    </w:p>
    <w:p w:rsidR="006B2D7E" w:rsidRDefault="004F3368" w:rsidP="006B2D7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6B2D7E" w:rsidRPr="00A45BD0">
        <w:rPr>
          <w:rFonts w:ascii="Times New Roman" w:hAnsi="Times New Roman" w:cs="Times New Roman"/>
          <w:b/>
          <w:sz w:val="24"/>
          <w:szCs w:val="24"/>
          <w:lang w:val="en-US"/>
        </w:rPr>
        <w:t>Not available.</w:t>
      </w:r>
    </w:p>
    <w:p w:rsidR="002E083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1329EF" w:rsidRPr="00A45BD0">
        <w:rPr>
          <w:rFonts w:ascii="Times New Roman" w:hAnsi="Times New Roman" w:cs="Times New Roman"/>
          <w:b/>
          <w:sz w:val="24"/>
          <w:szCs w:val="24"/>
          <w:lang w:val="en-US"/>
        </w:rPr>
        <w:t>Not available.</w:t>
      </w:r>
    </w:p>
    <w:p w:rsidR="00F8714D" w:rsidRPr="00C5079E" w:rsidRDefault="00F8714D"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E56C27" w:rsidRPr="003A1BC9" w:rsidRDefault="00F33A78" w:rsidP="00E56C27">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E56C27" w:rsidRPr="003A1BC9">
        <w:rPr>
          <w:rFonts w:ascii="Times New Roman" w:hAnsi="Times New Roman" w:cs="Times New Roman"/>
          <w:b/>
          <w:sz w:val="24"/>
          <w:szCs w:val="24"/>
          <w:lang w:val="en-US"/>
        </w:rPr>
        <w:t>Use appropriate tools to put the spilled solid in a convenient waste disposal container. Finish</w:t>
      </w:r>
      <w:r w:rsidR="003A1BC9" w:rsidRPr="003A1BC9">
        <w:rPr>
          <w:rFonts w:ascii="Times New Roman" w:hAnsi="Times New Roman" w:cs="Times New Roman"/>
          <w:b/>
          <w:sz w:val="24"/>
          <w:szCs w:val="24"/>
          <w:lang w:val="en-US"/>
        </w:rPr>
        <w:t xml:space="preserve"> cleaning by spreading water on </w:t>
      </w:r>
      <w:r w:rsidR="00E56C27" w:rsidRPr="003A1BC9">
        <w:rPr>
          <w:rFonts w:ascii="Times New Roman" w:hAnsi="Times New Roman" w:cs="Times New Roman"/>
          <w:b/>
          <w:sz w:val="24"/>
          <w:szCs w:val="24"/>
          <w:lang w:val="en-US"/>
        </w:rPr>
        <w:t>the contaminated surface and dispose of according to local and regional authority requirements.</w:t>
      </w:r>
    </w:p>
    <w:p w:rsidR="003A1BC9" w:rsidRDefault="003A1BC9" w:rsidP="00117639">
      <w:pPr>
        <w:autoSpaceDE w:val="0"/>
        <w:autoSpaceDN w:val="0"/>
        <w:adjustRightInd w:val="0"/>
        <w:spacing w:after="0" w:line="240" w:lineRule="auto"/>
        <w:rPr>
          <w:rFonts w:ascii="Times New Roman" w:hAnsi="Times New Roman" w:cs="Times New Roman"/>
          <w:b/>
          <w:bCs/>
          <w:sz w:val="28"/>
          <w:szCs w:val="28"/>
          <w:u w:val="single"/>
          <w:lang w:val="en-US"/>
        </w:rPr>
      </w:pPr>
    </w:p>
    <w:p w:rsidR="003A1BC9" w:rsidRPr="003A1BC9" w:rsidRDefault="00F33A78" w:rsidP="003A1BC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3A1BC9" w:rsidRPr="003A1BC9">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65588F" w:rsidRDefault="00CB2519"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02F12" w:rsidRDefault="00BD5B99" w:rsidP="00002F12">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002F12" w:rsidRPr="00002F12">
        <w:rPr>
          <w:rFonts w:ascii="Times New Roman" w:hAnsi="Times New Roman" w:cs="Times New Roman"/>
          <w:b/>
          <w:sz w:val="24"/>
          <w:szCs w:val="24"/>
          <w:lang w:val="en-US"/>
        </w:rPr>
        <w:t>Keep away from heat. Keep away from sources of ignition. Ground all equipment containing material. Do not breathe dust. Avoid contact with eyes. Wear suitable protective clothing. If you feel unwell, seek medical attention and show the label when possible. Keep away from incompatibles such as oxidizing agents, acids.</w:t>
      </w:r>
    </w:p>
    <w:p w:rsidR="00002F12" w:rsidRDefault="00002F12" w:rsidP="006B7333">
      <w:pPr>
        <w:autoSpaceDE w:val="0"/>
        <w:autoSpaceDN w:val="0"/>
        <w:adjustRightInd w:val="0"/>
        <w:spacing w:after="0" w:line="240" w:lineRule="auto"/>
        <w:rPr>
          <w:rFonts w:ascii="Times New Roman" w:hAnsi="Times New Roman" w:cs="Times New Roman"/>
          <w:b/>
          <w:bCs/>
          <w:sz w:val="28"/>
          <w:szCs w:val="28"/>
          <w:lang w:val="en-US"/>
        </w:rPr>
      </w:pPr>
    </w:p>
    <w:p w:rsidR="00002F12" w:rsidRPr="00047252" w:rsidRDefault="00BD5B99" w:rsidP="00002F12">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02F12" w:rsidRPr="00047252">
        <w:rPr>
          <w:rFonts w:ascii="Times New Roman" w:hAnsi="Times New Roman" w:cs="Times New Roman"/>
          <w:b/>
          <w:sz w:val="24"/>
          <w:szCs w:val="24"/>
          <w:lang w:val="en-US"/>
        </w:rPr>
        <w:t>Keep container tightly closed. Keep container in a cool, well-ventilated area.</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00523" w:rsidRPr="0069489E" w:rsidRDefault="009E1D9F" w:rsidP="00800523">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047252" w:rsidRPr="00047252">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00523"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00523" w:rsidRPr="00800523" w:rsidRDefault="00800523" w:rsidP="004E56B6">
            <w:pPr>
              <w:rPr>
                <w:color w:val="auto"/>
                <w:sz w:val="42"/>
                <w:szCs w:val="42"/>
              </w:rPr>
            </w:pPr>
            <w:r w:rsidRPr="00800523">
              <w:rPr>
                <w:color w:val="auto"/>
                <w:sz w:val="42"/>
                <w:szCs w:val="42"/>
              </w:rPr>
              <w:lastRenderedPageBreak/>
              <w:t>Section 8: Exposure Controls/Personal Protection (Continued)</w:t>
            </w:r>
          </w:p>
        </w:tc>
      </w:tr>
    </w:tbl>
    <w:p w:rsidR="00800523" w:rsidRDefault="00800523" w:rsidP="00800523">
      <w:pPr>
        <w:autoSpaceDE w:val="0"/>
        <w:autoSpaceDN w:val="0"/>
        <w:adjustRightInd w:val="0"/>
        <w:spacing w:after="0" w:line="240" w:lineRule="auto"/>
      </w:pPr>
    </w:p>
    <w:p w:rsidR="00047252" w:rsidRPr="00CC451C" w:rsidRDefault="009E1D9F" w:rsidP="0004725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47252" w:rsidRPr="00CC451C">
        <w:rPr>
          <w:rFonts w:ascii="Times New Roman" w:hAnsi="Times New Roman" w:cs="Times New Roman"/>
          <w:b/>
          <w:sz w:val="24"/>
          <w:szCs w:val="24"/>
          <w:lang w:val="en-US"/>
        </w:rPr>
        <w:t>Splash goggles. Lab coat. Dust respirator. Be sure to use an approved/certified respirator or equivalent. Gloves.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CC451C" w:rsidRDefault="00FB57DD" w:rsidP="00CC451C">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CC451C" w:rsidRPr="00CC451C">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BB05E9" w:rsidRPr="002F2F07" w:rsidRDefault="00BB05E9" w:rsidP="00BB05E9">
      <w:pPr>
        <w:autoSpaceDE w:val="0"/>
        <w:autoSpaceDN w:val="0"/>
        <w:adjustRightInd w:val="0"/>
        <w:spacing w:after="0" w:line="240" w:lineRule="auto"/>
        <w:rPr>
          <w:rFonts w:ascii="Times New Roman" w:hAnsi="Times New Roman" w:cs="Times New Roman"/>
          <w:b/>
          <w:sz w:val="24"/>
          <w:szCs w:val="24"/>
          <w:lang w:val="en-US"/>
        </w:rPr>
      </w:pPr>
    </w:p>
    <w:p w:rsidR="00CC451C" w:rsidRPr="00800523" w:rsidRDefault="00793995" w:rsidP="00CC451C">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CC451C" w:rsidRPr="00800523">
        <w:rPr>
          <w:rFonts w:ascii="Times New Roman" w:hAnsi="Times New Roman" w:cs="Times New Roman"/>
          <w:b/>
          <w:sz w:val="24"/>
          <w:szCs w:val="24"/>
          <w:lang w:val="en-US"/>
        </w:rPr>
        <w:t>Not available.</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00523" w:rsidRPr="00DC2A83" w:rsidRDefault="00EB0800" w:rsidP="008005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800523" w:rsidRPr="00DC2A83">
        <w:rPr>
          <w:rFonts w:ascii="Times New Roman" w:hAnsi="Times New Roman" w:cs="Times New Roman"/>
          <w:b/>
          <w:sz w:val="24"/>
          <w:szCs w:val="24"/>
          <w:lang w:val="en-US"/>
        </w:rPr>
        <w:t xml:space="preserve">Solid. </w:t>
      </w:r>
      <w:r w:rsidR="00345D40" w:rsidRPr="00DC2A83">
        <w:rPr>
          <w:rFonts w:ascii="Times New Roman" w:hAnsi="Times New Roman" w:cs="Times New Roman"/>
          <w:b/>
          <w:sz w:val="24"/>
          <w:szCs w:val="24"/>
          <w:lang w:val="en-US"/>
        </w:rPr>
        <w:t>(Deliquescent</w:t>
      </w:r>
      <w:r w:rsidR="00800523" w:rsidRPr="00DC2A83">
        <w:rPr>
          <w:rFonts w:ascii="Times New Roman" w:hAnsi="Times New Roman" w:cs="Times New Roman"/>
          <w:b/>
          <w:sz w:val="24"/>
          <w:szCs w:val="24"/>
          <w:lang w:val="en-US"/>
        </w:rPr>
        <w:t xml:space="preserve"> crystals solid.)</w:t>
      </w:r>
    </w:p>
    <w:p w:rsidR="00DC2A83" w:rsidRPr="00BD2DE2" w:rsidRDefault="00EB0800" w:rsidP="00DC2A8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Odor</w:t>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DC2A83" w:rsidRPr="00BD2DE2">
        <w:rPr>
          <w:rFonts w:ascii="Times New Roman" w:hAnsi="Times New Roman" w:cs="Times New Roman"/>
          <w:b/>
          <w:sz w:val="24"/>
          <w:szCs w:val="24"/>
          <w:lang w:val="en-US"/>
        </w:rPr>
        <w:t>Acetous (Slight.)</w:t>
      </w:r>
    </w:p>
    <w:p w:rsidR="00BD2DE2" w:rsidRPr="00FF504C" w:rsidRDefault="00EB0800" w:rsidP="00BD2DE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D2DE2"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C57D36">
        <w:rPr>
          <w:rFonts w:ascii="Times New Roman" w:hAnsi="Times New Roman" w:cs="Times New Roman"/>
          <w:b/>
          <w:sz w:val="24"/>
          <w:szCs w:val="24"/>
          <w:lang w:val="en-US"/>
        </w:rPr>
        <w:t>77.08</w:t>
      </w:r>
      <w:r w:rsidR="00A76788" w:rsidRPr="00D261FF">
        <w:rPr>
          <w:rFonts w:ascii="Times New Roman" w:hAnsi="Times New Roman" w:cs="Times New Roman"/>
          <w:b/>
          <w:sz w:val="24"/>
          <w:szCs w:val="24"/>
          <w:lang w:val="en-US"/>
        </w:rPr>
        <w:t>g/mole</w:t>
      </w:r>
    </w:p>
    <w:p w:rsidR="00F70AE1" w:rsidRPr="00655E0B" w:rsidRDefault="00EB0800" w:rsidP="00F70AE1">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Color</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C57D36">
        <w:rPr>
          <w:rFonts w:ascii="Times New Roman" w:hAnsi="Times New Roman" w:cs="Times New Roman"/>
          <w:b/>
          <w:sz w:val="24"/>
          <w:szCs w:val="24"/>
          <w:lang w:val="en-US"/>
        </w:rPr>
        <w:t>White</w:t>
      </w:r>
    </w:p>
    <w:p w:rsidR="00655E0B" w:rsidRPr="00EE5AF6" w:rsidRDefault="00EB0800" w:rsidP="00655E0B">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 (1% soln/water)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57D36" w:rsidRPr="006D20CD">
        <w:rPr>
          <w:rFonts w:ascii="Times New Roman" w:hAnsi="Times New Roman" w:cs="Times New Roman"/>
          <w:b/>
          <w:sz w:val="24"/>
          <w:szCs w:val="24"/>
          <w:lang w:val="en-US"/>
        </w:rPr>
        <w:t>Not available.</w:t>
      </w:r>
    </w:p>
    <w:p w:rsidR="006A57D4" w:rsidRPr="00FF504C" w:rsidRDefault="00EB0800" w:rsidP="006A57D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EE5AF6" w:rsidRPr="006D20CD">
        <w:rPr>
          <w:rFonts w:ascii="Times New Roman" w:hAnsi="Times New Roman" w:cs="Times New Roman"/>
          <w:b/>
          <w:sz w:val="24"/>
          <w:szCs w:val="24"/>
          <w:lang w:val="en-US"/>
        </w:rPr>
        <w:t>Not available.</w:t>
      </w:r>
    </w:p>
    <w:p w:rsidR="00FA59D5" w:rsidRDefault="00EB0800" w:rsidP="00FA59D5">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F504C" w:rsidRPr="000B394B">
        <w:rPr>
          <w:rFonts w:ascii="Times New Roman" w:hAnsi="Times New Roman" w:cs="Times New Roman"/>
          <w:b/>
          <w:sz w:val="24"/>
          <w:szCs w:val="24"/>
          <w:lang w:val="en-US"/>
        </w:rPr>
        <w:t>-</w:t>
      </w:r>
      <w:r w:rsidR="00FA59D5" w:rsidRPr="000B394B">
        <w:rPr>
          <w:rFonts w:ascii="Times New Roman" w:hAnsi="Times New Roman" w:cs="Times New Roman"/>
          <w:b/>
          <w:sz w:val="24"/>
          <w:szCs w:val="24"/>
          <w:lang w:val="en-US"/>
        </w:rPr>
        <w:t xml:space="preserve"> 114°C (237.2°F)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0B394B" w:rsidRPr="001209C6" w:rsidRDefault="00EB0800" w:rsidP="001209C6">
      <w:pPr>
        <w:autoSpaceDE w:val="0"/>
        <w:autoSpaceDN w:val="0"/>
        <w:adjustRightInd w:val="0"/>
        <w:spacing w:after="0" w:line="240" w:lineRule="auto"/>
        <w:ind w:left="3600" w:hanging="3600"/>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B394B" w:rsidRPr="001209C6">
        <w:rPr>
          <w:rFonts w:ascii="Times New Roman" w:hAnsi="Times New Roman" w:cs="Times New Roman"/>
          <w:b/>
          <w:sz w:val="24"/>
          <w:szCs w:val="24"/>
          <w:lang w:val="en-US"/>
        </w:rPr>
        <w:t>1.073 [Merck Index]; 1.17 [Handbook of Chemistry and Physcis] (Water = 1)</w:t>
      </w:r>
    </w:p>
    <w:p w:rsidR="001209C6" w:rsidRPr="00B62E30" w:rsidRDefault="00EB0800" w:rsidP="001209C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Vapor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1209C6" w:rsidRPr="00B62E30">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Vapor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B62E30" w:rsidRPr="006D20CD" w:rsidRDefault="005A6D74" w:rsidP="00B62E3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Odor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r w:rsidRPr="006D20CD">
        <w:rPr>
          <w:rFonts w:ascii="Times New Roman" w:hAnsi="Times New Roman" w:cs="Times New Roman"/>
          <w:b/>
          <w:sz w:val="28"/>
          <w:szCs w:val="24"/>
        </w:rPr>
        <w:t>Coeff.</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Ionicity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62E30" w:rsidRDefault="005A6D74" w:rsidP="00B62E30">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171903">
        <w:rPr>
          <w:rFonts w:ascii="Times New Roman" w:hAnsi="Times New Roman" w:cs="Times New Roman"/>
          <w:b/>
          <w:sz w:val="24"/>
          <w:szCs w:val="24"/>
          <w:lang w:val="en-US"/>
        </w:rPr>
        <w:t>See solubility in water, methanol, acetone.</w:t>
      </w:r>
    </w:p>
    <w:p w:rsidR="00171903" w:rsidRPr="004F61DF" w:rsidRDefault="005A6D74" w:rsidP="0017190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171903" w:rsidRPr="004F61DF">
        <w:rPr>
          <w:rFonts w:ascii="Times New Roman" w:hAnsi="Times New Roman" w:cs="Times New Roman"/>
          <w:b/>
          <w:sz w:val="24"/>
          <w:szCs w:val="24"/>
          <w:lang w:val="en-US"/>
        </w:rPr>
        <w:t>Easily soluble in cold water. Partially soluble in methanol, acetone. Freely soluble in alcohol.</w:t>
      </w:r>
    </w:p>
    <w:p w:rsidR="00825431" w:rsidRDefault="00825431" w:rsidP="006C741A">
      <w:pPr>
        <w:autoSpaceDE w:val="0"/>
        <w:autoSpaceDN w:val="0"/>
        <w:adjustRightInd w:val="0"/>
        <w:spacing w:after="0" w:line="240" w:lineRule="auto"/>
        <w:rPr>
          <w:rFonts w:ascii="Times New Roman" w:hAnsi="Times New Roman" w:cs="Times New Roman"/>
          <w:b/>
          <w:color w:val="000000"/>
          <w:sz w:val="24"/>
          <w:szCs w:val="24"/>
        </w:rPr>
      </w:pPr>
    </w:p>
    <w:p w:rsidR="004F61DF" w:rsidRDefault="004F61DF" w:rsidP="006C741A">
      <w:pPr>
        <w:autoSpaceDE w:val="0"/>
        <w:autoSpaceDN w:val="0"/>
        <w:adjustRightInd w:val="0"/>
        <w:spacing w:after="0" w:line="240" w:lineRule="auto"/>
        <w:rPr>
          <w:rFonts w:ascii="Times New Roman" w:hAnsi="Times New Roman" w:cs="Times New Roman"/>
          <w:b/>
          <w:color w:val="000000"/>
          <w:sz w:val="24"/>
          <w:szCs w:val="24"/>
        </w:rPr>
      </w:pPr>
    </w:p>
    <w:p w:rsidR="004F61DF" w:rsidRPr="00656244" w:rsidRDefault="004F61DF"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3A47B7" w:rsidRPr="00966993" w:rsidRDefault="00B128A0" w:rsidP="003A47B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3A47B7" w:rsidRPr="00966993">
        <w:rPr>
          <w:rFonts w:ascii="Times New Roman" w:hAnsi="Times New Roman" w:cs="Times New Roman"/>
          <w:b/>
          <w:sz w:val="24"/>
          <w:szCs w:val="24"/>
          <w:lang w:val="en-US"/>
        </w:rPr>
        <w:t>Excess heat, incompatible materials</w:t>
      </w:r>
    </w:p>
    <w:p w:rsidR="00966993" w:rsidRPr="00AC2248" w:rsidRDefault="00B128A0" w:rsidP="0096699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966993" w:rsidRPr="00AC2248">
        <w:rPr>
          <w:rFonts w:ascii="Times New Roman" w:hAnsi="Times New Roman" w:cs="Times New Roman"/>
          <w:b/>
          <w:sz w:val="24"/>
          <w:szCs w:val="24"/>
          <w:lang w:val="en-US"/>
        </w:rPr>
        <w:t>Reactive with oxidizing agents, acids.</w:t>
      </w:r>
    </w:p>
    <w:p w:rsidR="00AC2248" w:rsidRPr="00B761E8" w:rsidRDefault="00B128A0" w:rsidP="00AC224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00AC2248" w:rsidRPr="00B761E8">
        <w:rPr>
          <w:rFonts w:ascii="Times New Roman" w:hAnsi="Times New Roman" w:cs="Times New Roman"/>
          <w:b/>
          <w:sz w:val="24"/>
          <w:szCs w:val="24"/>
          <w:lang w:val="en-US"/>
        </w:rPr>
        <w:t>Non-corrosive in presence of glass.</w:t>
      </w:r>
    </w:p>
    <w:p w:rsidR="00B761E8" w:rsidRDefault="00B128A0" w:rsidP="00B761E8">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B761E8" w:rsidRPr="00FA6024">
        <w:rPr>
          <w:rFonts w:ascii="Times New Roman" w:hAnsi="Times New Roman" w:cs="Times New Roman"/>
          <w:b/>
          <w:sz w:val="24"/>
          <w:szCs w:val="24"/>
          <w:lang w:val="en-US"/>
        </w:rPr>
        <w:t>Deliquescent; Tends to lose ammonia. Incompatible with strong oxidizers such as sodium hypo</w:t>
      </w:r>
      <w:r w:rsidR="00FA6024" w:rsidRPr="00FA6024">
        <w:rPr>
          <w:rFonts w:ascii="Times New Roman" w:hAnsi="Times New Roman" w:cs="Times New Roman"/>
          <w:b/>
          <w:sz w:val="24"/>
          <w:szCs w:val="24"/>
          <w:lang w:val="en-US"/>
        </w:rPr>
        <w:t xml:space="preserve">rchlorite, peroxides, potassium </w:t>
      </w:r>
      <w:r w:rsidR="00B761E8" w:rsidRPr="00FA6024">
        <w:rPr>
          <w:rFonts w:ascii="Times New Roman" w:hAnsi="Times New Roman" w:cs="Times New Roman"/>
          <w:b/>
          <w:sz w:val="24"/>
          <w:szCs w:val="24"/>
          <w:lang w:val="en-US"/>
        </w:rPr>
        <w:t>chlorate, sodium nitrite.</w:t>
      </w:r>
    </w:p>
    <w:p w:rsidR="00FA6024" w:rsidRPr="00BB60DB" w:rsidRDefault="00B128A0" w:rsidP="00FA602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Corrosivity:</w:t>
      </w:r>
      <w:r w:rsidR="00FA6024" w:rsidRPr="00BB60DB">
        <w:rPr>
          <w:rFonts w:ascii="Times New Roman" w:hAnsi="Times New Roman" w:cs="Times New Roman"/>
          <w:b/>
          <w:sz w:val="24"/>
          <w:szCs w:val="24"/>
          <w:lang w:val="en-US"/>
        </w:rPr>
        <w:t>Not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D20F1E" w:rsidRPr="00FC69F8" w:rsidRDefault="006E203B" w:rsidP="00D20F1E">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00D20F1E" w:rsidRPr="00FC69F8">
        <w:rPr>
          <w:rFonts w:ascii="Times New Roman" w:hAnsi="Times New Roman" w:cs="Times New Roman"/>
          <w:b/>
          <w:sz w:val="24"/>
          <w:szCs w:val="24"/>
          <w:lang w:val="en-US"/>
        </w:rPr>
        <w:t>Inhalation. Ingestion.</w:t>
      </w:r>
    </w:p>
    <w:p w:rsidR="00FC69F8" w:rsidRPr="00523D81" w:rsidRDefault="006E203B" w:rsidP="00FC69F8">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FC69F8" w:rsidRPr="00523D81">
        <w:rPr>
          <w:rFonts w:ascii="Times New Roman" w:hAnsi="Times New Roman" w:cs="Times New Roman"/>
          <w:b/>
          <w:sz w:val="24"/>
          <w:szCs w:val="24"/>
          <w:lang w:val="en-US"/>
        </w:rPr>
        <w:t>LD50: Not available. LC50: Not available.</w:t>
      </w:r>
    </w:p>
    <w:p w:rsidR="00523D81" w:rsidRDefault="006E203B" w:rsidP="00523D81">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523D81" w:rsidRPr="000C2C46">
        <w:rPr>
          <w:rFonts w:ascii="Times New Roman" w:hAnsi="Times New Roman" w:cs="Times New Roman"/>
          <w:b/>
          <w:sz w:val="24"/>
          <w:szCs w:val="24"/>
          <w:lang w:val="en-US"/>
        </w:rPr>
        <w:t>May cause damage to the following organs: lungs, upper respiratory tract.</w:t>
      </w:r>
    </w:p>
    <w:p w:rsidR="000C2C46" w:rsidRPr="00FF3C9B" w:rsidRDefault="006E203B" w:rsidP="000C2C46">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Other Toxic Effects on Humans:</w:t>
      </w:r>
      <w:r w:rsidR="000C2C46" w:rsidRPr="00FF3C9B">
        <w:rPr>
          <w:rFonts w:ascii="Times New Roman" w:hAnsi="Times New Roman" w:cs="Times New Roman"/>
          <w:b/>
          <w:sz w:val="24"/>
          <w:szCs w:val="24"/>
          <w:lang w:val="en-US"/>
        </w:rPr>
        <w:t>Hazardous in case of ingestion. Slightly hazardous in case of skin contact (irritant), of inhalation.</w:t>
      </w:r>
    </w:p>
    <w:p w:rsidR="00AA0722" w:rsidRPr="00060945" w:rsidRDefault="006E203B" w:rsidP="00AA0722">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00FF3C9B" w:rsidRPr="00060945">
        <w:rPr>
          <w:rFonts w:ascii="Times New Roman" w:hAnsi="Times New Roman" w:cs="Times New Roman"/>
          <w:b/>
          <w:sz w:val="24"/>
          <w:szCs w:val="24"/>
          <w:lang w:val="en-US"/>
        </w:rPr>
        <w:t>LD50 [Rat] - Route: Intraperitoneal; Dose: 632/mg/kg. LDL [Mouse] - Rout</w:t>
      </w:r>
      <w:r w:rsidR="00060945">
        <w:rPr>
          <w:rFonts w:ascii="Times New Roman" w:hAnsi="Times New Roman" w:cs="Times New Roman"/>
          <w:b/>
          <w:sz w:val="24"/>
          <w:szCs w:val="24"/>
          <w:lang w:val="en-US"/>
        </w:rPr>
        <w:t>e: Intravenous; Dose: 386 mg/kg</w:t>
      </w:r>
    </w:p>
    <w:p w:rsidR="00933E7C" w:rsidRPr="00485793" w:rsidRDefault="006E203B" w:rsidP="00933E7C">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933E7C" w:rsidRPr="00485793">
        <w:rPr>
          <w:rFonts w:ascii="Times New Roman" w:hAnsi="Times New Roman" w:cs="Times New Roman"/>
          <w:b/>
          <w:sz w:val="24"/>
          <w:szCs w:val="24"/>
          <w:lang w:val="en-US"/>
        </w:rPr>
        <w:t>Not available.</w:t>
      </w:r>
    </w:p>
    <w:p w:rsidR="00485793" w:rsidRDefault="006E203B" w:rsidP="00485793">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other Toxic Effects on Humans:</w:t>
      </w:r>
      <w:r w:rsidR="00485793" w:rsidRPr="00DD706F">
        <w:rPr>
          <w:rFonts w:ascii="Times New Roman" w:hAnsi="Times New Roman" w:cs="Times New Roman"/>
          <w:b/>
          <w:sz w:val="24"/>
          <w:szCs w:val="24"/>
          <w:lang w:val="en-US"/>
        </w:rPr>
        <w:t>Acute Potential Health Effects: Skin: Causes skin irritation. Eyes: Causes eye irritation. Ingesti</w:t>
      </w:r>
      <w:r w:rsidR="00DD706F" w:rsidRPr="00DD706F">
        <w:rPr>
          <w:rFonts w:ascii="Times New Roman" w:hAnsi="Times New Roman" w:cs="Times New Roman"/>
          <w:b/>
          <w:sz w:val="24"/>
          <w:szCs w:val="24"/>
          <w:lang w:val="en-US"/>
        </w:rPr>
        <w:t xml:space="preserve">on: May cause irritation of the </w:t>
      </w:r>
      <w:r w:rsidR="00485793" w:rsidRPr="00DD706F">
        <w:rPr>
          <w:rFonts w:ascii="Times New Roman" w:hAnsi="Times New Roman" w:cs="Times New Roman"/>
          <w:b/>
          <w:sz w:val="24"/>
          <w:szCs w:val="24"/>
          <w:lang w:val="en-US"/>
        </w:rPr>
        <w:t>gastrointestinal tract with generalized discomfort, diarrhea, nausea, vomiting abdominal pain. Wi</w:t>
      </w:r>
      <w:r w:rsidR="00DD706F" w:rsidRPr="00DD706F">
        <w:rPr>
          <w:rFonts w:ascii="Times New Roman" w:hAnsi="Times New Roman" w:cs="Times New Roman"/>
          <w:b/>
          <w:sz w:val="24"/>
          <w:szCs w:val="24"/>
          <w:lang w:val="en-US"/>
        </w:rPr>
        <w:t xml:space="preserve">th ingestion of large doses of </w:t>
      </w:r>
      <w:r w:rsidR="00485793" w:rsidRPr="00DD706F">
        <w:rPr>
          <w:rFonts w:ascii="Times New Roman" w:hAnsi="Times New Roman" w:cs="Times New Roman"/>
          <w:b/>
          <w:sz w:val="24"/>
          <w:szCs w:val="24"/>
          <w:lang w:val="en-US"/>
        </w:rPr>
        <w:t xml:space="preserve">ammonium acetate, there arises the possibility of sufficient absorption to produce diuresis </w:t>
      </w:r>
      <w:r w:rsidR="00DD706F" w:rsidRPr="00DD706F">
        <w:rPr>
          <w:rFonts w:ascii="Times New Roman" w:hAnsi="Times New Roman" w:cs="Times New Roman"/>
          <w:b/>
          <w:sz w:val="24"/>
          <w:szCs w:val="24"/>
          <w:lang w:val="en-US"/>
        </w:rPr>
        <w:t xml:space="preserve">and systemic ammonia poisoning. </w:t>
      </w:r>
      <w:r w:rsidR="00485793" w:rsidRPr="00DD706F">
        <w:rPr>
          <w:rFonts w:ascii="Times New Roman" w:hAnsi="Times New Roman" w:cs="Times New Roman"/>
          <w:b/>
          <w:sz w:val="24"/>
          <w:szCs w:val="24"/>
          <w:lang w:val="en-US"/>
        </w:rPr>
        <w:t>May also affect behavior/</w:t>
      </w:r>
      <w:r w:rsidR="00DD706F" w:rsidRPr="00DD706F">
        <w:rPr>
          <w:rFonts w:ascii="Times New Roman" w:hAnsi="Times New Roman" w:cs="Times New Roman"/>
          <w:b/>
          <w:sz w:val="24"/>
          <w:szCs w:val="24"/>
          <w:lang w:val="en-US"/>
        </w:rPr>
        <w:t xml:space="preserve">central nervous </w:t>
      </w:r>
      <w:r w:rsidR="00485793" w:rsidRPr="00DD706F">
        <w:rPr>
          <w:rFonts w:ascii="Times New Roman" w:hAnsi="Times New Roman" w:cs="Times New Roman"/>
          <w:b/>
          <w:sz w:val="24"/>
          <w:szCs w:val="24"/>
          <w:lang w:val="en-US"/>
        </w:rPr>
        <w:t>system(tremor, anxiety, impairment of motor perform</w:t>
      </w:r>
      <w:r w:rsidR="00DD706F" w:rsidRPr="00DD706F">
        <w:rPr>
          <w:rFonts w:ascii="Times New Roman" w:hAnsi="Times New Roman" w:cs="Times New Roman"/>
          <w:b/>
          <w:sz w:val="24"/>
          <w:szCs w:val="24"/>
          <w:lang w:val="en-US"/>
        </w:rPr>
        <w:t xml:space="preserve">ance or recognition, flaccidity </w:t>
      </w:r>
      <w:r w:rsidR="00485793" w:rsidRPr="00DD706F">
        <w:rPr>
          <w:rFonts w:ascii="Times New Roman" w:hAnsi="Times New Roman" w:cs="Times New Roman"/>
          <w:b/>
          <w:sz w:val="24"/>
          <w:szCs w:val="24"/>
          <w:lang w:val="en-US"/>
        </w:rPr>
        <w:t>of facial muscles) and respiratory system (dyspnea). Inhalation: Dust can irritate the respiratory t</w:t>
      </w:r>
      <w:r w:rsidR="00DD706F" w:rsidRPr="00DD706F">
        <w:rPr>
          <w:rFonts w:ascii="Times New Roman" w:hAnsi="Times New Roman" w:cs="Times New Roman"/>
          <w:b/>
          <w:sz w:val="24"/>
          <w:szCs w:val="24"/>
          <w:lang w:val="en-US"/>
        </w:rPr>
        <w:t xml:space="preserve">ract (nose, throat, lungs) with </w:t>
      </w:r>
      <w:r w:rsidR="00485793" w:rsidRPr="00DD706F">
        <w:rPr>
          <w:rFonts w:ascii="Times New Roman" w:hAnsi="Times New Roman" w:cs="Times New Roman"/>
          <w:b/>
          <w:sz w:val="24"/>
          <w:szCs w:val="24"/>
          <w:lang w:val="en-US"/>
        </w:rPr>
        <w:t>symptoms of coughing ,wheezing,and/or shortness of breath. Chronic Potential Health Eff</w:t>
      </w:r>
      <w:r w:rsidR="00DD706F" w:rsidRPr="00DD706F">
        <w:rPr>
          <w:rFonts w:ascii="Times New Roman" w:hAnsi="Times New Roman" w:cs="Times New Roman"/>
          <w:b/>
          <w:sz w:val="24"/>
          <w:szCs w:val="24"/>
          <w:lang w:val="en-US"/>
        </w:rPr>
        <w:t xml:space="preserve">ects: Ingestion: May cause some </w:t>
      </w:r>
      <w:r w:rsidR="00485793" w:rsidRPr="00DD706F">
        <w:rPr>
          <w:rFonts w:ascii="Times New Roman" w:hAnsi="Times New Roman" w:cs="Times New Roman"/>
          <w:b/>
          <w:sz w:val="24"/>
          <w:szCs w:val="24"/>
          <w:lang w:val="en-US"/>
        </w:rPr>
        <w:t>liver dysfunction, and may affect the brain, behavior/central nervous system with symptoms simi</w:t>
      </w:r>
      <w:r w:rsidR="00DD706F" w:rsidRPr="00DD706F">
        <w:rPr>
          <w:rFonts w:ascii="Times New Roman" w:hAnsi="Times New Roman" w:cs="Times New Roman"/>
          <w:b/>
          <w:sz w:val="24"/>
          <w:szCs w:val="24"/>
          <w:lang w:val="en-US"/>
        </w:rPr>
        <w:t xml:space="preserve">lar to that of acute ingestion. </w:t>
      </w:r>
      <w:r w:rsidR="00485793" w:rsidRPr="00DD706F">
        <w:rPr>
          <w:rFonts w:ascii="Times New Roman" w:hAnsi="Times New Roman" w:cs="Times New Roman"/>
          <w:b/>
          <w:sz w:val="24"/>
          <w:szCs w:val="24"/>
          <w:lang w:val="en-US"/>
        </w:rPr>
        <w:t>Inhalation: Repeated exposure can irritate the lungs. It may also cause bronchitis to dev</w:t>
      </w:r>
      <w:r w:rsidR="00DD706F" w:rsidRPr="00DD706F">
        <w:rPr>
          <w:rFonts w:ascii="Times New Roman" w:hAnsi="Times New Roman" w:cs="Times New Roman"/>
          <w:b/>
          <w:sz w:val="24"/>
          <w:szCs w:val="24"/>
          <w:lang w:val="en-US"/>
        </w:rPr>
        <w:t xml:space="preserve">elop with cough, phlegm, and/or </w:t>
      </w:r>
      <w:r w:rsidR="00485793" w:rsidRPr="00DD706F">
        <w:rPr>
          <w:rFonts w:ascii="Times New Roman" w:hAnsi="Times New Roman" w:cs="Times New Roman"/>
          <w:b/>
          <w:sz w:val="24"/>
          <w:szCs w:val="24"/>
          <w:lang w:val="en-US"/>
        </w:rPr>
        <w:t>shortness of breath</w:t>
      </w:r>
      <w:r w:rsidR="00485793">
        <w:rPr>
          <w:rFonts w:ascii="Arial" w:hAnsi="Arial" w:cs="Arial"/>
          <w:sz w:val="20"/>
          <w:szCs w:val="20"/>
          <w:lang w:val="en-US"/>
        </w:rPr>
        <w:t>.</w:t>
      </w: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p w:rsidR="00DD706F" w:rsidRDefault="00DD706F" w:rsidP="00485793">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5A5B85"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4815D7" w:rsidRPr="005A5B85">
        <w:rPr>
          <w:rFonts w:ascii="Times New Roman" w:hAnsi="Times New Roman" w:cs="Times New Roman"/>
          <w:b/>
          <w:sz w:val="24"/>
          <w:szCs w:val="24"/>
          <w:lang w:val="en-US"/>
        </w:rPr>
        <w:t xml:space="preserve">Possibly hazardous short term degradation products are not likely. However, long term </w:t>
      </w:r>
      <w:r w:rsidR="005A5B85" w:rsidRPr="005A5B85">
        <w:rPr>
          <w:rFonts w:ascii="Times New Roman" w:hAnsi="Times New Roman" w:cs="Times New Roman"/>
          <w:b/>
          <w:sz w:val="24"/>
          <w:szCs w:val="24"/>
          <w:lang w:val="en-US"/>
        </w:rPr>
        <w:t>degradation products may arise.</w:t>
      </w:r>
    </w:p>
    <w:p w:rsidR="005A5B85" w:rsidRDefault="00A3627B" w:rsidP="005A5B85">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5A5B85" w:rsidRPr="00756397">
        <w:rPr>
          <w:rFonts w:ascii="Times New Roman" w:hAnsi="Times New Roman" w:cs="Times New Roman"/>
          <w:b/>
          <w:sz w:val="24"/>
          <w:szCs w:val="24"/>
          <w:lang w:val="en-US"/>
        </w:rPr>
        <w:t>The product itself and its products of degradation are not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Pr="00670300"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p w:rsidR="00BC7436" w:rsidRPr="0013047F" w:rsidRDefault="00756397" w:rsidP="0013047F">
      <w:pPr>
        <w:tabs>
          <w:tab w:val="left" w:pos="9795"/>
        </w:tabs>
        <w:autoSpaceDE w:val="0"/>
        <w:autoSpaceDN w:val="0"/>
        <w:adjustRightInd w:val="0"/>
        <w:spacing w:after="0" w:line="240" w:lineRule="auto"/>
        <w:rPr>
          <w:rFonts w:ascii="Times New Roman" w:hAnsi="Times New Roman" w:cs="Times New Roman"/>
          <w:b/>
          <w:sz w:val="24"/>
          <w:szCs w:val="24"/>
          <w:lang w:val="en-US"/>
        </w:rPr>
      </w:pPr>
      <w:r w:rsidRPr="0013047F">
        <w:rPr>
          <w:rFonts w:ascii="Times New Roman" w:hAnsi="Times New Roman" w:cs="Times New Roman"/>
          <w:b/>
          <w:sz w:val="24"/>
          <w:szCs w:val="24"/>
          <w:lang w:val="en-US"/>
        </w:rPr>
        <w:t>Waste must be disposed of in accordance with federal, state and local environmental control regulations.</w:t>
      </w:r>
      <w:r w:rsidR="0013047F" w:rsidRPr="0013047F">
        <w:rPr>
          <w:rFonts w:ascii="Times New Roman" w:hAnsi="Times New Roman" w:cs="Times New Roman"/>
          <w:b/>
          <w:sz w:val="24"/>
          <w:szCs w:val="24"/>
          <w:lang w:val="en-US"/>
        </w:rPr>
        <w:tab/>
      </w:r>
      <w:bookmarkStart w:id="0" w:name="_GoBack"/>
      <w:bookmarkEnd w:id="0"/>
    </w:p>
    <w:p w:rsidR="00670300" w:rsidRPr="002756BC" w:rsidRDefault="00670300" w:rsidP="00496774">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DD64D6" w:rsidRDefault="0013047F" w:rsidP="00790284">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13047F" w:rsidRDefault="0013047F" w:rsidP="0013047F">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13047F" w:rsidRDefault="0013047F"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13047F" w:rsidRDefault="0013047F" w:rsidP="0013047F">
      <w:pPr>
        <w:spacing w:after="0" w:line="240" w:lineRule="auto"/>
        <w:rPr>
          <w:rFonts w:ascii="Times New Roman" w:hAnsi="Times New Roman" w:cs="Times New Roman"/>
          <w:b/>
          <w:sz w:val="24"/>
          <w:szCs w:val="28"/>
        </w:rPr>
      </w:pPr>
      <w:r>
        <w:rPr>
          <w:rFonts w:ascii="Times New Roman" w:hAnsi="Times New Roman" w:cs="Times New Roman"/>
          <w:b/>
          <w:sz w:val="28"/>
          <w:szCs w:val="28"/>
        </w:rPr>
        <w:t>General Information: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DC27D5" w:rsidRPr="000E42CC" w:rsidRDefault="00256A8A" w:rsidP="000E42C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Federal and State </w:t>
      </w:r>
      <w:r w:rsidRPr="00430462">
        <w:rPr>
          <w:rFonts w:ascii="Times New Roman" w:hAnsi="Times New Roman" w:cs="Times New Roman"/>
          <w:b/>
          <w:bCs/>
          <w:sz w:val="28"/>
          <w:szCs w:val="28"/>
          <w:lang w:val="en-US"/>
        </w:rPr>
        <w:t>Regulations</w:t>
      </w:r>
      <w:r w:rsidRPr="00CB750D">
        <w:rPr>
          <w:rFonts w:ascii="Times New Roman" w:hAnsi="Times New Roman" w:cs="Times New Roman"/>
          <w:b/>
          <w:bCs/>
          <w:sz w:val="28"/>
          <w:szCs w:val="28"/>
          <w:lang w:val="en-US"/>
        </w:rPr>
        <w:t>:</w:t>
      </w:r>
      <w:r w:rsidR="000E42CC" w:rsidRPr="000E42CC">
        <w:rPr>
          <w:rFonts w:ascii="Times New Roman" w:hAnsi="Times New Roman" w:cs="Times New Roman"/>
          <w:b/>
          <w:sz w:val="24"/>
          <w:szCs w:val="24"/>
          <w:lang w:val="en-US"/>
        </w:rPr>
        <w:t xml:space="preserve">Connecticut hazardous material survey.: Ammonium acetate Illinois chemical safety act: Ammonium acetate New York release reporting list: Ammonium acetate Pennsylvania RTK: Ammonium acetate Massachusetts RTK: Ammonium acetate Massachusetts spill list: Ammonium acetate New Jersey: Ammonium acetate New Jersey spill list: Ammonium acetate Louisiana spill reporting: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27D5" w:rsidTr="004E56B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27D5" w:rsidRPr="007B71FE" w:rsidRDefault="00DC27D5" w:rsidP="004E56B6">
            <w:pPr>
              <w:rPr>
                <w:color w:val="auto"/>
              </w:rPr>
            </w:pPr>
            <w:r w:rsidRPr="00B80018">
              <w:rPr>
                <w:color w:val="auto"/>
                <w:sz w:val="44"/>
              </w:rPr>
              <w:t>Section 15: Other Regulatory Information</w:t>
            </w:r>
            <w:r>
              <w:rPr>
                <w:color w:val="auto"/>
                <w:sz w:val="44"/>
              </w:rPr>
              <w:t xml:space="preserve"> (Continued)</w:t>
            </w:r>
          </w:p>
        </w:tc>
      </w:tr>
    </w:tbl>
    <w:p w:rsidR="00DC27D5" w:rsidRPr="00C174C7" w:rsidRDefault="00DC27D5" w:rsidP="00DC27D5">
      <w:pPr>
        <w:pStyle w:val="NoSpacing"/>
        <w:rPr>
          <w:rFonts w:ascii="Times New Roman" w:hAnsi="Times New Roman" w:cs="Times New Roman"/>
          <w:sz w:val="24"/>
          <w:szCs w:val="24"/>
        </w:rPr>
      </w:pPr>
    </w:p>
    <w:p w:rsidR="000E42CC" w:rsidRPr="000E42CC" w:rsidRDefault="000E42CC" w:rsidP="000E42CC">
      <w:pPr>
        <w:autoSpaceDE w:val="0"/>
        <w:autoSpaceDN w:val="0"/>
        <w:adjustRightInd w:val="0"/>
        <w:spacing w:after="0" w:line="240" w:lineRule="auto"/>
        <w:rPr>
          <w:rFonts w:ascii="Times New Roman" w:hAnsi="Times New Roman" w:cs="Times New Roman"/>
          <w:b/>
          <w:sz w:val="24"/>
          <w:szCs w:val="24"/>
          <w:lang w:val="en-US"/>
        </w:rPr>
      </w:pPr>
      <w:r w:rsidRPr="000E42CC">
        <w:rPr>
          <w:rFonts w:ascii="Times New Roman" w:hAnsi="Times New Roman" w:cs="Times New Roman"/>
          <w:b/>
          <w:sz w:val="24"/>
          <w:szCs w:val="24"/>
          <w:lang w:val="en-US"/>
        </w:rPr>
        <w:lastRenderedPageBreak/>
        <w:t xml:space="preserve">Ammonium acetate California Director's List of Hazardous Substances: Ammonium acetate TSCA 8(b) inventory: Ammonium acetate CERCLA: Hazardous </w:t>
      </w:r>
      <w:r w:rsidR="009D1579" w:rsidRPr="000E42CC">
        <w:rPr>
          <w:rFonts w:ascii="Times New Roman" w:hAnsi="Times New Roman" w:cs="Times New Roman"/>
          <w:b/>
          <w:sz w:val="24"/>
          <w:szCs w:val="24"/>
          <w:lang w:val="en-US"/>
        </w:rPr>
        <w:t>Substances.</w:t>
      </w:r>
      <w:r w:rsidRPr="000E42CC">
        <w:rPr>
          <w:rFonts w:ascii="Times New Roman" w:hAnsi="Times New Roman" w:cs="Times New Roman"/>
          <w:b/>
          <w:sz w:val="24"/>
          <w:szCs w:val="24"/>
          <w:lang w:val="en-US"/>
        </w:rPr>
        <w:t xml:space="preserve"> Ammonium acetate: 5000 lbs. (2268 kg)</w:t>
      </w:r>
    </w:p>
    <w:p w:rsidR="000E42CC" w:rsidRPr="00AF2F59" w:rsidRDefault="00256A8A" w:rsidP="000E42CC">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000E42CC" w:rsidRPr="00AF2F59">
        <w:rPr>
          <w:rFonts w:ascii="Times New Roman" w:hAnsi="Times New Roman" w:cs="Times New Roman"/>
          <w:b/>
          <w:sz w:val="24"/>
          <w:szCs w:val="24"/>
          <w:lang w:val="en-US"/>
        </w:rPr>
        <w:t>EINECS: This product is on the European Inventory of Existing Commercial Chemical Substances.</w:t>
      </w:r>
    </w:p>
    <w:p w:rsidR="00D12F69" w:rsidRPr="00CB750D" w:rsidRDefault="00D12F69" w:rsidP="000E42CC">
      <w:pPr>
        <w:pStyle w:val="NoSpacing"/>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AF2F59" w:rsidRPr="00AD08A2" w:rsidRDefault="00256A8A" w:rsidP="00AF2F59">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AF2F59" w:rsidRPr="00AD08A2">
        <w:rPr>
          <w:rFonts w:ascii="Times New Roman" w:hAnsi="Times New Roman" w:cs="Times New Roman"/>
          <w:b/>
          <w:sz w:val="24"/>
          <w:szCs w:val="24"/>
          <w:lang w:val="en-US"/>
        </w:rPr>
        <w:t>Not controlled under WHMIS (Canada).</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D08A2">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D08A2">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AD08A2">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D08A2">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AD08A2" w:rsidRPr="00DC27D5" w:rsidRDefault="00256A8A" w:rsidP="00AD08A2">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AD08A2" w:rsidRPr="00DC27D5">
        <w:rPr>
          <w:rFonts w:ascii="Times New Roman" w:hAnsi="Times New Roman" w:cs="Times New Roman"/>
          <w:b/>
          <w:sz w:val="24"/>
          <w:szCs w:val="24"/>
          <w:lang w:val="en-US"/>
        </w:rPr>
        <w:t>Gloves. Lab coat. Dust respirator. Be sure to use an approved/certified respirator or equivalent. Splash goggles.</w:t>
      </w: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8A454A" w:rsidRPr="000A09C3" w:rsidRDefault="008A454A" w:rsidP="000A09C3">
      <w:pPr>
        <w:autoSpaceDE w:val="0"/>
        <w:autoSpaceDN w:val="0"/>
        <w:adjustRightInd w:val="0"/>
        <w:rPr>
          <w:rFonts w:ascii="Times New Roman" w:eastAsia="Calibri" w:hAnsi="Times New Roman" w:cs="Times New Roman"/>
          <w:b/>
          <w:color w:val="000000"/>
          <w:sz w:val="24"/>
          <w:szCs w:val="24"/>
        </w:rPr>
      </w:pPr>
    </w:p>
    <w:p w:rsidR="00417291" w:rsidRPr="00AE6315" w:rsidRDefault="00417291" w:rsidP="0041729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17291" w:rsidRPr="008B4575" w:rsidRDefault="00417291" w:rsidP="0041729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17291" w:rsidRPr="00211219" w:rsidRDefault="00417291" w:rsidP="0041729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lastRenderedPageBreak/>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17291" w:rsidRPr="00211219" w:rsidRDefault="00417291" w:rsidP="0041729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41729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7A1" w:rsidRDefault="00AF67A1" w:rsidP="009C3BE4">
      <w:pPr>
        <w:spacing w:after="0" w:line="240" w:lineRule="auto"/>
      </w:pPr>
      <w:r>
        <w:separator/>
      </w:r>
    </w:p>
  </w:endnote>
  <w:endnote w:type="continuationSeparator" w:id="1">
    <w:p w:rsidR="00AF67A1" w:rsidRDefault="00AF67A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17291" w:rsidP="00417291">
    <w:pPr>
      <w:pStyle w:val="Footer"/>
      <w:ind w:left="-624"/>
      <w:jc w:val="right"/>
    </w:pPr>
    <w:r>
      <w:rPr>
        <w:noProof/>
      </w:rPr>
      <w:drawing>
        <wp:inline distT="0" distB="0" distL="0" distR="0">
          <wp:extent cx="7782128" cy="24384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83288" cy="243876"/>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7A1" w:rsidRDefault="00AF67A1" w:rsidP="009C3BE4">
      <w:pPr>
        <w:spacing w:after="0" w:line="240" w:lineRule="auto"/>
      </w:pPr>
      <w:r>
        <w:separator/>
      </w:r>
    </w:p>
  </w:footnote>
  <w:footnote w:type="continuationSeparator" w:id="1">
    <w:p w:rsidR="00AF67A1" w:rsidRDefault="00AF67A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17291" w:rsidP="00417291">
    <w:pPr>
      <w:pStyle w:val="Header"/>
      <w:ind w:left="-454"/>
    </w:pPr>
    <w:r w:rsidRPr="00C10C02">
      <w:rPr>
        <w:b/>
        <w:noProof/>
        <w:color w:val="0000CC"/>
        <w:sz w:val="20"/>
      </w:rPr>
      <w:drawing>
        <wp:inline distT="0" distB="0" distL="0" distR="0">
          <wp:extent cx="7558391" cy="147129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2707" cy="147213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2905"/>
    <w:rsid w:val="000C2C46"/>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2CC"/>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17639"/>
    <w:rsid w:val="0012099C"/>
    <w:rsid w:val="001209C6"/>
    <w:rsid w:val="00120E7E"/>
    <w:rsid w:val="00122543"/>
    <w:rsid w:val="00122F8A"/>
    <w:rsid w:val="0012375A"/>
    <w:rsid w:val="0012433C"/>
    <w:rsid w:val="001264C7"/>
    <w:rsid w:val="001266F3"/>
    <w:rsid w:val="0012762C"/>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1903"/>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53A"/>
    <w:rsid w:val="00185E30"/>
    <w:rsid w:val="001869C5"/>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0C87"/>
    <w:rsid w:val="00261937"/>
    <w:rsid w:val="00263819"/>
    <w:rsid w:val="00264AD4"/>
    <w:rsid w:val="00264AF5"/>
    <w:rsid w:val="00265C96"/>
    <w:rsid w:val="00265E36"/>
    <w:rsid w:val="0026615B"/>
    <w:rsid w:val="002669A4"/>
    <w:rsid w:val="00266D3D"/>
    <w:rsid w:val="0026729F"/>
    <w:rsid w:val="00270513"/>
    <w:rsid w:val="0027052C"/>
    <w:rsid w:val="00271477"/>
    <w:rsid w:val="0027171C"/>
    <w:rsid w:val="00271B7A"/>
    <w:rsid w:val="00271BAE"/>
    <w:rsid w:val="0027282A"/>
    <w:rsid w:val="00272D17"/>
    <w:rsid w:val="00272E5D"/>
    <w:rsid w:val="00272EC8"/>
    <w:rsid w:val="00273AF3"/>
    <w:rsid w:val="00273F6D"/>
    <w:rsid w:val="002756BC"/>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B70"/>
    <w:rsid w:val="002F2F07"/>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636"/>
    <w:rsid w:val="0031190D"/>
    <w:rsid w:val="0031310D"/>
    <w:rsid w:val="0031322B"/>
    <w:rsid w:val="003133C2"/>
    <w:rsid w:val="00313584"/>
    <w:rsid w:val="003145A2"/>
    <w:rsid w:val="00315B57"/>
    <w:rsid w:val="00315D1A"/>
    <w:rsid w:val="00316B7B"/>
    <w:rsid w:val="00317BE3"/>
    <w:rsid w:val="00320300"/>
    <w:rsid w:val="00320C9D"/>
    <w:rsid w:val="00321A9F"/>
    <w:rsid w:val="003224BD"/>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5D40"/>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291"/>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0155"/>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9A0"/>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2088"/>
    <w:rsid w:val="004F3368"/>
    <w:rsid w:val="004F3708"/>
    <w:rsid w:val="004F431C"/>
    <w:rsid w:val="004F5121"/>
    <w:rsid w:val="004F58EA"/>
    <w:rsid w:val="004F61DF"/>
    <w:rsid w:val="004F65C3"/>
    <w:rsid w:val="004F6A99"/>
    <w:rsid w:val="004F7345"/>
    <w:rsid w:val="004F7DC7"/>
    <w:rsid w:val="005001BD"/>
    <w:rsid w:val="00500C4C"/>
    <w:rsid w:val="00500EB2"/>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1D64"/>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1C6"/>
    <w:rsid w:val="00567976"/>
    <w:rsid w:val="00567AA3"/>
    <w:rsid w:val="00570338"/>
    <w:rsid w:val="00570A4B"/>
    <w:rsid w:val="00570B94"/>
    <w:rsid w:val="00570E8F"/>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3379"/>
    <w:rsid w:val="0059486E"/>
    <w:rsid w:val="005958E0"/>
    <w:rsid w:val="005958FD"/>
    <w:rsid w:val="00597DF8"/>
    <w:rsid w:val="00597FEF"/>
    <w:rsid w:val="005A0260"/>
    <w:rsid w:val="005A1C66"/>
    <w:rsid w:val="005A2606"/>
    <w:rsid w:val="005A3B28"/>
    <w:rsid w:val="005A5B85"/>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2DC"/>
    <w:rsid w:val="005D0B9C"/>
    <w:rsid w:val="005D1C10"/>
    <w:rsid w:val="005D3B84"/>
    <w:rsid w:val="005D47C6"/>
    <w:rsid w:val="005D48E7"/>
    <w:rsid w:val="005D67F7"/>
    <w:rsid w:val="005D7310"/>
    <w:rsid w:val="005E14EE"/>
    <w:rsid w:val="005E157E"/>
    <w:rsid w:val="005E1796"/>
    <w:rsid w:val="005E179B"/>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394"/>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421D"/>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2766"/>
    <w:rsid w:val="00643BB7"/>
    <w:rsid w:val="00643C1B"/>
    <w:rsid w:val="00643CE6"/>
    <w:rsid w:val="00645452"/>
    <w:rsid w:val="00646DE4"/>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839"/>
    <w:rsid w:val="006667B9"/>
    <w:rsid w:val="00670048"/>
    <w:rsid w:val="00670300"/>
    <w:rsid w:val="006703B2"/>
    <w:rsid w:val="006707E7"/>
    <w:rsid w:val="00670877"/>
    <w:rsid w:val="00670A77"/>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428"/>
    <w:rsid w:val="00753690"/>
    <w:rsid w:val="00753AFA"/>
    <w:rsid w:val="00754150"/>
    <w:rsid w:val="00754B6C"/>
    <w:rsid w:val="00755244"/>
    <w:rsid w:val="0075558E"/>
    <w:rsid w:val="00755811"/>
    <w:rsid w:val="00755BEE"/>
    <w:rsid w:val="00755DED"/>
    <w:rsid w:val="00756397"/>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284"/>
    <w:rsid w:val="00790CBB"/>
    <w:rsid w:val="00792039"/>
    <w:rsid w:val="00792061"/>
    <w:rsid w:val="00792248"/>
    <w:rsid w:val="007925DB"/>
    <w:rsid w:val="00793995"/>
    <w:rsid w:val="00795DA7"/>
    <w:rsid w:val="007970DB"/>
    <w:rsid w:val="00797C8B"/>
    <w:rsid w:val="00797DFC"/>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148"/>
    <w:rsid w:val="008C6B5C"/>
    <w:rsid w:val="008C6D51"/>
    <w:rsid w:val="008D1515"/>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03CC"/>
    <w:rsid w:val="009314C6"/>
    <w:rsid w:val="00931F3C"/>
    <w:rsid w:val="009321AB"/>
    <w:rsid w:val="0093266E"/>
    <w:rsid w:val="00932CB6"/>
    <w:rsid w:val="00933B16"/>
    <w:rsid w:val="00933D83"/>
    <w:rsid w:val="00933E7C"/>
    <w:rsid w:val="009341B8"/>
    <w:rsid w:val="0093494B"/>
    <w:rsid w:val="00935CC8"/>
    <w:rsid w:val="00935F66"/>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6993"/>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1579"/>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835"/>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82E"/>
    <w:rsid w:val="009F29C2"/>
    <w:rsid w:val="009F376C"/>
    <w:rsid w:val="009F505D"/>
    <w:rsid w:val="009F6230"/>
    <w:rsid w:val="009F62A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2248"/>
    <w:rsid w:val="00AC387C"/>
    <w:rsid w:val="00AC3DBD"/>
    <w:rsid w:val="00AC4042"/>
    <w:rsid w:val="00AC45AA"/>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2F59"/>
    <w:rsid w:val="00AF3B38"/>
    <w:rsid w:val="00AF3BDC"/>
    <w:rsid w:val="00AF5973"/>
    <w:rsid w:val="00AF5BDB"/>
    <w:rsid w:val="00AF66B4"/>
    <w:rsid w:val="00AF67A1"/>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2CF9"/>
    <w:rsid w:val="00BB2FCB"/>
    <w:rsid w:val="00BB3A0D"/>
    <w:rsid w:val="00BB4706"/>
    <w:rsid w:val="00BB486D"/>
    <w:rsid w:val="00BB4A29"/>
    <w:rsid w:val="00BB4EE9"/>
    <w:rsid w:val="00BB5579"/>
    <w:rsid w:val="00BB60DB"/>
    <w:rsid w:val="00BB69AC"/>
    <w:rsid w:val="00BB6CDC"/>
    <w:rsid w:val="00BB7CFB"/>
    <w:rsid w:val="00BC0615"/>
    <w:rsid w:val="00BC16FE"/>
    <w:rsid w:val="00BC29F3"/>
    <w:rsid w:val="00BC2D0C"/>
    <w:rsid w:val="00BC34EA"/>
    <w:rsid w:val="00BC3EF4"/>
    <w:rsid w:val="00BC4A66"/>
    <w:rsid w:val="00BC70F8"/>
    <w:rsid w:val="00BC7436"/>
    <w:rsid w:val="00BD0494"/>
    <w:rsid w:val="00BD0541"/>
    <w:rsid w:val="00BD1E05"/>
    <w:rsid w:val="00BD296B"/>
    <w:rsid w:val="00BD2DE2"/>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459F"/>
    <w:rsid w:val="00C14DD0"/>
    <w:rsid w:val="00C161E5"/>
    <w:rsid w:val="00C16530"/>
    <w:rsid w:val="00C174C7"/>
    <w:rsid w:val="00C1750D"/>
    <w:rsid w:val="00C1775D"/>
    <w:rsid w:val="00C20EF6"/>
    <w:rsid w:val="00C22E23"/>
    <w:rsid w:val="00C235D3"/>
    <w:rsid w:val="00C24FC3"/>
    <w:rsid w:val="00C252D2"/>
    <w:rsid w:val="00C25A11"/>
    <w:rsid w:val="00C25AAD"/>
    <w:rsid w:val="00C27A97"/>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651"/>
    <w:rsid w:val="00C568F4"/>
    <w:rsid w:val="00C56AB3"/>
    <w:rsid w:val="00C56ED0"/>
    <w:rsid w:val="00C57986"/>
    <w:rsid w:val="00C57D36"/>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213E"/>
    <w:rsid w:val="00CC22F7"/>
    <w:rsid w:val="00CC380F"/>
    <w:rsid w:val="00CC3F2C"/>
    <w:rsid w:val="00CC41A0"/>
    <w:rsid w:val="00CC434E"/>
    <w:rsid w:val="00CC451C"/>
    <w:rsid w:val="00CC458F"/>
    <w:rsid w:val="00CC471E"/>
    <w:rsid w:val="00CC4860"/>
    <w:rsid w:val="00CC56C7"/>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06F"/>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4F20"/>
    <w:rsid w:val="00DF6137"/>
    <w:rsid w:val="00DF61BF"/>
    <w:rsid w:val="00DF6C10"/>
    <w:rsid w:val="00DF742F"/>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818"/>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194A"/>
    <w:rsid w:val="00F8349F"/>
    <w:rsid w:val="00F84A53"/>
    <w:rsid w:val="00F85900"/>
    <w:rsid w:val="00F86A2A"/>
    <w:rsid w:val="00F86FC0"/>
    <w:rsid w:val="00F8714D"/>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59D5"/>
    <w:rsid w:val="00FA6024"/>
    <w:rsid w:val="00FA7B6A"/>
    <w:rsid w:val="00FB02B9"/>
    <w:rsid w:val="00FB0603"/>
    <w:rsid w:val="00FB11CB"/>
    <w:rsid w:val="00FB1210"/>
    <w:rsid w:val="00FB277F"/>
    <w:rsid w:val="00FB2AD8"/>
    <w:rsid w:val="00FB2ED0"/>
    <w:rsid w:val="00FB352E"/>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9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697584300">
      <w:bodyDiv w:val="1"/>
      <w:marLeft w:val="0"/>
      <w:marRight w:val="0"/>
      <w:marTop w:val="0"/>
      <w:marBottom w:val="0"/>
      <w:divBdr>
        <w:top w:val="none" w:sz="0" w:space="0" w:color="auto"/>
        <w:left w:val="none" w:sz="0" w:space="0" w:color="auto"/>
        <w:bottom w:val="none" w:sz="0" w:space="0" w:color="auto"/>
        <w:right w:val="none" w:sz="0" w:space="0" w:color="auto"/>
      </w:divBdr>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A7437-9420-4B1B-9BE2-2BCDC0E3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2020-12-15T05:39:00Z</dcterms:created>
  <dcterms:modified xsi:type="dcterms:W3CDTF">2020-12-15T05:39:00Z</dcterms:modified>
</cp:coreProperties>
</file>