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4119AB" w:rsidRPr="004119AB" w:rsidRDefault="004119AB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36"/>
        </w:rPr>
      </w:pPr>
      <w:r w:rsidRPr="004119AB">
        <w:rPr>
          <w:rFonts w:ascii="Times New Roman" w:hAnsi="Times New Roman" w:cs="Times New Roman"/>
          <w:b/>
          <w:bCs/>
          <w:sz w:val="44"/>
          <w:szCs w:val="24"/>
        </w:rPr>
        <w:t xml:space="preserve">Antimony Potassium </w:t>
      </w:r>
      <w:proofErr w:type="spellStart"/>
      <w:r w:rsidRPr="004119AB">
        <w:rPr>
          <w:rFonts w:ascii="Times New Roman" w:hAnsi="Times New Roman" w:cs="Times New Roman"/>
          <w:b/>
          <w:bCs/>
          <w:sz w:val="44"/>
          <w:szCs w:val="24"/>
        </w:rPr>
        <w:t>Tartrate</w:t>
      </w:r>
      <w:proofErr w:type="spellEnd"/>
      <w:r w:rsidRPr="004119AB">
        <w:rPr>
          <w:rFonts w:ascii="Times New Roman" w:hAnsi="Times New Roman" w:cs="Times New Roman"/>
          <w:b/>
          <w:bCs/>
          <w:sz w:val="44"/>
          <w:szCs w:val="24"/>
        </w:rPr>
        <w:t xml:space="preserve"> AR</w:t>
      </w:r>
    </w:p>
    <w:p w:rsidR="00384B40" w:rsidRPr="00521D7E" w:rsidRDefault="006653B7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119AB">
        <w:rPr>
          <w:rFonts w:ascii="Times New Roman" w:hAnsi="Times New Roman" w:cs="Times New Roman"/>
          <w:b/>
          <w:sz w:val="36"/>
          <w:szCs w:val="16"/>
          <w:lang w:val="en-US"/>
        </w:rPr>
        <w:t>28300-74-5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653B7">
        <w:rPr>
          <w:rFonts w:ascii="Times New Roman" w:hAnsi="Times New Roman" w:cs="Times New Roman"/>
          <w:b/>
          <w:bCs/>
          <w:sz w:val="24"/>
          <w:szCs w:val="24"/>
        </w:rPr>
        <w:t>Antimony Potassium Tartrate</w:t>
      </w:r>
      <w:r w:rsidR="00D06220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6653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28300-74-5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667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8A5A88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FC5A4B" w:rsidRPr="00FC5A4B">
        <w:rPr>
          <w:rFonts w:ascii="Times New Roman" w:hAnsi="Times New Roman" w:cs="Times New Roman"/>
          <w:b/>
          <w:sz w:val="24"/>
          <w:szCs w:val="20"/>
        </w:rPr>
        <w:t>C4H4O7KSb1/2H2O</w:t>
      </w:r>
    </w:p>
    <w:p w:rsidR="00E90882" w:rsidRPr="007E6069" w:rsidRDefault="00E90882" w:rsidP="007E6069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35384" w:rsidRDefault="00785C04" w:rsidP="0013538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3538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35384" w:rsidRDefault="00135384" w:rsidP="0013538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35384" w:rsidRDefault="00135384" w:rsidP="0013538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35384" w:rsidRDefault="00135384" w:rsidP="001353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35384" w:rsidRDefault="00135384" w:rsidP="001353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35384" w:rsidRDefault="00135384" w:rsidP="001353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1353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187FBE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Antimony Potassium Tartrate</w:t>
            </w:r>
          </w:p>
        </w:tc>
        <w:tc>
          <w:tcPr>
            <w:tcW w:w="3347" w:type="dxa"/>
          </w:tcPr>
          <w:p w:rsidR="001B4231" w:rsidRPr="001B4231" w:rsidRDefault="00187FBE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28300-74-5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Pr="00164C23" w:rsidRDefault="00573818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="00187F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87FBE" w:rsidRPr="00187FBE">
        <w:rPr>
          <w:rFonts w:ascii="Times New Roman" w:hAnsi="Times New Roman" w:cs="Times New Roman"/>
          <w:b/>
          <w:sz w:val="24"/>
          <w:szCs w:val="20"/>
          <w:lang w:val="en-US"/>
        </w:rPr>
        <w:t>Antimony potassium tartrate: ORAL (LD50): Acute: 115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87FBE" w:rsidRDefault="00187FBE" w:rsidP="0018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87FBE" w:rsidRPr="0042571D" w:rsidRDefault="00187FBE" w:rsidP="00187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571D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Acute Health Effects:</w:t>
      </w:r>
    </w:p>
    <w:p w:rsidR="00187FBE" w:rsidRPr="0042571D" w:rsidRDefault="00187FBE" w:rsidP="00187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ingestion. Hazardous in case of skin contact (irritant), of eye contact (irr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itant), of inhalation. Slightly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(permeator). Severe over-exposure can result in death.</w:t>
      </w:r>
    </w:p>
    <w:p w:rsidR="00187FBE" w:rsidRPr="0042571D" w:rsidRDefault="00187FBE" w:rsidP="00187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571D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Chronic Health Effects:</w:t>
      </w:r>
    </w:p>
    <w:p w:rsidR="009A45B3" w:rsidRPr="0042571D" w:rsidRDefault="00187FBE" w:rsidP="00425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The substance is toxic to lungs, mucous m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embranes. Repeated or prolonged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exposure to the substance can produce target organs damage. Repeated exposure to a hi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ghly toxic material may produce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general deterioration of health by an accumulation in one or many human organs.</w:t>
      </w:r>
    </w:p>
    <w:p w:rsidR="00187FBE" w:rsidRPr="00DB374D" w:rsidRDefault="00187FBE" w:rsidP="00187FB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 w:rsidR="00B874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Get medical 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clothing and shoes. Cold water may be </w:t>
      </w:r>
      <w:proofErr w:type="spellStart"/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used.Wash</w:t>
      </w:r>
      <w:proofErr w:type="spellEnd"/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clothing before reuse. Thoroughly clean 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shoes before reuse. Get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l cream. Seek immediate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xygen. Get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Inhalation: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lar, tie, belt or waistband. If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breathing is difficult, administer oxygen. If the victim is not breathing, perform mouth-to-mo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uth resuscitation. Seek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If swallowed, do not induce vomiting unless directed to do so by medical personnel. Nev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er give anything by mouth to an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unconscious person. Loosen tight clothing such as a collar, tie, belt or waistband. Get medical attention immediately.</w:t>
      </w:r>
    </w:p>
    <w:p w:rsidR="00863BA3" w:rsidRDefault="00355750" w:rsidP="0035575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874EF" w:rsidRDefault="00B874EF" w:rsidP="0035575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874EF" w:rsidRDefault="00B874EF" w:rsidP="00355750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</w:p>
    <w:p w:rsidR="00785C04" w:rsidRPr="00DF3AE1" w:rsidRDefault="00785C04" w:rsidP="00355750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</w:p>
    <w:p w:rsidR="004D5621" w:rsidRPr="00863BA3" w:rsidRDefault="004D5621" w:rsidP="004D56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Non-flammable.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sz w:val="28"/>
          <w:szCs w:val="20"/>
          <w:lang w:val="en-US"/>
        </w:rPr>
        <w:t xml:space="preserve">Risks of explosion of the product in presence of mechanical impact: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 Risks of explosion of the product in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C7A3A">
        <w:rPr>
          <w:rFonts w:ascii="Times New Roman" w:hAnsi="Times New Roman" w:cs="Times New Roman"/>
          <w:b/>
          <w:sz w:val="28"/>
          <w:szCs w:val="20"/>
          <w:lang w:val="en-US"/>
        </w:rPr>
        <w:t>presence</w:t>
      </w:r>
      <w:proofErr w:type="gramEnd"/>
      <w:r w:rsidRPr="00BC7A3A">
        <w:rPr>
          <w:rFonts w:ascii="Times New Roman" w:hAnsi="Times New Roman" w:cs="Times New Roman"/>
          <w:b/>
          <w:sz w:val="28"/>
          <w:szCs w:val="20"/>
          <w:lang w:val="en-US"/>
        </w:rPr>
        <w:t xml:space="preserve"> of static discharge: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Fighting Media and Instructions: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75BF" w:rsidRPr="00BC7A3A" w:rsidRDefault="00BC7A3A" w:rsidP="00BC7A3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7A3A" w:rsidRPr="00BC7A3A" w:rsidRDefault="00BC7A3A" w:rsidP="00BC7A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Pr="00E30B8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  <w:lang w:val="en-US"/>
        </w:rPr>
      </w:pPr>
    </w:p>
    <w:p w:rsidR="00E30B8D" w:rsidRDefault="00E30B8D" w:rsidP="00E30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30B8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Small Spill: </w:t>
      </w: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</w:t>
      </w:r>
    </w:p>
    <w:p w:rsidR="00E30B8D" w:rsidRPr="00E30B8D" w:rsidRDefault="00E30B8D" w:rsidP="00E30B8D">
      <w:pPr>
        <w:pStyle w:val="NoSpacing"/>
        <w:rPr>
          <w:lang w:val="en-US"/>
        </w:rPr>
      </w:pPr>
    </w:p>
    <w:p w:rsidR="00E30B8D" w:rsidRPr="00E30B8D" w:rsidRDefault="00E30B8D" w:rsidP="00E30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30B8D">
        <w:rPr>
          <w:rFonts w:ascii="Times New Roman" w:hAnsi="Times New Roman" w:cs="Times New Roman"/>
          <w:b/>
          <w:bCs/>
          <w:sz w:val="28"/>
          <w:szCs w:val="20"/>
          <w:lang w:val="en-US"/>
        </w:rPr>
        <w:t>Large Spill:</w:t>
      </w:r>
    </w:p>
    <w:p w:rsidR="00212D22" w:rsidRPr="00E30B8D" w:rsidRDefault="00E30B8D" w:rsidP="00E30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Poisonous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material. Use water spray to </w:t>
      </w: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reduce vapors. Prevent entry into sewers, basements or confined areas; dike if needed. Call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for assistance on disposal. Be </w:t>
      </w: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careful that the product is not present at a concentration level above TLV. Check TLV on the MSDS and with local authorities.</w:t>
      </w:r>
    </w:p>
    <w:p w:rsidR="00E30B8D" w:rsidRPr="00212D22" w:rsidRDefault="00E30B8D" w:rsidP="00E30B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Default="00886FA1" w:rsidP="00886FA1">
      <w:pPr>
        <w:pStyle w:val="NoSpacing"/>
        <w:rPr>
          <w:lang w:val="en-US"/>
        </w:rPr>
      </w:pPr>
    </w:p>
    <w:p w:rsidR="001F16DE" w:rsidRPr="001F16DE" w:rsidRDefault="001F16DE" w:rsidP="001F1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F16DE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1F16DE" w:rsidRDefault="001F16DE" w:rsidP="001F1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Keep locked up</w:t>
      </w:r>
      <w:proofErr w:type="gramStart"/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..</w:t>
      </w:r>
      <w:proofErr w:type="gramEnd"/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Do not ingest. Do not breathe dust. Wear suitable protective clothing. In ca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se of insufficient ventilation, </w:t>
      </w: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 container or the label. Avoid </w:t>
      </w: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contact with skin and eyes.</w:t>
      </w:r>
    </w:p>
    <w:p w:rsidR="001F16DE" w:rsidRPr="001F16DE" w:rsidRDefault="001F16DE" w:rsidP="001F16DE">
      <w:pPr>
        <w:pStyle w:val="NoSpacing"/>
        <w:rPr>
          <w:lang w:val="en-US"/>
        </w:rPr>
      </w:pPr>
    </w:p>
    <w:p w:rsidR="00523234" w:rsidRDefault="001F16DE" w:rsidP="001F16D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16D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Storage: </w:t>
      </w: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785C04" w:rsidRPr="001F16DE" w:rsidRDefault="00785C04" w:rsidP="001F16D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1F16DE" w:rsidRPr="00523234" w:rsidRDefault="001F16DE" w:rsidP="001F16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Limits:</w:t>
      </w:r>
    </w:p>
    <w:p w:rsidR="008B557F" w:rsidRPr="00405DBD" w:rsidRDefault="00405DBD" w:rsidP="00405DB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TWA: 0.5 Consult local authorities for acceptable exposure limits.</w:t>
      </w:r>
    </w:p>
    <w:p w:rsidR="00405DBD" w:rsidRPr="008B557F" w:rsidRDefault="00405DBD" w:rsidP="00405D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Solid.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667.87 g/mole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Color: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2.6 (Water = 1)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Volatility: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8668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C8668C" w:rsidRDefault="00C8668C" w:rsidP="00C86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See solubility in water.</w:t>
      </w:r>
    </w:p>
    <w:p w:rsidR="00BF1B02" w:rsidRPr="00C8668C" w:rsidRDefault="00C8668C" w:rsidP="00C8668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Partially soluble in cold water.</w:t>
      </w:r>
    </w:p>
    <w:p w:rsidR="00C8668C" w:rsidRPr="00C8668C" w:rsidRDefault="00C8668C" w:rsidP="00C866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6020F" w:rsidRDefault="0096020F" w:rsidP="0096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4553A" w:rsidRPr="001D2AF6" w:rsidRDefault="001D2AF6" w:rsidP="001D2AF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1D2AF6" w:rsidRPr="0074553A" w:rsidRDefault="001D2AF6" w:rsidP="001D2AF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EF1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lang w:val="en-US"/>
        </w:rPr>
      </w:pP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Acute oral toxicity (LD50): 115 mg/kg [Rat].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Causes damage to the following organs: lungs, mucous membranes.</w:t>
      </w:r>
    </w:p>
    <w:p w:rsidR="00F01D1A" w:rsidRPr="00D56A80" w:rsidRDefault="00D56A80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="00F01D1A" w:rsidRPr="00F01D1A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ingestion. Hazardous in case of skin contact (irritant), of inhalation. Slightly hazardous in case of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skin</w:t>
      </w:r>
      <w:proofErr w:type="gramEnd"/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contact (permeator).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725C7" w:rsidRPr="00F01D1A" w:rsidRDefault="00F01D1A" w:rsidP="00F01D1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1D1A" w:rsidRPr="00F01D1A" w:rsidRDefault="00F01D1A" w:rsidP="00F01D1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8725C7" w:rsidRDefault="00D56A80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355CF" w:rsidRDefault="00C355CF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355CF" w:rsidRPr="00D56A80" w:rsidRDefault="00C355CF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56A80" w:rsidRPr="008725C7" w:rsidRDefault="00D56A80" w:rsidP="00D56A8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83EF1" w:rsidRPr="00083EF1" w:rsidRDefault="00083EF1" w:rsidP="00083EF1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3E70FD" w:rsidRDefault="005D48FD" w:rsidP="005D48FD">
      <w:pPr>
        <w:pStyle w:val="NoSpacing"/>
        <w:rPr>
          <w:lang w:val="en-US"/>
        </w:rPr>
      </w:pP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94214">
        <w:rPr>
          <w:rFonts w:ascii="Times New Roman" w:hAnsi="Times New Roman" w:cs="Times New Roman"/>
          <w:b/>
          <w:sz w:val="24"/>
        </w:rPr>
        <w:t>ANTIMONY POTASSIUM TARTRATE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94214">
        <w:rPr>
          <w:rFonts w:ascii="Times New Roman" w:hAnsi="Times New Roman" w:cs="Times New Roman"/>
          <w:b/>
          <w:sz w:val="24"/>
          <w:szCs w:val="18"/>
          <w:lang w:val="en-US"/>
        </w:rPr>
        <w:t>1551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60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6.1</w:t>
      </w:r>
    </w:p>
    <w:p w:rsidR="00B520B5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5717A8" w:rsidRPr="005717A8" w:rsidRDefault="005717A8" w:rsidP="00122DEE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B520B5" w:rsidRDefault="00B520B5" w:rsidP="00B520B5">
      <w:pPr>
        <w:pStyle w:val="NoSpacing"/>
        <w:rPr>
          <w:lang w:val="en-US"/>
        </w:rPr>
      </w:pPr>
    </w:p>
    <w:p w:rsidR="00B94214" w:rsidRPr="000268AC" w:rsidRDefault="00B94214" w:rsidP="00B9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ANTIMONY POTASSIUM TARTRATE</w:t>
      </w:r>
    </w:p>
    <w:p w:rsidR="00B94214" w:rsidRPr="000268AC" w:rsidRDefault="00B94214" w:rsidP="00B9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1551</w:t>
      </w:r>
    </w:p>
    <w:p w:rsidR="00B94214" w:rsidRPr="000268AC" w:rsidRDefault="00B94214" w:rsidP="00B9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B94214" w:rsidRDefault="00B94214" w:rsidP="00B9421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  <w:r w:rsidR="00D44035">
        <w:rPr>
          <w:rFonts w:ascii="Times New Roman" w:hAnsi="Times New Roman" w:cs="Times New Roman"/>
          <w:b/>
          <w:sz w:val="24"/>
          <w:szCs w:val="18"/>
          <w:lang w:val="en-US"/>
        </w:rPr>
        <w:t>I</w:t>
      </w:r>
      <w:bookmarkStart w:id="0" w:name="_GoBack"/>
      <w:bookmarkEnd w:id="0"/>
    </w:p>
    <w:p w:rsidR="00A75BA8" w:rsidRDefault="00A75BA8" w:rsidP="00A75BA8">
      <w:pPr>
        <w:pStyle w:val="NoSpacing"/>
        <w:rPr>
          <w:lang w:val="en-US"/>
        </w:rPr>
      </w:pPr>
    </w:p>
    <w:p w:rsidR="00B00217" w:rsidRDefault="002E5035" w:rsidP="00B00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0021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758B7">
        <w:rPr>
          <w:rFonts w:ascii="Times New Roman" w:hAnsi="Times New Roman" w:cs="Times New Roman"/>
          <w:b/>
          <w:sz w:val="24"/>
        </w:rPr>
        <w:t>ANTIMONY POTASSIUM TARTRATE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758B7">
        <w:rPr>
          <w:rFonts w:ascii="Times New Roman" w:hAnsi="Times New Roman" w:cs="Times New Roman"/>
          <w:b/>
          <w:sz w:val="24"/>
          <w:szCs w:val="18"/>
          <w:lang w:val="en-US"/>
        </w:rPr>
        <w:t>1551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60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6.1</w:t>
      </w:r>
      <w:proofErr w:type="gramStart"/>
      <w:r w:rsidR="00E758B7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r w:rsidR="00E758B7" w:rsidRPr="000268AC">
        <w:rPr>
          <w:rFonts w:ascii="Times New Roman" w:hAnsi="Times New Roman" w:cs="Times New Roman"/>
          <w:b/>
          <w:sz w:val="24"/>
          <w:szCs w:val="18"/>
          <w:lang w:val="en-US"/>
        </w:rPr>
        <w:t>Toxic</w:t>
      </w:r>
      <w:proofErr w:type="gramEnd"/>
      <w:r w:rsidR="00E758B7"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substances.</w:t>
      </w:r>
    </w:p>
    <w:p w:rsidR="00B520B5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140AB6" w:rsidRPr="00AF2D69" w:rsidRDefault="00140AB6" w:rsidP="00AF2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Pr="00AF2D69" w:rsidRDefault="00892598" w:rsidP="00AF2D69">
      <w:pPr>
        <w:pStyle w:val="NoSpacing"/>
      </w:pP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Federal and State Regulations: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Pennsylvania RTK: Antimony potassium tartrate Massachusetts RTK: Antimony potassium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artrate SARA 313 toxic chemical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 xml:space="preserve">notification and release reporting: Antimony potassium tartrate CERCLA: Hazardous </w:t>
      </w:r>
      <w:proofErr w:type="gramStart"/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substances.:</w:t>
      </w:r>
      <w:proofErr w:type="gramEnd"/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Antimony potassium tartrate</w:t>
      </w:r>
    </w:p>
    <w:p w:rsid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Regulations</w:t>
      </w:r>
      <w:r w:rsidRPr="0014403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</w:p>
    <w:p w:rsidR="000C1299" w:rsidRPr="00AF2D69" w:rsidRDefault="000C1299" w:rsidP="000C12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C1299" w:rsidTr="0044677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C1299" w:rsidRPr="007B71FE" w:rsidRDefault="000C1299" w:rsidP="00446773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CLASS D-1B: Material causing immediate and serious toxic effects (TOXIC).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R25- Toxic if swallowed. R36/38- Irritating to eyes and skin.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3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3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5D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AC5D5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C5D5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0957DA" w:rsidRDefault="00AC5D57" w:rsidP="00AC5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="00144037" w:rsidRPr="00144037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Wear appropriate respiratorwhen ventilation is inadequate. Splash goggles.</w:t>
      </w:r>
    </w:p>
    <w:p w:rsidR="009A2C52" w:rsidRPr="00AC5D57" w:rsidRDefault="009A2C52" w:rsidP="009A2C5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5C04" w:rsidRPr="00AE6315" w:rsidRDefault="00785C04" w:rsidP="00785C0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85C04" w:rsidRPr="008B4575" w:rsidRDefault="00785C04" w:rsidP="00785C0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85C04" w:rsidRPr="00211219" w:rsidRDefault="00785C04" w:rsidP="00785C0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85C04" w:rsidRPr="00211219" w:rsidRDefault="00785C04" w:rsidP="00785C0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F33F0" w:rsidRPr="00A73752" w:rsidRDefault="00BF33F0" w:rsidP="00785C04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F33F0" w:rsidRPr="00A73752" w:rsidSect="00785C0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915" w:rsidRDefault="00AF5915" w:rsidP="009C3BE4">
      <w:pPr>
        <w:spacing w:after="0" w:line="240" w:lineRule="auto"/>
      </w:pPr>
      <w:r>
        <w:separator/>
      </w:r>
    </w:p>
  </w:endnote>
  <w:endnote w:type="continuationSeparator" w:id="1">
    <w:p w:rsidR="00AF5915" w:rsidRDefault="00AF591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5C04" w:rsidP="00785C0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915" w:rsidRDefault="00AF5915" w:rsidP="009C3BE4">
      <w:pPr>
        <w:spacing w:after="0" w:line="240" w:lineRule="auto"/>
      </w:pPr>
      <w:r>
        <w:separator/>
      </w:r>
    </w:p>
  </w:footnote>
  <w:footnote w:type="continuationSeparator" w:id="1">
    <w:p w:rsidR="00AF5915" w:rsidRDefault="00AF591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5C04" w:rsidP="00785C0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26485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154" cy="1395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3EF1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870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395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299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188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38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037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87FBE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AF6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6DE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5750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44F"/>
    <w:rsid w:val="00403EDD"/>
    <w:rsid w:val="00404101"/>
    <w:rsid w:val="00404A3C"/>
    <w:rsid w:val="00405852"/>
    <w:rsid w:val="0040593B"/>
    <w:rsid w:val="00405DBD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19AB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1D"/>
    <w:rsid w:val="004257E5"/>
    <w:rsid w:val="0042580F"/>
    <w:rsid w:val="00425988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23D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066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5A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3B7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25FB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16AA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5C04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64D"/>
    <w:rsid w:val="0089090D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A88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52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1F33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752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591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57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1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0B5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4EF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214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A3A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26D1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5CF"/>
    <w:rsid w:val="00C35636"/>
    <w:rsid w:val="00C357F6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68C"/>
    <w:rsid w:val="00C86AFD"/>
    <w:rsid w:val="00C86FCA"/>
    <w:rsid w:val="00C8748C"/>
    <w:rsid w:val="00C87C9A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199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220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35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6A80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3AE1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0B8D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B7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1D1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A4B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88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5084B-444B-4A1C-B53F-EB0A6897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2020-12-11T06:50:00Z</dcterms:created>
  <dcterms:modified xsi:type="dcterms:W3CDTF">2020-12-11T06:50:00Z</dcterms:modified>
</cp:coreProperties>
</file>