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C0AC2" w:rsidRDefault="007C0AC2" w:rsidP="00BC2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16"/>
          <w:lang w:val="en-US"/>
        </w:rPr>
      </w:pPr>
      <w:r>
        <w:rPr>
          <w:rFonts w:ascii="Times New Roman" w:hAnsi="Times New Roman" w:cs="Times New Roman"/>
          <w:b/>
          <w:bCs/>
          <w:sz w:val="48"/>
          <w:szCs w:val="16"/>
          <w:lang w:val="en-US"/>
        </w:rPr>
        <w:t>AIBN 98% (For Synthesis)</w:t>
      </w:r>
    </w:p>
    <w:p w:rsidR="003C1857" w:rsidRDefault="00F82A9B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MSDS CAS: </w:t>
      </w:r>
      <w:r w:rsidR="007C0AC2" w:rsidRPr="007C0AC2">
        <w:rPr>
          <w:rFonts w:ascii="Times New Roman" w:hAnsi="Times New Roman" w:cs="Times New Roman"/>
          <w:b/>
          <w:sz w:val="36"/>
          <w:szCs w:val="36"/>
        </w:rPr>
        <w:t>78-67-1</w:t>
      </w:r>
    </w:p>
    <w:p w:rsidR="00255144" w:rsidRPr="00521D7E" w:rsidRDefault="00255144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2E7927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255144" w:rsidRPr="00255144">
        <w:rPr>
          <w:rFonts w:ascii="Times New Roman" w:hAnsi="Times New Roman" w:cs="Times New Roman"/>
          <w:b/>
          <w:bCs/>
          <w:sz w:val="24"/>
          <w:szCs w:val="24"/>
        </w:rPr>
        <w:t>AIBN 98% (For Synthesis)</w:t>
      </w:r>
    </w:p>
    <w:p w:rsidR="002E7927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255144" w:rsidRPr="00255144">
        <w:rPr>
          <w:rFonts w:ascii="Times New Roman" w:hAnsi="Times New Roman" w:cs="Times New Roman"/>
          <w:b/>
          <w:sz w:val="24"/>
          <w:szCs w:val="24"/>
          <w:lang w:val="en-US"/>
        </w:rPr>
        <w:t>78-67-1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255144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83E70" w:rsidRDefault="00223AE6" w:rsidP="0058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Pr="0049330E">
        <w:rPr>
          <w:rFonts w:ascii="Times New Roman" w:hAnsi="Times New Roman" w:cs="Times New Roman"/>
          <w:b/>
          <w:sz w:val="28"/>
          <w:szCs w:val="24"/>
          <w:lang w:val="en-US"/>
        </w:rPr>
        <w:t>:</w:t>
      </w:r>
      <w:r w:rsidR="002E7927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583E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proofErr w:type="gramStart"/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255144" w:rsidRPr="00255144">
        <w:rPr>
          <w:rFonts w:ascii="Times New Roman" w:hAnsi="Times New Roman" w:cs="Times New Roman"/>
          <w:b/>
          <w:sz w:val="24"/>
          <w:szCs w:val="24"/>
          <w:lang w:val="en-US"/>
        </w:rPr>
        <w:t>alpha,alpha</w:t>
      </w:r>
      <w:proofErr w:type="spellEnd"/>
      <w:proofErr w:type="gramEnd"/>
      <w:r w:rsidR="00255144" w:rsidRPr="00255144">
        <w:rPr>
          <w:rFonts w:ascii="Times New Roman" w:hAnsi="Times New Roman" w:cs="Times New Roman"/>
          <w:b/>
          <w:sz w:val="24"/>
          <w:szCs w:val="24"/>
          <w:lang w:val="en-US"/>
        </w:rPr>
        <w:t>-AZOISOBUTYRONITRILE</w:t>
      </w:r>
      <w:r w:rsidR="00EC4638" w:rsidRPr="00353CD8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2D2F32" w:rsidRDefault="00421339" w:rsidP="002551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255144" w:rsidRPr="00255144">
        <w:rPr>
          <w:rFonts w:ascii="Times New Roman" w:hAnsi="Times New Roman" w:cs="Times New Roman"/>
          <w:b/>
          <w:sz w:val="24"/>
          <w:szCs w:val="20"/>
        </w:rPr>
        <w:t>C8H12N4</w:t>
      </w:r>
    </w:p>
    <w:p w:rsidR="00255144" w:rsidRPr="000C6526" w:rsidRDefault="00255144" w:rsidP="0025514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764E1" w:rsidRPr="003D1E16" w:rsidRDefault="001764E1" w:rsidP="001764E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764E1" w:rsidRPr="003D1E16" w:rsidRDefault="001764E1" w:rsidP="001764E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1C6A88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764E1" w:rsidRPr="003D1E16" w:rsidRDefault="001C6A88" w:rsidP="001764E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 w:rsidR="001764E1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1764E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1764E1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1764E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1764E1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764E1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1764E1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1764E1" w:rsidRDefault="001764E1" w:rsidP="001764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1C6A8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764E1" w:rsidRDefault="001C6A88" w:rsidP="001764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 w:rsidR="001764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Tel: 91-250-2390989</w:t>
      </w:r>
    </w:p>
    <w:p w:rsidR="001764E1" w:rsidRPr="003D1E16" w:rsidRDefault="001C6A88" w:rsidP="001764E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</w:t>
      </w:r>
      <w:r w:rsidR="001764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     Tel/Fax:  91-250-2390032</w:t>
      </w:r>
    </w:p>
    <w:p w:rsidR="0090284B" w:rsidRPr="000C6526" w:rsidRDefault="0090284B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0C6526" w:rsidRDefault="00454161" w:rsidP="000C65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475"/>
        <w:gridCol w:w="2989"/>
        <w:gridCol w:w="3336"/>
      </w:tblGrid>
      <w:tr w:rsidR="00D17BAB" w:rsidRPr="00620AFA" w:rsidTr="004C464C">
        <w:trPr>
          <w:trHeight w:val="242"/>
        </w:trPr>
        <w:tc>
          <w:tcPr>
            <w:tcW w:w="4475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989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4C464C">
        <w:trPr>
          <w:trHeight w:val="152"/>
        </w:trPr>
        <w:tc>
          <w:tcPr>
            <w:tcW w:w="4475" w:type="dxa"/>
          </w:tcPr>
          <w:p w:rsidR="00D17BAB" w:rsidRPr="004210EA" w:rsidRDefault="003556F6" w:rsidP="00153BE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556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alpha,alpha-Azoisobutyronitrile</w:t>
            </w:r>
            <w:proofErr w:type="spellEnd"/>
          </w:p>
        </w:tc>
        <w:tc>
          <w:tcPr>
            <w:tcW w:w="2989" w:type="dxa"/>
          </w:tcPr>
          <w:p w:rsidR="00396F6E" w:rsidRPr="0048187B" w:rsidRDefault="003556F6" w:rsidP="00D67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556F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78-67-1</w:t>
            </w:r>
          </w:p>
        </w:tc>
        <w:tc>
          <w:tcPr>
            <w:tcW w:w="3336" w:type="dxa"/>
          </w:tcPr>
          <w:p w:rsidR="00683308" w:rsidRPr="00BB3A0D" w:rsidRDefault="005D02DC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AC639C" w:rsidRDefault="00AC639C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1764E1" w:rsidRDefault="001764E1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1764E1" w:rsidRDefault="001764E1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1764E1" w:rsidRDefault="001764E1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C81E7F" w:rsidRDefault="00C81E7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C81E7F" w:rsidRPr="00C81E7F" w:rsidRDefault="00C81E7F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81E7F" w:rsidRPr="00C81E7F" w:rsidRDefault="00C81E7F" w:rsidP="00C81E7F">
      <w:pPr>
        <w:pStyle w:val="NoSpacing"/>
        <w:rPr>
          <w:rFonts w:ascii="Times New Roman" w:hAnsi="Times New Roman" w:cs="Times New Roman"/>
          <w:b/>
          <w:sz w:val="24"/>
        </w:rPr>
      </w:pPr>
      <w:r w:rsidRPr="00C81E7F">
        <w:rPr>
          <w:rFonts w:ascii="Times New Roman" w:hAnsi="Times New Roman" w:cs="Times New Roman"/>
          <w:b/>
          <w:sz w:val="24"/>
        </w:rPr>
        <w:t xml:space="preserve">The substance does not fulfil the criteria to be identified as PBT substance or </w:t>
      </w:r>
      <w:proofErr w:type="spellStart"/>
      <w:r w:rsidRPr="00C81E7F">
        <w:rPr>
          <w:rFonts w:ascii="Times New Roman" w:hAnsi="Times New Roman" w:cs="Times New Roman"/>
          <w:b/>
          <w:sz w:val="24"/>
        </w:rPr>
        <w:t>vPvB</w:t>
      </w:r>
      <w:proofErr w:type="spellEnd"/>
    </w:p>
    <w:p w:rsidR="003928B4" w:rsidRDefault="00C81E7F" w:rsidP="00C81E7F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C81E7F">
        <w:rPr>
          <w:rFonts w:ascii="Times New Roman" w:hAnsi="Times New Roman" w:cs="Times New Roman"/>
          <w:b/>
          <w:sz w:val="24"/>
        </w:rPr>
        <w:t>substance</w:t>
      </w:r>
      <w:proofErr w:type="gramEnd"/>
      <w:r w:rsidRPr="00C81E7F">
        <w:rPr>
          <w:rFonts w:ascii="Times New Roman" w:hAnsi="Times New Roman" w:cs="Times New Roman"/>
          <w:b/>
          <w:sz w:val="24"/>
        </w:rPr>
        <w:t xml:space="preserve"> according to Annex XIII of Regulation REACH.</w:t>
      </w:r>
    </w:p>
    <w:p w:rsidR="00C81E7F" w:rsidRPr="00C81E7F" w:rsidRDefault="00C81E7F" w:rsidP="00C81E7F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CB6024" w:rsidRPr="00EA1A1C" w:rsidRDefault="00CB6024" w:rsidP="002647C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E2993" w:rsidRPr="00805A3E" w:rsidRDefault="005E2993" w:rsidP="005E2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05A3E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AB09EA" w:rsidRDefault="00AB09EA" w:rsidP="00AB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09EA">
        <w:rPr>
          <w:rFonts w:ascii="Times New Roman" w:hAnsi="Times New Roman" w:cs="Times New Roman"/>
          <w:b/>
          <w:sz w:val="24"/>
          <w:szCs w:val="20"/>
          <w:lang w:val="en-US"/>
        </w:rPr>
        <w:t>Rinse immediately with plenty of water. Obtain medical attention 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f pain, blinking or </w:t>
      </w:r>
      <w:r w:rsidRPr="00AB09EA">
        <w:rPr>
          <w:rFonts w:ascii="Times New Roman" w:hAnsi="Times New Roman" w:cs="Times New Roman"/>
          <w:b/>
          <w:sz w:val="24"/>
          <w:szCs w:val="20"/>
          <w:lang w:val="en-US"/>
        </w:rPr>
        <w:t>redness persist.</w:t>
      </w:r>
    </w:p>
    <w:p w:rsidR="005E2993" w:rsidRPr="00805A3E" w:rsidRDefault="005E2993" w:rsidP="00AB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805A3E">
        <w:rPr>
          <w:rFonts w:ascii="Times New Roman" w:hAnsi="Times New Roman" w:cs="Times New Roman"/>
          <w:b/>
          <w:bCs/>
          <w:sz w:val="28"/>
          <w:szCs w:val="20"/>
          <w:lang w:val="en-US"/>
        </w:rPr>
        <w:t>Skin Contact:</w:t>
      </w:r>
    </w:p>
    <w:p w:rsidR="00AB09EA" w:rsidRDefault="00AB09EA" w:rsidP="00AB09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09EA">
        <w:rPr>
          <w:rFonts w:ascii="Times New Roman" w:hAnsi="Times New Roman" w:cs="Times New Roman"/>
          <w:b/>
          <w:sz w:val="24"/>
          <w:szCs w:val="20"/>
          <w:lang w:val="en-US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ed skin area with mild soap and </w:t>
      </w:r>
      <w:r w:rsidRPr="00AB09EA">
        <w:rPr>
          <w:rFonts w:ascii="Times New Roman" w:hAnsi="Times New Roman" w:cs="Times New Roman"/>
          <w:b/>
          <w:sz w:val="24"/>
          <w:szCs w:val="20"/>
          <w:lang w:val="en-US"/>
        </w:rPr>
        <w:t>water, followed by warm water rinse.</w:t>
      </w:r>
    </w:p>
    <w:p w:rsidR="005E2993" w:rsidRPr="00EC1B62" w:rsidRDefault="005E2993" w:rsidP="005E2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1B62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AB09EA" w:rsidRDefault="00AB09EA" w:rsidP="00856E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B09EA">
        <w:rPr>
          <w:rFonts w:ascii="Times New Roman" w:hAnsi="Times New Roman" w:cs="Times New Roman"/>
          <w:b/>
          <w:sz w:val="24"/>
          <w:szCs w:val="20"/>
          <w:lang w:val="en-US"/>
        </w:rPr>
        <w:t>Assure fresh air breathing. Allow the victim to rest.</w:t>
      </w:r>
      <w:r w:rsidR="00856EB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Remove to fresh air and keep at </w:t>
      </w:r>
      <w:r w:rsidR="00856EB1" w:rsidRPr="00856EB1">
        <w:rPr>
          <w:rFonts w:ascii="Times New Roman" w:hAnsi="Times New Roman" w:cs="Times New Roman"/>
          <w:b/>
          <w:sz w:val="24"/>
          <w:szCs w:val="20"/>
          <w:lang w:val="en-US"/>
        </w:rPr>
        <w:t>rest in a position comfortable for breathing. Call a</w:t>
      </w:r>
      <w:r w:rsidR="00856EB1">
        <w:rPr>
          <w:rFonts w:ascii="Times New Roman" w:hAnsi="Times New Roman" w:cs="Times New Roman"/>
          <w:b/>
          <w:sz w:val="24"/>
          <w:szCs w:val="20"/>
          <w:lang w:val="en-US"/>
        </w:rPr>
        <w:t xml:space="preserve"> POISON CENTER or doctor if you </w:t>
      </w:r>
      <w:r w:rsidR="00856EB1" w:rsidRPr="00856EB1">
        <w:rPr>
          <w:rFonts w:ascii="Times New Roman" w:hAnsi="Times New Roman" w:cs="Times New Roman"/>
          <w:b/>
          <w:sz w:val="24"/>
          <w:szCs w:val="20"/>
          <w:lang w:val="en-US"/>
        </w:rPr>
        <w:t>feel unwell.</w:t>
      </w:r>
    </w:p>
    <w:p w:rsidR="005E2993" w:rsidRPr="00805A3E" w:rsidRDefault="005E2993" w:rsidP="005E2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1B6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Inhalation: </w:t>
      </w:r>
      <w:r w:rsidRPr="00805A3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E2993" w:rsidRPr="00EC1B62" w:rsidRDefault="005E2993" w:rsidP="005E2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C1B62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856EB1" w:rsidRDefault="00856EB1" w:rsidP="00856EB1">
      <w:pPr>
        <w:pStyle w:val="NoSpacing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856EB1">
        <w:rPr>
          <w:rFonts w:ascii="Times New Roman" w:hAnsi="Times New Roman" w:cs="Times New Roman"/>
          <w:b/>
          <w:sz w:val="24"/>
          <w:szCs w:val="20"/>
          <w:lang w:val="en-US"/>
        </w:rPr>
        <w:t>Obtain emergency medical attention. Call a POISO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N CENTER or doctor if you feel </w:t>
      </w:r>
      <w:r w:rsidRPr="00856EB1">
        <w:rPr>
          <w:rFonts w:ascii="Times New Roman" w:hAnsi="Times New Roman" w:cs="Times New Roman"/>
          <w:b/>
          <w:sz w:val="24"/>
          <w:szCs w:val="20"/>
          <w:lang w:val="en-US"/>
        </w:rPr>
        <w:t>unwell. Rinse mouth. Do NOT induce vomiting.</w:t>
      </w:r>
    </w:p>
    <w:p w:rsidR="00217469" w:rsidRPr="00805A3E" w:rsidRDefault="005E2993" w:rsidP="00856EB1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EC1B62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805A3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5E2993" w:rsidRPr="005E2993" w:rsidRDefault="005E2993" w:rsidP="005E299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440494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8A1329" w:rsidRDefault="008A1329" w:rsidP="00876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876054" w:rsidRDefault="008A1329" w:rsidP="00876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8A1329">
        <w:rPr>
          <w:rFonts w:ascii="Times New Roman" w:hAnsi="Times New Roman" w:cs="Times New Roman"/>
          <w:b/>
          <w:sz w:val="28"/>
          <w:szCs w:val="20"/>
          <w:lang w:val="en-US"/>
        </w:rPr>
        <w:t>Hazardous combustion products</w:t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>:</w:t>
      </w:r>
    </w:p>
    <w:p w:rsidR="0046797F" w:rsidRDefault="00AD60E7" w:rsidP="00876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AD60E7">
        <w:rPr>
          <w:rFonts w:ascii="Times New Roman" w:hAnsi="Times New Roman" w:cs="Times New Roman"/>
          <w:b/>
          <w:sz w:val="24"/>
        </w:rPr>
        <w:t>Under fire conditions, hazardous fumes will be present</w:t>
      </w:r>
    </w:p>
    <w:p w:rsidR="00AD60E7" w:rsidRDefault="00AD60E7" w:rsidP="00876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46797F" w:rsidRDefault="0046797F" w:rsidP="00876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0"/>
          <w:lang w:val="en-US"/>
        </w:rPr>
      </w:pPr>
      <w:r w:rsidRPr="0046797F">
        <w:rPr>
          <w:rFonts w:ascii="Times New Roman" w:hAnsi="Times New Roman" w:cs="Times New Roman"/>
          <w:b/>
          <w:sz w:val="28"/>
          <w:szCs w:val="20"/>
          <w:lang w:val="en-US"/>
        </w:rPr>
        <w:t>Extinguishing media</w:t>
      </w:r>
      <w:r>
        <w:rPr>
          <w:rFonts w:ascii="Times New Roman" w:hAnsi="Times New Roman" w:cs="Times New Roman"/>
          <w:b/>
          <w:sz w:val="28"/>
          <w:szCs w:val="20"/>
          <w:lang w:val="en-US"/>
        </w:rPr>
        <w:t>:</w:t>
      </w:r>
    </w:p>
    <w:p w:rsidR="0046797F" w:rsidRPr="0046797F" w:rsidRDefault="0046797F" w:rsidP="0046797F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6797F">
        <w:rPr>
          <w:rFonts w:ascii="Times New Roman" w:eastAsia="Times New Roman" w:hAnsi="Times New Roman" w:cs="Times New Roman"/>
          <w:b/>
          <w:sz w:val="24"/>
          <w:szCs w:val="23"/>
        </w:rPr>
        <w:t>Suitable extinguishing media</w:t>
      </w:r>
      <w:r w:rsidRPr="0046797F">
        <w:rPr>
          <w:rFonts w:ascii="Arial" w:eastAsia="Times New Roman" w:hAnsi="Arial" w:cs="Arial"/>
          <w:sz w:val="23"/>
          <w:szCs w:val="23"/>
        </w:rPr>
        <w:t xml:space="preserve">: </w:t>
      </w:r>
      <w:r w:rsidRPr="0046797F">
        <w:rPr>
          <w:rFonts w:ascii="Times New Roman" w:eastAsia="Times New Roman" w:hAnsi="Times New Roman" w:cs="Times New Roman"/>
          <w:b/>
          <w:sz w:val="24"/>
          <w:szCs w:val="23"/>
        </w:rPr>
        <w:t>Foam. Dry powder. Carbon dioxide. Water spray. Sand.</w:t>
      </w:r>
    </w:p>
    <w:p w:rsidR="0046797F" w:rsidRPr="0046797F" w:rsidRDefault="0046797F" w:rsidP="0046797F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6797F">
        <w:rPr>
          <w:rFonts w:ascii="Times New Roman" w:eastAsia="Times New Roman" w:hAnsi="Times New Roman" w:cs="Times New Roman"/>
          <w:b/>
          <w:sz w:val="24"/>
          <w:szCs w:val="23"/>
        </w:rPr>
        <w:t>Unsuitable extinguishing media</w:t>
      </w:r>
      <w:r w:rsidRPr="0046797F">
        <w:rPr>
          <w:rFonts w:ascii="Arial" w:eastAsia="Times New Roman" w:hAnsi="Arial" w:cs="Arial"/>
          <w:sz w:val="23"/>
          <w:szCs w:val="23"/>
        </w:rPr>
        <w:t xml:space="preserve">: </w:t>
      </w:r>
      <w:r w:rsidRPr="0046797F">
        <w:rPr>
          <w:rFonts w:ascii="Times New Roman" w:eastAsia="Times New Roman" w:hAnsi="Times New Roman" w:cs="Times New Roman"/>
          <w:b/>
          <w:sz w:val="24"/>
          <w:szCs w:val="23"/>
        </w:rPr>
        <w:t>Do not use a heavy water stream.</w:t>
      </w:r>
    </w:p>
    <w:p w:rsidR="00A04FC3" w:rsidRDefault="0046797F" w:rsidP="00CD1880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  <w:r w:rsidRPr="0046797F">
        <w:rPr>
          <w:rFonts w:ascii="Times New Roman" w:eastAsia="Times New Roman" w:hAnsi="Times New Roman" w:cs="Times New Roman"/>
          <w:b/>
          <w:sz w:val="24"/>
          <w:szCs w:val="23"/>
        </w:rPr>
        <w:t>Surrounding fires</w:t>
      </w:r>
      <w:r w:rsidRPr="0046797F">
        <w:rPr>
          <w:rFonts w:ascii="Arial" w:eastAsia="Times New Roman" w:hAnsi="Arial" w:cs="Arial"/>
          <w:sz w:val="23"/>
          <w:szCs w:val="23"/>
        </w:rPr>
        <w:t xml:space="preserve">: </w:t>
      </w:r>
      <w:r w:rsidRPr="0046797F">
        <w:rPr>
          <w:rFonts w:ascii="Times New Roman" w:eastAsia="Times New Roman" w:hAnsi="Times New Roman" w:cs="Times New Roman"/>
          <w:b/>
          <w:sz w:val="24"/>
          <w:szCs w:val="23"/>
        </w:rPr>
        <w:t>Use water spray or fog for cooling exposed containers.</w:t>
      </w:r>
    </w:p>
    <w:p w:rsidR="00CD1880" w:rsidRPr="00CD1880" w:rsidRDefault="00CD1880" w:rsidP="00CD1880">
      <w:pPr>
        <w:spacing w:after="0" w:line="240" w:lineRule="auto"/>
        <w:rPr>
          <w:rFonts w:ascii="Arial" w:eastAsia="Times New Roman" w:hAnsi="Arial" w:cs="Arial"/>
          <w:sz w:val="23"/>
          <w:szCs w:val="23"/>
        </w:rPr>
      </w:pPr>
    </w:p>
    <w:p w:rsidR="00876054" w:rsidRPr="00876054" w:rsidRDefault="00876054" w:rsidP="008760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05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Flammable Limits: </w:t>
      </w:r>
      <w:r w:rsidRPr="0087605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DE44EF" w:rsidRDefault="00876054" w:rsidP="00717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876054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Fire Hazards in Presence of Various Substances: </w:t>
      </w:r>
      <w:r w:rsidRPr="00876054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CD1880" w:rsidRDefault="00CD1880" w:rsidP="00717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D1880" w:rsidRDefault="00CD1880" w:rsidP="00717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CD1880" w:rsidRPr="00717057" w:rsidRDefault="00CD1880" w:rsidP="007170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DC3F8A" w:rsidRPr="000C6526" w:rsidRDefault="00DC3F8A" w:rsidP="000C6526">
      <w:pPr>
        <w:pStyle w:val="NoSpacing"/>
      </w:pPr>
    </w:p>
    <w:p w:rsidR="00F81288" w:rsidRDefault="005C7017" w:rsidP="000C6526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5C701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precautions, protective equipment and emergency procedures</w:t>
      </w:r>
      <w:r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:</w:t>
      </w:r>
    </w:p>
    <w:p w:rsidR="005C7017" w:rsidRPr="005C7017" w:rsidRDefault="005C7017" w:rsidP="005C7017">
      <w:pPr>
        <w:pStyle w:val="NoSpacing"/>
        <w:rPr>
          <w:rFonts w:ascii="Times New Roman" w:hAnsi="Times New Roman" w:cs="Times New Roman"/>
          <w:b/>
          <w:sz w:val="28"/>
        </w:rPr>
      </w:pPr>
      <w:r w:rsidRPr="005C7017">
        <w:rPr>
          <w:rFonts w:ascii="Times New Roman" w:hAnsi="Times New Roman" w:cs="Times New Roman"/>
          <w:b/>
          <w:sz w:val="28"/>
        </w:rPr>
        <w:t xml:space="preserve">For emergency responders           : </w:t>
      </w:r>
      <w:r w:rsidRPr="005C7017">
        <w:rPr>
          <w:rFonts w:ascii="Times New Roman" w:hAnsi="Times New Roman" w:cs="Times New Roman"/>
          <w:b/>
          <w:sz w:val="24"/>
        </w:rPr>
        <w:t>Equip cleanup crew with proper protection. Ventilate area.</w:t>
      </w:r>
    </w:p>
    <w:p w:rsidR="005C7017" w:rsidRPr="005C7017" w:rsidRDefault="005C7017" w:rsidP="005C7017">
      <w:pPr>
        <w:pStyle w:val="NoSpacing"/>
        <w:rPr>
          <w:rFonts w:ascii="Times New Roman" w:hAnsi="Times New Roman" w:cs="Times New Roman"/>
          <w:b/>
          <w:sz w:val="28"/>
        </w:rPr>
      </w:pPr>
      <w:r w:rsidRPr="005C7017">
        <w:rPr>
          <w:rFonts w:ascii="Times New Roman" w:hAnsi="Times New Roman" w:cs="Times New Roman"/>
          <w:b/>
          <w:sz w:val="28"/>
        </w:rPr>
        <w:t xml:space="preserve">For non-emergency personnel     : </w:t>
      </w:r>
      <w:r w:rsidRPr="005C7017">
        <w:rPr>
          <w:rFonts w:ascii="Times New Roman" w:hAnsi="Times New Roman" w:cs="Times New Roman"/>
          <w:b/>
          <w:sz w:val="24"/>
        </w:rPr>
        <w:t>Evacuate unnecessary personnel.</w:t>
      </w:r>
    </w:p>
    <w:p w:rsidR="005C7017" w:rsidRPr="005C7017" w:rsidRDefault="005C7017" w:rsidP="005C7017">
      <w:pPr>
        <w:pStyle w:val="NoSpacing"/>
        <w:rPr>
          <w:rFonts w:ascii="Times New Roman" w:hAnsi="Times New Roman" w:cs="Times New Roman"/>
          <w:b/>
          <w:sz w:val="28"/>
        </w:rPr>
      </w:pPr>
      <w:r w:rsidRPr="005C7017">
        <w:rPr>
          <w:rFonts w:ascii="Times New Roman" w:hAnsi="Times New Roman" w:cs="Times New Roman"/>
          <w:b/>
          <w:sz w:val="28"/>
        </w:rPr>
        <w:t xml:space="preserve">Environmental precautions          : </w:t>
      </w:r>
      <w:r w:rsidRPr="005C7017">
        <w:rPr>
          <w:rFonts w:ascii="Times New Roman" w:hAnsi="Times New Roman" w:cs="Times New Roman"/>
          <w:b/>
          <w:sz w:val="24"/>
        </w:rPr>
        <w:t>Prevent entry to sewers and public waters. Notify authorities if product enters sewers or public waters.</w:t>
      </w:r>
    </w:p>
    <w:p w:rsidR="005C7017" w:rsidRDefault="005C7017" w:rsidP="005C7017">
      <w:pPr>
        <w:pStyle w:val="NoSpacing"/>
      </w:pPr>
    </w:p>
    <w:p w:rsidR="005C7017" w:rsidRPr="000C6526" w:rsidRDefault="005C7017" w:rsidP="000C652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0C6526" w:rsidRDefault="00B91591" w:rsidP="000C6526">
      <w:pPr>
        <w:pStyle w:val="NoSpacing"/>
      </w:pPr>
    </w:p>
    <w:p w:rsidR="001A0767" w:rsidRPr="00EB7B21" w:rsidRDefault="001A0767" w:rsidP="001A07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B7B21">
        <w:rPr>
          <w:rFonts w:ascii="Times New Roman" w:hAnsi="Times New Roman" w:cs="Times New Roman"/>
          <w:b/>
          <w:bCs/>
          <w:sz w:val="28"/>
          <w:szCs w:val="20"/>
          <w:lang w:val="en-US"/>
        </w:rPr>
        <w:t>Precautions:</w:t>
      </w:r>
    </w:p>
    <w:p w:rsidR="00B93587" w:rsidRPr="00201A0B" w:rsidRDefault="009F2DFF" w:rsidP="009F2DF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F2DFF">
        <w:rPr>
          <w:rFonts w:ascii="Times New Roman" w:hAnsi="Times New Roman" w:cs="Times New Roman"/>
          <w:b/>
          <w:sz w:val="24"/>
          <w:szCs w:val="20"/>
          <w:lang w:val="en-US"/>
        </w:rPr>
        <w:t>Wash thoroughly after handling. Do not eat, drink or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smoke when using this product. </w:t>
      </w:r>
      <w:r w:rsidRPr="009F2DFF">
        <w:rPr>
          <w:rFonts w:ascii="Times New Roman" w:hAnsi="Times New Roman" w:cs="Times New Roman"/>
          <w:b/>
          <w:sz w:val="24"/>
          <w:szCs w:val="20"/>
          <w:lang w:val="en-US"/>
        </w:rPr>
        <w:t xml:space="preserve">Avoid breathing dust, fume, gas, mist, </w:t>
      </w:r>
      <w:proofErr w:type="spellStart"/>
      <w:r w:rsidRPr="009F2DFF">
        <w:rPr>
          <w:rFonts w:ascii="Times New Roman" w:hAnsi="Times New Roman" w:cs="Times New Roman"/>
          <w:b/>
          <w:sz w:val="24"/>
          <w:szCs w:val="20"/>
          <w:lang w:val="en-US"/>
        </w:rPr>
        <w:t>vapours</w:t>
      </w:r>
      <w:proofErr w:type="spellEnd"/>
      <w:r w:rsidRPr="009F2DFF">
        <w:rPr>
          <w:rFonts w:ascii="Times New Roman" w:hAnsi="Times New Roman" w:cs="Times New Roman"/>
          <w:b/>
          <w:sz w:val="24"/>
          <w:szCs w:val="20"/>
          <w:lang w:val="en-US"/>
        </w:rPr>
        <w:t xml:space="preserve">, </w:t>
      </w:r>
      <w:proofErr w:type="gramStart"/>
      <w:r w:rsidRPr="009F2DFF">
        <w:rPr>
          <w:rFonts w:ascii="Times New Roman" w:hAnsi="Times New Roman" w:cs="Times New Roman"/>
          <w:b/>
          <w:sz w:val="24"/>
          <w:szCs w:val="20"/>
          <w:lang w:val="en-US"/>
        </w:rPr>
        <w:t>s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pray</w:t>
      </w:r>
      <w:proofErr w:type="gramEnd"/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. Use only outdoors or in a </w:t>
      </w:r>
      <w:r w:rsidRPr="009F2DFF">
        <w:rPr>
          <w:rFonts w:ascii="Times New Roman" w:hAnsi="Times New Roman" w:cs="Times New Roman"/>
          <w:b/>
          <w:sz w:val="24"/>
          <w:szCs w:val="20"/>
          <w:lang w:val="en-US"/>
        </w:rPr>
        <w:t>well-ventilated area.</w:t>
      </w:r>
    </w:p>
    <w:p w:rsidR="001E77D9" w:rsidRDefault="001A0767" w:rsidP="009F2DFF">
      <w:pPr>
        <w:pStyle w:val="NoSpacing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B7B21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Storage: </w:t>
      </w:r>
    </w:p>
    <w:p w:rsidR="009F2DFF" w:rsidRDefault="009F2DFF" w:rsidP="009F2DFF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F2DFF">
        <w:rPr>
          <w:rFonts w:ascii="Times New Roman" w:hAnsi="Times New Roman" w:cs="Times New Roman"/>
          <w:b/>
          <w:sz w:val="24"/>
          <w:szCs w:val="20"/>
          <w:lang w:val="en-US"/>
        </w:rPr>
        <w:t>Keep only in the original container in a cool, well v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entilated place. Keep container </w:t>
      </w:r>
      <w:r w:rsidRPr="009F2DFF">
        <w:rPr>
          <w:rFonts w:ascii="Times New Roman" w:hAnsi="Times New Roman" w:cs="Times New Roman"/>
          <w:b/>
          <w:sz w:val="24"/>
          <w:szCs w:val="20"/>
          <w:lang w:val="en-US"/>
        </w:rPr>
        <w:t xml:space="preserve">closed when not in use. </w:t>
      </w:r>
    </w:p>
    <w:p w:rsidR="001E77D9" w:rsidRDefault="001E77D9" w:rsidP="009F2DFF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Storage </w:t>
      </w:r>
      <w:r w:rsidR="00B93587" w:rsidRPr="00B93587">
        <w:rPr>
          <w:rFonts w:ascii="Times New Roman" w:hAnsi="Times New Roman" w:cs="Times New Roman"/>
          <w:b/>
          <w:sz w:val="28"/>
        </w:rPr>
        <w:t>away from</w:t>
      </w:r>
      <w:r w:rsidR="00B93587">
        <w:rPr>
          <w:rFonts w:ascii="Times New Roman" w:hAnsi="Times New Roman" w:cs="Times New Roman"/>
          <w:b/>
          <w:sz w:val="28"/>
        </w:rPr>
        <w:t xml:space="preserve">: </w:t>
      </w:r>
    </w:p>
    <w:p w:rsidR="00B93587" w:rsidRPr="00B93587" w:rsidRDefault="00B93587" w:rsidP="009F2DFF">
      <w:pPr>
        <w:pStyle w:val="NoSpacing"/>
        <w:rPr>
          <w:rFonts w:ascii="Times New Roman" w:hAnsi="Times New Roman" w:cs="Times New Roman"/>
          <w:b/>
          <w:sz w:val="32"/>
          <w:szCs w:val="20"/>
          <w:lang w:val="en-US"/>
        </w:rPr>
      </w:pPr>
      <w:r w:rsidRPr="00B93587">
        <w:rPr>
          <w:rFonts w:ascii="Times New Roman" w:hAnsi="Times New Roman" w:cs="Times New Roman"/>
          <w:b/>
          <w:sz w:val="24"/>
        </w:rPr>
        <w:t>Strong bases. Strong acids. Sources of ignition. Direct sunlight.</w:t>
      </w:r>
    </w:p>
    <w:p w:rsidR="001A0767" w:rsidRPr="001A0767" w:rsidRDefault="001A0767" w:rsidP="001A0767">
      <w:pPr>
        <w:pStyle w:val="NoSpacing"/>
        <w:rPr>
          <w:rFonts w:ascii="Times New Roman" w:hAnsi="Times New Roman" w:cs="Times New Roman"/>
          <w:b/>
          <w:sz w:val="3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D64835" w:rsidRPr="000E6720" w:rsidRDefault="00D64835" w:rsidP="000C6526">
      <w:pPr>
        <w:pStyle w:val="NoSpacing"/>
        <w:rPr>
          <w:sz w:val="24"/>
        </w:rPr>
      </w:pPr>
    </w:p>
    <w:p w:rsidR="00372128" w:rsidRDefault="00D51209" w:rsidP="00372128">
      <w:pPr>
        <w:pStyle w:val="NoSpacing"/>
        <w:rPr>
          <w:rFonts w:ascii="Times New Roman" w:hAnsi="Times New Roman" w:cs="Times New Roman"/>
          <w:b/>
          <w:sz w:val="28"/>
        </w:rPr>
      </w:pPr>
      <w:r w:rsidRPr="00D51209">
        <w:rPr>
          <w:rFonts w:ascii="Times New Roman" w:hAnsi="Times New Roman" w:cs="Times New Roman"/>
          <w:b/>
          <w:sz w:val="28"/>
        </w:rPr>
        <w:t>Exposure controls</w:t>
      </w:r>
      <w:r>
        <w:rPr>
          <w:rFonts w:ascii="Times New Roman" w:hAnsi="Times New Roman" w:cs="Times New Roman"/>
          <w:b/>
          <w:sz w:val="28"/>
        </w:rPr>
        <w:t>:</w:t>
      </w:r>
    </w:p>
    <w:p w:rsidR="00D51209" w:rsidRPr="00D51209" w:rsidRDefault="00D51209" w:rsidP="00D512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51209">
        <w:rPr>
          <w:rFonts w:ascii="Times New Roman" w:eastAsia="Times New Roman" w:hAnsi="Times New Roman" w:cs="Times New Roman"/>
          <w:b/>
          <w:sz w:val="28"/>
          <w:szCs w:val="23"/>
        </w:rPr>
        <w:t>Personal protection</w:t>
      </w:r>
      <w:r w:rsidRPr="00D51209">
        <w:rPr>
          <w:rFonts w:ascii="Times New Roman" w:eastAsia="Times New Roman" w:hAnsi="Times New Roman" w:cs="Times New Roman"/>
          <w:b/>
          <w:sz w:val="24"/>
          <w:szCs w:val="23"/>
        </w:rPr>
        <w:t>: Avoid all unnecessary exposure.</w:t>
      </w:r>
    </w:p>
    <w:p w:rsidR="00D51209" w:rsidRPr="00D51209" w:rsidRDefault="00D51209" w:rsidP="00D512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51209">
        <w:rPr>
          <w:rFonts w:ascii="Times New Roman" w:eastAsia="Times New Roman" w:hAnsi="Times New Roman" w:cs="Times New Roman"/>
          <w:b/>
          <w:sz w:val="23"/>
          <w:szCs w:val="23"/>
        </w:rPr>
        <w:t xml:space="preserve">• </w:t>
      </w:r>
      <w:r w:rsidRPr="00D51209">
        <w:rPr>
          <w:rFonts w:ascii="Times New Roman" w:eastAsia="Times New Roman" w:hAnsi="Times New Roman" w:cs="Times New Roman"/>
          <w:b/>
          <w:sz w:val="24"/>
          <w:szCs w:val="23"/>
        </w:rPr>
        <w:t>Respiratory protection: Wear approved mask.</w:t>
      </w:r>
    </w:p>
    <w:p w:rsidR="00D51209" w:rsidRPr="00D51209" w:rsidRDefault="00D51209" w:rsidP="00D512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51209">
        <w:rPr>
          <w:rFonts w:ascii="Times New Roman" w:eastAsia="Times New Roman" w:hAnsi="Times New Roman" w:cs="Times New Roman"/>
          <w:b/>
          <w:sz w:val="24"/>
          <w:szCs w:val="23"/>
        </w:rPr>
        <w:t>• Hand protection: Wear protective gloves.</w:t>
      </w:r>
    </w:p>
    <w:p w:rsidR="00D51209" w:rsidRPr="00D51209" w:rsidRDefault="00D51209" w:rsidP="00D512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51209">
        <w:rPr>
          <w:rFonts w:ascii="Times New Roman" w:eastAsia="Times New Roman" w:hAnsi="Times New Roman" w:cs="Times New Roman"/>
          <w:b/>
          <w:sz w:val="24"/>
          <w:szCs w:val="23"/>
        </w:rPr>
        <w:t>• Eye protection: Chemical goggles or safety glasses.</w:t>
      </w:r>
    </w:p>
    <w:p w:rsidR="00D51209" w:rsidRPr="00D51209" w:rsidRDefault="00D51209" w:rsidP="00D512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51209">
        <w:rPr>
          <w:rFonts w:ascii="Times New Roman" w:eastAsia="Times New Roman" w:hAnsi="Times New Roman" w:cs="Times New Roman"/>
          <w:b/>
          <w:sz w:val="24"/>
          <w:szCs w:val="23"/>
        </w:rPr>
        <w:t>• Others: When using, do not eat, drink or smoke.</w:t>
      </w:r>
    </w:p>
    <w:p w:rsidR="00D51209" w:rsidRPr="00D51209" w:rsidRDefault="00D51209" w:rsidP="00372128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4A0C08" w:rsidRDefault="00BD54A3" w:rsidP="00E35467">
      <w:pPr>
        <w:pStyle w:val="NoSpacing"/>
        <w:rPr>
          <w:sz w:val="24"/>
        </w:rPr>
      </w:pPr>
    </w:p>
    <w:p w:rsidR="00F355FB" w:rsidRDefault="00A36994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A36994">
        <w:rPr>
          <w:rFonts w:ascii="Times New Roman" w:hAnsi="Times New Roman" w:cs="Times New Roman"/>
          <w:b/>
          <w:sz w:val="24"/>
          <w:szCs w:val="20"/>
          <w:lang w:val="en-US"/>
        </w:rPr>
        <w:t>Solid</w:t>
      </w:r>
      <w:r w:rsidR="00FF3247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FF3247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="00FF3247" w:rsidRPr="00FF3247">
        <w:rPr>
          <w:rFonts w:ascii="Times New Roman" w:hAnsi="Times New Roman" w:cs="Times New Roman"/>
          <w:b/>
          <w:sz w:val="24"/>
          <w:szCs w:val="20"/>
          <w:lang w:val="en-US"/>
        </w:rPr>
        <w:t xml:space="preserve">Characteristic 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55FB" w:rsidRPr="00E317C5" w:rsidRDefault="00E317C5" w:rsidP="00F355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="00F355FB"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03A41" w:rsidTr="009916B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3A41" w:rsidRPr="00510394" w:rsidRDefault="00703A41" w:rsidP="009916BE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Color: </w:t>
      </w:r>
      <w:r w:rsidR="00FF3247" w:rsidRPr="00FF3247">
        <w:rPr>
          <w:rFonts w:ascii="Times New Roman" w:hAnsi="Times New Roman" w:cs="Times New Roman"/>
          <w:b/>
          <w:sz w:val="24"/>
          <w:szCs w:val="20"/>
          <w:lang w:val="en-US"/>
        </w:rPr>
        <w:t>White</w:t>
      </w:r>
      <w:r w:rsidR="00023677">
        <w:rPr>
          <w:rFonts w:ascii="Times New Roman" w:hAnsi="Times New Roman" w:cs="Times New Roman"/>
          <w:b/>
          <w:sz w:val="24"/>
          <w:szCs w:val="20"/>
          <w:lang w:val="en-US"/>
        </w:rPr>
        <w:t xml:space="preserve"> to off white</w:t>
      </w:r>
      <w:r w:rsidR="00FF3247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A23741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="00A23741"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23741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="00FF3247" w:rsidRPr="00FF3247">
        <w:rPr>
          <w:rFonts w:ascii="Times New Roman" w:hAnsi="Times New Roman" w:cs="Times New Roman"/>
          <w:b/>
          <w:sz w:val="24"/>
          <w:szCs w:val="20"/>
          <w:lang w:val="en-US"/>
        </w:rPr>
        <w:t xml:space="preserve">102 - 104 °C - </w:t>
      </w:r>
      <w:proofErr w:type="spellStart"/>
      <w:r w:rsidR="00FF3247" w:rsidRPr="00FF3247">
        <w:rPr>
          <w:rFonts w:ascii="Times New Roman" w:hAnsi="Times New Roman" w:cs="Times New Roman"/>
          <w:b/>
          <w:sz w:val="24"/>
          <w:szCs w:val="20"/>
          <w:lang w:val="en-US"/>
        </w:rPr>
        <w:t>dec</w:t>
      </w:r>
      <w:proofErr w:type="spellEnd"/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23741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="00A23741" w:rsidRPr="00A23741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Volatility: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E317C5" w:rsidRPr="00E317C5" w:rsidRDefault="00E317C5" w:rsidP="00E317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F3247" w:rsidRPr="00E317C5" w:rsidRDefault="00E317C5" w:rsidP="00FF32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A0C0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="00FF3247" w:rsidRPr="00E317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026B" w:rsidRPr="00E317C5" w:rsidRDefault="007A026B" w:rsidP="00E317C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7A026B" w:rsidRDefault="007A026B" w:rsidP="007A026B">
      <w:pPr>
        <w:pStyle w:val="NoSpacing"/>
        <w:rPr>
          <w:lang w:val="en-US"/>
        </w:rPr>
      </w:pPr>
    </w:p>
    <w:p w:rsidR="0063341D" w:rsidRDefault="007A026B" w:rsidP="007A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Stability: </w:t>
      </w:r>
      <w:r w:rsidR="0063341D" w:rsidRPr="0063341D">
        <w:rPr>
          <w:rFonts w:ascii="Times New Roman" w:hAnsi="Times New Roman" w:cs="Times New Roman"/>
          <w:b/>
          <w:sz w:val="24"/>
          <w:szCs w:val="20"/>
          <w:lang w:val="en-US"/>
        </w:rPr>
        <w:t>Stable under recommended storage conditions.</w:t>
      </w:r>
    </w:p>
    <w:p w:rsidR="007A026B" w:rsidRPr="007A026B" w:rsidRDefault="007A026B" w:rsidP="007A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7A026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026B" w:rsidRPr="007A026B" w:rsidRDefault="007A026B" w:rsidP="007A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Conditions of Instability: </w:t>
      </w:r>
      <w:r w:rsidRPr="007A026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026B" w:rsidRPr="007A026B" w:rsidRDefault="007A026B" w:rsidP="007A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Incompatibility with various substances: </w:t>
      </w:r>
      <w:r w:rsidR="00703A41" w:rsidRPr="00703A41">
        <w:rPr>
          <w:rFonts w:ascii="Times New Roman" w:hAnsi="Times New Roman" w:cs="Times New Roman"/>
          <w:b/>
          <w:sz w:val="24"/>
          <w:szCs w:val="20"/>
          <w:lang w:val="en-US"/>
        </w:rPr>
        <w:t>Strong acids. Strong bases</w:t>
      </w:r>
      <w:r w:rsidR="00703A41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63341D" w:rsidRPr="007A026B" w:rsidRDefault="007A026B" w:rsidP="006334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63341D" w:rsidRPr="007A026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026B" w:rsidRPr="007A026B" w:rsidRDefault="007A026B" w:rsidP="007A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Reactivity: </w:t>
      </w:r>
      <w:r w:rsidRPr="007A026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A026B" w:rsidRPr="007A026B" w:rsidRDefault="007A026B" w:rsidP="007A02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</w:t>
      </w:r>
      <w:proofErr w:type="spellEnd"/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Pr="007A026B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C48B1" w:rsidRDefault="007A026B" w:rsidP="007A026B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7A026B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Polymerization: </w:t>
      </w:r>
      <w:r w:rsidRPr="007A026B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F031ED" w:rsidRPr="00F031ED" w:rsidRDefault="00F031ED" w:rsidP="00C2209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0C6526" w:rsidRDefault="00FC5D9C" w:rsidP="000C6526">
      <w:pPr>
        <w:pStyle w:val="NoSpacing"/>
      </w:pPr>
    </w:p>
    <w:p w:rsidR="00360CC5" w:rsidRDefault="009B41D7" w:rsidP="009B4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B4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Routes of Entry: </w:t>
      </w:r>
      <w:r w:rsidR="00360CC5" w:rsidRPr="00360CC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B41D7" w:rsidRPr="009B41D7" w:rsidRDefault="009B41D7" w:rsidP="009B4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B4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to Animals: </w:t>
      </w:r>
      <w:r w:rsidR="00360CC5" w:rsidRPr="009B41D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B41D7" w:rsidRPr="009B41D7" w:rsidRDefault="009B41D7" w:rsidP="009B4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B4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Chronic Effects on Humans: </w:t>
      </w:r>
      <w:r w:rsidRPr="009B41D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0CC5" w:rsidRPr="00360CC5" w:rsidRDefault="009B41D7" w:rsidP="009B4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9B41D7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Toxic Effects on Humans:</w:t>
      </w:r>
      <w:r w:rsidR="00360CC5" w:rsidRPr="009B41D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B41D7" w:rsidRPr="009B41D7" w:rsidRDefault="009B41D7" w:rsidP="009B4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B4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Toxicity to Animals: </w:t>
      </w:r>
      <w:r w:rsidRPr="009B41D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B41D7" w:rsidRPr="009B41D7" w:rsidRDefault="009B41D7" w:rsidP="009B41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B4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Chronic Effects on Humans: </w:t>
      </w:r>
      <w:r w:rsidRPr="009B41D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9B41D7" w:rsidRPr="001D5C30" w:rsidRDefault="009B41D7" w:rsidP="009B41D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B41D7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other Toxic Effects on Humans: </w:t>
      </w:r>
      <w:r w:rsidRPr="009B41D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  <w:r w:rsidR="00360CC5"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ED1D2A" w:rsidRPr="00A02092" w:rsidRDefault="00ED1D2A" w:rsidP="00A02092">
      <w:pPr>
        <w:pStyle w:val="NoSpacing"/>
      </w:pPr>
    </w:p>
    <w:p w:rsidR="007D01A0" w:rsidRDefault="00B0688A" w:rsidP="00B0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190720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</w:t>
      </w:r>
      <w:proofErr w:type="spellEnd"/>
      <w:r w:rsidRPr="0019072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: </w:t>
      </w:r>
      <w:r w:rsidR="007D01A0" w:rsidRPr="007D01A0">
        <w:rPr>
          <w:rFonts w:ascii="Times New Roman" w:hAnsi="Times New Roman" w:cs="Times New Roman"/>
          <w:b/>
          <w:sz w:val="24"/>
          <w:szCs w:val="20"/>
          <w:lang w:val="en-US"/>
        </w:rPr>
        <w:t>Not established</w:t>
      </w:r>
      <w:r w:rsidR="007D01A0">
        <w:rPr>
          <w:rFonts w:ascii="Times New Roman" w:hAnsi="Times New Roman" w:cs="Times New Roman"/>
          <w:b/>
          <w:sz w:val="24"/>
          <w:szCs w:val="20"/>
          <w:lang w:val="en-US"/>
        </w:rPr>
        <w:t>.</w:t>
      </w:r>
    </w:p>
    <w:p w:rsidR="00B0688A" w:rsidRPr="00B0688A" w:rsidRDefault="00B0688A" w:rsidP="00B0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072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BOD5 and COD: </w:t>
      </w:r>
      <w:r w:rsidRPr="00B0688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60CC5" w:rsidRDefault="00190720" w:rsidP="00B0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Biodegradation: </w:t>
      </w:r>
      <w:r w:rsidR="00360CC5" w:rsidRPr="009B41D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0688A" w:rsidRPr="00B0688A" w:rsidRDefault="00B0688A" w:rsidP="00B068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0720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="00360CC5" w:rsidRPr="009B41D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B7683" w:rsidRPr="00B0688A" w:rsidRDefault="00B0688A" w:rsidP="00B0688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190720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the Products of Biodegradation</w:t>
      </w:r>
      <w:r w:rsidRPr="00B0688A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: </w:t>
      </w:r>
      <w:r w:rsidRPr="00B0688A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B0688A" w:rsidRPr="000C6526" w:rsidRDefault="00B0688A" w:rsidP="00B068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6B12EE" w:rsidRDefault="006B12EE" w:rsidP="005D338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</w:p>
    <w:p w:rsidR="007D01A0" w:rsidRPr="007D01A0" w:rsidRDefault="005D338C" w:rsidP="007D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C926A8">
        <w:rPr>
          <w:rFonts w:ascii="Times New Roman" w:hAnsi="Times New Roman" w:cs="Times New Roman"/>
          <w:b/>
          <w:bCs/>
          <w:sz w:val="28"/>
          <w:szCs w:val="20"/>
          <w:lang w:val="en-US"/>
        </w:rPr>
        <w:t>Waste Disposal:</w:t>
      </w:r>
      <w:r w:rsidR="00360CC5" w:rsidRPr="00360CC5">
        <w:rPr>
          <w:rFonts w:ascii="Times New Roman" w:hAnsi="Times New Roman" w:cs="Times New Roman"/>
          <w:b/>
          <w:bCs/>
          <w:sz w:val="24"/>
          <w:szCs w:val="20"/>
          <w:lang w:val="en-US"/>
        </w:rPr>
        <w:t>Avoid release to the environment. Dispose in a</w:t>
      </w:r>
      <w:r w:rsidR="00360CC5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 safe manner in accordance with </w:t>
      </w:r>
      <w:r w:rsidR="00360CC5" w:rsidRPr="00360CC5">
        <w:rPr>
          <w:rFonts w:ascii="Times New Roman" w:hAnsi="Times New Roman" w:cs="Times New Roman"/>
          <w:b/>
          <w:bCs/>
          <w:sz w:val="24"/>
          <w:szCs w:val="20"/>
          <w:lang w:val="en-US"/>
        </w:rPr>
        <w:t>local/national regulations.</w:t>
      </w:r>
      <w:r w:rsidR="007D01A0" w:rsidRPr="007D01A0">
        <w:rPr>
          <w:rFonts w:ascii="Times New Roman" w:hAnsi="Times New Roman" w:cs="Times New Roman"/>
          <w:b/>
          <w:bCs/>
          <w:sz w:val="24"/>
          <w:szCs w:val="20"/>
          <w:lang w:val="en-US"/>
        </w:rPr>
        <w:t>Dispose of this material and its container to hazardous or special waste collection</w:t>
      </w:r>
    </w:p>
    <w:p w:rsidR="00483D6B" w:rsidRDefault="007D01A0" w:rsidP="007D01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proofErr w:type="gramStart"/>
      <w:r w:rsidRPr="007D01A0">
        <w:rPr>
          <w:rFonts w:ascii="Times New Roman" w:hAnsi="Times New Roman" w:cs="Times New Roman"/>
          <w:b/>
          <w:bCs/>
          <w:sz w:val="24"/>
          <w:szCs w:val="20"/>
          <w:lang w:val="en-US"/>
        </w:rPr>
        <w:t>point</w:t>
      </w:r>
      <w:proofErr w:type="gramEnd"/>
      <w:r w:rsidRPr="007D01A0">
        <w:rPr>
          <w:rFonts w:ascii="Times New Roman" w:hAnsi="Times New Roman" w:cs="Times New Roman"/>
          <w:b/>
          <w:bCs/>
          <w:sz w:val="24"/>
          <w:szCs w:val="20"/>
          <w:lang w:val="en-US"/>
        </w:rPr>
        <w:t>, in accordance with local, regional, national and/or international regulation.</w:t>
      </w:r>
    </w:p>
    <w:p w:rsidR="00360CC5" w:rsidRPr="00360CC5" w:rsidRDefault="00360CC5" w:rsidP="00360C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DC3264" w:rsidRDefault="00DC3264" w:rsidP="00DC326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DC3264" w:rsidRDefault="00DC3264" w:rsidP="00DC3264">
      <w:pPr>
        <w:spacing w:after="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Proper shipping </w:t>
      </w:r>
      <w:proofErr w:type="gramStart"/>
      <w:r w:rsidRPr="001C5186">
        <w:rPr>
          <w:rFonts w:ascii="Times New Roman" w:hAnsi="Times New Roman" w:cs="Times New Roman"/>
          <w:b/>
          <w:sz w:val="28"/>
          <w:szCs w:val="24"/>
        </w:rPr>
        <w:t xml:space="preserve">name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1E60EF">
        <w:rPr>
          <w:rFonts w:ascii="Times New Roman" w:hAnsi="Times New Roman" w:cs="Times New Roman"/>
          <w:b/>
          <w:sz w:val="24"/>
          <w:szCs w:val="24"/>
        </w:rPr>
        <w:t>IBN 98% (For Synthesis)</w:t>
      </w:r>
    </w:p>
    <w:p w:rsidR="00DC3264" w:rsidRDefault="00DC3264" w:rsidP="00DC32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C3264">
        <w:rPr>
          <w:rFonts w:ascii="Times New Roman" w:hAnsi="Times New Roman" w:cs="Times New Roman"/>
          <w:b/>
          <w:sz w:val="24"/>
          <w:szCs w:val="24"/>
        </w:rPr>
        <w:t>3234</w:t>
      </w:r>
    </w:p>
    <w:p w:rsidR="00DC3264" w:rsidRPr="001C5186" w:rsidRDefault="00DC3264" w:rsidP="00DC32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ADR - Class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60EF" w:rsidRPr="001E60EF">
        <w:rPr>
          <w:rFonts w:ascii="Times New Roman" w:hAnsi="Times New Roman" w:cs="Times New Roman"/>
          <w:b/>
          <w:sz w:val="24"/>
          <w:szCs w:val="24"/>
        </w:rPr>
        <w:t>4.1</w:t>
      </w:r>
      <w:r w:rsidR="003863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63CB" w:rsidRPr="003863CB">
        <w:rPr>
          <w:rFonts w:ascii="Times New Roman" w:hAnsi="Times New Roman" w:cs="Times New Roman"/>
          <w:b/>
          <w:sz w:val="24"/>
          <w:szCs w:val="24"/>
        </w:rPr>
        <w:t>Flammable solids, self-reactive substances and desensitized explosives.</w:t>
      </w:r>
    </w:p>
    <w:p w:rsidR="00DC3264" w:rsidRDefault="00DC3264" w:rsidP="00DC3264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C3264" w:rsidRDefault="00DC3264" w:rsidP="00DC3264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DC3264" w:rsidRPr="001C5186" w:rsidRDefault="00DC3264" w:rsidP="00DC32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>Proper shipping name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60EF">
        <w:rPr>
          <w:rFonts w:ascii="Times New Roman" w:hAnsi="Times New Roman" w:cs="Times New Roman"/>
          <w:b/>
          <w:sz w:val="24"/>
          <w:szCs w:val="24"/>
        </w:rPr>
        <w:t>AIBN 98% (For Synthesis)</w:t>
      </w:r>
    </w:p>
    <w:p w:rsidR="00DC3264" w:rsidRPr="001C5186" w:rsidRDefault="00DC3264" w:rsidP="00DC32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5186">
        <w:rPr>
          <w:rFonts w:ascii="Times New Roman" w:hAnsi="Times New Roman" w:cs="Times New Roman"/>
          <w:b/>
          <w:sz w:val="28"/>
          <w:szCs w:val="24"/>
        </w:rPr>
        <w:t xml:space="preserve">UN N° </w:t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8"/>
          <w:szCs w:val="24"/>
        </w:rPr>
        <w:tab/>
      </w:r>
      <w:r w:rsidRPr="001C518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DC3264">
        <w:rPr>
          <w:rFonts w:ascii="Times New Roman" w:hAnsi="Times New Roman" w:cs="Times New Roman"/>
          <w:b/>
          <w:sz w:val="24"/>
          <w:szCs w:val="24"/>
        </w:rPr>
        <w:t>3234</w:t>
      </w:r>
    </w:p>
    <w:p w:rsidR="00DC3264" w:rsidRDefault="00DC3264" w:rsidP="00DC3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IMO-IMDG - Class or </w:t>
      </w:r>
      <w:proofErr w:type="gramStart"/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>division :</w:t>
      </w:r>
      <w:r w:rsidR="001E60EF" w:rsidRPr="001E60EF">
        <w:rPr>
          <w:rFonts w:ascii="Times New Roman" w:hAnsi="Times New Roman" w:cs="Times New Roman"/>
          <w:b/>
          <w:sz w:val="24"/>
          <w:szCs w:val="24"/>
        </w:rPr>
        <w:t>4.1</w:t>
      </w:r>
      <w:proofErr w:type="gramEnd"/>
      <w:r w:rsidR="003863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63CB" w:rsidRPr="003863CB">
        <w:rPr>
          <w:rFonts w:ascii="Times New Roman" w:hAnsi="Times New Roman" w:cs="Times New Roman"/>
          <w:b/>
          <w:sz w:val="24"/>
          <w:szCs w:val="24"/>
        </w:rPr>
        <w:t>Flammable solids, self-reactive substances and desensitized explosives.</w:t>
      </w:r>
    </w:p>
    <w:p w:rsidR="00220485" w:rsidRPr="00654DA2" w:rsidRDefault="00DC3264" w:rsidP="00DC3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>IMO-IMDG - Packing group :</w:t>
      </w:r>
      <w:r w:rsidR="001E60EF">
        <w:rPr>
          <w:rFonts w:ascii="Times New Roman" w:eastAsia="Times New Roman" w:hAnsi="Times New Roman" w:cs="Times New Roman"/>
          <w:b/>
          <w:sz w:val="24"/>
          <w:szCs w:val="23"/>
        </w:rPr>
        <w:t>II</w:t>
      </w:r>
      <w:r w:rsidR="00220485">
        <w:rPr>
          <w:rFonts w:ascii="Times New Roman" w:eastAsia="Times New Roman" w:hAnsi="Times New Roman" w:cs="Times New Roman"/>
          <w:b/>
          <w:sz w:val="24"/>
          <w:szCs w:val="23"/>
        </w:rPr>
        <w:t>I</w:t>
      </w:r>
    </w:p>
    <w:p w:rsidR="00DC3264" w:rsidRDefault="00DC3264" w:rsidP="00DC3264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C3264" w:rsidRDefault="00DC3264" w:rsidP="00DC3264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DC3264" w:rsidRPr="00654DA2" w:rsidRDefault="00DC3264" w:rsidP="00DC3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Proper shipping name : </w:t>
      </w:r>
      <w:r w:rsidR="001E60EF">
        <w:rPr>
          <w:rFonts w:ascii="Times New Roman" w:hAnsi="Times New Roman" w:cs="Times New Roman"/>
          <w:b/>
          <w:sz w:val="24"/>
          <w:szCs w:val="24"/>
        </w:rPr>
        <w:t>AIBN 98% (For Synthesis)</w:t>
      </w:r>
    </w:p>
    <w:p w:rsidR="00DC3264" w:rsidRPr="00654DA2" w:rsidRDefault="00DC3264" w:rsidP="00DC3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>UN N° :</w:t>
      </w:r>
      <w:r w:rsidRPr="00DC3264">
        <w:rPr>
          <w:rFonts w:ascii="Times New Roman" w:hAnsi="Times New Roman" w:cs="Times New Roman"/>
          <w:b/>
          <w:sz w:val="24"/>
          <w:szCs w:val="24"/>
        </w:rPr>
        <w:t xml:space="preserve"> 3234</w:t>
      </w:r>
    </w:p>
    <w:p w:rsidR="00DC3264" w:rsidRDefault="00DC3264" w:rsidP="00DC3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IATA - Class or division : </w:t>
      </w:r>
      <w:r w:rsidR="001E60EF">
        <w:rPr>
          <w:rFonts w:ascii="Times New Roman" w:hAnsi="Times New Roman" w:cs="Times New Roman"/>
          <w:b/>
          <w:sz w:val="24"/>
          <w:szCs w:val="24"/>
        </w:rPr>
        <w:t>4</w:t>
      </w:r>
      <w:r w:rsidRPr="000C48CF">
        <w:rPr>
          <w:rFonts w:ascii="Times New Roman" w:hAnsi="Times New Roman" w:cs="Times New Roman"/>
          <w:b/>
          <w:sz w:val="24"/>
          <w:szCs w:val="24"/>
        </w:rPr>
        <w:t>.1</w:t>
      </w:r>
      <w:r w:rsidR="003863C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63CB" w:rsidRPr="003863CB">
        <w:rPr>
          <w:rFonts w:ascii="Times New Roman" w:hAnsi="Times New Roman" w:cs="Times New Roman"/>
          <w:b/>
          <w:sz w:val="24"/>
          <w:szCs w:val="24"/>
        </w:rPr>
        <w:t>Flammable solids, self-reactive substances and desensitized explosives.</w:t>
      </w:r>
    </w:p>
    <w:p w:rsidR="00DC3264" w:rsidRPr="00654DA2" w:rsidRDefault="00DC3264" w:rsidP="00DC32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54DA2">
        <w:rPr>
          <w:rFonts w:ascii="Times New Roman" w:eastAsia="Times New Roman" w:hAnsi="Times New Roman" w:cs="Times New Roman"/>
          <w:b/>
          <w:sz w:val="24"/>
          <w:szCs w:val="23"/>
        </w:rPr>
        <w:t xml:space="preserve">IATA - Packing group : </w:t>
      </w:r>
      <w:r w:rsidR="001E60EF">
        <w:rPr>
          <w:rFonts w:ascii="Times New Roman" w:eastAsia="Times New Roman" w:hAnsi="Times New Roman" w:cs="Times New Roman"/>
          <w:b/>
          <w:sz w:val="24"/>
          <w:szCs w:val="23"/>
        </w:rPr>
        <w:t>II</w:t>
      </w:r>
      <w:r w:rsidR="00220485">
        <w:rPr>
          <w:rFonts w:ascii="Times New Roman" w:eastAsia="Times New Roman" w:hAnsi="Times New Roman" w:cs="Times New Roman"/>
          <w:b/>
          <w:sz w:val="24"/>
          <w:szCs w:val="23"/>
        </w:rPr>
        <w:t>I</w:t>
      </w:r>
      <w:bookmarkStart w:id="0" w:name="_GoBack"/>
      <w:bookmarkEnd w:id="0"/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1D5C30" w:rsidRPr="001D5C30" w:rsidRDefault="001D5C30" w:rsidP="001D5C30">
      <w:pPr>
        <w:rPr>
          <w:rFonts w:ascii="Times New Roman" w:hAnsi="Times New Roman" w:cs="Times New Roman"/>
          <w:b/>
          <w:sz w:val="28"/>
        </w:rPr>
      </w:pPr>
      <w:r w:rsidRPr="001D5C30">
        <w:rPr>
          <w:rFonts w:ascii="Times New Roman" w:hAnsi="Times New Roman" w:cs="Times New Roman"/>
          <w:b/>
          <w:sz w:val="28"/>
        </w:rPr>
        <w:t xml:space="preserve">Safety, health and environmental regulations/legislation specific for the substance or mixture: </w:t>
      </w:r>
    </w:p>
    <w:p w:rsidR="001D5C30" w:rsidRDefault="001D5C30" w:rsidP="001D5C30">
      <w:pPr>
        <w:rPr>
          <w:rFonts w:ascii="Times New Roman" w:hAnsi="Times New Roman" w:cs="Times New Roman"/>
          <w:b/>
          <w:sz w:val="24"/>
        </w:rPr>
      </w:pPr>
      <w:r w:rsidRPr="001D5C30">
        <w:rPr>
          <w:rFonts w:ascii="Times New Roman" w:hAnsi="Times New Roman" w:cs="Times New Roman"/>
          <w:b/>
          <w:sz w:val="24"/>
        </w:rPr>
        <w:t>Ensure all national/local regulations are observed.</w:t>
      </w:r>
    </w:p>
    <w:p w:rsidR="001D5C30" w:rsidRPr="001D5C30" w:rsidRDefault="001D5C30" w:rsidP="001D5C30">
      <w:pPr>
        <w:rPr>
          <w:rFonts w:ascii="Times New Roman" w:hAnsi="Times New Roman" w:cs="Times New Roman"/>
          <w:b/>
          <w:sz w:val="24"/>
        </w:rPr>
      </w:pPr>
      <w:r w:rsidRPr="001D5C30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    : </w:t>
      </w:r>
      <w:r w:rsidRPr="001D5C30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1D5C30" w:rsidRPr="001D5C30" w:rsidRDefault="001D5C30" w:rsidP="001D5C3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D5C30">
        <w:rPr>
          <w:rFonts w:ascii="Times New Roman" w:eastAsia="Times New Roman" w:hAnsi="Times New Roman" w:cs="Times New Roman"/>
          <w:b/>
          <w:sz w:val="28"/>
          <w:szCs w:val="23"/>
        </w:rPr>
        <w:t xml:space="preserve">REACH Authorisation - Annex XIV   : </w:t>
      </w:r>
      <w:r w:rsidRPr="001D5C30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155D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57550" w:rsidRDefault="00C57550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1764E1" w:rsidRPr="00AE6315" w:rsidRDefault="001764E1" w:rsidP="001764E1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1764E1" w:rsidRPr="008B4575" w:rsidRDefault="001764E1" w:rsidP="001764E1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1764E1" w:rsidRPr="00211219" w:rsidRDefault="001764E1" w:rsidP="001764E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1764E1" w:rsidRPr="00211219" w:rsidRDefault="001764E1" w:rsidP="001764E1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1764E1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622" w:rsidRDefault="001B5622" w:rsidP="009C3BE4">
      <w:pPr>
        <w:spacing w:after="0" w:line="240" w:lineRule="auto"/>
      </w:pPr>
      <w:r>
        <w:separator/>
      </w:r>
    </w:p>
  </w:endnote>
  <w:endnote w:type="continuationSeparator" w:id="1">
    <w:p w:rsidR="001B5622" w:rsidRDefault="001B5622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764E1" w:rsidP="001764E1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622" w:rsidRDefault="001B5622" w:rsidP="009C3BE4">
      <w:pPr>
        <w:spacing w:after="0" w:line="240" w:lineRule="auto"/>
      </w:pPr>
      <w:r>
        <w:separator/>
      </w:r>
    </w:p>
  </w:footnote>
  <w:footnote w:type="continuationSeparator" w:id="1">
    <w:p w:rsidR="001B5622" w:rsidRDefault="001B5622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764E1" w:rsidP="001764E1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09114" cy="139509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921" cy="13959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A7B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16ED"/>
    <w:rsid w:val="000128AF"/>
    <w:rsid w:val="000155CC"/>
    <w:rsid w:val="0001623A"/>
    <w:rsid w:val="00016CCE"/>
    <w:rsid w:val="00017BCE"/>
    <w:rsid w:val="00021299"/>
    <w:rsid w:val="000214BD"/>
    <w:rsid w:val="00022268"/>
    <w:rsid w:val="00022271"/>
    <w:rsid w:val="00022454"/>
    <w:rsid w:val="00022A9A"/>
    <w:rsid w:val="00023677"/>
    <w:rsid w:val="000236B2"/>
    <w:rsid w:val="000236F1"/>
    <w:rsid w:val="000243E7"/>
    <w:rsid w:val="00024549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040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AEC"/>
    <w:rsid w:val="00055B38"/>
    <w:rsid w:val="0005632C"/>
    <w:rsid w:val="00056AA8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6526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2319"/>
    <w:rsid w:val="000E40F0"/>
    <w:rsid w:val="000E42CA"/>
    <w:rsid w:val="000E42CC"/>
    <w:rsid w:val="000E4A23"/>
    <w:rsid w:val="000E5223"/>
    <w:rsid w:val="000E5D3E"/>
    <w:rsid w:val="000E5D8F"/>
    <w:rsid w:val="000E60A2"/>
    <w:rsid w:val="000E6720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15B1"/>
    <w:rsid w:val="00121E1B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945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3BE9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4E1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07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67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3E9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622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6A88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C30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0EF"/>
    <w:rsid w:val="001E6F0C"/>
    <w:rsid w:val="001E7226"/>
    <w:rsid w:val="001E77D9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A0B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59D8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469"/>
    <w:rsid w:val="00217BB3"/>
    <w:rsid w:val="00217D44"/>
    <w:rsid w:val="00217DC8"/>
    <w:rsid w:val="00217EC0"/>
    <w:rsid w:val="00220485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438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97F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17F"/>
    <w:rsid w:val="00245230"/>
    <w:rsid w:val="00245447"/>
    <w:rsid w:val="0024624A"/>
    <w:rsid w:val="00247D50"/>
    <w:rsid w:val="00250123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144"/>
    <w:rsid w:val="00255F59"/>
    <w:rsid w:val="00256717"/>
    <w:rsid w:val="00256A8A"/>
    <w:rsid w:val="00257CAF"/>
    <w:rsid w:val="00257CDF"/>
    <w:rsid w:val="00260C87"/>
    <w:rsid w:val="00261712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2EF6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83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43C9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520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927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4C1C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192"/>
    <w:rsid w:val="003376CE"/>
    <w:rsid w:val="003377E2"/>
    <w:rsid w:val="0033790F"/>
    <w:rsid w:val="00337F40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534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56F6"/>
    <w:rsid w:val="0035594E"/>
    <w:rsid w:val="003561C1"/>
    <w:rsid w:val="0035631A"/>
    <w:rsid w:val="00356530"/>
    <w:rsid w:val="0035685B"/>
    <w:rsid w:val="003568ED"/>
    <w:rsid w:val="00356A3C"/>
    <w:rsid w:val="00356CB7"/>
    <w:rsid w:val="00357D86"/>
    <w:rsid w:val="00360CC5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128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030"/>
    <w:rsid w:val="00376B98"/>
    <w:rsid w:val="0037704E"/>
    <w:rsid w:val="00377089"/>
    <w:rsid w:val="00377358"/>
    <w:rsid w:val="00377932"/>
    <w:rsid w:val="00377EFA"/>
    <w:rsid w:val="003807F1"/>
    <w:rsid w:val="00380AA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63CB"/>
    <w:rsid w:val="00387085"/>
    <w:rsid w:val="0038762B"/>
    <w:rsid w:val="00387B02"/>
    <w:rsid w:val="003928B4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6B0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139"/>
    <w:rsid w:val="003D6391"/>
    <w:rsid w:val="003D69F1"/>
    <w:rsid w:val="003D7430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77E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0494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2F54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6797F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30E"/>
    <w:rsid w:val="00493BB0"/>
    <w:rsid w:val="00493EA7"/>
    <w:rsid w:val="00493EF4"/>
    <w:rsid w:val="0049438D"/>
    <w:rsid w:val="00495E96"/>
    <w:rsid w:val="00496774"/>
    <w:rsid w:val="004A0C08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64C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318D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840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0F"/>
    <w:rsid w:val="0058363A"/>
    <w:rsid w:val="005838AB"/>
    <w:rsid w:val="00583E70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49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017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EA3"/>
    <w:rsid w:val="005E4632"/>
    <w:rsid w:val="005E46A4"/>
    <w:rsid w:val="005E5002"/>
    <w:rsid w:val="005E71FB"/>
    <w:rsid w:val="005E7249"/>
    <w:rsid w:val="005E72A9"/>
    <w:rsid w:val="005E7788"/>
    <w:rsid w:val="005F026F"/>
    <w:rsid w:val="005F22FE"/>
    <w:rsid w:val="005F268E"/>
    <w:rsid w:val="005F2981"/>
    <w:rsid w:val="005F3177"/>
    <w:rsid w:val="005F3E48"/>
    <w:rsid w:val="005F41CD"/>
    <w:rsid w:val="005F49B3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5A6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27DF8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41D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193B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725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53C8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4842"/>
    <w:rsid w:val="0069489E"/>
    <w:rsid w:val="00694941"/>
    <w:rsid w:val="00694BB7"/>
    <w:rsid w:val="0069518D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2EE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79"/>
    <w:rsid w:val="006C30FC"/>
    <w:rsid w:val="006C326A"/>
    <w:rsid w:val="006C4809"/>
    <w:rsid w:val="006C4B5B"/>
    <w:rsid w:val="006C5435"/>
    <w:rsid w:val="006C6B58"/>
    <w:rsid w:val="006C7092"/>
    <w:rsid w:val="006C741A"/>
    <w:rsid w:val="006C7786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3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3A41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3DF"/>
    <w:rsid w:val="0071569F"/>
    <w:rsid w:val="007160EF"/>
    <w:rsid w:val="00716332"/>
    <w:rsid w:val="00716400"/>
    <w:rsid w:val="00716687"/>
    <w:rsid w:val="00716AEC"/>
    <w:rsid w:val="00716CFE"/>
    <w:rsid w:val="00717057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9EB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1A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1E4B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3A0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26B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B7683"/>
    <w:rsid w:val="007C00A2"/>
    <w:rsid w:val="007C0997"/>
    <w:rsid w:val="007C0AC2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A0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26DB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E77D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2F6F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676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6EB1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75C"/>
    <w:rsid w:val="00864872"/>
    <w:rsid w:val="00864898"/>
    <w:rsid w:val="00864F7D"/>
    <w:rsid w:val="00866382"/>
    <w:rsid w:val="00866664"/>
    <w:rsid w:val="00866A9A"/>
    <w:rsid w:val="00867557"/>
    <w:rsid w:val="00867631"/>
    <w:rsid w:val="008678BE"/>
    <w:rsid w:val="00867B41"/>
    <w:rsid w:val="00867E64"/>
    <w:rsid w:val="00867FCA"/>
    <w:rsid w:val="00870182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054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329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343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4E6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2F9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56FA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B77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4C9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1D7"/>
    <w:rsid w:val="009B476B"/>
    <w:rsid w:val="009B4BB3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2DFF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092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4FC3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741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4DBC"/>
    <w:rsid w:val="00A355E9"/>
    <w:rsid w:val="00A36209"/>
    <w:rsid w:val="00A3627B"/>
    <w:rsid w:val="00A36994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62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1951"/>
    <w:rsid w:val="00AA3C5B"/>
    <w:rsid w:val="00AA43AC"/>
    <w:rsid w:val="00AA4EC7"/>
    <w:rsid w:val="00AA5DD6"/>
    <w:rsid w:val="00AA7733"/>
    <w:rsid w:val="00AA7EC5"/>
    <w:rsid w:val="00AB0609"/>
    <w:rsid w:val="00AB09EA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0E7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88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C3C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3909"/>
    <w:rsid w:val="00B548AC"/>
    <w:rsid w:val="00B54A26"/>
    <w:rsid w:val="00B55A63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AD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587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817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3BC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CFB"/>
    <w:rsid w:val="00BC2D0C"/>
    <w:rsid w:val="00BC34EA"/>
    <w:rsid w:val="00BC36A8"/>
    <w:rsid w:val="00BC3EF4"/>
    <w:rsid w:val="00BC48B1"/>
    <w:rsid w:val="00BC4A66"/>
    <w:rsid w:val="00BC4E8E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4A3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3CA7"/>
    <w:rsid w:val="00BE43D2"/>
    <w:rsid w:val="00BE44FF"/>
    <w:rsid w:val="00BE4703"/>
    <w:rsid w:val="00BE4755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0EAB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097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A97"/>
    <w:rsid w:val="00C309CC"/>
    <w:rsid w:val="00C30FDE"/>
    <w:rsid w:val="00C3131A"/>
    <w:rsid w:val="00C314F7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CC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55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06E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1E7F"/>
    <w:rsid w:val="00C829B3"/>
    <w:rsid w:val="00C832DF"/>
    <w:rsid w:val="00C838A0"/>
    <w:rsid w:val="00C83D76"/>
    <w:rsid w:val="00C83ECC"/>
    <w:rsid w:val="00C845D5"/>
    <w:rsid w:val="00C86FCA"/>
    <w:rsid w:val="00C8748C"/>
    <w:rsid w:val="00C91E94"/>
    <w:rsid w:val="00C92658"/>
    <w:rsid w:val="00C926A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684A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571B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8F5"/>
    <w:rsid w:val="00CD0D39"/>
    <w:rsid w:val="00CD11A1"/>
    <w:rsid w:val="00CD11E1"/>
    <w:rsid w:val="00CD139D"/>
    <w:rsid w:val="00CD1719"/>
    <w:rsid w:val="00CD1880"/>
    <w:rsid w:val="00CD1979"/>
    <w:rsid w:val="00CD1A44"/>
    <w:rsid w:val="00CD255C"/>
    <w:rsid w:val="00CD2947"/>
    <w:rsid w:val="00CD2B13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09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209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483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6EF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64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44EF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3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177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7C5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467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00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4FD1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66E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B7B21"/>
    <w:rsid w:val="00EC02CC"/>
    <w:rsid w:val="00EC03B7"/>
    <w:rsid w:val="00EC05BD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4DD"/>
    <w:rsid w:val="00EC4542"/>
    <w:rsid w:val="00EC4638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9E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0F21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5F2"/>
    <w:rsid w:val="00F027DF"/>
    <w:rsid w:val="00F02F47"/>
    <w:rsid w:val="00F031ED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541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55FB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49C3"/>
    <w:rsid w:val="00F65080"/>
    <w:rsid w:val="00F651AE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9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288"/>
    <w:rsid w:val="00F815F9"/>
    <w:rsid w:val="00F82A9B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1BB9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247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1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2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4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4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2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32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7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0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1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6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38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7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3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0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8FA0C7-E74B-4940-8B5D-565E89F72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1129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2020-12-11T06:32:00Z</dcterms:created>
  <dcterms:modified xsi:type="dcterms:W3CDTF">2020-12-11T06:32:00Z</dcterms:modified>
</cp:coreProperties>
</file>