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01248" w:rsidRDefault="00B01248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01248">
        <w:rPr>
          <w:rFonts w:ascii="Times New Roman" w:hAnsi="Times New Roman" w:cs="Times New Roman"/>
          <w:b/>
          <w:bCs/>
          <w:sz w:val="44"/>
          <w:szCs w:val="44"/>
        </w:rPr>
        <w:t xml:space="preserve">BALSAM CANADA (For Synthesis) </w:t>
      </w:r>
    </w:p>
    <w:p w:rsidR="002F7B8D" w:rsidRPr="002F7B8D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1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362FD7" w:rsidRPr="00362FD7">
        <w:rPr>
          <w:rFonts w:ascii="Times New Roman" w:hAnsi="Times New Roman" w:cs="Times New Roman"/>
          <w:b/>
          <w:sz w:val="36"/>
          <w:szCs w:val="16"/>
        </w:rPr>
        <w:t>8007-47-4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62FD7" w:rsidRPr="00F83043" w:rsidRDefault="00421339" w:rsidP="00587231">
      <w:pPr>
        <w:pStyle w:val="NoSpacing"/>
        <w:rPr>
          <w:rFonts w:ascii="Times New Roman" w:hAnsi="Times New Roman" w:cs="Times New Roman"/>
          <w:b/>
          <w:bCs/>
          <w:sz w:val="24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995366">
        <w:rPr>
          <w:rFonts w:ascii="Times New Roman" w:hAnsi="Times New Roman" w:cs="Times New Roman"/>
          <w:b/>
          <w:bCs/>
          <w:sz w:val="24"/>
          <w:szCs w:val="16"/>
        </w:rPr>
        <w:t>BAL</w:t>
      </w:r>
      <w:bookmarkStart w:id="0" w:name="_GoBack"/>
      <w:bookmarkEnd w:id="0"/>
      <w:r w:rsidR="00995366">
        <w:rPr>
          <w:rFonts w:ascii="Times New Roman" w:hAnsi="Times New Roman" w:cs="Times New Roman"/>
          <w:b/>
          <w:bCs/>
          <w:sz w:val="24"/>
          <w:szCs w:val="16"/>
        </w:rPr>
        <w:t>SAM CANADA</w:t>
      </w:r>
    </w:p>
    <w:p w:rsidR="00362FD7" w:rsidRPr="00F83043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362FD7" w:rsidRPr="00F83043">
        <w:rPr>
          <w:rFonts w:ascii="Times New Roman" w:hAnsi="Times New Roman" w:cs="Times New Roman"/>
          <w:b/>
          <w:sz w:val="24"/>
          <w:szCs w:val="16"/>
        </w:rPr>
        <w:t>8007-47-4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587231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  <w:vertAlign w:val="subscript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362FD7" w:rsidRPr="00587231">
        <w:rPr>
          <w:rFonts w:ascii="Times New Roman" w:hAnsi="Times New Roman" w:cs="Times New Roman"/>
          <w:b/>
          <w:sz w:val="24"/>
        </w:rPr>
        <w:t>Not available</w:t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CA2159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67203A" w:rsidRPr="003D1E16" w:rsidRDefault="0067203A" w:rsidP="0067203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7203A" w:rsidRPr="003D1E16" w:rsidRDefault="0067203A" w:rsidP="0067203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7203A" w:rsidRPr="003D1E16" w:rsidRDefault="0067203A" w:rsidP="0067203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7203A" w:rsidRDefault="0067203A" w:rsidP="0067203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7203A" w:rsidRDefault="0067203A" w:rsidP="0067203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67203A" w:rsidRPr="003D1E16" w:rsidRDefault="0067203A" w:rsidP="0067203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3D1E16" w:rsidRPr="003D1E16" w:rsidRDefault="003D1E16" w:rsidP="003D1E16">
      <w:pPr>
        <w:pStyle w:val="NoSpacing"/>
        <w:rPr>
          <w:rFonts w:ascii="Garamond" w:hAnsi="Garamond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1F620F" w:rsidRPr="00620AFA" w:rsidTr="00D17BAB">
        <w:tc>
          <w:tcPr>
            <w:tcW w:w="3330" w:type="dxa"/>
          </w:tcPr>
          <w:p w:rsidR="001F620F" w:rsidRPr="001F620F" w:rsidRDefault="00882B8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B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Xylene</w:t>
            </w:r>
          </w:p>
        </w:tc>
        <w:tc>
          <w:tcPr>
            <w:tcW w:w="4134" w:type="dxa"/>
          </w:tcPr>
          <w:p w:rsidR="001F620F" w:rsidRPr="001F620F" w:rsidRDefault="007630AA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0AA">
              <w:rPr>
                <w:rFonts w:ascii="Times New Roman" w:hAnsi="Times New Roman" w:cs="Times New Roman"/>
                <w:b/>
                <w:sz w:val="24"/>
                <w:szCs w:val="24"/>
              </w:rPr>
              <w:t>1330-20-7</w:t>
            </w:r>
          </w:p>
        </w:tc>
        <w:tc>
          <w:tcPr>
            <w:tcW w:w="3336" w:type="dxa"/>
          </w:tcPr>
          <w:p w:rsidR="001F620F" w:rsidRPr="00620AFA" w:rsidRDefault="007630AA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630A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65 - 75</w:t>
            </w:r>
          </w:p>
        </w:tc>
      </w:tr>
      <w:tr w:rsidR="007630AA" w:rsidRPr="00620AFA" w:rsidTr="00D17BAB">
        <w:tc>
          <w:tcPr>
            <w:tcW w:w="3330" w:type="dxa"/>
          </w:tcPr>
          <w:p w:rsidR="007630AA" w:rsidRPr="00882B8C" w:rsidRDefault="007630AA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0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Polystyrene</w:t>
            </w:r>
          </w:p>
        </w:tc>
        <w:tc>
          <w:tcPr>
            <w:tcW w:w="4134" w:type="dxa"/>
          </w:tcPr>
          <w:p w:rsidR="007630AA" w:rsidRPr="001F620F" w:rsidRDefault="007630AA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6" w:type="dxa"/>
          </w:tcPr>
          <w:p w:rsidR="007630AA" w:rsidRDefault="007630AA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630A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25 - 30</w:t>
            </w:r>
          </w:p>
        </w:tc>
      </w:tr>
      <w:tr w:rsidR="007630AA" w:rsidRPr="00620AFA" w:rsidTr="00D17BAB">
        <w:tc>
          <w:tcPr>
            <w:tcW w:w="3330" w:type="dxa"/>
          </w:tcPr>
          <w:p w:rsidR="007630AA" w:rsidRPr="007630AA" w:rsidRDefault="007630AA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630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Dibutyl</w:t>
            </w:r>
            <w:proofErr w:type="spellEnd"/>
            <w:r w:rsidRPr="007630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phthalate</w:t>
            </w:r>
          </w:p>
        </w:tc>
        <w:tc>
          <w:tcPr>
            <w:tcW w:w="4134" w:type="dxa"/>
          </w:tcPr>
          <w:p w:rsidR="007630AA" w:rsidRPr="001F620F" w:rsidRDefault="007630AA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0AA">
              <w:rPr>
                <w:rFonts w:ascii="Times New Roman" w:hAnsi="Times New Roman" w:cs="Times New Roman"/>
                <w:b/>
                <w:sz w:val="24"/>
                <w:szCs w:val="24"/>
              </w:rPr>
              <w:t>84-74-2</w:t>
            </w:r>
          </w:p>
        </w:tc>
        <w:tc>
          <w:tcPr>
            <w:tcW w:w="3336" w:type="dxa"/>
          </w:tcPr>
          <w:p w:rsidR="007630AA" w:rsidRPr="007630AA" w:rsidRDefault="007630AA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630A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5 - 7</w:t>
            </w:r>
          </w:p>
        </w:tc>
      </w:tr>
    </w:tbl>
    <w:p w:rsidR="00AC76EB" w:rsidRDefault="00AC76EB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620AFA" w:rsidRPr="00620AFA" w:rsidRDefault="00D17BAB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Toxicological Data on Ingredients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F621F9" w:rsidRPr="00F621F9">
        <w:rPr>
          <w:rFonts w:ascii="Times New Roman" w:hAnsi="Times New Roman" w:cs="Times New Roman"/>
          <w:b/>
          <w:color w:val="000000"/>
          <w:sz w:val="24"/>
        </w:rPr>
        <w:t>Canada balsam LD50: Not available. LC50: Not available</w:t>
      </w:r>
      <w:r w:rsidRPr="00620AFA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BB6883" w:rsidRDefault="00BB6883" w:rsidP="003B7BB5">
      <w:pPr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620AFA" w:rsidRDefault="00620AFA" w:rsidP="00436100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036771" w:rsidRDefault="00036771" w:rsidP="00E709E6">
      <w:pPr>
        <w:pStyle w:val="NoSpacing"/>
      </w:pPr>
    </w:p>
    <w:p w:rsidR="006E5830" w:rsidRDefault="003B7BB5" w:rsidP="006E5830">
      <w:pPr>
        <w:rPr>
          <w:rFonts w:ascii="Times New Roman" w:hAnsi="Times New Roman" w:cs="Times New Roman"/>
          <w:b/>
          <w:color w:val="000000"/>
          <w:sz w:val="24"/>
        </w:rPr>
      </w:pPr>
      <w:r w:rsidRPr="00036771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20AFA">
        <w:rPr>
          <w:rFonts w:ascii="Times New Roman" w:hAnsi="Times New Roman" w:cs="Times New Roman"/>
          <w:b/>
          <w:color w:val="000000"/>
          <w:sz w:val="24"/>
        </w:rPr>
        <w:t>Hazardous in case of skin contact (irritant), of eye contact (irritant), of ingestion</w:t>
      </w:r>
      <w:r w:rsidR="006E5830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4C51CB" w:rsidRDefault="003B7BB5" w:rsidP="003B7BB5">
      <w:pPr>
        <w:rPr>
          <w:rFonts w:ascii="Times New Roman" w:hAnsi="Times New Roman" w:cs="Times New Roman"/>
          <w:b/>
          <w:sz w:val="24"/>
        </w:rPr>
      </w:pPr>
      <w:r w:rsidRPr="00E709E6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AC76EB">
        <w:rPr>
          <w:rFonts w:ascii="Times New Roman" w:hAnsi="Times New Roman" w:cs="Times New Roman"/>
          <w:b/>
          <w:sz w:val="24"/>
        </w:rPr>
        <w:t xml:space="preserve">CARCINOGENIC EFFECTS: Not available. MUTAGENIC EFFECTS: Not available. </w:t>
      </w:r>
      <w:r w:rsidR="00E709E6">
        <w:rPr>
          <w:rFonts w:ascii="Times New Roman" w:hAnsi="Times New Roman" w:cs="Times New Roman"/>
          <w:b/>
          <w:sz w:val="24"/>
        </w:rPr>
        <w:t xml:space="preserve"> </w:t>
      </w:r>
      <w:r w:rsidRPr="00AC76EB">
        <w:rPr>
          <w:rFonts w:ascii="Times New Roman" w:hAnsi="Times New Roman" w:cs="Times New Roman"/>
          <w:b/>
          <w:sz w:val="24"/>
        </w:rPr>
        <w:t>TERATOGENIC EFFECTS: Not available</w:t>
      </w:r>
      <w:r w:rsidR="00AC76EB">
        <w:rPr>
          <w:rFonts w:ascii="Times New Roman" w:hAnsi="Times New Roman" w:cs="Times New Roman"/>
          <w:b/>
          <w:sz w:val="24"/>
        </w:rPr>
        <w:t xml:space="preserve"> </w:t>
      </w:r>
    </w:p>
    <w:p w:rsidR="00614997" w:rsidRDefault="003B7BB5" w:rsidP="003B7BB5">
      <w:pPr>
        <w:rPr>
          <w:rFonts w:ascii="Times New Roman" w:hAnsi="Times New Roman" w:cs="Times New Roman"/>
          <w:b/>
          <w:sz w:val="24"/>
        </w:rPr>
      </w:pPr>
      <w:r w:rsidRPr="00AC76EB">
        <w:rPr>
          <w:rFonts w:ascii="Times New Roman" w:hAnsi="Times New Roman" w:cs="Times New Roman"/>
          <w:b/>
          <w:sz w:val="24"/>
        </w:rPr>
        <w:t>DEVELOPMENTAL TOXICITY: Not available. Repeated or prolonged exposure is not known to aggravate medical condition</w:t>
      </w:r>
    </w:p>
    <w:p w:rsidR="00036771" w:rsidRPr="00036771" w:rsidRDefault="00036771" w:rsidP="00E709E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436100">
      <w:pPr>
        <w:pStyle w:val="NoSpacing"/>
      </w:pPr>
    </w:p>
    <w:p w:rsidR="001F620F" w:rsidRPr="006E5830" w:rsidRDefault="001F620F" w:rsidP="001F620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036771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357F6F">
        <w:rPr>
          <w:rFonts w:ascii="Times New Roman" w:hAnsi="Times New Roman" w:cs="Times New Roman"/>
          <w:b/>
          <w:bCs/>
          <w:color w:val="000000"/>
          <w:sz w:val="24"/>
        </w:rPr>
        <w:t>Check for and remove any contact lenses. Do not use an eye ointment. Seek medical attention.</w:t>
      </w:r>
    </w:p>
    <w:p w:rsidR="001F620F" w:rsidRPr="00C47460" w:rsidRDefault="001F620F" w:rsidP="001F620F">
      <w:pPr>
        <w:tabs>
          <w:tab w:val="left" w:pos="3840"/>
        </w:tabs>
        <w:rPr>
          <w:rFonts w:ascii="Times New Roman" w:hAnsi="Times New Roman" w:cs="Times New Roman"/>
          <w:b/>
          <w:color w:val="000000"/>
          <w:sz w:val="24"/>
        </w:rPr>
      </w:pPr>
      <w:r w:rsidRPr="00036771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C47460">
        <w:rPr>
          <w:rFonts w:ascii="Times New Roman" w:hAnsi="Times New Roman" w:cs="Times New Roman"/>
          <w:b/>
          <w:color w:val="000000"/>
          <w:sz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</w:rPr>
        <w:t xml:space="preserve"> contaminated skin with running </w:t>
      </w:r>
      <w:r w:rsidRPr="00C47460">
        <w:rPr>
          <w:rFonts w:ascii="Times New Roman" w:hAnsi="Times New Roman" w:cs="Times New Roman"/>
          <w:b/>
          <w:color w:val="000000"/>
          <w:sz w:val="24"/>
        </w:rPr>
        <w:t>water and non-abrasive soap. Be particularly careful to clean folds, crevices, creases and groin. C</w:t>
      </w:r>
      <w:r>
        <w:rPr>
          <w:rFonts w:ascii="Times New Roman" w:hAnsi="Times New Roman" w:cs="Times New Roman"/>
          <w:b/>
          <w:color w:val="000000"/>
          <w:sz w:val="24"/>
        </w:rPr>
        <w:t xml:space="preserve">over the irritated skin with an </w:t>
      </w:r>
      <w:r w:rsidRPr="00C47460">
        <w:rPr>
          <w:rFonts w:ascii="Times New Roman" w:hAnsi="Times New Roman" w:cs="Times New Roman"/>
          <w:b/>
          <w:color w:val="000000"/>
          <w:sz w:val="24"/>
        </w:rPr>
        <w:t>emollient. If irritation persists, seek medical attention. Wash contaminated clothing before reusing.</w:t>
      </w:r>
    </w:p>
    <w:p w:rsidR="001F620F" w:rsidRPr="006E5830" w:rsidRDefault="001F620F" w:rsidP="001F620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036771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C47460">
        <w:rPr>
          <w:rFonts w:ascii="Times New Roman" w:hAnsi="Times New Roman" w:cs="Times New Roman"/>
          <w:b/>
          <w:color w:val="000000"/>
          <w:sz w:val="24"/>
        </w:rPr>
        <w:t>Wash with a disinfectant soap and cover the contaminated skin with an anti-bacterial cream. Seek medical attention</w:t>
      </w:r>
      <w:r w:rsidRPr="006E5830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1F620F" w:rsidRDefault="001F620F" w:rsidP="001F620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036771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</w:t>
      </w:r>
      <w:r w:rsidRPr="00F22149">
        <w:rPr>
          <w:rFonts w:ascii="Times New Roman" w:hAnsi="Times New Roman" w:cs="Times New Roman"/>
          <w:b/>
          <w:bCs/>
          <w:color w:val="000000"/>
          <w:sz w:val="28"/>
        </w:rPr>
        <w:t>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Pr="00C47460">
        <w:rPr>
          <w:rFonts w:ascii="Times New Roman" w:hAnsi="Times New Roman" w:cs="Times New Roman"/>
          <w:b/>
          <w:bCs/>
          <w:color w:val="000000"/>
          <w:sz w:val="24"/>
        </w:rPr>
        <w:t>Wash with a disinfectant soap and cover the contaminated skin with an anti-bacterial cream. Seek medical attention</w:t>
      </w:r>
    </w:p>
    <w:p w:rsidR="001F620F" w:rsidRPr="006E5830" w:rsidRDefault="001F620F" w:rsidP="001F620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036771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1F620F" w:rsidRPr="00C47460" w:rsidRDefault="001F620F" w:rsidP="001F620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</w:rPr>
      </w:pPr>
      <w:r w:rsidRPr="00036771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</w:t>
      </w:r>
      <w:r w:rsidRPr="00B2194E">
        <w:rPr>
          <w:rFonts w:ascii="Times New Roman" w:hAnsi="Times New Roman" w:cs="Times New Roman"/>
          <w:b/>
          <w:bCs/>
          <w:color w:val="000000"/>
          <w:sz w:val="28"/>
        </w:rPr>
        <w:t xml:space="preserve">:  </w:t>
      </w:r>
      <w:r w:rsidRPr="00C474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 not induce vomiting. Loosen tight clothing such as a collar, tie, belt or waistband. If the victim is not breathing, perform mouth-to-mouth resuscitation. Seek immediate medical attention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F620F" w:rsidRPr="00436100" w:rsidRDefault="001F620F" w:rsidP="001F620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036771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A60A21" w:rsidRPr="00BB6883" w:rsidRDefault="001E5819" w:rsidP="001F620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036771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</w:t>
      </w:r>
    </w:p>
    <w:p w:rsidR="00614997" w:rsidRDefault="00614997" w:rsidP="001F620F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36100" w:rsidTr="00FA78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36100" w:rsidRPr="007B71FE" w:rsidRDefault="00436100" w:rsidP="001F620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</w:t>
            </w:r>
          </w:p>
        </w:tc>
      </w:tr>
    </w:tbl>
    <w:p w:rsidR="001F620F" w:rsidRDefault="001F620F" w:rsidP="001F620F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1F620F" w:rsidRDefault="001F620F" w:rsidP="001F620F">
      <w:pPr>
        <w:pStyle w:val="NoSpacing"/>
        <w:rPr>
          <w:rFonts w:ascii="Times New Roman" w:hAnsi="Times New Roman" w:cs="Times New Roman"/>
          <w:b/>
          <w:sz w:val="24"/>
        </w:rPr>
      </w:pPr>
      <w:r w:rsidRPr="00E77413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036771">
        <w:rPr>
          <w:rFonts w:ascii="Times New Roman" w:hAnsi="Times New Roman" w:cs="Times New Roman"/>
          <w:b/>
          <w:bCs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Pr="00A60A21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1F620F" w:rsidRDefault="001F620F" w:rsidP="001F62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09E6">
        <w:rPr>
          <w:rFonts w:ascii="Times New Roman" w:hAnsi="Times New Roman" w:cs="Times New Roman"/>
          <w:b/>
          <w:sz w:val="28"/>
          <w:szCs w:val="24"/>
        </w:rPr>
        <w:t>Auto-Ignition Temperature</w:t>
      </w:r>
      <w:r w:rsidRPr="00E149ED">
        <w:rPr>
          <w:rFonts w:ascii="Times New Roman" w:hAnsi="Times New Roman" w:cs="Times New Roman"/>
          <w:b/>
          <w:sz w:val="24"/>
          <w:szCs w:val="24"/>
        </w:rPr>
        <w:t>: Not available</w:t>
      </w:r>
    </w:p>
    <w:p w:rsidR="001F620F" w:rsidRDefault="001F620F" w:rsidP="001F62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09E6">
        <w:rPr>
          <w:rFonts w:ascii="Times New Roman" w:hAnsi="Times New Roman" w:cs="Times New Roman"/>
          <w:b/>
          <w:sz w:val="28"/>
          <w:szCs w:val="28"/>
        </w:rPr>
        <w:t>Flash Points</w:t>
      </w:r>
      <w:r w:rsidRPr="004F01DB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1F620F" w:rsidRDefault="001F620F" w:rsidP="001F62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09E6">
        <w:rPr>
          <w:rFonts w:ascii="Times New Roman" w:hAnsi="Times New Roman" w:cs="Times New Roman"/>
          <w:b/>
          <w:sz w:val="28"/>
          <w:szCs w:val="24"/>
        </w:rPr>
        <w:t>Flammable Limits</w:t>
      </w:r>
      <w:r w:rsidRPr="004F01DB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1F620F" w:rsidRDefault="001F620F" w:rsidP="001F62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09E6">
        <w:rPr>
          <w:rFonts w:ascii="Times New Roman" w:hAnsi="Times New Roman" w:cs="Times New Roman"/>
          <w:b/>
          <w:sz w:val="28"/>
          <w:szCs w:val="24"/>
        </w:rPr>
        <w:t>Products of Combustion</w:t>
      </w:r>
      <w:r w:rsidRPr="004F01DB">
        <w:rPr>
          <w:rFonts w:ascii="Times New Roman" w:hAnsi="Times New Roman" w:cs="Times New Roman"/>
          <w:b/>
          <w:sz w:val="24"/>
          <w:szCs w:val="24"/>
        </w:rPr>
        <w:t>: Not available</w:t>
      </w:r>
    </w:p>
    <w:p w:rsidR="001F620F" w:rsidRDefault="001F620F" w:rsidP="001F620F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E709E6">
        <w:rPr>
          <w:rFonts w:ascii="Times New Roman" w:hAnsi="Times New Roman" w:cs="Times New Roman"/>
          <w:b/>
          <w:bCs/>
          <w:sz w:val="28"/>
          <w:szCs w:val="24"/>
        </w:rPr>
        <w:t>Fire Hazards in Presence of Various Substances</w:t>
      </w:r>
      <w:r w:rsidRPr="004F01DB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4F01DB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Pr="004F01DB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1F620F" w:rsidRPr="004F01DB" w:rsidRDefault="001F620F" w:rsidP="001F620F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E709E6">
        <w:rPr>
          <w:rFonts w:ascii="Times New Roman" w:hAnsi="Times New Roman" w:cs="Times New Roman"/>
          <w:b/>
          <w:bCs/>
          <w:sz w:val="28"/>
          <w:szCs w:val="24"/>
        </w:rPr>
        <w:t>Explosion Hazards in Presence of Various Substances</w:t>
      </w:r>
      <w:r w:rsidRPr="004F01DB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036771" w:rsidRDefault="001F620F" w:rsidP="001F620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F01DB">
        <w:rPr>
          <w:rFonts w:ascii="Times New Roman" w:hAnsi="Times New Roman" w:cs="Times New Roman"/>
          <w:b/>
          <w:bCs/>
          <w:sz w:val="24"/>
          <w:szCs w:val="24"/>
        </w:rPr>
        <w:t>Risks of explosion of the product in presence of mechanical impact: Not available.</w:t>
      </w:r>
    </w:p>
    <w:p w:rsidR="001F620F" w:rsidRPr="00036771" w:rsidRDefault="001F620F" w:rsidP="001F620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F01DB">
        <w:rPr>
          <w:rFonts w:ascii="Times New Roman" w:hAnsi="Times New Roman" w:cs="Times New Roman"/>
          <w:b/>
          <w:bCs/>
          <w:sz w:val="24"/>
          <w:szCs w:val="24"/>
        </w:rPr>
        <w:t xml:space="preserve"> Risks of explosion of the product in</w:t>
      </w:r>
      <w:r w:rsidR="00C713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6771">
        <w:rPr>
          <w:rFonts w:ascii="Times New Roman" w:hAnsi="Times New Roman" w:cs="Times New Roman"/>
          <w:b/>
          <w:bCs/>
          <w:sz w:val="24"/>
          <w:szCs w:val="24"/>
        </w:rPr>
        <w:t>presence of static discharge: Not available.</w:t>
      </w:r>
    </w:p>
    <w:p w:rsidR="001F620F" w:rsidRPr="004F01DB" w:rsidRDefault="001F620F" w:rsidP="001F620F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E709E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4F01DB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1F620F" w:rsidRDefault="001F620F" w:rsidP="001F620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F01DB">
        <w:rPr>
          <w:rFonts w:ascii="Times New Roman" w:hAnsi="Times New Roman" w:cs="Times New Roman"/>
          <w:b/>
          <w:bCs/>
          <w:sz w:val="24"/>
          <w:szCs w:val="24"/>
        </w:rPr>
        <w:t>SMALL FIRE: Use DRY chemical powder. LARGE FIRE: Use water spray, fog or foam. Do not use water jet.</w:t>
      </w:r>
    </w:p>
    <w:p w:rsidR="001F620F" w:rsidRPr="00C71376" w:rsidRDefault="001F620F" w:rsidP="001F620F">
      <w:pPr>
        <w:pStyle w:val="NoSpacing"/>
        <w:rPr>
          <w:b/>
        </w:rPr>
      </w:pPr>
      <w:r w:rsidRPr="00E709E6">
        <w:rPr>
          <w:rFonts w:ascii="Times New Roman" w:hAnsi="Times New Roman" w:cs="Times New Roman"/>
          <w:b/>
          <w:bCs/>
          <w:sz w:val="28"/>
          <w:szCs w:val="24"/>
        </w:rPr>
        <w:t>Special Remarks on Fire Hazards</w:t>
      </w:r>
      <w:r w:rsidRPr="00C71376">
        <w:rPr>
          <w:rFonts w:ascii="Times New Roman" w:hAnsi="Times New Roman" w:cs="Times New Roman"/>
          <w:bCs/>
          <w:sz w:val="28"/>
          <w:szCs w:val="24"/>
        </w:rPr>
        <w:t xml:space="preserve">: </w:t>
      </w:r>
      <w:r w:rsidRPr="00C71376">
        <w:rPr>
          <w:b/>
        </w:rPr>
        <w:t>Not available.</w:t>
      </w:r>
    </w:p>
    <w:p w:rsidR="00436100" w:rsidRDefault="001F620F" w:rsidP="00E149E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709E6">
        <w:rPr>
          <w:rFonts w:ascii="Times New Roman" w:hAnsi="Times New Roman" w:cs="Times New Roman"/>
          <w:b/>
          <w:bCs/>
          <w:sz w:val="28"/>
          <w:szCs w:val="24"/>
        </w:rPr>
        <w:t>Special Remarks on Explosion Hazards</w:t>
      </w:r>
      <w:r w:rsidRPr="004F01DB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4F01DB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Pr="004F01DB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1F620F" w:rsidRPr="001F620F" w:rsidRDefault="001F620F" w:rsidP="00E149E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5C7191" w:rsidRDefault="005C7191" w:rsidP="00BA4095">
      <w:pPr>
        <w:pStyle w:val="NoSpacing"/>
        <w:rPr>
          <w:rFonts w:ascii="Times New Roman" w:hAnsi="Times New Roman" w:cs="Times New Roman"/>
          <w:b/>
          <w:sz w:val="24"/>
        </w:rPr>
      </w:pPr>
      <w:r w:rsidRPr="00B42462">
        <w:rPr>
          <w:rFonts w:ascii="Times New Roman" w:hAnsi="Times New Roman" w:cs="Times New Roman"/>
          <w:b/>
          <w:sz w:val="28"/>
          <w:u w:val="single"/>
        </w:rPr>
        <w:t>Small Spill</w:t>
      </w:r>
      <w:r w:rsidRPr="005C7191">
        <w:rPr>
          <w:rFonts w:ascii="Times New Roman" w:hAnsi="Times New Roman" w:cs="Times New Roman"/>
          <w:b/>
          <w:sz w:val="28"/>
        </w:rPr>
        <w:t xml:space="preserve">: </w:t>
      </w:r>
      <w:r w:rsidRPr="005C7191">
        <w:rPr>
          <w:rFonts w:ascii="Times New Roman" w:hAnsi="Times New Roman" w:cs="Times New Roman"/>
          <w:b/>
          <w:sz w:val="24"/>
        </w:rPr>
        <w:t xml:space="preserve">Absorb with an inert material and put the spilled material in an appropriate waste disposal. </w:t>
      </w:r>
    </w:p>
    <w:p w:rsidR="00B42462" w:rsidRPr="005C7191" w:rsidRDefault="00B42462" w:rsidP="00BA4095">
      <w:pPr>
        <w:pStyle w:val="NoSpacing"/>
        <w:rPr>
          <w:rFonts w:ascii="Times New Roman" w:hAnsi="Times New Roman" w:cs="Times New Roman"/>
          <w:b/>
          <w:sz w:val="28"/>
        </w:rPr>
      </w:pPr>
    </w:p>
    <w:p w:rsidR="00BA4095" w:rsidRPr="005C7191" w:rsidRDefault="00BA4095" w:rsidP="00BA4095">
      <w:pPr>
        <w:pStyle w:val="NoSpacing"/>
        <w:rPr>
          <w:rFonts w:ascii="Times New Roman" w:hAnsi="Times New Roman" w:cs="Times New Roman"/>
          <w:b/>
          <w:sz w:val="28"/>
        </w:rPr>
      </w:pPr>
      <w:r w:rsidRPr="00B42462">
        <w:rPr>
          <w:rFonts w:ascii="Times New Roman" w:hAnsi="Times New Roman" w:cs="Times New Roman"/>
          <w:b/>
          <w:sz w:val="28"/>
          <w:u w:val="single"/>
        </w:rPr>
        <w:t>Large Spill</w:t>
      </w:r>
      <w:r w:rsidRPr="005C7191">
        <w:rPr>
          <w:rFonts w:ascii="Times New Roman" w:hAnsi="Times New Roman" w:cs="Times New Roman"/>
          <w:b/>
          <w:sz w:val="28"/>
        </w:rPr>
        <w:t>:</w:t>
      </w:r>
    </w:p>
    <w:p w:rsidR="00B42462" w:rsidRDefault="00BA4095" w:rsidP="0091644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color w:val="000000"/>
          <w:sz w:val="24"/>
          <w:szCs w:val="24"/>
        </w:rPr>
        <w:t>Use a shovel to put the material into a convenient waste disposal container. Finish cleaning by spreading water on the contaminated surface and allow to evacua</w:t>
      </w:r>
      <w:r w:rsidR="0091644D">
        <w:rPr>
          <w:rFonts w:ascii="Times New Roman" w:hAnsi="Times New Roman" w:cs="Times New Roman"/>
          <w:b/>
          <w:color w:val="000000"/>
          <w:sz w:val="24"/>
          <w:szCs w:val="24"/>
        </w:rPr>
        <w:t>te through the sanitary system.</w:t>
      </w:r>
    </w:p>
    <w:p w:rsidR="00C71376" w:rsidRPr="00614997" w:rsidRDefault="00C71376" w:rsidP="00614997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436100">
      <w:pPr>
        <w:pStyle w:val="NoSpacing"/>
      </w:pPr>
    </w:p>
    <w:p w:rsidR="0091644D" w:rsidRPr="00B42462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42462">
        <w:rPr>
          <w:rFonts w:ascii="Times New Roman" w:hAnsi="Times New Roman" w:cs="Times New Roman"/>
          <w:b/>
          <w:sz w:val="28"/>
          <w:u w:val="single"/>
        </w:rPr>
        <w:t xml:space="preserve">Precautions:  </w:t>
      </w:r>
    </w:p>
    <w:p w:rsidR="00614997" w:rsidRPr="00614997" w:rsidRDefault="005C7191" w:rsidP="0061499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322F90">
        <w:rPr>
          <w:rFonts w:ascii="Times New Roman" w:hAnsi="Times New Roman" w:cs="Times New Roman"/>
          <w:b/>
          <w:color w:val="000000"/>
          <w:sz w:val="24"/>
        </w:rPr>
        <w:t xml:space="preserve">Keep away from heat. Keep away from sources of ignition. Empty containers pose a fire risk, evaporate the residue under a fume hood. Ground all equipment containing material. Do not breathe gas/fumes/ </w:t>
      </w:r>
      <w:proofErr w:type="spellStart"/>
      <w:r w:rsidRPr="00322F90">
        <w:rPr>
          <w:rFonts w:ascii="Times New Roman" w:hAnsi="Times New Roman" w:cs="Times New Roman"/>
          <w:b/>
          <w:color w:val="000000"/>
          <w:sz w:val="24"/>
        </w:rPr>
        <w:t>vapour</w:t>
      </w:r>
      <w:proofErr w:type="spellEnd"/>
      <w:r w:rsidRPr="00322F90">
        <w:rPr>
          <w:rFonts w:ascii="Times New Roman" w:hAnsi="Times New Roman" w:cs="Times New Roman"/>
          <w:b/>
          <w:color w:val="000000"/>
          <w:sz w:val="24"/>
        </w:rPr>
        <w:t xml:space="preserve">/spray. Wear suitable protective clothing In case of insufficient ventilation, wear suitable respiratory equipment </w:t>
      </w:r>
      <w:proofErr w:type="gramStart"/>
      <w:r w:rsidRPr="00322F90">
        <w:rPr>
          <w:rFonts w:ascii="Times New Roman" w:hAnsi="Times New Roman" w:cs="Times New Roman"/>
          <w:b/>
          <w:color w:val="000000"/>
          <w:sz w:val="24"/>
        </w:rPr>
        <w:t>If</w:t>
      </w:r>
      <w:proofErr w:type="gramEnd"/>
      <w:r w:rsidRPr="00322F90">
        <w:rPr>
          <w:rFonts w:ascii="Times New Roman" w:hAnsi="Times New Roman" w:cs="Times New Roman"/>
          <w:b/>
          <w:color w:val="000000"/>
          <w:sz w:val="24"/>
        </w:rPr>
        <w:t xml:space="preserve"> you feel unwell, seek medical attention and show the label when possible. Avoid contact with skin and eyes</w:t>
      </w:r>
      <w:r w:rsidRPr="00322F90">
        <w:rPr>
          <w:rFonts w:ascii="Times New Roman" w:hAnsi="Times New Roman" w:cs="Times New Roman"/>
          <w:b/>
          <w:color w:val="000000"/>
          <w:sz w:val="24"/>
        </w:rPr>
        <w:cr/>
      </w:r>
    </w:p>
    <w:p w:rsidR="00614997" w:rsidRPr="00614997" w:rsidRDefault="00614997" w:rsidP="00614997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14997" w:rsidTr="00C81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14997" w:rsidRPr="007B71FE" w:rsidRDefault="00614997" w:rsidP="0061499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14997" w:rsidRPr="00614997" w:rsidRDefault="00614997" w:rsidP="00614997">
      <w:pPr>
        <w:pStyle w:val="NoSpacing"/>
      </w:pPr>
    </w:p>
    <w:p w:rsidR="005C7191" w:rsidRPr="005C7191" w:rsidRDefault="0091644D" w:rsidP="005C7191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B42462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</w:t>
      </w:r>
      <w:r w:rsidRPr="005C7191">
        <w:rPr>
          <w:rFonts w:ascii="Times New Roman" w:hAnsi="Times New Roman" w:cs="Times New Roman"/>
          <w:b/>
          <w:bCs/>
          <w:color w:val="000000"/>
          <w:sz w:val="28"/>
        </w:rPr>
        <w:t>:</w:t>
      </w:r>
      <w:r w:rsidR="00C71376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91644D">
        <w:rPr>
          <w:rFonts w:ascii="Times New Roman" w:hAnsi="Times New Roman" w:cs="Times New Roman"/>
          <w:b/>
          <w:color w:val="000000"/>
          <w:sz w:val="24"/>
        </w:rPr>
        <w:t>Keep container tightly closed. Keep container in a cool, well-ventilated area</w:t>
      </w:r>
      <w:r w:rsidRPr="001A6E7C">
        <w:rPr>
          <w:color w:val="000000"/>
        </w:rPr>
        <w:t>.</w:t>
      </w:r>
      <w:r w:rsidR="005C7191" w:rsidRPr="005C7191">
        <w:t xml:space="preserve"> </w:t>
      </w:r>
      <w:r w:rsidR="005C7191" w:rsidRPr="005C7191">
        <w:rPr>
          <w:rFonts w:ascii="Times New Roman" w:hAnsi="Times New Roman" w:cs="Times New Roman"/>
          <w:b/>
          <w:color w:val="000000"/>
          <w:sz w:val="24"/>
        </w:rPr>
        <w:t>Keep container dry. Keep in a cool place. Ground all equipment containing material. Keep container tightly closed. Keep in a</w:t>
      </w:r>
    </w:p>
    <w:p w:rsidR="00436100" w:rsidRPr="005C7191" w:rsidRDefault="005C7191" w:rsidP="005C7191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5C7191">
        <w:rPr>
          <w:rFonts w:ascii="Times New Roman" w:hAnsi="Times New Roman" w:cs="Times New Roman"/>
          <w:b/>
          <w:color w:val="000000"/>
          <w:sz w:val="24"/>
        </w:rPr>
        <w:t>cool</w:t>
      </w:r>
      <w:proofErr w:type="gramEnd"/>
      <w:r w:rsidRPr="005C7191">
        <w:rPr>
          <w:rFonts w:ascii="Times New Roman" w:hAnsi="Times New Roman" w:cs="Times New Roman"/>
          <w:b/>
          <w:color w:val="000000"/>
          <w:sz w:val="24"/>
        </w:rPr>
        <w:t>, well-ventilated place. Combustible materials should be stored away from extreme heat and away from strong oxidizing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5C7191">
        <w:rPr>
          <w:rFonts w:ascii="Times New Roman" w:hAnsi="Times New Roman" w:cs="Times New Roman"/>
          <w:b/>
          <w:color w:val="000000"/>
          <w:sz w:val="24"/>
        </w:rPr>
        <w:t>agents.</w:t>
      </w:r>
    </w:p>
    <w:p w:rsidR="0091644D" w:rsidRP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436100" w:rsidRDefault="00436100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5C7191" w:rsidRPr="0056172D" w:rsidRDefault="005C7191" w:rsidP="005C719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B42462">
        <w:rPr>
          <w:rFonts w:ascii="Times New Roman" w:hAnsi="Times New Roman" w:cs="Times New Roman"/>
          <w:b/>
          <w:sz w:val="28"/>
          <w:szCs w:val="24"/>
          <w:u w:val="single"/>
        </w:rPr>
        <w:t>Engineering Controls</w:t>
      </w:r>
      <w:r w:rsidRPr="0056172D">
        <w:rPr>
          <w:rFonts w:ascii="Times New Roman" w:hAnsi="Times New Roman" w:cs="Times New Roman"/>
          <w:b/>
          <w:sz w:val="28"/>
          <w:szCs w:val="24"/>
        </w:rPr>
        <w:t>:</w:t>
      </w:r>
    </w:p>
    <w:p w:rsidR="005C7191" w:rsidRDefault="005C7191" w:rsidP="005C719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49DF">
        <w:rPr>
          <w:rFonts w:ascii="Times New Roman" w:hAnsi="Times New Roman" w:cs="Times New Roman"/>
          <w:b/>
          <w:color w:val="000000"/>
          <w:sz w:val="24"/>
          <w:szCs w:val="24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 vapors below their respective </w:t>
      </w:r>
      <w:r w:rsidRPr="00DF49DF">
        <w:rPr>
          <w:rFonts w:ascii="Times New Roman" w:hAnsi="Times New Roman" w:cs="Times New Roman"/>
          <w:b/>
          <w:color w:val="000000"/>
          <w:sz w:val="24"/>
          <w:szCs w:val="24"/>
        </w:rPr>
        <w:t>threshold limit value. Ensure that eyewash stations and safety showers are proximal to the work-station location.</w:t>
      </w:r>
    </w:p>
    <w:p w:rsidR="00B42462" w:rsidRDefault="00B42462" w:rsidP="005C719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C7191" w:rsidRPr="005C7191" w:rsidRDefault="005C7191" w:rsidP="005C71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42462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5C7191">
        <w:rPr>
          <w:rFonts w:ascii="Times New Roman" w:hAnsi="Times New Roman" w:cs="Times New Roman"/>
          <w:b/>
          <w:sz w:val="24"/>
          <w:szCs w:val="24"/>
        </w:rPr>
        <w:t>:</w:t>
      </w:r>
    </w:p>
    <w:p w:rsidR="005C7191" w:rsidRDefault="005C7191" w:rsidP="005C719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49DF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Vapor respirator. Be sure to use an approved/certified respirator or equivalent. Gloves.</w:t>
      </w:r>
    </w:p>
    <w:p w:rsidR="00B42462" w:rsidRDefault="00B42462" w:rsidP="005C719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C7191" w:rsidRPr="0056172D" w:rsidRDefault="005C7191" w:rsidP="005C719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B42462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</w:t>
      </w:r>
      <w:r w:rsidRPr="0056172D">
        <w:rPr>
          <w:rFonts w:ascii="Times New Roman" w:hAnsi="Times New Roman" w:cs="Times New Roman"/>
          <w:b/>
          <w:sz w:val="28"/>
          <w:szCs w:val="24"/>
        </w:rPr>
        <w:t>:</w:t>
      </w:r>
    </w:p>
    <w:p w:rsidR="005C7191" w:rsidRDefault="005C7191" w:rsidP="005C719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49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Vapor respirator. Boots. Gloves. A </w:t>
      </w:r>
      <w:proofErr w:type="spellStart"/>
      <w:r w:rsidRPr="00DF49DF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DF49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DF49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DF49DF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C71376" w:rsidRPr="004C51CB" w:rsidRDefault="005C7191" w:rsidP="005C71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87427">
        <w:rPr>
          <w:rFonts w:ascii="Times New Roman" w:hAnsi="Times New Roman" w:cs="Times New Roman"/>
          <w:b/>
          <w:sz w:val="28"/>
          <w:szCs w:val="24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4C51CB" w:rsidRDefault="004C51CB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C51CB" w:rsidRPr="005A6D74" w:rsidRDefault="004C51CB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42462" w:rsidRDefault="00B42462" w:rsidP="00B4246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42462" w:rsidTr="00C81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42462" w:rsidRPr="007B71FE" w:rsidRDefault="00B42462" w:rsidP="004C51CB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  <w:r w:rsidR="004C51CB">
              <w:rPr>
                <w:color w:val="auto"/>
                <w:sz w:val="44"/>
              </w:rPr>
              <w:t xml:space="preserve"> </w:t>
            </w:r>
          </w:p>
        </w:tc>
      </w:tr>
    </w:tbl>
    <w:p w:rsidR="004C51CB" w:rsidRDefault="004C51CB" w:rsidP="004C51CB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C51CB" w:rsidRPr="005A6D74" w:rsidRDefault="004C51CB" w:rsidP="004C51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61EE6" w:rsidRPr="00661EE6">
        <w:rPr>
          <w:rFonts w:ascii="Times New Roman" w:hAnsi="Times New Roman" w:cs="Times New Roman"/>
          <w:b/>
          <w:sz w:val="24"/>
          <w:szCs w:val="24"/>
        </w:rPr>
        <w:t>Liquid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4C51CB" w:rsidRPr="005A6D74" w:rsidRDefault="004C51CB" w:rsidP="004C51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C51CB" w:rsidRDefault="004C51CB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77517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80F6B" w:rsidRPr="00C80F6B">
        <w:rPr>
          <w:rFonts w:ascii="Times New Roman" w:hAnsi="Times New Roman" w:cs="Times New Roman"/>
          <w:b/>
          <w:sz w:val="24"/>
          <w:szCs w:val="24"/>
        </w:rPr>
        <w:t xml:space="preserve">Clear </w:t>
      </w:r>
      <w:r w:rsidR="00977517" w:rsidRPr="00C80F6B">
        <w:rPr>
          <w:rFonts w:ascii="Times New Roman" w:hAnsi="Times New Roman" w:cs="Times New Roman"/>
          <w:b/>
          <w:sz w:val="24"/>
          <w:szCs w:val="24"/>
        </w:rPr>
        <w:t>colorless</w:t>
      </w:r>
      <w:r w:rsidR="00C80F6B" w:rsidRPr="00C80F6B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14997" w:rsidRPr="00C80F6B" w:rsidRDefault="00EB0800" w:rsidP="0061499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77517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14997" w:rsidTr="00C81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14997" w:rsidRPr="007B71FE" w:rsidRDefault="00614997" w:rsidP="00C8146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14997" w:rsidRPr="005A6D74" w:rsidRDefault="00614997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36F67" w:rsidRDefault="00EB0800" w:rsidP="0043610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36100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80F6B" w:rsidRPr="00C80F6B" w:rsidRDefault="00C80F6B" w:rsidP="0043610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80F6B">
        <w:rPr>
          <w:rFonts w:ascii="Times New Roman" w:hAnsi="Times New Roman" w:cs="Times New Roman"/>
          <w:b/>
          <w:sz w:val="28"/>
          <w:szCs w:val="24"/>
        </w:rPr>
        <w:t xml:space="preserve">Flash point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C80F6B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C80F6B">
        <w:rPr>
          <w:rFonts w:ascii="Times New Roman" w:hAnsi="Times New Roman" w:cs="Times New Roman"/>
          <w:b/>
          <w:sz w:val="24"/>
          <w:szCs w:val="24"/>
        </w:rPr>
        <w:t>62 °C</w:t>
      </w:r>
    </w:p>
    <w:p w:rsidR="009C2792" w:rsidRDefault="00EB0800" w:rsidP="006C7092">
      <w:pPr>
        <w:pStyle w:val="NoSpacing"/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6C7092">
        <w:t xml:space="preserve"> 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61EE6">
        <w:rPr>
          <w:rFonts w:ascii="Times New Roman" w:hAnsi="Times New Roman" w:cs="Times New Roman"/>
          <w:b/>
          <w:sz w:val="24"/>
          <w:szCs w:val="24"/>
        </w:rPr>
        <w:tab/>
      </w:r>
      <w:r w:rsidR="00661EE6">
        <w:rPr>
          <w:rFonts w:ascii="Times New Roman" w:hAnsi="Times New Roman" w:cs="Times New Roman"/>
          <w:b/>
          <w:sz w:val="24"/>
          <w:szCs w:val="24"/>
        </w:rPr>
        <w:tab/>
      </w:r>
      <w:r w:rsidR="00661EE6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977517" w:rsidRPr="005A6D74" w:rsidRDefault="00977517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77517">
        <w:rPr>
          <w:rFonts w:ascii="Times New Roman" w:hAnsi="Times New Roman" w:cs="Times New Roman"/>
          <w:b/>
          <w:sz w:val="28"/>
          <w:szCs w:val="24"/>
        </w:rPr>
        <w:t xml:space="preserve">Flammability (solid, gas)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977517">
        <w:rPr>
          <w:rFonts w:ascii="Times New Roman" w:hAnsi="Times New Roman" w:cs="Times New Roman"/>
          <w:b/>
          <w:sz w:val="24"/>
          <w:szCs w:val="24"/>
        </w:rPr>
        <w:t>:</w:t>
      </w:r>
      <w:r w:rsidRPr="0097751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77517">
        <w:rPr>
          <w:rFonts w:ascii="Times New Roman" w:hAnsi="Times New Roman" w:cs="Times New Roman"/>
          <w:b/>
          <w:sz w:val="24"/>
          <w:szCs w:val="24"/>
        </w:rPr>
        <w:t xml:space="preserve">Flammable liquid and </w:t>
      </w:r>
      <w:proofErr w:type="spellStart"/>
      <w:r w:rsidRPr="00977517">
        <w:rPr>
          <w:rFonts w:ascii="Times New Roman" w:hAnsi="Times New Roman" w:cs="Times New Roman"/>
          <w:b/>
          <w:sz w:val="24"/>
          <w:szCs w:val="24"/>
        </w:rPr>
        <w:t>vapour</w:t>
      </w:r>
      <w:proofErr w:type="spellEnd"/>
      <w:r w:rsidRPr="00977517">
        <w:rPr>
          <w:rFonts w:ascii="Times New Roman" w:hAnsi="Times New Roman" w:cs="Times New Roman"/>
          <w:b/>
          <w:sz w:val="24"/>
          <w:szCs w:val="24"/>
        </w:rPr>
        <w:t>.</w:t>
      </w:r>
    </w:p>
    <w:p w:rsidR="004C51CB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661EE6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 xml:space="preserve">Special Remarks on </w:t>
      </w:r>
      <w:proofErr w:type="spellStart"/>
      <w:r w:rsidRPr="00283D70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4E3267" w:rsidRPr="00614997" w:rsidRDefault="00283D70" w:rsidP="004E3267">
      <w:pPr>
        <w:autoSpaceDE w:val="0"/>
        <w:autoSpaceDN w:val="0"/>
        <w:adjustRightInd w:val="0"/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Will not occur.</w:t>
      </w:r>
      <w:r w:rsidR="004C51CB">
        <w:t xml:space="preserve"> </w:t>
      </w:r>
    </w:p>
    <w:p w:rsidR="004C51CB" w:rsidRPr="00614997" w:rsidRDefault="004C51CB" w:rsidP="00614997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E3267" w:rsidTr="00C81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E3267" w:rsidRPr="007B71FE" w:rsidRDefault="004E3267" w:rsidP="004C51CB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  <w:r>
              <w:rPr>
                <w:color w:val="auto"/>
                <w:sz w:val="44"/>
              </w:rPr>
              <w:t xml:space="preserve"> </w:t>
            </w:r>
          </w:p>
        </w:tc>
      </w:tr>
    </w:tbl>
    <w:p w:rsidR="004E3267" w:rsidRDefault="004E3267" w:rsidP="005C719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C51CB" w:rsidRDefault="004C51CB" w:rsidP="004C51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3267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7700D">
        <w:rPr>
          <w:rFonts w:ascii="Times New Roman" w:hAnsi="Times New Roman" w:cs="Times New Roman"/>
          <w:b/>
          <w:sz w:val="24"/>
          <w:szCs w:val="24"/>
        </w:rPr>
        <w:t>Eye contact. Inhalation. Ingestion.</w:t>
      </w:r>
    </w:p>
    <w:p w:rsidR="004C51CB" w:rsidRDefault="004C51CB" w:rsidP="005C719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C51CB" w:rsidRDefault="004C51CB" w:rsidP="004C51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3267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Pr="00DF49DF">
        <w:t xml:space="preserve"> </w:t>
      </w:r>
      <w:r w:rsidRPr="00DF49DF">
        <w:rPr>
          <w:rFonts w:ascii="Times New Roman" w:hAnsi="Times New Roman" w:cs="Times New Roman"/>
          <w:b/>
          <w:sz w:val="24"/>
          <w:szCs w:val="24"/>
        </w:rPr>
        <w:t>LD50: Not available. LC50: Not available</w:t>
      </w:r>
      <w:r w:rsidRPr="0007700D">
        <w:rPr>
          <w:rFonts w:ascii="Times New Roman" w:hAnsi="Times New Roman" w:cs="Times New Roman"/>
          <w:b/>
          <w:sz w:val="24"/>
          <w:szCs w:val="24"/>
        </w:rPr>
        <w:t>.</w:t>
      </w:r>
    </w:p>
    <w:p w:rsidR="004C51CB" w:rsidRDefault="004C51CB" w:rsidP="005C719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5C7191" w:rsidRDefault="005C7191" w:rsidP="005C71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3267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F49DF">
        <w:rPr>
          <w:rFonts w:ascii="Times New Roman" w:hAnsi="Times New Roman" w:cs="Times New Roman"/>
          <w:b/>
          <w:sz w:val="24"/>
          <w:szCs w:val="24"/>
        </w:rPr>
        <w:t>The substance is toxic to lungs, mucous membranes.</w:t>
      </w:r>
    </w:p>
    <w:p w:rsidR="004E3267" w:rsidRDefault="004E3267" w:rsidP="005C71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14997" w:rsidRPr="00614997" w:rsidRDefault="00614997" w:rsidP="00614997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14997" w:rsidTr="00C81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14997" w:rsidRPr="007B71FE" w:rsidRDefault="00614997" w:rsidP="00C8146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 (Continued)</w:t>
            </w:r>
          </w:p>
        </w:tc>
      </w:tr>
    </w:tbl>
    <w:p w:rsidR="00614997" w:rsidRDefault="00614997" w:rsidP="005C71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14997" w:rsidRPr="00614997" w:rsidRDefault="00614997" w:rsidP="00614997">
      <w:pPr>
        <w:pStyle w:val="NoSpacing"/>
        <w:rPr>
          <w:szCs w:val="24"/>
        </w:rPr>
      </w:pPr>
    </w:p>
    <w:p w:rsidR="004E3267" w:rsidRDefault="005C7191" w:rsidP="005C71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3267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77351">
        <w:rPr>
          <w:rFonts w:ascii="Times New Roman" w:hAnsi="Times New Roman" w:cs="Times New Roman"/>
          <w:b/>
          <w:sz w:val="24"/>
          <w:szCs w:val="24"/>
        </w:rPr>
        <w:t xml:space="preserve">Hazardous in case of skin contact (irritant), of ingestion, of inhalation. </w:t>
      </w:r>
    </w:p>
    <w:p w:rsidR="005C7191" w:rsidRDefault="005C7191" w:rsidP="005C71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77351">
        <w:rPr>
          <w:rFonts w:ascii="Times New Roman" w:hAnsi="Times New Roman" w:cs="Times New Roman"/>
          <w:b/>
          <w:sz w:val="24"/>
          <w:szCs w:val="24"/>
        </w:rPr>
        <w:t>Slightly hazardous in case of skin contact (</w:t>
      </w:r>
      <w:proofErr w:type="spellStart"/>
      <w:r w:rsidRPr="00277351">
        <w:rPr>
          <w:rFonts w:ascii="Times New Roman" w:hAnsi="Times New Roman" w:cs="Times New Roman"/>
          <w:b/>
          <w:sz w:val="24"/>
          <w:szCs w:val="24"/>
        </w:rPr>
        <w:t>permeator</w:t>
      </w:r>
      <w:proofErr w:type="spellEnd"/>
      <w:r w:rsidRPr="00277351">
        <w:rPr>
          <w:rFonts w:ascii="Times New Roman" w:hAnsi="Times New Roman" w:cs="Times New Roman"/>
          <w:b/>
          <w:sz w:val="24"/>
          <w:szCs w:val="24"/>
        </w:rPr>
        <w:t>)</w:t>
      </w:r>
    </w:p>
    <w:p w:rsidR="004E3267" w:rsidRDefault="004E3267" w:rsidP="005C71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7191" w:rsidRDefault="005C7191" w:rsidP="005C71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3267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4E3267" w:rsidRPr="0007700D" w:rsidRDefault="004E3267" w:rsidP="005C71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E3267" w:rsidRDefault="005C7191" w:rsidP="005C71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3267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D6348A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C7191" w:rsidRDefault="005C7191" w:rsidP="005C719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5C7191" w:rsidRDefault="005C7191" w:rsidP="005C71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E3267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Pr="00D6348A">
        <w:rPr>
          <w:rFonts w:ascii="Times New Roman" w:hAnsi="Times New Roman" w:cs="Times New Roman"/>
          <w:b/>
          <w:sz w:val="24"/>
          <w:szCs w:val="24"/>
        </w:rPr>
        <w:t>: Not available</w:t>
      </w:r>
    </w:p>
    <w:p w:rsidR="006C7092" w:rsidRDefault="006C7092" w:rsidP="004361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The products of degradation are more toxic.</w:t>
      </w:r>
    </w:p>
    <w:p w:rsidR="00D058C4" w:rsidRPr="00F768FA" w:rsidRDefault="00145134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Special Remarks on the Products of Biodegradation: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436100">
      <w:pPr>
        <w:pStyle w:val="NoSpacing"/>
      </w:pPr>
    </w:p>
    <w:p w:rsidR="00614997" w:rsidRPr="00C643E6" w:rsidRDefault="00F768FA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F768FA"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Default="00C643E6" w:rsidP="00436100">
      <w:pPr>
        <w:pStyle w:val="NoSpacing"/>
      </w:pPr>
    </w:p>
    <w:p w:rsidR="00C71376" w:rsidRDefault="005C7191" w:rsidP="00C7137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71376">
        <w:rPr>
          <w:rFonts w:ascii="Times New Roman" w:hAnsi="Times New Roman" w:cs="Times New Roman"/>
          <w:b/>
          <w:sz w:val="28"/>
          <w:u w:val="single"/>
        </w:rPr>
        <w:t>1. Land transport (ADR-RID)</w:t>
      </w:r>
    </w:p>
    <w:p w:rsidR="00C71376" w:rsidRPr="00C71376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376">
        <w:rPr>
          <w:rFonts w:ascii="Times New Roman" w:hAnsi="Times New Roman" w:cs="Times New Roman"/>
          <w:b/>
          <w:sz w:val="24"/>
          <w:szCs w:val="24"/>
        </w:rPr>
        <w:t xml:space="preserve">Proper shipping name </w:t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Pr="00C7137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26F4A" w:rsidRPr="00E26F4A">
        <w:rPr>
          <w:rFonts w:ascii="Times New Roman" w:hAnsi="Times New Roman" w:cs="Times New Roman"/>
          <w:b/>
          <w:sz w:val="24"/>
          <w:szCs w:val="24"/>
        </w:rPr>
        <w:t>XYLENES, SOLUTION</w:t>
      </w: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376">
        <w:rPr>
          <w:rFonts w:ascii="Times New Roman" w:hAnsi="Times New Roman" w:cs="Times New Roman"/>
          <w:b/>
          <w:sz w:val="24"/>
          <w:szCs w:val="24"/>
        </w:rPr>
        <w:t xml:space="preserve">UN N° </w:t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Pr="00C7137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10D0" w:rsidRPr="004610D0">
        <w:rPr>
          <w:rFonts w:ascii="Times New Roman" w:hAnsi="Times New Roman" w:cs="Times New Roman"/>
          <w:b/>
          <w:sz w:val="24"/>
          <w:szCs w:val="24"/>
        </w:rPr>
        <w:t>1307</w:t>
      </w: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376">
        <w:rPr>
          <w:rFonts w:ascii="Times New Roman" w:hAnsi="Times New Roman" w:cs="Times New Roman"/>
          <w:b/>
          <w:sz w:val="24"/>
          <w:szCs w:val="24"/>
        </w:rPr>
        <w:t xml:space="preserve">H.I. </w:t>
      </w:r>
      <w:proofErr w:type="spellStart"/>
      <w:r w:rsidRPr="00C71376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C71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Pr="00C7137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26F4A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614997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376">
        <w:rPr>
          <w:rFonts w:ascii="Times New Roman" w:hAnsi="Times New Roman" w:cs="Times New Roman"/>
          <w:b/>
          <w:sz w:val="24"/>
          <w:szCs w:val="24"/>
        </w:rPr>
        <w:t xml:space="preserve">ADR - Class </w:t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4610D0">
        <w:rPr>
          <w:rFonts w:ascii="Times New Roman" w:hAnsi="Times New Roman" w:cs="Times New Roman"/>
          <w:b/>
          <w:sz w:val="24"/>
          <w:szCs w:val="24"/>
        </w:rPr>
        <w:tab/>
      </w:r>
      <w:r w:rsidR="00614997">
        <w:rPr>
          <w:rFonts w:ascii="Times New Roman" w:hAnsi="Times New Roman" w:cs="Times New Roman"/>
          <w:b/>
          <w:sz w:val="24"/>
          <w:szCs w:val="24"/>
        </w:rPr>
        <w:t>:</w:t>
      </w:r>
      <w:r w:rsidR="004610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0D0" w:rsidRPr="004610D0">
        <w:rPr>
          <w:rFonts w:ascii="Times New Roman" w:hAnsi="Times New Roman" w:cs="Times New Roman"/>
          <w:b/>
          <w:sz w:val="24"/>
          <w:szCs w:val="24"/>
        </w:rPr>
        <w:t>III</w:t>
      </w:r>
    </w:p>
    <w:p w:rsidR="00614997" w:rsidRPr="00C643E6" w:rsidRDefault="00614997" w:rsidP="00614997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14997" w:rsidTr="00C81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14997" w:rsidRPr="007B71FE" w:rsidRDefault="00614997" w:rsidP="00C8146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71376" w:rsidRPr="00614997" w:rsidRDefault="00C71376" w:rsidP="00614997">
      <w:pPr>
        <w:pStyle w:val="NoSpacing"/>
      </w:pP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1376">
        <w:rPr>
          <w:rFonts w:ascii="Times New Roman" w:hAnsi="Times New Roman" w:cs="Times New Roman"/>
          <w:b/>
          <w:sz w:val="28"/>
          <w:szCs w:val="24"/>
          <w:u w:val="single"/>
        </w:rPr>
        <w:t>2. Sea transport (IMDG) [English only]</w:t>
      </w: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376">
        <w:rPr>
          <w:rFonts w:ascii="Times New Roman" w:hAnsi="Times New Roman" w:cs="Times New Roman"/>
          <w:b/>
          <w:sz w:val="24"/>
          <w:szCs w:val="24"/>
        </w:rPr>
        <w:t xml:space="preserve">Proper shipping name </w:t>
      </w:r>
      <w:r w:rsidR="008C645F">
        <w:rPr>
          <w:rFonts w:ascii="Times New Roman" w:hAnsi="Times New Roman" w:cs="Times New Roman"/>
          <w:b/>
          <w:sz w:val="24"/>
          <w:szCs w:val="24"/>
        </w:rPr>
        <w:tab/>
      </w:r>
      <w:r w:rsidR="008C645F">
        <w:rPr>
          <w:rFonts w:ascii="Times New Roman" w:hAnsi="Times New Roman" w:cs="Times New Roman"/>
          <w:b/>
          <w:sz w:val="24"/>
          <w:szCs w:val="24"/>
        </w:rPr>
        <w:tab/>
      </w:r>
      <w:r w:rsidR="008C645F">
        <w:rPr>
          <w:rFonts w:ascii="Times New Roman" w:hAnsi="Times New Roman" w:cs="Times New Roman"/>
          <w:b/>
          <w:sz w:val="24"/>
          <w:szCs w:val="24"/>
        </w:rPr>
        <w:tab/>
      </w:r>
      <w:r w:rsidR="008C645F">
        <w:rPr>
          <w:rFonts w:ascii="Times New Roman" w:hAnsi="Times New Roman" w:cs="Times New Roman"/>
          <w:b/>
          <w:sz w:val="24"/>
          <w:szCs w:val="24"/>
        </w:rPr>
        <w:tab/>
      </w:r>
      <w:r w:rsidRPr="00C7137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C645F" w:rsidRPr="00E26F4A">
        <w:rPr>
          <w:rFonts w:ascii="Times New Roman" w:hAnsi="Times New Roman" w:cs="Times New Roman"/>
          <w:b/>
          <w:sz w:val="24"/>
          <w:szCs w:val="24"/>
        </w:rPr>
        <w:t>XYLENES, SOLUTION</w:t>
      </w: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376">
        <w:rPr>
          <w:rFonts w:ascii="Times New Roman" w:hAnsi="Times New Roman" w:cs="Times New Roman"/>
          <w:b/>
          <w:sz w:val="24"/>
          <w:szCs w:val="24"/>
        </w:rPr>
        <w:t xml:space="preserve">UN N° </w:t>
      </w:r>
      <w:r w:rsidR="008C645F">
        <w:rPr>
          <w:rFonts w:ascii="Times New Roman" w:hAnsi="Times New Roman" w:cs="Times New Roman"/>
          <w:b/>
          <w:sz w:val="24"/>
          <w:szCs w:val="24"/>
        </w:rPr>
        <w:tab/>
      </w:r>
      <w:r w:rsidR="008C645F">
        <w:rPr>
          <w:rFonts w:ascii="Times New Roman" w:hAnsi="Times New Roman" w:cs="Times New Roman"/>
          <w:b/>
          <w:sz w:val="24"/>
          <w:szCs w:val="24"/>
        </w:rPr>
        <w:tab/>
      </w:r>
      <w:r w:rsidR="008C645F">
        <w:rPr>
          <w:rFonts w:ascii="Times New Roman" w:hAnsi="Times New Roman" w:cs="Times New Roman"/>
          <w:b/>
          <w:sz w:val="24"/>
          <w:szCs w:val="24"/>
        </w:rPr>
        <w:tab/>
      </w:r>
      <w:r w:rsidR="008C645F">
        <w:rPr>
          <w:rFonts w:ascii="Times New Roman" w:hAnsi="Times New Roman" w:cs="Times New Roman"/>
          <w:b/>
          <w:sz w:val="24"/>
          <w:szCs w:val="24"/>
        </w:rPr>
        <w:tab/>
      </w:r>
      <w:r w:rsidR="008C645F">
        <w:rPr>
          <w:rFonts w:ascii="Times New Roman" w:hAnsi="Times New Roman" w:cs="Times New Roman"/>
          <w:b/>
          <w:sz w:val="24"/>
          <w:szCs w:val="24"/>
        </w:rPr>
        <w:tab/>
      </w:r>
      <w:r w:rsidR="008C645F">
        <w:rPr>
          <w:rFonts w:ascii="Times New Roman" w:hAnsi="Times New Roman" w:cs="Times New Roman"/>
          <w:b/>
          <w:sz w:val="24"/>
          <w:szCs w:val="24"/>
        </w:rPr>
        <w:tab/>
      </w:r>
      <w:r w:rsidRPr="00C7137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C645F">
        <w:rPr>
          <w:rFonts w:ascii="Times New Roman" w:hAnsi="Times New Roman" w:cs="Times New Roman"/>
          <w:b/>
          <w:sz w:val="24"/>
          <w:szCs w:val="24"/>
        </w:rPr>
        <w:t>1307</w:t>
      </w: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376">
        <w:rPr>
          <w:rFonts w:ascii="Times New Roman" w:hAnsi="Times New Roman" w:cs="Times New Roman"/>
          <w:b/>
          <w:sz w:val="24"/>
          <w:szCs w:val="24"/>
        </w:rPr>
        <w:t xml:space="preserve">IMO-IMDG - Class or division </w:t>
      </w:r>
      <w:r w:rsidR="008C645F">
        <w:rPr>
          <w:rFonts w:ascii="Times New Roman" w:hAnsi="Times New Roman" w:cs="Times New Roman"/>
          <w:b/>
          <w:sz w:val="24"/>
          <w:szCs w:val="24"/>
        </w:rPr>
        <w:tab/>
      </w:r>
      <w:r w:rsidR="008C645F">
        <w:rPr>
          <w:rFonts w:ascii="Times New Roman" w:hAnsi="Times New Roman" w:cs="Times New Roman"/>
          <w:b/>
          <w:sz w:val="24"/>
          <w:szCs w:val="24"/>
        </w:rPr>
        <w:tab/>
      </w:r>
      <w:r w:rsidR="008C645F">
        <w:rPr>
          <w:rFonts w:ascii="Times New Roman" w:hAnsi="Times New Roman" w:cs="Times New Roman"/>
          <w:b/>
          <w:sz w:val="24"/>
          <w:szCs w:val="24"/>
        </w:rPr>
        <w:tab/>
      </w:r>
      <w:r w:rsidRPr="00C7137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06DBF">
        <w:rPr>
          <w:rFonts w:ascii="Times New Roman" w:hAnsi="Times New Roman" w:cs="Times New Roman"/>
          <w:b/>
          <w:sz w:val="24"/>
          <w:szCs w:val="24"/>
        </w:rPr>
        <w:t>3</w:t>
      </w:r>
    </w:p>
    <w:p w:rsidR="005C7191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376">
        <w:rPr>
          <w:rFonts w:ascii="Times New Roman" w:hAnsi="Times New Roman" w:cs="Times New Roman"/>
          <w:b/>
          <w:sz w:val="24"/>
          <w:szCs w:val="24"/>
        </w:rPr>
        <w:t xml:space="preserve">IMO-IMDG - Packing group </w:t>
      </w:r>
      <w:r w:rsidR="008C645F">
        <w:rPr>
          <w:rFonts w:ascii="Times New Roman" w:hAnsi="Times New Roman" w:cs="Times New Roman"/>
          <w:b/>
          <w:sz w:val="24"/>
          <w:szCs w:val="24"/>
        </w:rPr>
        <w:tab/>
      </w:r>
      <w:r w:rsidR="008C645F">
        <w:rPr>
          <w:rFonts w:ascii="Times New Roman" w:hAnsi="Times New Roman" w:cs="Times New Roman"/>
          <w:b/>
          <w:sz w:val="24"/>
          <w:szCs w:val="24"/>
        </w:rPr>
        <w:tab/>
      </w:r>
      <w:r w:rsidR="008C645F">
        <w:rPr>
          <w:rFonts w:ascii="Times New Roman" w:hAnsi="Times New Roman" w:cs="Times New Roman"/>
          <w:b/>
          <w:sz w:val="24"/>
          <w:szCs w:val="24"/>
        </w:rPr>
        <w:tab/>
      </w:r>
      <w:r w:rsidRPr="00C71376">
        <w:rPr>
          <w:rFonts w:ascii="Times New Roman" w:hAnsi="Times New Roman" w:cs="Times New Roman"/>
          <w:b/>
          <w:sz w:val="24"/>
          <w:szCs w:val="24"/>
        </w:rPr>
        <w:t>: III</w:t>
      </w:r>
    </w:p>
    <w:p w:rsidR="00C71376" w:rsidRDefault="00C71376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1376">
        <w:rPr>
          <w:rFonts w:ascii="Times New Roman" w:hAnsi="Times New Roman" w:cs="Times New Roman"/>
          <w:b/>
          <w:sz w:val="28"/>
          <w:szCs w:val="24"/>
          <w:u w:val="single"/>
        </w:rPr>
        <w:t>3. Air transport (ICAO-IATA) [English only]</w:t>
      </w: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376">
        <w:rPr>
          <w:rFonts w:ascii="Times New Roman" w:hAnsi="Times New Roman" w:cs="Times New Roman"/>
          <w:b/>
          <w:sz w:val="24"/>
          <w:szCs w:val="24"/>
        </w:rPr>
        <w:t xml:space="preserve">Proper shipping name </w:t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Pr="00C7137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06DBF" w:rsidRPr="00E26F4A">
        <w:rPr>
          <w:rFonts w:ascii="Times New Roman" w:hAnsi="Times New Roman" w:cs="Times New Roman"/>
          <w:b/>
          <w:sz w:val="24"/>
          <w:szCs w:val="24"/>
        </w:rPr>
        <w:t>XYLENES, SOLUTION</w:t>
      </w: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376">
        <w:rPr>
          <w:rFonts w:ascii="Times New Roman" w:hAnsi="Times New Roman" w:cs="Times New Roman"/>
          <w:b/>
          <w:sz w:val="24"/>
          <w:szCs w:val="24"/>
        </w:rPr>
        <w:t xml:space="preserve">UN N° </w:t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Pr="00C7137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B7291">
        <w:rPr>
          <w:rFonts w:ascii="Times New Roman" w:hAnsi="Times New Roman" w:cs="Times New Roman"/>
          <w:b/>
          <w:sz w:val="24"/>
          <w:szCs w:val="24"/>
        </w:rPr>
        <w:t>1307</w:t>
      </w: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376">
        <w:rPr>
          <w:rFonts w:ascii="Times New Roman" w:hAnsi="Times New Roman" w:cs="Times New Roman"/>
          <w:b/>
          <w:sz w:val="24"/>
          <w:szCs w:val="24"/>
        </w:rPr>
        <w:t xml:space="preserve">IATA - Class or division </w:t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Pr="00C7137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06DBF">
        <w:rPr>
          <w:rFonts w:ascii="Times New Roman" w:hAnsi="Times New Roman" w:cs="Times New Roman"/>
          <w:b/>
          <w:sz w:val="24"/>
          <w:szCs w:val="24"/>
        </w:rPr>
        <w:t>3</w:t>
      </w:r>
    </w:p>
    <w:p w:rsidR="005C7191" w:rsidRPr="00C71376" w:rsidRDefault="005C7191" w:rsidP="00C71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376">
        <w:rPr>
          <w:rFonts w:ascii="Times New Roman" w:hAnsi="Times New Roman" w:cs="Times New Roman"/>
          <w:b/>
          <w:sz w:val="24"/>
          <w:szCs w:val="24"/>
        </w:rPr>
        <w:t xml:space="preserve">IATA - Packing group </w:t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="00706DBF">
        <w:rPr>
          <w:rFonts w:ascii="Times New Roman" w:hAnsi="Times New Roman" w:cs="Times New Roman"/>
          <w:b/>
          <w:sz w:val="24"/>
          <w:szCs w:val="24"/>
        </w:rPr>
        <w:tab/>
      </w:r>
      <w:r w:rsidRPr="00C71376">
        <w:rPr>
          <w:rFonts w:ascii="Times New Roman" w:hAnsi="Times New Roman" w:cs="Times New Roman"/>
          <w:b/>
          <w:sz w:val="24"/>
          <w:szCs w:val="24"/>
        </w:rPr>
        <w:t>: III</w:t>
      </w:r>
    </w:p>
    <w:p w:rsidR="00736C8E" w:rsidRPr="00736C8E" w:rsidRDefault="00736C8E" w:rsidP="00736C8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436100">
      <w:pPr>
        <w:pStyle w:val="NoSpacing"/>
      </w:pPr>
    </w:p>
    <w:p w:rsidR="005C7191" w:rsidRPr="00C71376" w:rsidRDefault="005C7191" w:rsidP="005C719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sz w:val="24"/>
          <w:szCs w:val="24"/>
        </w:rPr>
        <w:t>Federal and State Regulations: TSCA 8(b) inventory: Canada balsam</w:t>
      </w:r>
    </w:p>
    <w:p w:rsidR="005C7191" w:rsidRPr="00C71376" w:rsidRDefault="005C7191" w:rsidP="005C719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sz w:val="24"/>
          <w:szCs w:val="24"/>
        </w:rPr>
        <w:t>Other Regulations: OSHA: Hazardous by definition of Hazard Communication Standard (29 CFR 1910.1200).</w:t>
      </w:r>
      <w:r w:rsidRPr="00C71376">
        <w:rPr>
          <w:rFonts w:ascii="Times New Roman" w:eastAsia="Calibri" w:hAnsi="Times New Roman" w:cs="Times New Roman"/>
          <w:b/>
          <w:sz w:val="24"/>
          <w:szCs w:val="24"/>
        </w:rPr>
        <w:cr/>
      </w:r>
      <w:r w:rsidRPr="00C71376">
        <w:rPr>
          <w:sz w:val="24"/>
          <w:szCs w:val="24"/>
        </w:rPr>
        <w:t xml:space="preserve"> </w:t>
      </w:r>
      <w:r w:rsidRPr="00C71376">
        <w:rPr>
          <w:rFonts w:ascii="Times New Roman" w:eastAsia="Calibri" w:hAnsi="Times New Roman" w:cs="Times New Roman"/>
          <w:b/>
          <w:sz w:val="24"/>
          <w:szCs w:val="24"/>
        </w:rPr>
        <w:t>Other Classifications:</w:t>
      </w:r>
      <w:r w:rsidRPr="00C71376">
        <w:rPr>
          <w:sz w:val="24"/>
          <w:szCs w:val="24"/>
        </w:rPr>
        <w:t xml:space="preserve"> </w:t>
      </w:r>
      <w:r w:rsidRPr="00C71376">
        <w:rPr>
          <w:rFonts w:ascii="Times New Roman" w:eastAsia="Calibri" w:hAnsi="Times New Roman" w:cs="Times New Roman"/>
          <w:b/>
          <w:sz w:val="24"/>
          <w:szCs w:val="24"/>
        </w:rPr>
        <w:t>WHMIS (Canada): CLASS D-2A: Material causing other toxic effects</w:t>
      </w:r>
    </w:p>
    <w:p w:rsidR="005C7191" w:rsidRPr="00C71376" w:rsidRDefault="005C7191" w:rsidP="005C719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sz w:val="24"/>
          <w:szCs w:val="24"/>
        </w:rPr>
        <w:t xml:space="preserve"> (VERY TOXIC)DSCL (EEC): R36/38- Irritating to eyes and skin.</w:t>
      </w:r>
    </w:p>
    <w:p w:rsidR="00736C8E" w:rsidRPr="00C71376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sz w:val="24"/>
          <w:szCs w:val="24"/>
        </w:rPr>
        <w:t>R36/37/38- Irritating to eyes, respiratory system and skin.</w:t>
      </w:r>
    </w:p>
    <w:p w:rsidR="00736C8E" w:rsidRPr="00C71376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sz w:val="24"/>
          <w:szCs w:val="24"/>
        </w:rPr>
        <w:t>HMIS (U.S.A.):</w:t>
      </w:r>
    </w:p>
    <w:p w:rsidR="00736C8E" w:rsidRPr="00C71376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sz w:val="24"/>
          <w:szCs w:val="24"/>
        </w:rPr>
        <w:t>Health Hazard: 2</w:t>
      </w:r>
    </w:p>
    <w:p w:rsidR="00736C8E" w:rsidRPr="00C71376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sz w:val="24"/>
          <w:szCs w:val="24"/>
        </w:rPr>
        <w:t>Fire Hazard: 1</w:t>
      </w:r>
    </w:p>
    <w:p w:rsidR="00736C8E" w:rsidRPr="00C71376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sz w:val="24"/>
          <w:szCs w:val="24"/>
        </w:rPr>
        <w:t>Reactivity: 0</w:t>
      </w:r>
    </w:p>
    <w:p w:rsidR="00736C8E" w:rsidRPr="00C71376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sz w:val="24"/>
          <w:szCs w:val="24"/>
        </w:rPr>
        <w:t>Personal Protection: E</w:t>
      </w:r>
    </w:p>
    <w:p w:rsidR="00736C8E" w:rsidRPr="00C71376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sz w:val="24"/>
          <w:szCs w:val="24"/>
        </w:rPr>
        <w:t>National Fire Protection Association (U.S.A.):</w:t>
      </w:r>
    </w:p>
    <w:p w:rsidR="00736C8E" w:rsidRPr="00C71376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sz w:val="24"/>
          <w:szCs w:val="24"/>
        </w:rPr>
        <w:t>Health: 2</w:t>
      </w:r>
    </w:p>
    <w:p w:rsidR="00736C8E" w:rsidRPr="00C71376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sz w:val="24"/>
          <w:szCs w:val="24"/>
        </w:rPr>
        <w:t>Flammability: 1</w:t>
      </w:r>
    </w:p>
    <w:p w:rsidR="00736C8E" w:rsidRPr="00C71376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sz w:val="24"/>
          <w:szCs w:val="24"/>
        </w:rPr>
        <w:t>Reactivity: 0</w:t>
      </w:r>
    </w:p>
    <w:p w:rsidR="00D058C4" w:rsidRDefault="00736C8E" w:rsidP="00C71376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sz w:val="24"/>
          <w:szCs w:val="24"/>
        </w:rPr>
        <w:t>Specific hazard:</w:t>
      </w:r>
    </w:p>
    <w:p w:rsidR="00484A6C" w:rsidRPr="00C71376" w:rsidRDefault="00736C8E" w:rsidP="00C71376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sz w:val="24"/>
          <w:szCs w:val="24"/>
        </w:rPr>
        <w:t>Protective Equipment:</w:t>
      </w:r>
      <w:r w:rsidR="00C71376" w:rsidRPr="00C7137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137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Gloves. Lab coat. Dust respirator. Be sure to use an approved/certified respirator</w:t>
      </w:r>
      <w:r w:rsidR="00484A6C" w:rsidRPr="00C713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or equivalent. Splash goggles.</w:t>
      </w:r>
    </w:p>
    <w:p w:rsidR="005C7191" w:rsidRDefault="005C7191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C51CB" w:rsidRDefault="004C51CB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95A5B" w:rsidRPr="00C71376" w:rsidRDefault="00D95A5B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484A6C">
      <w:pPr>
        <w:autoSpaceDE w:val="0"/>
        <w:autoSpaceDN w:val="0"/>
        <w:adjustRightInd w:val="0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C7137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C7191" w:rsidRPr="002116C6" w:rsidRDefault="00484A6C" w:rsidP="002116C6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C7137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="00C7137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116C6" w:rsidRPr="00AE6315" w:rsidRDefault="002116C6" w:rsidP="002116C6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2116C6" w:rsidRPr="008B4575" w:rsidRDefault="002116C6" w:rsidP="002116C6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2116C6" w:rsidRPr="00211219" w:rsidRDefault="002116C6" w:rsidP="002116C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2116C6" w:rsidRPr="00211219" w:rsidRDefault="002116C6" w:rsidP="002116C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67203A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A8E" w:rsidRDefault="00282A8E" w:rsidP="009C3BE4">
      <w:pPr>
        <w:spacing w:after="0" w:line="240" w:lineRule="auto"/>
      </w:pPr>
      <w:r>
        <w:separator/>
      </w:r>
    </w:p>
  </w:endnote>
  <w:endnote w:type="continuationSeparator" w:id="0">
    <w:p w:rsidR="00282A8E" w:rsidRDefault="00282A8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67203A" w:rsidP="0067203A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4FA92FB0" wp14:editId="289744FC">
          <wp:extent cx="7447085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6073" cy="233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A8E" w:rsidRDefault="00282A8E" w:rsidP="009C3BE4">
      <w:pPr>
        <w:spacing w:after="0" w:line="240" w:lineRule="auto"/>
      </w:pPr>
      <w:r>
        <w:separator/>
      </w:r>
    </w:p>
  </w:footnote>
  <w:footnote w:type="continuationSeparator" w:id="0">
    <w:p w:rsidR="00282A8E" w:rsidRDefault="00282A8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67203A" w:rsidP="0067203A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3D72F473" wp14:editId="7E18AA54">
          <wp:extent cx="7552592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510" cy="1601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623A"/>
    <w:rsid w:val="000328F3"/>
    <w:rsid w:val="00033624"/>
    <w:rsid w:val="00036771"/>
    <w:rsid w:val="00061E80"/>
    <w:rsid w:val="00071686"/>
    <w:rsid w:val="0007700D"/>
    <w:rsid w:val="000839C6"/>
    <w:rsid w:val="000A5171"/>
    <w:rsid w:val="000E60A2"/>
    <w:rsid w:val="0012228C"/>
    <w:rsid w:val="00144FAF"/>
    <w:rsid w:val="00145134"/>
    <w:rsid w:val="001A57E1"/>
    <w:rsid w:val="001D5062"/>
    <w:rsid w:val="001E4646"/>
    <w:rsid w:val="001E5819"/>
    <w:rsid w:val="001F620F"/>
    <w:rsid w:val="00211219"/>
    <w:rsid w:val="002116C6"/>
    <w:rsid w:val="00224F27"/>
    <w:rsid w:val="00276DC5"/>
    <w:rsid w:val="00282A8E"/>
    <w:rsid w:val="00283D70"/>
    <w:rsid w:val="00295F3D"/>
    <w:rsid w:val="002B30C9"/>
    <w:rsid w:val="002B3939"/>
    <w:rsid w:val="002C0BD4"/>
    <w:rsid w:val="002C7879"/>
    <w:rsid w:val="002E2B9D"/>
    <w:rsid w:val="002E3D88"/>
    <w:rsid w:val="002F7B8D"/>
    <w:rsid w:val="00322F90"/>
    <w:rsid w:val="00323E29"/>
    <w:rsid w:val="00323E50"/>
    <w:rsid w:val="003307F0"/>
    <w:rsid w:val="00333977"/>
    <w:rsid w:val="00362FD7"/>
    <w:rsid w:val="00377089"/>
    <w:rsid w:val="00384E94"/>
    <w:rsid w:val="003A062F"/>
    <w:rsid w:val="003B3888"/>
    <w:rsid w:val="003B7BB5"/>
    <w:rsid w:val="003D1E16"/>
    <w:rsid w:val="00412809"/>
    <w:rsid w:val="00421339"/>
    <w:rsid w:val="00436100"/>
    <w:rsid w:val="00436F67"/>
    <w:rsid w:val="00454CC1"/>
    <w:rsid w:val="004610D0"/>
    <w:rsid w:val="00484A6C"/>
    <w:rsid w:val="00490F09"/>
    <w:rsid w:val="0049217E"/>
    <w:rsid w:val="00493EF4"/>
    <w:rsid w:val="004B4C27"/>
    <w:rsid w:val="004C51CB"/>
    <w:rsid w:val="004E27EE"/>
    <w:rsid w:val="004E3267"/>
    <w:rsid w:val="004F58EA"/>
    <w:rsid w:val="005159DE"/>
    <w:rsid w:val="00521C18"/>
    <w:rsid w:val="00535A61"/>
    <w:rsid w:val="00570B94"/>
    <w:rsid w:val="00587231"/>
    <w:rsid w:val="005A6D74"/>
    <w:rsid w:val="005C300A"/>
    <w:rsid w:val="005C5066"/>
    <w:rsid w:val="005C7191"/>
    <w:rsid w:val="00614997"/>
    <w:rsid w:val="00620AFA"/>
    <w:rsid w:val="00661EE6"/>
    <w:rsid w:val="0067203A"/>
    <w:rsid w:val="006A652F"/>
    <w:rsid w:val="006B378A"/>
    <w:rsid w:val="006C7092"/>
    <w:rsid w:val="006D53D9"/>
    <w:rsid w:val="006E16C6"/>
    <w:rsid w:val="006E5830"/>
    <w:rsid w:val="006F270B"/>
    <w:rsid w:val="007050DA"/>
    <w:rsid w:val="00706DBF"/>
    <w:rsid w:val="00725EB2"/>
    <w:rsid w:val="00736C8E"/>
    <w:rsid w:val="007415C6"/>
    <w:rsid w:val="007452F3"/>
    <w:rsid w:val="00755BEE"/>
    <w:rsid w:val="007630AA"/>
    <w:rsid w:val="00763334"/>
    <w:rsid w:val="00764AE7"/>
    <w:rsid w:val="0078059F"/>
    <w:rsid w:val="007A4C28"/>
    <w:rsid w:val="007B328D"/>
    <w:rsid w:val="007C1EAD"/>
    <w:rsid w:val="007D1C6E"/>
    <w:rsid w:val="0087482F"/>
    <w:rsid w:val="00882B8C"/>
    <w:rsid w:val="008C2051"/>
    <w:rsid w:val="008C645F"/>
    <w:rsid w:val="008F11C2"/>
    <w:rsid w:val="00911AD0"/>
    <w:rsid w:val="0091644D"/>
    <w:rsid w:val="0096630C"/>
    <w:rsid w:val="009729E7"/>
    <w:rsid w:val="00977517"/>
    <w:rsid w:val="00995366"/>
    <w:rsid w:val="009B06E1"/>
    <w:rsid w:val="009C2792"/>
    <w:rsid w:val="009C3BE4"/>
    <w:rsid w:val="009E00AA"/>
    <w:rsid w:val="00A14065"/>
    <w:rsid w:val="00A1664B"/>
    <w:rsid w:val="00A16AD8"/>
    <w:rsid w:val="00A243EB"/>
    <w:rsid w:val="00A25ACC"/>
    <w:rsid w:val="00A42E62"/>
    <w:rsid w:val="00A60A21"/>
    <w:rsid w:val="00A61C16"/>
    <w:rsid w:val="00AA4BE3"/>
    <w:rsid w:val="00AC76EB"/>
    <w:rsid w:val="00AF3BDC"/>
    <w:rsid w:val="00B01248"/>
    <w:rsid w:val="00B42462"/>
    <w:rsid w:val="00BA33C8"/>
    <w:rsid w:val="00BA4095"/>
    <w:rsid w:val="00BB00E5"/>
    <w:rsid w:val="00BB6883"/>
    <w:rsid w:val="00BE4625"/>
    <w:rsid w:val="00C36D0D"/>
    <w:rsid w:val="00C643E6"/>
    <w:rsid w:val="00C71376"/>
    <w:rsid w:val="00C80F6B"/>
    <w:rsid w:val="00CA2159"/>
    <w:rsid w:val="00CC055D"/>
    <w:rsid w:val="00D058C4"/>
    <w:rsid w:val="00D17BAB"/>
    <w:rsid w:val="00D76E10"/>
    <w:rsid w:val="00D95A5B"/>
    <w:rsid w:val="00DB1FD2"/>
    <w:rsid w:val="00DB7291"/>
    <w:rsid w:val="00DD067A"/>
    <w:rsid w:val="00E149ED"/>
    <w:rsid w:val="00E15AD5"/>
    <w:rsid w:val="00E26F4A"/>
    <w:rsid w:val="00E41BED"/>
    <w:rsid w:val="00E502BE"/>
    <w:rsid w:val="00E65446"/>
    <w:rsid w:val="00E709E6"/>
    <w:rsid w:val="00E77413"/>
    <w:rsid w:val="00E9459C"/>
    <w:rsid w:val="00EB0800"/>
    <w:rsid w:val="00EC29FC"/>
    <w:rsid w:val="00EC6959"/>
    <w:rsid w:val="00ED3BD4"/>
    <w:rsid w:val="00EE4FA5"/>
    <w:rsid w:val="00F25734"/>
    <w:rsid w:val="00F25D83"/>
    <w:rsid w:val="00F621F9"/>
    <w:rsid w:val="00F768FA"/>
    <w:rsid w:val="00F83043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D0BD8F-D2D2-4B7D-85A8-DF27B6AE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6149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149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D5994-A227-4079-ADA6-9C4B43415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4</cp:revision>
  <cp:lastPrinted>2014-08-22T05:50:00Z</cp:lastPrinted>
  <dcterms:created xsi:type="dcterms:W3CDTF">2020-11-30T10:18:00Z</dcterms:created>
  <dcterms:modified xsi:type="dcterms:W3CDTF">2020-12-01T06:33:00Z</dcterms:modified>
</cp:coreProperties>
</file>