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bookmarkStart w:id="0" w:name="_GoBack"/>
      <w:bookmarkEnd w:id="0"/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14CF7" w:rsidRPr="005F3DF8" w:rsidRDefault="005F3DF8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F3DF8">
        <w:rPr>
          <w:rFonts w:ascii="Times New Roman" w:hAnsi="Times New Roman" w:cs="Times New Roman"/>
          <w:b/>
          <w:bCs/>
          <w:sz w:val="44"/>
          <w:szCs w:val="44"/>
        </w:rPr>
        <w:t>BENEDICT'S REAGENT (Qualitative)</w:t>
      </w:r>
    </w:p>
    <w:p w:rsidR="00D5592B" w:rsidRPr="00A0096E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CAS:</w:t>
      </w:r>
      <w:r w:rsidR="00C91F88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5F3DF8">
        <w:rPr>
          <w:rFonts w:ascii="Times New Roman" w:hAnsi="Times New Roman" w:cs="Times New Roman"/>
          <w:b/>
          <w:sz w:val="36"/>
          <w:szCs w:val="36"/>
        </w:rPr>
        <w:t>63126-89-6</w:t>
      </w:r>
      <w:r w:rsidR="0017388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D71034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7C27EC" w:rsidRPr="007C27EC">
        <w:rPr>
          <w:rFonts w:ascii="Times New Roman" w:hAnsi="Times New Roman" w:cs="Times New Roman"/>
          <w:b/>
          <w:bCs/>
          <w:sz w:val="24"/>
          <w:szCs w:val="24"/>
        </w:rPr>
        <w:t>BENEDICT'S REAGENT (Qualitative)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D71034">
        <w:rPr>
          <w:rFonts w:ascii="Times New Roman" w:hAnsi="Times New Roman" w:cs="Times New Roman"/>
          <w:b/>
          <w:bCs/>
          <w:sz w:val="28"/>
        </w:rPr>
        <w:t xml:space="preserve"> </w:t>
      </w:r>
      <w:r w:rsidR="005F3DF8">
        <w:rPr>
          <w:rFonts w:ascii="Times New Roman" w:hAnsi="Times New Roman" w:cs="Times New Roman"/>
          <w:b/>
          <w:bCs/>
          <w:sz w:val="24"/>
        </w:rPr>
        <w:t>63126-89-6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>:</w:t>
      </w:r>
      <w:r w:rsidR="00D7103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103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5C5D10">
        <w:rPr>
          <w:rFonts w:ascii="Times New Roman" w:hAnsi="Times New Roman" w:cs="Times New Roman"/>
          <w:b/>
          <w:sz w:val="24"/>
          <w:szCs w:val="24"/>
        </w:rPr>
        <w:t>-</w:t>
      </w:r>
    </w:p>
    <w:p w:rsidR="008D35E5" w:rsidRPr="00617CC1" w:rsidRDefault="008D35E5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2F5B8C" w:rsidRDefault="009563A6" w:rsidP="002F5B8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2F5B8C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2F5B8C" w:rsidRDefault="002F5B8C" w:rsidP="002F5B8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F5B8C" w:rsidRDefault="002F5B8C" w:rsidP="002F5B8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F5B8C" w:rsidRDefault="002F5B8C" w:rsidP="002F5B8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F5B8C" w:rsidRDefault="002F5B8C" w:rsidP="002F5B8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2F5B8C" w:rsidRDefault="002F5B8C" w:rsidP="002F5B8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F80831" w:rsidRDefault="0090284B" w:rsidP="002F5B8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462"/>
        <w:gridCol w:w="3118"/>
        <w:gridCol w:w="1418"/>
        <w:gridCol w:w="3827"/>
      </w:tblGrid>
      <w:tr w:rsidR="00E32898" w:rsidRPr="00620AFA" w:rsidTr="0065338B">
        <w:trPr>
          <w:trHeight w:val="395"/>
        </w:trPr>
        <w:tc>
          <w:tcPr>
            <w:tcW w:w="2462" w:type="dxa"/>
          </w:tcPr>
          <w:p w:rsidR="00E32898" w:rsidRPr="00E32898" w:rsidRDefault="00E32898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</w:rPr>
              <w:t>Name</w:t>
            </w:r>
          </w:p>
        </w:tc>
        <w:tc>
          <w:tcPr>
            <w:tcW w:w="3118" w:type="dxa"/>
          </w:tcPr>
          <w:p w:rsidR="00E32898" w:rsidRPr="00E32898" w:rsidRDefault="00E32898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</w:rPr>
              <w:t>Product identifier</w:t>
            </w:r>
          </w:p>
        </w:tc>
        <w:tc>
          <w:tcPr>
            <w:tcW w:w="1418" w:type="dxa"/>
          </w:tcPr>
          <w:p w:rsidR="00E32898" w:rsidRPr="00E32898" w:rsidRDefault="00E32898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3827" w:type="dxa"/>
          </w:tcPr>
          <w:p w:rsidR="00E32898" w:rsidRPr="00E32898" w:rsidRDefault="00E32898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</w:rPr>
              <w:t>Classification according to Regulation (EC) No. 1272/2008 [CLP]</w:t>
            </w:r>
          </w:p>
        </w:tc>
      </w:tr>
      <w:tr w:rsidR="00E32898" w:rsidRPr="00620AFA" w:rsidTr="0065338B">
        <w:trPr>
          <w:trHeight w:val="239"/>
        </w:trPr>
        <w:tc>
          <w:tcPr>
            <w:tcW w:w="2462" w:type="dxa"/>
          </w:tcPr>
          <w:p w:rsidR="00E32898" w:rsidRPr="00E32898" w:rsidRDefault="00E32898" w:rsidP="00047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</w:rPr>
              <w:t>Water</w:t>
            </w:r>
          </w:p>
        </w:tc>
        <w:tc>
          <w:tcPr>
            <w:tcW w:w="3118" w:type="dxa"/>
          </w:tcPr>
          <w:p w:rsidR="00E32898" w:rsidRDefault="00E32898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</w:rPr>
              <w:t xml:space="preserve">(CAS No) 7732-18-5 </w:t>
            </w:r>
          </w:p>
          <w:p w:rsidR="00E32898" w:rsidRPr="00E32898" w:rsidRDefault="00E32898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</w:rPr>
              <w:t>(EC no) 231-791-2</w:t>
            </w:r>
          </w:p>
        </w:tc>
        <w:tc>
          <w:tcPr>
            <w:tcW w:w="1418" w:type="dxa"/>
          </w:tcPr>
          <w:p w:rsidR="00E32898" w:rsidRPr="00E32898" w:rsidRDefault="00E32898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</w:rPr>
              <w:t>75 - 99</w:t>
            </w:r>
          </w:p>
        </w:tc>
        <w:tc>
          <w:tcPr>
            <w:tcW w:w="3827" w:type="dxa"/>
          </w:tcPr>
          <w:p w:rsidR="00E32898" w:rsidRPr="00E32898" w:rsidRDefault="00E32898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</w:rPr>
              <w:t>Not classified</w:t>
            </w:r>
          </w:p>
        </w:tc>
      </w:tr>
      <w:tr w:rsidR="00E32898" w:rsidRPr="00620AFA" w:rsidTr="0065338B">
        <w:trPr>
          <w:trHeight w:val="239"/>
        </w:trPr>
        <w:tc>
          <w:tcPr>
            <w:tcW w:w="2462" w:type="dxa"/>
          </w:tcPr>
          <w:p w:rsidR="00E32898" w:rsidRPr="00E32898" w:rsidRDefault="00E32898" w:rsidP="00047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  <w:szCs w:val="24"/>
              </w:rPr>
              <w:t>Sodium carbonate</w:t>
            </w:r>
          </w:p>
        </w:tc>
        <w:tc>
          <w:tcPr>
            <w:tcW w:w="3118" w:type="dxa"/>
          </w:tcPr>
          <w:p w:rsidR="00E32898" w:rsidRPr="00E32898" w:rsidRDefault="00E32898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(CAS No) 497-19-8 </w:t>
            </w:r>
          </w:p>
          <w:p w:rsidR="00E32898" w:rsidRPr="00E32898" w:rsidRDefault="00E32898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(EC no) 207-838-8 </w:t>
            </w:r>
          </w:p>
          <w:p w:rsidR="00E32898" w:rsidRPr="00E32898" w:rsidRDefault="00E32898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  <w:szCs w:val="24"/>
              </w:rPr>
              <w:t>(EC index no) 011-005-00-2</w:t>
            </w:r>
          </w:p>
        </w:tc>
        <w:tc>
          <w:tcPr>
            <w:tcW w:w="1418" w:type="dxa"/>
          </w:tcPr>
          <w:p w:rsidR="00E32898" w:rsidRPr="0065338B" w:rsidRDefault="00E32898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8B">
              <w:rPr>
                <w:rFonts w:ascii="Times New Roman" w:hAnsi="Times New Roman" w:cs="Times New Roman"/>
                <w:b/>
                <w:sz w:val="24"/>
                <w:szCs w:val="24"/>
              </w:rPr>
              <w:t>10 - 15</w:t>
            </w:r>
          </w:p>
        </w:tc>
        <w:tc>
          <w:tcPr>
            <w:tcW w:w="3827" w:type="dxa"/>
          </w:tcPr>
          <w:p w:rsidR="00E32898" w:rsidRPr="0065338B" w:rsidRDefault="00E32898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8B">
              <w:rPr>
                <w:rFonts w:ascii="Times New Roman" w:hAnsi="Times New Roman" w:cs="Times New Roman"/>
                <w:b/>
                <w:sz w:val="24"/>
                <w:szCs w:val="24"/>
              </w:rPr>
              <w:t>Not classified</w:t>
            </w:r>
          </w:p>
        </w:tc>
      </w:tr>
    </w:tbl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F5529" w:rsidTr="008C3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F5529" w:rsidRPr="007B71FE" w:rsidRDefault="001F5529" w:rsidP="008C3494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1F5529" w:rsidRDefault="001F5529" w:rsidP="00431BC7">
      <w:pPr>
        <w:pStyle w:val="NoSpacing"/>
        <w:rPr>
          <w:lang w:val="en-US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887"/>
        <w:gridCol w:w="2693"/>
        <w:gridCol w:w="1276"/>
        <w:gridCol w:w="3969"/>
      </w:tblGrid>
      <w:tr w:rsidR="001F5529" w:rsidRPr="00620AFA" w:rsidTr="00F87ECE">
        <w:trPr>
          <w:trHeight w:val="395"/>
        </w:trPr>
        <w:tc>
          <w:tcPr>
            <w:tcW w:w="2887" w:type="dxa"/>
          </w:tcPr>
          <w:p w:rsidR="001F5529" w:rsidRPr="00E32898" w:rsidRDefault="001F5529" w:rsidP="008C34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</w:rPr>
              <w:t>Name</w:t>
            </w:r>
          </w:p>
        </w:tc>
        <w:tc>
          <w:tcPr>
            <w:tcW w:w="2693" w:type="dxa"/>
          </w:tcPr>
          <w:p w:rsidR="001F5529" w:rsidRPr="00E32898" w:rsidRDefault="001F5529" w:rsidP="008C34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</w:rPr>
              <w:t>Product identifier</w:t>
            </w:r>
          </w:p>
        </w:tc>
        <w:tc>
          <w:tcPr>
            <w:tcW w:w="1276" w:type="dxa"/>
          </w:tcPr>
          <w:p w:rsidR="001F5529" w:rsidRPr="00E32898" w:rsidRDefault="001F5529" w:rsidP="008C34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3969" w:type="dxa"/>
          </w:tcPr>
          <w:p w:rsidR="001F5529" w:rsidRPr="00E32898" w:rsidRDefault="001F5529" w:rsidP="008C34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32898">
              <w:rPr>
                <w:rFonts w:ascii="Times New Roman" w:hAnsi="Times New Roman" w:cs="Times New Roman"/>
                <w:b/>
                <w:sz w:val="24"/>
              </w:rPr>
              <w:t>Classification according to Regulation (EC) No. 1272/2008 [CLP]</w:t>
            </w:r>
          </w:p>
        </w:tc>
      </w:tr>
      <w:tr w:rsidR="001F5529" w:rsidRPr="00620AFA" w:rsidTr="00F87ECE">
        <w:trPr>
          <w:trHeight w:val="239"/>
        </w:trPr>
        <w:tc>
          <w:tcPr>
            <w:tcW w:w="2887" w:type="dxa"/>
          </w:tcPr>
          <w:p w:rsidR="001F5529" w:rsidRPr="00F87ECE" w:rsidRDefault="00F87ECE" w:rsidP="008C34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ECE">
              <w:rPr>
                <w:rFonts w:ascii="Times New Roman" w:hAnsi="Times New Roman" w:cs="Times New Roman"/>
                <w:b/>
                <w:sz w:val="24"/>
              </w:rPr>
              <w:t>CUPRIC SULPHATE (PENTAHYDRATE) EXTRA PURE</w:t>
            </w:r>
          </w:p>
        </w:tc>
        <w:tc>
          <w:tcPr>
            <w:tcW w:w="2693" w:type="dxa"/>
          </w:tcPr>
          <w:p w:rsidR="001F5529" w:rsidRPr="00F87ECE" w:rsidRDefault="00F87ECE" w:rsidP="008C3494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ECE">
              <w:rPr>
                <w:rFonts w:ascii="Times New Roman" w:hAnsi="Times New Roman" w:cs="Times New Roman"/>
                <w:b/>
                <w:sz w:val="24"/>
              </w:rPr>
              <w:t>(CAS No) 7758-99-8</w:t>
            </w:r>
          </w:p>
        </w:tc>
        <w:tc>
          <w:tcPr>
            <w:tcW w:w="1276" w:type="dxa"/>
          </w:tcPr>
          <w:p w:rsidR="001F5529" w:rsidRPr="00F87ECE" w:rsidRDefault="00F87ECE" w:rsidP="008C3494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ECE">
              <w:rPr>
                <w:rFonts w:ascii="Times New Roman" w:hAnsi="Times New Roman" w:cs="Times New Roman"/>
                <w:b/>
                <w:sz w:val="24"/>
              </w:rPr>
              <w:t>1 - 5</w:t>
            </w:r>
          </w:p>
        </w:tc>
        <w:tc>
          <w:tcPr>
            <w:tcW w:w="3969" w:type="dxa"/>
          </w:tcPr>
          <w:p w:rsidR="00F87ECE" w:rsidRPr="00F87ECE" w:rsidRDefault="00F87ECE" w:rsidP="008C34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7ECE">
              <w:rPr>
                <w:rFonts w:ascii="Times New Roman" w:hAnsi="Times New Roman" w:cs="Times New Roman"/>
                <w:b/>
                <w:sz w:val="24"/>
              </w:rPr>
              <w:t xml:space="preserve">Acute </w:t>
            </w:r>
            <w:proofErr w:type="spellStart"/>
            <w:r w:rsidRPr="00F87ECE">
              <w:rPr>
                <w:rFonts w:ascii="Times New Roman" w:hAnsi="Times New Roman" w:cs="Times New Roman"/>
                <w:b/>
                <w:sz w:val="24"/>
              </w:rPr>
              <w:t>Tox</w:t>
            </w:r>
            <w:proofErr w:type="spellEnd"/>
            <w:r w:rsidRPr="00F87ECE">
              <w:rPr>
                <w:rFonts w:ascii="Times New Roman" w:hAnsi="Times New Roman" w:cs="Times New Roman"/>
                <w:b/>
                <w:sz w:val="24"/>
              </w:rPr>
              <w:t xml:space="preserve">. 4 (Oral), H302 </w:t>
            </w:r>
          </w:p>
          <w:p w:rsidR="00F87ECE" w:rsidRPr="00F87ECE" w:rsidRDefault="00F87ECE" w:rsidP="008C34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7ECE">
              <w:rPr>
                <w:rFonts w:ascii="Times New Roman" w:hAnsi="Times New Roman" w:cs="Times New Roman"/>
                <w:b/>
                <w:sz w:val="24"/>
              </w:rPr>
              <w:t xml:space="preserve">Skin </w:t>
            </w:r>
            <w:proofErr w:type="spellStart"/>
            <w:r w:rsidRPr="00F87ECE">
              <w:rPr>
                <w:rFonts w:ascii="Times New Roman" w:hAnsi="Times New Roman" w:cs="Times New Roman"/>
                <w:b/>
                <w:sz w:val="24"/>
              </w:rPr>
              <w:t>Irrit</w:t>
            </w:r>
            <w:proofErr w:type="spellEnd"/>
            <w:r w:rsidRPr="00F87ECE">
              <w:rPr>
                <w:rFonts w:ascii="Times New Roman" w:hAnsi="Times New Roman" w:cs="Times New Roman"/>
                <w:b/>
                <w:sz w:val="24"/>
              </w:rPr>
              <w:t xml:space="preserve">. 2, H315 </w:t>
            </w:r>
          </w:p>
          <w:p w:rsidR="00F87ECE" w:rsidRPr="00F87ECE" w:rsidRDefault="00F87ECE" w:rsidP="008C34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7ECE">
              <w:rPr>
                <w:rFonts w:ascii="Times New Roman" w:hAnsi="Times New Roman" w:cs="Times New Roman"/>
                <w:b/>
                <w:sz w:val="24"/>
              </w:rPr>
              <w:t xml:space="preserve">Eye </w:t>
            </w:r>
            <w:proofErr w:type="spellStart"/>
            <w:r w:rsidRPr="00F87ECE">
              <w:rPr>
                <w:rFonts w:ascii="Times New Roman" w:hAnsi="Times New Roman" w:cs="Times New Roman"/>
                <w:b/>
                <w:sz w:val="24"/>
              </w:rPr>
              <w:t>Irrit</w:t>
            </w:r>
            <w:proofErr w:type="spellEnd"/>
            <w:r w:rsidRPr="00F87ECE">
              <w:rPr>
                <w:rFonts w:ascii="Times New Roman" w:hAnsi="Times New Roman" w:cs="Times New Roman"/>
                <w:b/>
                <w:sz w:val="24"/>
              </w:rPr>
              <w:t xml:space="preserve">. 2, H319 </w:t>
            </w:r>
          </w:p>
          <w:p w:rsidR="001F5529" w:rsidRPr="00F87ECE" w:rsidRDefault="00F87ECE" w:rsidP="008C34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7ECE">
              <w:rPr>
                <w:rFonts w:ascii="Times New Roman" w:hAnsi="Times New Roman" w:cs="Times New Roman"/>
                <w:b/>
                <w:sz w:val="24"/>
              </w:rPr>
              <w:t>Aquatic Chronic 1, H410</w:t>
            </w:r>
          </w:p>
        </w:tc>
      </w:tr>
    </w:tbl>
    <w:p w:rsidR="000B42F0" w:rsidRPr="00F87ECE" w:rsidRDefault="000B42F0" w:rsidP="00F87ECE">
      <w:pPr>
        <w:pStyle w:val="NoSpacing"/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EA7168" w:rsidRPr="00EA7168" w:rsidRDefault="00EA7168" w:rsidP="00EA7168">
      <w:pPr>
        <w:pStyle w:val="NoSpacing"/>
      </w:pPr>
    </w:p>
    <w:p w:rsidR="00EA7168" w:rsidRDefault="00EA7168" w:rsidP="00D512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proofErr w:type="gramStart"/>
      <w:r w:rsidR="009B1DE1">
        <w:rPr>
          <w:rFonts w:ascii="Times New Roman" w:hAnsi="Times New Roman" w:cs="Times New Roman"/>
          <w:b/>
          <w:sz w:val="28"/>
          <w:szCs w:val="18"/>
        </w:rPr>
        <w:t>:</w:t>
      </w:r>
      <w:r w:rsidR="00D512BE" w:rsidRPr="00D512BE">
        <w:rPr>
          <w:rFonts w:ascii="Times New Roman" w:hAnsi="Times New Roman" w:cs="Times New Roman"/>
          <w:b/>
          <w:sz w:val="24"/>
          <w:szCs w:val="18"/>
        </w:rPr>
        <w:t>R52</w:t>
      </w:r>
      <w:proofErr w:type="gramEnd"/>
      <w:r w:rsidR="00D512BE" w:rsidRPr="00D512BE">
        <w:rPr>
          <w:rFonts w:ascii="Times New Roman" w:hAnsi="Times New Roman" w:cs="Times New Roman"/>
          <w:b/>
          <w:sz w:val="24"/>
          <w:szCs w:val="18"/>
        </w:rPr>
        <w:t>-53</w:t>
      </w:r>
    </w:p>
    <w:p w:rsidR="00D512BE" w:rsidRPr="00D512BE" w:rsidRDefault="00D512BE" w:rsidP="00D512BE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5F1081" w:rsidRPr="005F1081" w:rsidRDefault="00EA7168" w:rsidP="005F10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5F1081" w:rsidRPr="005F1081">
        <w:rPr>
          <w:rFonts w:ascii="Times New Roman" w:hAnsi="Times New Roman" w:cs="Times New Roman"/>
          <w:b/>
          <w:sz w:val="24"/>
          <w:szCs w:val="24"/>
        </w:rPr>
        <w:t>Hazardous to the aquatic environment - Chronic hazard - Category 3 (CLP :</w:t>
      </w:r>
    </w:p>
    <w:p w:rsidR="00BC7378" w:rsidRPr="005F1081" w:rsidRDefault="005F1081" w:rsidP="005F1081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5F1081">
        <w:rPr>
          <w:rFonts w:ascii="Times New Roman" w:hAnsi="Times New Roman" w:cs="Times New Roman"/>
          <w:b/>
          <w:sz w:val="24"/>
          <w:szCs w:val="24"/>
        </w:rPr>
        <w:t>Aquatic Chronic 3) H412</w:t>
      </w:r>
    </w:p>
    <w:p w:rsidR="005F1081" w:rsidRPr="006A3FDB" w:rsidRDefault="005F1081" w:rsidP="005F1081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Other </w:t>
      </w:r>
      <w:proofErr w:type="spellStart"/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hazards</w:t>
      </w:r>
      <w:proofErr w:type="gramStart"/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proofErr w:type="gramEnd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B249DF" w:rsidRPr="007F4837" w:rsidRDefault="007F4837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F4837">
        <w:rPr>
          <w:rFonts w:ascii="Times New Roman" w:hAnsi="Times New Roman" w:cs="Times New Roman"/>
          <w:b/>
          <w:sz w:val="24"/>
          <w:szCs w:val="18"/>
        </w:rPr>
        <w:t>Assure fresh air breathing. Allow the victim t</w:t>
      </w:r>
      <w:r>
        <w:rPr>
          <w:rFonts w:ascii="Times New Roman" w:hAnsi="Times New Roman" w:cs="Times New Roman"/>
          <w:b/>
          <w:sz w:val="24"/>
          <w:szCs w:val="18"/>
        </w:rPr>
        <w:t xml:space="preserve">o rest. </w:t>
      </w:r>
    </w:p>
    <w:p w:rsidR="00E65680" w:rsidRPr="00637A24" w:rsidRDefault="006A55C9" w:rsidP="00B249DF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3D27BC" w:rsidRPr="00BF40B7" w:rsidRDefault="00D7401F" w:rsidP="003D27BC">
      <w:pPr>
        <w:pStyle w:val="NoSpacing"/>
      </w:pPr>
      <w:r w:rsidRPr="00D7401F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D7401F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  <w:r w:rsidR="003D27BC" w:rsidRPr="003D27BC"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27BC" w:rsidTr="008C3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27BC" w:rsidRPr="007B71FE" w:rsidRDefault="003D27BC" w:rsidP="008C3494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249DF" w:rsidRPr="00D7401F" w:rsidRDefault="00B249DF" w:rsidP="00D74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C75479" w:rsidRPr="0047424A" w:rsidRDefault="005F7089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7F4837" w:rsidRPr="007F4837" w:rsidRDefault="007F4837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F4837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7F4837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</w:p>
    <w:p w:rsidR="00D47A09" w:rsidRPr="00D7401F" w:rsidRDefault="00D7401F" w:rsidP="0055618E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D7401F">
        <w:rPr>
          <w:rFonts w:ascii="Times New Roman" w:hAnsi="Times New Roman" w:cs="Times New Roman"/>
          <w:b/>
          <w:sz w:val="24"/>
          <w:szCs w:val="18"/>
        </w:rPr>
        <w:t>Obtain emergency medical attention. Rinse mouth. Do NOT induce vomiting.</w:t>
      </w:r>
    </w:p>
    <w:p w:rsidR="00D7401F" w:rsidRPr="00D7401F" w:rsidRDefault="00D7401F" w:rsidP="00D7401F">
      <w:pPr>
        <w:pStyle w:val="NoSpacing"/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55618E" w:rsidRPr="0002100F" w:rsidRDefault="002D2E79" w:rsidP="00021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proofErr w:type="gramStart"/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02100F" w:rsidRPr="0002100F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02100F" w:rsidRPr="0002100F">
        <w:rPr>
          <w:rFonts w:ascii="Times New Roman" w:hAnsi="Times New Roman" w:cs="Times New Roman"/>
          <w:b/>
          <w:sz w:val="24"/>
          <w:szCs w:val="18"/>
        </w:rPr>
        <w:t xml:space="preserve"> expected to present a significant hazard under a</w:t>
      </w:r>
      <w:r w:rsidR="0002100F">
        <w:rPr>
          <w:rFonts w:ascii="Times New Roman" w:hAnsi="Times New Roman" w:cs="Times New Roman"/>
          <w:b/>
          <w:sz w:val="24"/>
          <w:szCs w:val="18"/>
        </w:rPr>
        <w:t xml:space="preserve">nticipated conditions of normal </w:t>
      </w:r>
      <w:r w:rsidR="0002100F" w:rsidRPr="0002100F">
        <w:rPr>
          <w:rFonts w:ascii="Times New Roman" w:hAnsi="Times New Roman" w:cs="Times New Roman"/>
          <w:b/>
          <w:sz w:val="24"/>
          <w:szCs w:val="18"/>
        </w:rPr>
        <w:t>use.</w:t>
      </w:r>
    </w:p>
    <w:p w:rsidR="0055618E" w:rsidRDefault="0055618E" w:rsidP="005561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A97C4F" w:rsidRPr="00A97C4F" w:rsidRDefault="00BF14A2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</w:t>
      </w:r>
      <w:proofErr w:type="gramStart"/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Never</w:t>
      </w:r>
      <w:proofErr w:type="gramEnd"/>
      <w:r w:rsidR="00A97C4F" w:rsidRPr="00A97C4F">
        <w:rPr>
          <w:rFonts w:ascii="Times New Roman" w:hAnsi="Times New Roman" w:cs="Times New Roman"/>
          <w:b/>
          <w:sz w:val="24"/>
          <w:szCs w:val="18"/>
        </w:rPr>
        <w:t xml:space="preserve"> give anything by mouth to an unconscious person. If you feel unwell, seek</w:t>
      </w:r>
    </w:p>
    <w:p w:rsidR="00435304" w:rsidRDefault="00A97C4F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A97C4F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A97C4F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p w:rsidR="00BF7FF0" w:rsidRPr="00A97C4F" w:rsidRDefault="00BF7FF0" w:rsidP="00C57FF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9815C7" w:rsidP="000A1BC8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C57FF7" w:rsidRPr="0018684D" w:rsidRDefault="00513B41" w:rsidP="00186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proofErr w:type="spellStart"/>
      <w:r w:rsidRPr="00513B41">
        <w:rPr>
          <w:rFonts w:ascii="Times New Roman" w:hAnsi="Times New Roman" w:cs="Times New Roman"/>
          <w:b/>
          <w:sz w:val="24"/>
          <w:szCs w:val="18"/>
        </w:rPr>
        <w:t>clean</w:t>
      </w:r>
      <w:r>
        <w:rPr>
          <w:rFonts w:ascii="Times New Roman" w:hAnsi="Times New Roman" w:cs="Times New Roman"/>
          <w:b/>
          <w:sz w:val="24"/>
          <w:szCs w:val="18"/>
        </w:rPr>
        <w:t>up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  <w:r w:rsidR="00C57FF7"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57FF7" w:rsidTr="008C3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57FF7" w:rsidRPr="007B71FE" w:rsidRDefault="00C57FF7" w:rsidP="008C3494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  <w:r w:rsidR="0018684D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8684D" w:rsidRDefault="0018684D" w:rsidP="0018684D">
      <w:pPr>
        <w:pStyle w:val="NoSpacing"/>
      </w:pP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>For non-emergency personnel</w:t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7031F4">
      <w:pPr>
        <w:pStyle w:val="NoSpacing"/>
      </w:pPr>
    </w:p>
    <w:p w:rsidR="00613C72" w:rsidRPr="007031F4" w:rsidRDefault="007031F4" w:rsidP="00174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 precautions</w:t>
      </w:r>
      <w:r w:rsidR="00620813"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>Prevent entry to sewers and public waters. Notify authorities if product enters sewers or public waters.</w:t>
      </w:r>
      <w:r w:rsidR="00C6309D">
        <w:rPr>
          <w:b/>
          <w:lang w:val="en-US"/>
        </w:rPr>
        <w:t xml:space="preserve"> A</w:t>
      </w:r>
      <w:r w:rsidR="00613C72" w:rsidRPr="00613C72">
        <w:rPr>
          <w:rFonts w:ascii="Times New Roman" w:hAnsi="Times New Roman" w:cs="Times New Roman"/>
          <w:b/>
          <w:sz w:val="24"/>
          <w:szCs w:val="18"/>
        </w:rPr>
        <w:t>void release to the environment.</w:t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BA5808" w:rsidRPr="000B1EE3" w:rsidRDefault="00620813" w:rsidP="000B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>Clean up methods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031F4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0B1EE3" w:rsidRPr="000B1EE3">
        <w:rPr>
          <w:rFonts w:ascii="Times New Roman" w:hAnsi="Times New Roman" w:cs="Times New Roman"/>
          <w:b/>
          <w:sz w:val="24"/>
          <w:szCs w:val="18"/>
        </w:rPr>
        <w:t>Soak up spills with inert solids, such as clay o</w:t>
      </w:r>
      <w:r w:rsidR="000B1EE3">
        <w:rPr>
          <w:rFonts w:ascii="Times New Roman" w:hAnsi="Times New Roman" w:cs="Times New Roman"/>
          <w:b/>
          <w:sz w:val="24"/>
          <w:szCs w:val="18"/>
        </w:rPr>
        <w:t xml:space="preserve">r diatomaceous earth as soon as </w:t>
      </w:r>
      <w:r w:rsidR="000B1EE3" w:rsidRPr="000B1EE3">
        <w:rPr>
          <w:rFonts w:ascii="Times New Roman" w:hAnsi="Times New Roman" w:cs="Times New Roman"/>
          <w:b/>
          <w:sz w:val="24"/>
          <w:szCs w:val="18"/>
        </w:rPr>
        <w:t>possible. Store away from other materials. Collect spillage.</w:t>
      </w:r>
    </w:p>
    <w:p w:rsidR="00BA5808" w:rsidRDefault="00BA5808" w:rsidP="007031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1E63CA" w:rsidRDefault="00941E82" w:rsidP="001E6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1E63CA" w:rsidRPr="001E63CA">
        <w:rPr>
          <w:rFonts w:ascii="Times New Roman" w:hAnsi="Times New Roman" w:cs="Times New Roman"/>
          <w:b/>
          <w:sz w:val="24"/>
          <w:szCs w:val="18"/>
        </w:rPr>
        <w:t>Wash</w:t>
      </w:r>
      <w:proofErr w:type="gramEnd"/>
      <w:r w:rsidR="001E63CA" w:rsidRPr="001E63CA">
        <w:rPr>
          <w:rFonts w:ascii="Times New Roman" w:hAnsi="Times New Roman" w:cs="Times New Roman"/>
          <w:b/>
          <w:sz w:val="24"/>
          <w:szCs w:val="18"/>
        </w:rPr>
        <w:t xml:space="preserve"> hands and other exposed areas with mild soap</w:t>
      </w:r>
      <w:r w:rsidR="001E63CA">
        <w:rPr>
          <w:rFonts w:ascii="Times New Roman" w:hAnsi="Times New Roman" w:cs="Times New Roman"/>
          <w:b/>
          <w:sz w:val="24"/>
          <w:szCs w:val="18"/>
        </w:rPr>
        <w:t xml:space="preserve"> and water </w:t>
      </w:r>
    </w:p>
    <w:p w:rsidR="001E63CA" w:rsidRPr="001E63CA" w:rsidRDefault="001E63CA" w:rsidP="001E63CA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before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eat, drink or </w:t>
      </w:r>
      <w:r w:rsidRPr="001E63CA">
        <w:rPr>
          <w:rFonts w:ascii="Times New Roman" w:hAnsi="Times New Roman" w:cs="Times New Roman"/>
          <w:b/>
          <w:sz w:val="24"/>
          <w:szCs w:val="18"/>
        </w:rPr>
        <w:t>smoke and when leaving work.</w:t>
      </w:r>
    </w:p>
    <w:p w:rsidR="00517CF7" w:rsidRDefault="008145CE" w:rsidP="001E6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P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AB4762" w:rsidRDefault="000D51E1" w:rsidP="00AB4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proofErr w:type="gramStart"/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AB4762" w:rsidRPr="00AB4762">
        <w:rPr>
          <w:rFonts w:ascii="Times New Roman" w:hAnsi="Times New Roman" w:cs="Times New Roman"/>
          <w:b/>
          <w:sz w:val="24"/>
          <w:szCs w:val="18"/>
        </w:rPr>
        <w:t>Wear</w:t>
      </w:r>
      <w:proofErr w:type="gramEnd"/>
      <w:r w:rsidR="00AB4762" w:rsidRPr="00AB4762">
        <w:rPr>
          <w:rFonts w:ascii="Times New Roman" w:hAnsi="Times New Roman" w:cs="Times New Roman"/>
          <w:b/>
          <w:sz w:val="24"/>
          <w:szCs w:val="18"/>
        </w:rPr>
        <w:t xml:space="preserve"> approved mask.</w:t>
      </w:r>
    </w:p>
    <w:p w:rsidR="00181AE5" w:rsidRDefault="000D51E1" w:rsidP="00AB4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7031F4" w:rsidRDefault="00195C15" w:rsidP="007031F4">
      <w:pPr>
        <w:pStyle w:val="NoSpacing"/>
      </w:pPr>
    </w:p>
    <w:p w:rsidR="007031F4" w:rsidRPr="007031F4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31F4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A51E59" w:rsidRPr="00A667B5" w:rsidRDefault="00C97A56" w:rsidP="00A66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F0E0F" w:rsidRPr="00850B21">
        <w:rPr>
          <w:rFonts w:ascii="Times New Roman" w:hAnsi="Times New Roman" w:cs="Times New Roman"/>
          <w:b/>
          <w:sz w:val="24"/>
          <w:szCs w:val="18"/>
        </w:rPr>
        <w:t>Liquid.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957A5" w:rsidRPr="00D957A5">
        <w:rPr>
          <w:rFonts w:ascii="Times New Roman" w:hAnsi="Times New Roman" w:cs="Times New Roman"/>
          <w:b/>
          <w:sz w:val="24"/>
        </w:rPr>
        <w:t>Clear blue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957A5">
        <w:rPr>
          <w:rFonts w:ascii="Times New Roman" w:hAnsi="Times New Roman" w:cs="Times New Roman"/>
          <w:b/>
          <w:sz w:val="24"/>
          <w:szCs w:val="18"/>
        </w:rPr>
        <w:t>O</w:t>
      </w:r>
      <w:r w:rsidR="00DA7EFF">
        <w:rPr>
          <w:rFonts w:ascii="Times New Roman" w:hAnsi="Times New Roman" w:cs="Times New Roman"/>
          <w:b/>
          <w:sz w:val="24"/>
          <w:szCs w:val="18"/>
        </w:rPr>
        <w:t>d</w:t>
      </w:r>
      <w:r w:rsidR="00D957A5">
        <w:rPr>
          <w:rFonts w:ascii="Times New Roman" w:hAnsi="Times New Roman" w:cs="Times New Roman"/>
          <w:b/>
          <w:sz w:val="24"/>
          <w:szCs w:val="18"/>
        </w:rPr>
        <w:t>ourless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B31FBF" w:rsidRPr="0091124B" w:rsidRDefault="00C97A56" w:rsidP="0048556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F0E0F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485566" w:rsidRPr="0091124B">
        <w:t xml:space="preserve"> 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83A36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DD1FA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83A36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B5195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03A49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7B62BB" w:rsidRPr="007B62BB">
        <w:rPr>
          <w:rFonts w:ascii="Times New Roman" w:hAnsi="Times New Roman" w:cs="Times New Roman"/>
          <w:b/>
          <w:sz w:val="24"/>
          <w:szCs w:val="18"/>
        </w:rPr>
        <w:t>110-120</w:t>
      </w:r>
      <w:r w:rsidR="00326CA2">
        <w:rPr>
          <w:rFonts w:ascii="Times New Roman" w:hAnsi="Times New Roman" w:cs="Times New Roman"/>
          <w:b/>
          <w:sz w:val="24"/>
          <w:szCs w:val="18"/>
        </w:rPr>
        <w:t>°</w:t>
      </w:r>
      <w:r w:rsidR="007B62BB" w:rsidRPr="007B62BB">
        <w:rPr>
          <w:rFonts w:ascii="Times New Roman" w:hAnsi="Times New Roman" w:cs="Times New Roman"/>
          <w:b/>
          <w:sz w:val="24"/>
          <w:szCs w:val="18"/>
        </w:rPr>
        <w:t>C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B62BB" w:rsidRPr="007B62BB">
        <w:rPr>
          <w:rFonts w:ascii="Times New Roman" w:hAnsi="Times New Roman" w:cs="Times New Roman"/>
          <w:b/>
          <w:sz w:val="24"/>
          <w:szCs w:val="18"/>
        </w:rPr>
        <w:t>&gt;1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927D9" w:rsidRPr="008927D9">
        <w:rPr>
          <w:rFonts w:ascii="Times New Roman" w:hAnsi="Times New Roman" w:cs="Times New Roman"/>
          <w:b/>
          <w:sz w:val="24"/>
        </w:rPr>
        <w:t>14 mm Hg at 20°C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B62BB">
        <w:rPr>
          <w:rFonts w:ascii="Times New Roman" w:hAnsi="Times New Roman" w:cs="Times New Roman"/>
          <w:b/>
          <w:sz w:val="24"/>
          <w:szCs w:val="18"/>
        </w:rPr>
        <w:t>0</w:t>
      </w:r>
      <w:proofErr w:type="gramStart"/>
      <w:r w:rsidR="007B62BB">
        <w:rPr>
          <w:rFonts w:ascii="Times New Roman" w:hAnsi="Times New Roman" w:cs="Times New Roman"/>
          <w:b/>
          <w:sz w:val="24"/>
          <w:szCs w:val="18"/>
        </w:rPr>
        <w:t>,7</w:t>
      </w:r>
      <w:proofErr w:type="gramEnd"/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83A36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7B62BB">
        <w:rPr>
          <w:rFonts w:ascii="Times New Roman" w:hAnsi="Times New Roman" w:cs="Times New Roman"/>
          <w:b/>
          <w:sz w:val="24"/>
          <w:szCs w:val="18"/>
        </w:rPr>
        <w:t>1,145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15B99" w:rsidRPr="00215B99">
        <w:rPr>
          <w:rFonts w:ascii="Times New Roman" w:hAnsi="Times New Roman" w:cs="Times New Roman"/>
          <w:b/>
          <w:sz w:val="24"/>
          <w:szCs w:val="18"/>
        </w:rPr>
        <w:t>Soluble in water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03A49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230E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784F63" w:rsidRPr="00A667B5" w:rsidRDefault="00FE0BD3" w:rsidP="00A66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7B62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A09AF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5C2536" w:rsidRPr="009A67DD" w:rsidRDefault="005C253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</w:p>
    <w:p w:rsidR="00D94D08" w:rsidRPr="007B62BB" w:rsidRDefault="00D94D08" w:rsidP="007B62B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404E15" w:rsidRPr="00404E15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D94D08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5C2536" w:rsidRDefault="00214D40" w:rsidP="005C25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p w:rsidR="00650F02" w:rsidRPr="00B625A5" w:rsidRDefault="005C2536" w:rsidP="005C2536">
      <w:pPr>
        <w:autoSpaceDE w:val="0"/>
        <w:autoSpaceDN w:val="0"/>
        <w:adjustRightInd w:val="0"/>
        <w:spacing w:after="0" w:line="240" w:lineRule="auto"/>
      </w:pPr>
      <w:r w:rsidRPr="00B625A5">
        <w:t xml:space="preserve"> 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FE0784" w:rsidRPr="00FE0784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</w:t>
      </w:r>
      <w:proofErr w:type="gramEnd"/>
      <w:r w:rsidR="00C773F7" w:rsidRPr="00C773F7">
        <w:rPr>
          <w:rFonts w:ascii="Times New Roman" w:hAnsi="Times New Roman" w:cs="Times New Roman"/>
          <w:b/>
          <w:sz w:val="24"/>
          <w:szCs w:val="18"/>
        </w:rPr>
        <w:t xml:space="preserve">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 xml:space="preserve">emely high or low </w:t>
      </w:r>
      <w:proofErr w:type="spellStart"/>
      <w:r w:rsidR="00D76E68">
        <w:rPr>
          <w:rFonts w:ascii="Times New Roman" w:hAnsi="Times New Roman" w:cs="Times New Roman"/>
          <w:b/>
          <w:sz w:val="24"/>
          <w:szCs w:val="18"/>
        </w:rPr>
        <w:t>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</w:t>
      </w:r>
      <w:proofErr w:type="spellEnd"/>
      <w:r w:rsidR="00800B26" w:rsidRPr="00800B26">
        <w:rPr>
          <w:rFonts w:ascii="Times New Roman" w:hAnsi="Times New Roman" w:cs="Times New Roman"/>
          <w:b/>
          <w:sz w:val="24"/>
          <w:szCs w:val="18"/>
        </w:rPr>
        <w:t xml:space="preserve">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292D47" w:rsidRPr="00F63839" w:rsidRDefault="00292D47" w:rsidP="00F63839">
      <w:pPr>
        <w:pStyle w:val="NoSpacing"/>
      </w:pP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</w:t>
      </w:r>
      <w:proofErr w:type="gramEnd"/>
      <w:r w:rsidR="006261CD" w:rsidRPr="006261CD">
        <w:rPr>
          <w:rFonts w:ascii="Times New Roman" w:hAnsi="Times New Roman" w:cs="Times New Roman"/>
          <w:b/>
          <w:sz w:val="24"/>
          <w:szCs w:val="18"/>
        </w:rPr>
        <w:t>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B625A5" w:rsidRPr="00B625A5" w:rsidRDefault="00B625A5" w:rsidP="00B62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625A5">
        <w:rPr>
          <w:rFonts w:ascii="Times New Roman" w:hAnsi="Times New Roman" w:cs="Times New Roman"/>
          <w:b/>
          <w:bCs/>
          <w:sz w:val="28"/>
          <w:szCs w:val="18"/>
        </w:rPr>
        <w:t xml:space="preserve">Toxicity </w:t>
      </w:r>
      <w:proofErr w:type="gramStart"/>
      <w:r w:rsidRPr="00B625A5">
        <w:rPr>
          <w:rFonts w:ascii="Times New Roman" w:hAnsi="Times New Roman" w:cs="Times New Roman"/>
          <w:b/>
          <w:bCs/>
          <w:sz w:val="28"/>
          <w:szCs w:val="18"/>
        </w:rPr>
        <w:t xml:space="preserve">information </w:t>
      </w:r>
      <w:r w:rsidRPr="00B625A5">
        <w:rPr>
          <w:rFonts w:ascii="Times New Roman" w:hAnsi="Times New Roman" w:cs="Times New Roman"/>
          <w:b/>
          <w:sz w:val="28"/>
          <w:szCs w:val="18"/>
        </w:rPr>
        <w:t>:</w:t>
      </w:r>
      <w:r w:rsidRPr="00B625A5">
        <w:rPr>
          <w:rFonts w:ascii="Times New Roman" w:hAnsi="Times New Roman" w:cs="Times New Roman"/>
          <w:b/>
          <w:sz w:val="24"/>
          <w:szCs w:val="18"/>
        </w:rPr>
        <w:t>The</w:t>
      </w:r>
      <w:proofErr w:type="gramEnd"/>
      <w:r w:rsidRPr="00B625A5">
        <w:rPr>
          <w:rFonts w:ascii="Times New Roman" w:hAnsi="Times New Roman" w:cs="Times New Roman"/>
          <w:b/>
          <w:sz w:val="24"/>
          <w:szCs w:val="18"/>
        </w:rPr>
        <w:t xml:space="preserve"> product has been not fully tested. The calculated risk has been done under the</w:t>
      </w:r>
    </w:p>
    <w:p w:rsidR="00B625A5" w:rsidRDefault="00B625A5" w:rsidP="00B625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gramStart"/>
      <w:r w:rsidRPr="00B625A5">
        <w:rPr>
          <w:rFonts w:ascii="Times New Roman" w:hAnsi="Times New Roman" w:cs="Times New Roman"/>
          <w:b/>
          <w:sz w:val="24"/>
          <w:szCs w:val="18"/>
        </w:rPr>
        <w:t>requirements</w:t>
      </w:r>
      <w:proofErr w:type="gramEnd"/>
      <w:r w:rsidRPr="00B625A5">
        <w:rPr>
          <w:rFonts w:ascii="Times New Roman" w:hAnsi="Times New Roman" w:cs="Times New Roman"/>
          <w:b/>
          <w:sz w:val="24"/>
          <w:szCs w:val="18"/>
        </w:rPr>
        <w:t xml:space="preserve"> of the EU regulations</w:t>
      </w:r>
      <w:r>
        <w:rPr>
          <w:rFonts w:ascii="Arial" w:hAnsi="Arial" w:cs="Arial"/>
          <w:sz w:val="18"/>
          <w:szCs w:val="18"/>
        </w:rPr>
        <w:t>.</w:t>
      </w:r>
    </w:p>
    <w:p w:rsidR="00B625A5" w:rsidRDefault="00B625A5" w:rsidP="00B625A5">
      <w:pPr>
        <w:pStyle w:val="NoSpacing"/>
        <w:rPr>
          <w:lang w:val="en-US"/>
        </w:rPr>
      </w:pP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B625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 w:rsidR="007F68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F68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F68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25A5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B62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25A5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proofErr w:type="gramStart"/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</w:t>
      </w:r>
      <w:proofErr w:type="gramEnd"/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342FFF" w:rsidRDefault="00342FFF" w:rsidP="00B625A5">
      <w:pPr>
        <w:pStyle w:val="NoSpacing"/>
      </w:pPr>
    </w:p>
    <w:p w:rsidR="000C7BA9" w:rsidRPr="00B625A5" w:rsidRDefault="000C7BA9" w:rsidP="00B625A5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>Toxicity information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DA719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C7BA9" w:rsidRPr="000C7BA9">
        <w:rPr>
          <w:rFonts w:ascii="Times New Roman" w:hAnsi="Times New Roman" w:cs="Times New Roman"/>
          <w:b/>
          <w:sz w:val="24"/>
          <w:szCs w:val="18"/>
        </w:rPr>
        <w:t>Harmful to aquatic life with long lasting effects.</w:t>
      </w:r>
    </w:p>
    <w:p w:rsidR="008A201B" w:rsidRPr="00253238" w:rsidRDefault="008A201B" w:rsidP="008A201B">
      <w:pPr>
        <w:pStyle w:val="NoSpacing"/>
      </w:pP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Persistence - degradability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A71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0C7BA9" w:rsidRPr="000C7BA9">
        <w:rPr>
          <w:rFonts w:ascii="Times New Roman" w:hAnsi="Times New Roman" w:cs="Times New Roman"/>
          <w:b/>
          <w:sz w:val="24"/>
          <w:szCs w:val="18"/>
        </w:rPr>
        <w:t>May cause long-term adverse effects in the environment.</w:t>
      </w:r>
    </w:p>
    <w:p w:rsidR="0092081F" w:rsidRPr="00537B82" w:rsidRDefault="0092081F" w:rsidP="00537B82">
      <w:pPr>
        <w:pStyle w:val="NoSpacing"/>
      </w:pP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potential</w:t>
      </w:r>
      <w:proofErr w:type="spellEnd"/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Mobility in soil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proofErr w:type="spellEnd"/>
      <w:r w:rsidR="00DA71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="00DA71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 w:rsidR="00DA71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="00DA71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Pr="00A667B5" w:rsidRDefault="00133AC5" w:rsidP="00066147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A7195" w:rsidRPr="00DA7195" w:rsidRDefault="00DA7195" w:rsidP="00DA7195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DA719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7315E2" w:rsidRPr="007315E2" w:rsidRDefault="007315E2" w:rsidP="007315E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DA7195" w:rsidRDefault="00DA7195" w:rsidP="00DA7195">
      <w:pPr>
        <w:pStyle w:val="NoSpacing"/>
        <w:rPr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25E1A" w:rsidRPr="000C7BA9" w:rsidRDefault="00025E1A" w:rsidP="00DA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 w:rsidR="00DA719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0C7BA9" w:rsidRPr="000C7BA9">
        <w:rPr>
          <w:rFonts w:ascii="Times New Roman" w:hAnsi="Times New Roman" w:cs="Times New Roman"/>
          <w:b/>
          <w:sz w:val="24"/>
          <w:szCs w:val="18"/>
        </w:rPr>
        <w:t xml:space="preserve">ENVIRONMENTALLY HAZARDOUS SUBSTANCE, </w:t>
      </w:r>
      <w:r w:rsidR="00047FCC">
        <w:rPr>
          <w:rFonts w:ascii="Times New Roman" w:hAnsi="Times New Roman" w:cs="Times New Roman"/>
          <w:b/>
          <w:sz w:val="24"/>
          <w:szCs w:val="18"/>
        </w:rPr>
        <w:t>LIQUID</w:t>
      </w:r>
      <w:r w:rsidR="000C7BA9" w:rsidRPr="000C7BA9">
        <w:rPr>
          <w:rFonts w:ascii="Times New Roman" w:hAnsi="Times New Roman" w:cs="Times New Roman"/>
          <w:b/>
          <w:sz w:val="24"/>
          <w:szCs w:val="18"/>
        </w:rPr>
        <w:t>, N.O.S.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 w:rsidR="00DA719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DA719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7949DC">
        <w:rPr>
          <w:rFonts w:ascii="Times New Roman" w:hAnsi="Times New Roman" w:cs="Times New Roman"/>
          <w:b/>
          <w:sz w:val="24"/>
          <w:szCs w:val="18"/>
        </w:rPr>
        <w:t>3077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H.I. </w:t>
      </w:r>
      <w:proofErr w:type="spellStart"/>
      <w:r w:rsidRPr="00527FF2">
        <w:rPr>
          <w:rFonts w:ascii="Times New Roman" w:hAnsi="Times New Roman" w:cs="Times New Roman"/>
          <w:b/>
          <w:bCs/>
          <w:sz w:val="28"/>
          <w:szCs w:val="24"/>
        </w:rPr>
        <w:t>nr</w:t>
      </w:r>
      <w:proofErr w:type="spellEnd"/>
      <w:r w:rsidR="00DA719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DA719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7949DC">
        <w:rPr>
          <w:rFonts w:ascii="Times New Roman" w:hAnsi="Times New Roman" w:cs="Times New Roman"/>
          <w:b/>
          <w:sz w:val="24"/>
          <w:szCs w:val="24"/>
        </w:rPr>
        <w:t>90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ADR - Class </w:t>
      </w:r>
      <w:r w:rsidR="00DA719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7949DC">
        <w:rPr>
          <w:rFonts w:ascii="Times New Roman" w:hAnsi="Times New Roman" w:cs="Times New Roman"/>
          <w:b/>
          <w:sz w:val="24"/>
          <w:szCs w:val="24"/>
        </w:rPr>
        <w:t>9</w:t>
      </w:r>
    </w:p>
    <w:p w:rsidR="009C0353" w:rsidRPr="00025E1A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Labelling - Transport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="007949DC" w:rsidRPr="007949DC">
        <w:rPr>
          <w:rFonts w:ascii="Times New Roman" w:hAnsi="Times New Roman" w:cs="Times New Roman"/>
          <w:b/>
          <w:sz w:val="24"/>
          <w:szCs w:val="18"/>
        </w:rPr>
        <w:t>9 :</w:t>
      </w:r>
      <w:proofErr w:type="gramEnd"/>
      <w:r w:rsidR="007949DC" w:rsidRPr="007949DC">
        <w:rPr>
          <w:rFonts w:ascii="Times New Roman" w:hAnsi="Times New Roman" w:cs="Times New Roman"/>
          <w:b/>
          <w:sz w:val="24"/>
          <w:szCs w:val="18"/>
        </w:rPr>
        <w:t xml:space="preserve"> Miscellaneous dangerous substances and articles.</w:t>
      </w:r>
    </w:p>
    <w:p w:rsidR="00D42115" w:rsidRDefault="00025E1A" w:rsidP="00DA71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ADR - Group </w:t>
      </w:r>
      <w:r w:rsidR="00DA719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  <w:r w:rsidR="007949DC">
        <w:rPr>
          <w:rFonts w:ascii="Times New Roman" w:hAnsi="Times New Roman" w:cs="Times New Roman"/>
          <w:b/>
          <w:sz w:val="24"/>
          <w:szCs w:val="24"/>
        </w:rPr>
        <w:t>I</w:t>
      </w:r>
    </w:p>
    <w:p w:rsidR="00DA7195" w:rsidRDefault="00DA7195" w:rsidP="00DA7195">
      <w:pPr>
        <w:pStyle w:val="NoSpacing"/>
        <w:rPr>
          <w:lang w:val="en-US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7514C4" w:rsidRPr="000C7BA9" w:rsidRDefault="00025E1A" w:rsidP="00DA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 w:rsidR="00DA719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7514C4" w:rsidRPr="000C7BA9">
        <w:rPr>
          <w:rFonts w:ascii="Times New Roman" w:hAnsi="Times New Roman" w:cs="Times New Roman"/>
          <w:b/>
          <w:sz w:val="24"/>
          <w:szCs w:val="18"/>
        </w:rPr>
        <w:t xml:space="preserve">ENVIRONMENTALLY HAZARDOUS SUBSTANCE, </w:t>
      </w:r>
      <w:r w:rsidR="007514C4">
        <w:rPr>
          <w:rFonts w:ascii="Times New Roman" w:hAnsi="Times New Roman" w:cs="Times New Roman"/>
          <w:b/>
          <w:sz w:val="24"/>
          <w:szCs w:val="18"/>
        </w:rPr>
        <w:t xml:space="preserve">   LIQUID</w:t>
      </w:r>
      <w:r w:rsidR="007514C4" w:rsidRPr="000C7BA9">
        <w:rPr>
          <w:rFonts w:ascii="Times New Roman" w:hAnsi="Times New Roman" w:cs="Times New Roman"/>
          <w:b/>
          <w:sz w:val="24"/>
          <w:szCs w:val="18"/>
        </w:rPr>
        <w:t>, N.O.S.</w:t>
      </w:r>
    </w:p>
    <w:p w:rsidR="00DA7195" w:rsidRPr="00FA61FD" w:rsidRDefault="00025E1A" w:rsidP="00DA71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 w:rsidR="00DA719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DA719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DA719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302F2">
        <w:rPr>
          <w:rFonts w:ascii="Times New Roman" w:hAnsi="Times New Roman" w:cs="Times New Roman"/>
          <w:b/>
          <w:sz w:val="24"/>
          <w:szCs w:val="24"/>
        </w:rPr>
        <w:t>3077</w:t>
      </w:r>
      <w:r w:rsidR="00DA7195" w:rsidRPr="00DA71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A7195" w:rsidTr="008C3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A7195" w:rsidRPr="007B71FE" w:rsidRDefault="00DA7195" w:rsidP="008C3494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25E1A" w:rsidRPr="00025E1A" w:rsidRDefault="00025E1A" w:rsidP="00751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IMO-IMDG - Class or </w:t>
      </w:r>
      <w:proofErr w:type="gramStart"/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division </w:t>
      </w:r>
      <w:r w:rsidRPr="00527FF2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527FF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302F2" w:rsidRPr="007949DC">
        <w:rPr>
          <w:rFonts w:ascii="Times New Roman" w:hAnsi="Times New Roman" w:cs="Times New Roman"/>
          <w:b/>
          <w:sz w:val="24"/>
          <w:szCs w:val="18"/>
        </w:rPr>
        <w:t>9 : Miscellaneous dangerous substances and articles.</w:t>
      </w:r>
    </w:p>
    <w:p w:rsidR="00C164A1" w:rsidRPr="00025E1A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IMO-IMDG - Packing group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  <w:r w:rsidR="00D302F2">
        <w:rPr>
          <w:rFonts w:ascii="Times New Roman" w:hAnsi="Times New Roman" w:cs="Times New Roman"/>
          <w:b/>
          <w:sz w:val="24"/>
          <w:szCs w:val="24"/>
        </w:rPr>
        <w:t>I</w:t>
      </w:r>
    </w:p>
    <w:p w:rsidR="00025E1A" w:rsidRPr="00DA7195" w:rsidRDefault="00025E1A" w:rsidP="00DA7195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7514C4" w:rsidRPr="000C7BA9" w:rsidRDefault="00025E1A" w:rsidP="00DA7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7514C4" w:rsidRPr="000C7BA9">
        <w:rPr>
          <w:rFonts w:ascii="Times New Roman" w:hAnsi="Times New Roman" w:cs="Times New Roman"/>
          <w:b/>
          <w:sz w:val="24"/>
          <w:szCs w:val="18"/>
        </w:rPr>
        <w:t>ENVIRONMENTALLY HAZARDOUS SUBSTANCE</w:t>
      </w:r>
      <w:proofErr w:type="gramStart"/>
      <w:r w:rsidR="007514C4" w:rsidRPr="000C7BA9">
        <w:rPr>
          <w:rFonts w:ascii="Times New Roman" w:hAnsi="Times New Roman" w:cs="Times New Roman"/>
          <w:b/>
          <w:sz w:val="24"/>
          <w:szCs w:val="18"/>
        </w:rPr>
        <w:t xml:space="preserve">, </w:t>
      </w:r>
      <w:r w:rsidR="007514C4">
        <w:rPr>
          <w:rFonts w:ascii="Times New Roman" w:hAnsi="Times New Roman" w:cs="Times New Roman"/>
          <w:b/>
          <w:sz w:val="24"/>
          <w:szCs w:val="18"/>
        </w:rPr>
        <w:t xml:space="preserve"> LIQUID</w:t>
      </w:r>
      <w:proofErr w:type="gramEnd"/>
      <w:r w:rsidR="007514C4" w:rsidRPr="000C7BA9">
        <w:rPr>
          <w:rFonts w:ascii="Times New Roman" w:hAnsi="Times New Roman" w:cs="Times New Roman"/>
          <w:b/>
          <w:sz w:val="24"/>
          <w:szCs w:val="18"/>
        </w:rPr>
        <w:t>, N.O.S.</w:t>
      </w:r>
    </w:p>
    <w:p w:rsidR="00025E1A" w:rsidRPr="00025E1A" w:rsidRDefault="00025E1A" w:rsidP="00751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 w:rsidR="00DA719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EF7CC4">
        <w:rPr>
          <w:rFonts w:ascii="Times New Roman" w:hAnsi="Times New Roman" w:cs="Times New Roman"/>
          <w:b/>
          <w:sz w:val="24"/>
          <w:szCs w:val="24"/>
        </w:rPr>
        <w:t>3077</w:t>
      </w:r>
    </w:p>
    <w:p w:rsidR="00025E1A" w:rsidRPr="00025E1A" w:rsidRDefault="00025E1A" w:rsidP="00C4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IATA - Class or division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="00EF7CC4" w:rsidRPr="007949DC">
        <w:rPr>
          <w:rFonts w:ascii="Times New Roman" w:hAnsi="Times New Roman" w:cs="Times New Roman"/>
          <w:b/>
          <w:sz w:val="24"/>
          <w:szCs w:val="18"/>
        </w:rPr>
        <w:t>9 :</w:t>
      </w:r>
      <w:proofErr w:type="gramEnd"/>
      <w:r w:rsidR="00EF7CC4" w:rsidRPr="007949DC">
        <w:rPr>
          <w:rFonts w:ascii="Times New Roman" w:hAnsi="Times New Roman" w:cs="Times New Roman"/>
          <w:b/>
          <w:sz w:val="24"/>
          <w:szCs w:val="18"/>
        </w:rPr>
        <w:t xml:space="preserve"> Miscellaneous dangerous substances and articles.</w:t>
      </w:r>
    </w:p>
    <w:p w:rsidR="004F0B78" w:rsidRPr="00025E1A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IATA - Packing group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  <w:r w:rsidR="00EF7CC4">
        <w:rPr>
          <w:rFonts w:ascii="Times New Roman" w:hAnsi="Times New Roman" w:cs="Times New Roman"/>
          <w:b/>
          <w:sz w:val="24"/>
          <w:szCs w:val="24"/>
        </w:rPr>
        <w:t>I</w:t>
      </w:r>
    </w:p>
    <w:p w:rsidR="00025E1A" w:rsidRPr="00DA7195" w:rsidRDefault="00025E1A" w:rsidP="00DA719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proofErr w:type="spellStart"/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</w:t>
      </w:r>
      <w:proofErr w:type="gramStart"/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</w:t>
      </w:r>
      <w:proofErr w:type="spellEnd"/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proofErr w:type="spellStart"/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</w:t>
      </w:r>
      <w:proofErr w:type="gramStart"/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spellEnd"/>
      <w:proofErr w:type="gramEnd"/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proofErr w:type="spellStart"/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</w:t>
      </w:r>
      <w:proofErr w:type="gramStart"/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proofErr w:type="spellStart"/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</w:t>
      </w:r>
      <w:proofErr w:type="gramStart"/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</w:t>
      </w:r>
      <w:proofErr w:type="spellEnd"/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93DA6" w:rsidRDefault="00B93DA6" w:rsidP="00B93DA6">
      <w:pPr>
        <w:pStyle w:val="NoSpacing"/>
        <w:rPr>
          <w:rFonts w:eastAsia="Calibri"/>
        </w:rPr>
      </w:pPr>
    </w:p>
    <w:p w:rsidR="00B93DA6" w:rsidRDefault="00B93DA6" w:rsidP="00B93DA6">
      <w:pPr>
        <w:pStyle w:val="NoSpacing"/>
        <w:rPr>
          <w:rFonts w:eastAsia="Calibri"/>
        </w:rPr>
      </w:pPr>
    </w:p>
    <w:p w:rsidR="00B93DA6" w:rsidRDefault="00B93DA6" w:rsidP="00B93DA6">
      <w:pPr>
        <w:pStyle w:val="NoSpacing"/>
        <w:rPr>
          <w:rFonts w:eastAsia="Calibri"/>
        </w:rPr>
      </w:pPr>
    </w:p>
    <w:p w:rsidR="00B93DA6" w:rsidRDefault="00B93DA6" w:rsidP="00B93DA6">
      <w:pPr>
        <w:pStyle w:val="NoSpacing"/>
        <w:rPr>
          <w:rFonts w:eastAsia="Calibri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9563A6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A667B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0C8" w:rsidRDefault="009620C8" w:rsidP="009C3BE4">
      <w:pPr>
        <w:spacing w:after="0" w:line="240" w:lineRule="auto"/>
      </w:pPr>
      <w:r>
        <w:separator/>
      </w:r>
    </w:p>
  </w:endnote>
  <w:endnote w:type="continuationSeparator" w:id="0">
    <w:p w:rsidR="009620C8" w:rsidRDefault="009620C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A667B5" w:rsidP="00A667B5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116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6878" cy="233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0C8" w:rsidRDefault="009620C8" w:rsidP="009C3BE4">
      <w:pPr>
        <w:spacing w:after="0" w:line="240" w:lineRule="auto"/>
      </w:pPr>
      <w:r>
        <w:separator/>
      </w:r>
    </w:p>
  </w:footnote>
  <w:footnote w:type="continuationSeparator" w:id="0">
    <w:p w:rsidR="009620C8" w:rsidRDefault="009620C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A667B5" w:rsidP="00A667B5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88480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220" cy="1691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0F"/>
    <w:rsid w:val="0002102A"/>
    <w:rsid w:val="0002122F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560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47FCC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1EE3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BA9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ED5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88E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84D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1A0F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1C6C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3CA"/>
    <w:rsid w:val="001E6F0C"/>
    <w:rsid w:val="001E7226"/>
    <w:rsid w:val="001E7257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529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800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B8C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CA2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66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6E69"/>
    <w:rsid w:val="004978EE"/>
    <w:rsid w:val="00497C30"/>
    <w:rsid w:val="004A0150"/>
    <w:rsid w:val="004A09AF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B92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6F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195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536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D10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081"/>
    <w:rsid w:val="005F1958"/>
    <w:rsid w:val="005F22FE"/>
    <w:rsid w:val="005F268E"/>
    <w:rsid w:val="005F2981"/>
    <w:rsid w:val="005F2C26"/>
    <w:rsid w:val="005F30A8"/>
    <w:rsid w:val="005F3177"/>
    <w:rsid w:val="005F3836"/>
    <w:rsid w:val="005F3DF8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C72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38B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822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5CD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1F4"/>
    <w:rsid w:val="00703917"/>
    <w:rsid w:val="00704331"/>
    <w:rsid w:val="00704A97"/>
    <w:rsid w:val="00704C32"/>
    <w:rsid w:val="00704EAD"/>
    <w:rsid w:val="007052A5"/>
    <w:rsid w:val="0070584B"/>
    <w:rsid w:val="007063B1"/>
    <w:rsid w:val="007069A2"/>
    <w:rsid w:val="00707104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3D2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4C4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3A36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9DC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2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7EC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0E0F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870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0B21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9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35E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3A6"/>
    <w:rsid w:val="00956569"/>
    <w:rsid w:val="00956E4C"/>
    <w:rsid w:val="00957660"/>
    <w:rsid w:val="00957D2D"/>
    <w:rsid w:val="00957F5C"/>
    <w:rsid w:val="0096043C"/>
    <w:rsid w:val="00960859"/>
    <w:rsid w:val="009608CF"/>
    <w:rsid w:val="00960E6E"/>
    <w:rsid w:val="009620C8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460"/>
    <w:rsid w:val="00992555"/>
    <w:rsid w:val="00992739"/>
    <w:rsid w:val="00992C27"/>
    <w:rsid w:val="0099304F"/>
    <w:rsid w:val="00993511"/>
    <w:rsid w:val="00993AD7"/>
    <w:rsid w:val="00994018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234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7B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762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3A49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1FB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5A5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3DA6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1E3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BF7FF0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9B5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57FF7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09D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1F88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2F2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2C29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115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2BE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034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01F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7A5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195"/>
    <w:rsid w:val="00DA7C32"/>
    <w:rsid w:val="00DA7DC7"/>
    <w:rsid w:val="00DA7EFF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C51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18A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898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CC4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0CE9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87ECE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A3CD65-3CF3-4B22-B5FF-B0922DDA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E9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CBD1C-304A-4340-83B7-88A1DBA3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2014-10-06T05:53:00Z</cp:lastPrinted>
  <dcterms:created xsi:type="dcterms:W3CDTF">2020-12-14T08:38:00Z</dcterms:created>
  <dcterms:modified xsi:type="dcterms:W3CDTF">2020-12-14T08:38:00Z</dcterms:modified>
</cp:coreProperties>
</file>