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bookmarkStart w:id="0" w:name="_GoBack"/>
      <w:bookmarkEnd w:id="0"/>
      <w:r w:rsidRPr="00EC29FC">
        <w:rPr>
          <w:rFonts w:ascii="Times New Roman" w:hAnsi="Times New Roman" w:cs="Times New Roman"/>
          <w:b/>
          <w:bCs/>
          <w:color w:val="FF0000"/>
          <w:sz w:val="48"/>
          <w:szCs w:val="26"/>
          <w:u w:val="single"/>
        </w:rPr>
        <w:t>MATERIAL SAFETY DATA SHEET</w:t>
      </w:r>
    </w:p>
    <w:p w:rsidR="00CC1FE9" w:rsidRPr="00CC1FE9" w:rsidRDefault="00CC1FE9" w:rsidP="00CC1FE9">
      <w:pPr>
        <w:autoSpaceDE w:val="0"/>
        <w:autoSpaceDN w:val="0"/>
        <w:adjustRightInd w:val="0"/>
        <w:spacing w:after="0" w:line="240" w:lineRule="auto"/>
        <w:jc w:val="center"/>
        <w:rPr>
          <w:rFonts w:ascii="Times New Roman" w:hAnsi="Times New Roman" w:cs="Times New Roman"/>
          <w:b/>
          <w:bCs/>
          <w:sz w:val="44"/>
          <w:szCs w:val="44"/>
          <w:lang w:val="en-US"/>
        </w:rPr>
      </w:pPr>
      <w:r w:rsidRPr="00CC1FE9">
        <w:rPr>
          <w:rFonts w:ascii="Times New Roman" w:hAnsi="Times New Roman" w:cs="Times New Roman"/>
          <w:b/>
          <w:bCs/>
          <w:sz w:val="44"/>
          <w:szCs w:val="44"/>
          <w:lang w:val="en-US"/>
        </w:rPr>
        <w:t>CUPRON AR</w:t>
      </w:r>
    </w:p>
    <w:p w:rsidR="00CC1FE9" w:rsidRPr="00CC1FE9" w:rsidRDefault="00CC1FE9" w:rsidP="00CC1FE9">
      <w:pPr>
        <w:autoSpaceDE w:val="0"/>
        <w:autoSpaceDN w:val="0"/>
        <w:adjustRightInd w:val="0"/>
        <w:spacing w:after="0" w:line="240" w:lineRule="auto"/>
        <w:jc w:val="center"/>
        <w:rPr>
          <w:rFonts w:ascii="Times New Roman" w:hAnsi="Times New Roman" w:cs="Times New Roman"/>
          <w:b/>
          <w:sz w:val="36"/>
          <w:szCs w:val="44"/>
          <w:lang w:val="en-US"/>
        </w:rPr>
      </w:pPr>
      <w:r w:rsidRPr="00CC1FE9">
        <w:rPr>
          <w:rFonts w:ascii="Times New Roman" w:hAnsi="Times New Roman" w:cs="Times New Roman"/>
          <w:b/>
          <w:sz w:val="36"/>
          <w:szCs w:val="44"/>
          <w:lang w:val="en-US"/>
        </w:rPr>
        <w:t>(a-Benzoin Oxime)</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CC1FE9">
        <w:rPr>
          <w:rFonts w:ascii="Times New Roman" w:hAnsi="Times New Roman" w:cs="Times New Roman"/>
          <w:b/>
          <w:sz w:val="36"/>
          <w:szCs w:val="44"/>
          <w:lang w:val="en-US"/>
        </w:rPr>
        <w:t>44</w:t>
      </w:r>
      <w:r w:rsidR="00AC362A">
        <w:rPr>
          <w:rFonts w:ascii="Times New Roman" w:hAnsi="Times New Roman" w:cs="Times New Roman"/>
          <w:b/>
          <w:sz w:val="36"/>
          <w:szCs w:val="44"/>
          <w:lang w:val="en-US"/>
        </w:rPr>
        <w:t>1</w:t>
      </w:r>
      <w:r w:rsidR="00CC1FE9">
        <w:rPr>
          <w:rFonts w:ascii="Times New Roman" w:hAnsi="Times New Roman" w:cs="Times New Roman"/>
          <w:b/>
          <w:sz w:val="36"/>
          <w:szCs w:val="44"/>
          <w:lang w:val="en-US"/>
        </w:rPr>
        <w:t>-38-3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C1FE9" w:rsidRDefault="00421339" w:rsidP="00CC1FE9">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C1FE9" w:rsidRPr="00CC1FE9">
        <w:rPr>
          <w:rFonts w:ascii="Times New Roman" w:hAnsi="Times New Roman" w:cs="Times New Roman"/>
          <w:b/>
          <w:bCs/>
          <w:sz w:val="24"/>
          <w:szCs w:val="24"/>
          <w:lang w:val="en-US"/>
        </w:rPr>
        <w:t>CUPRON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AC362A">
        <w:rPr>
          <w:rFonts w:ascii="Times New Roman" w:hAnsi="Times New Roman" w:cs="Times New Roman"/>
          <w:b/>
          <w:sz w:val="24"/>
          <w:szCs w:val="44"/>
          <w:lang w:val="en-US"/>
        </w:rPr>
        <w:t>441</w:t>
      </w:r>
      <w:r w:rsidR="00CC1FE9" w:rsidRPr="00CC1FE9">
        <w:rPr>
          <w:rFonts w:ascii="Times New Roman" w:hAnsi="Times New Roman" w:cs="Times New Roman"/>
          <w:b/>
          <w:sz w:val="24"/>
          <w:szCs w:val="44"/>
          <w:lang w:val="en-US"/>
        </w:rPr>
        <w:t>-38-3</w:t>
      </w:r>
    </w:p>
    <w:p w:rsidR="00CC1FE9" w:rsidRDefault="00421339" w:rsidP="00CC1FE9">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CC1FE9" w:rsidRPr="00CC1FE9">
        <w:rPr>
          <w:rFonts w:ascii="Times New Roman" w:hAnsi="Times New Roman" w:cs="Times New Roman"/>
          <w:b/>
          <w:sz w:val="24"/>
          <w:szCs w:val="16"/>
          <w:lang w:val="en-US"/>
        </w:rPr>
        <w:t>a-Benzoin Oxime</w:t>
      </w:r>
    </w:p>
    <w:p w:rsidR="00B646D8" w:rsidRDefault="00421339" w:rsidP="00B646D8">
      <w:pPr>
        <w:pStyle w:val="NoSpacing"/>
        <w:rPr>
          <w:rFonts w:ascii="Times New Roman" w:hAnsi="Times New Roman" w:cs="Times New Roman"/>
          <w:b/>
          <w:sz w:val="28"/>
          <w:szCs w:val="28"/>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sidRPr="007566D4">
        <w:rPr>
          <w:rFonts w:ascii="Times New Roman" w:hAnsi="Times New Roman" w:cs="Times New Roman"/>
          <w:b/>
          <w:sz w:val="28"/>
        </w:rPr>
        <w:tab/>
      </w:r>
      <w:r w:rsidR="00CC1FE9" w:rsidRPr="00CC1FE9">
        <w:rPr>
          <w:rFonts w:ascii="Times New Roman" w:hAnsi="Times New Roman" w:cs="Times New Roman"/>
          <w:b/>
          <w:bCs/>
          <w:sz w:val="24"/>
          <w:szCs w:val="24"/>
          <w:lang w:val="en-US"/>
        </w:rPr>
        <w:t>Cupron AR</w:t>
      </w:r>
    </w:p>
    <w:p w:rsidR="008F3333" w:rsidRPr="008F3333" w:rsidRDefault="00421339" w:rsidP="00B646D8">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CC1FE9" w:rsidRPr="00CC1FE9">
        <w:rPr>
          <w:rFonts w:ascii="Times New Roman" w:hAnsi="Times New Roman" w:cs="Times New Roman"/>
          <w:b/>
          <w:sz w:val="24"/>
        </w:rPr>
        <w:t>C</w:t>
      </w:r>
      <w:r w:rsidR="00CC1FE9" w:rsidRPr="00CC1FE9">
        <w:rPr>
          <w:rFonts w:ascii="Times New Roman" w:hAnsi="Times New Roman" w:cs="Times New Roman"/>
          <w:b/>
          <w:sz w:val="24"/>
          <w:vertAlign w:val="subscript"/>
        </w:rPr>
        <w:t>14</w:t>
      </w:r>
      <w:r w:rsidR="00CC1FE9" w:rsidRPr="00CC1FE9">
        <w:rPr>
          <w:rFonts w:ascii="Times New Roman" w:hAnsi="Times New Roman" w:cs="Times New Roman"/>
          <w:b/>
          <w:sz w:val="24"/>
        </w:rPr>
        <w:t>H</w:t>
      </w:r>
      <w:r w:rsidR="00CC1FE9" w:rsidRPr="00CC1FE9">
        <w:rPr>
          <w:rFonts w:ascii="Times New Roman" w:hAnsi="Times New Roman" w:cs="Times New Roman"/>
          <w:b/>
          <w:sz w:val="24"/>
          <w:vertAlign w:val="subscript"/>
        </w:rPr>
        <w:t>13</w:t>
      </w:r>
      <w:r w:rsidR="00CC1FE9" w:rsidRPr="00CC1FE9">
        <w:rPr>
          <w:rFonts w:ascii="Times New Roman" w:hAnsi="Times New Roman" w:cs="Times New Roman"/>
          <w:b/>
          <w:sz w:val="24"/>
        </w:rPr>
        <w:t>NO</w:t>
      </w:r>
      <w:r w:rsidR="00CC1FE9" w:rsidRPr="00CC1FE9">
        <w:rPr>
          <w:rFonts w:ascii="Times New Roman" w:hAnsi="Times New Roman" w:cs="Times New Roman"/>
          <w:b/>
          <w:sz w:val="24"/>
          <w:vertAlign w:val="subscript"/>
        </w:rPr>
        <w:t>2</w:t>
      </w:r>
    </w:p>
    <w:p w:rsidR="009F0BDD" w:rsidRDefault="009F0BDD" w:rsidP="00C11EC3">
      <w:pPr>
        <w:pStyle w:val="NoSpacing"/>
      </w:pPr>
    </w:p>
    <w:p w:rsidR="000A5558" w:rsidRDefault="000A5558" w:rsidP="00C11EC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E2658E" w:rsidRPr="003D1E16" w:rsidRDefault="00E2658E" w:rsidP="00E2658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2658E" w:rsidRPr="003D1E16" w:rsidRDefault="00E2658E" w:rsidP="00E2658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E2658E" w:rsidRPr="003D1E16" w:rsidRDefault="00E2658E" w:rsidP="00E2658E">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E2658E" w:rsidRDefault="00E2658E" w:rsidP="00E2658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E2658E" w:rsidRDefault="00E2658E" w:rsidP="00E2658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A5558" w:rsidRDefault="00E2658E" w:rsidP="00E2658E">
      <w:pPr>
        <w:pStyle w:val="NoSpacing"/>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0A5558" w:rsidRPr="00C11EC3" w:rsidRDefault="000A555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0A5558" w:rsidRDefault="00323E29" w:rsidP="000A5558">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0A5558" w:rsidRDefault="00CC1FE9" w:rsidP="00F37AF7">
            <w:pPr>
              <w:autoSpaceDE w:val="0"/>
              <w:autoSpaceDN w:val="0"/>
              <w:adjustRightInd w:val="0"/>
              <w:rPr>
                <w:rFonts w:ascii="Times New Roman" w:hAnsi="Times New Roman" w:cs="Times New Roman"/>
                <w:b/>
                <w:bCs/>
                <w:sz w:val="24"/>
                <w:szCs w:val="24"/>
              </w:rPr>
            </w:pPr>
            <w:r w:rsidRPr="00CC1FE9">
              <w:rPr>
                <w:rFonts w:ascii="Times New Roman" w:hAnsi="Times New Roman" w:cs="Times New Roman"/>
                <w:b/>
                <w:bCs/>
                <w:sz w:val="24"/>
                <w:szCs w:val="24"/>
                <w:lang w:val="en-US"/>
              </w:rPr>
              <w:t>Cupron AR</w:t>
            </w:r>
          </w:p>
        </w:tc>
        <w:tc>
          <w:tcPr>
            <w:tcW w:w="3260" w:type="dxa"/>
          </w:tcPr>
          <w:p w:rsidR="008F176C" w:rsidRPr="00F829BC" w:rsidRDefault="008B25AB"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441</w:t>
            </w:r>
            <w:r w:rsidR="00CC1FE9" w:rsidRPr="00CC1FE9">
              <w:rPr>
                <w:rFonts w:ascii="Times New Roman" w:hAnsi="Times New Roman" w:cs="Times New Roman"/>
                <w:b/>
                <w:sz w:val="24"/>
                <w:szCs w:val="44"/>
                <w:lang w:val="en-US"/>
              </w:rPr>
              <w:t>-38-3</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Pr="00C476FF" w:rsidRDefault="00C476FF" w:rsidP="00C476FF">
      <w:pPr>
        <w:pStyle w:val="NoSpacing"/>
      </w:pPr>
    </w:p>
    <w:p w:rsidR="000A5558" w:rsidRPr="000A5558" w:rsidRDefault="000A5558" w:rsidP="000A5558">
      <w:pPr>
        <w:pStyle w:val="NoSpacing"/>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CC1FE9" w:rsidRPr="00CC1FE9">
        <w:rPr>
          <w:rFonts w:ascii="Times New Roman" w:hAnsi="Times New Roman" w:cs="Times New Roman"/>
          <w:b/>
          <w:bCs/>
          <w:sz w:val="24"/>
          <w:szCs w:val="24"/>
          <w:lang w:val="en-US"/>
        </w:rPr>
        <w:t>Cupron AR</w:t>
      </w:r>
      <w:r w:rsidR="00CC1FE9" w:rsidRPr="00CC1FE9">
        <w:rPr>
          <w:rFonts w:ascii="Times New Roman" w:hAnsi="Times New Roman" w:cs="Times New Roman"/>
          <w:b/>
          <w:sz w:val="24"/>
        </w:rPr>
        <w:t>: ORAL (LD50): Acute: 501 mg/kg [Rat].</w:t>
      </w:r>
    </w:p>
    <w:p w:rsidR="00F83BB0" w:rsidRPr="00F83BB0" w:rsidRDefault="00F83BB0" w:rsidP="00F83BB0">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B646D8" w:rsidRPr="00CC1FE9" w:rsidRDefault="00B646D8" w:rsidP="00CC1FE9">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CC1FE9" w:rsidRPr="00CC1FE9" w:rsidRDefault="00CC1FE9" w:rsidP="00CC1FE9">
      <w:pPr>
        <w:spacing w:after="0" w:line="240" w:lineRule="auto"/>
        <w:rPr>
          <w:rFonts w:ascii="Times New Roman" w:eastAsia="Times New Roman" w:hAnsi="Times New Roman" w:cs="Times New Roman"/>
          <w:b/>
          <w:sz w:val="24"/>
          <w:szCs w:val="28"/>
          <w:lang w:val="en-US" w:eastAsia="en-US"/>
        </w:rPr>
      </w:pPr>
      <w:r w:rsidRPr="00CC1FE9">
        <w:rPr>
          <w:rFonts w:ascii="Times New Roman" w:eastAsia="Times New Roman" w:hAnsi="Times New Roman" w:cs="Times New Roman"/>
          <w:b/>
          <w:sz w:val="24"/>
          <w:szCs w:val="28"/>
          <w:lang w:val="en-US" w:eastAsia="en-US"/>
        </w:rPr>
        <w:t>Very hazardous in case of eye contact (irritant), of ingestion. Hazardous in case of skin contact (irritant), of inhalation. Slightly hazardous in case of skin contact (permeator). Inflammation of the eye is characterized by redness, watering, and itching.</w:t>
      </w:r>
    </w:p>
    <w:p w:rsidR="000A5558" w:rsidRPr="00CC1FE9" w:rsidRDefault="000A5558" w:rsidP="00CC1FE9">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CC1FE9" w:rsidRPr="00CC1FE9" w:rsidRDefault="00CC1FE9" w:rsidP="00CC1FE9">
      <w:pPr>
        <w:spacing w:after="0" w:line="240" w:lineRule="auto"/>
        <w:rPr>
          <w:rFonts w:ascii="Times New Roman" w:eastAsia="Times New Roman" w:hAnsi="Times New Roman" w:cs="Times New Roman"/>
          <w:b/>
          <w:sz w:val="24"/>
          <w:szCs w:val="28"/>
          <w:lang w:val="en-US" w:eastAsia="en-US"/>
        </w:rPr>
      </w:pPr>
      <w:r w:rsidRPr="00CC1FE9">
        <w:rPr>
          <w:rFonts w:ascii="Times New Roman" w:eastAsia="Times New Roman" w:hAnsi="Times New Roman" w:cs="Times New Roman"/>
          <w:b/>
          <w:sz w:val="24"/>
          <w:szCs w:val="28"/>
          <w:lang w:val="en-US" w:eastAsia="en-US"/>
        </w:rPr>
        <w:t xml:space="preserve">CARCINOGENIC EFFECTS: Not available. </w:t>
      </w:r>
    </w:p>
    <w:p w:rsidR="00CC1FE9" w:rsidRPr="00CC1FE9" w:rsidRDefault="00CC1FE9" w:rsidP="00CC1FE9">
      <w:pPr>
        <w:spacing w:after="0" w:line="240" w:lineRule="auto"/>
        <w:rPr>
          <w:rFonts w:ascii="Times New Roman" w:eastAsia="Times New Roman" w:hAnsi="Times New Roman" w:cs="Times New Roman"/>
          <w:b/>
          <w:sz w:val="24"/>
          <w:szCs w:val="28"/>
          <w:lang w:val="en-US" w:eastAsia="en-US"/>
        </w:rPr>
      </w:pPr>
      <w:r w:rsidRPr="00CC1FE9">
        <w:rPr>
          <w:rFonts w:ascii="Times New Roman" w:eastAsia="Times New Roman" w:hAnsi="Times New Roman" w:cs="Times New Roman"/>
          <w:b/>
          <w:sz w:val="24"/>
          <w:szCs w:val="28"/>
          <w:lang w:val="en-US" w:eastAsia="en-US"/>
        </w:rPr>
        <w:t xml:space="preserve">MUTAGENIC EFFECTS: Not available. </w:t>
      </w:r>
    </w:p>
    <w:p w:rsidR="00CC1FE9" w:rsidRPr="00CC1FE9" w:rsidRDefault="00CC1FE9" w:rsidP="00CC1FE9">
      <w:pPr>
        <w:spacing w:after="0" w:line="240" w:lineRule="auto"/>
        <w:rPr>
          <w:rFonts w:ascii="Times New Roman" w:eastAsia="Times New Roman" w:hAnsi="Times New Roman" w:cs="Times New Roman"/>
          <w:b/>
          <w:sz w:val="24"/>
          <w:szCs w:val="28"/>
          <w:lang w:val="en-US" w:eastAsia="en-US"/>
        </w:rPr>
      </w:pPr>
      <w:r w:rsidRPr="00CC1FE9">
        <w:rPr>
          <w:rFonts w:ascii="Times New Roman" w:eastAsia="Times New Roman" w:hAnsi="Times New Roman" w:cs="Times New Roman"/>
          <w:b/>
          <w:sz w:val="24"/>
          <w:szCs w:val="28"/>
          <w:lang w:val="en-US" w:eastAsia="en-US"/>
        </w:rPr>
        <w:t>TERATOGENIC EFFECTS: Not available.</w:t>
      </w:r>
    </w:p>
    <w:p w:rsidR="00CC1FE9" w:rsidRPr="00CC1FE9" w:rsidRDefault="00CC1FE9" w:rsidP="00CC1FE9">
      <w:pPr>
        <w:spacing w:after="0" w:line="240" w:lineRule="auto"/>
        <w:rPr>
          <w:rFonts w:ascii="Times New Roman" w:eastAsia="Times New Roman" w:hAnsi="Times New Roman" w:cs="Times New Roman"/>
          <w:b/>
          <w:sz w:val="24"/>
          <w:szCs w:val="28"/>
          <w:lang w:val="en-US" w:eastAsia="en-US"/>
        </w:rPr>
      </w:pPr>
      <w:r w:rsidRPr="00CC1FE9">
        <w:rPr>
          <w:rFonts w:ascii="Times New Roman" w:eastAsia="Times New Roman" w:hAnsi="Times New Roman" w:cs="Times New Roman"/>
          <w:b/>
          <w:sz w:val="24"/>
          <w:szCs w:val="28"/>
          <w:lang w:val="en-US" w:eastAsia="en-US"/>
        </w:rPr>
        <w:t xml:space="preserve">DEVELOPMENTAL TOXICITY: Not available. </w:t>
      </w:r>
    </w:p>
    <w:p w:rsidR="00CC1FE9" w:rsidRPr="00CC1FE9" w:rsidRDefault="00CC1FE9" w:rsidP="00CC1FE9">
      <w:pPr>
        <w:spacing w:after="0" w:line="240" w:lineRule="auto"/>
        <w:rPr>
          <w:rFonts w:ascii="Times New Roman" w:eastAsia="Times New Roman" w:hAnsi="Times New Roman" w:cs="Times New Roman"/>
          <w:b/>
          <w:sz w:val="24"/>
          <w:szCs w:val="28"/>
          <w:lang w:val="en-US" w:eastAsia="en-US"/>
        </w:rPr>
      </w:pPr>
      <w:r w:rsidRPr="00CC1FE9">
        <w:rPr>
          <w:rFonts w:ascii="Times New Roman" w:eastAsia="Times New Roman" w:hAnsi="Times New Roman" w:cs="Times New Roman"/>
          <w:b/>
          <w:sz w:val="24"/>
          <w:szCs w:val="28"/>
          <w:lang w:val="en-US" w:eastAsia="en-US"/>
        </w:rPr>
        <w:t>Repeated or prolonged exposure is not known to aggravate medical condition.</w:t>
      </w:r>
    </w:p>
    <w:p w:rsidR="001E6278" w:rsidRPr="00840B23" w:rsidRDefault="001E6278" w:rsidP="00840B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840B23">
              <w:rPr>
                <w:color w:val="auto"/>
                <w:sz w:val="44"/>
              </w:rPr>
              <w:t>Section 4: First Aid Measures</w:t>
            </w:r>
          </w:p>
        </w:tc>
      </w:tr>
    </w:tbl>
    <w:p w:rsidR="002F6489" w:rsidRPr="00840B23" w:rsidRDefault="002F6489" w:rsidP="00840B23">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CC1FE9" w:rsidRPr="00CC1FE9" w:rsidRDefault="00CC1FE9" w:rsidP="00CC1FE9">
      <w:pPr>
        <w:spacing w:after="0" w:line="240" w:lineRule="auto"/>
        <w:rPr>
          <w:rFonts w:ascii="Times New Roman" w:eastAsia="Times New Roman" w:hAnsi="Times New Roman" w:cs="Times New Roman"/>
          <w:b/>
          <w:sz w:val="24"/>
          <w:szCs w:val="28"/>
          <w:lang w:val="en-US" w:eastAsia="en-US"/>
        </w:rPr>
      </w:pPr>
      <w:r w:rsidRPr="00CC1FE9">
        <w:rPr>
          <w:rFonts w:ascii="Times New Roman" w:eastAsia="Times New Roman" w:hAnsi="Times New Roman" w:cs="Times New Roman"/>
          <w:b/>
          <w:sz w:val="24"/>
          <w:szCs w:val="28"/>
          <w:lang w:val="en-US" w:eastAsia="en-US"/>
        </w:rPr>
        <w:t>Check for and remove any contact lenses. In case of contact, immediately flush eyes with plenty of water for at least 15 minutes. Get medical attention immediately.</w:t>
      </w:r>
    </w:p>
    <w:p w:rsidR="007D4D5E" w:rsidRPr="00CC1FE9" w:rsidRDefault="007D4D5E" w:rsidP="00CC1FE9">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CC1FE9" w:rsidRPr="00CC1FE9" w:rsidRDefault="00CC1FE9" w:rsidP="00CC1FE9">
      <w:pPr>
        <w:spacing w:after="0" w:line="240" w:lineRule="auto"/>
        <w:rPr>
          <w:rFonts w:ascii="Times New Roman" w:eastAsia="Times New Roman" w:hAnsi="Times New Roman" w:cs="Times New Roman"/>
          <w:b/>
          <w:sz w:val="24"/>
          <w:szCs w:val="28"/>
          <w:lang w:val="en-US" w:eastAsia="en-US"/>
        </w:rPr>
      </w:pPr>
      <w:r w:rsidRPr="00CC1FE9">
        <w:rPr>
          <w:rFonts w:ascii="Times New Roman" w:eastAsia="Times New Roman" w:hAnsi="Times New Roman" w:cs="Times New Roman"/>
          <w:b/>
          <w:sz w:val="24"/>
          <w:szCs w:val="28"/>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C94F00" w:rsidRPr="00CC1FE9" w:rsidRDefault="00C94F00" w:rsidP="00CC1FE9">
      <w:pPr>
        <w:pStyle w:val="NoSpacing"/>
      </w:pPr>
    </w:p>
    <w:p w:rsidR="00840B23" w:rsidRPr="00840B23" w:rsidRDefault="00C53953" w:rsidP="00840B23">
      <w:pPr>
        <w:pStyle w:val="NoSpacing"/>
        <w:rPr>
          <w:rFonts w:ascii="Times New Roman" w:hAnsi="Times New Roman" w:cs="Times New Roman"/>
          <w:b/>
          <w:sz w:val="28"/>
          <w:szCs w:val="24"/>
          <w:u w:val="single"/>
        </w:rPr>
      </w:pPr>
      <w:r w:rsidRPr="00840B23">
        <w:rPr>
          <w:rFonts w:ascii="Times New Roman" w:hAnsi="Times New Roman" w:cs="Times New Roman"/>
          <w:b/>
          <w:sz w:val="28"/>
          <w:szCs w:val="24"/>
          <w:u w:val="single"/>
        </w:rPr>
        <w:t>Serious Skin Contact:</w:t>
      </w:r>
      <w:r w:rsidR="00846F8E" w:rsidRPr="00840B23">
        <w:rPr>
          <w:rFonts w:ascii="Times New Roman" w:hAnsi="Times New Roman" w:cs="Times New Roman"/>
          <w:b/>
          <w:sz w:val="28"/>
          <w:szCs w:val="24"/>
          <w:u w:val="single"/>
        </w:rPr>
        <w:t xml:space="preserve">  </w:t>
      </w:r>
    </w:p>
    <w:p w:rsidR="00CC1FE9" w:rsidRPr="00840B23" w:rsidRDefault="00CC1FE9" w:rsidP="00CC1FE9">
      <w:pPr>
        <w:pStyle w:val="NoSpacing"/>
        <w:rPr>
          <w:rFonts w:ascii="Times New Roman" w:eastAsia="Times New Roman" w:hAnsi="Times New Roman" w:cs="Times New Roman"/>
          <w:b/>
          <w:sz w:val="24"/>
          <w:szCs w:val="24"/>
          <w:lang w:val="en-US" w:eastAsia="en-US"/>
        </w:rPr>
      </w:pPr>
      <w:r w:rsidRPr="00840B23">
        <w:rPr>
          <w:rFonts w:ascii="Times New Roman" w:eastAsia="Times New Roman" w:hAnsi="Times New Roman" w:cs="Times New Roman"/>
          <w:b/>
          <w:sz w:val="24"/>
          <w:szCs w:val="24"/>
          <w:lang w:val="en-US" w:eastAsia="en-US"/>
        </w:rPr>
        <w:t>Wash with a disinfectant soap and cover the contaminated skin with an anti-bacterial cream. Seek immediate medical attention.</w:t>
      </w:r>
    </w:p>
    <w:p w:rsidR="006A3DD0" w:rsidRPr="00CC1FE9" w:rsidRDefault="006A3DD0" w:rsidP="00CC1FE9">
      <w:pPr>
        <w:pStyle w:val="NoSpacing"/>
      </w:pPr>
    </w:p>
    <w:p w:rsidR="00840B23" w:rsidRDefault="00F841D9" w:rsidP="00840B2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CC1FE9" w:rsidRPr="00CC1FE9" w:rsidRDefault="00CC1FE9" w:rsidP="00CC1FE9">
      <w:pPr>
        <w:spacing w:after="0" w:line="240" w:lineRule="auto"/>
        <w:rPr>
          <w:rFonts w:ascii="Times New Roman" w:eastAsia="Times New Roman" w:hAnsi="Times New Roman" w:cs="Times New Roman"/>
          <w:b/>
          <w:sz w:val="24"/>
          <w:szCs w:val="28"/>
          <w:lang w:val="en-US" w:eastAsia="en-US"/>
        </w:rPr>
      </w:pPr>
      <w:r w:rsidRPr="00CC1FE9">
        <w:rPr>
          <w:rFonts w:ascii="Times New Roman" w:eastAsia="Times New Roman" w:hAnsi="Times New Roman" w:cs="Times New Roman"/>
          <w:b/>
          <w:sz w:val="24"/>
          <w:szCs w:val="28"/>
          <w:lang w:val="en-US" w:eastAsia="en-US"/>
        </w:rPr>
        <w:t>If inhaled, remove to fresh air. If not breathing, give artificial respiration. If breathing is difficult, give oxygen. Get medical attention.</w:t>
      </w:r>
    </w:p>
    <w:p w:rsidR="00840B23" w:rsidRPr="00CC1FE9" w:rsidRDefault="00840B23" w:rsidP="00CC1FE9">
      <w:pPr>
        <w:pStyle w:val="NoSpacing"/>
      </w:pPr>
    </w:p>
    <w:p w:rsidR="00840B23" w:rsidRPr="00840B23" w:rsidRDefault="00C53953" w:rsidP="00CC1FE9">
      <w:pPr>
        <w:pStyle w:val="NoSpacing"/>
        <w:rPr>
          <w:rFonts w:ascii="Times New Roman" w:eastAsia="Times New Roman" w:hAnsi="Times New Roman" w:cs="Times New Roman"/>
          <w:b/>
          <w:sz w:val="24"/>
          <w:lang w:val="en-US" w:eastAsia="en-US"/>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r w:rsidR="00CC1FE9" w:rsidRPr="00CC1FE9">
        <w:rPr>
          <w:rFonts w:ascii="Times New Roman" w:hAnsi="Times New Roman" w:cs="Times New Roman"/>
          <w:b/>
          <w:color w:val="000000"/>
          <w:sz w:val="24"/>
          <w:szCs w:val="24"/>
        </w:rPr>
        <w:t>Not Applicable.</w:t>
      </w:r>
    </w:p>
    <w:p w:rsidR="001E6278" w:rsidRPr="00CC1FE9" w:rsidRDefault="001E6278" w:rsidP="00CC1FE9">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CC1FE9" w:rsidRPr="00CC1FE9" w:rsidRDefault="00CC1FE9" w:rsidP="00CC1FE9">
      <w:pPr>
        <w:spacing w:after="0" w:line="240" w:lineRule="auto"/>
        <w:rPr>
          <w:rFonts w:ascii="Times New Roman" w:eastAsia="Times New Roman" w:hAnsi="Times New Roman" w:cs="Times New Roman"/>
          <w:b/>
          <w:sz w:val="24"/>
          <w:szCs w:val="28"/>
          <w:lang w:val="en-US" w:eastAsia="en-US"/>
        </w:rPr>
      </w:pPr>
      <w:r w:rsidRPr="00CC1FE9">
        <w:rPr>
          <w:rFonts w:ascii="Times New Roman" w:eastAsia="Times New Roman" w:hAnsi="Times New Roman" w:cs="Times New Roman"/>
          <w:b/>
          <w:sz w:val="24"/>
          <w:szCs w:val="28"/>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40B23" w:rsidRPr="00CC1FE9" w:rsidRDefault="00840B23" w:rsidP="00CC1FE9">
      <w:pPr>
        <w:pStyle w:val="NoSpacing"/>
      </w:pPr>
    </w:p>
    <w:p w:rsidR="004D7BF1" w:rsidRPr="00840B23" w:rsidRDefault="00C53953" w:rsidP="00840B23">
      <w:pPr>
        <w:spacing w:after="0" w:line="240" w:lineRule="auto"/>
        <w:rPr>
          <w:rFonts w:ascii="Times New Roman" w:eastAsia="Times New Roman" w:hAnsi="Times New Roman" w:cs="Times New Roman"/>
          <w:b/>
          <w:sz w:val="24"/>
          <w:szCs w:val="25"/>
          <w:lang w:val="en-US" w:eastAsia="en-US"/>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1E6278" w:rsidRDefault="001E6278"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t>Section 5: Fire and Explosion Data</w:t>
            </w:r>
          </w:p>
        </w:tc>
      </w:tr>
    </w:tbl>
    <w:p w:rsid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056B32" w:rsidRPr="00056B32">
        <w:rPr>
          <w:rFonts w:ascii="Times New Roman" w:hAnsi="Times New Roman" w:cs="Times New Roman"/>
          <w:b/>
          <w:sz w:val="24"/>
        </w:rPr>
        <w:t>May be combustible at high temperature.</w:t>
      </w:r>
    </w:p>
    <w:p w:rsidR="006871C5" w:rsidRPr="00256F74" w:rsidRDefault="006871C5" w:rsidP="00256F74">
      <w:pPr>
        <w:pStyle w:val="NoSpacing"/>
      </w:pPr>
      <w:r w:rsidRPr="006871C5">
        <w:t xml:space="preserve"> </w:t>
      </w: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256F74" w:rsidRPr="00256F74" w:rsidRDefault="00256F74" w:rsidP="00256F74">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DD56A5" w:rsidRPr="0034316C" w:rsidRDefault="00DD56A5" w:rsidP="0034316C">
      <w:pPr>
        <w:pStyle w:val="NoSpacing"/>
      </w:pPr>
    </w:p>
    <w:p w:rsidR="0034316C" w:rsidRDefault="00C53953" w:rsidP="00421F00">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421F00" w:rsidRPr="0034316C" w:rsidRDefault="0034316C" w:rsidP="00421F00">
      <w:pPr>
        <w:pStyle w:val="NoSpacing"/>
        <w:rPr>
          <w:rFonts w:ascii="Times New Roman" w:hAnsi="Times New Roman" w:cs="Times New Roman"/>
          <w:b/>
          <w:sz w:val="28"/>
        </w:rPr>
      </w:pPr>
      <w:r w:rsidRPr="0034316C">
        <w:rPr>
          <w:rFonts w:ascii="Times New Roman" w:hAnsi="Times New Roman" w:cs="Times New Roman"/>
          <w:b/>
          <w:sz w:val="24"/>
        </w:rPr>
        <w:t>These products are carbon oxides (CO, CO2), nitrogen oxides (NO, NO2...).</w:t>
      </w:r>
    </w:p>
    <w:p w:rsidR="0034316C" w:rsidRPr="0034316C" w:rsidRDefault="0034316C" w:rsidP="0034316C">
      <w:pPr>
        <w:pStyle w:val="NoSpacing"/>
      </w:pPr>
    </w:p>
    <w:p w:rsidR="00056B32" w:rsidRDefault="00C53953" w:rsidP="0034316C">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34316C" w:rsidRPr="0034316C">
        <w:rPr>
          <w:rFonts w:ascii="Times New Roman" w:hAnsi="Times New Roman" w:cs="Times New Roman"/>
          <w:b/>
          <w:sz w:val="24"/>
        </w:rPr>
        <w:t>Not available.</w:t>
      </w:r>
    </w:p>
    <w:p w:rsidR="0034316C" w:rsidRPr="0034316C" w:rsidRDefault="0034316C" w:rsidP="0034316C">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34316C" w:rsidRPr="0034316C" w:rsidRDefault="0034316C" w:rsidP="0034316C">
      <w:pPr>
        <w:spacing w:after="0" w:line="240" w:lineRule="auto"/>
        <w:rPr>
          <w:rFonts w:ascii="Times New Roman" w:eastAsia="Times New Roman" w:hAnsi="Times New Roman" w:cs="Times New Roman"/>
          <w:b/>
          <w:sz w:val="24"/>
          <w:szCs w:val="25"/>
          <w:lang w:val="en-US" w:eastAsia="en-US"/>
        </w:rPr>
      </w:pPr>
      <w:r w:rsidRPr="0034316C">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316C" w:rsidRPr="0034316C" w:rsidRDefault="0034316C" w:rsidP="0034316C">
      <w:pPr>
        <w:spacing w:after="0" w:line="240" w:lineRule="auto"/>
        <w:rPr>
          <w:rFonts w:ascii="Times New Roman" w:eastAsia="Times New Roman" w:hAnsi="Times New Roman" w:cs="Times New Roman"/>
          <w:b/>
          <w:sz w:val="24"/>
          <w:szCs w:val="25"/>
          <w:lang w:val="en-US" w:eastAsia="en-US"/>
        </w:rPr>
      </w:pPr>
      <w:r w:rsidRPr="0034316C">
        <w:rPr>
          <w:rFonts w:ascii="Times New Roman" w:eastAsia="Times New Roman" w:hAnsi="Times New Roman" w:cs="Times New Roman"/>
          <w:b/>
          <w:sz w:val="24"/>
          <w:szCs w:val="25"/>
          <w:lang w:val="en-US" w:eastAsia="en-US"/>
        </w:rPr>
        <w:t>Risks of explosion of the product in presence of static discharge: Not available.</w:t>
      </w:r>
    </w:p>
    <w:p w:rsidR="005B7C2E" w:rsidRPr="003419BE" w:rsidRDefault="005B7C2E" w:rsidP="003419BE">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07E52" w:rsidRPr="00F07E52" w:rsidRDefault="00F07E52" w:rsidP="00AB2537">
      <w:pPr>
        <w:pStyle w:val="NoSpacing"/>
        <w:rPr>
          <w:rFonts w:ascii="Times New Roman" w:hAnsi="Times New Roman" w:cs="Times New Roman"/>
          <w:b/>
          <w:sz w:val="24"/>
        </w:rPr>
      </w:pPr>
      <w:r w:rsidRPr="00F07E52">
        <w:rPr>
          <w:rFonts w:ascii="Times New Roman" w:hAnsi="Times New Roman" w:cs="Times New Roman"/>
          <w:b/>
          <w:sz w:val="24"/>
        </w:rPr>
        <w:t xml:space="preserve">SMALL FIRE: Use DRY chemical powder. </w:t>
      </w:r>
    </w:p>
    <w:p w:rsidR="00981DDD" w:rsidRPr="00F07E52" w:rsidRDefault="00F07E52" w:rsidP="00AB2537">
      <w:pPr>
        <w:pStyle w:val="NoSpacing"/>
        <w:rPr>
          <w:rFonts w:ascii="Times New Roman" w:hAnsi="Times New Roman" w:cs="Times New Roman"/>
          <w:b/>
          <w:sz w:val="28"/>
        </w:rPr>
      </w:pPr>
      <w:r w:rsidRPr="00F07E52">
        <w:rPr>
          <w:rFonts w:ascii="Times New Roman" w:hAnsi="Times New Roman" w:cs="Times New Roman"/>
          <w:b/>
          <w:sz w:val="24"/>
        </w:rPr>
        <w:t>LARGE FIRE: Use water spray, fog or foam. Do not use water jet.</w:t>
      </w:r>
    </w:p>
    <w:p w:rsidR="005B7C2E" w:rsidRDefault="005B7C2E" w:rsidP="00F07E52">
      <w:pPr>
        <w:pStyle w:val="NoSpacing"/>
      </w:pPr>
    </w:p>
    <w:p w:rsidR="007223BE" w:rsidRDefault="00C53953" w:rsidP="0034316C">
      <w:pPr>
        <w:pStyle w:val="NoSpacing"/>
        <w:rPr>
          <w:rFonts w:ascii="Times New Roman" w:hAnsi="Times New Roman" w:cs="Times New Roman"/>
          <w:b/>
          <w:color w:val="000000"/>
          <w:sz w:val="24"/>
          <w:szCs w:val="24"/>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r w:rsidR="0034316C">
        <w:rPr>
          <w:rFonts w:ascii="Times New Roman" w:hAnsi="Times New Roman" w:cs="Times New Roman"/>
          <w:b/>
          <w:sz w:val="28"/>
        </w:rPr>
        <w:t xml:space="preserve"> </w:t>
      </w:r>
      <w:r w:rsidR="0034316C" w:rsidRPr="0034316C">
        <w:rPr>
          <w:rFonts w:ascii="Times New Roman" w:hAnsi="Times New Roman" w:cs="Times New Roman"/>
          <w:b/>
          <w:sz w:val="24"/>
        </w:rPr>
        <w:t>Not Available.</w:t>
      </w:r>
    </w:p>
    <w:p w:rsidR="005B7C2E" w:rsidRPr="005B7C2E" w:rsidRDefault="005B7C2E" w:rsidP="005B7C2E">
      <w:pPr>
        <w:pStyle w:val="NoSpacing"/>
      </w:pPr>
    </w:p>
    <w:p w:rsidR="007223BE" w:rsidRDefault="00C53953" w:rsidP="0034316C">
      <w:pPr>
        <w:pStyle w:val="NoSpacing"/>
        <w:rPr>
          <w:rFonts w:ascii="Times New Roman" w:hAnsi="Times New Roman" w:cs="Times New Roman"/>
          <w:b/>
          <w:sz w:val="24"/>
        </w:rPr>
      </w:pPr>
      <w:r w:rsidRPr="005B7C2E">
        <w:rPr>
          <w:rFonts w:ascii="Times New Roman" w:hAnsi="Times New Roman" w:cs="Times New Roman"/>
          <w:b/>
          <w:sz w:val="28"/>
          <w:u w:val="single"/>
        </w:rPr>
        <w:t>Special Remarks on Explosion Hazards</w:t>
      </w:r>
      <w:r w:rsidRPr="0034316C">
        <w:rPr>
          <w:rFonts w:ascii="Times New Roman" w:hAnsi="Times New Roman" w:cs="Times New Roman"/>
          <w:b/>
          <w:sz w:val="28"/>
        </w:rPr>
        <w:t xml:space="preserve">: </w:t>
      </w:r>
      <w:r w:rsidR="0034316C" w:rsidRPr="0034316C">
        <w:rPr>
          <w:rFonts w:ascii="Times New Roman" w:hAnsi="Times New Roman" w:cs="Times New Roman"/>
          <w:b/>
          <w:sz w:val="28"/>
        </w:rPr>
        <w:t xml:space="preserve"> </w:t>
      </w:r>
      <w:r w:rsidR="0034316C" w:rsidRPr="0034316C">
        <w:rPr>
          <w:rFonts w:ascii="Times New Roman" w:hAnsi="Times New Roman" w:cs="Times New Roman"/>
          <w:b/>
          <w:sz w:val="24"/>
        </w:rPr>
        <w:t>Not Available.</w:t>
      </w:r>
    </w:p>
    <w:p w:rsidR="0034316C" w:rsidRDefault="0034316C" w:rsidP="0034316C">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2A33BB" w:rsidRPr="002A33BB" w:rsidRDefault="002A33BB" w:rsidP="002A33BB">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D133B0" w:rsidRPr="00D133B0" w:rsidRDefault="00D133B0" w:rsidP="00D133B0">
      <w:pPr>
        <w:spacing w:after="0" w:line="240" w:lineRule="auto"/>
        <w:rPr>
          <w:rFonts w:ascii="Times New Roman" w:eastAsia="Times New Roman" w:hAnsi="Times New Roman" w:cs="Times New Roman"/>
          <w:b/>
          <w:sz w:val="24"/>
          <w:szCs w:val="24"/>
          <w:lang w:val="en-US" w:eastAsia="en-US"/>
        </w:rPr>
      </w:pPr>
      <w:r w:rsidRPr="00D133B0">
        <w:rPr>
          <w:rFonts w:ascii="Times New Roman" w:eastAsia="Times New Roman" w:hAnsi="Times New Roman" w:cs="Times New Roman"/>
          <w:b/>
          <w:sz w:val="24"/>
          <w:szCs w:val="24"/>
          <w:lang w:val="en-US" w:eastAsia="en-US"/>
        </w:rPr>
        <w:t>Use appropriate tools to put the spilled solid in a convenient waste disposal container. Finish cleaning by spreading water on the contaminated surface and dispose of according to local and regional authority requirements.</w:t>
      </w:r>
    </w:p>
    <w:p w:rsidR="002A33BB" w:rsidRPr="00D133B0" w:rsidRDefault="002A33BB" w:rsidP="00D133B0">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D133B0" w:rsidRPr="00D133B0" w:rsidRDefault="00D133B0" w:rsidP="00D133B0">
      <w:pPr>
        <w:spacing w:after="0" w:line="240" w:lineRule="auto"/>
        <w:rPr>
          <w:rFonts w:ascii="Times New Roman" w:eastAsia="Times New Roman" w:hAnsi="Times New Roman" w:cs="Times New Roman"/>
          <w:b/>
          <w:sz w:val="24"/>
          <w:szCs w:val="24"/>
          <w:lang w:val="en-US" w:eastAsia="en-US"/>
        </w:rPr>
      </w:pPr>
      <w:r w:rsidRPr="00D133B0">
        <w:rPr>
          <w:rFonts w:ascii="Times New Roman" w:eastAsia="Times New Roman" w:hAnsi="Times New Roman" w:cs="Times New Roman"/>
          <w:b/>
          <w:sz w:val="24"/>
          <w:szCs w:val="24"/>
          <w:lang w:val="en-US" w:eastAsia="en-US"/>
        </w:rPr>
        <w:t>Use a shovel to put the material into a convenient waste disposal container. Finish cleaning by spreading water on the contaminated surface and allow to evacuate through the sanitary system.</w:t>
      </w:r>
    </w:p>
    <w:p w:rsidR="00AE7B61" w:rsidRPr="002A33BB" w:rsidRDefault="00AE7B61" w:rsidP="009E11EB">
      <w:pPr>
        <w:pStyle w:val="NoSpacing"/>
        <w:rPr>
          <w:rFonts w:ascii="Times New Roman" w:hAnsi="Times New Roman" w:cs="Times New Roman"/>
          <w:b/>
          <w:sz w:val="24"/>
        </w:rPr>
      </w:pPr>
    </w:p>
    <w:p w:rsidR="00D133B0" w:rsidRDefault="00D133B0" w:rsidP="002A33B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9E11EB" w:rsidRPr="002A33BB" w:rsidRDefault="009E11EB" w:rsidP="002A33BB">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D133B0" w:rsidRPr="00D133B0" w:rsidRDefault="00D133B0" w:rsidP="00D133B0">
      <w:pPr>
        <w:spacing w:after="0" w:line="240" w:lineRule="auto"/>
        <w:rPr>
          <w:rFonts w:ascii="Times New Roman" w:eastAsia="Times New Roman" w:hAnsi="Times New Roman" w:cs="Times New Roman"/>
          <w:b/>
          <w:sz w:val="24"/>
          <w:szCs w:val="24"/>
          <w:lang w:val="en-US" w:eastAsia="en-US"/>
        </w:rPr>
      </w:pPr>
      <w:r w:rsidRPr="00D133B0">
        <w:rPr>
          <w:rFonts w:ascii="Times New Roman" w:eastAsia="Times New Roman" w:hAnsi="Times New Roman" w:cs="Times New Roman"/>
          <w:b/>
          <w:sz w:val="24"/>
          <w:szCs w:val="24"/>
          <w:lang w:val="en-US" w:eastAsia="en-US"/>
        </w:rPr>
        <w:t>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w:t>
      </w:r>
    </w:p>
    <w:p w:rsidR="00363F64" w:rsidRPr="002A33BB" w:rsidRDefault="00363F64" w:rsidP="002A33BB">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631DBB" w:rsidRPr="00D133B0" w:rsidRDefault="00D133B0" w:rsidP="0049617A">
      <w:pPr>
        <w:pStyle w:val="NoSpacing"/>
        <w:rPr>
          <w:rFonts w:ascii="Times New Roman" w:hAnsi="Times New Roman" w:cs="Times New Roman"/>
          <w:b/>
          <w:sz w:val="24"/>
        </w:rPr>
      </w:pPr>
      <w:r w:rsidRPr="00D133B0">
        <w:rPr>
          <w:rFonts w:ascii="Times New Roman" w:hAnsi="Times New Roman" w:cs="Times New Roman"/>
          <w:b/>
          <w:sz w:val="24"/>
        </w:rPr>
        <w:t>Keep container tightly closed. Keep container in a cool, well-ventilated area.</w:t>
      </w:r>
    </w:p>
    <w:p w:rsidR="00D133B0" w:rsidRPr="0049617A" w:rsidRDefault="00D133B0" w:rsidP="0049617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C0123" w:rsidRPr="004C0123" w:rsidRDefault="004C0123" w:rsidP="004C0123">
      <w:pPr>
        <w:spacing w:after="0" w:line="240" w:lineRule="auto"/>
        <w:rPr>
          <w:rFonts w:ascii="Times New Roman" w:eastAsia="Times New Roman" w:hAnsi="Times New Roman" w:cs="Times New Roman"/>
          <w:b/>
          <w:sz w:val="24"/>
          <w:szCs w:val="25"/>
          <w:lang w:val="en-US" w:eastAsia="en-US"/>
        </w:rPr>
      </w:pPr>
      <w:r w:rsidRPr="004C0123">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4C0123" w:rsidRPr="004C0123" w:rsidRDefault="004C0123" w:rsidP="004C0123">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9E192C" w:rsidRPr="004C0123" w:rsidRDefault="004C0123" w:rsidP="001517D4">
      <w:pPr>
        <w:pStyle w:val="NoSpacing"/>
        <w:rPr>
          <w:rFonts w:ascii="Times New Roman" w:hAnsi="Times New Roman" w:cs="Times New Roman"/>
          <w:b/>
          <w:sz w:val="24"/>
        </w:rPr>
      </w:pPr>
      <w:r w:rsidRPr="004C0123">
        <w:rPr>
          <w:rFonts w:ascii="Times New Roman" w:hAnsi="Times New Roman" w:cs="Times New Roman"/>
          <w:b/>
          <w:sz w:val="24"/>
        </w:rPr>
        <w:t>Splash goggles. Lab coat. Dust respirator. Be sure to use an approved/certified respirator or equivalent. Gloves.</w:t>
      </w:r>
    </w:p>
    <w:p w:rsidR="004C0123" w:rsidRPr="00D133B0" w:rsidRDefault="004C0123" w:rsidP="00D133B0">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9E192C" w:rsidRPr="009E192C" w:rsidRDefault="009E192C" w:rsidP="009E192C">
      <w:pPr>
        <w:spacing w:after="0" w:line="240" w:lineRule="auto"/>
        <w:rPr>
          <w:rFonts w:ascii="Times New Roman" w:eastAsia="Times New Roman" w:hAnsi="Times New Roman" w:cs="Times New Roman"/>
          <w:b/>
          <w:sz w:val="24"/>
          <w:szCs w:val="25"/>
          <w:lang w:val="en-US" w:eastAsia="en-US"/>
        </w:rPr>
      </w:pPr>
      <w:r w:rsidRPr="009E192C">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4C0123" w:rsidRDefault="00781278" w:rsidP="004C0123">
      <w:pPr>
        <w:pStyle w:val="NoSpacing"/>
      </w:pPr>
    </w:p>
    <w:p w:rsidR="007A568B" w:rsidRDefault="00EF207F" w:rsidP="00923693">
      <w:pPr>
        <w:pStyle w:val="NoSpacing"/>
        <w:rPr>
          <w:rFonts w:ascii="Times New Roman" w:hAnsi="Times New Roman" w:cs="Times New Roman"/>
          <w:b/>
          <w:sz w:val="24"/>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r w:rsidR="00923693">
        <w:rPr>
          <w:rFonts w:ascii="Times New Roman" w:hAnsi="Times New Roman" w:cs="Times New Roman"/>
          <w:b/>
          <w:sz w:val="28"/>
          <w:szCs w:val="24"/>
        </w:rPr>
        <w:t xml:space="preserve"> </w:t>
      </w:r>
      <w:r w:rsidR="00923693" w:rsidRPr="00923693">
        <w:rPr>
          <w:rFonts w:ascii="Times New Roman" w:hAnsi="Times New Roman" w:cs="Times New Roman"/>
          <w:b/>
          <w:sz w:val="24"/>
          <w:szCs w:val="24"/>
        </w:rPr>
        <w:t>Not Available.</w:t>
      </w:r>
    </w:p>
    <w:p w:rsidR="00D133B0" w:rsidRPr="006104D5" w:rsidRDefault="00D133B0" w:rsidP="00923693">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7A568B" w:rsidRPr="00CE202D" w:rsidRDefault="007A568B" w:rsidP="00CE202D">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Physical state and appearance</w:t>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00D563DF" w:rsidRPr="00D563DF">
        <w:rPr>
          <w:rFonts w:ascii="Times New Roman" w:hAnsi="Times New Roman" w:cs="Times New Roman"/>
          <w:b/>
          <w:sz w:val="24"/>
        </w:rPr>
        <w:t xml:space="preserve">Solid. </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008B25AB" w:rsidRPr="008B25AB">
        <w:rPr>
          <w:rFonts w:ascii="Times New Roman" w:hAnsi="Times New Roman" w:cs="Times New Roman"/>
          <w:b/>
          <w:sz w:val="24"/>
        </w:rPr>
        <w:t>odourless.</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563E0D" w:rsidRPr="00563E0D">
        <w:rPr>
          <w:rFonts w:ascii="Times New Roman" w:hAnsi="Times New Roman" w:cs="Times New Roman"/>
          <w:b/>
          <w:sz w:val="28"/>
        </w:rPr>
        <w:t xml:space="preserve">: </w:t>
      </w:r>
      <w:r w:rsidR="00D133B0">
        <w:rPr>
          <w:rFonts w:ascii="Times New Roman" w:hAnsi="Times New Roman" w:cs="Times New Roman"/>
          <w:b/>
          <w:sz w:val="24"/>
        </w:rPr>
        <w:t>227.27</w:t>
      </w:r>
      <w:r w:rsidR="009E192C" w:rsidRPr="009E192C">
        <w:rPr>
          <w:rFonts w:ascii="Times New Roman" w:hAnsi="Times New Roman" w:cs="Times New Roman"/>
          <w:b/>
          <w:sz w:val="24"/>
        </w:rPr>
        <w:t xml:space="preserve"> g/mole</w:t>
      </w:r>
    </w:p>
    <w:p w:rsidR="004012C8" w:rsidRDefault="00563E0D" w:rsidP="004012C8">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008B25AB" w:rsidRPr="008B25AB">
        <w:rPr>
          <w:rFonts w:ascii="Times New Roman" w:hAnsi="Times New Roman" w:cs="Times New Roman"/>
          <w:b/>
          <w:sz w:val="24"/>
        </w:rPr>
        <w:t>White crystalline.</w:t>
      </w:r>
    </w:p>
    <w:p w:rsidR="00CC46E0" w:rsidRDefault="00563E0D" w:rsidP="009E192C">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r w:rsidR="009E192C">
        <w:rPr>
          <w:rFonts w:ascii="Times New Roman" w:hAnsi="Times New Roman" w:cs="Times New Roman"/>
          <w:b/>
          <w:sz w:val="24"/>
        </w:rPr>
        <w:t xml:space="preserve"> </w:t>
      </w:r>
    </w:p>
    <w:p w:rsidR="00D133B0" w:rsidRDefault="00563E0D" w:rsidP="004A244B">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6161CA" w:rsidRPr="00563E0D">
        <w:rPr>
          <w:rFonts w:ascii="Times New Roman" w:hAnsi="Times New Roman" w:cs="Times New Roman"/>
          <w:b/>
          <w:sz w:val="28"/>
        </w:rPr>
        <w:t xml:space="preserve">: </w:t>
      </w:r>
      <w:r w:rsidR="008B25AB">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133B0" w:rsidTr="004B786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133B0" w:rsidRPr="00BD2E4F" w:rsidRDefault="00D133B0" w:rsidP="004B786D">
            <w:pPr>
              <w:rPr>
                <w:color w:val="auto"/>
              </w:rPr>
            </w:pPr>
            <w:r w:rsidRPr="00DE1BC0">
              <w:rPr>
                <w:color w:val="auto"/>
                <w:sz w:val="44"/>
              </w:rPr>
              <w:lastRenderedPageBreak/>
              <w:t>Section 9: Physical and Chemical Properties</w:t>
            </w:r>
            <w:r>
              <w:rPr>
                <w:color w:val="auto"/>
                <w:sz w:val="44"/>
              </w:rPr>
              <w:t xml:space="preserve"> (Continued)</w:t>
            </w:r>
          </w:p>
        </w:tc>
      </w:tr>
    </w:tbl>
    <w:p w:rsidR="00D133B0" w:rsidRDefault="00D133B0" w:rsidP="00913AB2">
      <w:pPr>
        <w:pStyle w:val="NoSpacing"/>
        <w:ind w:left="2880" w:hanging="2880"/>
        <w:rPr>
          <w:rFonts w:ascii="Times New Roman" w:hAnsi="Times New Roman" w:cs="Times New Roman"/>
          <w:b/>
          <w:sz w:val="24"/>
        </w:rPr>
      </w:pPr>
    </w:p>
    <w:p w:rsidR="00B271D2"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8B25AB" w:rsidRPr="008B25AB">
        <w:rPr>
          <w:rFonts w:ascii="Times New Roman" w:hAnsi="Times New Roman" w:cs="Times New Roman"/>
          <w:b/>
          <w:sz w:val="24"/>
        </w:rPr>
        <w:t>153 - 155</w:t>
      </w:r>
      <w:r w:rsidR="008B25AB">
        <w:rPr>
          <w:rFonts w:ascii="Times New Roman" w:hAnsi="Times New Roman" w:cs="Times New Roman"/>
          <w:b/>
          <w:sz w:val="24"/>
        </w:rPr>
        <w:t xml:space="preserve">°C </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002D24F5" w:rsidRPr="002D24F5">
        <w:rPr>
          <w:rFonts w:ascii="Times New Roman" w:hAnsi="Times New Roman" w:cs="Times New Roman"/>
          <w:b/>
          <w:sz w:val="24"/>
        </w:rPr>
        <w:t>Not available.</w:t>
      </w:r>
      <w:r w:rsidR="00CC46E0">
        <w:t xml:space="preserve"> </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Pr>
          <w:rFonts w:ascii="Times New Roman" w:hAnsi="Times New Roman" w:cs="Times New Roman"/>
          <w:b/>
          <w:sz w:val="28"/>
        </w:rPr>
        <w:t xml:space="preserve">: </w:t>
      </w:r>
      <w:r w:rsidR="002D24F5">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8B25AB">
        <w:rPr>
          <w:rFonts w:ascii="Times New Roman" w:hAnsi="Times New Roman" w:cs="Times New Roman"/>
          <w:b/>
          <w:sz w:val="24"/>
        </w:rPr>
        <w:t>7.9</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563E0D">
        <w:rPr>
          <w:rFonts w:ascii="Times New Roman" w:hAnsi="Times New Roman" w:cs="Times New Roman"/>
          <w:b/>
          <w:sz w:val="28"/>
        </w:rPr>
        <w:t xml:space="preserve">: </w:t>
      </w:r>
      <w:r w:rsidR="00D133B0" w:rsidRPr="00563E0D">
        <w:rPr>
          <w:rFonts w:ascii="Times New Roman" w:hAnsi="Times New Roman" w:cs="Times New Roman"/>
          <w:b/>
          <w:sz w:val="24"/>
        </w:rPr>
        <w:t>Not available.</w:t>
      </w:r>
    </w:p>
    <w:p w:rsidR="00547CDD" w:rsidRPr="00401C1D" w:rsidRDefault="00D16BC7" w:rsidP="000C179A">
      <w:pPr>
        <w:pStyle w:val="NoSpacing"/>
        <w:rPr>
          <w:rFonts w:ascii="Times New Roman" w:hAnsi="Times New Roman" w:cs="Times New Roman"/>
          <w:b/>
          <w:sz w:val="28"/>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008B25AB">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8B25AB" w:rsidRPr="008B25AB">
        <w:rPr>
          <w:rFonts w:ascii="Times New Roman" w:hAnsi="Times New Roman" w:cs="Times New Roman"/>
          <w:b/>
          <w:sz w:val="24"/>
        </w:rPr>
        <w:t>Water: Slightly soluble in water</w:t>
      </w:r>
    </w:p>
    <w:p w:rsidR="00B37F64" w:rsidRPr="00994BB6" w:rsidRDefault="00B37F64" w:rsidP="00994B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8D34F0" w:rsidRDefault="008D34F0"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9470CA" w:rsidRDefault="0099523E" w:rsidP="009470CA">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9A2C7E" w:rsidRPr="005460EF">
        <w:rPr>
          <w:rFonts w:ascii="Times New Roman" w:hAnsi="Times New Roman" w:cs="Times New Roman"/>
          <w:b/>
          <w:bCs/>
          <w:sz w:val="24"/>
          <w:szCs w:val="24"/>
        </w:rPr>
        <w:t>Not available.</w:t>
      </w:r>
    </w:p>
    <w:p w:rsidR="004012C8" w:rsidRPr="004C41F0" w:rsidRDefault="004012C8" w:rsidP="004C41F0">
      <w:pPr>
        <w:pStyle w:val="NoSpacing"/>
      </w:pPr>
    </w:p>
    <w:p w:rsidR="004C41F0"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9A2C7E" w:rsidRPr="005460EF">
        <w:rPr>
          <w:rFonts w:ascii="Times New Roman" w:hAnsi="Times New Roman" w:cs="Times New Roman"/>
          <w:b/>
          <w:bCs/>
          <w:sz w:val="24"/>
          <w:szCs w:val="24"/>
        </w:rPr>
        <w:t>Not available.</w:t>
      </w:r>
    </w:p>
    <w:p w:rsidR="009A2C7E" w:rsidRPr="004C41F0" w:rsidRDefault="009A2C7E"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9A2C7E" w:rsidRPr="009A2C7E">
        <w:rPr>
          <w:rFonts w:ascii="Times New Roman" w:hAnsi="Times New Roman" w:cs="Times New Roman"/>
          <w:b/>
          <w:sz w:val="24"/>
        </w:rPr>
        <w:t>Non-corrosive in presence of glass.</w:t>
      </w:r>
    </w:p>
    <w:p w:rsidR="000874A5" w:rsidRDefault="000874A5" w:rsidP="00AC0248">
      <w:pPr>
        <w:pStyle w:val="NoSpacing"/>
      </w:pPr>
    </w:p>
    <w:p w:rsidR="004C41F0" w:rsidRDefault="005460EF" w:rsidP="002D24F5">
      <w:pPr>
        <w:pStyle w:val="NoSpacing"/>
      </w:pPr>
      <w:r w:rsidRPr="00067788">
        <w:rPr>
          <w:rFonts w:ascii="Times New Roman" w:hAnsi="Times New Roman" w:cs="Times New Roman"/>
          <w:b/>
          <w:sz w:val="28"/>
          <w:szCs w:val="24"/>
          <w:u w:val="single"/>
        </w:rPr>
        <w:t>Special Remarks on Reactivity</w:t>
      </w:r>
      <w:r w:rsidRPr="00EC648D">
        <w:rPr>
          <w:rFonts w:ascii="Times New Roman" w:hAnsi="Times New Roman" w:cs="Times New Roman"/>
          <w:b/>
          <w:sz w:val="28"/>
          <w:szCs w:val="24"/>
        </w:rPr>
        <w:t xml:space="preserve">: </w:t>
      </w:r>
      <w:r w:rsidR="0062572D" w:rsidRPr="00EC648D">
        <w:rPr>
          <w:rFonts w:ascii="Times New Roman" w:hAnsi="Times New Roman" w:cs="Times New Roman"/>
          <w:b/>
          <w:sz w:val="28"/>
          <w:szCs w:val="24"/>
        </w:rPr>
        <w:t xml:space="preserve"> </w:t>
      </w:r>
      <w:r w:rsidR="002D24F5" w:rsidRPr="005460EF">
        <w:rPr>
          <w:rFonts w:ascii="Times New Roman" w:hAnsi="Times New Roman" w:cs="Times New Roman"/>
          <w:b/>
          <w:bCs/>
          <w:sz w:val="24"/>
          <w:szCs w:val="24"/>
        </w:rPr>
        <w:t>Not available.</w:t>
      </w:r>
    </w:p>
    <w:p w:rsidR="00CE202D" w:rsidRPr="002D24F5" w:rsidRDefault="00CE202D" w:rsidP="002D24F5">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EC648D">
        <w:rPr>
          <w:rFonts w:ascii="Times New Roman" w:hAnsi="Times New Roman" w:cs="Times New Roman"/>
          <w:b/>
          <w:bCs/>
          <w:sz w:val="28"/>
          <w:szCs w:val="24"/>
        </w:rPr>
        <w:t xml:space="preserve"> </w:t>
      </w:r>
      <w:r w:rsidR="002355A3" w:rsidRPr="002355A3">
        <w:rPr>
          <w:rFonts w:ascii="Times New Roman" w:hAnsi="Times New Roman" w:cs="Times New Roman"/>
          <w:b/>
          <w:sz w:val="24"/>
        </w:rPr>
        <w:t>Will not occur.</w:t>
      </w:r>
    </w:p>
    <w:p w:rsidR="002355A3" w:rsidRDefault="002355A3" w:rsidP="0005179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Default="004D0A2F" w:rsidP="00B37F64">
      <w:pPr>
        <w:pStyle w:val="NoSpacing"/>
      </w:pPr>
    </w:p>
    <w:p w:rsidR="00761D7E" w:rsidRPr="00EC648D"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9A2C7E" w:rsidRPr="009A2C7E">
        <w:rPr>
          <w:rFonts w:ascii="Times New Roman" w:hAnsi="Times New Roman" w:cs="Times New Roman"/>
          <w:b/>
          <w:sz w:val="24"/>
        </w:rPr>
        <w:t>Eye contact. Inhalation. Ingestion.</w:t>
      </w:r>
    </w:p>
    <w:p w:rsidR="0062572D" w:rsidRPr="00CE202D" w:rsidRDefault="0062572D" w:rsidP="00CE202D">
      <w:pPr>
        <w:pStyle w:val="NoSpacing"/>
      </w:pPr>
    </w:p>
    <w:p w:rsidR="00BC021A" w:rsidRPr="008D34F0" w:rsidRDefault="001973D0" w:rsidP="002D24F5">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8D34F0">
        <w:rPr>
          <w:rFonts w:ascii="Times New Roman" w:hAnsi="Times New Roman" w:cs="Times New Roman"/>
          <w:b/>
          <w:sz w:val="28"/>
        </w:rPr>
        <w:t xml:space="preserve"> </w:t>
      </w:r>
      <w:r w:rsidR="002355A3" w:rsidRPr="002355A3">
        <w:rPr>
          <w:rFonts w:ascii="Times New Roman" w:hAnsi="Times New Roman" w:cs="Times New Roman"/>
          <w:b/>
          <w:sz w:val="24"/>
        </w:rPr>
        <w:t>Acute oral toxicity (LD50): 501 mg/kg [Rat]</w:t>
      </w:r>
      <w:r w:rsidR="002355A3">
        <w:rPr>
          <w:rFonts w:ascii="Times New Roman" w:hAnsi="Times New Roman" w:cs="Times New Roman"/>
          <w:b/>
          <w:sz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355A3" w:rsidTr="004B786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355A3" w:rsidRPr="007B71FE" w:rsidRDefault="002355A3" w:rsidP="004B786D">
            <w:pPr>
              <w:rPr>
                <w:color w:val="auto"/>
              </w:rPr>
            </w:pPr>
            <w:r w:rsidRPr="004949F4">
              <w:rPr>
                <w:color w:val="auto"/>
                <w:sz w:val="44"/>
              </w:rPr>
              <w:lastRenderedPageBreak/>
              <w:t>Section 11: Toxicological Information</w:t>
            </w:r>
            <w:r>
              <w:rPr>
                <w:color w:val="auto"/>
                <w:sz w:val="44"/>
              </w:rPr>
              <w:t xml:space="preserve"> (Continued)</w:t>
            </w:r>
          </w:p>
        </w:tc>
      </w:tr>
    </w:tbl>
    <w:p w:rsidR="00994BB6" w:rsidRDefault="00994BB6" w:rsidP="00BE65DE">
      <w:pPr>
        <w:pStyle w:val="NoSpacing"/>
      </w:pPr>
    </w:p>
    <w:p w:rsidR="00BE65DE" w:rsidRPr="00BE65DE" w:rsidRDefault="00BE65DE" w:rsidP="00BE65DE">
      <w:pPr>
        <w:pStyle w:val="NoSpacing"/>
      </w:pPr>
    </w:p>
    <w:p w:rsidR="002355A3" w:rsidRDefault="00994BB6" w:rsidP="002355A3">
      <w:pPr>
        <w:pStyle w:val="NoSpacing"/>
        <w:rPr>
          <w:rFonts w:ascii="Times New Roman" w:hAnsi="Times New Roman" w:cs="Times New Roman"/>
          <w:b/>
          <w:sz w:val="24"/>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Pr>
          <w:rFonts w:ascii="Times New Roman" w:hAnsi="Times New Roman" w:cs="Times New Roman"/>
          <w:b/>
          <w:sz w:val="28"/>
        </w:rPr>
        <w:t xml:space="preserve"> </w:t>
      </w:r>
      <w:r w:rsidR="002355A3" w:rsidRPr="009E3B46">
        <w:rPr>
          <w:rFonts w:ascii="Times New Roman" w:hAnsi="Times New Roman" w:cs="Times New Roman"/>
          <w:b/>
          <w:sz w:val="24"/>
        </w:rPr>
        <w:t>Not Available.</w:t>
      </w:r>
    </w:p>
    <w:p w:rsidR="00994BB6" w:rsidRPr="009A2C7E" w:rsidRDefault="002355A3" w:rsidP="002355A3">
      <w:pPr>
        <w:pStyle w:val="NoSpacing"/>
      </w:pPr>
      <w:r w:rsidRPr="009A2C7E">
        <w:t xml:space="preserve"> </w:t>
      </w: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r w:rsidR="00B7417D" w:rsidRPr="000437E3">
        <w:rPr>
          <w:rFonts w:ascii="Times New Roman" w:hAnsi="Times New Roman" w:cs="Times New Roman"/>
          <w:b/>
          <w:sz w:val="28"/>
          <w:szCs w:val="24"/>
          <w:u w:val="single"/>
        </w:rPr>
        <w:t xml:space="preserve"> </w:t>
      </w:r>
      <w:r w:rsidR="003430D5" w:rsidRPr="000437E3">
        <w:rPr>
          <w:rFonts w:ascii="Times New Roman" w:hAnsi="Times New Roman" w:cs="Times New Roman"/>
          <w:b/>
          <w:sz w:val="28"/>
          <w:szCs w:val="24"/>
          <w:u w:val="single"/>
        </w:rPr>
        <w:t xml:space="preserve"> </w:t>
      </w:r>
    </w:p>
    <w:p w:rsidR="002355A3" w:rsidRPr="002355A3" w:rsidRDefault="002355A3" w:rsidP="002355A3">
      <w:pPr>
        <w:spacing w:after="0" w:line="240" w:lineRule="auto"/>
        <w:rPr>
          <w:rFonts w:ascii="Times New Roman" w:eastAsia="Times New Roman" w:hAnsi="Times New Roman" w:cs="Times New Roman"/>
          <w:b/>
          <w:sz w:val="24"/>
          <w:szCs w:val="24"/>
          <w:lang w:val="en-US" w:eastAsia="en-US"/>
        </w:rPr>
      </w:pPr>
      <w:r w:rsidRPr="002355A3">
        <w:rPr>
          <w:rFonts w:ascii="Times New Roman" w:eastAsia="Times New Roman" w:hAnsi="Times New Roman" w:cs="Times New Roman"/>
          <w:b/>
          <w:sz w:val="24"/>
          <w:szCs w:val="24"/>
          <w:lang w:val="en-US" w:eastAsia="en-US"/>
        </w:rPr>
        <w:t>Very hazardous in case of ingestion. Hazardous in case of skin contact (irritant), of inhalation. Slightly hazardous in case of skin contact (permeator).</w:t>
      </w:r>
    </w:p>
    <w:p w:rsidR="009A2C7E" w:rsidRPr="002355A3" w:rsidRDefault="009A2C7E" w:rsidP="002355A3">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0437E3" w:rsidRDefault="00CF4D6C" w:rsidP="000437E3">
      <w:pPr>
        <w:pStyle w:val="NoSpacing"/>
      </w:pPr>
    </w:p>
    <w:p w:rsidR="00507CA1" w:rsidRDefault="001973D0" w:rsidP="009A2C7E">
      <w:pPr>
        <w:pStyle w:val="NoSpacing"/>
        <w:rPr>
          <w:rFonts w:ascii="Times New Roman" w:hAnsi="Times New Roman" w:cs="Times New Roman"/>
          <w:b/>
          <w:sz w:val="24"/>
        </w:rPr>
      </w:pPr>
      <w:r w:rsidRPr="009E192C">
        <w:rPr>
          <w:rFonts w:ascii="Times New Roman" w:hAnsi="Times New Roman" w:cs="Times New Roman"/>
          <w:b/>
          <w:sz w:val="28"/>
          <w:szCs w:val="24"/>
          <w:u w:val="single"/>
        </w:rPr>
        <w:t>Special Remarks on Chronic Effects on Humans</w:t>
      </w:r>
      <w:r w:rsidRPr="009A2C7E">
        <w:rPr>
          <w:rFonts w:ascii="Times New Roman" w:hAnsi="Times New Roman" w:cs="Times New Roman"/>
          <w:b/>
          <w:sz w:val="28"/>
          <w:szCs w:val="24"/>
        </w:rPr>
        <w:t xml:space="preserve">: </w:t>
      </w:r>
      <w:r w:rsidR="009A2C7E" w:rsidRPr="009E3B46">
        <w:rPr>
          <w:rFonts w:ascii="Times New Roman" w:hAnsi="Times New Roman" w:cs="Times New Roman"/>
          <w:b/>
          <w:sz w:val="24"/>
        </w:rPr>
        <w:t>Not Available.</w:t>
      </w:r>
    </w:p>
    <w:p w:rsidR="00A43CF7" w:rsidRDefault="00A43CF7" w:rsidP="002D24F5">
      <w:pPr>
        <w:pStyle w:val="NoSpacing"/>
        <w:rPr>
          <w:rFonts w:ascii="Times New Roman" w:hAnsi="Times New Roman" w:cs="Times New Roman"/>
          <w:b/>
          <w:sz w:val="24"/>
        </w:rPr>
      </w:pPr>
    </w:p>
    <w:p w:rsidR="00B37F64" w:rsidRPr="00B37F64" w:rsidRDefault="001973D0" w:rsidP="009A2C7E">
      <w:pPr>
        <w:pStyle w:val="NoSpacing"/>
        <w:rPr>
          <w:rFonts w:ascii="Times New Roman" w:hAnsi="Times New Roman" w:cs="Times New Roman"/>
          <w:b/>
          <w:sz w:val="24"/>
        </w:rPr>
      </w:pPr>
      <w:r w:rsidRPr="00F75107">
        <w:rPr>
          <w:rFonts w:ascii="Times New Roman" w:hAnsi="Times New Roman" w:cs="Times New Roman"/>
          <w:b/>
          <w:sz w:val="28"/>
          <w:szCs w:val="24"/>
          <w:u w:val="single"/>
        </w:rPr>
        <w:t>Special Remarks on other Toxic Effects on Humans</w:t>
      </w:r>
      <w:r w:rsidRPr="004C41F0">
        <w:rPr>
          <w:rFonts w:ascii="Times New Roman" w:hAnsi="Times New Roman" w:cs="Times New Roman"/>
          <w:b/>
          <w:sz w:val="28"/>
          <w:szCs w:val="24"/>
        </w:rPr>
        <w:t xml:space="preserve">: </w:t>
      </w:r>
      <w:r w:rsidR="00BC021A" w:rsidRPr="004C41F0">
        <w:rPr>
          <w:rFonts w:ascii="Times New Roman" w:hAnsi="Times New Roman" w:cs="Times New Roman"/>
          <w:b/>
          <w:sz w:val="28"/>
          <w:szCs w:val="24"/>
        </w:rPr>
        <w:t xml:space="preserve"> </w:t>
      </w:r>
      <w:r w:rsidR="009A2C7E" w:rsidRPr="009E3B46">
        <w:rPr>
          <w:rFonts w:ascii="Times New Roman" w:hAnsi="Times New Roman" w:cs="Times New Roman"/>
          <w:b/>
          <w:sz w:val="24"/>
        </w:rPr>
        <w:t>Not Available.</w:t>
      </w:r>
    </w:p>
    <w:p w:rsidR="00994BB6" w:rsidRDefault="00994BB6" w:rsidP="00BE65DE">
      <w:pPr>
        <w:pStyle w:val="NoSpacing"/>
      </w:pPr>
    </w:p>
    <w:p w:rsidR="00BE65DE" w:rsidRPr="00BE65DE" w:rsidRDefault="00BE65DE" w:rsidP="00BE65DE">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BE65DE" w:rsidRDefault="00BE65DE" w:rsidP="00356BC2">
      <w:pPr>
        <w:pStyle w:val="NoSpacing"/>
        <w:rPr>
          <w:rFonts w:ascii="Times New Roman" w:hAnsi="Times New Roman" w:cs="Times New Roman"/>
          <w:b/>
          <w:bCs/>
          <w:sz w:val="28"/>
          <w:szCs w:val="28"/>
          <w:u w:val="single"/>
        </w:rPr>
      </w:pPr>
    </w:p>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CE202D" w:rsidRPr="002D24F5" w:rsidRDefault="002D24F5" w:rsidP="007B2FC3">
      <w:pPr>
        <w:pStyle w:val="NoSpacing"/>
        <w:rPr>
          <w:rFonts w:ascii="Times New Roman" w:hAnsi="Times New Roman" w:cs="Times New Roman"/>
          <w:b/>
          <w:sz w:val="24"/>
        </w:rPr>
      </w:pPr>
      <w:r w:rsidRPr="002D24F5">
        <w:rPr>
          <w:rFonts w:ascii="Times New Roman" w:hAnsi="Times New Roman" w:cs="Times New Roman"/>
          <w:b/>
          <w:sz w:val="24"/>
        </w:rPr>
        <w:t>Possibly hazardous short term degradation products are not likely. However, long term degradation products may arise.</w:t>
      </w:r>
    </w:p>
    <w:p w:rsidR="002D24F5" w:rsidRPr="006A1A13" w:rsidRDefault="002D24F5" w:rsidP="006A1A13">
      <w:pPr>
        <w:pStyle w:val="NoSpacing"/>
      </w:pPr>
    </w:p>
    <w:p w:rsidR="00EB76F1" w:rsidRDefault="00356BC2" w:rsidP="006A1A13">
      <w:pPr>
        <w:pStyle w:val="NoSpacing"/>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6A1A13" w:rsidRPr="006A1A13">
        <w:rPr>
          <w:rFonts w:ascii="Times New Roman" w:hAnsi="Times New Roman" w:cs="Times New Roman"/>
          <w:b/>
          <w:sz w:val="24"/>
        </w:rPr>
        <w:t>The products of degradation are more toxic.</w:t>
      </w:r>
    </w:p>
    <w:p w:rsidR="006A1A13" w:rsidRPr="006A1A13" w:rsidRDefault="006A1A13" w:rsidP="006A1A13">
      <w:pPr>
        <w:pStyle w:val="NoSpacing"/>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B37F64" w:rsidRDefault="00B37F64" w:rsidP="00B37F64">
      <w:pPr>
        <w:pStyle w:val="NoSpacing"/>
      </w:pPr>
    </w:p>
    <w:p w:rsidR="00BE65DE" w:rsidRPr="00B37F64" w:rsidRDefault="00BE65DE" w:rsidP="00B37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2D24F5" w:rsidRPr="00B37F64" w:rsidRDefault="002D24F5" w:rsidP="00B37F64">
      <w:pPr>
        <w:pStyle w:val="NoSpacing"/>
      </w:pPr>
    </w:p>
    <w:p w:rsidR="00B37F64" w:rsidRPr="00B37F64" w:rsidRDefault="00B37F64" w:rsidP="00B37F64">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1465C4" w:rsidRDefault="001465C4" w:rsidP="001465C4">
      <w:pPr>
        <w:pStyle w:val="NoSpacing"/>
      </w:pPr>
    </w:p>
    <w:p w:rsidR="00BE65DE" w:rsidRDefault="00BE65DE" w:rsidP="001465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E83B4B" w:rsidRDefault="00E83B4B" w:rsidP="0087458B">
      <w:pPr>
        <w:pStyle w:val="NoSpacing"/>
      </w:pPr>
    </w:p>
    <w:p w:rsidR="0087458B" w:rsidRPr="0087458B" w:rsidRDefault="0087458B" w:rsidP="0087458B">
      <w:pPr>
        <w:pStyle w:val="NoSpacing"/>
      </w:pPr>
    </w:p>
    <w:p w:rsidR="00BE65DE" w:rsidRPr="00BE65DE" w:rsidRDefault="00BE65DE" w:rsidP="00BE65DE">
      <w:pPr>
        <w:spacing w:after="0" w:line="240" w:lineRule="auto"/>
        <w:rPr>
          <w:rFonts w:ascii="Times New Roman" w:eastAsia="Times New Roman" w:hAnsi="Times New Roman" w:cs="Times New Roman"/>
          <w:b/>
          <w:sz w:val="28"/>
          <w:szCs w:val="23"/>
          <w:u w:val="single"/>
          <w:lang w:val="en-US" w:eastAsia="en-US"/>
        </w:rPr>
      </w:pPr>
      <w:r w:rsidRPr="00BE65DE">
        <w:rPr>
          <w:rFonts w:ascii="Times New Roman" w:eastAsia="Times New Roman" w:hAnsi="Times New Roman" w:cs="Times New Roman"/>
          <w:b/>
          <w:sz w:val="28"/>
          <w:szCs w:val="23"/>
          <w:u w:val="single"/>
          <w:lang w:val="en-US" w:eastAsia="en-US"/>
        </w:rPr>
        <w:t>Land transport (ADR-RID)</w:t>
      </w:r>
    </w:p>
    <w:p w:rsidR="00BE65DE" w:rsidRPr="00BE65DE" w:rsidRDefault="00BE65DE" w:rsidP="00BE65DE">
      <w:pPr>
        <w:spacing w:after="0" w:line="240" w:lineRule="auto"/>
        <w:rPr>
          <w:rFonts w:ascii="Times New Roman" w:eastAsia="Times New Roman" w:hAnsi="Times New Roman" w:cs="Times New Roman"/>
          <w:b/>
          <w:sz w:val="24"/>
          <w:szCs w:val="23"/>
          <w:lang w:val="en-US" w:eastAsia="en-US"/>
        </w:rPr>
      </w:pPr>
    </w:p>
    <w:p w:rsidR="00BE65DE" w:rsidRPr="00BE65DE" w:rsidRDefault="00BE65DE" w:rsidP="00BE65DE">
      <w:pPr>
        <w:spacing w:after="0" w:line="240" w:lineRule="auto"/>
        <w:rPr>
          <w:rFonts w:ascii="Times New Roman" w:eastAsia="Times New Roman" w:hAnsi="Times New Roman" w:cs="Times New Roman"/>
          <w:b/>
          <w:sz w:val="24"/>
          <w:szCs w:val="23"/>
          <w:lang w:val="en-US" w:eastAsia="en-US"/>
        </w:rPr>
      </w:pPr>
      <w:r w:rsidRPr="00BE65DE">
        <w:rPr>
          <w:rFonts w:ascii="Times New Roman" w:eastAsia="Times New Roman" w:hAnsi="Times New Roman" w:cs="Times New Roman"/>
          <w:b/>
          <w:sz w:val="28"/>
          <w:szCs w:val="23"/>
          <w:lang w:val="en-US" w:eastAsia="en-US"/>
        </w:rPr>
        <w:t>General information</w:t>
      </w:r>
      <w:r w:rsidR="00AA7111">
        <w:rPr>
          <w:rFonts w:ascii="Times New Roman" w:eastAsia="Times New Roman" w:hAnsi="Times New Roman" w:cs="Times New Roman"/>
          <w:b/>
          <w:sz w:val="28"/>
          <w:szCs w:val="23"/>
          <w:lang w:val="en-US" w:eastAsia="en-US"/>
        </w:rPr>
        <w:tab/>
      </w:r>
      <w:r w:rsidR="00AA7111">
        <w:rPr>
          <w:rFonts w:ascii="Times New Roman" w:eastAsia="Times New Roman" w:hAnsi="Times New Roman" w:cs="Times New Roman"/>
          <w:b/>
          <w:sz w:val="28"/>
          <w:szCs w:val="23"/>
          <w:lang w:val="en-US" w:eastAsia="en-US"/>
        </w:rPr>
        <w:tab/>
      </w:r>
      <w:r w:rsidR="00AA7111">
        <w:rPr>
          <w:rFonts w:ascii="Times New Roman" w:eastAsia="Times New Roman" w:hAnsi="Times New Roman" w:cs="Times New Roman"/>
          <w:b/>
          <w:sz w:val="28"/>
          <w:szCs w:val="23"/>
          <w:lang w:val="en-US" w:eastAsia="en-US"/>
        </w:rPr>
        <w:tab/>
      </w:r>
      <w:r w:rsidR="00AA7111">
        <w:rPr>
          <w:rFonts w:ascii="Times New Roman" w:eastAsia="Times New Roman" w:hAnsi="Times New Roman" w:cs="Times New Roman"/>
          <w:b/>
          <w:sz w:val="28"/>
          <w:szCs w:val="23"/>
          <w:lang w:val="en-US" w:eastAsia="en-US"/>
        </w:rPr>
        <w:tab/>
      </w:r>
      <w:r w:rsidRPr="00BE65DE">
        <w:rPr>
          <w:rFonts w:ascii="Times New Roman" w:eastAsia="Times New Roman" w:hAnsi="Times New Roman" w:cs="Times New Roman"/>
          <w:b/>
          <w:sz w:val="28"/>
          <w:szCs w:val="23"/>
          <w:lang w:val="en-US" w:eastAsia="en-US"/>
        </w:rPr>
        <w:t xml:space="preserve">: </w:t>
      </w:r>
      <w:r w:rsidRPr="00BE65DE">
        <w:rPr>
          <w:rFonts w:ascii="Times New Roman" w:eastAsia="Times New Roman" w:hAnsi="Times New Roman" w:cs="Times New Roman"/>
          <w:b/>
          <w:sz w:val="24"/>
          <w:szCs w:val="23"/>
          <w:lang w:val="en-US" w:eastAsia="en-US"/>
        </w:rPr>
        <w:t>Not regulated.</w:t>
      </w:r>
    </w:p>
    <w:p w:rsidR="00BE65DE" w:rsidRPr="00BE65DE" w:rsidRDefault="00BE65DE" w:rsidP="00BE65DE">
      <w:pPr>
        <w:spacing w:after="0" w:line="240" w:lineRule="auto"/>
        <w:rPr>
          <w:rFonts w:ascii="Times New Roman" w:eastAsia="Times New Roman" w:hAnsi="Times New Roman" w:cs="Times New Roman"/>
          <w:b/>
          <w:sz w:val="24"/>
          <w:szCs w:val="23"/>
          <w:lang w:val="en-US" w:eastAsia="en-US"/>
        </w:rPr>
      </w:pPr>
    </w:p>
    <w:p w:rsidR="00BE65DE" w:rsidRPr="00BE65DE" w:rsidRDefault="00BE65DE" w:rsidP="00BE65DE">
      <w:pPr>
        <w:spacing w:after="0" w:line="240" w:lineRule="auto"/>
        <w:rPr>
          <w:rFonts w:ascii="Times New Roman" w:eastAsia="Times New Roman" w:hAnsi="Times New Roman" w:cs="Times New Roman"/>
          <w:b/>
          <w:sz w:val="28"/>
          <w:szCs w:val="23"/>
          <w:u w:val="single"/>
          <w:lang w:val="en-US" w:eastAsia="en-US"/>
        </w:rPr>
      </w:pPr>
      <w:r w:rsidRPr="00BE65DE">
        <w:rPr>
          <w:rFonts w:ascii="Times New Roman" w:eastAsia="Times New Roman" w:hAnsi="Times New Roman" w:cs="Times New Roman"/>
          <w:b/>
          <w:sz w:val="28"/>
          <w:szCs w:val="23"/>
          <w:u w:val="single"/>
          <w:lang w:val="en-US" w:eastAsia="en-US"/>
        </w:rPr>
        <w:t>Sea transport (IMDG) [English only]</w:t>
      </w:r>
    </w:p>
    <w:p w:rsidR="00BE65DE" w:rsidRPr="00BE65DE" w:rsidRDefault="00BE65DE" w:rsidP="00BE65DE">
      <w:pPr>
        <w:spacing w:after="0" w:line="240" w:lineRule="auto"/>
        <w:rPr>
          <w:rFonts w:ascii="Times New Roman" w:eastAsia="Times New Roman" w:hAnsi="Times New Roman" w:cs="Times New Roman"/>
          <w:b/>
          <w:sz w:val="24"/>
          <w:szCs w:val="23"/>
          <w:lang w:val="en-US" w:eastAsia="en-US"/>
        </w:rPr>
      </w:pPr>
    </w:p>
    <w:p w:rsidR="00BE65DE" w:rsidRPr="00BE65DE" w:rsidRDefault="00BE65DE" w:rsidP="00BE65DE">
      <w:pPr>
        <w:spacing w:after="0" w:line="240" w:lineRule="auto"/>
        <w:rPr>
          <w:rFonts w:ascii="Times New Roman" w:eastAsia="Times New Roman" w:hAnsi="Times New Roman" w:cs="Times New Roman"/>
          <w:b/>
          <w:sz w:val="24"/>
          <w:szCs w:val="23"/>
          <w:lang w:val="en-US" w:eastAsia="en-US"/>
        </w:rPr>
      </w:pPr>
      <w:r w:rsidRPr="00BE65DE">
        <w:rPr>
          <w:rFonts w:ascii="Times New Roman" w:eastAsia="Times New Roman" w:hAnsi="Times New Roman" w:cs="Times New Roman"/>
          <w:b/>
          <w:sz w:val="28"/>
          <w:szCs w:val="23"/>
          <w:lang w:val="en-US" w:eastAsia="en-US"/>
        </w:rPr>
        <w:t>General information</w:t>
      </w:r>
      <w:r w:rsidR="00AA7111">
        <w:rPr>
          <w:rFonts w:ascii="Times New Roman" w:eastAsia="Times New Roman" w:hAnsi="Times New Roman" w:cs="Times New Roman"/>
          <w:b/>
          <w:sz w:val="28"/>
          <w:szCs w:val="23"/>
          <w:lang w:val="en-US" w:eastAsia="en-US"/>
        </w:rPr>
        <w:tab/>
      </w:r>
      <w:r w:rsidR="00AA7111">
        <w:rPr>
          <w:rFonts w:ascii="Times New Roman" w:eastAsia="Times New Roman" w:hAnsi="Times New Roman" w:cs="Times New Roman"/>
          <w:b/>
          <w:sz w:val="28"/>
          <w:szCs w:val="23"/>
          <w:lang w:val="en-US" w:eastAsia="en-US"/>
        </w:rPr>
        <w:tab/>
      </w:r>
      <w:r w:rsidR="00AA7111">
        <w:rPr>
          <w:rFonts w:ascii="Times New Roman" w:eastAsia="Times New Roman" w:hAnsi="Times New Roman" w:cs="Times New Roman"/>
          <w:b/>
          <w:sz w:val="28"/>
          <w:szCs w:val="23"/>
          <w:lang w:val="en-US" w:eastAsia="en-US"/>
        </w:rPr>
        <w:tab/>
      </w:r>
      <w:r w:rsidR="00AA7111">
        <w:rPr>
          <w:rFonts w:ascii="Times New Roman" w:eastAsia="Times New Roman" w:hAnsi="Times New Roman" w:cs="Times New Roman"/>
          <w:b/>
          <w:sz w:val="28"/>
          <w:szCs w:val="23"/>
          <w:lang w:val="en-US" w:eastAsia="en-US"/>
        </w:rPr>
        <w:tab/>
      </w:r>
      <w:r w:rsidRPr="00BE65DE">
        <w:rPr>
          <w:rFonts w:ascii="Times New Roman" w:eastAsia="Times New Roman" w:hAnsi="Times New Roman" w:cs="Times New Roman"/>
          <w:b/>
          <w:sz w:val="28"/>
          <w:szCs w:val="23"/>
          <w:lang w:val="en-US" w:eastAsia="en-US"/>
        </w:rPr>
        <w:t xml:space="preserve">: </w:t>
      </w:r>
      <w:r w:rsidRPr="00BE65DE">
        <w:rPr>
          <w:rFonts w:ascii="Times New Roman" w:eastAsia="Times New Roman" w:hAnsi="Times New Roman" w:cs="Times New Roman"/>
          <w:b/>
          <w:sz w:val="24"/>
          <w:szCs w:val="23"/>
          <w:lang w:val="en-US" w:eastAsia="en-US"/>
        </w:rPr>
        <w:t>Not regulated.</w:t>
      </w:r>
    </w:p>
    <w:p w:rsidR="00BE65DE" w:rsidRPr="00BE65DE" w:rsidRDefault="00BE65DE" w:rsidP="00BE65DE">
      <w:pPr>
        <w:spacing w:after="0" w:line="240" w:lineRule="auto"/>
        <w:rPr>
          <w:rFonts w:ascii="Times New Roman" w:eastAsia="Times New Roman" w:hAnsi="Times New Roman" w:cs="Times New Roman"/>
          <w:b/>
          <w:sz w:val="24"/>
          <w:szCs w:val="23"/>
          <w:lang w:val="en-US" w:eastAsia="en-US"/>
        </w:rPr>
      </w:pPr>
    </w:p>
    <w:p w:rsidR="00BE65DE" w:rsidRPr="00BE65DE" w:rsidRDefault="00BE65DE" w:rsidP="00BE65DE">
      <w:pPr>
        <w:spacing w:after="0" w:line="240" w:lineRule="auto"/>
        <w:rPr>
          <w:rFonts w:ascii="Times New Roman" w:eastAsia="Times New Roman" w:hAnsi="Times New Roman" w:cs="Times New Roman"/>
          <w:b/>
          <w:sz w:val="28"/>
          <w:szCs w:val="23"/>
          <w:u w:val="single"/>
          <w:lang w:val="en-US" w:eastAsia="en-US"/>
        </w:rPr>
      </w:pPr>
      <w:r w:rsidRPr="00BE65DE">
        <w:rPr>
          <w:rFonts w:ascii="Times New Roman" w:eastAsia="Times New Roman" w:hAnsi="Times New Roman" w:cs="Times New Roman"/>
          <w:b/>
          <w:sz w:val="28"/>
          <w:szCs w:val="23"/>
          <w:u w:val="single"/>
          <w:lang w:val="en-US" w:eastAsia="en-US"/>
        </w:rPr>
        <w:t>Air transport (ICAO-IATA) [English only]</w:t>
      </w:r>
    </w:p>
    <w:p w:rsidR="00BE65DE" w:rsidRPr="00BE65DE" w:rsidRDefault="00BE65DE" w:rsidP="00BE65DE">
      <w:pPr>
        <w:spacing w:after="0" w:line="240" w:lineRule="auto"/>
        <w:rPr>
          <w:rFonts w:ascii="Times New Roman" w:eastAsia="Times New Roman" w:hAnsi="Times New Roman" w:cs="Times New Roman"/>
          <w:b/>
          <w:sz w:val="24"/>
          <w:szCs w:val="23"/>
          <w:lang w:val="en-US" w:eastAsia="en-US"/>
        </w:rPr>
      </w:pPr>
    </w:p>
    <w:p w:rsidR="00BE65DE" w:rsidRPr="00BE65DE" w:rsidRDefault="00BE65DE" w:rsidP="00BE65DE">
      <w:pPr>
        <w:spacing w:after="0" w:line="240" w:lineRule="auto"/>
        <w:rPr>
          <w:rFonts w:ascii="Times New Roman" w:eastAsia="Times New Roman" w:hAnsi="Times New Roman" w:cs="Times New Roman"/>
          <w:b/>
          <w:sz w:val="24"/>
          <w:szCs w:val="23"/>
          <w:lang w:val="en-US" w:eastAsia="en-US"/>
        </w:rPr>
      </w:pPr>
      <w:r w:rsidRPr="00BE65DE">
        <w:rPr>
          <w:rFonts w:ascii="Times New Roman" w:eastAsia="Times New Roman" w:hAnsi="Times New Roman" w:cs="Times New Roman"/>
          <w:b/>
          <w:sz w:val="28"/>
          <w:szCs w:val="23"/>
          <w:lang w:val="en-US" w:eastAsia="en-US"/>
        </w:rPr>
        <w:t>General information</w:t>
      </w:r>
      <w:r w:rsidR="00AA7111">
        <w:rPr>
          <w:rFonts w:ascii="Times New Roman" w:eastAsia="Times New Roman" w:hAnsi="Times New Roman" w:cs="Times New Roman"/>
          <w:b/>
          <w:sz w:val="28"/>
          <w:szCs w:val="23"/>
          <w:lang w:val="en-US" w:eastAsia="en-US"/>
        </w:rPr>
        <w:tab/>
      </w:r>
      <w:r w:rsidR="00AA7111">
        <w:rPr>
          <w:rFonts w:ascii="Times New Roman" w:eastAsia="Times New Roman" w:hAnsi="Times New Roman" w:cs="Times New Roman"/>
          <w:b/>
          <w:sz w:val="28"/>
          <w:szCs w:val="23"/>
          <w:lang w:val="en-US" w:eastAsia="en-US"/>
        </w:rPr>
        <w:tab/>
      </w:r>
      <w:r w:rsidR="00AA7111">
        <w:rPr>
          <w:rFonts w:ascii="Times New Roman" w:eastAsia="Times New Roman" w:hAnsi="Times New Roman" w:cs="Times New Roman"/>
          <w:b/>
          <w:sz w:val="28"/>
          <w:szCs w:val="23"/>
          <w:lang w:val="en-US" w:eastAsia="en-US"/>
        </w:rPr>
        <w:tab/>
      </w:r>
      <w:r w:rsidR="00AA7111">
        <w:rPr>
          <w:rFonts w:ascii="Times New Roman" w:eastAsia="Times New Roman" w:hAnsi="Times New Roman" w:cs="Times New Roman"/>
          <w:b/>
          <w:sz w:val="28"/>
          <w:szCs w:val="23"/>
          <w:lang w:val="en-US" w:eastAsia="en-US"/>
        </w:rPr>
        <w:tab/>
      </w:r>
      <w:r w:rsidRPr="00BE65DE">
        <w:rPr>
          <w:rFonts w:ascii="Times New Roman" w:eastAsia="Times New Roman" w:hAnsi="Times New Roman" w:cs="Times New Roman"/>
          <w:b/>
          <w:sz w:val="28"/>
          <w:szCs w:val="23"/>
          <w:lang w:val="en-US" w:eastAsia="en-US"/>
        </w:rPr>
        <w:t xml:space="preserve">: </w:t>
      </w:r>
      <w:r w:rsidRPr="00BE65DE">
        <w:rPr>
          <w:rFonts w:ascii="Times New Roman" w:eastAsia="Times New Roman" w:hAnsi="Times New Roman" w:cs="Times New Roman"/>
          <w:b/>
          <w:sz w:val="24"/>
          <w:szCs w:val="23"/>
          <w:lang w:val="en-US" w:eastAsia="en-US"/>
        </w:rPr>
        <w:t>Not regulated.</w:t>
      </w:r>
    </w:p>
    <w:p w:rsidR="00E83B4B" w:rsidRDefault="00E83B4B" w:rsidP="0087458B">
      <w:pPr>
        <w:pStyle w:val="NoSpacing"/>
      </w:pPr>
    </w:p>
    <w:p w:rsidR="0087458B" w:rsidRPr="0087458B" w:rsidRDefault="0087458B" w:rsidP="008745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Default="007D51BF" w:rsidP="007D51BF">
      <w:pPr>
        <w:pStyle w:val="NoSpacing"/>
      </w:pPr>
    </w:p>
    <w:p w:rsidR="007314BF" w:rsidRPr="0087458B" w:rsidRDefault="002619B1" w:rsidP="00654CB6">
      <w:pPr>
        <w:pStyle w:val="NoSpacing"/>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r w:rsidR="0087458B" w:rsidRPr="0087458B">
        <w:rPr>
          <w:rFonts w:ascii="Times New Roman" w:hAnsi="Times New Roman" w:cs="Times New Roman"/>
          <w:b/>
          <w:sz w:val="24"/>
          <w:szCs w:val="24"/>
        </w:rPr>
        <w:t xml:space="preserve">TSCA 8(b) inventory: </w:t>
      </w:r>
      <w:r w:rsidR="0087458B" w:rsidRPr="0087458B">
        <w:rPr>
          <w:rFonts w:ascii="Times New Roman" w:hAnsi="Times New Roman" w:cs="Times New Roman"/>
          <w:b/>
          <w:bCs/>
          <w:sz w:val="24"/>
          <w:szCs w:val="24"/>
          <w:lang w:val="en-US"/>
        </w:rPr>
        <w:t>Cupron AR</w:t>
      </w:r>
    </w:p>
    <w:p w:rsidR="0087458B" w:rsidRDefault="0087458B" w:rsidP="00654CB6">
      <w:pPr>
        <w:pStyle w:val="NoSpacing"/>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E83B4B" w:rsidRDefault="007D3161" w:rsidP="001465C4">
      <w:pPr>
        <w:pStyle w:val="NoSpacing"/>
        <w:rPr>
          <w:rFonts w:ascii="Times New Roman" w:eastAsia="Times New Roman" w:hAnsi="Times New Roman" w:cs="Times New Roman"/>
          <w:b/>
          <w:sz w:val="24"/>
          <w:lang w:val="en-US" w:eastAsia="en-US"/>
        </w:rPr>
      </w:pPr>
      <w:r w:rsidRPr="007D3161">
        <w:rPr>
          <w:rFonts w:ascii="Times New Roman" w:hAnsi="Times New Roman" w:cs="Times New Roman"/>
          <w:b/>
          <w:sz w:val="28"/>
        </w:rPr>
        <w:t xml:space="preserve">OSHA: </w:t>
      </w:r>
      <w:r w:rsidR="00654CB6" w:rsidRPr="00654CB6">
        <w:rPr>
          <w:rFonts w:ascii="Times New Roman" w:hAnsi="Times New Roman" w:cs="Times New Roman"/>
          <w:b/>
          <w:sz w:val="24"/>
        </w:rPr>
        <w:t>Hazardous by definition of Hazard Communication Standard (29 CFR 1910.1200).</w:t>
      </w:r>
    </w:p>
    <w:p w:rsidR="007D3161" w:rsidRDefault="007D3161" w:rsidP="001465C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465C4" w:rsidRDefault="003C48C2" w:rsidP="001465C4">
      <w:pPr>
        <w:pStyle w:val="NoSpacing"/>
      </w:pPr>
      <w:r>
        <w:rPr>
          <w:rFonts w:ascii="Times New Roman" w:hAnsi="Times New Roman" w:cs="Times New Roman"/>
          <w:b/>
          <w:sz w:val="28"/>
        </w:rPr>
        <w:t xml:space="preserve">WHMIS (Canada): </w:t>
      </w:r>
      <w:r w:rsidR="0087458B" w:rsidRPr="0087458B">
        <w:rPr>
          <w:rFonts w:ascii="Times New Roman" w:hAnsi="Times New Roman" w:cs="Times New Roman"/>
          <w:b/>
          <w:sz w:val="24"/>
        </w:rPr>
        <w:t>CLASS D-2B: Material causing other toxic effects (TOXIC).</w:t>
      </w:r>
    </w:p>
    <w:p w:rsidR="001465C4" w:rsidRPr="001465C4" w:rsidRDefault="002619B1" w:rsidP="001465C4">
      <w:pPr>
        <w:pStyle w:val="NoSpacing"/>
        <w:rPr>
          <w:rFonts w:ascii="Times New Roman" w:eastAsia="Times New Roman" w:hAnsi="Times New Roman" w:cs="Times New Roman"/>
          <w:b/>
          <w:sz w:val="24"/>
          <w:lang w:val="en-US" w:eastAsia="en-US"/>
        </w:rPr>
      </w:pPr>
      <w:r w:rsidRPr="007314BF">
        <w:rPr>
          <w:rFonts w:ascii="Times New Roman" w:hAnsi="Times New Roman" w:cs="Times New Roman"/>
          <w:b/>
          <w:sz w:val="28"/>
          <w:szCs w:val="24"/>
        </w:rPr>
        <w:t xml:space="preserve">DSCL (EEC): </w:t>
      </w:r>
      <w:r w:rsidR="0087458B" w:rsidRPr="0087458B">
        <w:rPr>
          <w:rFonts w:ascii="Times New Roman" w:hAnsi="Times New Roman" w:cs="Times New Roman"/>
          <w:b/>
          <w:sz w:val="24"/>
        </w:rPr>
        <w:t>R22- Harmful if swallowed. R38- Irritating to skin. R41- Risk of serious damage to eyes.</w:t>
      </w:r>
    </w:p>
    <w:p w:rsidR="007314BF" w:rsidRPr="00130898" w:rsidRDefault="007314BF" w:rsidP="00130898">
      <w:pPr>
        <w:pStyle w:val="NoSpacing"/>
      </w:pPr>
    </w:p>
    <w:p w:rsidR="002619B1" w:rsidRPr="002619B1" w:rsidRDefault="007314BF" w:rsidP="00086FD6">
      <w:pPr>
        <w:pStyle w:val="NoSpacing"/>
        <w:rPr>
          <w:rFonts w:ascii="Times New Roman" w:hAnsi="Times New Roman" w:cs="Times New Roman"/>
          <w:b/>
          <w:sz w:val="28"/>
          <w:u w:val="single"/>
        </w:rPr>
      </w:pPr>
      <w:r w:rsidRPr="005E7697">
        <w:t xml:space="preserve"> </w:t>
      </w:r>
      <w:r w:rsidR="002619B1"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87458B">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D34F0">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8D34F0">
        <w:rPr>
          <w:rFonts w:ascii="Times New Roman" w:hAnsi="Times New Roman" w:cs="Times New Roman"/>
          <w:b/>
          <w:sz w:val="24"/>
        </w:rPr>
        <w:t>E</w:t>
      </w:r>
    </w:p>
    <w:p w:rsidR="00855809" w:rsidRDefault="00855809" w:rsidP="008C311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87458B">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D34F0">
        <w:rPr>
          <w:rFonts w:ascii="Times New Roman" w:hAnsi="Times New Roman" w:cs="Times New Roman"/>
          <w:b/>
          <w:sz w:val="24"/>
        </w:rPr>
        <w:t xml:space="preserve"> 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011BD5" w:rsidRPr="007D3161" w:rsidRDefault="002619B1" w:rsidP="001465C4">
      <w:pPr>
        <w:pStyle w:val="NoSpacing"/>
      </w:pPr>
      <w:r w:rsidRPr="002619B1">
        <w:rPr>
          <w:rFonts w:ascii="Times New Roman" w:hAnsi="Times New Roman" w:cs="Times New Roman"/>
          <w:b/>
          <w:sz w:val="28"/>
        </w:rPr>
        <w:t>Specific hazard:</w:t>
      </w:r>
      <w:r w:rsidR="001016A6">
        <w:t xml:space="preserve"> </w:t>
      </w:r>
    </w:p>
    <w:p w:rsidR="00BE1CE9" w:rsidRDefault="00BE1CE9" w:rsidP="007D316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7458B" w:rsidTr="004B786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7458B" w:rsidRPr="007B71FE" w:rsidRDefault="0087458B" w:rsidP="004B786D">
            <w:pPr>
              <w:rPr>
                <w:color w:val="auto"/>
              </w:rPr>
            </w:pPr>
            <w:r w:rsidRPr="00BE4862">
              <w:t xml:space="preserve"> </w:t>
            </w:r>
            <w:r w:rsidRPr="00411736">
              <w:rPr>
                <w:color w:val="auto"/>
                <w:sz w:val="44"/>
              </w:rPr>
              <w:t>Section 15: Other Regulatory Information</w:t>
            </w:r>
            <w:r>
              <w:rPr>
                <w:color w:val="auto"/>
                <w:sz w:val="44"/>
              </w:rPr>
              <w:t xml:space="preserve"> (Continued)</w:t>
            </w:r>
          </w:p>
        </w:tc>
      </w:tr>
    </w:tbl>
    <w:p w:rsidR="0087458B" w:rsidRDefault="0087458B" w:rsidP="0087458B">
      <w:pPr>
        <w:pStyle w:val="NoSpacing"/>
      </w:pPr>
    </w:p>
    <w:p w:rsidR="0087458B" w:rsidRPr="0087458B" w:rsidRDefault="0087458B" w:rsidP="0087458B">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654CB6" w:rsidRPr="00654CB6" w:rsidRDefault="00654CB6" w:rsidP="00654CB6">
      <w:pPr>
        <w:spacing w:after="0" w:line="240" w:lineRule="auto"/>
        <w:rPr>
          <w:rFonts w:ascii="Times New Roman" w:eastAsia="Times New Roman" w:hAnsi="Times New Roman" w:cs="Times New Roman"/>
          <w:b/>
          <w:sz w:val="24"/>
          <w:szCs w:val="25"/>
          <w:lang w:val="en-US" w:eastAsia="en-US"/>
        </w:rPr>
      </w:pPr>
      <w:r w:rsidRPr="00654CB6">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130898" w:rsidRDefault="00130898" w:rsidP="0087458B">
      <w:pPr>
        <w:pStyle w:val="NoSpacing"/>
      </w:pPr>
    </w:p>
    <w:p w:rsidR="0087458B" w:rsidRPr="0087458B" w:rsidRDefault="0087458B" w:rsidP="008745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Pr="00602700"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E2658E" w:rsidRPr="00AE6315" w:rsidRDefault="00E2658E" w:rsidP="00E2658E">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E2658E" w:rsidRPr="008B4575" w:rsidRDefault="00E2658E" w:rsidP="00E2658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2658E" w:rsidRPr="00211219" w:rsidRDefault="00E2658E" w:rsidP="00E2658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2658E" w:rsidRPr="00211219" w:rsidRDefault="00E2658E" w:rsidP="00E2658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E2658E">
      <w:pPr>
        <w:jc w:val="center"/>
        <w:rPr>
          <w:rFonts w:ascii="Times New Roman" w:eastAsia="Calibri" w:hAnsi="Times New Roman" w:cs="Times New Roman"/>
          <w:color w:val="000000"/>
          <w:sz w:val="28"/>
        </w:rPr>
      </w:pPr>
    </w:p>
    <w:sectPr w:rsidR="00EB0800" w:rsidRPr="00A41BF3" w:rsidSect="00E2658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5AA" w:rsidRDefault="00AE45AA" w:rsidP="009C3BE4">
      <w:pPr>
        <w:spacing w:after="0" w:line="240" w:lineRule="auto"/>
      </w:pPr>
      <w:r>
        <w:separator/>
      </w:r>
    </w:p>
  </w:endnote>
  <w:endnote w:type="continuationSeparator" w:id="0">
    <w:p w:rsidR="00AE45AA" w:rsidRDefault="00AE45AA"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2658E" w:rsidP="00E2658E">
    <w:pPr>
      <w:pStyle w:val="Footer"/>
      <w:ind w:left="-624"/>
      <w:jc w:val="right"/>
    </w:pPr>
    <w:r>
      <w:rPr>
        <w:noProof/>
      </w:rPr>
      <w:drawing>
        <wp:inline distT="0" distB="0" distL="0" distR="0" wp14:anchorId="556AAD0E" wp14:editId="787DC58E">
          <wp:extent cx="7464669" cy="23304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484444" cy="23366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5AA" w:rsidRDefault="00AE45AA" w:rsidP="009C3BE4">
      <w:pPr>
        <w:spacing w:after="0" w:line="240" w:lineRule="auto"/>
      </w:pPr>
      <w:r>
        <w:separator/>
      </w:r>
    </w:p>
  </w:footnote>
  <w:footnote w:type="continuationSeparator" w:id="0">
    <w:p w:rsidR="00AE45AA" w:rsidRDefault="00AE45AA"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2658E" w:rsidP="00E2658E">
    <w:pPr>
      <w:pStyle w:val="Header"/>
      <w:ind w:left="-454"/>
    </w:pPr>
    <w:r>
      <w:rPr>
        <w:b/>
        <w:noProof/>
        <w:color w:val="FF0000"/>
        <w:sz w:val="20"/>
      </w:rPr>
      <w:drawing>
        <wp:inline distT="0" distB="0" distL="0" distR="0" wp14:anchorId="453FCA79" wp14:editId="3B474D63">
          <wp:extent cx="7535008" cy="16002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40107" cy="1601283"/>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6B32"/>
    <w:rsid w:val="00057693"/>
    <w:rsid w:val="000577A8"/>
    <w:rsid w:val="00060C0C"/>
    <w:rsid w:val="000623AF"/>
    <w:rsid w:val="000655DD"/>
    <w:rsid w:val="00067788"/>
    <w:rsid w:val="000702C0"/>
    <w:rsid w:val="0007059A"/>
    <w:rsid w:val="000708DF"/>
    <w:rsid w:val="000728FD"/>
    <w:rsid w:val="00074E13"/>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1669"/>
    <w:rsid w:val="0009394C"/>
    <w:rsid w:val="000952DC"/>
    <w:rsid w:val="000979B7"/>
    <w:rsid w:val="00097F71"/>
    <w:rsid w:val="000A0D21"/>
    <w:rsid w:val="000A3073"/>
    <w:rsid w:val="000A3118"/>
    <w:rsid w:val="000A421A"/>
    <w:rsid w:val="000A48A2"/>
    <w:rsid w:val="000A5558"/>
    <w:rsid w:val="000A5F15"/>
    <w:rsid w:val="000A65E9"/>
    <w:rsid w:val="000A6632"/>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3592"/>
    <w:rsid w:val="000D51F4"/>
    <w:rsid w:val="000D5C6E"/>
    <w:rsid w:val="000D70B6"/>
    <w:rsid w:val="000E08A4"/>
    <w:rsid w:val="000E19AA"/>
    <w:rsid w:val="000E1A95"/>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16A6"/>
    <w:rsid w:val="00102584"/>
    <w:rsid w:val="00103D4F"/>
    <w:rsid w:val="00106BF7"/>
    <w:rsid w:val="001074AD"/>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4FAF"/>
    <w:rsid w:val="001450DD"/>
    <w:rsid w:val="00145134"/>
    <w:rsid w:val="00145928"/>
    <w:rsid w:val="0014606A"/>
    <w:rsid w:val="001465C4"/>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ADA"/>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3F9D"/>
    <w:rsid w:val="001F57FD"/>
    <w:rsid w:val="001F6074"/>
    <w:rsid w:val="002000FC"/>
    <w:rsid w:val="002014C1"/>
    <w:rsid w:val="002051A0"/>
    <w:rsid w:val="0020759C"/>
    <w:rsid w:val="00211219"/>
    <w:rsid w:val="00212452"/>
    <w:rsid w:val="00212F06"/>
    <w:rsid w:val="00214AE7"/>
    <w:rsid w:val="00214F6C"/>
    <w:rsid w:val="00215425"/>
    <w:rsid w:val="0021570B"/>
    <w:rsid w:val="00216FBB"/>
    <w:rsid w:val="0022245B"/>
    <w:rsid w:val="00223C5F"/>
    <w:rsid w:val="002243C0"/>
    <w:rsid w:val="00224F27"/>
    <w:rsid w:val="0022637A"/>
    <w:rsid w:val="00227624"/>
    <w:rsid w:val="002320E7"/>
    <w:rsid w:val="00233383"/>
    <w:rsid w:val="00234C7D"/>
    <w:rsid w:val="00234DFA"/>
    <w:rsid w:val="002355A3"/>
    <w:rsid w:val="002369D2"/>
    <w:rsid w:val="00236EED"/>
    <w:rsid w:val="00241D9D"/>
    <w:rsid w:val="00243125"/>
    <w:rsid w:val="002458A1"/>
    <w:rsid w:val="0024655B"/>
    <w:rsid w:val="002506F8"/>
    <w:rsid w:val="00250962"/>
    <w:rsid w:val="00251422"/>
    <w:rsid w:val="0025524F"/>
    <w:rsid w:val="00256F74"/>
    <w:rsid w:val="00257B08"/>
    <w:rsid w:val="00257C45"/>
    <w:rsid w:val="002601B3"/>
    <w:rsid w:val="002619B1"/>
    <w:rsid w:val="002625EC"/>
    <w:rsid w:val="002639D6"/>
    <w:rsid w:val="00264616"/>
    <w:rsid w:val="002656AD"/>
    <w:rsid w:val="00267198"/>
    <w:rsid w:val="00267FEF"/>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97FBD"/>
    <w:rsid w:val="002A07AB"/>
    <w:rsid w:val="002A1506"/>
    <w:rsid w:val="002A2777"/>
    <w:rsid w:val="002A33BB"/>
    <w:rsid w:val="002A3466"/>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03991"/>
    <w:rsid w:val="003100A5"/>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1F12"/>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16C"/>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3F64"/>
    <w:rsid w:val="003644C8"/>
    <w:rsid w:val="003645C6"/>
    <w:rsid w:val="00364E33"/>
    <w:rsid w:val="003658C6"/>
    <w:rsid w:val="003703BB"/>
    <w:rsid w:val="003717D7"/>
    <w:rsid w:val="00372889"/>
    <w:rsid w:val="00374DD5"/>
    <w:rsid w:val="00374DE0"/>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22D6"/>
    <w:rsid w:val="003C2FC3"/>
    <w:rsid w:val="003C40F4"/>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1C1D"/>
    <w:rsid w:val="00403EDD"/>
    <w:rsid w:val="004079B1"/>
    <w:rsid w:val="00410604"/>
    <w:rsid w:val="00410B5B"/>
    <w:rsid w:val="0041141B"/>
    <w:rsid w:val="00411736"/>
    <w:rsid w:val="0041215E"/>
    <w:rsid w:val="00412809"/>
    <w:rsid w:val="0041472E"/>
    <w:rsid w:val="00416889"/>
    <w:rsid w:val="00421339"/>
    <w:rsid w:val="0042158A"/>
    <w:rsid w:val="00421F00"/>
    <w:rsid w:val="004225CC"/>
    <w:rsid w:val="00424976"/>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2671"/>
    <w:rsid w:val="00453A38"/>
    <w:rsid w:val="00453BEF"/>
    <w:rsid w:val="00454CC1"/>
    <w:rsid w:val="004622F0"/>
    <w:rsid w:val="004645A2"/>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17A"/>
    <w:rsid w:val="004966D6"/>
    <w:rsid w:val="004970B8"/>
    <w:rsid w:val="004A0690"/>
    <w:rsid w:val="004A244B"/>
    <w:rsid w:val="004A3070"/>
    <w:rsid w:val="004A3A63"/>
    <w:rsid w:val="004A7EC7"/>
    <w:rsid w:val="004B03A3"/>
    <w:rsid w:val="004B23E1"/>
    <w:rsid w:val="004B2CA5"/>
    <w:rsid w:val="004B32C4"/>
    <w:rsid w:val="004B4B9A"/>
    <w:rsid w:val="004B54D2"/>
    <w:rsid w:val="004C0123"/>
    <w:rsid w:val="004C0B42"/>
    <w:rsid w:val="004C18F1"/>
    <w:rsid w:val="004C1E0F"/>
    <w:rsid w:val="004C2236"/>
    <w:rsid w:val="004C2C4B"/>
    <w:rsid w:val="004C41F0"/>
    <w:rsid w:val="004C5D5C"/>
    <w:rsid w:val="004C6754"/>
    <w:rsid w:val="004C6BFE"/>
    <w:rsid w:val="004C7FA7"/>
    <w:rsid w:val="004D0A2F"/>
    <w:rsid w:val="004D1988"/>
    <w:rsid w:val="004D3765"/>
    <w:rsid w:val="004D4435"/>
    <w:rsid w:val="004D4702"/>
    <w:rsid w:val="004D544A"/>
    <w:rsid w:val="004D55CC"/>
    <w:rsid w:val="004D7BF1"/>
    <w:rsid w:val="004E0F66"/>
    <w:rsid w:val="004E1420"/>
    <w:rsid w:val="004E27EE"/>
    <w:rsid w:val="004E5BA8"/>
    <w:rsid w:val="004F1123"/>
    <w:rsid w:val="004F121F"/>
    <w:rsid w:val="004F5089"/>
    <w:rsid w:val="004F58EA"/>
    <w:rsid w:val="004F5D4B"/>
    <w:rsid w:val="004F7998"/>
    <w:rsid w:val="0050288B"/>
    <w:rsid w:val="00504324"/>
    <w:rsid w:val="005049B8"/>
    <w:rsid w:val="005050D4"/>
    <w:rsid w:val="0050527B"/>
    <w:rsid w:val="005060F7"/>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090"/>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B7C2E"/>
    <w:rsid w:val="005C0851"/>
    <w:rsid w:val="005C0DC5"/>
    <w:rsid w:val="005C1839"/>
    <w:rsid w:val="005C2206"/>
    <w:rsid w:val="005C300A"/>
    <w:rsid w:val="005C3AA1"/>
    <w:rsid w:val="005C5066"/>
    <w:rsid w:val="005C6370"/>
    <w:rsid w:val="005C72E1"/>
    <w:rsid w:val="005C7F56"/>
    <w:rsid w:val="005D053E"/>
    <w:rsid w:val="005D0CB6"/>
    <w:rsid w:val="005D0EFA"/>
    <w:rsid w:val="005D1168"/>
    <w:rsid w:val="005D36BB"/>
    <w:rsid w:val="005D5195"/>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0EB"/>
    <w:rsid w:val="005F6638"/>
    <w:rsid w:val="005F6FDA"/>
    <w:rsid w:val="00600007"/>
    <w:rsid w:val="00602700"/>
    <w:rsid w:val="006041C4"/>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4F84"/>
    <w:rsid w:val="006253AF"/>
    <w:rsid w:val="0062572D"/>
    <w:rsid w:val="00626A69"/>
    <w:rsid w:val="00627D19"/>
    <w:rsid w:val="0063022E"/>
    <w:rsid w:val="00630B84"/>
    <w:rsid w:val="00631DBB"/>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4CB6"/>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75E"/>
    <w:rsid w:val="006903D9"/>
    <w:rsid w:val="006911FE"/>
    <w:rsid w:val="00692514"/>
    <w:rsid w:val="0069273F"/>
    <w:rsid w:val="00692DE4"/>
    <w:rsid w:val="00693953"/>
    <w:rsid w:val="00694D62"/>
    <w:rsid w:val="00695C3A"/>
    <w:rsid w:val="00697AC9"/>
    <w:rsid w:val="006A13A2"/>
    <w:rsid w:val="006A1A13"/>
    <w:rsid w:val="006A21F6"/>
    <w:rsid w:val="006A3DD0"/>
    <w:rsid w:val="006A432F"/>
    <w:rsid w:val="006A4F93"/>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07E86"/>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CF3"/>
    <w:rsid w:val="00730E08"/>
    <w:rsid w:val="007314BF"/>
    <w:rsid w:val="00731DF0"/>
    <w:rsid w:val="00732EAC"/>
    <w:rsid w:val="0073340F"/>
    <w:rsid w:val="00736C8E"/>
    <w:rsid w:val="007415C6"/>
    <w:rsid w:val="0074477D"/>
    <w:rsid w:val="007448CB"/>
    <w:rsid w:val="007452F3"/>
    <w:rsid w:val="007465C5"/>
    <w:rsid w:val="00751B71"/>
    <w:rsid w:val="00752C7E"/>
    <w:rsid w:val="00755402"/>
    <w:rsid w:val="00755BEE"/>
    <w:rsid w:val="007566D4"/>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2013"/>
    <w:rsid w:val="0079365D"/>
    <w:rsid w:val="00793DFF"/>
    <w:rsid w:val="00794D38"/>
    <w:rsid w:val="00795E5C"/>
    <w:rsid w:val="007A2F0E"/>
    <w:rsid w:val="007A4703"/>
    <w:rsid w:val="007A4C28"/>
    <w:rsid w:val="007A568B"/>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66D2"/>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6D55"/>
    <w:rsid w:val="00837CA8"/>
    <w:rsid w:val="00840B23"/>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58B"/>
    <w:rsid w:val="00874C79"/>
    <w:rsid w:val="0087500F"/>
    <w:rsid w:val="008823DC"/>
    <w:rsid w:val="00884C2D"/>
    <w:rsid w:val="00885B7B"/>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25AB"/>
    <w:rsid w:val="008B33E4"/>
    <w:rsid w:val="008B5F6B"/>
    <w:rsid w:val="008B7759"/>
    <w:rsid w:val="008B7CCA"/>
    <w:rsid w:val="008B7E9D"/>
    <w:rsid w:val="008C1281"/>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6884"/>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4BB6"/>
    <w:rsid w:val="0099523E"/>
    <w:rsid w:val="009956A9"/>
    <w:rsid w:val="00997A06"/>
    <w:rsid w:val="009A1DEC"/>
    <w:rsid w:val="009A23E8"/>
    <w:rsid w:val="009A2C7E"/>
    <w:rsid w:val="009A4CAB"/>
    <w:rsid w:val="009A616A"/>
    <w:rsid w:val="009A6378"/>
    <w:rsid w:val="009A6C22"/>
    <w:rsid w:val="009A7B8B"/>
    <w:rsid w:val="009B06E1"/>
    <w:rsid w:val="009B3128"/>
    <w:rsid w:val="009C04DA"/>
    <w:rsid w:val="009C147A"/>
    <w:rsid w:val="009C156D"/>
    <w:rsid w:val="009C1C30"/>
    <w:rsid w:val="009C2792"/>
    <w:rsid w:val="009C33A0"/>
    <w:rsid w:val="009C3BE4"/>
    <w:rsid w:val="009C44CB"/>
    <w:rsid w:val="009C5D08"/>
    <w:rsid w:val="009C627F"/>
    <w:rsid w:val="009C723C"/>
    <w:rsid w:val="009D0F98"/>
    <w:rsid w:val="009D1BD0"/>
    <w:rsid w:val="009D1EA3"/>
    <w:rsid w:val="009D62FD"/>
    <w:rsid w:val="009E0554"/>
    <w:rsid w:val="009E11EB"/>
    <w:rsid w:val="009E192C"/>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18E"/>
    <w:rsid w:val="00A10E5D"/>
    <w:rsid w:val="00A14065"/>
    <w:rsid w:val="00A15AB8"/>
    <w:rsid w:val="00A16AD8"/>
    <w:rsid w:val="00A179A9"/>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BF3"/>
    <w:rsid w:val="00A41DA2"/>
    <w:rsid w:val="00A42A25"/>
    <w:rsid w:val="00A42E62"/>
    <w:rsid w:val="00A43CF7"/>
    <w:rsid w:val="00A4593D"/>
    <w:rsid w:val="00A46237"/>
    <w:rsid w:val="00A50AF5"/>
    <w:rsid w:val="00A55734"/>
    <w:rsid w:val="00A56581"/>
    <w:rsid w:val="00A56F15"/>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0D65"/>
    <w:rsid w:val="00A91D74"/>
    <w:rsid w:val="00A91FC5"/>
    <w:rsid w:val="00A92093"/>
    <w:rsid w:val="00A936D7"/>
    <w:rsid w:val="00A937E5"/>
    <w:rsid w:val="00AA0586"/>
    <w:rsid w:val="00AA28A9"/>
    <w:rsid w:val="00AA2D49"/>
    <w:rsid w:val="00AA3BF3"/>
    <w:rsid w:val="00AA709F"/>
    <w:rsid w:val="00AA7111"/>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62A"/>
    <w:rsid w:val="00AC3E68"/>
    <w:rsid w:val="00AC5AD2"/>
    <w:rsid w:val="00AD08AB"/>
    <w:rsid w:val="00AD1B76"/>
    <w:rsid w:val="00AD266A"/>
    <w:rsid w:val="00AD41E6"/>
    <w:rsid w:val="00AD4B4D"/>
    <w:rsid w:val="00AD5D1A"/>
    <w:rsid w:val="00AD7965"/>
    <w:rsid w:val="00AE0791"/>
    <w:rsid w:val="00AE13C0"/>
    <w:rsid w:val="00AE1D30"/>
    <w:rsid w:val="00AE1ED5"/>
    <w:rsid w:val="00AE45AA"/>
    <w:rsid w:val="00AE47CC"/>
    <w:rsid w:val="00AE51EC"/>
    <w:rsid w:val="00AE7B61"/>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CFA"/>
    <w:rsid w:val="00B36A8F"/>
    <w:rsid w:val="00B37F64"/>
    <w:rsid w:val="00B4143E"/>
    <w:rsid w:val="00B42376"/>
    <w:rsid w:val="00B44ED3"/>
    <w:rsid w:val="00B44EE0"/>
    <w:rsid w:val="00B47EC7"/>
    <w:rsid w:val="00B51686"/>
    <w:rsid w:val="00B54BCD"/>
    <w:rsid w:val="00B55D25"/>
    <w:rsid w:val="00B57C3F"/>
    <w:rsid w:val="00B618A6"/>
    <w:rsid w:val="00B62926"/>
    <w:rsid w:val="00B636D5"/>
    <w:rsid w:val="00B63760"/>
    <w:rsid w:val="00B63DA4"/>
    <w:rsid w:val="00B646D8"/>
    <w:rsid w:val="00B66088"/>
    <w:rsid w:val="00B66E9D"/>
    <w:rsid w:val="00B71183"/>
    <w:rsid w:val="00B7417D"/>
    <w:rsid w:val="00B74F88"/>
    <w:rsid w:val="00B7726A"/>
    <w:rsid w:val="00B82E9A"/>
    <w:rsid w:val="00B83CB6"/>
    <w:rsid w:val="00B849D0"/>
    <w:rsid w:val="00B90912"/>
    <w:rsid w:val="00B912AB"/>
    <w:rsid w:val="00B9176F"/>
    <w:rsid w:val="00B9255D"/>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D714C"/>
    <w:rsid w:val="00BE13D6"/>
    <w:rsid w:val="00BE1CE9"/>
    <w:rsid w:val="00BE3C30"/>
    <w:rsid w:val="00BE4862"/>
    <w:rsid w:val="00BE4C37"/>
    <w:rsid w:val="00BE5347"/>
    <w:rsid w:val="00BE6385"/>
    <w:rsid w:val="00BE63A6"/>
    <w:rsid w:val="00BE65DE"/>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38A6"/>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328E"/>
    <w:rsid w:val="00CB4015"/>
    <w:rsid w:val="00CB4061"/>
    <w:rsid w:val="00CB4AC8"/>
    <w:rsid w:val="00CB5FAB"/>
    <w:rsid w:val="00CB6238"/>
    <w:rsid w:val="00CC055D"/>
    <w:rsid w:val="00CC1FE9"/>
    <w:rsid w:val="00CC46E0"/>
    <w:rsid w:val="00CC47A9"/>
    <w:rsid w:val="00CD0C50"/>
    <w:rsid w:val="00CD44C4"/>
    <w:rsid w:val="00CD46D8"/>
    <w:rsid w:val="00CD6F97"/>
    <w:rsid w:val="00CD7B83"/>
    <w:rsid w:val="00CE087B"/>
    <w:rsid w:val="00CE0998"/>
    <w:rsid w:val="00CE13BF"/>
    <w:rsid w:val="00CE202D"/>
    <w:rsid w:val="00CE3CA5"/>
    <w:rsid w:val="00CE59CF"/>
    <w:rsid w:val="00CE67F4"/>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33B0"/>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5965"/>
    <w:rsid w:val="00D47A46"/>
    <w:rsid w:val="00D50724"/>
    <w:rsid w:val="00D53967"/>
    <w:rsid w:val="00D5469A"/>
    <w:rsid w:val="00D54FB2"/>
    <w:rsid w:val="00D5536D"/>
    <w:rsid w:val="00D553D3"/>
    <w:rsid w:val="00D563DF"/>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55CB"/>
    <w:rsid w:val="00D97F00"/>
    <w:rsid w:val="00DA012A"/>
    <w:rsid w:val="00DA2917"/>
    <w:rsid w:val="00DA39A7"/>
    <w:rsid w:val="00DA455D"/>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258"/>
    <w:rsid w:val="00DE25BA"/>
    <w:rsid w:val="00DE3088"/>
    <w:rsid w:val="00DE35EA"/>
    <w:rsid w:val="00DE7A84"/>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58E"/>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06B6"/>
    <w:rsid w:val="00E7225A"/>
    <w:rsid w:val="00E72891"/>
    <w:rsid w:val="00E74FBF"/>
    <w:rsid w:val="00E7526D"/>
    <w:rsid w:val="00E7649A"/>
    <w:rsid w:val="00E77309"/>
    <w:rsid w:val="00E803A6"/>
    <w:rsid w:val="00E806DA"/>
    <w:rsid w:val="00E82A68"/>
    <w:rsid w:val="00E83B4B"/>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B75B3"/>
    <w:rsid w:val="00EB76F1"/>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84B"/>
    <w:rsid w:val="00F14E30"/>
    <w:rsid w:val="00F16175"/>
    <w:rsid w:val="00F165F3"/>
    <w:rsid w:val="00F217B8"/>
    <w:rsid w:val="00F21C3A"/>
    <w:rsid w:val="00F2350A"/>
    <w:rsid w:val="00F23B9B"/>
    <w:rsid w:val="00F24FF7"/>
    <w:rsid w:val="00F253D1"/>
    <w:rsid w:val="00F25734"/>
    <w:rsid w:val="00F25BCA"/>
    <w:rsid w:val="00F321AB"/>
    <w:rsid w:val="00F35EBA"/>
    <w:rsid w:val="00F37AF7"/>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1655"/>
    <w:rsid w:val="00FE2192"/>
    <w:rsid w:val="00FE3004"/>
    <w:rsid w:val="00FE3995"/>
    <w:rsid w:val="00FE67F3"/>
    <w:rsid w:val="00FE69B4"/>
    <w:rsid w:val="00FE7AED"/>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0875">
      <w:bodyDiv w:val="1"/>
      <w:marLeft w:val="0"/>
      <w:marRight w:val="0"/>
      <w:marTop w:val="0"/>
      <w:marBottom w:val="0"/>
      <w:divBdr>
        <w:top w:val="none" w:sz="0" w:space="0" w:color="auto"/>
        <w:left w:val="none" w:sz="0" w:space="0" w:color="auto"/>
        <w:bottom w:val="none" w:sz="0" w:space="0" w:color="auto"/>
        <w:right w:val="none" w:sz="0" w:space="0" w:color="auto"/>
      </w:divBdr>
      <w:divsChild>
        <w:div w:id="2080253327">
          <w:marLeft w:val="0"/>
          <w:marRight w:val="0"/>
          <w:marTop w:val="0"/>
          <w:marBottom w:val="0"/>
          <w:divBdr>
            <w:top w:val="none" w:sz="0" w:space="0" w:color="auto"/>
            <w:left w:val="none" w:sz="0" w:space="0" w:color="auto"/>
            <w:bottom w:val="none" w:sz="0" w:space="0" w:color="auto"/>
            <w:right w:val="none" w:sz="0" w:space="0" w:color="auto"/>
          </w:divBdr>
        </w:div>
        <w:div w:id="2130198205">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630946">
      <w:bodyDiv w:val="1"/>
      <w:marLeft w:val="0"/>
      <w:marRight w:val="0"/>
      <w:marTop w:val="0"/>
      <w:marBottom w:val="0"/>
      <w:divBdr>
        <w:top w:val="none" w:sz="0" w:space="0" w:color="auto"/>
        <w:left w:val="none" w:sz="0" w:space="0" w:color="auto"/>
        <w:bottom w:val="none" w:sz="0" w:space="0" w:color="auto"/>
        <w:right w:val="none" w:sz="0" w:space="0" w:color="auto"/>
      </w:divBdr>
      <w:divsChild>
        <w:div w:id="361438459">
          <w:marLeft w:val="0"/>
          <w:marRight w:val="0"/>
          <w:marTop w:val="0"/>
          <w:marBottom w:val="0"/>
          <w:divBdr>
            <w:top w:val="none" w:sz="0" w:space="0" w:color="auto"/>
            <w:left w:val="none" w:sz="0" w:space="0" w:color="auto"/>
            <w:bottom w:val="none" w:sz="0" w:space="0" w:color="auto"/>
            <w:right w:val="none" w:sz="0" w:space="0" w:color="auto"/>
          </w:divBdr>
        </w:div>
        <w:div w:id="1573809026">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48986179">
      <w:bodyDiv w:val="1"/>
      <w:marLeft w:val="0"/>
      <w:marRight w:val="0"/>
      <w:marTop w:val="0"/>
      <w:marBottom w:val="0"/>
      <w:divBdr>
        <w:top w:val="none" w:sz="0" w:space="0" w:color="auto"/>
        <w:left w:val="none" w:sz="0" w:space="0" w:color="auto"/>
        <w:bottom w:val="none" w:sz="0" w:space="0" w:color="auto"/>
        <w:right w:val="none" w:sz="0" w:space="0" w:color="auto"/>
      </w:divBdr>
      <w:divsChild>
        <w:div w:id="1874688284">
          <w:marLeft w:val="0"/>
          <w:marRight w:val="0"/>
          <w:marTop w:val="0"/>
          <w:marBottom w:val="0"/>
          <w:divBdr>
            <w:top w:val="none" w:sz="0" w:space="0" w:color="auto"/>
            <w:left w:val="none" w:sz="0" w:space="0" w:color="auto"/>
            <w:bottom w:val="none" w:sz="0" w:space="0" w:color="auto"/>
            <w:right w:val="none" w:sz="0" w:space="0" w:color="auto"/>
          </w:divBdr>
        </w:div>
        <w:div w:id="1265261171">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8931079">
      <w:bodyDiv w:val="1"/>
      <w:marLeft w:val="0"/>
      <w:marRight w:val="0"/>
      <w:marTop w:val="0"/>
      <w:marBottom w:val="0"/>
      <w:divBdr>
        <w:top w:val="none" w:sz="0" w:space="0" w:color="auto"/>
        <w:left w:val="none" w:sz="0" w:space="0" w:color="auto"/>
        <w:bottom w:val="none" w:sz="0" w:space="0" w:color="auto"/>
        <w:right w:val="none" w:sz="0" w:space="0" w:color="auto"/>
      </w:divBdr>
      <w:divsChild>
        <w:div w:id="610817551">
          <w:marLeft w:val="0"/>
          <w:marRight w:val="0"/>
          <w:marTop w:val="0"/>
          <w:marBottom w:val="0"/>
          <w:divBdr>
            <w:top w:val="none" w:sz="0" w:space="0" w:color="auto"/>
            <w:left w:val="none" w:sz="0" w:space="0" w:color="auto"/>
            <w:bottom w:val="none" w:sz="0" w:space="0" w:color="auto"/>
            <w:right w:val="none" w:sz="0" w:space="0" w:color="auto"/>
          </w:divBdr>
        </w:div>
        <w:div w:id="55820178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82736172">
      <w:bodyDiv w:val="1"/>
      <w:marLeft w:val="0"/>
      <w:marRight w:val="0"/>
      <w:marTop w:val="0"/>
      <w:marBottom w:val="0"/>
      <w:divBdr>
        <w:top w:val="none" w:sz="0" w:space="0" w:color="auto"/>
        <w:left w:val="none" w:sz="0" w:space="0" w:color="auto"/>
        <w:bottom w:val="none" w:sz="0" w:space="0" w:color="auto"/>
        <w:right w:val="none" w:sz="0" w:space="0" w:color="auto"/>
      </w:divBdr>
      <w:divsChild>
        <w:div w:id="1965428105">
          <w:marLeft w:val="0"/>
          <w:marRight w:val="0"/>
          <w:marTop w:val="0"/>
          <w:marBottom w:val="0"/>
          <w:divBdr>
            <w:top w:val="none" w:sz="0" w:space="0" w:color="auto"/>
            <w:left w:val="none" w:sz="0" w:space="0" w:color="auto"/>
            <w:bottom w:val="none" w:sz="0" w:space="0" w:color="auto"/>
            <w:right w:val="none" w:sz="0" w:space="0" w:color="auto"/>
          </w:divBdr>
        </w:div>
        <w:div w:id="1379671080">
          <w:marLeft w:val="0"/>
          <w:marRight w:val="0"/>
          <w:marTop w:val="0"/>
          <w:marBottom w:val="0"/>
          <w:divBdr>
            <w:top w:val="none" w:sz="0" w:space="0" w:color="auto"/>
            <w:left w:val="none" w:sz="0" w:space="0" w:color="auto"/>
            <w:bottom w:val="none" w:sz="0" w:space="0" w:color="auto"/>
            <w:right w:val="none" w:sz="0" w:space="0" w:color="auto"/>
          </w:divBdr>
        </w:div>
        <w:div w:id="1249079327">
          <w:marLeft w:val="0"/>
          <w:marRight w:val="0"/>
          <w:marTop w:val="0"/>
          <w:marBottom w:val="0"/>
          <w:divBdr>
            <w:top w:val="none" w:sz="0" w:space="0" w:color="auto"/>
            <w:left w:val="none" w:sz="0" w:space="0" w:color="auto"/>
            <w:bottom w:val="none" w:sz="0" w:space="0" w:color="auto"/>
            <w:right w:val="none" w:sz="0" w:space="0" w:color="auto"/>
          </w:divBdr>
        </w:div>
        <w:div w:id="241990135">
          <w:marLeft w:val="0"/>
          <w:marRight w:val="0"/>
          <w:marTop w:val="0"/>
          <w:marBottom w:val="0"/>
          <w:divBdr>
            <w:top w:val="none" w:sz="0" w:space="0" w:color="auto"/>
            <w:left w:val="none" w:sz="0" w:space="0" w:color="auto"/>
            <w:bottom w:val="none" w:sz="0" w:space="0" w:color="auto"/>
            <w:right w:val="none" w:sz="0" w:space="0" w:color="auto"/>
          </w:divBdr>
        </w:div>
        <w:div w:id="644548663">
          <w:marLeft w:val="0"/>
          <w:marRight w:val="0"/>
          <w:marTop w:val="0"/>
          <w:marBottom w:val="0"/>
          <w:divBdr>
            <w:top w:val="none" w:sz="0" w:space="0" w:color="auto"/>
            <w:left w:val="none" w:sz="0" w:space="0" w:color="auto"/>
            <w:bottom w:val="none" w:sz="0" w:space="0" w:color="auto"/>
            <w:right w:val="none" w:sz="0" w:space="0" w:color="auto"/>
          </w:divBdr>
        </w:div>
        <w:div w:id="1098603016">
          <w:marLeft w:val="0"/>
          <w:marRight w:val="0"/>
          <w:marTop w:val="0"/>
          <w:marBottom w:val="0"/>
          <w:divBdr>
            <w:top w:val="none" w:sz="0" w:space="0" w:color="auto"/>
            <w:left w:val="none" w:sz="0" w:space="0" w:color="auto"/>
            <w:bottom w:val="none" w:sz="0" w:space="0" w:color="auto"/>
            <w:right w:val="none" w:sz="0" w:space="0" w:color="auto"/>
          </w:divBdr>
        </w:div>
      </w:divsChild>
    </w:div>
    <w:div w:id="282808379">
      <w:bodyDiv w:val="1"/>
      <w:marLeft w:val="0"/>
      <w:marRight w:val="0"/>
      <w:marTop w:val="0"/>
      <w:marBottom w:val="0"/>
      <w:divBdr>
        <w:top w:val="none" w:sz="0" w:space="0" w:color="auto"/>
        <w:left w:val="none" w:sz="0" w:space="0" w:color="auto"/>
        <w:bottom w:val="none" w:sz="0" w:space="0" w:color="auto"/>
        <w:right w:val="none" w:sz="0" w:space="0" w:color="auto"/>
      </w:divBdr>
      <w:divsChild>
        <w:div w:id="1685327465">
          <w:marLeft w:val="0"/>
          <w:marRight w:val="0"/>
          <w:marTop w:val="0"/>
          <w:marBottom w:val="0"/>
          <w:divBdr>
            <w:top w:val="none" w:sz="0" w:space="0" w:color="auto"/>
            <w:left w:val="none" w:sz="0" w:space="0" w:color="auto"/>
            <w:bottom w:val="none" w:sz="0" w:space="0" w:color="auto"/>
            <w:right w:val="none" w:sz="0" w:space="0" w:color="auto"/>
          </w:divBdr>
        </w:div>
        <w:div w:id="1838307848">
          <w:marLeft w:val="0"/>
          <w:marRight w:val="0"/>
          <w:marTop w:val="0"/>
          <w:marBottom w:val="0"/>
          <w:divBdr>
            <w:top w:val="none" w:sz="0" w:space="0" w:color="auto"/>
            <w:left w:val="none" w:sz="0" w:space="0" w:color="auto"/>
            <w:bottom w:val="none" w:sz="0" w:space="0" w:color="auto"/>
            <w:right w:val="none" w:sz="0" w:space="0" w:color="auto"/>
          </w:divBdr>
        </w:div>
      </w:divsChild>
    </w:div>
    <w:div w:id="283660308">
      <w:bodyDiv w:val="1"/>
      <w:marLeft w:val="0"/>
      <w:marRight w:val="0"/>
      <w:marTop w:val="0"/>
      <w:marBottom w:val="0"/>
      <w:divBdr>
        <w:top w:val="none" w:sz="0" w:space="0" w:color="auto"/>
        <w:left w:val="none" w:sz="0" w:space="0" w:color="auto"/>
        <w:bottom w:val="none" w:sz="0" w:space="0" w:color="auto"/>
        <w:right w:val="none" w:sz="0" w:space="0" w:color="auto"/>
      </w:divBdr>
      <w:divsChild>
        <w:div w:id="1781486270">
          <w:marLeft w:val="0"/>
          <w:marRight w:val="0"/>
          <w:marTop w:val="0"/>
          <w:marBottom w:val="0"/>
          <w:divBdr>
            <w:top w:val="none" w:sz="0" w:space="0" w:color="auto"/>
            <w:left w:val="none" w:sz="0" w:space="0" w:color="auto"/>
            <w:bottom w:val="none" w:sz="0" w:space="0" w:color="auto"/>
            <w:right w:val="none" w:sz="0" w:space="0" w:color="auto"/>
          </w:divBdr>
        </w:div>
        <w:div w:id="1684087374">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8333100">
      <w:bodyDiv w:val="1"/>
      <w:marLeft w:val="0"/>
      <w:marRight w:val="0"/>
      <w:marTop w:val="0"/>
      <w:marBottom w:val="0"/>
      <w:divBdr>
        <w:top w:val="none" w:sz="0" w:space="0" w:color="auto"/>
        <w:left w:val="none" w:sz="0" w:space="0" w:color="auto"/>
        <w:bottom w:val="none" w:sz="0" w:space="0" w:color="auto"/>
        <w:right w:val="none" w:sz="0" w:space="0" w:color="auto"/>
      </w:divBdr>
      <w:divsChild>
        <w:div w:id="843127199">
          <w:marLeft w:val="0"/>
          <w:marRight w:val="0"/>
          <w:marTop w:val="0"/>
          <w:marBottom w:val="0"/>
          <w:divBdr>
            <w:top w:val="none" w:sz="0" w:space="0" w:color="auto"/>
            <w:left w:val="none" w:sz="0" w:space="0" w:color="auto"/>
            <w:bottom w:val="none" w:sz="0" w:space="0" w:color="auto"/>
            <w:right w:val="none" w:sz="0" w:space="0" w:color="auto"/>
          </w:divBdr>
        </w:div>
        <w:div w:id="1804957089">
          <w:marLeft w:val="0"/>
          <w:marRight w:val="0"/>
          <w:marTop w:val="0"/>
          <w:marBottom w:val="0"/>
          <w:divBdr>
            <w:top w:val="none" w:sz="0" w:space="0" w:color="auto"/>
            <w:left w:val="none" w:sz="0" w:space="0" w:color="auto"/>
            <w:bottom w:val="none" w:sz="0" w:space="0" w:color="auto"/>
            <w:right w:val="none" w:sz="0" w:space="0" w:color="auto"/>
          </w:divBdr>
        </w:div>
        <w:div w:id="1538156752">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756119">
      <w:bodyDiv w:val="1"/>
      <w:marLeft w:val="0"/>
      <w:marRight w:val="0"/>
      <w:marTop w:val="0"/>
      <w:marBottom w:val="0"/>
      <w:divBdr>
        <w:top w:val="none" w:sz="0" w:space="0" w:color="auto"/>
        <w:left w:val="none" w:sz="0" w:space="0" w:color="auto"/>
        <w:bottom w:val="none" w:sz="0" w:space="0" w:color="auto"/>
        <w:right w:val="none" w:sz="0" w:space="0" w:color="auto"/>
      </w:divBdr>
      <w:divsChild>
        <w:div w:id="844436602">
          <w:marLeft w:val="0"/>
          <w:marRight w:val="0"/>
          <w:marTop w:val="0"/>
          <w:marBottom w:val="0"/>
          <w:divBdr>
            <w:top w:val="none" w:sz="0" w:space="0" w:color="auto"/>
            <w:left w:val="none" w:sz="0" w:space="0" w:color="auto"/>
            <w:bottom w:val="none" w:sz="0" w:space="0" w:color="auto"/>
            <w:right w:val="none" w:sz="0" w:space="0" w:color="auto"/>
          </w:divBdr>
        </w:div>
        <w:div w:id="349530360">
          <w:marLeft w:val="0"/>
          <w:marRight w:val="0"/>
          <w:marTop w:val="0"/>
          <w:marBottom w:val="0"/>
          <w:divBdr>
            <w:top w:val="none" w:sz="0" w:space="0" w:color="auto"/>
            <w:left w:val="none" w:sz="0" w:space="0" w:color="auto"/>
            <w:bottom w:val="none" w:sz="0" w:space="0" w:color="auto"/>
            <w:right w:val="none" w:sz="0" w:space="0" w:color="auto"/>
          </w:divBdr>
        </w:div>
      </w:divsChild>
    </w:div>
    <w:div w:id="425031511">
      <w:bodyDiv w:val="1"/>
      <w:marLeft w:val="0"/>
      <w:marRight w:val="0"/>
      <w:marTop w:val="0"/>
      <w:marBottom w:val="0"/>
      <w:divBdr>
        <w:top w:val="none" w:sz="0" w:space="0" w:color="auto"/>
        <w:left w:val="none" w:sz="0" w:space="0" w:color="auto"/>
        <w:bottom w:val="none" w:sz="0" w:space="0" w:color="auto"/>
        <w:right w:val="none" w:sz="0" w:space="0" w:color="auto"/>
      </w:divBdr>
      <w:divsChild>
        <w:div w:id="1536502070">
          <w:marLeft w:val="0"/>
          <w:marRight w:val="0"/>
          <w:marTop w:val="0"/>
          <w:marBottom w:val="0"/>
          <w:divBdr>
            <w:top w:val="none" w:sz="0" w:space="0" w:color="auto"/>
            <w:left w:val="none" w:sz="0" w:space="0" w:color="auto"/>
            <w:bottom w:val="none" w:sz="0" w:space="0" w:color="auto"/>
            <w:right w:val="none" w:sz="0" w:space="0" w:color="auto"/>
          </w:divBdr>
        </w:div>
        <w:div w:id="563416289">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0132067">
      <w:bodyDiv w:val="1"/>
      <w:marLeft w:val="0"/>
      <w:marRight w:val="0"/>
      <w:marTop w:val="0"/>
      <w:marBottom w:val="0"/>
      <w:divBdr>
        <w:top w:val="none" w:sz="0" w:space="0" w:color="auto"/>
        <w:left w:val="none" w:sz="0" w:space="0" w:color="auto"/>
        <w:bottom w:val="none" w:sz="0" w:space="0" w:color="auto"/>
        <w:right w:val="none" w:sz="0" w:space="0" w:color="auto"/>
      </w:divBdr>
      <w:divsChild>
        <w:div w:id="633487177">
          <w:marLeft w:val="0"/>
          <w:marRight w:val="0"/>
          <w:marTop w:val="0"/>
          <w:marBottom w:val="0"/>
          <w:divBdr>
            <w:top w:val="none" w:sz="0" w:space="0" w:color="auto"/>
            <w:left w:val="none" w:sz="0" w:space="0" w:color="auto"/>
            <w:bottom w:val="none" w:sz="0" w:space="0" w:color="auto"/>
            <w:right w:val="none" w:sz="0" w:space="0" w:color="auto"/>
          </w:divBdr>
        </w:div>
        <w:div w:id="1902448478">
          <w:marLeft w:val="0"/>
          <w:marRight w:val="0"/>
          <w:marTop w:val="0"/>
          <w:marBottom w:val="0"/>
          <w:divBdr>
            <w:top w:val="none" w:sz="0" w:space="0" w:color="auto"/>
            <w:left w:val="none" w:sz="0" w:space="0" w:color="auto"/>
            <w:bottom w:val="none" w:sz="0" w:space="0" w:color="auto"/>
            <w:right w:val="none" w:sz="0" w:space="0" w:color="auto"/>
          </w:divBdr>
        </w:div>
      </w:divsChild>
    </w:div>
    <w:div w:id="463930847">
      <w:bodyDiv w:val="1"/>
      <w:marLeft w:val="0"/>
      <w:marRight w:val="0"/>
      <w:marTop w:val="0"/>
      <w:marBottom w:val="0"/>
      <w:divBdr>
        <w:top w:val="none" w:sz="0" w:space="0" w:color="auto"/>
        <w:left w:val="none" w:sz="0" w:space="0" w:color="auto"/>
        <w:bottom w:val="none" w:sz="0" w:space="0" w:color="auto"/>
        <w:right w:val="none" w:sz="0" w:space="0" w:color="auto"/>
      </w:divBdr>
      <w:divsChild>
        <w:div w:id="1906211783">
          <w:marLeft w:val="0"/>
          <w:marRight w:val="0"/>
          <w:marTop w:val="0"/>
          <w:marBottom w:val="0"/>
          <w:divBdr>
            <w:top w:val="none" w:sz="0" w:space="0" w:color="auto"/>
            <w:left w:val="none" w:sz="0" w:space="0" w:color="auto"/>
            <w:bottom w:val="none" w:sz="0" w:space="0" w:color="auto"/>
            <w:right w:val="none" w:sz="0" w:space="0" w:color="auto"/>
          </w:divBdr>
        </w:div>
        <w:div w:id="532770887">
          <w:marLeft w:val="0"/>
          <w:marRight w:val="0"/>
          <w:marTop w:val="0"/>
          <w:marBottom w:val="0"/>
          <w:divBdr>
            <w:top w:val="none" w:sz="0" w:space="0" w:color="auto"/>
            <w:left w:val="none" w:sz="0" w:space="0" w:color="auto"/>
            <w:bottom w:val="none" w:sz="0" w:space="0" w:color="auto"/>
            <w:right w:val="none" w:sz="0" w:space="0" w:color="auto"/>
          </w:divBdr>
        </w:div>
        <w:div w:id="101154108">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6842163">
      <w:bodyDiv w:val="1"/>
      <w:marLeft w:val="0"/>
      <w:marRight w:val="0"/>
      <w:marTop w:val="0"/>
      <w:marBottom w:val="0"/>
      <w:divBdr>
        <w:top w:val="none" w:sz="0" w:space="0" w:color="auto"/>
        <w:left w:val="none" w:sz="0" w:space="0" w:color="auto"/>
        <w:bottom w:val="none" w:sz="0" w:space="0" w:color="auto"/>
        <w:right w:val="none" w:sz="0" w:space="0" w:color="auto"/>
      </w:divBdr>
      <w:divsChild>
        <w:div w:id="705907682">
          <w:marLeft w:val="0"/>
          <w:marRight w:val="0"/>
          <w:marTop w:val="0"/>
          <w:marBottom w:val="0"/>
          <w:divBdr>
            <w:top w:val="none" w:sz="0" w:space="0" w:color="auto"/>
            <w:left w:val="none" w:sz="0" w:space="0" w:color="auto"/>
            <w:bottom w:val="none" w:sz="0" w:space="0" w:color="auto"/>
            <w:right w:val="none" w:sz="0" w:space="0" w:color="auto"/>
          </w:divBdr>
        </w:div>
        <w:div w:id="1226914987">
          <w:marLeft w:val="0"/>
          <w:marRight w:val="0"/>
          <w:marTop w:val="0"/>
          <w:marBottom w:val="0"/>
          <w:divBdr>
            <w:top w:val="none" w:sz="0" w:space="0" w:color="auto"/>
            <w:left w:val="none" w:sz="0" w:space="0" w:color="auto"/>
            <w:bottom w:val="none" w:sz="0" w:space="0" w:color="auto"/>
            <w:right w:val="none" w:sz="0" w:space="0" w:color="auto"/>
          </w:divBdr>
        </w:div>
        <w:div w:id="213197657">
          <w:marLeft w:val="0"/>
          <w:marRight w:val="0"/>
          <w:marTop w:val="0"/>
          <w:marBottom w:val="0"/>
          <w:divBdr>
            <w:top w:val="none" w:sz="0" w:space="0" w:color="auto"/>
            <w:left w:val="none" w:sz="0" w:space="0" w:color="auto"/>
            <w:bottom w:val="none" w:sz="0" w:space="0" w:color="auto"/>
            <w:right w:val="none" w:sz="0" w:space="0" w:color="auto"/>
          </w:divBdr>
        </w:div>
      </w:divsChild>
    </w:div>
    <w:div w:id="489489991">
      <w:bodyDiv w:val="1"/>
      <w:marLeft w:val="0"/>
      <w:marRight w:val="0"/>
      <w:marTop w:val="0"/>
      <w:marBottom w:val="0"/>
      <w:divBdr>
        <w:top w:val="none" w:sz="0" w:space="0" w:color="auto"/>
        <w:left w:val="none" w:sz="0" w:space="0" w:color="auto"/>
        <w:bottom w:val="none" w:sz="0" w:space="0" w:color="auto"/>
        <w:right w:val="none" w:sz="0" w:space="0" w:color="auto"/>
      </w:divBdr>
      <w:divsChild>
        <w:div w:id="1086925385">
          <w:marLeft w:val="0"/>
          <w:marRight w:val="0"/>
          <w:marTop w:val="0"/>
          <w:marBottom w:val="0"/>
          <w:divBdr>
            <w:top w:val="none" w:sz="0" w:space="0" w:color="auto"/>
            <w:left w:val="none" w:sz="0" w:space="0" w:color="auto"/>
            <w:bottom w:val="none" w:sz="0" w:space="0" w:color="auto"/>
            <w:right w:val="none" w:sz="0" w:space="0" w:color="auto"/>
          </w:divBdr>
        </w:div>
        <w:div w:id="1376462324">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5509674">
      <w:bodyDiv w:val="1"/>
      <w:marLeft w:val="0"/>
      <w:marRight w:val="0"/>
      <w:marTop w:val="0"/>
      <w:marBottom w:val="0"/>
      <w:divBdr>
        <w:top w:val="none" w:sz="0" w:space="0" w:color="auto"/>
        <w:left w:val="none" w:sz="0" w:space="0" w:color="auto"/>
        <w:bottom w:val="none" w:sz="0" w:space="0" w:color="auto"/>
        <w:right w:val="none" w:sz="0" w:space="0" w:color="auto"/>
      </w:divBdr>
      <w:divsChild>
        <w:div w:id="544408288">
          <w:marLeft w:val="0"/>
          <w:marRight w:val="0"/>
          <w:marTop w:val="0"/>
          <w:marBottom w:val="0"/>
          <w:divBdr>
            <w:top w:val="none" w:sz="0" w:space="0" w:color="auto"/>
            <w:left w:val="none" w:sz="0" w:space="0" w:color="auto"/>
            <w:bottom w:val="none" w:sz="0" w:space="0" w:color="auto"/>
            <w:right w:val="none" w:sz="0" w:space="0" w:color="auto"/>
          </w:divBdr>
        </w:div>
        <w:div w:id="1552229359">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3802364">
      <w:bodyDiv w:val="1"/>
      <w:marLeft w:val="0"/>
      <w:marRight w:val="0"/>
      <w:marTop w:val="0"/>
      <w:marBottom w:val="0"/>
      <w:divBdr>
        <w:top w:val="none" w:sz="0" w:space="0" w:color="auto"/>
        <w:left w:val="none" w:sz="0" w:space="0" w:color="auto"/>
        <w:bottom w:val="none" w:sz="0" w:space="0" w:color="auto"/>
        <w:right w:val="none" w:sz="0" w:space="0" w:color="auto"/>
      </w:divBdr>
      <w:divsChild>
        <w:div w:id="563224438">
          <w:marLeft w:val="0"/>
          <w:marRight w:val="0"/>
          <w:marTop w:val="0"/>
          <w:marBottom w:val="0"/>
          <w:divBdr>
            <w:top w:val="none" w:sz="0" w:space="0" w:color="auto"/>
            <w:left w:val="none" w:sz="0" w:space="0" w:color="auto"/>
            <w:bottom w:val="none" w:sz="0" w:space="0" w:color="auto"/>
            <w:right w:val="none" w:sz="0" w:space="0" w:color="auto"/>
          </w:divBdr>
        </w:div>
        <w:div w:id="25953054">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1739127">
      <w:bodyDiv w:val="1"/>
      <w:marLeft w:val="0"/>
      <w:marRight w:val="0"/>
      <w:marTop w:val="0"/>
      <w:marBottom w:val="0"/>
      <w:divBdr>
        <w:top w:val="none" w:sz="0" w:space="0" w:color="auto"/>
        <w:left w:val="none" w:sz="0" w:space="0" w:color="auto"/>
        <w:bottom w:val="none" w:sz="0" w:space="0" w:color="auto"/>
        <w:right w:val="none" w:sz="0" w:space="0" w:color="auto"/>
      </w:divBdr>
      <w:divsChild>
        <w:div w:id="957570108">
          <w:marLeft w:val="0"/>
          <w:marRight w:val="0"/>
          <w:marTop w:val="0"/>
          <w:marBottom w:val="0"/>
          <w:divBdr>
            <w:top w:val="none" w:sz="0" w:space="0" w:color="auto"/>
            <w:left w:val="none" w:sz="0" w:space="0" w:color="auto"/>
            <w:bottom w:val="none" w:sz="0" w:space="0" w:color="auto"/>
            <w:right w:val="none" w:sz="0" w:space="0" w:color="auto"/>
          </w:divBdr>
        </w:div>
        <w:div w:id="411203820">
          <w:marLeft w:val="0"/>
          <w:marRight w:val="0"/>
          <w:marTop w:val="0"/>
          <w:marBottom w:val="0"/>
          <w:divBdr>
            <w:top w:val="none" w:sz="0" w:space="0" w:color="auto"/>
            <w:left w:val="none" w:sz="0" w:space="0" w:color="auto"/>
            <w:bottom w:val="none" w:sz="0" w:space="0" w:color="auto"/>
            <w:right w:val="none" w:sz="0" w:space="0" w:color="auto"/>
          </w:divBdr>
        </w:div>
        <w:div w:id="690108444">
          <w:marLeft w:val="0"/>
          <w:marRight w:val="0"/>
          <w:marTop w:val="0"/>
          <w:marBottom w:val="0"/>
          <w:divBdr>
            <w:top w:val="none" w:sz="0" w:space="0" w:color="auto"/>
            <w:left w:val="none" w:sz="0" w:space="0" w:color="auto"/>
            <w:bottom w:val="none" w:sz="0" w:space="0" w:color="auto"/>
            <w:right w:val="none" w:sz="0" w:space="0" w:color="auto"/>
          </w:divBdr>
        </w:div>
        <w:div w:id="420567352">
          <w:marLeft w:val="0"/>
          <w:marRight w:val="0"/>
          <w:marTop w:val="0"/>
          <w:marBottom w:val="0"/>
          <w:divBdr>
            <w:top w:val="none" w:sz="0" w:space="0" w:color="auto"/>
            <w:left w:val="none" w:sz="0" w:space="0" w:color="auto"/>
            <w:bottom w:val="none" w:sz="0" w:space="0" w:color="auto"/>
            <w:right w:val="none" w:sz="0" w:space="0" w:color="auto"/>
          </w:divBdr>
        </w:div>
        <w:div w:id="1242715537">
          <w:marLeft w:val="0"/>
          <w:marRight w:val="0"/>
          <w:marTop w:val="0"/>
          <w:marBottom w:val="0"/>
          <w:divBdr>
            <w:top w:val="none" w:sz="0" w:space="0" w:color="auto"/>
            <w:left w:val="none" w:sz="0" w:space="0" w:color="auto"/>
            <w:bottom w:val="none" w:sz="0" w:space="0" w:color="auto"/>
            <w:right w:val="none" w:sz="0" w:space="0" w:color="auto"/>
          </w:divBdr>
        </w:div>
        <w:div w:id="1294486335">
          <w:marLeft w:val="0"/>
          <w:marRight w:val="0"/>
          <w:marTop w:val="0"/>
          <w:marBottom w:val="0"/>
          <w:divBdr>
            <w:top w:val="none" w:sz="0" w:space="0" w:color="auto"/>
            <w:left w:val="none" w:sz="0" w:space="0" w:color="auto"/>
            <w:bottom w:val="none" w:sz="0" w:space="0" w:color="auto"/>
            <w:right w:val="none" w:sz="0" w:space="0" w:color="auto"/>
          </w:divBdr>
        </w:div>
        <w:div w:id="1272278301">
          <w:marLeft w:val="0"/>
          <w:marRight w:val="0"/>
          <w:marTop w:val="0"/>
          <w:marBottom w:val="0"/>
          <w:divBdr>
            <w:top w:val="none" w:sz="0" w:space="0" w:color="auto"/>
            <w:left w:val="none" w:sz="0" w:space="0" w:color="auto"/>
            <w:bottom w:val="none" w:sz="0" w:space="0" w:color="auto"/>
            <w:right w:val="none" w:sz="0" w:space="0" w:color="auto"/>
          </w:divBdr>
        </w:div>
        <w:div w:id="178666640">
          <w:marLeft w:val="0"/>
          <w:marRight w:val="0"/>
          <w:marTop w:val="0"/>
          <w:marBottom w:val="0"/>
          <w:divBdr>
            <w:top w:val="none" w:sz="0" w:space="0" w:color="auto"/>
            <w:left w:val="none" w:sz="0" w:space="0" w:color="auto"/>
            <w:bottom w:val="none" w:sz="0" w:space="0" w:color="auto"/>
            <w:right w:val="none" w:sz="0" w:space="0" w:color="auto"/>
          </w:divBdr>
        </w:div>
        <w:div w:id="197670179">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5290897">
      <w:bodyDiv w:val="1"/>
      <w:marLeft w:val="0"/>
      <w:marRight w:val="0"/>
      <w:marTop w:val="0"/>
      <w:marBottom w:val="0"/>
      <w:divBdr>
        <w:top w:val="none" w:sz="0" w:space="0" w:color="auto"/>
        <w:left w:val="none" w:sz="0" w:space="0" w:color="auto"/>
        <w:bottom w:val="none" w:sz="0" w:space="0" w:color="auto"/>
        <w:right w:val="none" w:sz="0" w:space="0" w:color="auto"/>
      </w:divBdr>
      <w:divsChild>
        <w:div w:id="1028915918">
          <w:marLeft w:val="0"/>
          <w:marRight w:val="0"/>
          <w:marTop w:val="0"/>
          <w:marBottom w:val="0"/>
          <w:divBdr>
            <w:top w:val="none" w:sz="0" w:space="0" w:color="auto"/>
            <w:left w:val="none" w:sz="0" w:space="0" w:color="auto"/>
            <w:bottom w:val="none" w:sz="0" w:space="0" w:color="auto"/>
            <w:right w:val="none" w:sz="0" w:space="0" w:color="auto"/>
          </w:divBdr>
        </w:div>
        <w:div w:id="402483747">
          <w:marLeft w:val="0"/>
          <w:marRight w:val="0"/>
          <w:marTop w:val="0"/>
          <w:marBottom w:val="0"/>
          <w:divBdr>
            <w:top w:val="none" w:sz="0" w:space="0" w:color="auto"/>
            <w:left w:val="none" w:sz="0" w:space="0" w:color="auto"/>
            <w:bottom w:val="none" w:sz="0" w:space="0" w:color="auto"/>
            <w:right w:val="none" w:sz="0" w:space="0" w:color="auto"/>
          </w:divBdr>
        </w:div>
        <w:div w:id="1676961150">
          <w:marLeft w:val="0"/>
          <w:marRight w:val="0"/>
          <w:marTop w:val="0"/>
          <w:marBottom w:val="0"/>
          <w:divBdr>
            <w:top w:val="none" w:sz="0" w:space="0" w:color="auto"/>
            <w:left w:val="none" w:sz="0" w:space="0" w:color="auto"/>
            <w:bottom w:val="none" w:sz="0" w:space="0" w:color="auto"/>
            <w:right w:val="none" w:sz="0" w:space="0" w:color="auto"/>
          </w:divBdr>
        </w:div>
        <w:div w:id="959385379">
          <w:marLeft w:val="0"/>
          <w:marRight w:val="0"/>
          <w:marTop w:val="0"/>
          <w:marBottom w:val="0"/>
          <w:divBdr>
            <w:top w:val="none" w:sz="0" w:space="0" w:color="auto"/>
            <w:left w:val="none" w:sz="0" w:space="0" w:color="auto"/>
            <w:bottom w:val="none" w:sz="0" w:space="0" w:color="auto"/>
            <w:right w:val="none" w:sz="0" w:space="0" w:color="auto"/>
          </w:divBdr>
        </w:div>
      </w:divsChild>
    </w:div>
    <w:div w:id="777675372">
      <w:bodyDiv w:val="1"/>
      <w:marLeft w:val="0"/>
      <w:marRight w:val="0"/>
      <w:marTop w:val="0"/>
      <w:marBottom w:val="0"/>
      <w:divBdr>
        <w:top w:val="none" w:sz="0" w:space="0" w:color="auto"/>
        <w:left w:val="none" w:sz="0" w:space="0" w:color="auto"/>
        <w:bottom w:val="none" w:sz="0" w:space="0" w:color="auto"/>
        <w:right w:val="none" w:sz="0" w:space="0" w:color="auto"/>
      </w:divBdr>
      <w:divsChild>
        <w:div w:id="1173959836">
          <w:marLeft w:val="0"/>
          <w:marRight w:val="0"/>
          <w:marTop w:val="0"/>
          <w:marBottom w:val="0"/>
          <w:divBdr>
            <w:top w:val="none" w:sz="0" w:space="0" w:color="auto"/>
            <w:left w:val="none" w:sz="0" w:space="0" w:color="auto"/>
            <w:bottom w:val="none" w:sz="0" w:space="0" w:color="auto"/>
            <w:right w:val="none" w:sz="0" w:space="0" w:color="auto"/>
          </w:divBdr>
        </w:div>
        <w:div w:id="1424954729">
          <w:marLeft w:val="0"/>
          <w:marRight w:val="0"/>
          <w:marTop w:val="0"/>
          <w:marBottom w:val="0"/>
          <w:divBdr>
            <w:top w:val="none" w:sz="0" w:space="0" w:color="auto"/>
            <w:left w:val="none" w:sz="0" w:space="0" w:color="auto"/>
            <w:bottom w:val="none" w:sz="0" w:space="0" w:color="auto"/>
            <w:right w:val="none" w:sz="0" w:space="0" w:color="auto"/>
          </w:divBdr>
        </w:div>
        <w:div w:id="1934893938">
          <w:marLeft w:val="0"/>
          <w:marRight w:val="0"/>
          <w:marTop w:val="0"/>
          <w:marBottom w:val="0"/>
          <w:divBdr>
            <w:top w:val="none" w:sz="0" w:space="0" w:color="auto"/>
            <w:left w:val="none" w:sz="0" w:space="0" w:color="auto"/>
            <w:bottom w:val="none" w:sz="0" w:space="0" w:color="auto"/>
            <w:right w:val="none" w:sz="0" w:space="0" w:color="auto"/>
          </w:divBdr>
        </w:div>
        <w:div w:id="1590306847">
          <w:marLeft w:val="0"/>
          <w:marRight w:val="0"/>
          <w:marTop w:val="0"/>
          <w:marBottom w:val="0"/>
          <w:divBdr>
            <w:top w:val="none" w:sz="0" w:space="0" w:color="auto"/>
            <w:left w:val="none" w:sz="0" w:space="0" w:color="auto"/>
            <w:bottom w:val="none" w:sz="0" w:space="0" w:color="auto"/>
            <w:right w:val="none" w:sz="0" w:space="0" w:color="auto"/>
          </w:divBdr>
        </w:div>
        <w:div w:id="912547343">
          <w:marLeft w:val="0"/>
          <w:marRight w:val="0"/>
          <w:marTop w:val="0"/>
          <w:marBottom w:val="0"/>
          <w:divBdr>
            <w:top w:val="none" w:sz="0" w:space="0" w:color="auto"/>
            <w:left w:val="none" w:sz="0" w:space="0" w:color="auto"/>
            <w:bottom w:val="none" w:sz="0" w:space="0" w:color="auto"/>
            <w:right w:val="none" w:sz="0" w:space="0" w:color="auto"/>
          </w:divBdr>
        </w:div>
        <w:div w:id="265236818">
          <w:marLeft w:val="0"/>
          <w:marRight w:val="0"/>
          <w:marTop w:val="0"/>
          <w:marBottom w:val="0"/>
          <w:divBdr>
            <w:top w:val="none" w:sz="0" w:space="0" w:color="auto"/>
            <w:left w:val="none" w:sz="0" w:space="0" w:color="auto"/>
            <w:bottom w:val="none" w:sz="0" w:space="0" w:color="auto"/>
            <w:right w:val="none" w:sz="0" w:space="0" w:color="auto"/>
          </w:divBdr>
        </w:div>
        <w:div w:id="568657346">
          <w:marLeft w:val="0"/>
          <w:marRight w:val="0"/>
          <w:marTop w:val="0"/>
          <w:marBottom w:val="0"/>
          <w:divBdr>
            <w:top w:val="none" w:sz="0" w:space="0" w:color="auto"/>
            <w:left w:val="none" w:sz="0" w:space="0" w:color="auto"/>
            <w:bottom w:val="none" w:sz="0" w:space="0" w:color="auto"/>
            <w:right w:val="none" w:sz="0" w:space="0" w:color="auto"/>
          </w:divBdr>
        </w:div>
        <w:div w:id="1538931460">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7044467">
      <w:bodyDiv w:val="1"/>
      <w:marLeft w:val="0"/>
      <w:marRight w:val="0"/>
      <w:marTop w:val="0"/>
      <w:marBottom w:val="0"/>
      <w:divBdr>
        <w:top w:val="none" w:sz="0" w:space="0" w:color="auto"/>
        <w:left w:val="none" w:sz="0" w:space="0" w:color="auto"/>
        <w:bottom w:val="none" w:sz="0" w:space="0" w:color="auto"/>
        <w:right w:val="none" w:sz="0" w:space="0" w:color="auto"/>
      </w:divBdr>
      <w:divsChild>
        <w:div w:id="958489757">
          <w:marLeft w:val="0"/>
          <w:marRight w:val="0"/>
          <w:marTop w:val="0"/>
          <w:marBottom w:val="0"/>
          <w:divBdr>
            <w:top w:val="none" w:sz="0" w:space="0" w:color="auto"/>
            <w:left w:val="none" w:sz="0" w:space="0" w:color="auto"/>
            <w:bottom w:val="none" w:sz="0" w:space="0" w:color="auto"/>
            <w:right w:val="none" w:sz="0" w:space="0" w:color="auto"/>
          </w:divBdr>
        </w:div>
        <w:div w:id="1959218009">
          <w:marLeft w:val="0"/>
          <w:marRight w:val="0"/>
          <w:marTop w:val="0"/>
          <w:marBottom w:val="0"/>
          <w:divBdr>
            <w:top w:val="none" w:sz="0" w:space="0" w:color="auto"/>
            <w:left w:val="none" w:sz="0" w:space="0" w:color="auto"/>
            <w:bottom w:val="none" w:sz="0" w:space="0" w:color="auto"/>
            <w:right w:val="none" w:sz="0" w:space="0" w:color="auto"/>
          </w:divBdr>
        </w:div>
      </w:divsChild>
    </w:div>
    <w:div w:id="793449211">
      <w:bodyDiv w:val="1"/>
      <w:marLeft w:val="0"/>
      <w:marRight w:val="0"/>
      <w:marTop w:val="0"/>
      <w:marBottom w:val="0"/>
      <w:divBdr>
        <w:top w:val="none" w:sz="0" w:space="0" w:color="auto"/>
        <w:left w:val="none" w:sz="0" w:space="0" w:color="auto"/>
        <w:bottom w:val="none" w:sz="0" w:space="0" w:color="auto"/>
        <w:right w:val="none" w:sz="0" w:space="0" w:color="auto"/>
      </w:divBdr>
      <w:divsChild>
        <w:div w:id="236139414">
          <w:marLeft w:val="0"/>
          <w:marRight w:val="0"/>
          <w:marTop w:val="0"/>
          <w:marBottom w:val="0"/>
          <w:divBdr>
            <w:top w:val="none" w:sz="0" w:space="0" w:color="auto"/>
            <w:left w:val="none" w:sz="0" w:space="0" w:color="auto"/>
            <w:bottom w:val="none" w:sz="0" w:space="0" w:color="auto"/>
            <w:right w:val="none" w:sz="0" w:space="0" w:color="auto"/>
          </w:divBdr>
        </w:div>
        <w:div w:id="362444546">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19804646">
      <w:bodyDiv w:val="1"/>
      <w:marLeft w:val="0"/>
      <w:marRight w:val="0"/>
      <w:marTop w:val="0"/>
      <w:marBottom w:val="0"/>
      <w:divBdr>
        <w:top w:val="none" w:sz="0" w:space="0" w:color="auto"/>
        <w:left w:val="none" w:sz="0" w:space="0" w:color="auto"/>
        <w:bottom w:val="none" w:sz="0" w:space="0" w:color="auto"/>
        <w:right w:val="none" w:sz="0" w:space="0" w:color="auto"/>
      </w:divBdr>
      <w:divsChild>
        <w:div w:id="562180167">
          <w:marLeft w:val="0"/>
          <w:marRight w:val="0"/>
          <w:marTop w:val="0"/>
          <w:marBottom w:val="0"/>
          <w:divBdr>
            <w:top w:val="none" w:sz="0" w:space="0" w:color="auto"/>
            <w:left w:val="none" w:sz="0" w:space="0" w:color="auto"/>
            <w:bottom w:val="none" w:sz="0" w:space="0" w:color="auto"/>
            <w:right w:val="none" w:sz="0" w:space="0" w:color="auto"/>
          </w:divBdr>
        </w:div>
        <w:div w:id="963077328">
          <w:marLeft w:val="0"/>
          <w:marRight w:val="0"/>
          <w:marTop w:val="0"/>
          <w:marBottom w:val="0"/>
          <w:divBdr>
            <w:top w:val="none" w:sz="0" w:space="0" w:color="auto"/>
            <w:left w:val="none" w:sz="0" w:space="0" w:color="auto"/>
            <w:bottom w:val="none" w:sz="0" w:space="0" w:color="auto"/>
            <w:right w:val="none" w:sz="0" w:space="0" w:color="auto"/>
          </w:divBdr>
        </w:div>
        <w:div w:id="650718093">
          <w:marLeft w:val="0"/>
          <w:marRight w:val="0"/>
          <w:marTop w:val="0"/>
          <w:marBottom w:val="0"/>
          <w:divBdr>
            <w:top w:val="none" w:sz="0" w:space="0" w:color="auto"/>
            <w:left w:val="none" w:sz="0" w:space="0" w:color="auto"/>
            <w:bottom w:val="none" w:sz="0" w:space="0" w:color="auto"/>
            <w:right w:val="none" w:sz="0" w:space="0" w:color="auto"/>
          </w:divBdr>
        </w:div>
        <w:div w:id="1734112515">
          <w:marLeft w:val="0"/>
          <w:marRight w:val="0"/>
          <w:marTop w:val="0"/>
          <w:marBottom w:val="0"/>
          <w:divBdr>
            <w:top w:val="none" w:sz="0" w:space="0" w:color="auto"/>
            <w:left w:val="none" w:sz="0" w:space="0" w:color="auto"/>
            <w:bottom w:val="none" w:sz="0" w:space="0" w:color="auto"/>
            <w:right w:val="none" w:sz="0" w:space="0" w:color="auto"/>
          </w:divBdr>
        </w:div>
        <w:div w:id="218250821">
          <w:marLeft w:val="0"/>
          <w:marRight w:val="0"/>
          <w:marTop w:val="0"/>
          <w:marBottom w:val="0"/>
          <w:divBdr>
            <w:top w:val="none" w:sz="0" w:space="0" w:color="auto"/>
            <w:left w:val="none" w:sz="0" w:space="0" w:color="auto"/>
            <w:bottom w:val="none" w:sz="0" w:space="0" w:color="auto"/>
            <w:right w:val="none" w:sz="0" w:space="0" w:color="auto"/>
          </w:divBdr>
        </w:div>
        <w:div w:id="1809085647">
          <w:marLeft w:val="0"/>
          <w:marRight w:val="0"/>
          <w:marTop w:val="0"/>
          <w:marBottom w:val="0"/>
          <w:divBdr>
            <w:top w:val="none" w:sz="0" w:space="0" w:color="auto"/>
            <w:left w:val="none" w:sz="0" w:space="0" w:color="auto"/>
            <w:bottom w:val="none" w:sz="0" w:space="0" w:color="auto"/>
            <w:right w:val="none" w:sz="0" w:space="0" w:color="auto"/>
          </w:divBdr>
        </w:div>
        <w:div w:id="1338847415">
          <w:marLeft w:val="0"/>
          <w:marRight w:val="0"/>
          <w:marTop w:val="0"/>
          <w:marBottom w:val="0"/>
          <w:divBdr>
            <w:top w:val="none" w:sz="0" w:space="0" w:color="auto"/>
            <w:left w:val="none" w:sz="0" w:space="0" w:color="auto"/>
            <w:bottom w:val="none" w:sz="0" w:space="0" w:color="auto"/>
            <w:right w:val="none" w:sz="0" w:space="0" w:color="auto"/>
          </w:divBdr>
        </w:div>
        <w:div w:id="1810240651">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0504318">
      <w:bodyDiv w:val="1"/>
      <w:marLeft w:val="0"/>
      <w:marRight w:val="0"/>
      <w:marTop w:val="0"/>
      <w:marBottom w:val="0"/>
      <w:divBdr>
        <w:top w:val="none" w:sz="0" w:space="0" w:color="auto"/>
        <w:left w:val="none" w:sz="0" w:space="0" w:color="auto"/>
        <w:bottom w:val="none" w:sz="0" w:space="0" w:color="auto"/>
        <w:right w:val="none" w:sz="0" w:space="0" w:color="auto"/>
      </w:divBdr>
      <w:divsChild>
        <w:div w:id="1864172882">
          <w:marLeft w:val="0"/>
          <w:marRight w:val="0"/>
          <w:marTop w:val="0"/>
          <w:marBottom w:val="0"/>
          <w:divBdr>
            <w:top w:val="none" w:sz="0" w:space="0" w:color="auto"/>
            <w:left w:val="none" w:sz="0" w:space="0" w:color="auto"/>
            <w:bottom w:val="none" w:sz="0" w:space="0" w:color="auto"/>
            <w:right w:val="none" w:sz="0" w:space="0" w:color="auto"/>
          </w:divBdr>
        </w:div>
        <w:div w:id="462847690">
          <w:marLeft w:val="0"/>
          <w:marRight w:val="0"/>
          <w:marTop w:val="0"/>
          <w:marBottom w:val="0"/>
          <w:divBdr>
            <w:top w:val="none" w:sz="0" w:space="0" w:color="auto"/>
            <w:left w:val="none" w:sz="0" w:space="0" w:color="auto"/>
            <w:bottom w:val="none" w:sz="0" w:space="0" w:color="auto"/>
            <w:right w:val="none" w:sz="0" w:space="0" w:color="auto"/>
          </w:divBdr>
        </w:div>
        <w:div w:id="867764332">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6797899">
      <w:bodyDiv w:val="1"/>
      <w:marLeft w:val="0"/>
      <w:marRight w:val="0"/>
      <w:marTop w:val="0"/>
      <w:marBottom w:val="0"/>
      <w:divBdr>
        <w:top w:val="none" w:sz="0" w:space="0" w:color="auto"/>
        <w:left w:val="none" w:sz="0" w:space="0" w:color="auto"/>
        <w:bottom w:val="none" w:sz="0" w:space="0" w:color="auto"/>
        <w:right w:val="none" w:sz="0" w:space="0" w:color="auto"/>
      </w:divBdr>
      <w:divsChild>
        <w:div w:id="929852134">
          <w:marLeft w:val="0"/>
          <w:marRight w:val="0"/>
          <w:marTop w:val="0"/>
          <w:marBottom w:val="0"/>
          <w:divBdr>
            <w:top w:val="none" w:sz="0" w:space="0" w:color="auto"/>
            <w:left w:val="none" w:sz="0" w:space="0" w:color="auto"/>
            <w:bottom w:val="none" w:sz="0" w:space="0" w:color="auto"/>
            <w:right w:val="none" w:sz="0" w:space="0" w:color="auto"/>
          </w:divBdr>
        </w:div>
        <w:div w:id="408036600">
          <w:marLeft w:val="0"/>
          <w:marRight w:val="0"/>
          <w:marTop w:val="0"/>
          <w:marBottom w:val="0"/>
          <w:divBdr>
            <w:top w:val="none" w:sz="0" w:space="0" w:color="auto"/>
            <w:left w:val="none" w:sz="0" w:space="0" w:color="auto"/>
            <w:bottom w:val="none" w:sz="0" w:space="0" w:color="auto"/>
            <w:right w:val="none" w:sz="0" w:space="0" w:color="auto"/>
          </w:divBdr>
        </w:div>
        <w:div w:id="1061753898">
          <w:marLeft w:val="0"/>
          <w:marRight w:val="0"/>
          <w:marTop w:val="0"/>
          <w:marBottom w:val="0"/>
          <w:divBdr>
            <w:top w:val="none" w:sz="0" w:space="0" w:color="auto"/>
            <w:left w:val="none" w:sz="0" w:space="0" w:color="auto"/>
            <w:bottom w:val="none" w:sz="0" w:space="0" w:color="auto"/>
            <w:right w:val="none" w:sz="0" w:space="0" w:color="auto"/>
          </w:divBdr>
        </w:div>
        <w:div w:id="475225616">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863906">
      <w:bodyDiv w:val="1"/>
      <w:marLeft w:val="0"/>
      <w:marRight w:val="0"/>
      <w:marTop w:val="0"/>
      <w:marBottom w:val="0"/>
      <w:divBdr>
        <w:top w:val="none" w:sz="0" w:space="0" w:color="auto"/>
        <w:left w:val="none" w:sz="0" w:space="0" w:color="auto"/>
        <w:bottom w:val="none" w:sz="0" w:space="0" w:color="auto"/>
        <w:right w:val="none" w:sz="0" w:space="0" w:color="auto"/>
      </w:divBdr>
      <w:divsChild>
        <w:div w:id="1126704813">
          <w:marLeft w:val="0"/>
          <w:marRight w:val="0"/>
          <w:marTop w:val="0"/>
          <w:marBottom w:val="0"/>
          <w:divBdr>
            <w:top w:val="none" w:sz="0" w:space="0" w:color="auto"/>
            <w:left w:val="none" w:sz="0" w:space="0" w:color="auto"/>
            <w:bottom w:val="none" w:sz="0" w:space="0" w:color="auto"/>
            <w:right w:val="none" w:sz="0" w:space="0" w:color="auto"/>
          </w:divBdr>
        </w:div>
        <w:div w:id="1028721012">
          <w:marLeft w:val="0"/>
          <w:marRight w:val="0"/>
          <w:marTop w:val="0"/>
          <w:marBottom w:val="0"/>
          <w:divBdr>
            <w:top w:val="none" w:sz="0" w:space="0" w:color="auto"/>
            <w:left w:val="none" w:sz="0" w:space="0" w:color="auto"/>
            <w:bottom w:val="none" w:sz="0" w:space="0" w:color="auto"/>
            <w:right w:val="none" w:sz="0" w:space="0" w:color="auto"/>
          </w:divBdr>
        </w:div>
        <w:div w:id="562063403">
          <w:marLeft w:val="0"/>
          <w:marRight w:val="0"/>
          <w:marTop w:val="0"/>
          <w:marBottom w:val="0"/>
          <w:divBdr>
            <w:top w:val="none" w:sz="0" w:space="0" w:color="auto"/>
            <w:left w:val="none" w:sz="0" w:space="0" w:color="auto"/>
            <w:bottom w:val="none" w:sz="0" w:space="0" w:color="auto"/>
            <w:right w:val="none" w:sz="0" w:space="0" w:color="auto"/>
          </w:divBdr>
        </w:div>
        <w:div w:id="1472164982">
          <w:marLeft w:val="0"/>
          <w:marRight w:val="0"/>
          <w:marTop w:val="0"/>
          <w:marBottom w:val="0"/>
          <w:divBdr>
            <w:top w:val="none" w:sz="0" w:space="0" w:color="auto"/>
            <w:left w:val="none" w:sz="0" w:space="0" w:color="auto"/>
            <w:bottom w:val="none" w:sz="0" w:space="0" w:color="auto"/>
            <w:right w:val="none" w:sz="0" w:space="0" w:color="auto"/>
          </w:divBdr>
        </w:div>
        <w:div w:id="168834491">
          <w:marLeft w:val="0"/>
          <w:marRight w:val="0"/>
          <w:marTop w:val="0"/>
          <w:marBottom w:val="0"/>
          <w:divBdr>
            <w:top w:val="none" w:sz="0" w:space="0" w:color="auto"/>
            <w:left w:val="none" w:sz="0" w:space="0" w:color="auto"/>
            <w:bottom w:val="none" w:sz="0" w:space="0" w:color="auto"/>
            <w:right w:val="none" w:sz="0" w:space="0" w:color="auto"/>
          </w:divBdr>
        </w:div>
        <w:div w:id="1382171874">
          <w:marLeft w:val="0"/>
          <w:marRight w:val="0"/>
          <w:marTop w:val="0"/>
          <w:marBottom w:val="0"/>
          <w:divBdr>
            <w:top w:val="none" w:sz="0" w:space="0" w:color="auto"/>
            <w:left w:val="none" w:sz="0" w:space="0" w:color="auto"/>
            <w:bottom w:val="none" w:sz="0" w:space="0" w:color="auto"/>
            <w:right w:val="none" w:sz="0" w:space="0" w:color="auto"/>
          </w:divBdr>
        </w:div>
      </w:divsChild>
    </w:div>
    <w:div w:id="886724988">
      <w:bodyDiv w:val="1"/>
      <w:marLeft w:val="0"/>
      <w:marRight w:val="0"/>
      <w:marTop w:val="0"/>
      <w:marBottom w:val="0"/>
      <w:divBdr>
        <w:top w:val="none" w:sz="0" w:space="0" w:color="auto"/>
        <w:left w:val="none" w:sz="0" w:space="0" w:color="auto"/>
        <w:bottom w:val="none" w:sz="0" w:space="0" w:color="auto"/>
        <w:right w:val="none" w:sz="0" w:space="0" w:color="auto"/>
      </w:divBdr>
      <w:divsChild>
        <w:div w:id="488061105">
          <w:marLeft w:val="0"/>
          <w:marRight w:val="0"/>
          <w:marTop w:val="0"/>
          <w:marBottom w:val="0"/>
          <w:divBdr>
            <w:top w:val="none" w:sz="0" w:space="0" w:color="auto"/>
            <w:left w:val="none" w:sz="0" w:space="0" w:color="auto"/>
            <w:bottom w:val="none" w:sz="0" w:space="0" w:color="auto"/>
            <w:right w:val="none" w:sz="0" w:space="0" w:color="auto"/>
          </w:divBdr>
        </w:div>
        <w:div w:id="39212527">
          <w:marLeft w:val="0"/>
          <w:marRight w:val="0"/>
          <w:marTop w:val="0"/>
          <w:marBottom w:val="0"/>
          <w:divBdr>
            <w:top w:val="none" w:sz="0" w:space="0" w:color="auto"/>
            <w:left w:val="none" w:sz="0" w:space="0" w:color="auto"/>
            <w:bottom w:val="none" w:sz="0" w:space="0" w:color="auto"/>
            <w:right w:val="none" w:sz="0" w:space="0" w:color="auto"/>
          </w:divBdr>
        </w:div>
        <w:div w:id="14442235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08616287">
      <w:bodyDiv w:val="1"/>
      <w:marLeft w:val="0"/>
      <w:marRight w:val="0"/>
      <w:marTop w:val="0"/>
      <w:marBottom w:val="0"/>
      <w:divBdr>
        <w:top w:val="none" w:sz="0" w:space="0" w:color="auto"/>
        <w:left w:val="none" w:sz="0" w:space="0" w:color="auto"/>
        <w:bottom w:val="none" w:sz="0" w:space="0" w:color="auto"/>
        <w:right w:val="none" w:sz="0" w:space="0" w:color="auto"/>
      </w:divBdr>
      <w:divsChild>
        <w:div w:id="570820217">
          <w:marLeft w:val="0"/>
          <w:marRight w:val="0"/>
          <w:marTop w:val="0"/>
          <w:marBottom w:val="0"/>
          <w:divBdr>
            <w:top w:val="none" w:sz="0" w:space="0" w:color="auto"/>
            <w:left w:val="none" w:sz="0" w:space="0" w:color="auto"/>
            <w:bottom w:val="none" w:sz="0" w:space="0" w:color="auto"/>
            <w:right w:val="none" w:sz="0" w:space="0" w:color="auto"/>
          </w:divBdr>
        </w:div>
        <w:div w:id="1341006153">
          <w:marLeft w:val="0"/>
          <w:marRight w:val="0"/>
          <w:marTop w:val="0"/>
          <w:marBottom w:val="0"/>
          <w:divBdr>
            <w:top w:val="none" w:sz="0" w:space="0" w:color="auto"/>
            <w:left w:val="none" w:sz="0" w:space="0" w:color="auto"/>
            <w:bottom w:val="none" w:sz="0" w:space="0" w:color="auto"/>
            <w:right w:val="none" w:sz="0" w:space="0" w:color="auto"/>
          </w:divBdr>
        </w:div>
        <w:div w:id="145706159">
          <w:marLeft w:val="0"/>
          <w:marRight w:val="0"/>
          <w:marTop w:val="0"/>
          <w:marBottom w:val="0"/>
          <w:divBdr>
            <w:top w:val="none" w:sz="0" w:space="0" w:color="auto"/>
            <w:left w:val="none" w:sz="0" w:space="0" w:color="auto"/>
            <w:bottom w:val="none" w:sz="0" w:space="0" w:color="auto"/>
            <w:right w:val="none" w:sz="0" w:space="0" w:color="auto"/>
          </w:divBdr>
        </w:div>
        <w:div w:id="2025589929">
          <w:marLeft w:val="0"/>
          <w:marRight w:val="0"/>
          <w:marTop w:val="0"/>
          <w:marBottom w:val="0"/>
          <w:divBdr>
            <w:top w:val="none" w:sz="0" w:space="0" w:color="auto"/>
            <w:left w:val="none" w:sz="0" w:space="0" w:color="auto"/>
            <w:bottom w:val="none" w:sz="0" w:space="0" w:color="auto"/>
            <w:right w:val="none" w:sz="0" w:space="0" w:color="auto"/>
          </w:divBdr>
        </w:div>
        <w:div w:id="948394289">
          <w:marLeft w:val="0"/>
          <w:marRight w:val="0"/>
          <w:marTop w:val="0"/>
          <w:marBottom w:val="0"/>
          <w:divBdr>
            <w:top w:val="none" w:sz="0" w:space="0" w:color="auto"/>
            <w:left w:val="none" w:sz="0" w:space="0" w:color="auto"/>
            <w:bottom w:val="none" w:sz="0" w:space="0" w:color="auto"/>
            <w:right w:val="none" w:sz="0" w:space="0" w:color="auto"/>
          </w:divBdr>
        </w:div>
        <w:div w:id="1568609966">
          <w:marLeft w:val="0"/>
          <w:marRight w:val="0"/>
          <w:marTop w:val="0"/>
          <w:marBottom w:val="0"/>
          <w:divBdr>
            <w:top w:val="none" w:sz="0" w:space="0" w:color="auto"/>
            <w:left w:val="none" w:sz="0" w:space="0" w:color="auto"/>
            <w:bottom w:val="none" w:sz="0" w:space="0" w:color="auto"/>
            <w:right w:val="none" w:sz="0" w:space="0" w:color="auto"/>
          </w:divBdr>
        </w:div>
        <w:div w:id="395780625">
          <w:marLeft w:val="0"/>
          <w:marRight w:val="0"/>
          <w:marTop w:val="0"/>
          <w:marBottom w:val="0"/>
          <w:divBdr>
            <w:top w:val="none" w:sz="0" w:space="0" w:color="auto"/>
            <w:left w:val="none" w:sz="0" w:space="0" w:color="auto"/>
            <w:bottom w:val="none" w:sz="0" w:space="0" w:color="auto"/>
            <w:right w:val="none" w:sz="0" w:space="0" w:color="auto"/>
          </w:divBdr>
        </w:div>
        <w:div w:id="1735545907">
          <w:marLeft w:val="0"/>
          <w:marRight w:val="0"/>
          <w:marTop w:val="0"/>
          <w:marBottom w:val="0"/>
          <w:divBdr>
            <w:top w:val="none" w:sz="0" w:space="0" w:color="auto"/>
            <w:left w:val="none" w:sz="0" w:space="0" w:color="auto"/>
            <w:bottom w:val="none" w:sz="0" w:space="0" w:color="auto"/>
            <w:right w:val="none" w:sz="0" w:space="0" w:color="auto"/>
          </w:divBdr>
        </w:div>
        <w:div w:id="1538808683">
          <w:marLeft w:val="0"/>
          <w:marRight w:val="0"/>
          <w:marTop w:val="0"/>
          <w:marBottom w:val="0"/>
          <w:divBdr>
            <w:top w:val="none" w:sz="0" w:space="0" w:color="auto"/>
            <w:left w:val="none" w:sz="0" w:space="0" w:color="auto"/>
            <w:bottom w:val="none" w:sz="0" w:space="0" w:color="auto"/>
            <w:right w:val="none" w:sz="0" w:space="0" w:color="auto"/>
          </w:divBdr>
        </w:div>
        <w:div w:id="1072125082">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3535722">
      <w:bodyDiv w:val="1"/>
      <w:marLeft w:val="0"/>
      <w:marRight w:val="0"/>
      <w:marTop w:val="0"/>
      <w:marBottom w:val="0"/>
      <w:divBdr>
        <w:top w:val="none" w:sz="0" w:space="0" w:color="auto"/>
        <w:left w:val="none" w:sz="0" w:space="0" w:color="auto"/>
        <w:bottom w:val="none" w:sz="0" w:space="0" w:color="auto"/>
        <w:right w:val="none" w:sz="0" w:space="0" w:color="auto"/>
      </w:divBdr>
      <w:divsChild>
        <w:div w:id="1692293079">
          <w:marLeft w:val="0"/>
          <w:marRight w:val="0"/>
          <w:marTop w:val="0"/>
          <w:marBottom w:val="0"/>
          <w:divBdr>
            <w:top w:val="none" w:sz="0" w:space="0" w:color="auto"/>
            <w:left w:val="none" w:sz="0" w:space="0" w:color="auto"/>
            <w:bottom w:val="none" w:sz="0" w:space="0" w:color="auto"/>
            <w:right w:val="none" w:sz="0" w:space="0" w:color="auto"/>
          </w:divBdr>
        </w:div>
        <w:div w:id="173959069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7953018">
      <w:bodyDiv w:val="1"/>
      <w:marLeft w:val="0"/>
      <w:marRight w:val="0"/>
      <w:marTop w:val="0"/>
      <w:marBottom w:val="0"/>
      <w:divBdr>
        <w:top w:val="none" w:sz="0" w:space="0" w:color="auto"/>
        <w:left w:val="none" w:sz="0" w:space="0" w:color="auto"/>
        <w:bottom w:val="none" w:sz="0" w:space="0" w:color="auto"/>
        <w:right w:val="none" w:sz="0" w:space="0" w:color="auto"/>
      </w:divBdr>
      <w:divsChild>
        <w:div w:id="260795277">
          <w:marLeft w:val="0"/>
          <w:marRight w:val="0"/>
          <w:marTop w:val="0"/>
          <w:marBottom w:val="0"/>
          <w:divBdr>
            <w:top w:val="none" w:sz="0" w:space="0" w:color="auto"/>
            <w:left w:val="none" w:sz="0" w:space="0" w:color="auto"/>
            <w:bottom w:val="none" w:sz="0" w:space="0" w:color="auto"/>
            <w:right w:val="none" w:sz="0" w:space="0" w:color="auto"/>
          </w:divBdr>
        </w:div>
        <w:div w:id="456535952">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629412">
      <w:bodyDiv w:val="1"/>
      <w:marLeft w:val="0"/>
      <w:marRight w:val="0"/>
      <w:marTop w:val="0"/>
      <w:marBottom w:val="0"/>
      <w:divBdr>
        <w:top w:val="none" w:sz="0" w:space="0" w:color="auto"/>
        <w:left w:val="none" w:sz="0" w:space="0" w:color="auto"/>
        <w:bottom w:val="none" w:sz="0" w:space="0" w:color="auto"/>
        <w:right w:val="none" w:sz="0" w:space="0" w:color="auto"/>
      </w:divBdr>
      <w:divsChild>
        <w:div w:id="1247155944">
          <w:marLeft w:val="0"/>
          <w:marRight w:val="0"/>
          <w:marTop w:val="0"/>
          <w:marBottom w:val="0"/>
          <w:divBdr>
            <w:top w:val="none" w:sz="0" w:space="0" w:color="auto"/>
            <w:left w:val="none" w:sz="0" w:space="0" w:color="auto"/>
            <w:bottom w:val="none" w:sz="0" w:space="0" w:color="auto"/>
            <w:right w:val="none" w:sz="0" w:space="0" w:color="auto"/>
          </w:divBdr>
        </w:div>
        <w:div w:id="1365978627">
          <w:marLeft w:val="0"/>
          <w:marRight w:val="0"/>
          <w:marTop w:val="0"/>
          <w:marBottom w:val="0"/>
          <w:divBdr>
            <w:top w:val="none" w:sz="0" w:space="0" w:color="auto"/>
            <w:left w:val="none" w:sz="0" w:space="0" w:color="auto"/>
            <w:bottom w:val="none" w:sz="0" w:space="0" w:color="auto"/>
            <w:right w:val="none" w:sz="0" w:space="0" w:color="auto"/>
          </w:divBdr>
        </w:div>
        <w:div w:id="1120564420">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6802005">
      <w:bodyDiv w:val="1"/>
      <w:marLeft w:val="0"/>
      <w:marRight w:val="0"/>
      <w:marTop w:val="0"/>
      <w:marBottom w:val="0"/>
      <w:divBdr>
        <w:top w:val="none" w:sz="0" w:space="0" w:color="auto"/>
        <w:left w:val="none" w:sz="0" w:space="0" w:color="auto"/>
        <w:bottom w:val="none" w:sz="0" w:space="0" w:color="auto"/>
        <w:right w:val="none" w:sz="0" w:space="0" w:color="auto"/>
      </w:divBdr>
      <w:divsChild>
        <w:div w:id="475535876">
          <w:marLeft w:val="0"/>
          <w:marRight w:val="0"/>
          <w:marTop w:val="0"/>
          <w:marBottom w:val="0"/>
          <w:divBdr>
            <w:top w:val="none" w:sz="0" w:space="0" w:color="auto"/>
            <w:left w:val="none" w:sz="0" w:space="0" w:color="auto"/>
            <w:bottom w:val="none" w:sz="0" w:space="0" w:color="auto"/>
            <w:right w:val="none" w:sz="0" w:space="0" w:color="auto"/>
          </w:divBdr>
        </w:div>
        <w:div w:id="465126913">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5685834">
      <w:bodyDiv w:val="1"/>
      <w:marLeft w:val="0"/>
      <w:marRight w:val="0"/>
      <w:marTop w:val="0"/>
      <w:marBottom w:val="0"/>
      <w:divBdr>
        <w:top w:val="none" w:sz="0" w:space="0" w:color="auto"/>
        <w:left w:val="none" w:sz="0" w:space="0" w:color="auto"/>
        <w:bottom w:val="none" w:sz="0" w:space="0" w:color="auto"/>
        <w:right w:val="none" w:sz="0" w:space="0" w:color="auto"/>
      </w:divBdr>
      <w:divsChild>
        <w:div w:id="1489639120">
          <w:marLeft w:val="0"/>
          <w:marRight w:val="0"/>
          <w:marTop w:val="0"/>
          <w:marBottom w:val="0"/>
          <w:divBdr>
            <w:top w:val="none" w:sz="0" w:space="0" w:color="auto"/>
            <w:left w:val="none" w:sz="0" w:space="0" w:color="auto"/>
            <w:bottom w:val="none" w:sz="0" w:space="0" w:color="auto"/>
            <w:right w:val="none" w:sz="0" w:space="0" w:color="auto"/>
          </w:divBdr>
        </w:div>
        <w:div w:id="656954290">
          <w:marLeft w:val="0"/>
          <w:marRight w:val="0"/>
          <w:marTop w:val="0"/>
          <w:marBottom w:val="0"/>
          <w:divBdr>
            <w:top w:val="none" w:sz="0" w:space="0" w:color="auto"/>
            <w:left w:val="none" w:sz="0" w:space="0" w:color="auto"/>
            <w:bottom w:val="none" w:sz="0" w:space="0" w:color="auto"/>
            <w:right w:val="none" w:sz="0" w:space="0" w:color="auto"/>
          </w:divBdr>
        </w:div>
        <w:div w:id="1640956265">
          <w:marLeft w:val="0"/>
          <w:marRight w:val="0"/>
          <w:marTop w:val="0"/>
          <w:marBottom w:val="0"/>
          <w:divBdr>
            <w:top w:val="none" w:sz="0" w:space="0" w:color="auto"/>
            <w:left w:val="none" w:sz="0" w:space="0" w:color="auto"/>
            <w:bottom w:val="none" w:sz="0" w:space="0" w:color="auto"/>
            <w:right w:val="none" w:sz="0" w:space="0" w:color="auto"/>
          </w:divBdr>
        </w:div>
        <w:div w:id="505362248">
          <w:marLeft w:val="0"/>
          <w:marRight w:val="0"/>
          <w:marTop w:val="0"/>
          <w:marBottom w:val="0"/>
          <w:divBdr>
            <w:top w:val="none" w:sz="0" w:space="0" w:color="auto"/>
            <w:left w:val="none" w:sz="0" w:space="0" w:color="auto"/>
            <w:bottom w:val="none" w:sz="0" w:space="0" w:color="auto"/>
            <w:right w:val="none" w:sz="0" w:space="0" w:color="auto"/>
          </w:divBdr>
        </w:div>
        <w:div w:id="1581211122">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149793">
      <w:bodyDiv w:val="1"/>
      <w:marLeft w:val="0"/>
      <w:marRight w:val="0"/>
      <w:marTop w:val="0"/>
      <w:marBottom w:val="0"/>
      <w:divBdr>
        <w:top w:val="none" w:sz="0" w:space="0" w:color="auto"/>
        <w:left w:val="none" w:sz="0" w:space="0" w:color="auto"/>
        <w:bottom w:val="none" w:sz="0" w:space="0" w:color="auto"/>
        <w:right w:val="none" w:sz="0" w:space="0" w:color="auto"/>
      </w:divBdr>
      <w:divsChild>
        <w:div w:id="1585800493">
          <w:marLeft w:val="0"/>
          <w:marRight w:val="0"/>
          <w:marTop w:val="0"/>
          <w:marBottom w:val="0"/>
          <w:divBdr>
            <w:top w:val="none" w:sz="0" w:space="0" w:color="auto"/>
            <w:left w:val="none" w:sz="0" w:space="0" w:color="auto"/>
            <w:bottom w:val="none" w:sz="0" w:space="0" w:color="auto"/>
            <w:right w:val="none" w:sz="0" w:space="0" w:color="auto"/>
          </w:divBdr>
        </w:div>
        <w:div w:id="41441942">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1192806">
      <w:bodyDiv w:val="1"/>
      <w:marLeft w:val="0"/>
      <w:marRight w:val="0"/>
      <w:marTop w:val="0"/>
      <w:marBottom w:val="0"/>
      <w:divBdr>
        <w:top w:val="none" w:sz="0" w:space="0" w:color="auto"/>
        <w:left w:val="none" w:sz="0" w:space="0" w:color="auto"/>
        <w:bottom w:val="none" w:sz="0" w:space="0" w:color="auto"/>
        <w:right w:val="none" w:sz="0" w:space="0" w:color="auto"/>
      </w:divBdr>
      <w:divsChild>
        <w:div w:id="688869553">
          <w:marLeft w:val="0"/>
          <w:marRight w:val="0"/>
          <w:marTop w:val="0"/>
          <w:marBottom w:val="0"/>
          <w:divBdr>
            <w:top w:val="none" w:sz="0" w:space="0" w:color="auto"/>
            <w:left w:val="none" w:sz="0" w:space="0" w:color="auto"/>
            <w:bottom w:val="none" w:sz="0" w:space="0" w:color="auto"/>
            <w:right w:val="none" w:sz="0" w:space="0" w:color="auto"/>
          </w:divBdr>
        </w:div>
        <w:div w:id="1168985194">
          <w:marLeft w:val="0"/>
          <w:marRight w:val="0"/>
          <w:marTop w:val="0"/>
          <w:marBottom w:val="0"/>
          <w:divBdr>
            <w:top w:val="none" w:sz="0" w:space="0" w:color="auto"/>
            <w:left w:val="none" w:sz="0" w:space="0" w:color="auto"/>
            <w:bottom w:val="none" w:sz="0" w:space="0" w:color="auto"/>
            <w:right w:val="none" w:sz="0" w:space="0" w:color="auto"/>
          </w:divBdr>
        </w:div>
        <w:div w:id="63244811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5918460">
      <w:bodyDiv w:val="1"/>
      <w:marLeft w:val="0"/>
      <w:marRight w:val="0"/>
      <w:marTop w:val="0"/>
      <w:marBottom w:val="0"/>
      <w:divBdr>
        <w:top w:val="none" w:sz="0" w:space="0" w:color="auto"/>
        <w:left w:val="none" w:sz="0" w:space="0" w:color="auto"/>
        <w:bottom w:val="none" w:sz="0" w:space="0" w:color="auto"/>
        <w:right w:val="none" w:sz="0" w:space="0" w:color="auto"/>
      </w:divBdr>
      <w:divsChild>
        <w:div w:id="2120374762">
          <w:marLeft w:val="0"/>
          <w:marRight w:val="0"/>
          <w:marTop w:val="0"/>
          <w:marBottom w:val="0"/>
          <w:divBdr>
            <w:top w:val="none" w:sz="0" w:space="0" w:color="auto"/>
            <w:left w:val="none" w:sz="0" w:space="0" w:color="auto"/>
            <w:bottom w:val="none" w:sz="0" w:space="0" w:color="auto"/>
            <w:right w:val="none" w:sz="0" w:space="0" w:color="auto"/>
          </w:divBdr>
        </w:div>
        <w:div w:id="2090419561">
          <w:marLeft w:val="0"/>
          <w:marRight w:val="0"/>
          <w:marTop w:val="0"/>
          <w:marBottom w:val="0"/>
          <w:divBdr>
            <w:top w:val="none" w:sz="0" w:space="0" w:color="auto"/>
            <w:left w:val="none" w:sz="0" w:space="0" w:color="auto"/>
            <w:bottom w:val="none" w:sz="0" w:space="0" w:color="auto"/>
            <w:right w:val="none" w:sz="0" w:space="0" w:color="auto"/>
          </w:divBdr>
        </w:div>
        <w:div w:id="2073001853">
          <w:marLeft w:val="0"/>
          <w:marRight w:val="0"/>
          <w:marTop w:val="0"/>
          <w:marBottom w:val="0"/>
          <w:divBdr>
            <w:top w:val="none" w:sz="0" w:space="0" w:color="auto"/>
            <w:left w:val="none" w:sz="0" w:space="0" w:color="auto"/>
            <w:bottom w:val="none" w:sz="0" w:space="0" w:color="auto"/>
            <w:right w:val="none" w:sz="0" w:space="0" w:color="auto"/>
          </w:divBdr>
        </w:div>
        <w:div w:id="212638176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130326">
      <w:bodyDiv w:val="1"/>
      <w:marLeft w:val="0"/>
      <w:marRight w:val="0"/>
      <w:marTop w:val="0"/>
      <w:marBottom w:val="0"/>
      <w:divBdr>
        <w:top w:val="none" w:sz="0" w:space="0" w:color="auto"/>
        <w:left w:val="none" w:sz="0" w:space="0" w:color="auto"/>
        <w:bottom w:val="none" w:sz="0" w:space="0" w:color="auto"/>
        <w:right w:val="none" w:sz="0" w:space="0" w:color="auto"/>
      </w:divBdr>
      <w:divsChild>
        <w:div w:id="1484204006">
          <w:marLeft w:val="0"/>
          <w:marRight w:val="0"/>
          <w:marTop w:val="0"/>
          <w:marBottom w:val="0"/>
          <w:divBdr>
            <w:top w:val="none" w:sz="0" w:space="0" w:color="auto"/>
            <w:left w:val="none" w:sz="0" w:space="0" w:color="auto"/>
            <w:bottom w:val="none" w:sz="0" w:space="0" w:color="auto"/>
            <w:right w:val="none" w:sz="0" w:space="0" w:color="auto"/>
          </w:divBdr>
        </w:div>
        <w:div w:id="1034188384">
          <w:marLeft w:val="0"/>
          <w:marRight w:val="0"/>
          <w:marTop w:val="0"/>
          <w:marBottom w:val="0"/>
          <w:divBdr>
            <w:top w:val="none" w:sz="0" w:space="0" w:color="auto"/>
            <w:left w:val="none" w:sz="0" w:space="0" w:color="auto"/>
            <w:bottom w:val="none" w:sz="0" w:space="0" w:color="auto"/>
            <w:right w:val="none" w:sz="0" w:space="0" w:color="auto"/>
          </w:divBdr>
        </w:div>
        <w:div w:id="1587618320">
          <w:marLeft w:val="0"/>
          <w:marRight w:val="0"/>
          <w:marTop w:val="0"/>
          <w:marBottom w:val="0"/>
          <w:divBdr>
            <w:top w:val="none" w:sz="0" w:space="0" w:color="auto"/>
            <w:left w:val="none" w:sz="0" w:space="0" w:color="auto"/>
            <w:bottom w:val="none" w:sz="0" w:space="0" w:color="auto"/>
            <w:right w:val="none" w:sz="0" w:space="0" w:color="auto"/>
          </w:divBdr>
        </w:div>
        <w:div w:id="1168397763">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0218680">
      <w:bodyDiv w:val="1"/>
      <w:marLeft w:val="0"/>
      <w:marRight w:val="0"/>
      <w:marTop w:val="0"/>
      <w:marBottom w:val="0"/>
      <w:divBdr>
        <w:top w:val="none" w:sz="0" w:space="0" w:color="auto"/>
        <w:left w:val="none" w:sz="0" w:space="0" w:color="auto"/>
        <w:bottom w:val="none" w:sz="0" w:space="0" w:color="auto"/>
        <w:right w:val="none" w:sz="0" w:space="0" w:color="auto"/>
      </w:divBdr>
      <w:divsChild>
        <w:div w:id="538200405">
          <w:marLeft w:val="0"/>
          <w:marRight w:val="0"/>
          <w:marTop w:val="0"/>
          <w:marBottom w:val="0"/>
          <w:divBdr>
            <w:top w:val="none" w:sz="0" w:space="0" w:color="auto"/>
            <w:left w:val="none" w:sz="0" w:space="0" w:color="auto"/>
            <w:bottom w:val="none" w:sz="0" w:space="0" w:color="auto"/>
            <w:right w:val="none" w:sz="0" w:space="0" w:color="auto"/>
          </w:divBdr>
        </w:div>
        <w:div w:id="1601059626">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98685843">
      <w:bodyDiv w:val="1"/>
      <w:marLeft w:val="0"/>
      <w:marRight w:val="0"/>
      <w:marTop w:val="0"/>
      <w:marBottom w:val="0"/>
      <w:divBdr>
        <w:top w:val="none" w:sz="0" w:space="0" w:color="auto"/>
        <w:left w:val="none" w:sz="0" w:space="0" w:color="auto"/>
        <w:bottom w:val="none" w:sz="0" w:space="0" w:color="auto"/>
        <w:right w:val="none" w:sz="0" w:space="0" w:color="auto"/>
      </w:divBdr>
      <w:divsChild>
        <w:div w:id="628317746">
          <w:marLeft w:val="0"/>
          <w:marRight w:val="0"/>
          <w:marTop w:val="0"/>
          <w:marBottom w:val="0"/>
          <w:divBdr>
            <w:top w:val="none" w:sz="0" w:space="0" w:color="auto"/>
            <w:left w:val="none" w:sz="0" w:space="0" w:color="auto"/>
            <w:bottom w:val="none" w:sz="0" w:space="0" w:color="auto"/>
            <w:right w:val="none" w:sz="0" w:space="0" w:color="auto"/>
          </w:divBdr>
        </w:div>
        <w:div w:id="986670963">
          <w:marLeft w:val="0"/>
          <w:marRight w:val="0"/>
          <w:marTop w:val="0"/>
          <w:marBottom w:val="0"/>
          <w:divBdr>
            <w:top w:val="none" w:sz="0" w:space="0" w:color="auto"/>
            <w:left w:val="none" w:sz="0" w:space="0" w:color="auto"/>
            <w:bottom w:val="none" w:sz="0" w:space="0" w:color="auto"/>
            <w:right w:val="none" w:sz="0" w:space="0" w:color="auto"/>
          </w:divBdr>
        </w:div>
        <w:div w:id="1034962012">
          <w:marLeft w:val="0"/>
          <w:marRight w:val="0"/>
          <w:marTop w:val="0"/>
          <w:marBottom w:val="0"/>
          <w:divBdr>
            <w:top w:val="none" w:sz="0" w:space="0" w:color="auto"/>
            <w:left w:val="none" w:sz="0" w:space="0" w:color="auto"/>
            <w:bottom w:val="none" w:sz="0" w:space="0" w:color="auto"/>
            <w:right w:val="none" w:sz="0" w:space="0" w:color="auto"/>
          </w:divBdr>
        </w:div>
        <w:div w:id="546649971">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4431181">
      <w:bodyDiv w:val="1"/>
      <w:marLeft w:val="0"/>
      <w:marRight w:val="0"/>
      <w:marTop w:val="0"/>
      <w:marBottom w:val="0"/>
      <w:divBdr>
        <w:top w:val="none" w:sz="0" w:space="0" w:color="auto"/>
        <w:left w:val="none" w:sz="0" w:space="0" w:color="auto"/>
        <w:bottom w:val="none" w:sz="0" w:space="0" w:color="auto"/>
        <w:right w:val="none" w:sz="0" w:space="0" w:color="auto"/>
      </w:divBdr>
      <w:divsChild>
        <w:div w:id="154614087">
          <w:marLeft w:val="0"/>
          <w:marRight w:val="0"/>
          <w:marTop w:val="0"/>
          <w:marBottom w:val="0"/>
          <w:divBdr>
            <w:top w:val="none" w:sz="0" w:space="0" w:color="auto"/>
            <w:left w:val="none" w:sz="0" w:space="0" w:color="auto"/>
            <w:bottom w:val="none" w:sz="0" w:space="0" w:color="auto"/>
            <w:right w:val="none" w:sz="0" w:space="0" w:color="auto"/>
          </w:divBdr>
        </w:div>
        <w:div w:id="1977026356">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9306184">
      <w:bodyDiv w:val="1"/>
      <w:marLeft w:val="0"/>
      <w:marRight w:val="0"/>
      <w:marTop w:val="0"/>
      <w:marBottom w:val="0"/>
      <w:divBdr>
        <w:top w:val="none" w:sz="0" w:space="0" w:color="auto"/>
        <w:left w:val="none" w:sz="0" w:space="0" w:color="auto"/>
        <w:bottom w:val="none" w:sz="0" w:space="0" w:color="auto"/>
        <w:right w:val="none" w:sz="0" w:space="0" w:color="auto"/>
      </w:divBdr>
      <w:divsChild>
        <w:div w:id="1405372300">
          <w:marLeft w:val="0"/>
          <w:marRight w:val="0"/>
          <w:marTop w:val="0"/>
          <w:marBottom w:val="0"/>
          <w:divBdr>
            <w:top w:val="none" w:sz="0" w:space="0" w:color="auto"/>
            <w:left w:val="none" w:sz="0" w:space="0" w:color="auto"/>
            <w:bottom w:val="none" w:sz="0" w:space="0" w:color="auto"/>
            <w:right w:val="none" w:sz="0" w:space="0" w:color="auto"/>
          </w:divBdr>
        </w:div>
        <w:div w:id="1818449123">
          <w:marLeft w:val="0"/>
          <w:marRight w:val="0"/>
          <w:marTop w:val="0"/>
          <w:marBottom w:val="0"/>
          <w:divBdr>
            <w:top w:val="none" w:sz="0" w:space="0" w:color="auto"/>
            <w:left w:val="none" w:sz="0" w:space="0" w:color="auto"/>
            <w:bottom w:val="none" w:sz="0" w:space="0" w:color="auto"/>
            <w:right w:val="none" w:sz="0" w:space="0" w:color="auto"/>
          </w:divBdr>
        </w:div>
        <w:div w:id="495993549">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481747">
      <w:bodyDiv w:val="1"/>
      <w:marLeft w:val="0"/>
      <w:marRight w:val="0"/>
      <w:marTop w:val="0"/>
      <w:marBottom w:val="0"/>
      <w:divBdr>
        <w:top w:val="none" w:sz="0" w:space="0" w:color="auto"/>
        <w:left w:val="none" w:sz="0" w:space="0" w:color="auto"/>
        <w:bottom w:val="none" w:sz="0" w:space="0" w:color="auto"/>
        <w:right w:val="none" w:sz="0" w:space="0" w:color="auto"/>
      </w:divBdr>
      <w:divsChild>
        <w:div w:id="1625581019">
          <w:marLeft w:val="0"/>
          <w:marRight w:val="0"/>
          <w:marTop w:val="0"/>
          <w:marBottom w:val="0"/>
          <w:divBdr>
            <w:top w:val="none" w:sz="0" w:space="0" w:color="auto"/>
            <w:left w:val="none" w:sz="0" w:space="0" w:color="auto"/>
            <w:bottom w:val="none" w:sz="0" w:space="0" w:color="auto"/>
            <w:right w:val="none" w:sz="0" w:space="0" w:color="auto"/>
          </w:divBdr>
        </w:div>
        <w:div w:id="756171032">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81969083">
      <w:bodyDiv w:val="1"/>
      <w:marLeft w:val="0"/>
      <w:marRight w:val="0"/>
      <w:marTop w:val="0"/>
      <w:marBottom w:val="0"/>
      <w:divBdr>
        <w:top w:val="none" w:sz="0" w:space="0" w:color="auto"/>
        <w:left w:val="none" w:sz="0" w:space="0" w:color="auto"/>
        <w:bottom w:val="none" w:sz="0" w:space="0" w:color="auto"/>
        <w:right w:val="none" w:sz="0" w:space="0" w:color="auto"/>
      </w:divBdr>
      <w:divsChild>
        <w:div w:id="1271427110">
          <w:marLeft w:val="0"/>
          <w:marRight w:val="0"/>
          <w:marTop w:val="0"/>
          <w:marBottom w:val="0"/>
          <w:divBdr>
            <w:top w:val="none" w:sz="0" w:space="0" w:color="auto"/>
            <w:left w:val="none" w:sz="0" w:space="0" w:color="auto"/>
            <w:bottom w:val="none" w:sz="0" w:space="0" w:color="auto"/>
            <w:right w:val="none" w:sz="0" w:space="0" w:color="auto"/>
          </w:divBdr>
        </w:div>
        <w:div w:id="2142073890">
          <w:marLeft w:val="0"/>
          <w:marRight w:val="0"/>
          <w:marTop w:val="0"/>
          <w:marBottom w:val="0"/>
          <w:divBdr>
            <w:top w:val="none" w:sz="0" w:space="0" w:color="auto"/>
            <w:left w:val="none" w:sz="0" w:space="0" w:color="auto"/>
            <w:bottom w:val="none" w:sz="0" w:space="0" w:color="auto"/>
            <w:right w:val="none" w:sz="0" w:space="0" w:color="auto"/>
          </w:divBdr>
        </w:div>
      </w:divsChild>
    </w:div>
    <w:div w:id="1487555287">
      <w:bodyDiv w:val="1"/>
      <w:marLeft w:val="0"/>
      <w:marRight w:val="0"/>
      <w:marTop w:val="0"/>
      <w:marBottom w:val="0"/>
      <w:divBdr>
        <w:top w:val="none" w:sz="0" w:space="0" w:color="auto"/>
        <w:left w:val="none" w:sz="0" w:space="0" w:color="auto"/>
        <w:bottom w:val="none" w:sz="0" w:space="0" w:color="auto"/>
        <w:right w:val="none" w:sz="0" w:space="0" w:color="auto"/>
      </w:divBdr>
      <w:divsChild>
        <w:div w:id="1556970853">
          <w:marLeft w:val="0"/>
          <w:marRight w:val="0"/>
          <w:marTop w:val="0"/>
          <w:marBottom w:val="0"/>
          <w:divBdr>
            <w:top w:val="none" w:sz="0" w:space="0" w:color="auto"/>
            <w:left w:val="none" w:sz="0" w:space="0" w:color="auto"/>
            <w:bottom w:val="none" w:sz="0" w:space="0" w:color="auto"/>
            <w:right w:val="none" w:sz="0" w:space="0" w:color="auto"/>
          </w:divBdr>
        </w:div>
        <w:div w:id="1130440646">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5778816">
      <w:bodyDiv w:val="1"/>
      <w:marLeft w:val="0"/>
      <w:marRight w:val="0"/>
      <w:marTop w:val="0"/>
      <w:marBottom w:val="0"/>
      <w:divBdr>
        <w:top w:val="none" w:sz="0" w:space="0" w:color="auto"/>
        <w:left w:val="none" w:sz="0" w:space="0" w:color="auto"/>
        <w:bottom w:val="none" w:sz="0" w:space="0" w:color="auto"/>
        <w:right w:val="none" w:sz="0" w:space="0" w:color="auto"/>
      </w:divBdr>
      <w:divsChild>
        <w:div w:id="260528036">
          <w:marLeft w:val="0"/>
          <w:marRight w:val="0"/>
          <w:marTop w:val="0"/>
          <w:marBottom w:val="0"/>
          <w:divBdr>
            <w:top w:val="none" w:sz="0" w:space="0" w:color="auto"/>
            <w:left w:val="none" w:sz="0" w:space="0" w:color="auto"/>
            <w:bottom w:val="none" w:sz="0" w:space="0" w:color="auto"/>
            <w:right w:val="none" w:sz="0" w:space="0" w:color="auto"/>
          </w:divBdr>
        </w:div>
        <w:div w:id="1394935100">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3253058">
      <w:bodyDiv w:val="1"/>
      <w:marLeft w:val="0"/>
      <w:marRight w:val="0"/>
      <w:marTop w:val="0"/>
      <w:marBottom w:val="0"/>
      <w:divBdr>
        <w:top w:val="none" w:sz="0" w:space="0" w:color="auto"/>
        <w:left w:val="none" w:sz="0" w:space="0" w:color="auto"/>
        <w:bottom w:val="none" w:sz="0" w:space="0" w:color="auto"/>
        <w:right w:val="none" w:sz="0" w:space="0" w:color="auto"/>
      </w:divBdr>
      <w:divsChild>
        <w:div w:id="753285282">
          <w:marLeft w:val="0"/>
          <w:marRight w:val="0"/>
          <w:marTop w:val="0"/>
          <w:marBottom w:val="0"/>
          <w:divBdr>
            <w:top w:val="none" w:sz="0" w:space="0" w:color="auto"/>
            <w:left w:val="none" w:sz="0" w:space="0" w:color="auto"/>
            <w:bottom w:val="none" w:sz="0" w:space="0" w:color="auto"/>
            <w:right w:val="none" w:sz="0" w:space="0" w:color="auto"/>
          </w:divBdr>
        </w:div>
        <w:div w:id="756365711">
          <w:marLeft w:val="0"/>
          <w:marRight w:val="0"/>
          <w:marTop w:val="0"/>
          <w:marBottom w:val="0"/>
          <w:divBdr>
            <w:top w:val="none" w:sz="0" w:space="0" w:color="auto"/>
            <w:left w:val="none" w:sz="0" w:space="0" w:color="auto"/>
            <w:bottom w:val="none" w:sz="0" w:space="0" w:color="auto"/>
            <w:right w:val="none" w:sz="0" w:space="0" w:color="auto"/>
          </w:divBdr>
        </w:div>
        <w:div w:id="811869245">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0361017">
      <w:bodyDiv w:val="1"/>
      <w:marLeft w:val="0"/>
      <w:marRight w:val="0"/>
      <w:marTop w:val="0"/>
      <w:marBottom w:val="0"/>
      <w:divBdr>
        <w:top w:val="none" w:sz="0" w:space="0" w:color="auto"/>
        <w:left w:val="none" w:sz="0" w:space="0" w:color="auto"/>
        <w:bottom w:val="none" w:sz="0" w:space="0" w:color="auto"/>
        <w:right w:val="none" w:sz="0" w:space="0" w:color="auto"/>
      </w:divBdr>
      <w:divsChild>
        <w:div w:id="836842319">
          <w:marLeft w:val="0"/>
          <w:marRight w:val="0"/>
          <w:marTop w:val="0"/>
          <w:marBottom w:val="0"/>
          <w:divBdr>
            <w:top w:val="none" w:sz="0" w:space="0" w:color="auto"/>
            <w:left w:val="none" w:sz="0" w:space="0" w:color="auto"/>
            <w:bottom w:val="none" w:sz="0" w:space="0" w:color="auto"/>
            <w:right w:val="none" w:sz="0" w:space="0" w:color="auto"/>
          </w:divBdr>
        </w:div>
        <w:div w:id="98911691">
          <w:marLeft w:val="0"/>
          <w:marRight w:val="0"/>
          <w:marTop w:val="0"/>
          <w:marBottom w:val="0"/>
          <w:divBdr>
            <w:top w:val="none" w:sz="0" w:space="0" w:color="auto"/>
            <w:left w:val="none" w:sz="0" w:space="0" w:color="auto"/>
            <w:bottom w:val="none" w:sz="0" w:space="0" w:color="auto"/>
            <w:right w:val="none" w:sz="0" w:space="0" w:color="auto"/>
          </w:divBdr>
        </w:div>
        <w:div w:id="321349718">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6983514">
      <w:bodyDiv w:val="1"/>
      <w:marLeft w:val="0"/>
      <w:marRight w:val="0"/>
      <w:marTop w:val="0"/>
      <w:marBottom w:val="0"/>
      <w:divBdr>
        <w:top w:val="none" w:sz="0" w:space="0" w:color="auto"/>
        <w:left w:val="none" w:sz="0" w:space="0" w:color="auto"/>
        <w:bottom w:val="none" w:sz="0" w:space="0" w:color="auto"/>
        <w:right w:val="none" w:sz="0" w:space="0" w:color="auto"/>
      </w:divBdr>
      <w:divsChild>
        <w:div w:id="648634841">
          <w:marLeft w:val="0"/>
          <w:marRight w:val="0"/>
          <w:marTop w:val="0"/>
          <w:marBottom w:val="0"/>
          <w:divBdr>
            <w:top w:val="none" w:sz="0" w:space="0" w:color="auto"/>
            <w:left w:val="none" w:sz="0" w:space="0" w:color="auto"/>
            <w:bottom w:val="none" w:sz="0" w:space="0" w:color="auto"/>
            <w:right w:val="none" w:sz="0" w:space="0" w:color="auto"/>
          </w:divBdr>
        </w:div>
        <w:div w:id="192283036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19740">
      <w:bodyDiv w:val="1"/>
      <w:marLeft w:val="0"/>
      <w:marRight w:val="0"/>
      <w:marTop w:val="0"/>
      <w:marBottom w:val="0"/>
      <w:divBdr>
        <w:top w:val="none" w:sz="0" w:space="0" w:color="auto"/>
        <w:left w:val="none" w:sz="0" w:space="0" w:color="auto"/>
        <w:bottom w:val="none" w:sz="0" w:space="0" w:color="auto"/>
        <w:right w:val="none" w:sz="0" w:space="0" w:color="auto"/>
      </w:divBdr>
      <w:divsChild>
        <w:div w:id="271669096">
          <w:marLeft w:val="0"/>
          <w:marRight w:val="0"/>
          <w:marTop w:val="0"/>
          <w:marBottom w:val="0"/>
          <w:divBdr>
            <w:top w:val="none" w:sz="0" w:space="0" w:color="auto"/>
            <w:left w:val="none" w:sz="0" w:space="0" w:color="auto"/>
            <w:bottom w:val="none" w:sz="0" w:space="0" w:color="auto"/>
            <w:right w:val="none" w:sz="0" w:space="0" w:color="auto"/>
          </w:divBdr>
        </w:div>
        <w:div w:id="1195845330">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06976963">
      <w:bodyDiv w:val="1"/>
      <w:marLeft w:val="0"/>
      <w:marRight w:val="0"/>
      <w:marTop w:val="0"/>
      <w:marBottom w:val="0"/>
      <w:divBdr>
        <w:top w:val="none" w:sz="0" w:space="0" w:color="auto"/>
        <w:left w:val="none" w:sz="0" w:space="0" w:color="auto"/>
        <w:bottom w:val="none" w:sz="0" w:space="0" w:color="auto"/>
        <w:right w:val="none" w:sz="0" w:space="0" w:color="auto"/>
      </w:divBdr>
      <w:divsChild>
        <w:div w:id="1857502433">
          <w:marLeft w:val="0"/>
          <w:marRight w:val="0"/>
          <w:marTop w:val="0"/>
          <w:marBottom w:val="0"/>
          <w:divBdr>
            <w:top w:val="none" w:sz="0" w:space="0" w:color="auto"/>
            <w:left w:val="none" w:sz="0" w:space="0" w:color="auto"/>
            <w:bottom w:val="none" w:sz="0" w:space="0" w:color="auto"/>
            <w:right w:val="none" w:sz="0" w:space="0" w:color="auto"/>
          </w:divBdr>
        </w:div>
        <w:div w:id="2808427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49907434">
      <w:bodyDiv w:val="1"/>
      <w:marLeft w:val="0"/>
      <w:marRight w:val="0"/>
      <w:marTop w:val="0"/>
      <w:marBottom w:val="0"/>
      <w:divBdr>
        <w:top w:val="none" w:sz="0" w:space="0" w:color="auto"/>
        <w:left w:val="none" w:sz="0" w:space="0" w:color="auto"/>
        <w:bottom w:val="none" w:sz="0" w:space="0" w:color="auto"/>
        <w:right w:val="none" w:sz="0" w:space="0" w:color="auto"/>
      </w:divBdr>
      <w:divsChild>
        <w:div w:id="1472288942">
          <w:marLeft w:val="0"/>
          <w:marRight w:val="0"/>
          <w:marTop w:val="0"/>
          <w:marBottom w:val="0"/>
          <w:divBdr>
            <w:top w:val="none" w:sz="0" w:space="0" w:color="auto"/>
            <w:left w:val="none" w:sz="0" w:space="0" w:color="auto"/>
            <w:bottom w:val="none" w:sz="0" w:space="0" w:color="auto"/>
            <w:right w:val="none" w:sz="0" w:space="0" w:color="auto"/>
          </w:divBdr>
        </w:div>
        <w:div w:id="845366353">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746141">
      <w:bodyDiv w:val="1"/>
      <w:marLeft w:val="0"/>
      <w:marRight w:val="0"/>
      <w:marTop w:val="0"/>
      <w:marBottom w:val="0"/>
      <w:divBdr>
        <w:top w:val="none" w:sz="0" w:space="0" w:color="auto"/>
        <w:left w:val="none" w:sz="0" w:space="0" w:color="auto"/>
        <w:bottom w:val="none" w:sz="0" w:space="0" w:color="auto"/>
        <w:right w:val="none" w:sz="0" w:space="0" w:color="auto"/>
      </w:divBdr>
      <w:divsChild>
        <w:div w:id="754477638">
          <w:marLeft w:val="0"/>
          <w:marRight w:val="0"/>
          <w:marTop w:val="0"/>
          <w:marBottom w:val="0"/>
          <w:divBdr>
            <w:top w:val="none" w:sz="0" w:space="0" w:color="auto"/>
            <w:left w:val="none" w:sz="0" w:space="0" w:color="auto"/>
            <w:bottom w:val="none" w:sz="0" w:space="0" w:color="auto"/>
            <w:right w:val="none" w:sz="0" w:space="0" w:color="auto"/>
          </w:divBdr>
        </w:div>
        <w:div w:id="742724070">
          <w:marLeft w:val="0"/>
          <w:marRight w:val="0"/>
          <w:marTop w:val="0"/>
          <w:marBottom w:val="0"/>
          <w:divBdr>
            <w:top w:val="none" w:sz="0" w:space="0" w:color="auto"/>
            <w:left w:val="none" w:sz="0" w:space="0" w:color="auto"/>
            <w:bottom w:val="none" w:sz="0" w:space="0" w:color="auto"/>
            <w:right w:val="none" w:sz="0" w:space="0" w:color="auto"/>
          </w:divBdr>
        </w:div>
        <w:div w:id="1112362739">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4907659">
      <w:bodyDiv w:val="1"/>
      <w:marLeft w:val="0"/>
      <w:marRight w:val="0"/>
      <w:marTop w:val="0"/>
      <w:marBottom w:val="0"/>
      <w:divBdr>
        <w:top w:val="none" w:sz="0" w:space="0" w:color="auto"/>
        <w:left w:val="none" w:sz="0" w:space="0" w:color="auto"/>
        <w:bottom w:val="none" w:sz="0" w:space="0" w:color="auto"/>
        <w:right w:val="none" w:sz="0" w:space="0" w:color="auto"/>
      </w:divBdr>
      <w:divsChild>
        <w:div w:id="481043644">
          <w:marLeft w:val="0"/>
          <w:marRight w:val="0"/>
          <w:marTop w:val="0"/>
          <w:marBottom w:val="0"/>
          <w:divBdr>
            <w:top w:val="none" w:sz="0" w:space="0" w:color="auto"/>
            <w:left w:val="none" w:sz="0" w:space="0" w:color="auto"/>
            <w:bottom w:val="none" w:sz="0" w:space="0" w:color="auto"/>
            <w:right w:val="none" w:sz="0" w:space="0" w:color="auto"/>
          </w:divBdr>
        </w:div>
        <w:div w:id="1200816941">
          <w:marLeft w:val="0"/>
          <w:marRight w:val="0"/>
          <w:marTop w:val="0"/>
          <w:marBottom w:val="0"/>
          <w:divBdr>
            <w:top w:val="none" w:sz="0" w:space="0" w:color="auto"/>
            <w:left w:val="none" w:sz="0" w:space="0" w:color="auto"/>
            <w:bottom w:val="none" w:sz="0" w:space="0" w:color="auto"/>
            <w:right w:val="none" w:sz="0" w:space="0" w:color="auto"/>
          </w:divBdr>
        </w:div>
      </w:divsChild>
    </w:div>
    <w:div w:id="1896743074">
      <w:bodyDiv w:val="1"/>
      <w:marLeft w:val="0"/>
      <w:marRight w:val="0"/>
      <w:marTop w:val="0"/>
      <w:marBottom w:val="0"/>
      <w:divBdr>
        <w:top w:val="none" w:sz="0" w:space="0" w:color="auto"/>
        <w:left w:val="none" w:sz="0" w:space="0" w:color="auto"/>
        <w:bottom w:val="none" w:sz="0" w:space="0" w:color="auto"/>
        <w:right w:val="none" w:sz="0" w:space="0" w:color="auto"/>
      </w:divBdr>
      <w:divsChild>
        <w:div w:id="1385056699">
          <w:marLeft w:val="0"/>
          <w:marRight w:val="0"/>
          <w:marTop w:val="0"/>
          <w:marBottom w:val="0"/>
          <w:divBdr>
            <w:top w:val="none" w:sz="0" w:space="0" w:color="auto"/>
            <w:left w:val="none" w:sz="0" w:space="0" w:color="auto"/>
            <w:bottom w:val="none" w:sz="0" w:space="0" w:color="auto"/>
            <w:right w:val="none" w:sz="0" w:space="0" w:color="auto"/>
          </w:divBdr>
        </w:div>
        <w:div w:id="807430064">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7471336">
      <w:bodyDiv w:val="1"/>
      <w:marLeft w:val="0"/>
      <w:marRight w:val="0"/>
      <w:marTop w:val="0"/>
      <w:marBottom w:val="0"/>
      <w:divBdr>
        <w:top w:val="none" w:sz="0" w:space="0" w:color="auto"/>
        <w:left w:val="none" w:sz="0" w:space="0" w:color="auto"/>
        <w:bottom w:val="none" w:sz="0" w:space="0" w:color="auto"/>
        <w:right w:val="none" w:sz="0" w:space="0" w:color="auto"/>
      </w:divBdr>
      <w:divsChild>
        <w:div w:id="50427267">
          <w:marLeft w:val="0"/>
          <w:marRight w:val="0"/>
          <w:marTop w:val="0"/>
          <w:marBottom w:val="0"/>
          <w:divBdr>
            <w:top w:val="none" w:sz="0" w:space="0" w:color="auto"/>
            <w:left w:val="none" w:sz="0" w:space="0" w:color="auto"/>
            <w:bottom w:val="none" w:sz="0" w:space="0" w:color="auto"/>
            <w:right w:val="none" w:sz="0" w:space="0" w:color="auto"/>
          </w:divBdr>
        </w:div>
        <w:div w:id="1528174236">
          <w:marLeft w:val="0"/>
          <w:marRight w:val="0"/>
          <w:marTop w:val="0"/>
          <w:marBottom w:val="0"/>
          <w:divBdr>
            <w:top w:val="none" w:sz="0" w:space="0" w:color="auto"/>
            <w:left w:val="none" w:sz="0" w:space="0" w:color="auto"/>
            <w:bottom w:val="none" w:sz="0" w:space="0" w:color="auto"/>
            <w:right w:val="none" w:sz="0" w:space="0" w:color="auto"/>
          </w:divBdr>
        </w:div>
        <w:div w:id="1919973041">
          <w:marLeft w:val="0"/>
          <w:marRight w:val="0"/>
          <w:marTop w:val="0"/>
          <w:marBottom w:val="0"/>
          <w:divBdr>
            <w:top w:val="none" w:sz="0" w:space="0" w:color="auto"/>
            <w:left w:val="none" w:sz="0" w:space="0" w:color="auto"/>
            <w:bottom w:val="none" w:sz="0" w:space="0" w:color="auto"/>
            <w:right w:val="none" w:sz="0" w:space="0" w:color="auto"/>
          </w:divBdr>
        </w:div>
        <w:div w:id="70587848">
          <w:marLeft w:val="0"/>
          <w:marRight w:val="0"/>
          <w:marTop w:val="0"/>
          <w:marBottom w:val="0"/>
          <w:divBdr>
            <w:top w:val="none" w:sz="0" w:space="0" w:color="auto"/>
            <w:left w:val="none" w:sz="0" w:space="0" w:color="auto"/>
            <w:bottom w:val="none" w:sz="0" w:space="0" w:color="auto"/>
            <w:right w:val="none" w:sz="0" w:space="0" w:color="auto"/>
          </w:divBdr>
        </w:div>
        <w:div w:id="391779764">
          <w:marLeft w:val="0"/>
          <w:marRight w:val="0"/>
          <w:marTop w:val="0"/>
          <w:marBottom w:val="0"/>
          <w:divBdr>
            <w:top w:val="none" w:sz="0" w:space="0" w:color="auto"/>
            <w:left w:val="none" w:sz="0" w:space="0" w:color="auto"/>
            <w:bottom w:val="none" w:sz="0" w:space="0" w:color="auto"/>
            <w:right w:val="none" w:sz="0" w:space="0" w:color="auto"/>
          </w:divBdr>
        </w:div>
        <w:div w:id="909387349">
          <w:marLeft w:val="0"/>
          <w:marRight w:val="0"/>
          <w:marTop w:val="0"/>
          <w:marBottom w:val="0"/>
          <w:divBdr>
            <w:top w:val="none" w:sz="0" w:space="0" w:color="auto"/>
            <w:left w:val="none" w:sz="0" w:space="0" w:color="auto"/>
            <w:bottom w:val="none" w:sz="0" w:space="0" w:color="auto"/>
            <w:right w:val="none" w:sz="0" w:space="0" w:color="auto"/>
          </w:divBdr>
        </w:div>
        <w:div w:id="231896072">
          <w:marLeft w:val="0"/>
          <w:marRight w:val="0"/>
          <w:marTop w:val="0"/>
          <w:marBottom w:val="0"/>
          <w:divBdr>
            <w:top w:val="none" w:sz="0" w:space="0" w:color="auto"/>
            <w:left w:val="none" w:sz="0" w:space="0" w:color="auto"/>
            <w:bottom w:val="none" w:sz="0" w:space="0" w:color="auto"/>
            <w:right w:val="none" w:sz="0" w:space="0" w:color="auto"/>
          </w:divBdr>
        </w:div>
        <w:div w:id="21018252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3335145">
      <w:bodyDiv w:val="1"/>
      <w:marLeft w:val="0"/>
      <w:marRight w:val="0"/>
      <w:marTop w:val="0"/>
      <w:marBottom w:val="0"/>
      <w:divBdr>
        <w:top w:val="none" w:sz="0" w:space="0" w:color="auto"/>
        <w:left w:val="none" w:sz="0" w:space="0" w:color="auto"/>
        <w:bottom w:val="none" w:sz="0" w:space="0" w:color="auto"/>
        <w:right w:val="none" w:sz="0" w:space="0" w:color="auto"/>
      </w:divBdr>
      <w:divsChild>
        <w:div w:id="1623463573">
          <w:marLeft w:val="0"/>
          <w:marRight w:val="0"/>
          <w:marTop w:val="0"/>
          <w:marBottom w:val="0"/>
          <w:divBdr>
            <w:top w:val="none" w:sz="0" w:space="0" w:color="auto"/>
            <w:left w:val="none" w:sz="0" w:space="0" w:color="auto"/>
            <w:bottom w:val="none" w:sz="0" w:space="0" w:color="auto"/>
            <w:right w:val="none" w:sz="0" w:space="0" w:color="auto"/>
          </w:divBdr>
        </w:div>
        <w:div w:id="1404568661">
          <w:marLeft w:val="0"/>
          <w:marRight w:val="0"/>
          <w:marTop w:val="0"/>
          <w:marBottom w:val="0"/>
          <w:divBdr>
            <w:top w:val="none" w:sz="0" w:space="0" w:color="auto"/>
            <w:left w:val="none" w:sz="0" w:space="0" w:color="auto"/>
            <w:bottom w:val="none" w:sz="0" w:space="0" w:color="auto"/>
            <w:right w:val="none" w:sz="0" w:space="0" w:color="auto"/>
          </w:divBdr>
        </w:div>
        <w:div w:id="1203784452">
          <w:marLeft w:val="0"/>
          <w:marRight w:val="0"/>
          <w:marTop w:val="0"/>
          <w:marBottom w:val="0"/>
          <w:divBdr>
            <w:top w:val="none" w:sz="0" w:space="0" w:color="auto"/>
            <w:left w:val="none" w:sz="0" w:space="0" w:color="auto"/>
            <w:bottom w:val="none" w:sz="0" w:space="0" w:color="auto"/>
            <w:right w:val="none" w:sz="0" w:space="0" w:color="auto"/>
          </w:divBdr>
        </w:div>
      </w:divsChild>
    </w:div>
    <w:div w:id="2038922777">
      <w:bodyDiv w:val="1"/>
      <w:marLeft w:val="0"/>
      <w:marRight w:val="0"/>
      <w:marTop w:val="0"/>
      <w:marBottom w:val="0"/>
      <w:divBdr>
        <w:top w:val="none" w:sz="0" w:space="0" w:color="auto"/>
        <w:left w:val="none" w:sz="0" w:space="0" w:color="auto"/>
        <w:bottom w:val="none" w:sz="0" w:space="0" w:color="auto"/>
        <w:right w:val="none" w:sz="0" w:space="0" w:color="auto"/>
      </w:divBdr>
      <w:divsChild>
        <w:div w:id="1539851350">
          <w:marLeft w:val="0"/>
          <w:marRight w:val="0"/>
          <w:marTop w:val="0"/>
          <w:marBottom w:val="0"/>
          <w:divBdr>
            <w:top w:val="none" w:sz="0" w:space="0" w:color="auto"/>
            <w:left w:val="none" w:sz="0" w:space="0" w:color="auto"/>
            <w:bottom w:val="none" w:sz="0" w:space="0" w:color="auto"/>
            <w:right w:val="none" w:sz="0" w:space="0" w:color="auto"/>
          </w:divBdr>
        </w:div>
        <w:div w:id="739408748">
          <w:marLeft w:val="0"/>
          <w:marRight w:val="0"/>
          <w:marTop w:val="0"/>
          <w:marBottom w:val="0"/>
          <w:divBdr>
            <w:top w:val="none" w:sz="0" w:space="0" w:color="auto"/>
            <w:left w:val="none" w:sz="0" w:space="0" w:color="auto"/>
            <w:bottom w:val="none" w:sz="0" w:space="0" w:color="auto"/>
            <w:right w:val="none" w:sz="0" w:space="0" w:color="auto"/>
          </w:divBdr>
        </w:div>
      </w:divsChild>
    </w:div>
    <w:div w:id="2048022967">
      <w:bodyDiv w:val="1"/>
      <w:marLeft w:val="0"/>
      <w:marRight w:val="0"/>
      <w:marTop w:val="0"/>
      <w:marBottom w:val="0"/>
      <w:divBdr>
        <w:top w:val="none" w:sz="0" w:space="0" w:color="auto"/>
        <w:left w:val="none" w:sz="0" w:space="0" w:color="auto"/>
        <w:bottom w:val="none" w:sz="0" w:space="0" w:color="auto"/>
        <w:right w:val="none" w:sz="0" w:space="0" w:color="auto"/>
      </w:divBdr>
      <w:divsChild>
        <w:div w:id="1469784273">
          <w:marLeft w:val="0"/>
          <w:marRight w:val="0"/>
          <w:marTop w:val="0"/>
          <w:marBottom w:val="0"/>
          <w:divBdr>
            <w:top w:val="none" w:sz="0" w:space="0" w:color="auto"/>
            <w:left w:val="none" w:sz="0" w:space="0" w:color="auto"/>
            <w:bottom w:val="none" w:sz="0" w:space="0" w:color="auto"/>
            <w:right w:val="none" w:sz="0" w:space="0" w:color="auto"/>
          </w:divBdr>
        </w:div>
        <w:div w:id="21531731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5489133">
      <w:bodyDiv w:val="1"/>
      <w:marLeft w:val="0"/>
      <w:marRight w:val="0"/>
      <w:marTop w:val="0"/>
      <w:marBottom w:val="0"/>
      <w:divBdr>
        <w:top w:val="none" w:sz="0" w:space="0" w:color="auto"/>
        <w:left w:val="none" w:sz="0" w:space="0" w:color="auto"/>
        <w:bottom w:val="none" w:sz="0" w:space="0" w:color="auto"/>
        <w:right w:val="none" w:sz="0" w:space="0" w:color="auto"/>
      </w:divBdr>
      <w:divsChild>
        <w:div w:id="1879706774">
          <w:marLeft w:val="0"/>
          <w:marRight w:val="0"/>
          <w:marTop w:val="0"/>
          <w:marBottom w:val="0"/>
          <w:divBdr>
            <w:top w:val="none" w:sz="0" w:space="0" w:color="auto"/>
            <w:left w:val="none" w:sz="0" w:space="0" w:color="auto"/>
            <w:bottom w:val="none" w:sz="0" w:space="0" w:color="auto"/>
            <w:right w:val="none" w:sz="0" w:space="0" w:color="auto"/>
          </w:divBdr>
        </w:div>
        <w:div w:id="1913929886">
          <w:marLeft w:val="0"/>
          <w:marRight w:val="0"/>
          <w:marTop w:val="0"/>
          <w:marBottom w:val="0"/>
          <w:divBdr>
            <w:top w:val="none" w:sz="0" w:space="0" w:color="auto"/>
            <w:left w:val="none" w:sz="0" w:space="0" w:color="auto"/>
            <w:bottom w:val="none" w:sz="0" w:space="0" w:color="auto"/>
            <w:right w:val="none" w:sz="0" w:space="0" w:color="auto"/>
          </w:divBdr>
        </w:div>
        <w:div w:id="263074663">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35AD6-E688-4A99-A1A2-150F89291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1453</Words>
  <Characters>8286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pradnya</cp:lastModifiedBy>
  <cp:revision>2</cp:revision>
  <cp:lastPrinted>2014-08-22T05:50:00Z</cp:lastPrinted>
  <dcterms:created xsi:type="dcterms:W3CDTF">2020-12-01T06:54:00Z</dcterms:created>
  <dcterms:modified xsi:type="dcterms:W3CDTF">2020-12-01T06:54:00Z</dcterms:modified>
</cp:coreProperties>
</file>