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02BA7" w:rsidRPr="00C41AF8" w:rsidRDefault="00402BA7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41AF8">
        <w:rPr>
          <w:rFonts w:ascii="Times New Roman" w:hAnsi="Times New Roman" w:cs="Times New Roman"/>
          <w:b/>
          <w:bCs/>
          <w:sz w:val="44"/>
          <w:szCs w:val="16"/>
        </w:rPr>
        <w:t xml:space="preserve">BENZONITRILE </w:t>
      </w:r>
    </w:p>
    <w:p w:rsidR="00B71C67" w:rsidRPr="00C41AF8" w:rsidRDefault="00402BA7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80"/>
          <w:szCs w:val="16"/>
        </w:rPr>
      </w:pPr>
      <w:r w:rsidRPr="00C41AF8">
        <w:rPr>
          <w:rFonts w:ascii="Times New Roman" w:hAnsi="Times New Roman" w:cs="Times New Roman"/>
          <w:b/>
          <w:bCs/>
          <w:sz w:val="36"/>
          <w:szCs w:val="16"/>
        </w:rPr>
        <w:t xml:space="preserve"> (For Synthesis)</w:t>
      </w:r>
    </w:p>
    <w:p w:rsidR="00AB2C81" w:rsidRPr="00E27529" w:rsidRDefault="00A20CF9" w:rsidP="00E27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2F6E81" w:rsidRPr="002F6E81">
        <w:rPr>
          <w:rFonts w:ascii="Times New Roman" w:hAnsi="Times New Roman" w:cs="Times New Roman"/>
          <w:b/>
          <w:sz w:val="36"/>
          <w:szCs w:val="16"/>
        </w:rPr>
        <w:t>100-47-0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2F6E81" w:rsidRPr="002F6E81">
        <w:rPr>
          <w:rFonts w:ascii="Times New Roman" w:hAnsi="Times New Roman" w:cs="Times New Roman"/>
          <w:b/>
          <w:bCs/>
          <w:sz w:val="28"/>
          <w:szCs w:val="16"/>
        </w:rPr>
        <w:t>BENZONITRILE</w:t>
      </w:r>
      <w:proofErr w:type="gramEnd"/>
      <w:r w:rsidR="002F6E81" w:rsidRPr="002F6E81">
        <w:rPr>
          <w:rFonts w:ascii="Times New Roman" w:hAnsi="Times New Roman" w:cs="Times New Roman"/>
          <w:b/>
          <w:bCs/>
          <w:sz w:val="28"/>
          <w:szCs w:val="16"/>
        </w:rPr>
        <w:t xml:space="preserve">  (For Synthesis)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2F6E81" w:rsidRPr="002F6E81">
        <w:rPr>
          <w:rFonts w:ascii="Times New Roman" w:hAnsi="Times New Roman" w:cs="Times New Roman"/>
          <w:b/>
          <w:sz w:val="24"/>
          <w:szCs w:val="16"/>
        </w:rPr>
        <w:t>100-47-0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7690" w:rsidRDefault="00571811" w:rsidP="007A5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B27973" w:rsidRPr="00B27973">
        <w:rPr>
          <w:rFonts w:ascii="Times New Roman" w:hAnsi="Times New Roman" w:cs="Times New Roman"/>
          <w:b/>
          <w:sz w:val="24"/>
          <w:szCs w:val="20"/>
        </w:rPr>
        <w:t>Diphenyl ketone</w:t>
      </w:r>
    </w:p>
    <w:p w:rsidR="00A055EE" w:rsidRPr="00A055EE" w:rsidRDefault="001C0A5C" w:rsidP="007A5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070060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070060" w:rsidRPr="00070060">
        <w:rPr>
          <w:rFonts w:ascii="Times New Roman" w:hAnsi="Times New Roman" w:cs="Times New Roman"/>
          <w:b/>
          <w:sz w:val="24"/>
          <w:szCs w:val="20"/>
        </w:rPr>
        <w:t>C13H10O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904C7" w:rsidRDefault="00903C95" w:rsidP="002904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2904C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2904C7" w:rsidRDefault="002904C7" w:rsidP="002904C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904C7" w:rsidRDefault="002904C7" w:rsidP="002904C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904C7" w:rsidRDefault="002904C7" w:rsidP="002904C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904C7" w:rsidRDefault="002904C7" w:rsidP="002904C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2904C7" w:rsidRDefault="002904C7" w:rsidP="002904C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2904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81825" w:rsidRDefault="008620E4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E4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BENZONITRILE</w:t>
            </w:r>
          </w:p>
        </w:tc>
        <w:tc>
          <w:tcPr>
            <w:tcW w:w="2847" w:type="dxa"/>
          </w:tcPr>
          <w:p w:rsidR="00ED63F3" w:rsidRPr="00681825" w:rsidRDefault="008620E4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E81">
              <w:rPr>
                <w:rFonts w:ascii="Times New Roman" w:hAnsi="Times New Roman" w:cs="Times New Roman"/>
                <w:b/>
                <w:sz w:val="24"/>
                <w:szCs w:val="16"/>
              </w:rPr>
              <w:t>100-47-0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3F6652" w:rsidRDefault="00F82A21" w:rsidP="003F6652">
      <w:pPr>
        <w:pStyle w:val="NoSpacing"/>
      </w:pPr>
    </w:p>
    <w:p w:rsidR="00415BC5" w:rsidRPr="00415BC5" w:rsidRDefault="00415BC5" w:rsidP="00415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5BC5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415BC5" w:rsidRPr="00415BC5" w:rsidRDefault="00415BC5" w:rsidP="00415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5BC5">
        <w:rPr>
          <w:rFonts w:ascii="Times New Roman" w:hAnsi="Times New Roman" w:cs="Times New Roman"/>
          <w:b/>
          <w:sz w:val="24"/>
          <w:szCs w:val="20"/>
        </w:rPr>
        <w:t>Very hazardous in case of eye contact (irritant). Hazardous in case of skin contact (irritan</w:t>
      </w:r>
      <w:r>
        <w:rPr>
          <w:rFonts w:ascii="Times New Roman" w:hAnsi="Times New Roman" w:cs="Times New Roman"/>
          <w:b/>
          <w:sz w:val="24"/>
          <w:szCs w:val="20"/>
        </w:rPr>
        <w:t xml:space="preserve">t,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), of ingestion, of </w:t>
      </w:r>
      <w:r w:rsidRPr="00415BC5">
        <w:rPr>
          <w:rFonts w:ascii="Times New Roman" w:hAnsi="Times New Roman" w:cs="Times New Roman"/>
          <w:b/>
          <w:sz w:val="24"/>
          <w:szCs w:val="20"/>
        </w:rPr>
        <w:t>inhalation. Inflammation of the eye is characterized by redness, watering, and itching.</w:t>
      </w:r>
    </w:p>
    <w:p w:rsidR="00415BC5" w:rsidRPr="00415BC5" w:rsidRDefault="00415BC5" w:rsidP="00415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5BC5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477D9A" w:rsidRPr="00415BC5" w:rsidRDefault="00415BC5" w:rsidP="00415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5BC5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415BC5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415BC5" w:rsidRPr="00415BC5" w:rsidRDefault="00415BC5" w:rsidP="00415BC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355B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355B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8E355B">
        <w:rPr>
          <w:rFonts w:ascii="Times New Roman" w:hAnsi="Times New Roman" w:cs="Times New Roman"/>
          <w:b/>
          <w:sz w:val="24"/>
          <w:szCs w:val="20"/>
        </w:rPr>
        <w:t>minutes. Get medical attention immediately.</w:t>
      </w: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355B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355B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 emolli</w:t>
      </w:r>
      <w:r>
        <w:rPr>
          <w:rFonts w:ascii="Times New Roman" w:hAnsi="Times New Roman" w:cs="Times New Roman"/>
          <w:b/>
          <w:sz w:val="24"/>
          <w:szCs w:val="20"/>
        </w:rPr>
        <w:t xml:space="preserve">ent. Remove contaminated </w:t>
      </w:r>
      <w:r w:rsidRPr="008E355B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355B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355B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imme</w:t>
      </w:r>
      <w:r w:rsidR="00DD3938">
        <w:rPr>
          <w:rFonts w:ascii="Times New Roman" w:hAnsi="Times New Roman" w:cs="Times New Roman"/>
          <w:b/>
          <w:sz w:val="24"/>
          <w:szCs w:val="20"/>
        </w:rPr>
        <w:t xml:space="preserve">diate medical </w:t>
      </w:r>
      <w:r w:rsidRPr="008E355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8E355B" w:rsidRPr="00DD3938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D3938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355B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 w:rsidR="001F0885"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8E355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8E355B" w:rsidRPr="001F0885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F0885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355B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 w:rsidR="001F0885"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8E355B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 w:rsidR="001F0885"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8E355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8E355B" w:rsidRPr="001F0885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F0885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8E355B" w:rsidRPr="008E355B" w:rsidRDefault="008E355B" w:rsidP="008E3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355B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 w:rsidR="001F0885"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8E355B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 w:rsidR="001F0885"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8E355B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216715" w:rsidRPr="008E355B" w:rsidRDefault="008E355B" w:rsidP="008E355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F0885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8E3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355B" w:rsidRDefault="008E355B" w:rsidP="008E355B">
      <w:pPr>
        <w:pStyle w:val="NoSpacing"/>
      </w:pPr>
    </w:p>
    <w:p w:rsidR="00283BF9" w:rsidRDefault="00283BF9" w:rsidP="008E355B">
      <w:pPr>
        <w:pStyle w:val="NoSpacing"/>
      </w:pPr>
    </w:p>
    <w:p w:rsidR="00283BF9" w:rsidRDefault="00283BF9" w:rsidP="008E355B">
      <w:pPr>
        <w:pStyle w:val="NoSpacing"/>
      </w:pPr>
    </w:p>
    <w:p w:rsidR="00283BF9" w:rsidRDefault="00283BF9" w:rsidP="008E355B">
      <w:pPr>
        <w:pStyle w:val="NoSpacing"/>
      </w:pPr>
    </w:p>
    <w:p w:rsidR="00283BF9" w:rsidRPr="00580121" w:rsidRDefault="00283BF9" w:rsidP="008E35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="00943DA5">
              <w:rPr>
                <w:color w:val="auto"/>
                <w:sz w:val="44"/>
              </w:rPr>
              <w:t>1</w:t>
            </w:r>
            <w:r w:rsidRPr="00943DA5">
              <w:rPr>
                <w:color w:val="auto"/>
                <w:sz w:val="44"/>
              </w:rPr>
              <w:t>Data</w:t>
            </w:r>
          </w:p>
        </w:tc>
      </w:tr>
    </w:tbl>
    <w:p w:rsidR="002D58DC" w:rsidRPr="00283BF9" w:rsidRDefault="002D58DC" w:rsidP="00283BF9">
      <w:pPr>
        <w:pStyle w:val="NoSpacing"/>
      </w:pP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283BF9">
        <w:rPr>
          <w:rFonts w:ascii="Times New Roman" w:hAnsi="Times New Roman" w:cs="Times New Roman"/>
          <w:b/>
          <w:sz w:val="24"/>
          <w:szCs w:val="20"/>
        </w:rPr>
        <w:t>Combustible.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283BF9">
        <w:rPr>
          <w:rFonts w:ascii="Times New Roman" w:hAnsi="Times New Roman" w:cs="Times New Roman"/>
          <w:b/>
          <w:sz w:val="24"/>
          <w:szCs w:val="20"/>
        </w:rPr>
        <w:t>550°C (1022°F)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283BF9">
        <w:rPr>
          <w:rFonts w:ascii="Times New Roman" w:hAnsi="Times New Roman" w:cs="Times New Roman"/>
          <w:b/>
          <w:sz w:val="24"/>
          <w:szCs w:val="20"/>
        </w:rPr>
        <w:t>CLOSED CUP: 75°C (167°F). (TAG) OPEN CUP: 79°C (174.2°F) (Cleveland).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283BF9">
        <w:rPr>
          <w:rFonts w:ascii="Times New Roman" w:hAnsi="Times New Roman" w:cs="Times New Roman"/>
          <w:b/>
          <w:sz w:val="24"/>
          <w:szCs w:val="20"/>
        </w:rPr>
        <w:t>LOWER: 1.4% UPPER: 7.2%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283BF9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283BF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</w:t>
      </w:r>
      <w:r>
        <w:rPr>
          <w:rFonts w:ascii="Times New Roman" w:hAnsi="Times New Roman" w:cs="Times New Roman"/>
          <w:b/>
          <w:sz w:val="24"/>
          <w:szCs w:val="20"/>
        </w:rPr>
        <w:t xml:space="preserve">osion of the product in </w:t>
      </w:r>
      <w:r w:rsidRPr="00283BF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283BF9" w:rsidRPr="00283BF9" w:rsidRDefault="00283BF9" w:rsidP="00283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283BF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16715" w:rsidRPr="00CD729D" w:rsidRDefault="00283BF9" w:rsidP="00283BF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83BF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283BF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E3D14" w:rsidRPr="00CE2A65" w:rsidRDefault="00CE3D14" w:rsidP="00CE3D1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FF0AD3" w:rsidRPr="00FF0AD3" w:rsidRDefault="00FF0AD3" w:rsidP="00FF0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AD3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FF0AD3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FF0AD3" w:rsidRPr="00FF0AD3" w:rsidRDefault="00FF0AD3" w:rsidP="00FF0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F0AD3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8D3016" w:rsidRPr="00FF0AD3" w:rsidRDefault="00FF0AD3" w:rsidP="00FF0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F0AD3">
        <w:rPr>
          <w:rFonts w:ascii="Times New Roman" w:hAnsi="Times New Roman" w:cs="Times New Roman"/>
          <w:b/>
          <w:sz w:val="24"/>
          <w:szCs w:val="20"/>
        </w:rPr>
        <w:t>Combustible material. Keep away from heat. Keep away from sources of ignition. Stop leak if without risk.</w:t>
      </w:r>
    </w:p>
    <w:p w:rsidR="00FF0AD3" w:rsidRPr="008E4AA3" w:rsidRDefault="00FF0AD3" w:rsidP="00FF0AD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F4BFA" w:rsidRDefault="00F32118" w:rsidP="00BF4BFA">
      <w:pPr>
        <w:pStyle w:val="NoSpacing"/>
      </w:pPr>
    </w:p>
    <w:p w:rsidR="00ED1993" w:rsidRPr="00ED1993" w:rsidRDefault="00ED1993" w:rsidP="00ED1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1993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ED1993" w:rsidRPr="00ED1993" w:rsidRDefault="00ED1993" w:rsidP="00ED1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1993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</w:rPr>
        <w:t xml:space="preserve">material. Do not ingest. Do not </w:t>
      </w:r>
      <w:r w:rsidRPr="00ED1993">
        <w:rPr>
          <w:rFonts w:ascii="Times New Roman" w:hAnsi="Times New Roman" w:cs="Times New Roman"/>
          <w:b/>
          <w:sz w:val="24"/>
          <w:szCs w:val="20"/>
        </w:rPr>
        <w:t xml:space="preserve">breathe gas/fumes/ </w:t>
      </w:r>
      <w:proofErr w:type="spellStart"/>
      <w:r w:rsidRPr="00ED199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ED1993">
        <w:rPr>
          <w:rFonts w:ascii="Times New Roman" w:hAnsi="Times New Roman" w:cs="Times New Roman"/>
          <w:b/>
          <w:sz w:val="24"/>
          <w:szCs w:val="20"/>
        </w:rPr>
        <w:t>/spray. In case of insufficient ventilation, wear suitable respirato</w:t>
      </w:r>
      <w:r>
        <w:rPr>
          <w:rFonts w:ascii="Times New Roman" w:hAnsi="Times New Roman" w:cs="Times New Roman"/>
          <w:b/>
          <w:sz w:val="24"/>
          <w:szCs w:val="20"/>
        </w:rPr>
        <w:t xml:space="preserve">ry equipment. If ingested, seek </w:t>
      </w:r>
      <w:r w:rsidRPr="00ED1993">
        <w:rPr>
          <w:rFonts w:ascii="Times New Roman" w:hAnsi="Times New Roman" w:cs="Times New Roman"/>
          <w:b/>
          <w:sz w:val="24"/>
          <w:szCs w:val="20"/>
        </w:rPr>
        <w:t>medical advice immediately and show the container or the label. Avoid contact with skin and eyes.</w:t>
      </w:r>
    </w:p>
    <w:p w:rsidR="00ED1993" w:rsidRPr="00ED1993" w:rsidRDefault="00ED1993" w:rsidP="00ED1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1993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584FD6" w:rsidRDefault="00ED1993" w:rsidP="00ED1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1993">
        <w:rPr>
          <w:rFonts w:ascii="Times New Roman" w:hAnsi="Times New Roman" w:cs="Times New Roman"/>
          <w:b/>
          <w:sz w:val="24"/>
          <w:szCs w:val="20"/>
        </w:rPr>
        <w:t>Keep container in a cool, well-ventilated area. Keep container tightly closed and sealed until re</w:t>
      </w:r>
      <w:r>
        <w:rPr>
          <w:rFonts w:ascii="Times New Roman" w:hAnsi="Times New Roman" w:cs="Times New Roman"/>
          <w:b/>
          <w:sz w:val="24"/>
          <w:szCs w:val="20"/>
        </w:rPr>
        <w:t xml:space="preserve">ady for use. Avoid all possible </w:t>
      </w:r>
      <w:r w:rsidRPr="00ED1993">
        <w:rPr>
          <w:rFonts w:ascii="Times New Roman" w:hAnsi="Times New Roman" w:cs="Times New Roman"/>
          <w:b/>
          <w:sz w:val="24"/>
          <w:szCs w:val="20"/>
        </w:rPr>
        <w:t>sources of ignition (spark or flame).</w:t>
      </w:r>
    </w:p>
    <w:p w:rsidR="00584FD6" w:rsidRDefault="00584FD6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584FD6" w:rsidRDefault="00584FD6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584FD6" w:rsidRDefault="00584FD6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584FD6" w:rsidRPr="0084370F" w:rsidRDefault="00584FD6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4370F" w:rsidRPr="008E4AA3" w:rsidRDefault="0084370F" w:rsidP="008437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6969D1" w:rsidRPr="00714CA3" w:rsidRDefault="006969D1" w:rsidP="00696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14CA3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6969D1" w:rsidRPr="00714CA3" w:rsidRDefault="006969D1" w:rsidP="00696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14CA3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 w:rsidR="00714CA3"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 w:rsidR="00714CA3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="00714CA3"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714CA3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6969D1" w:rsidRPr="00714CA3" w:rsidRDefault="006969D1" w:rsidP="00696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14CA3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6969D1" w:rsidRPr="00714CA3" w:rsidRDefault="006969D1" w:rsidP="00696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14CA3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714CA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714CA3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</w:t>
      </w:r>
    </w:p>
    <w:p w:rsidR="006969D1" w:rsidRPr="00714CA3" w:rsidRDefault="006969D1" w:rsidP="00696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14CA3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6969D1" w:rsidRPr="00714CA3" w:rsidRDefault="006969D1" w:rsidP="00696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14CA3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714CA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714CA3">
        <w:rPr>
          <w:rFonts w:ascii="Times New Roman" w:hAnsi="Times New Roman" w:cs="Times New Roman"/>
          <w:b/>
          <w:sz w:val="24"/>
          <w:szCs w:val="20"/>
        </w:rPr>
        <w:t xml:space="preserve"> respirator. Boots. Gloves. A self contained breathing ap</w:t>
      </w:r>
      <w:r w:rsidR="00714CA3"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714CA3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 w:rsidR="00714CA3"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714CA3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041530" w:rsidRPr="00714CA3" w:rsidRDefault="006969D1" w:rsidP="006969D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14CA3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714C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69D1" w:rsidRPr="008D2D1F" w:rsidRDefault="006969D1" w:rsidP="006969D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458CB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C458C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C458CB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A5F0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C458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5F0F">
        <w:rPr>
          <w:rFonts w:ascii="Times New Roman" w:hAnsi="Times New Roman" w:cs="Times New Roman"/>
          <w:b/>
          <w:bCs/>
          <w:sz w:val="28"/>
          <w:szCs w:val="20"/>
        </w:rPr>
        <w:t>Taste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C458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5F0F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103.12 g/mole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A5F0F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C458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A5F0F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DA5F0F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DA5F0F">
        <w:rPr>
          <w:rFonts w:ascii="Times New Roman" w:hAnsi="Times New Roman" w:cs="Times New Roman"/>
          <w:b/>
          <w:bCs/>
          <w:sz w:val="28"/>
          <w:szCs w:val="20"/>
        </w:rPr>
        <w:t>/water)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5F0F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190.7°C (375.3°F)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5F0F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-12.8°C (9°F)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5F0F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5F0F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1.01 (Water = 1)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A5F0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 xml:space="preserve">0.1 </w:t>
      </w:r>
      <w:proofErr w:type="spellStart"/>
      <w:r w:rsidRPr="00C458CB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C458CB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A5F0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3.6 (Air = 1)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5F0F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A5F0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DA5F0F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DA5F0F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A5F0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A5F0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 xml:space="preserve">The product is equally soluble in oil and water; </w:t>
      </w:r>
      <w:proofErr w:type="gramStart"/>
      <w:r w:rsidRPr="00C458CB">
        <w:rPr>
          <w:rFonts w:ascii="Times New Roman" w:hAnsi="Times New Roman" w:cs="Times New Roman"/>
          <w:b/>
          <w:sz w:val="24"/>
          <w:szCs w:val="20"/>
        </w:rPr>
        <w:t>log(</w:t>
      </w:r>
      <w:proofErr w:type="gramEnd"/>
      <w:r w:rsidRPr="00C458CB">
        <w:rPr>
          <w:rFonts w:ascii="Times New Roman" w:hAnsi="Times New Roman" w:cs="Times New Roman"/>
          <w:b/>
          <w:sz w:val="24"/>
          <w:szCs w:val="20"/>
        </w:rPr>
        <w:t>oil/water) = 0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D6CEE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D6CEE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6D6CE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D6CE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D6CE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6CE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8CB" w:rsidRPr="00C458CB" w:rsidRDefault="00C458CB" w:rsidP="00C4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6CEE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6D6CE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D6CE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D6CE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6CE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458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83100" w:rsidRPr="00C458CB" w:rsidRDefault="00C458CB" w:rsidP="00C458C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D6CEE">
        <w:rPr>
          <w:rFonts w:ascii="Times New Roman" w:hAnsi="Times New Roman" w:cs="Times New Roman"/>
          <w:b/>
          <w:bCs/>
          <w:sz w:val="28"/>
          <w:szCs w:val="20"/>
        </w:rPr>
        <w:t>Solubility:</w:t>
      </w:r>
      <w:r w:rsidRPr="00C458CB">
        <w:rPr>
          <w:rFonts w:ascii="Times New Roman" w:hAnsi="Times New Roman" w:cs="Times New Roman"/>
          <w:b/>
          <w:sz w:val="24"/>
          <w:szCs w:val="20"/>
        </w:rPr>
        <w:t>Insoluble in cold water.</w:t>
      </w:r>
    </w:p>
    <w:p w:rsidR="00C458CB" w:rsidRDefault="00C458CB" w:rsidP="00C458CB">
      <w:pPr>
        <w:pStyle w:val="NoSpacing"/>
        <w:rPr>
          <w:rFonts w:ascii="Times New Roman" w:hAnsi="Times New Roman" w:cs="Times New Roman"/>
          <w:b/>
          <w:sz w:val="28"/>
        </w:rPr>
      </w:pPr>
    </w:p>
    <w:p w:rsidR="006D6CEE" w:rsidRPr="006D5DFB" w:rsidRDefault="006D6CEE" w:rsidP="00C458C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8D2D1F" w:rsidRDefault="00F45065" w:rsidP="008D2D1F">
      <w:pPr>
        <w:pStyle w:val="NoSpacing"/>
      </w:pPr>
    </w:p>
    <w:p w:rsidR="00E8537D" w:rsidRPr="00E8537D" w:rsidRDefault="00E8537D" w:rsidP="00E85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537D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E8537D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E8537D" w:rsidRPr="00E8537D" w:rsidRDefault="00E8537D" w:rsidP="00E85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537D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E8537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537D" w:rsidRPr="00E8537D" w:rsidRDefault="00E8537D" w:rsidP="00E85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537D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E8537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537D" w:rsidRPr="00E8537D" w:rsidRDefault="00E8537D" w:rsidP="00E85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537D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E8537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537D" w:rsidRPr="00E8537D" w:rsidRDefault="00E8537D" w:rsidP="00E85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8537D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E8537D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E8537D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E8537D" w:rsidRPr="00E8537D" w:rsidRDefault="00E8537D" w:rsidP="00E85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537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E8537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537D" w:rsidRPr="00E8537D" w:rsidRDefault="00E8537D" w:rsidP="00E85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537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E8537D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E8537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537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E2405" w:rsidRPr="00E8537D" w:rsidRDefault="00E8537D" w:rsidP="00E8537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8537D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E8537D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E8537D" w:rsidRPr="008D2D1F" w:rsidRDefault="00E8537D" w:rsidP="00E853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D971A3">
        <w:rPr>
          <w:rFonts w:ascii="Times New Roman" w:hAnsi="Times New Roman" w:cs="Times New Roman"/>
          <w:b/>
          <w:sz w:val="24"/>
          <w:szCs w:val="20"/>
        </w:rPr>
        <w:t>Dermal contact. Eye contact. Inhalation. Ingestion.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sz w:val="24"/>
          <w:szCs w:val="20"/>
        </w:rPr>
        <w:t>Acute oral toxicity (LD50): 971 mg/kg [Mouse]. Acute dermal toxicity (LD50): 1250 mg/kg [Rabbit].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D971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D971A3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D971A3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D971A3">
        <w:rPr>
          <w:rFonts w:ascii="Times New Roman" w:hAnsi="Times New Roman" w:cs="Times New Roman"/>
          <w:b/>
          <w:sz w:val="24"/>
          <w:szCs w:val="20"/>
        </w:rPr>
        <w:t>), of ingestion, of inhalation.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D971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D971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A1180" w:rsidRPr="00D971A3" w:rsidRDefault="00D971A3" w:rsidP="00D971A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D971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71A3" w:rsidRPr="00D971A3" w:rsidRDefault="00D971A3" w:rsidP="00D971A3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8D2D1F" w:rsidRDefault="00FC17B4" w:rsidP="008D2D1F">
      <w:pPr>
        <w:pStyle w:val="NoSpacing"/>
      </w:pP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971A3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D971A3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D971A3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D971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D971A3" w:rsidRPr="00D971A3" w:rsidRDefault="00D971A3" w:rsidP="00D9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D971A3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A6292F" w:rsidRDefault="00D971A3" w:rsidP="00D971A3">
      <w:pPr>
        <w:pStyle w:val="NoSpacing"/>
        <w:rPr>
          <w:rFonts w:ascii="Arial" w:hAnsi="Arial" w:cs="Arial"/>
          <w:sz w:val="20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D971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2160F" w:rsidRDefault="0072160F" w:rsidP="007216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D971A3" w:rsidRDefault="00D971A3" w:rsidP="007216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D971A3" w:rsidRPr="005814DA" w:rsidRDefault="00D971A3" w:rsidP="007216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FF006E" w:rsidRDefault="00D14FC6" w:rsidP="00FF006E">
      <w:pPr>
        <w:pStyle w:val="NoSpacing"/>
      </w:pPr>
    </w:p>
    <w:p w:rsidR="00D971A3" w:rsidRPr="00D971A3" w:rsidRDefault="00D971A3" w:rsidP="00D971A3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D971A3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D971A3" w:rsidRPr="00D971A3" w:rsidRDefault="00D971A3" w:rsidP="00D971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127FE7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27FE7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27FE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BENZONITRILE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B00C0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B00C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2224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B00C0">
        <w:rPr>
          <w:rFonts w:ascii="Times New Roman" w:hAnsi="Times New Roman" w:cs="Times New Roman"/>
          <w:b/>
          <w:bCs/>
          <w:sz w:val="28"/>
          <w:szCs w:val="18"/>
        </w:rPr>
        <w:t>H.I. nr</w:t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B00C0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B00C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60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256E7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 w:rsidR="00B256E7"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B256E7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 w:rsidR="00B256E7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B256E7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B256E7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B256E7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256E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6.1</w:t>
      </w:r>
    </w:p>
    <w:p w:rsidR="00F07A41" w:rsidRPr="00127FE7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13B6F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 w:rsidR="00213B6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13B6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13B6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13B6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13B6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127FE7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127FE7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127FE7" w:rsidRPr="00127FE7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F4774F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 w:rsidR="00F477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477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477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477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477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477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II</w:t>
      </w:r>
    </w:p>
    <w:p w:rsidR="00127FE7" w:rsidRPr="00127FE7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6B54FF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F5FF9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F5FF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BENZONITRILE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F5FF9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F5FF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2224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F5FF9">
        <w:rPr>
          <w:rFonts w:ascii="Times New Roman" w:hAnsi="Times New Roman" w:cs="Times New Roman"/>
          <w:b/>
          <w:bCs/>
          <w:sz w:val="28"/>
          <w:szCs w:val="18"/>
        </w:rPr>
        <w:t>IMO-IMDG - Class or division</w:t>
      </w:r>
      <w:r w:rsidR="00AF5FF9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F5FF9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127FE7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127FE7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127FE7" w:rsidRPr="00127FE7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27FE7">
        <w:rPr>
          <w:rFonts w:ascii="Times New Roman" w:hAnsi="Times New Roman" w:cs="Times New Roman"/>
          <w:b/>
          <w:bCs/>
          <w:sz w:val="24"/>
          <w:szCs w:val="18"/>
        </w:rPr>
        <w:t xml:space="preserve">IMO-IMDG - Packing </w:t>
      </w:r>
      <w:proofErr w:type="gramStart"/>
      <w:r w:rsidRPr="00127FE7">
        <w:rPr>
          <w:rFonts w:ascii="Times New Roman" w:hAnsi="Times New Roman" w:cs="Times New Roman"/>
          <w:b/>
          <w:bCs/>
          <w:sz w:val="24"/>
          <w:szCs w:val="18"/>
        </w:rPr>
        <w:t xml:space="preserve">group </w:t>
      </w:r>
      <w:r w:rsidRPr="00127FE7">
        <w:rPr>
          <w:rFonts w:ascii="Times New Roman" w:hAnsi="Times New Roman" w:cs="Times New Roman"/>
          <w:b/>
          <w:sz w:val="24"/>
          <w:szCs w:val="18"/>
        </w:rPr>
        <w:t>:</w:t>
      </w:r>
      <w:proofErr w:type="gramEnd"/>
      <w:r w:rsidRPr="00127FE7">
        <w:rPr>
          <w:rFonts w:ascii="Times New Roman" w:hAnsi="Times New Roman" w:cs="Times New Roman"/>
          <w:b/>
          <w:sz w:val="24"/>
          <w:szCs w:val="18"/>
        </w:rPr>
        <w:t xml:space="preserve"> II</w:t>
      </w:r>
    </w:p>
    <w:p w:rsidR="00127FE7" w:rsidRPr="00127FE7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506684" w:rsidRDefault="00127FE7" w:rsidP="0050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506684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06684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066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BENZONITRILE</w:t>
      </w:r>
    </w:p>
    <w:p w:rsidR="00127FE7" w:rsidRPr="00127FE7" w:rsidRDefault="00127FE7" w:rsidP="00506684">
      <w:pPr>
        <w:pStyle w:val="NoSpacing"/>
      </w:pPr>
      <w:r w:rsidRPr="00506684">
        <w:rPr>
          <w:rFonts w:ascii="Times New Roman" w:hAnsi="Times New Roman" w:cs="Times New Roman"/>
          <w:b/>
          <w:bCs/>
          <w:sz w:val="28"/>
        </w:rPr>
        <w:t>UN N°</w:t>
      </w:r>
      <w:r w:rsidR="00506684">
        <w:rPr>
          <w:rFonts w:ascii="Times New Roman" w:hAnsi="Times New Roman" w:cs="Times New Roman"/>
          <w:b/>
          <w:bCs/>
          <w:sz w:val="28"/>
        </w:rPr>
        <w:tab/>
      </w:r>
      <w:r w:rsidR="00506684">
        <w:rPr>
          <w:rFonts w:ascii="Times New Roman" w:hAnsi="Times New Roman" w:cs="Times New Roman"/>
          <w:b/>
          <w:bCs/>
          <w:sz w:val="28"/>
        </w:rPr>
        <w:tab/>
      </w:r>
      <w:r w:rsidR="00506684">
        <w:rPr>
          <w:rFonts w:ascii="Times New Roman" w:hAnsi="Times New Roman" w:cs="Times New Roman"/>
          <w:b/>
          <w:bCs/>
          <w:sz w:val="28"/>
        </w:rPr>
        <w:tab/>
      </w:r>
      <w:r w:rsidR="00506684">
        <w:rPr>
          <w:rFonts w:ascii="Times New Roman" w:hAnsi="Times New Roman" w:cs="Times New Roman"/>
          <w:b/>
          <w:bCs/>
          <w:sz w:val="28"/>
        </w:rPr>
        <w:tab/>
      </w:r>
      <w:r w:rsidR="00506684">
        <w:rPr>
          <w:rFonts w:ascii="Times New Roman" w:hAnsi="Times New Roman" w:cs="Times New Roman"/>
          <w:b/>
          <w:bCs/>
          <w:sz w:val="28"/>
        </w:rPr>
        <w:tab/>
      </w:r>
      <w:r w:rsidR="00506684">
        <w:rPr>
          <w:rFonts w:ascii="Times New Roman" w:hAnsi="Times New Roman" w:cs="Times New Roman"/>
          <w:b/>
          <w:bCs/>
          <w:sz w:val="28"/>
        </w:rPr>
        <w:tab/>
      </w:r>
      <w:r w:rsidRPr="00506684">
        <w:rPr>
          <w:rFonts w:ascii="Times New Roman" w:hAnsi="Times New Roman" w:cs="Times New Roman"/>
          <w:b/>
          <w:sz w:val="28"/>
        </w:rPr>
        <w:t>:</w:t>
      </w:r>
      <w:r w:rsidRPr="00DA4C17">
        <w:rPr>
          <w:rFonts w:ascii="Times New Roman" w:hAnsi="Times New Roman" w:cs="Times New Roman"/>
          <w:b/>
          <w:sz w:val="24"/>
          <w:szCs w:val="18"/>
        </w:rPr>
        <w:t>2224</w:t>
      </w:r>
    </w:p>
    <w:p w:rsidR="00127FE7" w:rsidRPr="00127FE7" w:rsidRDefault="00127FE7" w:rsidP="00127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06684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06684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127FE7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127FE7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127FE7" w:rsidRPr="00127FE7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506684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0668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066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FE7">
        <w:rPr>
          <w:rFonts w:ascii="Times New Roman" w:hAnsi="Times New Roman" w:cs="Times New Roman"/>
          <w:b/>
          <w:sz w:val="24"/>
          <w:szCs w:val="18"/>
        </w:rPr>
        <w:t>II</w:t>
      </w:r>
    </w:p>
    <w:p w:rsidR="00127FE7" w:rsidRPr="00A14028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sz w:val="24"/>
          <w:szCs w:val="20"/>
        </w:rPr>
        <w:t xml:space="preserve">Pennsylvania RTK: </w:t>
      </w:r>
      <w:proofErr w:type="spellStart"/>
      <w:r w:rsidRPr="00B1455A">
        <w:rPr>
          <w:rFonts w:ascii="Times New Roman" w:hAnsi="Times New Roman" w:cs="Times New Roman"/>
          <w:b/>
          <w:sz w:val="24"/>
          <w:szCs w:val="20"/>
        </w:rPr>
        <w:t>Benzonitrile</w:t>
      </w:r>
      <w:proofErr w:type="spellEnd"/>
      <w:r w:rsidRPr="00B1455A">
        <w:rPr>
          <w:rFonts w:ascii="Times New Roman" w:hAnsi="Times New Roman" w:cs="Times New Roman"/>
          <w:b/>
          <w:sz w:val="24"/>
          <w:szCs w:val="20"/>
        </w:rPr>
        <w:t xml:space="preserve"> Massachusetts RTK: </w:t>
      </w:r>
      <w:proofErr w:type="spellStart"/>
      <w:r w:rsidRPr="00B1455A">
        <w:rPr>
          <w:rFonts w:ascii="Times New Roman" w:hAnsi="Times New Roman" w:cs="Times New Roman"/>
          <w:b/>
          <w:sz w:val="24"/>
          <w:szCs w:val="20"/>
        </w:rPr>
        <w:t>Benzonitrile</w:t>
      </w:r>
      <w:proofErr w:type="spellEnd"/>
      <w:r w:rsidRPr="00B1455A">
        <w:rPr>
          <w:rFonts w:ascii="Times New Roman" w:hAnsi="Times New Roman" w:cs="Times New Roman"/>
          <w:b/>
          <w:sz w:val="24"/>
          <w:szCs w:val="20"/>
        </w:rPr>
        <w:t xml:space="preserve"> New Jersey: </w:t>
      </w:r>
      <w:proofErr w:type="spellStart"/>
      <w:r w:rsidRPr="00B1455A">
        <w:rPr>
          <w:rFonts w:ascii="Times New Roman" w:hAnsi="Times New Roman" w:cs="Times New Roman"/>
          <w:b/>
          <w:sz w:val="24"/>
          <w:szCs w:val="20"/>
        </w:rPr>
        <w:t>Benzonitrile</w:t>
      </w:r>
      <w:proofErr w:type="spellEnd"/>
      <w:r w:rsidRPr="00B1455A">
        <w:rPr>
          <w:rFonts w:ascii="Times New Roman" w:hAnsi="Times New Roman" w:cs="Times New Roman"/>
          <w:b/>
          <w:sz w:val="24"/>
          <w:szCs w:val="20"/>
        </w:rPr>
        <w:t xml:space="preserve"> TS</w:t>
      </w:r>
      <w:r>
        <w:rPr>
          <w:rFonts w:ascii="Times New Roman" w:hAnsi="Times New Roman" w:cs="Times New Roman"/>
          <w:b/>
          <w:sz w:val="24"/>
          <w:szCs w:val="20"/>
        </w:rPr>
        <w:t xml:space="preserve">CA 8(b) inventory: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Benzonitrile</w:t>
      </w:r>
      <w:r w:rsidRPr="00B1455A">
        <w:rPr>
          <w:rFonts w:ascii="Times New Roman" w:hAnsi="Times New Roman" w:cs="Times New Roman"/>
          <w:b/>
          <w:sz w:val="24"/>
          <w:szCs w:val="20"/>
        </w:rPr>
        <w:t>CERCLA</w:t>
      </w:r>
      <w:proofErr w:type="spellEnd"/>
      <w:r w:rsidRPr="00B1455A">
        <w:rPr>
          <w:rFonts w:ascii="Times New Roman" w:hAnsi="Times New Roman" w:cs="Times New Roman"/>
          <w:b/>
          <w:sz w:val="24"/>
          <w:szCs w:val="20"/>
        </w:rPr>
        <w:t xml:space="preserve">: Hazardous </w:t>
      </w:r>
      <w:proofErr w:type="spellStart"/>
      <w:r w:rsidRPr="00B1455A">
        <w:rPr>
          <w:rFonts w:ascii="Times New Roman" w:hAnsi="Times New Roman" w:cs="Times New Roman"/>
          <w:b/>
          <w:sz w:val="24"/>
          <w:szCs w:val="20"/>
        </w:rPr>
        <w:t>substances.</w:t>
      </w:r>
      <w:proofErr w:type="gramStart"/>
      <w:r w:rsidRPr="00B1455A">
        <w:rPr>
          <w:rFonts w:ascii="Times New Roman" w:hAnsi="Times New Roman" w:cs="Times New Roman"/>
          <w:b/>
          <w:sz w:val="24"/>
          <w:szCs w:val="20"/>
        </w:rPr>
        <w:t>:Benzonitrile</w:t>
      </w:r>
      <w:proofErr w:type="spellEnd"/>
      <w:proofErr w:type="gramEnd"/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B1455A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983D2B" w:rsidRPr="00983D2B" w:rsidRDefault="00B1455A" w:rsidP="00983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83D2B" w:rsidTr="000B189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3D2B" w:rsidRPr="007B71FE" w:rsidRDefault="00983D2B" w:rsidP="000B1897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(</w:t>
            </w:r>
            <w:proofErr w:type="spellStart"/>
            <w:r>
              <w:rPr>
                <w:color w:val="auto"/>
                <w:sz w:val="44"/>
              </w:rPr>
              <w:t>Conyinued</w:t>
            </w:r>
            <w:proofErr w:type="spellEnd"/>
            <w:r>
              <w:rPr>
                <w:color w:val="auto"/>
                <w:sz w:val="44"/>
              </w:rPr>
              <w:t>)</w:t>
            </w:r>
          </w:p>
        </w:tc>
      </w:tr>
    </w:tbl>
    <w:p w:rsidR="00983D2B" w:rsidRDefault="00983D2B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</w:t>
      </w:r>
      <w:r>
        <w:rPr>
          <w:rFonts w:ascii="Times New Roman" w:hAnsi="Times New Roman" w:cs="Times New Roman"/>
          <w:b/>
          <w:sz w:val="24"/>
          <w:szCs w:val="20"/>
        </w:rPr>
        <w:t xml:space="preserve">). CLASS D-1A: Material causing </w:t>
      </w:r>
      <w:r w:rsidRPr="00B1455A">
        <w:rPr>
          <w:rFonts w:ascii="Times New Roman" w:hAnsi="Times New Roman" w:cs="Times New Roman"/>
          <w:b/>
          <w:sz w:val="24"/>
          <w:szCs w:val="20"/>
        </w:rPr>
        <w:t>immediate and serious toxic effects (VERY TOXIC).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sz w:val="24"/>
          <w:szCs w:val="20"/>
        </w:rPr>
        <w:t>R21- Harmful in contact with skin. R38- Irritating to skin. R41- Risk of serious damage to eyes.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1455A">
        <w:rPr>
          <w:rFonts w:ascii="Times New Roman" w:hAnsi="Times New Roman" w:cs="Times New Roman"/>
          <w:b/>
          <w:sz w:val="24"/>
          <w:szCs w:val="20"/>
        </w:rPr>
        <w:t>2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B1455A">
        <w:rPr>
          <w:rFonts w:ascii="Times New Roman" w:hAnsi="Times New Roman" w:cs="Times New Roman"/>
          <w:b/>
          <w:sz w:val="24"/>
          <w:szCs w:val="20"/>
        </w:rPr>
        <w:t>2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1455A">
        <w:rPr>
          <w:rFonts w:ascii="Times New Roman" w:hAnsi="Times New Roman" w:cs="Times New Roman"/>
          <w:b/>
          <w:sz w:val="24"/>
          <w:szCs w:val="20"/>
        </w:rPr>
        <w:t>0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B1455A">
        <w:rPr>
          <w:rFonts w:ascii="Times New Roman" w:hAnsi="Times New Roman" w:cs="Times New Roman"/>
          <w:b/>
          <w:sz w:val="24"/>
          <w:szCs w:val="20"/>
        </w:rPr>
        <w:t>h</w:t>
      </w:r>
    </w:p>
    <w:p w:rsidR="00B1455A" w:rsidRPr="001B0687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0687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0687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B1455A">
        <w:rPr>
          <w:rFonts w:ascii="Times New Roman" w:hAnsi="Times New Roman" w:cs="Times New Roman"/>
          <w:b/>
          <w:sz w:val="24"/>
          <w:szCs w:val="20"/>
        </w:rPr>
        <w:t>2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0687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B1455A">
        <w:rPr>
          <w:rFonts w:ascii="Times New Roman" w:hAnsi="Times New Roman" w:cs="Times New Roman"/>
          <w:b/>
          <w:sz w:val="24"/>
          <w:szCs w:val="20"/>
        </w:rPr>
        <w:t>2</w:t>
      </w:r>
    </w:p>
    <w:p w:rsidR="00B1455A" w:rsidRPr="00B1455A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0687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1455A">
        <w:rPr>
          <w:rFonts w:ascii="Times New Roman" w:hAnsi="Times New Roman" w:cs="Times New Roman"/>
          <w:b/>
          <w:sz w:val="24"/>
          <w:szCs w:val="20"/>
        </w:rPr>
        <w:t>0</w:t>
      </w:r>
    </w:p>
    <w:p w:rsidR="00B1455A" w:rsidRPr="001B0687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0687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B1455A" w:rsidRPr="001B0687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0687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1B0687" w:rsidRDefault="00B1455A" w:rsidP="00B14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455A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B1455A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1455A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 w:rsidR="001B0687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B1455A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03C95" w:rsidRDefault="00903C95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903C95" w:rsidRDefault="00903C95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903C95" w:rsidRDefault="00903C95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903C95" w:rsidRDefault="00903C95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C7294" w:rsidRDefault="004C7294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</w:p>
    <w:p w:rsidR="00903C95" w:rsidRDefault="00903C95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903C95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903C95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CD8" w:rsidRDefault="00B66CD8" w:rsidP="009C3BE4">
      <w:pPr>
        <w:spacing w:after="0" w:line="240" w:lineRule="auto"/>
      </w:pPr>
      <w:r>
        <w:separator/>
      </w:r>
    </w:p>
  </w:endnote>
  <w:endnote w:type="continuationSeparator" w:id="1">
    <w:p w:rsidR="00B66CD8" w:rsidRDefault="00B66CD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03C95" w:rsidP="00903C95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5810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784" cy="23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CD8" w:rsidRDefault="00B66CD8" w:rsidP="009C3BE4">
      <w:pPr>
        <w:spacing w:after="0" w:line="240" w:lineRule="auto"/>
      </w:pPr>
      <w:r>
        <w:separator/>
      </w:r>
    </w:p>
  </w:footnote>
  <w:footnote w:type="continuationSeparator" w:id="1">
    <w:p w:rsidR="00B66CD8" w:rsidRDefault="00B66CD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03C95" w:rsidP="00903C9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428" cy="169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2FEF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4C7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1EC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294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747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C95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6CD8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C17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5F1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29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FEF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D7427-DCA9-4AD7-B167-383B7593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2020-12-10T06:27:00Z</dcterms:created>
  <dcterms:modified xsi:type="dcterms:W3CDTF">2020-12-10T06:27:00Z</dcterms:modified>
</cp:coreProperties>
</file>