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C5BAB" w:rsidRPr="00AC5BAB" w:rsidRDefault="00AC5BAB" w:rsidP="00AC5BAB">
      <w:pPr>
        <w:autoSpaceDE w:val="0"/>
        <w:autoSpaceDN w:val="0"/>
        <w:adjustRightInd w:val="0"/>
        <w:spacing w:after="0" w:line="240" w:lineRule="auto"/>
        <w:jc w:val="center"/>
        <w:rPr>
          <w:rFonts w:ascii="Times New Roman" w:hAnsi="Times New Roman" w:cs="Times New Roman"/>
          <w:b/>
          <w:bCs/>
          <w:sz w:val="44"/>
          <w:szCs w:val="44"/>
        </w:rPr>
      </w:pPr>
      <w:r w:rsidRPr="00AC5BAB">
        <w:rPr>
          <w:rFonts w:ascii="Times New Roman" w:hAnsi="Times New Roman" w:cs="Times New Roman"/>
          <w:b/>
          <w:bCs/>
          <w:sz w:val="44"/>
          <w:szCs w:val="44"/>
        </w:rPr>
        <w:t>4-BROMO ANILINE 98%</w:t>
      </w:r>
    </w:p>
    <w:p w:rsidR="00AC5BAB" w:rsidRPr="00AC5BAB" w:rsidRDefault="00AC5BAB" w:rsidP="00AC5BAB">
      <w:pPr>
        <w:autoSpaceDE w:val="0"/>
        <w:autoSpaceDN w:val="0"/>
        <w:adjustRightInd w:val="0"/>
        <w:spacing w:after="0" w:line="240" w:lineRule="auto"/>
        <w:jc w:val="center"/>
        <w:rPr>
          <w:rFonts w:ascii="Times New Roman" w:hAnsi="Times New Roman" w:cs="Times New Roman"/>
          <w:b/>
          <w:bCs/>
          <w:sz w:val="36"/>
          <w:szCs w:val="44"/>
        </w:rPr>
      </w:pPr>
      <w:r w:rsidRPr="00AC5BAB">
        <w:rPr>
          <w:rFonts w:ascii="Times New Roman" w:hAnsi="Times New Roman" w:cs="Times New Roman"/>
          <w:b/>
          <w:bCs/>
          <w:sz w:val="36"/>
          <w:szCs w:val="44"/>
        </w:rPr>
        <w:t>(For Synthesis)</w:t>
      </w:r>
    </w:p>
    <w:p w:rsidR="00AC5BAB" w:rsidRPr="00AC5BAB" w:rsidRDefault="00AC5BAB" w:rsidP="00AC5BAB">
      <w:pPr>
        <w:pStyle w:val="NoSpacing"/>
        <w:jc w:val="center"/>
        <w:rPr>
          <w:rFonts w:ascii="Times New Roman" w:hAnsi="Times New Roman" w:cs="Times New Roman"/>
          <w:b/>
          <w:sz w:val="36"/>
          <w:szCs w:val="44"/>
        </w:rPr>
      </w:pPr>
      <w:r w:rsidRPr="00AC5BAB">
        <w:rPr>
          <w:rFonts w:ascii="Times New Roman" w:hAnsi="Times New Roman" w:cs="Times New Roman"/>
          <w:b/>
          <w:sz w:val="36"/>
          <w:szCs w:val="44"/>
        </w:rPr>
        <w:t>(</w:t>
      </w:r>
      <w:proofErr w:type="gramStart"/>
      <w:r w:rsidRPr="00AC5BAB">
        <w:rPr>
          <w:rFonts w:ascii="Times New Roman" w:hAnsi="Times New Roman" w:cs="Times New Roman"/>
          <w:b/>
          <w:sz w:val="36"/>
          <w:szCs w:val="44"/>
        </w:rPr>
        <w:t>p-</w:t>
      </w:r>
      <w:proofErr w:type="spellStart"/>
      <w:r w:rsidRPr="00AC5BAB">
        <w:rPr>
          <w:rFonts w:ascii="Times New Roman" w:hAnsi="Times New Roman" w:cs="Times New Roman"/>
          <w:b/>
          <w:sz w:val="36"/>
          <w:szCs w:val="44"/>
        </w:rPr>
        <w:t>Bromoaniline</w:t>
      </w:r>
      <w:proofErr w:type="spellEnd"/>
      <w:proofErr w:type="gramEnd"/>
      <w:r w:rsidRPr="00AC5BAB">
        <w:rPr>
          <w:rFonts w:ascii="Times New Roman" w:hAnsi="Times New Roman" w:cs="Times New Roman"/>
          <w:b/>
          <w:sz w:val="36"/>
          <w:szCs w:val="44"/>
        </w:rPr>
        <w:t>)</w:t>
      </w:r>
    </w:p>
    <w:p w:rsidR="00334C61" w:rsidRPr="00334C61" w:rsidRDefault="003E6E1E" w:rsidP="00334C61">
      <w:pPr>
        <w:pStyle w:val="NoSpacing"/>
        <w:jc w:val="center"/>
        <w:rPr>
          <w:rFonts w:ascii="Times New Roman" w:hAnsi="Times New Roman" w:cs="Times New Roman"/>
          <w:b/>
          <w:sz w:val="36"/>
          <w:szCs w:val="36"/>
        </w:rPr>
      </w:pPr>
      <w:r w:rsidRPr="00A0096E">
        <w:rPr>
          <w:rFonts w:ascii="Times New Roman" w:hAnsi="Times New Roman" w:cs="Times New Roman"/>
          <w:b/>
          <w:bCs/>
          <w:sz w:val="36"/>
          <w:szCs w:val="44"/>
          <w:lang w:val="en-US"/>
        </w:rPr>
        <w:t xml:space="preserve">MSDS CAS: </w:t>
      </w:r>
      <w:r w:rsidR="00915A64" w:rsidRPr="00915A64">
        <w:rPr>
          <w:rFonts w:ascii="Times New Roman" w:hAnsi="Times New Roman" w:cs="Times New Roman"/>
          <w:b/>
          <w:sz w:val="36"/>
          <w:szCs w:val="36"/>
        </w:rPr>
        <w:t>106-40-1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 xml:space="preserve">Section 1: </w:t>
            </w:r>
            <w:r w:rsidRPr="00AD542D">
              <w:rPr>
                <w:color w:val="auto"/>
                <w:sz w:val="44"/>
              </w:rPr>
              <w:t>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34C0C" w:rsidRPr="00CC3F45" w:rsidRDefault="00421339" w:rsidP="00134C0C">
      <w:pPr>
        <w:autoSpaceDE w:val="0"/>
        <w:autoSpaceDN w:val="0"/>
        <w:adjustRightInd w:val="0"/>
        <w:spacing w:after="0" w:line="240" w:lineRule="auto"/>
        <w:rPr>
          <w:rFonts w:ascii="UniversCondensedBold" w:hAnsi="UniversCondensedBold" w:cs="UniversCondensedBold"/>
          <w:b/>
          <w:bCs/>
          <w:sz w:val="14"/>
          <w:szCs w:val="16"/>
        </w:rPr>
      </w:pPr>
      <w:r w:rsidRPr="00796A59">
        <w:rPr>
          <w:rFonts w:ascii="Times New Roman" w:hAnsi="Times New Roman" w:cs="Times New Roman"/>
          <w:b/>
          <w:bCs/>
          <w:sz w:val="28"/>
        </w:rPr>
        <w:t>Product Name</w:t>
      </w:r>
      <w:r w:rsidRPr="00796A59">
        <w:rPr>
          <w:rFonts w:ascii="Times New Roman" w:hAnsi="Times New Roman" w:cs="Times New Roman"/>
          <w:b/>
          <w:bCs/>
          <w:sz w:val="28"/>
          <w:szCs w:val="24"/>
        </w:rPr>
        <w:t>:</w:t>
      </w:r>
      <w:r w:rsidR="00B7614A" w:rsidRPr="00B7614A">
        <w:rPr>
          <w:rFonts w:ascii="Times New Roman" w:hAnsi="Times New Roman" w:cs="Times New Roman"/>
          <w:b/>
          <w:bCs/>
          <w:sz w:val="24"/>
          <w:szCs w:val="24"/>
        </w:rPr>
        <w:t>4-BROMO ANILINE 98% (For Synthesis)</w:t>
      </w:r>
    </w:p>
    <w:p w:rsidR="009F2739" w:rsidRPr="00D97641" w:rsidRDefault="00421339" w:rsidP="005647BE">
      <w:pPr>
        <w:autoSpaceDE w:val="0"/>
        <w:autoSpaceDN w:val="0"/>
        <w:adjustRightInd w:val="0"/>
        <w:spacing w:after="0" w:line="240" w:lineRule="auto"/>
        <w:rPr>
          <w:rFonts w:ascii="Times New Roman" w:hAnsi="Times New Roman" w:cs="Times New Roman"/>
          <w:b/>
          <w:bCs/>
          <w:sz w:val="24"/>
        </w:rPr>
      </w:pPr>
      <w:r w:rsidRPr="00353CD8">
        <w:rPr>
          <w:rFonts w:ascii="Times New Roman" w:hAnsi="Times New Roman" w:cs="Times New Roman"/>
          <w:b/>
          <w:bCs/>
          <w:sz w:val="28"/>
        </w:rPr>
        <w:t>CAS#</w:t>
      </w:r>
      <w:r w:rsidR="00B56481">
        <w:rPr>
          <w:rFonts w:ascii="Times New Roman" w:hAnsi="Times New Roman" w:cs="Times New Roman"/>
          <w:b/>
          <w:bCs/>
          <w:sz w:val="28"/>
        </w:rPr>
        <w:t>:</w:t>
      </w:r>
      <w:r w:rsidR="00B7614A">
        <w:rPr>
          <w:rFonts w:ascii="Times New Roman" w:hAnsi="Times New Roman" w:cs="Times New Roman"/>
          <w:b/>
          <w:sz w:val="24"/>
          <w:szCs w:val="24"/>
          <w:lang w:val="en-US"/>
        </w:rPr>
        <w:t>106-10-1</w:t>
      </w:r>
    </w:p>
    <w:p w:rsidR="0092061F" w:rsidRDefault="00223AE6" w:rsidP="00922AC8">
      <w:pPr>
        <w:autoSpaceDE w:val="0"/>
        <w:autoSpaceDN w:val="0"/>
        <w:adjustRightInd w:val="0"/>
        <w:spacing w:after="0" w:line="240" w:lineRule="auto"/>
        <w:rPr>
          <w:rFonts w:ascii="Times New Roman" w:hAnsi="Times New Roman" w:cs="Times New Roman"/>
          <w:b/>
          <w:bCs/>
          <w:sz w:val="28"/>
          <w:szCs w:val="28"/>
          <w:lang w:val="en-US"/>
        </w:rPr>
      </w:pPr>
      <w:proofErr w:type="spellStart"/>
      <w:r w:rsidRPr="0049330E">
        <w:rPr>
          <w:rFonts w:ascii="Times New Roman" w:hAnsi="Times New Roman" w:cs="Times New Roman"/>
          <w:b/>
          <w:sz w:val="28"/>
          <w:szCs w:val="24"/>
        </w:rPr>
        <w:t>Synonym</w:t>
      </w:r>
      <w:r w:rsidR="006F0AE8">
        <w:rPr>
          <w:rFonts w:ascii="Times New Roman" w:hAnsi="Times New Roman" w:cs="Times New Roman"/>
          <w:b/>
          <w:sz w:val="28"/>
          <w:szCs w:val="24"/>
        </w:rPr>
        <w:t>:</w:t>
      </w:r>
      <w:r w:rsidR="00684CFB" w:rsidRPr="00684CFB">
        <w:rPr>
          <w:rFonts w:ascii="Times New Roman" w:hAnsi="Times New Roman" w:cs="Times New Roman"/>
          <w:b/>
          <w:sz w:val="24"/>
          <w:szCs w:val="24"/>
        </w:rPr>
        <w:t>p-Bromoaniline</w:t>
      </w:r>
      <w:proofErr w:type="spellEnd"/>
    </w:p>
    <w:p w:rsidR="00A10333" w:rsidRPr="00583E70" w:rsidRDefault="001C0A5C" w:rsidP="00922AC8">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5B6F6F" w:rsidRPr="00B7614A">
        <w:rPr>
          <w:rFonts w:ascii="Times New Roman" w:hAnsi="Times New Roman" w:cs="Times New Roman"/>
          <w:b/>
          <w:bCs/>
          <w:sz w:val="24"/>
          <w:szCs w:val="24"/>
        </w:rPr>
        <w:t>4-Bromo Aniline</w:t>
      </w:r>
    </w:p>
    <w:p w:rsidR="000F30C7" w:rsidRDefault="00421339" w:rsidP="007149F4">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Chemical Formula</w:t>
      </w:r>
      <w:r w:rsidRPr="00C75083">
        <w:rPr>
          <w:rFonts w:ascii="Times New Roman" w:hAnsi="Times New Roman" w:cs="Times New Roman"/>
          <w:b/>
          <w:sz w:val="28"/>
          <w:szCs w:val="24"/>
        </w:rPr>
        <w:t>:</w:t>
      </w:r>
      <w:r w:rsidR="00A65247" w:rsidRPr="00A65247">
        <w:rPr>
          <w:rFonts w:ascii="Times New Roman" w:hAnsi="Times New Roman" w:cs="Times New Roman"/>
          <w:b/>
          <w:sz w:val="24"/>
        </w:rPr>
        <w:t>C6H6BrN</w:t>
      </w:r>
    </w:p>
    <w:p w:rsidR="007149F4" w:rsidRPr="00617CC1" w:rsidRDefault="007149F4" w:rsidP="007149F4">
      <w:pPr>
        <w:autoSpaceDE w:val="0"/>
        <w:autoSpaceDN w:val="0"/>
        <w:adjustRightInd w:val="0"/>
        <w:spacing w:after="0" w:line="240" w:lineRule="auto"/>
      </w:pPr>
    </w:p>
    <w:p w:rsidR="00860126" w:rsidRDefault="008D23EA" w:rsidP="00FD102D">
      <w:pPr>
        <w:tabs>
          <w:tab w:val="left" w:pos="3390"/>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F485A" w:rsidRDefault="00915987" w:rsidP="009F485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9F485A">
        <w:rPr>
          <w:rFonts w:ascii="Times New Roman" w:hAnsi="Times New Roman" w:cs="Times New Roman"/>
          <w:b/>
          <w:sz w:val="32"/>
          <w:szCs w:val="28"/>
        </w:rPr>
        <w:t>OXFORD LAB FINE CHEM LLP</w:t>
      </w:r>
    </w:p>
    <w:p w:rsidR="009F485A" w:rsidRDefault="009F485A" w:rsidP="009F485A">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9F485A" w:rsidRDefault="009F485A" w:rsidP="009F485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9F485A" w:rsidRDefault="009F485A" w:rsidP="009F485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9F485A" w:rsidRDefault="009F485A" w:rsidP="009F485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9F485A" w:rsidRDefault="009F485A" w:rsidP="009F485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F80831" w:rsidRDefault="0090284B" w:rsidP="009F48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62171C">
              <w:rPr>
                <w:color w:val="auto"/>
                <w:sz w:val="44"/>
              </w:rPr>
              <w:t>Section 2: Composition and Information on Ingredients</w:t>
            </w:r>
          </w:p>
        </w:tc>
      </w:tr>
    </w:tbl>
    <w:p w:rsidR="00454161" w:rsidRPr="00D10C89" w:rsidRDefault="00454161" w:rsidP="00D10C89">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4559E2" w:rsidRPr="001F15E7" w:rsidRDefault="004559E2" w:rsidP="001F15E7">
      <w:pPr>
        <w:pStyle w:val="NoSpacing"/>
      </w:pPr>
    </w:p>
    <w:tbl>
      <w:tblPr>
        <w:tblStyle w:val="TableGrid"/>
        <w:tblW w:w="0" w:type="auto"/>
        <w:tblInd w:w="198" w:type="dxa"/>
        <w:tblLook w:val="04A0"/>
      </w:tblPr>
      <w:tblGrid>
        <w:gridCol w:w="3908"/>
        <w:gridCol w:w="3402"/>
        <w:gridCol w:w="3490"/>
      </w:tblGrid>
      <w:tr w:rsidR="00D17BAB" w:rsidRPr="000C7042" w:rsidTr="000C7042">
        <w:trPr>
          <w:trHeight w:val="219"/>
        </w:trPr>
        <w:tc>
          <w:tcPr>
            <w:tcW w:w="3908" w:type="dxa"/>
          </w:tcPr>
          <w:p w:rsidR="00D17BAB" w:rsidRPr="000C7042" w:rsidRDefault="00D17BAB" w:rsidP="004C6835">
            <w:pPr>
              <w:autoSpaceDE w:val="0"/>
              <w:autoSpaceDN w:val="0"/>
              <w:adjustRightInd w:val="0"/>
              <w:rPr>
                <w:rFonts w:ascii="Times New Roman" w:hAnsi="Times New Roman" w:cs="Times New Roman"/>
                <w:b/>
                <w:bCs/>
                <w:color w:val="000000"/>
                <w:sz w:val="24"/>
              </w:rPr>
            </w:pPr>
            <w:r w:rsidRPr="000C7042">
              <w:rPr>
                <w:rFonts w:ascii="Times New Roman" w:hAnsi="Times New Roman" w:cs="Times New Roman"/>
                <w:b/>
                <w:bCs/>
                <w:color w:val="000000"/>
                <w:sz w:val="24"/>
              </w:rPr>
              <w:t>Name</w:t>
            </w:r>
          </w:p>
        </w:tc>
        <w:tc>
          <w:tcPr>
            <w:tcW w:w="3402" w:type="dxa"/>
          </w:tcPr>
          <w:p w:rsidR="00D17BAB" w:rsidRPr="000C7042" w:rsidRDefault="00D17BAB" w:rsidP="00D17BAB">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CAS #</w:t>
            </w:r>
          </w:p>
        </w:tc>
        <w:tc>
          <w:tcPr>
            <w:tcW w:w="3490" w:type="dxa"/>
          </w:tcPr>
          <w:p w:rsidR="00D17BAB" w:rsidRPr="000C7042" w:rsidRDefault="00D17BAB" w:rsidP="007452F3">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 by Weight</w:t>
            </w:r>
          </w:p>
        </w:tc>
      </w:tr>
      <w:tr w:rsidR="00D17BAB" w:rsidRPr="000F2D49" w:rsidTr="000C7042">
        <w:trPr>
          <w:trHeight w:val="239"/>
        </w:trPr>
        <w:tc>
          <w:tcPr>
            <w:tcW w:w="3908" w:type="dxa"/>
          </w:tcPr>
          <w:p w:rsidR="00426306" w:rsidRPr="000A0E4E" w:rsidRDefault="000A0E4E" w:rsidP="004C6835">
            <w:pPr>
              <w:autoSpaceDE w:val="0"/>
              <w:autoSpaceDN w:val="0"/>
              <w:adjustRightInd w:val="0"/>
              <w:rPr>
                <w:rFonts w:ascii="Times New Roman" w:hAnsi="Times New Roman" w:cs="Times New Roman"/>
                <w:b/>
                <w:bCs/>
                <w:sz w:val="24"/>
                <w:szCs w:val="24"/>
              </w:rPr>
            </w:pPr>
            <w:r w:rsidRPr="000A0E4E">
              <w:rPr>
                <w:rFonts w:ascii="Times New Roman" w:hAnsi="Times New Roman" w:cs="Times New Roman"/>
                <w:b/>
                <w:bCs/>
                <w:sz w:val="24"/>
                <w:szCs w:val="24"/>
              </w:rPr>
              <w:t>4-</w:t>
            </w:r>
            <w:r w:rsidR="00A0253D" w:rsidRPr="000A0E4E">
              <w:rPr>
                <w:rFonts w:ascii="Times New Roman" w:hAnsi="Times New Roman" w:cs="Times New Roman"/>
                <w:b/>
                <w:bCs/>
                <w:sz w:val="24"/>
                <w:szCs w:val="24"/>
              </w:rPr>
              <w:t>Bromo Aniline</w:t>
            </w:r>
          </w:p>
        </w:tc>
        <w:tc>
          <w:tcPr>
            <w:tcW w:w="3402" w:type="dxa"/>
          </w:tcPr>
          <w:p w:rsidR="00E960D8" w:rsidRPr="000F2D49" w:rsidRDefault="00B7614A" w:rsidP="00D238AE">
            <w:pPr>
              <w:tabs>
                <w:tab w:val="left" w:pos="1005"/>
                <w:tab w:val="center" w:pos="1475"/>
              </w:tabs>
              <w:autoSpaceDE w:val="0"/>
              <w:autoSpaceDN w:val="0"/>
              <w:adjustRightInd w:val="0"/>
              <w:jc w:val="center"/>
              <w:rPr>
                <w:rFonts w:ascii="Times New Roman" w:hAnsi="Times New Roman" w:cs="Times New Roman"/>
                <w:b/>
                <w:bCs/>
                <w:sz w:val="24"/>
                <w:szCs w:val="24"/>
              </w:rPr>
            </w:pPr>
            <w:r>
              <w:rPr>
                <w:rFonts w:ascii="Times New Roman" w:hAnsi="Times New Roman" w:cs="Times New Roman"/>
                <w:b/>
                <w:sz w:val="24"/>
                <w:szCs w:val="24"/>
                <w:lang w:val="en-US"/>
              </w:rPr>
              <w:t>106-10-1</w:t>
            </w:r>
          </w:p>
        </w:tc>
        <w:tc>
          <w:tcPr>
            <w:tcW w:w="3490" w:type="dxa"/>
          </w:tcPr>
          <w:p w:rsidR="00683308" w:rsidRPr="000F2D49" w:rsidRDefault="009C4B0C"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rPr>
              <w:t>98</w:t>
            </w:r>
          </w:p>
        </w:tc>
      </w:tr>
    </w:tbl>
    <w:p w:rsidR="008B3601" w:rsidRPr="00B7614A" w:rsidRDefault="008B3601" w:rsidP="00B7614A">
      <w:pPr>
        <w:pStyle w:val="NoSpacing"/>
      </w:pPr>
    </w:p>
    <w:p w:rsidR="00F23D9E" w:rsidRPr="00F23D9E" w:rsidRDefault="00F23D9E" w:rsidP="00F23D9E">
      <w:pPr>
        <w:spacing w:after="0" w:line="240" w:lineRule="auto"/>
        <w:rPr>
          <w:rFonts w:ascii="Times New Roman" w:eastAsia="Times New Roman" w:hAnsi="Times New Roman" w:cs="Times New Roman"/>
          <w:b/>
          <w:sz w:val="28"/>
          <w:szCs w:val="25"/>
          <w:u w:val="single"/>
        </w:rPr>
      </w:pPr>
      <w:r w:rsidRPr="00F23D9E">
        <w:rPr>
          <w:rFonts w:ascii="Times New Roman" w:eastAsia="Times New Roman" w:hAnsi="Times New Roman" w:cs="Times New Roman"/>
          <w:b/>
          <w:sz w:val="28"/>
          <w:szCs w:val="25"/>
          <w:u w:val="single"/>
        </w:rPr>
        <w:t>Toxicological Data on Ingredients:</w:t>
      </w:r>
    </w:p>
    <w:p w:rsidR="00F23D9E" w:rsidRPr="00F23D9E" w:rsidRDefault="00F23D9E" w:rsidP="00F23D9E">
      <w:pPr>
        <w:spacing w:after="0" w:line="240" w:lineRule="auto"/>
        <w:rPr>
          <w:rFonts w:ascii="Times New Roman" w:eastAsia="Times New Roman" w:hAnsi="Times New Roman" w:cs="Times New Roman"/>
          <w:b/>
          <w:sz w:val="24"/>
          <w:szCs w:val="25"/>
        </w:rPr>
      </w:pPr>
      <w:proofErr w:type="spellStart"/>
      <w:r w:rsidRPr="00F23D9E">
        <w:rPr>
          <w:rFonts w:ascii="Times New Roman" w:eastAsia="Times New Roman" w:hAnsi="Times New Roman" w:cs="Times New Roman"/>
          <w:b/>
          <w:sz w:val="24"/>
          <w:szCs w:val="25"/>
        </w:rPr>
        <w:t>Bromoaniline</w:t>
      </w:r>
      <w:proofErr w:type="spellEnd"/>
      <w:r w:rsidRPr="00F23D9E">
        <w:rPr>
          <w:rFonts w:ascii="Times New Roman" w:eastAsia="Times New Roman" w:hAnsi="Times New Roman" w:cs="Times New Roman"/>
          <w:b/>
          <w:sz w:val="24"/>
          <w:szCs w:val="25"/>
        </w:rPr>
        <w:t xml:space="preserve"> (</w:t>
      </w:r>
      <w:proofErr w:type="spellStart"/>
      <w:r w:rsidRPr="00F23D9E">
        <w:rPr>
          <w:rFonts w:ascii="Times New Roman" w:eastAsia="Times New Roman" w:hAnsi="Times New Roman" w:cs="Times New Roman"/>
          <w:b/>
          <w:sz w:val="24"/>
          <w:szCs w:val="25"/>
        </w:rPr>
        <w:t>para</w:t>
      </w:r>
      <w:proofErr w:type="spellEnd"/>
      <w:r w:rsidRPr="00F23D9E">
        <w:rPr>
          <w:rFonts w:ascii="Times New Roman" w:eastAsia="Times New Roman" w:hAnsi="Times New Roman" w:cs="Times New Roman"/>
          <w:b/>
          <w:sz w:val="24"/>
          <w:szCs w:val="25"/>
        </w:rPr>
        <w:t>-): ORAL (LD50): Acute: 456 mg/kg [Rat]. 289 mg/kg [Mouse].</w:t>
      </w:r>
    </w:p>
    <w:p w:rsidR="0025236C" w:rsidRPr="00890F61" w:rsidRDefault="0025236C" w:rsidP="00477B5F">
      <w:pPr>
        <w:spacing w:after="0" w:line="240" w:lineRule="auto"/>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B291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6E5830" w:rsidRPr="007B71FE" w:rsidRDefault="006E5830" w:rsidP="006E5830">
            <w:pPr>
              <w:rPr>
                <w:color w:val="auto"/>
              </w:rPr>
            </w:pPr>
            <w:r w:rsidRPr="00CB291A">
              <w:rPr>
                <w:color w:val="auto"/>
                <w:sz w:val="44"/>
              </w:rPr>
              <w:lastRenderedPageBreak/>
              <w:t>Section 3: Hazards Identification</w:t>
            </w:r>
          </w:p>
        </w:tc>
      </w:tr>
    </w:tbl>
    <w:p w:rsidR="00E12D77" w:rsidRDefault="00E12D77" w:rsidP="00E12D77">
      <w:pPr>
        <w:pStyle w:val="NoSpacing"/>
        <w:rPr>
          <w:lang w:val="en-US"/>
        </w:rPr>
      </w:pPr>
    </w:p>
    <w:p w:rsidR="000F50DC" w:rsidRPr="000F50DC" w:rsidRDefault="008614DB" w:rsidP="000F50DC">
      <w:pPr>
        <w:pStyle w:val="NoSpacing"/>
        <w:rPr>
          <w:rFonts w:eastAsia="Times New Roman"/>
        </w:rPr>
      </w:pPr>
      <w:r w:rsidRPr="008614DB">
        <w:rPr>
          <w:rFonts w:ascii="Times New Roman" w:eastAsia="Times New Roman" w:hAnsi="Times New Roman" w:cs="Times New Roman"/>
          <w:b/>
          <w:sz w:val="28"/>
          <w:u w:val="single"/>
        </w:rPr>
        <w:t>Potential Acute Health Effects:</w:t>
      </w:r>
      <w:r w:rsidR="000F50DC" w:rsidRPr="000F50DC">
        <w:rPr>
          <w:rFonts w:ascii="Times New Roman" w:eastAsia="Times New Roman" w:hAnsi="Times New Roman" w:cs="Times New Roman"/>
          <w:b/>
          <w:sz w:val="24"/>
        </w:rPr>
        <w:t>Very hazardous in case of skin contact (irritant), of eye contact (irritant), of ingestion, of inhalation. Slightly hazardous in case of skin contact (</w:t>
      </w:r>
      <w:proofErr w:type="spellStart"/>
      <w:r w:rsidR="000F50DC" w:rsidRPr="000F50DC">
        <w:rPr>
          <w:rFonts w:ascii="Times New Roman" w:eastAsia="Times New Roman" w:hAnsi="Times New Roman" w:cs="Times New Roman"/>
          <w:b/>
          <w:sz w:val="24"/>
        </w:rPr>
        <w:t>permeator</w:t>
      </w:r>
      <w:proofErr w:type="spellEnd"/>
      <w:r w:rsidR="000F50DC" w:rsidRPr="000F50DC">
        <w:rPr>
          <w:rFonts w:ascii="Times New Roman" w:eastAsia="Times New Roman" w:hAnsi="Times New Roman" w:cs="Times New Roman"/>
          <w:b/>
          <w:sz w:val="24"/>
        </w:rPr>
        <w:t>). Inflammation of the eye is characterized by redness, watering, and itching. Skin inflammation is characterized by itching, scaling, reddening, or, occasionally, blistering.</w:t>
      </w:r>
    </w:p>
    <w:p w:rsidR="008614DB" w:rsidRPr="000F50DC" w:rsidRDefault="008614DB" w:rsidP="000F50DC">
      <w:pPr>
        <w:pStyle w:val="NoSpacing"/>
      </w:pPr>
    </w:p>
    <w:p w:rsidR="00BF1641" w:rsidRPr="00BF1641" w:rsidRDefault="008614DB" w:rsidP="00BF1641">
      <w:pPr>
        <w:pStyle w:val="NoSpacing"/>
        <w:rPr>
          <w:rFonts w:eastAsia="Times New Roman"/>
        </w:rPr>
      </w:pPr>
      <w:r w:rsidRPr="008614DB">
        <w:rPr>
          <w:rFonts w:ascii="Times New Roman" w:eastAsia="Times New Roman" w:hAnsi="Times New Roman" w:cs="Times New Roman"/>
          <w:b/>
          <w:sz w:val="28"/>
          <w:u w:val="single"/>
        </w:rPr>
        <w:t>Potential Chronic Health Effects:</w:t>
      </w:r>
      <w:r w:rsidR="00BF1641" w:rsidRPr="00BF1641">
        <w:rPr>
          <w:rFonts w:ascii="Times New Roman" w:eastAsia="Times New Roman" w:hAnsi="Times New Roman" w:cs="Times New Roman"/>
          <w:b/>
          <w:sz w:val="24"/>
        </w:rPr>
        <w:t>CARCINOGENIC EFFECTS: Not available. MUTAGENIC EFFECTS: Not available. TERATOGENIC EFFECTS: Not available. DEVELOPMENTAL TOXICITY: Not available. Repeated or prolonged exposure is not known to aggravate medical condition.</w:t>
      </w:r>
    </w:p>
    <w:p w:rsidR="00D46F56" w:rsidRPr="00BF1641" w:rsidRDefault="00D46F56" w:rsidP="00BF164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CA24CD">
              <w:rPr>
                <w:color w:val="auto"/>
                <w:sz w:val="44"/>
              </w:rPr>
              <w:t>Section 4: First Aid Measures</w:t>
            </w:r>
          </w:p>
        </w:tc>
      </w:tr>
    </w:tbl>
    <w:p w:rsidR="001E2DCF" w:rsidRPr="008D7092" w:rsidRDefault="001E2DCF" w:rsidP="008D7092">
      <w:pPr>
        <w:pStyle w:val="NoSpacing"/>
      </w:pPr>
    </w:p>
    <w:p w:rsidR="00C627A4" w:rsidRPr="00C627A4" w:rsidRDefault="002C1073" w:rsidP="00C627A4">
      <w:pPr>
        <w:pStyle w:val="NoSpacing"/>
        <w:rPr>
          <w:rFonts w:eastAsia="Times New Roman"/>
        </w:rPr>
      </w:pPr>
      <w:r w:rsidRPr="002C1073">
        <w:rPr>
          <w:rFonts w:ascii="Times New Roman" w:eastAsia="Times New Roman" w:hAnsi="Times New Roman" w:cs="Times New Roman"/>
          <w:b/>
          <w:sz w:val="28"/>
          <w:u w:val="single"/>
        </w:rPr>
        <w:t>Eye Contact:</w:t>
      </w:r>
      <w:r w:rsidR="00C627A4" w:rsidRPr="00C627A4">
        <w:rPr>
          <w:rFonts w:ascii="Times New Roman" w:eastAsia="Times New Roman" w:hAnsi="Times New Roman" w:cs="Times New Roman"/>
          <w:b/>
          <w:sz w:val="24"/>
        </w:rPr>
        <w:t>Check for and remove any contact lenses. In case of contact, immediately flush eyes with plenty of water for at least 15 minutes. Get medical attention immediately.</w:t>
      </w:r>
    </w:p>
    <w:p w:rsidR="002C1073" w:rsidRPr="00C627A4" w:rsidRDefault="002C1073" w:rsidP="00C627A4">
      <w:pPr>
        <w:pStyle w:val="NoSpacing"/>
      </w:pPr>
    </w:p>
    <w:p w:rsidR="00510D5A" w:rsidRPr="00510D5A" w:rsidRDefault="002C1073" w:rsidP="00510D5A">
      <w:pPr>
        <w:pStyle w:val="NoSpacing"/>
        <w:rPr>
          <w:rFonts w:eastAsia="Times New Roman"/>
        </w:rPr>
      </w:pPr>
      <w:r w:rsidRPr="002C1073">
        <w:rPr>
          <w:rFonts w:ascii="Times New Roman" w:eastAsia="Times New Roman" w:hAnsi="Times New Roman" w:cs="Times New Roman"/>
          <w:b/>
          <w:sz w:val="28"/>
          <w:u w:val="single"/>
        </w:rPr>
        <w:t>Skin Contact:</w:t>
      </w:r>
      <w:r w:rsidR="00510D5A" w:rsidRPr="00510D5A">
        <w:rPr>
          <w:rFonts w:ascii="Times New Roman" w:eastAsia="Times New Roman" w:hAnsi="Times New Roman" w:cs="Times New Roman"/>
          <w:b/>
          <w:sz w:val="24"/>
        </w:rPr>
        <w:t>In case of contact, immediately flush skin with plenty of water for at least 15 minutes while removing contaminated clothing and shoes. Cover the irritated skin with an emollient. Cold water may be used. Wash clothing before reuse. Thoroughly clean shoes before reuse. Get medical attention immediately.</w:t>
      </w:r>
    </w:p>
    <w:p w:rsidR="002C1073" w:rsidRPr="00510D5A" w:rsidRDefault="002C1073" w:rsidP="00510D5A">
      <w:pPr>
        <w:pStyle w:val="NoSpacing"/>
      </w:pPr>
    </w:p>
    <w:p w:rsid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Serious Skin Contact:</w:t>
      </w:r>
      <w:r w:rsidR="0051087A" w:rsidRPr="0051087A">
        <w:rPr>
          <w:rFonts w:ascii="Times New Roman" w:hAnsi="Times New Roman" w:cs="Times New Roman"/>
          <w:b/>
          <w:sz w:val="24"/>
        </w:rPr>
        <w:t>Wash with a disinfectant soap and cover the contaminated skin with an anti-bacterial cream. Seek medical attention.</w:t>
      </w:r>
    </w:p>
    <w:p w:rsidR="002C1073" w:rsidRPr="002C1073" w:rsidRDefault="002C1073" w:rsidP="002C1073">
      <w:pPr>
        <w:pStyle w:val="NoSpacing"/>
      </w:pPr>
    </w:p>
    <w:p w:rsidR="00FA55D1" w:rsidRPr="00FA55D1" w:rsidRDefault="002C1073" w:rsidP="00FA55D1">
      <w:pPr>
        <w:pStyle w:val="NoSpacing"/>
        <w:rPr>
          <w:rFonts w:eastAsia="Times New Roman"/>
        </w:rPr>
      </w:pPr>
      <w:r w:rsidRPr="002C1073">
        <w:rPr>
          <w:rFonts w:ascii="Times New Roman" w:eastAsia="Times New Roman" w:hAnsi="Times New Roman" w:cs="Times New Roman"/>
          <w:b/>
          <w:sz w:val="28"/>
          <w:u w:val="single"/>
        </w:rPr>
        <w:t>Inhalation:</w:t>
      </w:r>
      <w:r w:rsidR="00FA55D1" w:rsidRPr="00FA55D1">
        <w:rPr>
          <w:rFonts w:ascii="Times New Roman" w:eastAsia="Times New Roman" w:hAnsi="Times New Roman" w:cs="Times New Roman"/>
          <w:b/>
          <w:sz w:val="24"/>
        </w:rPr>
        <w:t>If inhaled, remove to fresh air. If not breathing, give artificial respiration. If breathing is difficult, give oxygen. Get medical attention immediately.</w:t>
      </w:r>
    </w:p>
    <w:p w:rsidR="002C1073" w:rsidRPr="00FA55D1" w:rsidRDefault="002C1073" w:rsidP="00FA55D1">
      <w:pPr>
        <w:pStyle w:val="NoSpacing"/>
      </w:pPr>
    </w:p>
    <w:p w:rsidR="002C1073" w:rsidRPr="00C3575C" w:rsidRDefault="002C1073" w:rsidP="002C1073">
      <w:pPr>
        <w:pStyle w:val="NoSpacing"/>
        <w:rPr>
          <w:rFonts w:eastAsia="Times New Roman"/>
        </w:rPr>
      </w:pPr>
      <w:r w:rsidRPr="002C1073">
        <w:rPr>
          <w:rFonts w:ascii="Times New Roman" w:eastAsia="Times New Roman" w:hAnsi="Times New Roman" w:cs="Times New Roman"/>
          <w:b/>
          <w:sz w:val="28"/>
          <w:u w:val="single"/>
        </w:rPr>
        <w:t>Serious Inhalation:</w:t>
      </w:r>
      <w:r w:rsidR="00D32702" w:rsidRPr="002C1073">
        <w:rPr>
          <w:rFonts w:ascii="Times New Roman" w:eastAsia="Times New Roman" w:hAnsi="Times New Roman" w:cs="Times New Roman"/>
          <w:b/>
          <w:sz w:val="24"/>
        </w:rPr>
        <w:t>Not available.</w:t>
      </w:r>
    </w:p>
    <w:p w:rsidR="002C1073" w:rsidRPr="00D32702" w:rsidRDefault="002C1073" w:rsidP="00D32702">
      <w:pPr>
        <w:pStyle w:val="NoSpacing"/>
      </w:pPr>
    </w:p>
    <w:p w:rsidR="00D32702" w:rsidRDefault="002C1073" w:rsidP="00D32702">
      <w:pPr>
        <w:pStyle w:val="NoSpacing"/>
        <w:rPr>
          <w:rFonts w:ascii="Times New Roman" w:hAnsi="Times New Roman" w:cs="Times New Roman"/>
          <w:b/>
          <w:sz w:val="24"/>
        </w:rPr>
      </w:pPr>
      <w:r w:rsidRPr="002C1073">
        <w:rPr>
          <w:rFonts w:ascii="Times New Roman" w:eastAsia="Times New Roman" w:hAnsi="Times New Roman" w:cs="Times New Roman"/>
          <w:b/>
          <w:sz w:val="28"/>
          <w:u w:val="single"/>
        </w:rPr>
        <w:t>Ingestion:</w:t>
      </w:r>
      <w:r w:rsidR="005F408C" w:rsidRPr="005F408C">
        <w:rPr>
          <w:rFonts w:ascii="Times New Roman" w:hAnsi="Times New Roman" w:cs="Times New Roman"/>
          <w:b/>
          <w:sz w:val="24"/>
        </w:rPr>
        <w:t>Do NOT induce vomiting unless directed to do so by medical personnel. Never give anything by mouth to an unconscious person. Loosen tight clothing such as a collar, tie, belt or waistband. Get medical attention if symptoms appear.</w:t>
      </w:r>
    </w:p>
    <w:p w:rsidR="00C3575C" w:rsidRPr="00C3575C" w:rsidRDefault="00C3575C" w:rsidP="00D32702">
      <w:pPr>
        <w:pStyle w:val="NoSpacing"/>
      </w:pPr>
    </w:p>
    <w:p w:rsidR="002C1073" w:rsidRPr="002C1073" w:rsidRDefault="002C1073" w:rsidP="002C1073">
      <w:pPr>
        <w:pStyle w:val="NoSpacing"/>
        <w:rPr>
          <w:rFonts w:ascii="Times New Roman" w:eastAsia="Times New Roman" w:hAnsi="Times New Roman" w:cs="Times New Roman"/>
          <w:b/>
          <w:sz w:val="24"/>
        </w:rPr>
      </w:pPr>
      <w:r w:rsidRPr="002C1073">
        <w:rPr>
          <w:rFonts w:ascii="Times New Roman" w:eastAsia="Times New Roman" w:hAnsi="Times New Roman" w:cs="Times New Roman"/>
          <w:b/>
          <w:sz w:val="28"/>
          <w:u w:val="single"/>
        </w:rPr>
        <w:t>Serious Ingestion:</w:t>
      </w:r>
      <w:r w:rsidRPr="002C1073">
        <w:rPr>
          <w:rFonts w:ascii="Times New Roman" w:eastAsia="Times New Roman" w:hAnsi="Times New Roman" w:cs="Times New Roman"/>
          <w:b/>
          <w:sz w:val="24"/>
        </w:rPr>
        <w:t>Not available.</w:t>
      </w:r>
    </w:p>
    <w:p w:rsidR="00BD46A6" w:rsidRPr="002C1073" w:rsidRDefault="00BD46A6" w:rsidP="002C107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600D2D">
              <w:rPr>
                <w:color w:val="auto"/>
                <w:sz w:val="44"/>
              </w:rPr>
              <w:t>Section 5: Fire and Explosion Data</w:t>
            </w:r>
          </w:p>
        </w:tc>
      </w:tr>
    </w:tbl>
    <w:p w:rsidR="00A32A9E" w:rsidRPr="000A1BC8" w:rsidRDefault="00A32A9E" w:rsidP="000A1BC8">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Flammability of the Product:</w:t>
      </w:r>
      <w:r w:rsidR="005B6870" w:rsidRPr="005B6870">
        <w:rPr>
          <w:rFonts w:ascii="Times New Roman" w:hAnsi="Times New Roman" w:cs="Times New Roman"/>
          <w:b/>
          <w:sz w:val="24"/>
        </w:rPr>
        <w:t>May be combustible at high temperature.</w:t>
      </w:r>
    </w:p>
    <w:p w:rsidR="003C5884" w:rsidRPr="003C5884" w:rsidRDefault="003C5884" w:rsidP="003C5884">
      <w:pPr>
        <w:pStyle w:val="NoSpacing"/>
      </w:pPr>
    </w:p>
    <w:p w:rsidR="00477B4E" w:rsidRPr="002C1073" w:rsidRDefault="003C5884" w:rsidP="00477B4E">
      <w:pPr>
        <w:pStyle w:val="NoSpacing"/>
      </w:pPr>
      <w:r w:rsidRPr="003C5884">
        <w:rPr>
          <w:rFonts w:ascii="Times New Roman" w:eastAsia="Times New Roman" w:hAnsi="Times New Roman" w:cs="Times New Roman"/>
          <w:b/>
          <w:sz w:val="28"/>
          <w:u w:val="single"/>
        </w:rPr>
        <w:t>Auto-Ignition Temperature:</w:t>
      </w:r>
      <w:r w:rsidR="00FD435F" w:rsidRPr="002C1073">
        <w:rPr>
          <w:rFonts w:ascii="Times New Roman" w:eastAsia="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77B4E" w:rsidTr="00B458B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77B4E" w:rsidRPr="007B71FE" w:rsidRDefault="00477B4E" w:rsidP="00B458B8">
            <w:pPr>
              <w:rPr>
                <w:color w:val="auto"/>
              </w:rPr>
            </w:pPr>
            <w:r w:rsidRPr="00600D2D">
              <w:rPr>
                <w:color w:val="auto"/>
                <w:sz w:val="44"/>
              </w:rPr>
              <w:lastRenderedPageBreak/>
              <w:t>Section 5: Fire and Explosion Data</w:t>
            </w:r>
            <w:r>
              <w:rPr>
                <w:color w:val="auto"/>
                <w:sz w:val="44"/>
              </w:rPr>
              <w:t xml:space="preserve"> (Continued)</w:t>
            </w:r>
          </w:p>
        </w:tc>
      </w:tr>
    </w:tbl>
    <w:p w:rsidR="003C5884" w:rsidRPr="00477B4E" w:rsidRDefault="003C5884" w:rsidP="00477B4E">
      <w:pPr>
        <w:pStyle w:val="NoSpacing"/>
      </w:pPr>
    </w:p>
    <w:p w:rsidR="003C5884" w:rsidRDefault="003C5884" w:rsidP="003C5884">
      <w:pPr>
        <w:pStyle w:val="NoSpacing"/>
      </w:pPr>
      <w:r w:rsidRPr="003C5884">
        <w:rPr>
          <w:rFonts w:ascii="Times New Roman" w:eastAsia="Times New Roman" w:hAnsi="Times New Roman" w:cs="Times New Roman"/>
          <w:b/>
          <w:sz w:val="28"/>
          <w:u w:val="single"/>
        </w:rPr>
        <w:t>Flash Points:</w:t>
      </w:r>
      <w:r w:rsidRPr="003C5884">
        <w:rPr>
          <w:rFonts w:ascii="Times New Roman" w:eastAsia="Times New Roman" w:hAnsi="Times New Roman" w:cs="Times New Roman"/>
          <w:b/>
          <w:sz w:val="24"/>
        </w:rPr>
        <w:t>Not available.</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Flammable Limits:</w:t>
      </w:r>
      <w:r w:rsidRPr="003C5884">
        <w:rPr>
          <w:rFonts w:ascii="Times New Roman" w:eastAsia="Times New Roman" w:hAnsi="Times New Roman" w:cs="Times New Roman"/>
          <w:b/>
          <w:sz w:val="24"/>
        </w:rPr>
        <w:t>Not available.</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Products of Combustion:</w:t>
      </w:r>
      <w:r w:rsidR="00D534F4" w:rsidRPr="00D534F4">
        <w:rPr>
          <w:rFonts w:ascii="Times New Roman" w:hAnsi="Times New Roman" w:cs="Times New Roman"/>
          <w:b/>
          <w:sz w:val="24"/>
        </w:rPr>
        <w:t>These products are carbon oxides (CO, CO2), halogenated compounds.</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Fire Hazards in Presence of Various Substances:</w:t>
      </w:r>
      <w:r w:rsidR="00D2677F" w:rsidRPr="003C5884">
        <w:rPr>
          <w:rFonts w:ascii="Times New Roman" w:eastAsia="Times New Roman" w:hAnsi="Times New Roman" w:cs="Times New Roman"/>
          <w:b/>
          <w:sz w:val="24"/>
        </w:rPr>
        <w:t>Not available.</w:t>
      </w:r>
    </w:p>
    <w:p w:rsidR="003C5884" w:rsidRPr="003C5884" w:rsidRDefault="003C5884" w:rsidP="003C5884">
      <w:pPr>
        <w:pStyle w:val="NoSpacing"/>
      </w:pPr>
    </w:p>
    <w:p w:rsidR="003C5884" w:rsidRPr="003C5884" w:rsidRDefault="003C5884" w:rsidP="003C5884">
      <w:pPr>
        <w:pStyle w:val="NoSpacing"/>
        <w:rPr>
          <w:rFonts w:ascii="Times New Roman" w:eastAsia="Times New Roman" w:hAnsi="Times New Roman" w:cs="Times New Roman"/>
          <w:b/>
          <w:sz w:val="28"/>
          <w:u w:val="single"/>
        </w:rPr>
      </w:pPr>
      <w:r w:rsidRPr="003C5884">
        <w:rPr>
          <w:rFonts w:ascii="Times New Roman" w:eastAsia="Times New Roman" w:hAnsi="Times New Roman" w:cs="Times New Roman"/>
          <w:b/>
          <w:sz w:val="28"/>
          <w:u w:val="single"/>
        </w:rPr>
        <w:t>Explosion Hazards in Presence of Various Substances:</w:t>
      </w:r>
    </w:p>
    <w:p w:rsidR="003C5884" w:rsidRDefault="00D2677F" w:rsidP="00D2677F">
      <w:pPr>
        <w:pStyle w:val="NoSpacing"/>
        <w:rPr>
          <w:rFonts w:ascii="Times New Roman" w:hAnsi="Times New Roman" w:cs="Times New Roman"/>
          <w:b/>
          <w:sz w:val="24"/>
        </w:rPr>
      </w:pPr>
      <w:r w:rsidRPr="00D2677F">
        <w:rPr>
          <w:rFonts w:ascii="Times New Roman" w:hAnsi="Times New Roman" w:cs="Times New Roman"/>
          <w:b/>
          <w:sz w:val="24"/>
        </w:rPr>
        <w:t>Risks of explosion of the product in presence of mechanical impact: Not available. Risks of explosion of the product in presence of static discharge: Not available.</w:t>
      </w:r>
    </w:p>
    <w:p w:rsidR="00D2677F" w:rsidRPr="00D2677F" w:rsidRDefault="00D2677F" w:rsidP="00D2677F">
      <w:pPr>
        <w:pStyle w:val="NoSpacing"/>
      </w:pPr>
    </w:p>
    <w:p w:rsidR="003C5884" w:rsidRPr="00FB327D" w:rsidRDefault="003C5884" w:rsidP="003C5884">
      <w:pPr>
        <w:pStyle w:val="NoSpacing"/>
        <w:rPr>
          <w:rFonts w:ascii="Times New Roman" w:eastAsia="Times New Roman" w:hAnsi="Times New Roman" w:cs="Times New Roman"/>
          <w:b/>
          <w:sz w:val="28"/>
        </w:rPr>
      </w:pPr>
      <w:r w:rsidRPr="003C5884">
        <w:rPr>
          <w:rFonts w:ascii="Times New Roman" w:eastAsia="Times New Roman" w:hAnsi="Times New Roman" w:cs="Times New Roman"/>
          <w:b/>
          <w:sz w:val="28"/>
          <w:u w:val="single"/>
        </w:rPr>
        <w:t>Fire Fighting Media and Instructions:</w:t>
      </w:r>
      <w:r w:rsidR="00FB327D" w:rsidRPr="00FB327D">
        <w:rPr>
          <w:rFonts w:ascii="Times New Roman" w:hAnsi="Times New Roman" w:cs="Times New Roman"/>
          <w:b/>
          <w:sz w:val="24"/>
        </w:rPr>
        <w:t>SMALL FIRE: Use DRY chemical powder. LARGE FIRE: Use water spray, fog or foam. Do not use water jet.</w:t>
      </w:r>
    </w:p>
    <w:p w:rsidR="003C5884" w:rsidRPr="003C5884" w:rsidRDefault="003C5884" w:rsidP="003C5884">
      <w:pPr>
        <w:pStyle w:val="NoSpacing"/>
      </w:pPr>
    </w:p>
    <w:p w:rsid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Special Remarks on Fire Hazards:</w:t>
      </w:r>
      <w:r w:rsidR="00D2677F" w:rsidRPr="003C5884">
        <w:rPr>
          <w:rFonts w:ascii="Times New Roman" w:eastAsia="Times New Roman" w:hAnsi="Times New Roman" w:cs="Times New Roman"/>
          <w:b/>
          <w:sz w:val="24"/>
        </w:rPr>
        <w:t>Not available.</w:t>
      </w:r>
    </w:p>
    <w:p w:rsidR="003C5884" w:rsidRPr="003C5884" w:rsidRDefault="003C5884" w:rsidP="003C5884">
      <w:pPr>
        <w:pStyle w:val="NoSpacing"/>
      </w:pPr>
    </w:p>
    <w:p w:rsidR="003C5884" w:rsidRPr="003C5884" w:rsidRDefault="003C5884" w:rsidP="003C5884">
      <w:pPr>
        <w:pStyle w:val="NoSpacing"/>
        <w:rPr>
          <w:rFonts w:ascii="Times New Roman" w:eastAsia="Times New Roman" w:hAnsi="Times New Roman" w:cs="Times New Roman"/>
          <w:b/>
          <w:sz w:val="24"/>
        </w:rPr>
      </w:pPr>
      <w:r w:rsidRPr="003C5884">
        <w:rPr>
          <w:rFonts w:ascii="Times New Roman" w:eastAsia="Times New Roman" w:hAnsi="Times New Roman" w:cs="Times New Roman"/>
          <w:b/>
          <w:sz w:val="28"/>
          <w:u w:val="single"/>
        </w:rPr>
        <w:t>Special Remarks on Explosion Hazards:</w:t>
      </w:r>
      <w:r w:rsidR="00D2677F" w:rsidRPr="003C5884">
        <w:rPr>
          <w:rFonts w:ascii="Times New Roman" w:eastAsia="Times New Roman" w:hAnsi="Times New Roman" w:cs="Times New Roman"/>
          <w:b/>
          <w:sz w:val="24"/>
        </w:rPr>
        <w:t>Not available.</w:t>
      </w:r>
    </w:p>
    <w:p w:rsidR="00B93851" w:rsidRPr="0050337D" w:rsidRDefault="00B93851" w:rsidP="00B9385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w:t>
            </w:r>
            <w:r w:rsidRPr="00EC7F47">
              <w:rPr>
                <w:color w:val="auto"/>
                <w:sz w:val="44"/>
              </w:rPr>
              <w:t>ure</w:t>
            </w:r>
            <w:r w:rsidRPr="005E179B">
              <w:rPr>
                <w:color w:val="auto"/>
                <w:sz w:val="44"/>
              </w:rPr>
              <w:t>s</w:t>
            </w:r>
          </w:p>
        </w:tc>
      </w:tr>
    </w:tbl>
    <w:p w:rsidR="00DC3F8A" w:rsidRPr="00901731" w:rsidRDefault="00DC3F8A" w:rsidP="00901731">
      <w:pPr>
        <w:pStyle w:val="NoSpacing"/>
      </w:pPr>
    </w:p>
    <w:p w:rsidR="00513979" w:rsidRPr="00513979" w:rsidRDefault="00284583" w:rsidP="00513979">
      <w:pPr>
        <w:pStyle w:val="NoSpacing"/>
        <w:rPr>
          <w:rFonts w:eastAsia="Times New Roman"/>
        </w:rPr>
      </w:pPr>
      <w:r w:rsidRPr="00284583">
        <w:rPr>
          <w:rFonts w:ascii="Times New Roman" w:eastAsia="Times New Roman" w:hAnsi="Times New Roman" w:cs="Times New Roman"/>
          <w:b/>
          <w:sz w:val="28"/>
          <w:u w:val="single"/>
        </w:rPr>
        <w:t>Small Spill:</w:t>
      </w:r>
      <w:r w:rsidR="00513979" w:rsidRPr="00513979">
        <w:rPr>
          <w:rFonts w:ascii="Times New Roman" w:eastAsia="Times New Roman" w:hAnsi="Times New Roman" w:cs="Times New Roman"/>
          <w:b/>
          <w:sz w:val="24"/>
        </w:rPr>
        <w:t>Use appropriate tools to put the spilled solid in a convenient waste disposal container. Finish cleaning by spreading water on the contaminated surface and dispose of according to local and regional authority requirements.</w:t>
      </w:r>
    </w:p>
    <w:p w:rsidR="001C564A" w:rsidRPr="00513979" w:rsidRDefault="001C564A" w:rsidP="00513979">
      <w:pPr>
        <w:pStyle w:val="NoSpacing"/>
      </w:pPr>
    </w:p>
    <w:p w:rsidR="00513979" w:rsidRPr="00513979" w:rsidRDefault="00284583" w:rsidP="00513979">
      <w:pPr>
        <w:pStyle w:val="NoSpacing"/>
        <w:rPr>
          <w:rFonts w:eastAsia="Times New Roman"/>
        </w:rPr>
      </w:pPr>
      <w:r w:rsidRPr="00284583">
        <w:rPr>
          <w:rFonts w:ascii="Times New Roman" w:eastAsia="Times New Roman" w:hAnsi="Times New Roman" w:cs="Times New Roman"/>
          <w:b/>
          <w:sz w:val="28"/>
          <w:u w:val="single"/>
        </w:rPr>
        <w:t>Large Spill:</w:t>
      </w:r>
      <w:r w:rsidR="00513979" w:rsidRPr="00513979">
        <w:rPr>
          <w:rFonts w:ascii="Times New Roman" w:eastAsia="Times New Roman" w:hAnsi="Times New Roman" w:cs="Times New Roman"/>
          <w:b/>
          <w:sz w:val="24"/>
        </w:rPr>
        <w:t>Use a shovel to put the material into a convenient waste disposal container. Finish cleaning by spreading water on the contaminated surface and allow to evacuate through the sanitary system.</w:t>
      </w:r>
    </w:p>
    <w:p w:rsidR="002855D1" w:rsidRPr="002855D1" w:rsidRDefault="002855D1" w:rsidP="00513979">
      <w:pPr>
        <w:pStyle w:val="NoSpacing"/>
        <w:rPr>
          <w:rFonts w:eastAsia="Times New Roma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284583">
        <w:trPr>
          <w:cnfStyle w:val="100000000000"/>
          <w:trHeight w:val="5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05778" w:rsidRDefault="0091644D" w:rsidP="00C37D4F">
            <w:pPr>
              <w:rPr>
                <w:color w:val="auto"/>
              </w:rPr>
            </w:pPr>
            <w:r w:rsidRPr="00605778">
              <w:rPr>
                <w:color w:val="auto"/>
                <w:sz w:val="44"/>
              </w:rPr>
              <w:t>Section 7: Handling and Storage</w:t>
            </w:r>
          </w:p>
        </w:tc>
      </w:tr>
    </w:tbl>
    <w:p w:rsidR="00284583" w:rsidRDefault="00284583" w:rsidP="00FB2364">
      <w:pPr>
        <w:pStyle w:val="NoSpacing"/>
        <w:rPr>
          <w:lang w:val="en-US"/>
        </w:rPr>
      </w:pPr>
    </w:p>
    <w:p w:rsidR="006A6DD4" w:rsidRPr="006A6DD4" w:rsidRDefault="00FB2364" w:rsidP="006A6DD4">
      <w:pPr>
        <w:pStyle w:val="NoSpacing"/>
        <w:rPr>
          <w:rFonts w:eastAsia="Times New Roman"/>
        </w:rPr>
      </w:pPr>
      <w:r w:rsidRPr="00FB2364">
        <w:rPr>
          <w:rFonts w:ascii="Times New Roman" w:eastAsia="Times New Roman" w:hAnsi="Times New Roman" w:cs="Times New Roman"/>
          <w:b/>
          <w:sz w:val="28"/>
          <w:u w:val="single"/>
        </w:rPr>
        <w:t>Precautions:</w:t>
      </w:r>
      <w:r w:rsidR="006A6DD4" w:rsidRPr="006A6DD4">
        <w:rPr>
          <w:rFonts w:ascii="Times New Roman" w:eastAsia="Times New Roman" w:hAnsi="Times New Roman" w:cs="Times New Roman"/>
          <w:b/>
          <w:sz w:val="24"/>
        </w:rPr>
        <w:t>Keep away from heat. Keep away from sources of ignition. Empty containers pose a fire risk, evaporate the residue under a fume hood. Ground all equipment containing material. Do not ingest. Do not breathe dust. In case of insufficient ventilation, wear suitable respiratory equipment. If ingested, seek medical advice immediately and show the container or the label. Avoid contact with skin and eyes.</w:t>
      </w:r>
    </w:p>
    <w:p w:rsidR="00FB2364" w:rsidRPr="006A6DD4" w:rsidRDefault="00FB2364" w:rsidP="006A6DD4">
      <w:pPr>
        <w:pStyle w:val="NoSpacing"/>
      </w:pPr>
    </w:p>
    <w:p w:rsidR="00FB2364" w:rsidRPr="00FB2364" w:rsidRDefault="00FB2364" w:rsidP="00FB2364">
      <w:pPr>
        <w:pStyle w:val="NoSpacing"/>
        <w:rPr>
          <w:rFonts w:ascii="Times New Roman" w:eastAsia="Times New Roman" w:hAnsi="Times New Roman" w:cs="Times New Roman"/>
          <w:b/>
          <w:sz w:val="24"/>
        </w:rPr>
      </w:pPr>
      <w:r w:rsidRPr="00FB2364">
        <w:rPr>
          <w:rFonts w:ascii="Times New Roman" w:eastAsia="Times New Roman" w:hAnsi="Times New Roman" w:cs="Times New Roman"/>
          <w:b/>
          <w:sz w:val="28"/>
          <w:u w:val="single"/>
        </w:rPr>
        <w:t>Storage:</w:t>
      </w:r>
      <w:r w:rsidR="00D65534" w:rsidRPr="00D65534">
        <w:rPr>
          <w:rFonts w:ascii="Times New Roman" w:hAnsi="Times New Roman" w:cs="Times New Roman"/>
          <w:b/>
          <w:sz w:val="24"/>
        </w:rPr>
        <w:t>Keep container tightly closed. Keep container in a cool, well-ventilated area.</w:t>
      </w:r>
    </w:p>
    <w:p w:rsidR="00E86312" w:rsidRPr="00DB3BE5" w:rsidRDefault="00E86312" w:rsidP="00DB3BE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F333EE">
              <w:rPr>
                <w:color w:val="auto"/>
                <w:sz w:val="44"/>
              </w:rPr>
              <w:lastRenderedPageBreak/>
              <w:t>Section 8: Exposure Controls/Personal Protection</w:t>
            </w:r>
          </w:p>
        </w:tc>
      </w:tr>
    </w:tbl>
    <w:p w:rsidR="00EC4B46" w:rsidRPr="00BE71CE" w:rsidRDefault="00EC4B46" w:rsidP="00BE71CE">
      <w:pPr>
        <w:pStyle w:val="NoSpacing"/>
      </w:pPr>
    </w:p>
    <w:p w:rsidR="008C3D5D" w:rsidRPr="008C3D5D" w:rsidRDefault="00BE71CE" w:rsidP="008C3D5D">
      <w:pPr>
        <w:pStyle w:val="NoSpacing"/>
        <w:rPr>
          <w:rFonts w:eastAsia="Times New Roman"/>
        </w:rPr>
      </w:pPr>
      <w:r w:rsidRPr="00BE71CE">
        <w:rPr>
          <w:rFonts w:ascii="Times New Roman" w:hAnsi="Times New Roman" w:cs="Times New Roman"/>
          <w:b/>
          <w:sz w:val="28"/>
          <w:u w:val="single"/>
        </w:rPr>
        <w:t>Engineering Controls:</w:t>
      </w:r>
      <w:r w:rsidR="008C3D5D" w:rsidRPr="008C3D5D">
        <w:rPr>
          <w:rFonts w:ascii="Times New Roman" w:eastAsia="Times New Roman" w:hAnsi="Times New Roman" w:cs="Times New Roman"/>
          <w:b/>
          <w:sz w:val="24"/>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BE71CE" w:rsidRPr="008C3D5D" w:rsidRDefault="00BE71CE" w:rsidP="008C3D5D">
      <w:pPr>
        <w:pStyle w:val="NoSpacing"/>
      </w:pPr>
    </w:p>
    <w:p w:rsidR="00BE71CE" w:rsidRDefault="00BE71CE" w:rsidP="00BE71CE">
      <w:pPr>
        <w:pStyle w:val="NoSpacing"/>
        <w:rPr>
          <w:rFonts w:ascii="Times New Roman" w:hAnsi="Times New Roman" w:cs="Times New Roman"/>
          <w:b/>
          <w:sz w:val="24"/>
        </w:rPr>
      </w:pPr>
      <w:r w:rsidRPr="00BE71CE">
        <w:rPr>
          <w:rFonts w:ascii="Times New Roman" w:hAnsi="Times New Roman" w:cs="Times New Roman"/>
          <w:b/>
          <w:sz w:val="28"/>
          <w:u w:val="single"/>
        </w:rPr>
        <w:t>Personal Protection:</w:t>
      </w:r>
      <w:r w:rsidR="008C3D5D" w:rsidRPr="008C3D5D">
        <w:rPr>
          <w:rFonts w:ascii="Times New Roman" w:hAnsi="Times New Roman" w:cs="Times New Roman"/>
          <w:b/>
          <w:sz w:val="24"/>
        </w:rPr>
        <w:t>Splash goggles. Lab coat. Dust respirator. Be sure to use an approved/certified respirator or equivalent. Gloves.</w:t>
      </w:r>
    </w:p>
    <w:p w:rsidR="00BE71CE" w:rsidRPr="008C3D5D" w:rsidRDefault="00BE71CE" w:rsidP="008C3D5D">
      <w:pPr>
        <w:pStyle w:val="NoSpacing"/>
      </w:pPr>
    </w:p>
    <w:p w:rsidR="00BE71CE" w:rsidRDefault="00BE71CE" w:rsidP="00BE71CE">
      <w:pPr>
        <w:pStyle w:val="NoSpacing"/>
        <w:rPr>
          <w:rFonts w:ascii="Times New Roman" w:hAnsi="Times New Roman" w:cs="Times New Roman"/>
          <w:b/>
          <w:sz w:val="24"/>
        </w:rPr>
      </w:pPr>
      <w:r w:rsidRPr="00BE71CE">
        <w:rPr>
          <w:rFonts w:ascii="Times New Roman" w:hAnsi="Times New Roman" w:cs="Times New Roman"/>
          <w:b/>
          <w:sz w:val="28"/>
          <w:u w:val="single"/>
        </w:rPr>
        <w:t>Personal Protection in Case of a Large Spill:</w:t>
      </w:r>
      <w:r w:rsidRPr="00BE71CE">
        <w:rPr>
          <w:rFonts w:ascii="Times New Roman" w:hAnsi="Times New Roman" w:cs="Times New Roman"/>
          <w:b/>
          <w:sz w:val="24"/>
        </w:rPr>
        <w:t>Splash goggles. Full suit. Dust respirator. Boots. Gloves. A self contained breathing apparatus should be used to avoid inhalation of the product. Suggested protective clothing might not be sufficient; consult a specialist BEFORE handling this product.</w:t>
      </w:r>
    </w:p>
    <w:p w:rsidR="00BE71CE" w:rsidRPr="00BE71CE" w:rsidRDefault="00BE71CE" w:rsidP="00BE71CE">
      <w:pPr>
        <w:pStyle w:val="NoSpacing"/>
      </w:pPr>
    </w:p>
    <w:p w:rsidR="00880CA1" w:rsidRPr="00880CA1" w:rsidRDefault="00BE71CE" w:rsidP="00880CA1">
      <w:pPr>
        <w:pStyle w:val="NoSpacing"/>
        <w:rPr>
          <w:rFonts w:eastAsia="Times New Roman"/>
        </w:rPr>
      </w:pPr>
      <w:r w:rsidRPr="00BE71CE">
        <w:rPr>
          <w:rFonts w:ascii="Times New Roman" w:hAnsi="Times New Roman" w:cs="Times New Roman"/>
          <w:b/>
          <w:sz w:val="28"/>
          <w:u w:val="single"/>
        </w:rPr>
        <w:t>Exposure Limits:</w:t>
      </w:r>
      <w:r w:rsidR="008C3D5D" w:rsidRPr="00EB265E">
        <w:rPr>
          <w:rFonts w:ascii="Times New Roman" w:eastAsia="Times New Roman" w:hAnsi="Times New Roman" w:cs="Times New Roman"/>
          <w:b/>
          <w:sz w:val="24"/>
        </w:rPr>
        <w:t>Not available.</w:t>
      </w:r>
    </w:p>
    <w:p w:rsidR="001872F6" w:rsidRPr="0065413C" w:rsidRDefault="001872F6" w:rsidP="0065413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03053">
              <w:rPr>
                <w:color w:val="auto"/>
                <w:sz w:val="44"/>
              </w:rPr>
              <w:t>Section 9: Physical and Chemical Properties</w:t>
            </w:r>
          </w:p>
        </w:tc>
      </w:tr>
    </w:tbl>
    <w:p w:rsidR="00BD54A3" w:rsidRPr="0002245E" w:rsidRDefault="00BD54A3" w:rsidP="0002245E">
      <w:pPr>
        <w:pStyle w:val="NoSpacing"/>
      </w:pP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 xml:space="preserve">Physical state and appearance: </w:t>
      </w:r>
      <w:r w:rsidR="0065413C" w:rsidRPr="0065413C">
        <w:rPr>
          <w:rFonts w:ascii="Times New Roman" w:hAnsi="Times New Roman" w:cs="Times New Roman"/>
          <w:b/>
          <w:sz w:val="24"/>
        </w:rPr>
        <w:t>Solid. (Crystalline solid.)</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Odor</w:t>
      </w:r>
      <w:proofErr w:type="spell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Sweetish.</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Taste</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F43356"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Molecular Weight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172.03 g/mole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Color</w:t>
      </w:r>
      <w:proofErr w:type="spell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White.</w:t>
      </w:r>
    </w:p>
    <w:p w:rsidR="00EB265E" w:rsidRPr="00EB265E" w:rsidRDefault="00EB265E" w:rsidP="00EB265E">
      <w:pPr>
        <w:pStyle w:val="NoSpacing"/>
        <w:rPr>
          <w:rFonts w:ascii="Times New Roman" w:eastAsia="Times New Roman" w:hAnsi="Times New Roman" w:cs="Times New Roman"/>
          <w:b/>
          <w:sz w:val="24"/>
        </w:rPr>
      </w:pPr>
      <w:proofErr w:type="gramStart"/>
      <w:r w:rsidRPr="00EB265E">
        <w:rPr>
          <w:rFonts w:ascii="Times New Roman" w:eastAsia="Times New Roman" w:hAnsi="Times New Roman" w:cs="Times New Roman"/>
          <w:b/>
          <w:sz w:val="28"/>
        </w:rPr>
        <w:t>pH</w:t>
      </w:r>
      <w:proofErr w:type="gramEnd"/>
      <w:r w:rsidRPr="00EB265E">
        <w:rPr>
          <w:rFonts w:ascii="Times New Roman" w:eastAsia="Times New Roman" w:hAnsi="Times New Roman" w:cs="Times New Roman"/>
          <w:b/>
          <w:sz w:val="28"/>
        </w:rPr>
        <w:t xml:space="preserve"> (1% </w:t>
      </w:r>
      <w:proofErr w:type="spellStart"/>
      <w:r w:rsidRPr="00EB265E">
        <w:rPr>
          <w:rFonts w:ascii="Times New Roman" w:eastAsia="Times New Roman" w:hAnsi="Times New Roman" w:cs="Times New Roman"/>
          <w:b/>
          <w:sz w:val="28"/>
        </w:rPr>
        <w:t>soln</w:t>
      </w:r>
      <w:proofErr w:type="spellEnd"/>
      <w:r w:rsidRPr="00EB265E">
        <w:rPr>
          <w:rFonts w:ascii="Times New Roman" w:eastAsia="Times New Roman" w:hAnsi="Times New Roman" w:cs="Times New Roman"/>
          <w:b/>
          <w:sz w:val="28"/>
        </w:rPr>
        <w:t>/water)</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Boiling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Decomposes.</w:t>
      </w:r>
    </w:p>
    <w:p w:rsidR="00F9200C" w:rsidRDefault="00EB265E" w:rsidP="00EB265E">
      <w:pPr>
        <w:pStyle w:val="NoSpacing"/>
        <w:rPr>
          <w:color w:val="000000"/>
          <w:sz w:val="26"/>
          <w:szCs w:val="26"/>
        </w:rPr>
      </w:pPr>
      <w:r w:rsidRPr="00EB265E">
        <w:rPr>
          <w:rFonts w:ascii="Times New Roman" w:eastAsia="Times New Roman" w:hAnsi="Times New Roman" w:cs="Times New Roman"/>
          <w:b/>
          <w:sz w:val="28"/>
        </w:rPr>
        <w:t>Melting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66°C (150.8°F)</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Critical Temperature</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A069EE" w:rsidRDefault="00EB265E" w:rsidP="0065413C">
      <w:pPr>
        <w:pStyle w:val="NoSpacing"/>
      </w:pPr>
      <w:r w:rsidRPr="00EB265E">
        <w:rPr>
          <w:rFonts w:ascii="Times New Roman" w:eastAsia="Times New Roman" w:hAnsi="Times New Roman" w:cs="Times New Roman"/>
          <w:b/>
          <w:sz w:val="28"/>
        </w:rPr>
        <w:t>Specific Gravity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1.497 (Water = 1)</w:t>
      </w:r>
    </w:p>
    <w:p w:rsidR="00EB265E" w:rsidRPr="00EB265E" w:rsidRDefault="00EB265E" w:rsidP="007565AE">
      <w:pPr>
        <w:pStyle w:val="NoSpacing"/>
      </w:pPr>
      <w:proofErr w:type="spellStart"/>
      <w:r w:rsidRPr="00EB265E">
        <w:rPr>
          <w:rFonts w:ascii="Times New Roman" w:eastAsia="Times New Roman" w:hAnsi="Times New Roman" w:cs="Times New Roman"/>
          <w:b/>
          <w:sz w:val="28"/>
        </w:rPr>
        <w:t>Vapor</w:t>
      </w:r>
      <w:proofErr w:type="spellEnd"/>
      <w:r w:rsidRPr="00EB265E">
        <w:rPr>
          <w:rFonts w:ascii="Times New Roman" w:eastAsia="Times New Roman" w:hAnsi="Times New Roman" w:cs="Times New Roman"/>
          <w:b/>
          <w:sz w:val="28"/>
        </w:rPr>
        <w:t xml:space="preserve"> Pressure</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Vapor</w:t>
      </w:r>
      <w:proofErr w:type="spellEnd"/>
      <w:r w:rsidRPr="00EB265E">
        <w:rPr>
          <w:rFonts w:ascii="Times New Roman" w:eastAsia="Times New Roman" w:hAnsi="Times New Roman" w:cs="Times New Roman"/>
          <w:b/>
          <w:sz w:val="28"/>
        </w:rPr>
        <w:t xml:space="preserve"> Density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Volatility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Odor</w:t>
      </w:r>
      <w:proofErr w:type="spellEnd"/>
      <w:r w:rsidRPr="00EB265E">
        <w:rPr>
          <w:rFonts w:ascii="Times New Roman" w:eastAsia="Times New Roman" w:hAnsi="Times New Roman" w:cs="Times New Roman"/>
          <w:b/>
          <w:sz w:val="28"/>
        </w:rPr>
        <w:t xml:space="preserve"> Threshold</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 xml:space="preserve">Water/Oil Dist. </w:t>
      </w:r>
      <w:proofErr w:type="spellStart"/>
      <w:r w:rsidRPr="00EB265E">
        <w:rPr>
          <w:rFonts w:ascii="Times New Roman" w:eastAsia="Times New Roman" w:hAnsi="Times New Roman" w:cs="Times New Roman"/>
          <w:b/>
          <w:sz w:val="28"/>
        </w:rPr>
        <w:t>Coeff</w:t>
      </w:r>
      <w:proofErr w:type="spellEnd"/>
      <w:r w:rsidRPr="00EB265E">
        <w:rPr>
          <w:rFonts w:ascii="Times New Roman" w:eastAsia="Times New Roman" w:hAnsi="Times New Roman" w:cs="Times New Roman"/>
          <w:b/>
          <w:sz w:val="28"/>
        </w:rPr>
        <w: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proofErr w:type="spellStart"/>
      <w:r w:rsidRPr="00EB265E">
        <w:rPr>
          <w:rFonts w:ascii="Times New Roman" w:eastAsia="Times New Roman" w:hAnsi="Times New Roman" w:cs="Times New Roman"/>
          <w:b/>
          <w:sz w:val="28"/>
        </w:rPr>
        <w:t>Ionicity</w:t>
      </w:r>
      <w:proofErr w:type="spellEnd"/>
      <w:r w:rsidRPr="00EB265E">
        <w:rPr>
          <w:rFonts w:ascii="Times New Roman" w:eastAsia="Times New Roman" w:hAnsi="Times New Roman" w:cs="Times New Roman"/>
          <w:b/>
          <w:sz w:val="28"/>
        </w:rPr>
        <w:t xml:space="preserve"> (in Water)</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Pr="00EB265E">
        <w:rPr>
          <w:rFonts w:ascii="Times New Roman" w:eastAsia="Times New Roman" w:hAnsi="Times New Roman" w:cs="Times New Roman"/>
          <w:b/>
          <w:sz w:val="24"/>
        </w:rPr>
        <w:t>Not available.</w:t>
      </w:r>
    </w:p>
    <w:p w:rsidR="00EB265E" w:rsidRP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Dispersion Properties</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EB265E">
        <w:rPr>
          <w:rFonts w:ascii="Times New Roman" w:eastAsia="Times New Roman" w:hAnsi="Times New Roman" w:cs="Times New Roman"/>
          <w:b/>
          <w:sz w:val="24"/>
        </w:rPr>
        <w:t>Not available.</w:t>
      </w:r>
    </w:p>
    <w:p w:rsidR="00EB265E" w:rsidRDefault="00EB265E" w:rsidP="00EB265E">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Solubility</w:t>
      </w:r>
      <w:r w:rsidR="00F9200C">
        <w:rPr>
          <w:rFonts w:ascii="Times New Roman" w:eastAsia="Times New Roman" w:hAnsi="Times New Roman" w:cs="Times New Roman"/>
          <w:b/>
          <w:sz w:val="28"/>
        </w:rPr>
        <w:tab/>
      </w:r>
      <w:r w:rsidR="00F9200C">
        <w:rPr>
          <w:rFonts w:ascii="Times New Roman" w:eastAsia="Times New Roman" w:hAnsi="Times New Roman" w:cs="Times New Roman"/>
          <w:b/>
          <w:sz w:val="28"/>
        </w:rPr>
        <w:tab/>
      </w:r>
      <w:r w:rsidR="00F9200C">
        <w:rPr>
          <w:rFonts w:ascii="Times New Roman" w:eastAsia="Times New Roman" w:hAnsi="Times New Roman" w:cs="Times New Roman"/>
          <w:b/>
          <w:sz w:val="28"/>
        </w:rPr>
        <w:tab/>
      </w:r>
      <w:r w:rsidR="00F9200C">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sidR="0065413C" w:rsidRPr="0065413C">
        <w:rPr>
          <w:rFonts w:ascii="Times New Roman" w:hAnsi="Times New Roman" w:cs="Times New Roman"/>
          <w:b/>
          <w:sz w:val="24"/>
        </w:rPr>
        <w:t>Insoluble in cold water.</w:t>
      </w:r>
    </w:p>
    <w:p w:rsidR="007565AE" w:rsidRDefault="007565AE" w:rsidP="00A069EE">
      <w:pPr>
        <w:pStyle w:val="NoSpacing"/>
      </w:pPr>
    </w:p>
    <w:p w:rsidR="004A0705" w:rsidRPr="00A069EE" w:rsidRDefault="004A0705" w:rsidP="00A069E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lastRenderedPageBreak/>
              <w:t>Section 10: Stability and Reactivity Data</w:t>
            </w:r>
          </w:p>
        </w:tc>
      </w:tr>
    </w:tbl>
    <w:p w:rsidR="00D94D08" w:rsidRDefault="00D94D08" w:rsidP="00B7241E">
      <w:pPr>
        <w:pStyle w:val="NoSpacing"/>
        <w:rPr>
          <w:lang w:val="en-US"/>
        </w:rPr>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Stability:</w:t>
      </w:r>
      <w:r w:rsidRPr="00B7241E">
        <w:rPr>
          <w:rFonts w:ascii="Times New Roman" w:eastAsia="Times New Roman" w:hAnsi="Times New Roman" w:cs="Times New Roman"/>
          <w:b/>
          <w:sz w:val="24"/>
        </w:rPr>
        <w:t>The product is stable.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Instability Temperature:</w:t>
      </w:r>
      <w:r w:rsidRPr="00B7241E">
        <w:rPr>
          <w:rFonts w:ascii="Times New Roman" w:eastAsia="Times New Roman" w:hAnsi="Times New Roman" w:cs="Times New Roman"/>
          <w:b/>
          <w:sz w:val="24"/>
        </w:rPr>
        <w:t>Not available.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Conditions of Instability:</w:t>
      </w:r>
      <w:r w:rsidR="00631F86" w:rsidRPr="00B7241E">
        <w:rPr>
          <w:rFonts w:ascii="Times New Roman" w:eastAsia="Times New Roman" w:hAnsi="Times New Roman" w:cs="Times New Roman"/>
          <w:b/>
          <w:sz w:val="24"/>
        </w:rPr>
        <w:t>Not available.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Incompatibility with various substances:</w:t>
      </w:r>
      <w:r w:rsidR="004A0705" w:rsidRPr="00B7241E">
        <w:rPr>
          <w:rFonts w:ascii="Times New Roman" w:eastAsia="Times New Roman" w:hAnsi="Times New Roman" w:cs="Times New Roman"/>
          <w:b/>
          <w:sz w:val="24"/>
        </w:rPr>
        <w:t>Not available.</w:t>
      </w:r>
    </w:p>
    <w:p w:rsidR="00B7241E" w:rsidRPr="00B7241E" w:rsidRDefault="00B7241E" w:rsidP="00B7241E">
      <w:pPr>
        <w:pStyle w:val="NoSpacing"/>
      </w:pPr>
    </w:p>
    <w:p w:rsidR="00B7241E" w:rsidRDefault="00B7241E" w:rsidP="00B7241E">
      <w:pPr>
        <w:pStyle w:val="NoSpacing"/>
      </w:pPr>
      <w:proofErr w:type="spellStart"/>
      <w:r w:rsidRPr="00B7241E">
        <w:rPr>
          <w:rFonts w:ascii="Times New Roman" w:eastAsia="Times New Roman" w:hAnsi="Times New Roman" w:cs="Times New Roman"/>
          <w:b/>
          <w:sz w:val="28"/>
          <w:u w:val="single"/>
        </w:rPr>
        <w:t>Corrosivity:</w:t>
      </w:r>
      <w:r w:rsidR="005E7DC4" w:rsidRPr="005E7DC4">
        <w:rPr>
          <w:rFonts w:ascii="Times New Roman" w:hAnsi="Times New Roman" w:cs="Times New Roman"/>
          <w:b/>
          <w:sz w:val="24"/>
        </w:rPr>
        <w:t>Non</w:t>
      </w:r>
      <w:proofErr w:type="spellEnd"/>
      <w:r w:rsidR="005E7DC4" w:rsidRPr="005E7DC4">
        <w:rPr>
          <w:rFonts w:ascii="Times New Roman" w:hAnsi="Times New Roman" w:cs="Times New Roman"/>
          <w:b/>
          <w:sz w:val="24"/>
        </w:rPr>
        <w:t>-corrosive in presence of glass.</w:t>
      </w:r>
    </w:p>
    <w:p w:rsidR="00C9576F" w:rsidRPr="00C9576F" w:rsidRDefault="00C9576F" w:rsidP="00C9576F">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Special Remarks on Reactivity:</w:t>
      </w:r>
      <w:r w:rsidR="00631F86" w:rsidRPr="00B7241E">
        <w:rPr>
          <w:rFonts w:ascii="Times New Roman" w:eastAsia="Times New Roman" w:hAnsi="Times New Roman" w:cs="Times New Roman"/>
          <w:b/>
          <w:sz w:val="24"/>
        </w:rPr>
        <w:t>Not available.</w:t>
      </w:r>
    </w:p>
    <w:p w:rsidR="00B7241E" w:rsidRPr="00B7241E" w:rsidRDefault="00B7241E" w:rsidP="00B7241E">
      <w:pPr>
        <w:pStyle w:val="NoSpacing"/>
      </w:pPr>
    </w:p>
    <w:p w:rsidR="00B7241E" w:rsidRDefault="00B7241E" w:rsidP="00B7241E">
      <w:pPr>
        <w:pStyle w:val="NoSpacing"/>
        <w:rPr>
          <w:rFonts w:ascii="Times New Roman" w:eastAsia="Times New Roman" w:hAnsi="Times New Roman" w:cs="Times New Roman"/>
          <w:b/>
          <w:sz w:val="24"/>
        </w:rPr>
      </w:pPr>
      <w:r w:rsidRPr="00B7241E">
        <w:rPr>
          <w:rFonts w:ascii="Times New Roman" w:eastAsia="Times New Roman" w:hAnsi="Times New Roman" w:cs="Times New Roman"/>
          <w:b/>
          <w:sz w:val="28"/>
          <w:u w:val="single"/>
        </w:rPr>
        <w:t xml:space="preserve">Special Remarks on </w:t>
      </w:r>
      <w:proofErr w:type="spellStart"/>
      <w:r w:rsidRPr="00B7241E">
        <w:rPr>
          <w:rFonts w:ascii="Times New Roman" w:eastAsia="Times New Roman" w:hAnsi="Times New Roman" w:cs="Times New Roman"/>
          <w:b/>
          <w:sz w:val="28"/>
          <w:u w:val="single"/>
        </w:rPr>
        <w:t>Corrosivity:</w:t>
      </w:r>
      <w:r w:rsidRPr="00B7241E">
        <w:rPr>
          <w:rFonts w:ascii="Times New Roman" w:eastAsia="Times New Roman" w:hAnsi="Times New Roman" w:cs="Times New Roman"/>
          <w:b/>
          <w:sz w:val="24"/>
        </w:rPr>
        <w:t>Not</w:t>
      </w:r>
      <w:proofErr w:type="spellEnd"/>
      <w:r w:rsidRPr="00B7241E">
        <w:rPr>
          <w:rFonts w:ascii="Times New Roman" w:eastAsia="Times New Roman" w:hAnsi="Times New Roman" w:cs="Times New Roman"/>
          <w:b/>
          <w:sz w:val="24"/>
        </w:rPr>
        <w:t xml:space="preserve"> available.</w:t>
      </w:r>
    </w:p>
    <w:p w:rsidR="005230A6" w:rsidRDefault="005230A6" w:rsidP="00B7241E">
      <w:pPr>
        <w:pStyle w:val="NoSpacing"/>
        <w:rPr>
          <w:rFonts w:ascii="Times New Roman" w:eastAsia="Times New Roman" w:hAnsi="Times New Roman" w:cs="Times New Roman"/>
          <w:b/>
          <w:sz w:val="24"/>
        </w:rPr>
      </w:pPr>
    </w:p>
    <w:p w:rsidR="005230A6" w:rsidRPr="005230A6" w:rsidRDefault="005230A6" w:rsidP="00B7241E">
      <w:pPr>
        <w:pStyle w:val="NoSpacing"/>
        <w:rPr>
          <w:rFonts w:ascii="Times New Roman" w:eastAsia="Times New Roman" w:hAnsi="Times New Roman" w:cs="Times New Roman"/>
          <w:b/>
        </w:rPr>
      </w:pPr>
      <w:r w:rsidRPr="005230A6">
        <w:rPr>
          <w:rFonts w:ascii="Times New Roman" w:hAnsi="Times New Roman" w:cs="Times New Roman"/>
          <w:b/>
          <w:bCs/>
          <w:color w:val="000000"/>
          <w:sz w:val="28"/>
          <w:szCs w:val="26"/>
          <w:u w:val="single"/>
        </w:rPr>
        <w:t>Polymerization:</w:t>
      </w:r>
      <w:r w:rsidRPr="005230A6">
        <w:rPr>
          <w:rFonts w:ascii="Times New Roman" w:hAnsi="Times New Roman" w:cs="Times New Roman"/>
          <w:b/>
          <w:color w:val="000000"/>
          <w:sz w:val="24"/>
          <w:szCs w:val="26"/>
        </w:rPr>
        <w:t>Will not occur.</w:t>
      </w:r>
    </w:p>
    <w:p w:rsidR="009E7B84" w:rsidRPr="00A34DA6" w:rsidRDefault="00D76E68" w:rsidP="005230A6">
      <w:pPr>
        <w:pStyle w:val="NoSpacing"/>
      </w:pPr>
      <w:r>
        <w:rPr>
          <w:lang w:val="en-US"/>
        </w:rPr>
        <w:tab/>
      </w:r>
      <w:r>
        <w:rPr>
          <w:lang w:val="en-US"/>
        </w:rPr>
        <w:tab/>
      </w:r>
      <w:r>
        <w:rPr>
          <w:lang w:val="en-US"/>
        </w:rPr>
        <w:tab/>
      </w:r>
      <w:r>
        <w:rPr>
          <w:lang w:val="en-US"/>
        </w:rP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F63839" w:rsidRDefault="00FC5D9C" w:rsidP="00F63839">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Routes of Entry:</w:t>
      </w:r>
      <w:r w:rsidR="00996820" w:rsidRPr="00996820">
        <w:rPr>
          <w:rFonts w:ascii="Times New Roman" w:hAnsi="Times New Roman" w:cs="Times New Roman"/>
          <w:b/>
          <w:sz w:val="24"/>
        </w:rPr>
        <w:t>Eye contact. Inhalation. Ingestion.</w:t>
      </w:r>
    </w:p>
    <w:p w:rsidR="009200BF" w:rsidRPr="009200BF" w:rsidRDefault="009200BF" w:rsidP="009200BF">
      <w:pPr>
        <w:pStyle w:val="NoSpacing"/>
      </w:pPr>
    </w:p>
    <w:p w:rsidR="00754566" w:rsidRDefault="009200BF" w:rsidP="00754566">
      <w:pPr>
        <w:pStyle w:val="NoSpacing"/>
        <w:rPr>
          <w:rFonts w:ascii="Times New Roman" w:hAnsi="Times New Roman" w:cs="Times New Roman"/>
          <w:b/>
          <w:sz w:val="24"/>
        </w:rPr>
      </w:pPr>
      <w:r w:rsidRPr="009200BF">
        <w:rPr>
          <w:rFonts w:ascii="Times New Roman" w:eastAsia="Times New Roman" w:hAnsi="Times New Roman" w:cs="Times New Roman"/>
          <w:b/>
          <w:sz w:val="28"/>
          <w:u w:val="single"/>
        </w:rPr>
        <w:t>Toxicity to Animals:</w:t>
      </w:r>
      <w:r w:rsidR="006869CA" w:rsidRPr="006869CA">
        <w:rPr>
          <w:rFonts w:ascii="Times New Roman" w:hAnsi="Times New Roman" w:cs="Times New Roman"/>
          <w:b/>
          <w:sz w:val="24"/>
        </w:rPr>
        <w:t>Acute oral toxicity (LD50): 289 mg/kg [Mouse].</w:t>
      </w:r>
    </w:p>
    <w:p w:rsidR="009200BF" w:rsidRPr="006869CA" w:rsidRDefault="009200BF" w:rsidP="006869CA">
      <w:pPr>
        <w:pStyle w:val="NoSpacing"/>
      </w:pPr>
    </w:p>
    <w:p w:rsidR="009200BF" w:rsidRDefault="009200BF" w:rsidP="009200BF">
      <w:pPr>
        <w:pStyle w:val="NoSpacing"/>
        <w:rPr>
          <w:rFonts w:ascii="Times New Roman" w:hAnsi="Times New Roman" w:cs="Times New Roman"/>
          <w:b/>
          <w:sz w:val="24"/>
        </w:rPr>
      </w:pPr>
      <w:r w:rsidRPr="009200BF">
        <w:rPr>
          <w:rFonts w:ascii="Times New Roman" w:eastAsia="Times New Roman" w:hAnsi="Times New Roman" w:cs="Times New Roman"/>
          <w:b/>
          <w:sz w:val="28"/>
          <w:u w:val="single"/>
        </w:rPr>
        <w:t>Chronic Effects on Humans:</w:t>
      </w:r>
      <w:r w:rsidR="00EC4D57" w:rsidRPr="009200BF">
        <w:rPr>
          <w:rFonts w:ascii="Times New Roman" w:eastAsia="Times New Roman" w:hAnsi="Times New Roman" w:cs="Times New Roman"/>
          <w:b/>
          <w:sz w:val="24"/>
        </w:rPr>
        <w:t>Not available.</w:t>
      </w:r>
    </w:p>
    <w:p w:rsidR="009200BF" w:rsidRPr="00651A8D" w:rsidRDefault="009200BF" w:rsidP="00651A8D">
      <w:pPr>
        <w:pStyle w:val="NoSpacing"/>
      </w:pPr>
    </w:p>
    <w:p w:rsidR="006869CA" w:rsidRPr="006869CA" w:rsidRDefault="009200BF" w:rsidP="006869CA">
      <w:pPr>
        <w:pStyle w:val="NoSpacing"/>
        <w:rPr>
          <w:rFonts w:eastAsia="Times New Roman"/>
        </w:rPr>
      </w:pPr>
      <w:r w:rsidRPr="009200BF">
        <w:rPr>
          <w:rFonts w:ascii="Times New Roman" w:eastAsia="Times New Roman" w:hAnsi="Times New Roman" w:cs="Times New Roman"/>
          <w:b/>
          <w:sz w:val="28"/>
          <w:u w:val="single"/>
        </w:rPr>
        <w:t>Other Toxic Effects on Humans:</w:t>
      </w:r>
      <w:r w:rsidR="006869CA" w:rsidRPr="006869CA">
        <w:rPr>
          <w:rFonts w:ascii="Times New Roman" w:eastAsia="Times New Roman" w:hAnsi="Times New Roman" w:cs="Times New Roman"/>
          <w:b/>
          <w:sz w:val="24"/>
        </w:rPr>
        <w:t>Very hazardous in case of skin contact (irritant), of ingestion, of inhalation. Slightly hazardous in case of skin contact (</w:t>
      </w:r>
      <w:proofErr w:type="spellStart"/>
      <w:r w:rsidR="006869CA" w:rsidRPr="006869CA">
        <w:rPr>
          <w:rFonts w:ascii="Times New Roman" w:eastAsia="Times New Roman" w:hAnsi="Times New Roman" w:cs="Times New Roman"/>
          <w:b/>
          <w:sz w:val="24"/>
        </w:rPr>
        <w:t>permeator</w:t>
      </w:r>
      <w:proofErr w:type="spellEnd"/>
      <w:r w:rsidR="006869CA" w:rsidRPr="006869CA">
        <w:rPr>
          <w:rFonts w:ascii="Times New Roman" w:eastAsia="Times New Roman" w:hAnsi="Times New Roman" w:cs="Times New Roman"/>
          <w:b/>
          <w:sz w:val="24"/>
        </w:rPr>
        <w:t>).</w:t>
      </w:r>
    </w:p>
    <w:p w:rsidR="00651A8D" w:rsidRPr="006869CA" w:rsidRDefault="00651A8D" w:rsidP="006869CA">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Toxicity to Animals:</w:t>
      </w:r>
      <w:r w:rsidRPr="009200BF">
        <w:rPr>
          <w:rFonts w:ascii="Times New Roman" w:eastAsia="Times New Roman" w:hAnsi="Times New Roman" w:cs="Times New Roman"/>
          <w:b/>
          <w:sz w:val="24"/>
        </w:rPr>
        <w:t>Not available.</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Chronic Effects on Humans:</w:t>
      </w:r>
      <w:r w:rsidRPr="009200BF">
        <w:rPr>
          <w:rFonts w:ascii="Times New Roman" w:eastAsia="Times New Roman" w:hAnsi="Times New Roman" w:cs="Times New Roman"/>
          <w:b/>
          <w:sz w:val="24"/>
        </w:rPr>
        <w:t>Not available.</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other Toxic Effects on Humans:</w:t>
      </w:r>
      <w:r w:rsidR="00651A8D" w:rsidRPr="009200BF">
        <w:rPr>
          <w:rFonts w:ascii="Times New Roman" w:eastAsia="Times New Roman" w:hAnsi="Times New Roman" w:cs="Times New Roman"/>
          <w:b/>
          <w:sz w:val="24"/>
        </w:rPr>
        <w:t>Not available.</w:t>
      </w:r>
    </w:p>
    <w:p w:rsidR="00651A8D" w:rsidRPr="00754566" w:rsidRDefault="00651A8D" w:rsidP="0075456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200BF"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200BF" w:rsidRPr="007B71FE" w:rsidRDefault="009200BF" w:rsidP="0035789C">
            <w:pPr>
              <w:rPr>
                <w:color w:val="auto"/>
              </w:rPr>
            </w:pPr>
            <w:r w:rsidRPr="00585196">
              <w:rPr>
                <w:color w:val="auto"/>
                <w:sz w:val="44"/>
              </w:rPr>
              <w:t>Section 12: Ecological Information</w:t>
            </w:r>
          </w:p>
        </w:tc>
      </w:tr>
    </w:tbl>
    <w:p w:rsidR="009200BF" w:rsidRDefault="009200BF" w:rsidP="009200BF">
      <w:pPr>
        <w:pStyle w:val="NoSpacing"/>
        <w:rPr>
          <w:rFonts w:ascii="Times New Roman" w:eastAsia="Times New Roman" w:hAnsi="Times New Roman" w:cs="Times New Roman"/>
          <w:b/>
          <w:sz w:val="24"/>
        </w:rPr>
      </w:pPr>
    </w:p>
    <w:p w:rsidR="00D04ABC" w:rsidRPr="00754566" w:rsidRDefault="009200BF" w:rsidP="00D04ABC">
      <w:pPr>
        <w:pStyle w:val="NoSpacing"/>
      </w:pPr>
      <w:proofErr w:type="spellStart"/>
      <w:r w:rsidRPr="009200BF">
        <w:rPr>
          <w:rFonts w:ascii="Times New Roman" w:eastAsia="Times New Roman" w:hAnsi="Times New Roman" w:cs="Times New Roman"/>
          <w:b/>
          <w:sz w:val="28"/>
          <w:u w:val="single"/>
        </w:rPr>
        <w:t>Ecotoxicity:</w:t>
      </w:r>
      <w:r w:rsidRPr="009200BF">
        <w:rPr>
          <w:rFonts w:ascii="Times New Roman" w:eastAsia="Times New Roman" w:hAnsi="Times New Roman" w:cs="Times New Roman"/>
          <w:b/>
          <w:sz w:val="24"/>
        </w:rPr>
        <w:t>Not</w:t>
      </w:r>
      <w:proofErr w:type="spellEnd"/>
      <w:r w:rsidRPr="009200BF">
        <w:rPr>
          <w:rFonts w:ascii="Times New Roman" w:eastAsia="Times New Roman" w:hAnsi="Times New Roman" w:cs="Times New Roman"/>
          <w:b/>
          <w:sz w:val="24"/>
        </w:rPr>
        <w:t xml:space="preserve">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04ABC" w:rsidTr="00B458B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04ABC" w:rsidRPr="007B71FE" w:rsidRDefault="00D04ABC" w:rsidP="00B458B8">
            <w:pPr>
              <w:rPr>
                <w:color w:val="auto"/>
              </w:rPr>
            </w:pPr>
            <w:r w:rsidRPr="00585196">
              <w:rPr>
                <w:color w:val="auto"/>
                <w:sz w:val="44"/>
              </w:rPr>
              <w:lastRenderedPageBreak/>
              <w:t>Section 12: Ecological Information</w:t>
            </w:r>
            <w:r>
              <w:rPr>
                <w:color w:val="auto"/>
                <w:sz w:val="44"/>
              </w:rPr>
              <w:t xml:space="preserve"> (Continued)</w:t>
            </w:r>
          </w:p>
        </w:tc>
      </w:tr>
    </w:tbl>
    <w:p w:rsidR="009200BF" w:rsidRPr="00D04ABC" w:rsidRDefault="009200BF" w:rsidP="00D04ABC">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BOD5 and COD:</w:t>
      </w:r>
      <w:r w:rsidRPr="009200BF">
        <w:rPr>
          <w:rFonts w:ascii="Times New Roman" w:eastAsia="Times New Roman" w:hAnsi="Times New Roman" w:cs="Times New Roman"/>
          <w:b/>
          <w:sz w:val="24"/>
        </w:rPr>
        <w:t>Not available.</w:t>
      </w:r>
    </w:p>
    <w:p w:rsidR="009200BF" w:rsidRPr="009200BF" w:rsidRDefault="009200BF" w:rsidP="009200BF">
      <w:pPr>
        <w:pStyle w:val="NoSpacing"/>
      </w:pPr>
    </w:p>
    <w:p w:rsid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Products of Biodegradation:</w:t>
      </w:r>
      <w:r w:rsidRPr="009200BF">
        <w:rPr>
          <w:rFonts w:ascii="Times New Roman" w:eastAsia="Times New Roman" w:hAnsi="Times New Roman" w:cs="Times New Roman"/>
          <w:b/>
          <w:sz w:val="24"/>
        </w:rPr>
        <w:t>Possibly hazardous short term degradation products are not likely. However, long term degradation products may arise.</w:t>
      </w:r>
    </w:p>
    <w:p w:rsidR="009200BF" w:rsidRPr="009200BF" w:rsidRDefault="009200BF" w:rsidP="009200BF">
      <w:pPr>
        <w:pStyle w:val="NoSpacing"/>
      </w:pPr>
    </w:p>
    <w:p w:rsidR="009200BF" w:rsidRDefault="009200BF" w:rsidP="00D04ABC">
      <w:pPr>
        <w:pStyle w:val="NoSpacing"/>
        <w:rPr>
          <w:rFonts w:ascii="Times New Roman" w:hAnsi="Times New Roman" w:cs="Times New Roman"/>
          <w:b/>
          <w:sz w:val="24"/>
        </w:rPr>
      </w:pPr>
      <w:r w:rsidRPr="009200BF">
        <w:rPr>
          <w:rFonts w:ascii="Times New Roman" w:eastAsia="Times New Roman" w:hAnsi="Times New Roman" w:cs="Times New Roman"/>
          <w:b/>
          <w:sz w:val="28"/>
          <w:u w:val="single"/>
        </w:rPr>
        <w:t>Toxicity of the Products of Biodegradation:</w:t>
      </w:r>
      <w:r w:rsidR="00D04ABC" w:rsidRPr="00D04ABC">
        <w:rPr>
          <w:rFonts w:ascii="Times New Roman" w:hAnsi="Times New Roman" w:cs="Times New Roman"/>
          <w:b/>
          <w:sz w:val="24"/>
        </w:rPr>
        <w:t>The products of degradation are more toxic</w:t>
      </w:r>
      <w:r w:rsidR="00D04ABC">
        <w:rPr>
          <w:rFonts w:ascii="Times New Roman" w:hAnsi="Times New Roman" w:cs="Times New Roman"/>
          <w:b/>
          <w:sz w:val="24"/>
        </w:rPr>
        <w:t>.</w:t>
      </w:r>
    </w:p>
    <w:p w:rsidR="00D04ABC" w:rsidRPr="00D04ABC" w:rsidRDefault="00D04ABC" w:rsidP="00D04ABC">
      <w:pPr>
        <w:pStyle w:val="NoSpacing"/>
      </w:pPr>
    </w:p>
    <w:p w:rsidR="009200BF" w:rsidRPr="009200BF" w:rsidRDefault="009200BF" w:rsidP="009200BF">
      <w:pPr>
        <w:pStyle w:val="NoSpacing"/>
        <w:rPr>
          <w:rFonts w:ascii="Times New Roman" w:eastAsia="Times New Roman" w:hAnsi="Times New Roman" w:cs="Times New Roman"/>
          <w:b/>
          <w:sz w:val="24"/>
        </w:rPr>
      </w:pPr>
      <w:r w:rsidRPr="009200BF">
        <w:rPr>
          <w:rFonts w:ascii="Times New Roman" w:eastAsia="Times New Roman" w:hAnsi="Times New Roman" w:cs="Times New Roman"/>
          <w:b/>
          <w:sz w:val="28"/>
          <w:u w:val="single"/>
        </w:rPr>
        <w:t>Special Remarks on the Products of Biodegradation:</w:t>
      </w:r>
      <w:r w:rsidRPr="009200BF">
        <w:rPr>
          <w:rFonts w:ascii="Times New Roman" w:eastAsia="Times New Roman" w:hAnsi="Times New Roman" w:cs="Times New Roman"/>
          <w:b/>
          <w:sz w:val="24"/>
        </w:rPr>
        <w:t>Not available.</w:t>
      </w:r>
    </w:p>
    <w:p w:rsidR="009200BF" w:rsidRPr="009200BF" w:rsidRDefault="009200BF" w:rsidP="009200B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B6F26" w:rsidRPr="00FB6F26" w:rsidRDefault="00FB6F26" w:rsidP="00FB6F26">
      <w:pPr>
        <w:pStyle w:val="NoSpacing"/>
      </w:pPr>
    </w:p>
    <w:p w:rsidR="00AB75D2" w:rsidRPr="00AB75D2" w:rsidRDefault="00AB75D2" w:rsidP="00AB75D2">
      <w:pPr>
        <w:pStyle w:val="NoSpacing"/>
        <w:rPr>
          <w:rFonts w:ascii="Times New Roman" w:eastAsia="Times New Roman" w:hAnsi="Times New Roman" w:cs="Times New Roman"/>
          <w:b/>
          <w:sz w:val="28"/>
          <w:u w:val="single"/>
        </w:rPr>
      </w:pPr>
      <w:r w:rsidRPr="00AB75D2">
        <w:rPr>
          <w:rFonts w:ascii="Times New Roman" w:eastAsia="Times New Roman" w:hAnsi="Times New Roman" w:cs="Times New Roman"/>
          <w:b/>
          <w:sz w:val="28"/>
          <w:u w:val="single"/>
        </w:rPr>
        <w:t>Waste Disposal:</w:t>
      </w:r>
    </w:p>
    <w:p w:rsidR="00AB75D2" w:rsidRPr="007315E2" w:rsidRDefault="00AB75D2" w:rsidP="006F5A9F">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A33658">
              <w:rPr>
                <w:color w:val="auto"/>
                <w:sz w:val="44"/>
              </w:rPr>
              <w:t>Section 14: Transport Information</w:t>
            </w:r>
          </w:p>
        </w:tc>
      </w:tr>
    </w:tbl>
    <w:p w:rsidR="00527FF2" w:rsidRDefault="00527FF2" w:rsidP="004925CE">
      <w:pPr>
        <w:pStyle w:val="NoSpacing"/>
        <w:rPr>
          <w:lang w:val="en-US"/>
        </w:rPr>
      </w:pPr>
    </w:p>
    <w:p w:rsidR="001137A0" w:rsidRPr="004925CE" w:rsidRDefault="004925CE" w:rsidP="001137A0">
      <w:pPr>
        <w:pStyle w:val="NoSpacing"/>
        <w:rPr>
          <w:rFonts w:ascii="Times New Roman" w:hAnsi="Times New Roman" w:cs="Times New Roman"/>
          <w:b/>
          <w:sz w:val="28"/>
          <w:szCs w:val="24"/>
          <w:u w:val="single"/>
        </w:rPr>
      </w:pPr>
      <w:r w:rsidRPr="004925CE">
        <w:rPr>
          <w:rFonts w:ascii="Times New Roman" w:hAnsi="Times New Roman" w:cs="Times New Roman"/>
          <w:b/>
          <w:sz w:val="28"/>
          <w:szCs w:val="24"/>
          <w:u w:val="single"/>
        </w:rPr>
        <w:t>Land transport (ADR-RID)</w:t>
      </w:r>
    </w:p>
    <w:p w:rsidR="004925CE" w:rsidRPr="004925CE" w:rsidRDefault="004925CE" w:rsidP="00B6603F">
      <w:pPr>
        <w:autoSpaceDE w:val="0"/>
        <w:autoSpaceDN w:val="0"/>
        <w:adjustRightInd w:val="0"/>
        <w:spacing w:after="0" w:line="240" w:lineRule="auto"/>
        <w:rPr>
          <w:rFonts w:eastAsia="Times New Roman"/>
        </w:rPr>
      </w:pPr>
      <w:r w:rsidRPr="004925CE">
        <w:rPr>
          <w:rFonts w:ascii="Times New Roman" w:eastAsia="Times New Roman" w:hAnsi="Times New Roman" w:cs="Times New Roman"/>
          <w:b/>
          <w:sz w:val="28"/>
          <w:szCs w:val="24"/>
        </w:rPr>
        <w:t xml:space="preserve">UN N°: </w:t>
      </w:r>
      <w:r w:rsidR="00D04ABC">
        <w:rPr>
          <w:rFonts w:ascii="Times New Roman" w:eastAsia="Times New Roman" w:hAnsi="Times New Roman" w:cs="Times New Roman"/>
          <w:b/>
          <w:sz w:val="24"/>
          <w:szCs w:val="24"/>
        </w:rPr>
        <w:t>2811</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H.I. nr: </w:t>
      </w:r>
      <w:r w:rsidR="00D04ABC">
        <w:rPr>
          <w:rFonts w:ascii="Times New Roman" w:eastAsia="Times New Roman" w:hAnsi="Times New Roman" w:cs="Times New Roman"/>
          <w:b/>
          <w:sz w:val="24"/>
          <w:szCs w:val="24"/>
        </w:rPr>
        <w:t>60</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ADR - Class: </w:t>
      </w:r>
      <w:r w:rsidR="00D04ABC" w:rsidRPr="00D04ABC">
        <w:rPr>
          <w:rFonts w:ascii="Times New Roman" w:eastAsia="Times New Roman" w:hAnsi="Times New Roman" w:cs="Times New Roman"/>
          <w:b/>
          <w:sz w:val="24"/>
          <w:szCs w:val="24"/>
        </w:rPr>
        <w:t>6.1</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Labelling - Transport: </w:t>
      </w:r>
      <w:proofErr w:type="gramStart"/>
      <w:r w:rsidRPr="004925CE">
        <w:rPr>
          <w:rFonts w:ascii="Times New Roman" w:eastAsia="Times New Roman" w:hAnsi="Times New Roman" w:cs="Times New Roman"/>
          <w:b/>
          <w:sz w:val="24"/>
          <w:szCs w:val="24"/>
        </w:rPr>
        <w:t>6.1 :</w:t>
      </w:r>
      <w:proofErr w:type="gramEnd"/>
      <w:r w:rsidRPr="004925CE">
        <w:rPr>
          <w:rFonts w:ascii="Times New Roman" w:eastAsia="Times New Roman" w:hAnsi="Times New Roman" w:cs="Times New Roman"/>
          <w:b/>
          <w:sz w:val="24"/>
          <w:szCs w:val="24"/>
        </w:rPr>
        <w:t xml:space="preserve"> Toxic substances.</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ADR - Group: </w:t>
      </w:r>
      <w:r w:rsidR="00D04ABC" w:rsidRPr="004925CE">
        <w:rPr>
          <w:rFonts w:ascii="Times New Roman" w:eastAsia="Times New Roman" w:hAnsi="Times New Roman" w:cs="Times New Roman"/>
          <w:b/>
          <w:sz w:val="24"/>
          <w:szCs w:val="24"/>
        </w:rPr>
        <w:t>II</w:t>
      </w:r>
    </w:p>
    <w:p w:rsidR="004925CE" w:rsidRPr="004925CE" w:rsidRDefault="004925CE" w:rsidP="004925CE">
      <w:pPr>
        <w:pStyle w:val="NoSpacing"/>
      </w:pPr>
    </w:p>
    <w:p w:rsidR="004925CE" w:rsidRPr="004925CE" w:rsidRDefault="004925CE" w:rsidP="004925CE">
      <w:pPr>
        <w:spacing w:after="0" w:line="240" w:lineRule="auto"/>
        <w:rPr>
          <w:rFonts w:ascii="Times New Roman" w:eastAsia="Times New Roman" w:hAnsi="Times New Roman" w:cs="Times New Roman"/>
          <w:b/>
          <w:sz w:val="28"/>
          <w:szCs w:val="24"/>
          <w:u w:val="single"/>
        </w:rPr>
      </w:pPr>
      <w:r w:rsidRPr="004925CE">
        <w:rPr>
          <w:rFonts w:ascii="Times New Roman" w:eastAsia="Times New Roman" w:hAnsi="Times New Roman" w:cs="Times New Roman"/>
          <w:b/>
          <w:sz w:val="28"/>
          <w:szCs w:val="24"/>
          <w:u w:val="single"/>
        </w:rPr>
        <w:t>Sea transport (IMDG) [English only]</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UN N°: </w:t>
      </w:r>
      <w:r w:rsidR="00B6603F">
        <w:rPr>
          <w:rFonts w:ascii="Times New Roman" w:eastAsia="Times New Roman" w:hAnsi="Times New Roman" w:cs="Times New Roman"/>
          <w:b/>
          <w:sz w:val="24"/>
          <w:szCs w:val="24"/>
        </w:rPr>
        <w:t>2811</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IMO-IMDG - Class or division</w:t>
      </w:r>
      <w:proofErr w:type="gramStart"/>
      <w:r w:rsidRPr="004925CE">
        <w:rPr>
          <w:rFonts w:ascii="Times New Roman" w:eastAsia="Times New Roman" w:hAnsi="Times New Roman" w:cs="Times New Roman"/>
          <w:b/>
          <w:sz w:val="28"/>
          <w:szCs w:val="24"/>
        </w:rPr>
        <w:t>:</w:t>
      </w:r>
      <w:r w:rsidRPr="004925CE">
        <w:rPr>
          <w:rFonts w:ascii="Times New Roman" w:eastAsia="Times New Roman" w:hAnsi="Times New Roman" w:cs="Times New Roman"/>
          <w:b/>
          <w:sz w:val="24"/>
          <w:szCs w:val="24"/>
        </w:rPr>
        <w:t>6.1</w:t>
      </w:r>
      <w:proofErr w:type="gramEnd"/>
      <w:r w:rsidRPr="004925CE">
        <w:rPr>
          <w:rFonts w:ascii="Times New Roman" w:eastAsia="Times New Roman" w:hAnsi="Times New Roman" w:cs="Times New Roman"/>
          <w:b/>
          <w:sz w:val="24"/>
          <w:szCs w:val="24"/>
        </w:rPr>
        <w:t xml:space="preserve"> : Toxic substances.</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IMO-IMDG - Packing group: </w:t>
      </w:r>
      <w:r w:rsidR="00DB2969">
        <w:rPr>
          <w:rFonts w:ascii="Times New Roman" w:eastAsia="Times New Roman" w:hAnsi="Times New Roman" w:cs="Times New Roman"/>
          <w:b/>
          <w:sz w:val="24"/>
          <w:szCs w:val="24"/>
        </w:rPr>
        <w:t>II</w:t>
      </w:r>
    </w:p>
    <w:p w:rsidR="004925CE" w:rsidRPr="004925CE" w:rsidRDefault="004925CE" w:rsidP="004925CE">
      <w:pPr>
        <w:pStyle w:val="NoSpacing"/>
      </w:pPr>
    </w:p>
    <w:p w:rsidR="004925CE" w:rsidRPr="004925CE" w:rsidRDefault="004925CE" w:rsidP="004925CE">
      <w:pPr>
        <w:spacing w:after="0" w:line="240" w:lineRule="auto"/>
        <w:rPr>
          <w:rFonts w:ascii="Times New Roman" w:eastAsia="Times New Roman" w:hAnsi="Times New Roman" w:cs="Times New Roman"/>
          <w:b/>
          <w:sz w:val="28"/>
          <w:szCs w:val="24"/>
          <w:u w:val="single"/>
        </w:rPr>
      </w:pPr>
      <w:r w:rsidRPr="004925CE">
        <w:rPr>
          <w:rFonts w:ascii="Times New Roman" w:eastAsia="Times New Roman" w:hAnsi="Times New Roman" w:cs="Times New Roman"/>
          <w:b/>
          <w:sz w:val="28"/>
          <w:szCs w:val="24"/>
          <w:u w:val="single"/>
        </w:rPr>
        <w:t>Air transport (ICAO-IATA) [English only]</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UN N°: </w:t>
      </w:r>
      <w:r w:rsidR="00B6603F">
        <w:rPr>
          <w:rFonts w:ascii="Times New Roman" w:eastAsia="Times New Roman" w:hAnsi="Times New Roman" w:cs="Times New Roman"/>
          <w:b/>
          <w:sz w:val="24"/>
          <w:szCs w:val="24"/>
        </w:rPr>
        <w:t>2811</w:t>
      </w:r>
    </w:p>
    <w:p w:rsidR="00B6603F"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IATA - Class or division: </w:t>
      </w:r>
      <w:proofErr w:type="gramStart"/>
      <w:r w:rsidRPr="004925CE">
        <w:rPr>
          <w:rFonts w:ascii="Times New Roman" w:eastAsia="Times New Roman" w:hAnsi="Times New Roman" w:cs="Times New Roman"/>
          <w:b/>
          <w:sz w:val="24"/>
          <w:szCs w:val="24"/>
        </w:rPr>
        <w:t>6.1 :</w:t>
      </w:r>
      <w:proofErr w:type="gramEnd"/>
      <w:r w:rsidRPr="004925CE">
        <w:rPr>
          <w:rFonts w:ascii="Times New Roman" w:eastAsia="Times New Roman" w:hAnsi="Times New Roman" w:cs="Times New Roman"/>
          <w:b/>
          <w:sz w:val="24"/>
          <w:szCs w:val="24"/>
        </w:rPr>
        <w:t xml:space="preserve"> Toxic substances.</w:t>
      </w:r>
    </w:p>
    <w:p w:rsidR="004925CE" w:rsidRPr="004925CE" w:rsidRDefault="004925CE" w:rsidP="004925CE">
      <w:pPr>
        <w:spacing w:after="0" w:line="240" w:lineRule="auto"/>
        <w:rPr>
          <w:rFonts w:ascii="Times New Roman" w:eastAsia="Times New Roman" w:hAnsi="Times New Roman" w:cs="Times New Roman"/>
          <w:b/>
          <w:sz w:val="24"/>
          <w:szCs w:val="24"/>
        </w:rPr>
      </w:pPr>
      <w:r w:rsidRPr="004925CE">
        <w:rPr>
          <w:rFonts w:ascii="Times New Roman" w:eastAsia="Times New Roman" w:hAnsi="Times New Roman" w:cs="Times New Roman"/>
          <w:b/>
          <w:sz w:val="28"/>
          <w:szCs w:val="24"/>
        </w:rPr>
        <w:t xml:space="preserve">IATA - Packing group: </w:t>
      </w:r>
      <w:r w:rsidR="00DB2969">
        <w:rPr>
          <w:rFonts w:ascii="Times New Roman" w:eastAsia="Times New Roman" w:hAnsi="Times New Roman" w:cs="Times New Roman"/>
          <w:b/>
          <w:sz w:val="24"/>
          <w:szCs w:val="24"/>
        </w:rPr>
        <w:t>II</w:t>
      </w:r>
      <w:bookmarkStart w:id="0" w:name="_GoBack"/>
      <w:bookmarkEnd w:id="0"/>
    </w:p>
    <w:p w:rsidR="004925CE" w:rsidRDefault="004925CE" w:rsidP="004925CE">
      <w:pPr>
        <w:pStyle w:val="NoSpacing"/>
      </w:pPr>
    </w:p>
    <w:p w:rsidR="00A36948" w:rsidRDefault="00A36948" w:rsidP="004925CE">
      <w:pPr>
        <w:pStyle w:val="NoSpacing"/>
      </w:pPr>
    </w:p>
    <w:p w:rsidR="00A36948" w:rsidRPr="004925CE" w:rsidRDefault="00A36948" w:rsidP="004925C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A36948">
              <w:rPr>
                <w:color w:val="auto"/>
                <w:sz w:val="44"/>
              </w:rPr>
              <w:lastRenderedPageBreak/>
              <w:t>Section 15: Other Regulatory Information</w:t>
            </w:r>
          </w:p>
        </w:tc>
      </w:tr>
    </w:tbl>
    <w:p w:rsidR="00AB62AC" w:rsidRPr="00AB62AC" w:rsidRDefault="00AB62AC" w:rsidP="00AB62AC">
      <w:pPr>
        <w:autoSpaceDE w:val="0"/>
        <w:autoSpaceDN w:val="0"/>
        <w:adjustRightInd w:val="0"/>
        <w:spacing w:after="0" w:line="240" w:lineRule="auto"/>
        <w:rPr>
          <w:rFonts w:ascii="Times New Roman" w:hAnsi="Times New Roman" w:cs="Times New Roman"/>
          <w:b/>
          <w:sz w:val="24"/>
          <w:szCs w:val="20"/>
          <w:lang w:val="en-US"/>
        </w:rPr>
      </w:pPr>
    </w:p>
    <w:p w:rsid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u w:val="single"/>
        </w:rPr>
        <w:t xml:space="preserve">Federal and State </w:t>
      </w:r>
      <w:proofErr w:type="spellStart"/>
      <w:r w:rsidRPr="00C90BD6">
        <w:rPr>
          <w:rFonts w:ascii="Times New Roman" w:eastAsia="Times New Roman" w:hAnsi="Times New Roman" w:cs="Times New Roman"/>
          <w:b/>
          <w:sz w:val="28"/>
          <w:u w:val="single"/>
        </w:rPr>
        <w:t>Regulations:</w:t>
      </w:r>
      <w:r w:rsidR="003054E0" w:rsidRPr="003054E0">
        <w:rPr>
          <w:rFonts w:ascii="Times New Roman" w:hAnsi="Times New Roman" w:cs="Times New Roman"/>
          <w:b/>
          <w:sz w:val="24"/>
        </w:rPr>
        <w:t>TSCA</w:t>
      </w:r>
      <w:proofErr w:type="spellEnd"/>
      <w:r w:rsidR="003054E0" w:rsidRPr="003054E0">
        <w:rPr>
          <w:rFonts w:ascii="Times New Roman" w:hAnsi="Times New Roman" w:cs="Times New Roman"/>
          <w:b/>
          <w:sz w:val="24"/>
        </w:rPr>
        <w:t xml:space="preserve"> 8(b) inventory: </w:t>
      </w:r>
      <w:proofErr w:type="spellStart"/>
      <w:r w:rsidR="003054E0" w:rsidRPr="003054E0">
        <w:rPr>
          <w:rFonts w:ascii="Times New Roman" w:hAnsi="Times New Roman" w:cs="Times New Roman"/>
          <w:b/>
          <w:sz w:val="24"/>
        </w:rPr>
        <w:t>Bromoaniline</w:t>
      </w:r>
      <w:proofErr w:type="spellEnd"/>
      <w:r w:rsidR="003054E0" w:rsidRPr="003054E0">
        <w:rPr>
          <w:rFonts w:ascii="Times New Roman" w:hAnsi="Times New Roman" w:cs="Times New Roman"/>
          <w:b/>
          <w:sz w:val="24"/>
        </w:rPr>
        <w:t xml:space="preserve"> (</w:t>
      </w:r>
      <w:proofErr w:type="spellStart"/>
      <w:r w:rsidR="003054E0" w:rsidRPr="003054E0">
        <w:rPr>
          <w:rFonts w:ascii="Times New Roman" w:hAnsi="Times New Roman" w:cs="Times New Roman"/>
          <w:b/>
          <w:sz w:val="24"/>
        </w:rPr>
        <w:t>para</w:t>
      </w:r>
      <w:proofErr w:type="spellEnd"/>
      <w:r w:rsidR="003054E0" w:rsidRPr="003054E0">
        <w:rPr>
          <w:rFonts w:ascii="Times New Roman" w:hAnsi="Times New Roman" w:cs="Times New Roman"/>
          <w:b/>
          <w:sz w:val="24"/>
        </w:rPr>
        <w:t>-)</w:t>
      </w:r>
    </w:p>
    <w:p w:rsidR="00C90BD6" w:rsidRPr="00AB4A85" w:rsidRDefault="00C90BD6" w:rsidP="00AB4A85">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Other Regulations:</w:t>
      </w:r>
    </w:p>
    <w:p w:rsidR="00C90BD6" w:rsidRPr="00AB4A85" w:rsidRDefault="00AB4A85" w:rsidP="000F3945">
      <w:pPr>
        <w:pStyle w:val="NoSpacing"/>
        <w:rPr>
          <w:rFonts w:ascii="Times New Roman" w:hAnsi="Times New Roman" w:cs="Times New Roman"/>
          <w:b/>
          <w:sz w:val="24"/>
        </w:rPr>
      </w:pPr>
      <w:r w:rsidRPr="00AB4A85">
        <w:rPr>
          <w:rFonts w:ascii="Times New Roman" w:hAnsi="Times New Roman" w:cs="Times New Roman"/>
          <w:b/>
          <w:sz w:val="28"/>
        </w:rPr>
        <w:t xml:space="preserve">OSHA: </w:t>
      </w:r>
      <w:r w:rsidRPr="00AB4A85">
        <w:rPr>
          <w:rFonts w:ascii="Times New Roman" w:hAnsi="Times New Roman" w:cs="Times New Roman"/>
          <w:b/>
          <w:sz w:val="24"/>
        </w:rPr>
        <w:t>Hazardous by definition of Hazard Communication Standard (29 CFR 1910.1200).</w:t>
      </w:r>
    </w:p>
    <w:p w:rsidR="00AB4A85" w:rsidRPr="00AB4A85" w:rsidRDefault="00AB4A85" w:rsidP="00AB4A85">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Other Classifications:</w:t>
      </w:r>
    </w:p>
    <w:p w:rsidR="00C90987" w:rsidRPr="00C90987" w:rsidRDefault="00C90BD6" w:rsidP="00C90987">
      <w:pPr>
        <w:pStyle w:val="NoSpacing"/>
        <w:rPr>
          <w:rFonts w:eastAsia="Times New Roman"/>
        </w:rPr>
      </w:pPr>
      <w:r w:rsidRPr="00C90BD6">
        <w:rPr>
          <w:rFonts w:ascii="Times New Roman" w:eastAsia="Times New Roman" w:hAnsi="Times New Roman" w:cs="Times New Roman"/>
          <w:b/>
          <w:sz w:val="28"/>
        </w:rPr>
        <w:t xml:space="preserve">WHMIS (Canada): </w:t>
      </w:r>
      <w:r w:rsidR="00C90987" w:rsidRPr="00C90987">
        <w:rPr>
          <w:rFonts w:ascii="Times New Roman" w:eastAsia="Times New Roman" w:hAnsi="Times New Roman" w:cs="Times New Roman"/>
          <w:b/>
          <w:sz w:val="24"/>
        </w:rPr>
        <w:t>CLASS D-1B: Material causing immediate and serious toxic effects (TOXIC). CLASS D-2B: Material causing other toxic effects (TOXIC).</w:t>
      </w:r>
    </w:p>
    <w:p w:rsid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DSCL (EEC): </w:t>
      </w:r>
      <w:r w:rsidR="00C90987" w:rsidRPr="00C90987">
        <w:rPr>
          <w:rFonts w:ascii="Times New Roman" w:hAnsi="Times New Roman" w:cs="Times New Roman"/>
          <w:b/>
          <w:sz w:val="24"/>
        </w:rPr>
        <w:t>R22- Harmful if swallowed. R38- Irritating to skin. R41- Risk of serious damage to eyes.</w:t>
      </w:r>
    </w:p>
    <w:p w:rsidR="00C90BD6" w:rsidRPr="00C90BD6" w:rsidRDefault="00C90BD6" w:rsidP="00C90BD6">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HMIS (U.S.A.):</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Health Hazard: </w:t>
      </w:r>
      <w:r w:rsidR="00C90987">
        <w:rPr>
          <w:rFonts w:ascii="Times New Roman" w:eastAsia="Times New Roman" w:hAnsi="Times New Roman" w:cs="Times New Roman"/>
          <w:b/>
          <w:sz w:val="24"/>
        </w:rPr>
        <w:t>2</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Fire Hazard: </w:t>
      </w:r>
      <w:r w:rsidR="00C90987">
        <w:rPr>
          <w:rFonts w:ascii="Times New Roman" w:eastAsia="Times New Roman" w:hAnsi="Times New Roman" w:cs="Times New Roman"/>
          <w:b/>
          <w:sz w:val="24"/>
        </w:rPr>
        <w:t>1</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Reactivity: </w:t>
      </w:r>
      <w:r w:rsidRPr="00C90BD6">
        <w:rPr>
          <w:rFonts w:ascii="Times New Roman" w:eastAsia="Times New Roman" w:hAnsi="Times New Roman" w:cs="Times New Roman"/>
          <w:b/>
          <w:sz w:val="24"/>
        </w:rPr>
        <w:t>0</w:t>
      </w:r>
    </w:p>
    <w:p w:rsidR="00C90BD6" w:rsidRDefault="00C90BD6" w:rsidP="00A36948">
      <w:pPr>
        <w:pStyle w:val="NoSpacing"/>
      </w:pPr>
      <w:r w:rsidRPr="00C90BD6">
        <w:rPr>
          <w:rFonts w:ascii="Times New Roman" w:eastAsia="Times New Roman" w:hAnsi="Times New Roman" w:cs="Times New Roman"/>
          <w:b/>
          <w:sz w:val="28"/>
        </w:rPr>
        <w:t xml:space="preserve">Personal Protection: </w:t>
      </w:r>
      <w:r w:rsidRPr="00C90BD6">
        <w:rPr>
          <w:rFonts w:ascii="Times New Roman" w:eastAsia="Times New Roman" w:hAnsi="Times New Roman" w:cs="Times New Roman"/>
          <w:b/>
          <w:sz w:val="24"/>
        </w:rPr>
        <w:t>E</w:t>
      </w:r>
    </w:p>
    <w:p w:rsidR="00A36948" w:rsidRPr="00A36948" w:rsidRDefault="00A36948" w:rsidP="00A36948">
      <w:pPr>
        <w:pStyle w:val="NoSpacing"/>
      </w:pPr>
    </w:p>
    <w:p w:rsidR="00C90BD6" w:rsidRPr="00C90BD6" w:rsidRDefault="00C90BD6" w:rsidP="00C90BD6">
      <w:pPr>
        <w:pStyle w:val="NoSpacing"/>
        <w:rPr>
          <w:rFonts w:ascii="Times New Roman" w:eastAsia="Times New Roman" w:hAnsi="Times New Roman" w:cs="Times New Roman"/>
          <w:b/>
          <w:sz w:val="28"/>
          <w:u w:val="single"/>
        </w:rPr>
      </w:pPr>
      <w:r w:rsidRPr="00C90BD6">
        <w:rPr>
          <w:rFonts w:ascii="Times New Roman" w:eastAsia="Times New Roman" w:hAnsi="Times New Roman" w:cs="Times New Roman"/>
          <w:b/>
          <w:sz w:val="28"/>
          <w:u w:val="single"/>
        </w:rPr>
        <w:t>National Fire Protection Association (U.S.A.):</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Health: </w:t>
      </w:r>
      <w:r w:rsidR="00C90987">
        <w:rPr>
          <w:rFonts w:ascii="Times New Roman" w:eastAsia="Times New Roman" w:hAnsi="Times New Roman" w:cs="Times New Roman"/>
          <w:b/>
          <w:sz w:val="24"/>
        </w:rPr>
        <w:t>2</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Flammability: </w:t>
      </w:r>
      <w:r w:rsidR="00C90987" w:rsidRPr="00C90987">
        <w:rPr>
          <w:rFonts w:ascii="Times New Roman" w:eastAsia="Times New Roman" w:hAnsi="Times New Roman" w:cs="Times New Roman"/>
          <w:b/>
          <w:sz w:val="24"/>
        </w:rPr>
        <w:t>1</w:t>
      </w:r>
    </w:p>
    <w:p w:rsidR="00C90BD6" w:rsidRPr="00C90BD6" w:rsidRDefault="00C90BD6" w:rsidP="00C90BD6">
      <w:pPr>
        <w:pStyle w:val="NoSpacing"/>
        <w:rPr>
          <w:rFonts w:ascii="Times New Roman" w:eastAsia="Times New Roman" w:hAnsi="Times New Roman" w:cs="Times New Roman"/>
          <w:b/>
          <w:sz w:val="24"/>
        </w:rPr>
      </w:pPr>
      <w:r w:rsidRPr="00C90BD6">
        <w:rPr>
          <w:rFonts w:ascii="Times New Roman" w:eastAsia="Times New Roman" w:hAnsi="Times New Roman" w:cs="Times New Roman"/>
          <w:b/>
          <w:sz w:val="28"/>
        </w:rPr>
        <w:t xml:space="preserve">Reactivity: </w:t>
      </w:r>
      <w:r w:rsidRPr="00C90BD6">
        <w:rPr>
          <w:rFonts w:ascii="Times New Roman" w:eastAsia="Times New Roman" w:hAnsi="Times New Roman" w:cs="Times New Roman"/>
          <w:b/>
          <w:sz w:val="24"/>
        </w:rPr>
        <w:t>0</w:t>
      </w:r>
    </w:p>
    <w:p w:rsidR="00C90BD6" w:rsidRPr="00C90BD6" w:rsidRDefault="00C90BD6" w:rsidP="00C90BD6">
      <w:pPr>
        <w:pStyle w:val="NoSpacing"/>
        <w:rPr>
          <w:rFonts w:ascii="Times New Roman" w:eastAsia="Times New Roman" w:hAnsi="Times New Roman" w:cs="Times New Roman"/>
          <w:b/>
          <w:sz w:val="28"/>
        </w:rPr>
      </w:pPr>
      <w:r w:rsidRPr="00C90BD6">
        <w:rPr>
          <w:rFonts w:ascii="Times New Roman" w:eastAsia="Times New Roman" w:hAnsi="Times New Roman" w:cs="Times New Roman"/>
          <w:b/>
          <w:sz w:val="28"/>
        </w:rPr>
        <w:t>Specific hazard:</w:t>
      </w:r>
    </w:p>
    <w:p w:rsidR="00C90BD6" w:rsidRPr="00C90BD6" w:rsidRDefault="00C90BD6" w:rsidP="00C90BD6">
      <w:pPr>
        <w:pStyle w:val="NoSpacing"/>
      </w:pPr>
    </w:p>
    <w:p w:rsidR="00A36948" w:rsidRPr="00A36948" w:rsidRDefault="00C90BD6" w:rsidP="00A36948">
      <w:pPr>
        <w:pStyle w:val="NoSpacing"/>
        <w:rPr>
          <w:rFonts w:eastAsia="Times New Roman"/>
        </w:rPr>
      </w:pPr>
      <w:r w:rsidRPr="00C90BD6">
        <w:rPr>
          <w:rFonts w:ascii="Times New Roman" w:eastAsia="Times New Roman" w:hAnsi="Times New Roman" w:cs="Times New Roman"/>
          <w:b/>
          <w:sz w:val="28"/>
          <w:u w:val="single"/>
        </w:rPr>
        <w:t>Protective Equipment:</w:t>
      </w:r>
      <w:r w:rsidR="00A36948" w:rsidRPr="00A36948">
        <w:rPr>
          <w:rFonts w:ascii="Times New Roman" w:eastAsia="Times New Roman" w:hAnsi="Times New Roman" w:cs="Times New Roman"/>
          <w:b/>
          <w:sz w:val="24"/>
        </w:rPr>
        <w:t>Gloves. Lab coat. Dust respirator. Be sure to use an approved/certified respirator or equivalent. Wear appropriate respirator when ventilation is inadequate. Splash goggles.</w:t>
      </w:r>
    </w:p>
    <w:p w:rsidR="00D543FE" w:rsidRPr="00A36948" w:rsidRDefault="00D543FE" w:rsidP="00A3694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86AC3">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Pr="000A569B" w:rsidRDefault="00484A6C" w:rsidP="000A569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E023FD" w:rsidRDefault="00484A6C" w:rsidP="002F3139">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2F3139" w:rsidRDefault="00304C90" w:rsidP="002F3139">
      <w:pPr>
        <w:autoSpaceDE w:val="0"/>
        <w:autoSpaceDN w:val="0"/>
        <w:adjustRightInd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br/>
      </w:r>
    </w:p>
    <w:p w:rsidR="00304C90" w:rsidRDefault="00304C90" w:rsidP="002F3139">
      <w:pPr>
        <w:autoSpaceDE w:val="0"/>
        <w:autoSpaceDN w:val="0"/>
        <w:adjustRightInd w:val="0"/>
        <w:rPr>
          <w:rFonts w:ascii="Times New Roman" w:eastAsia="Calibri" w:hAnsi="Times New Roman" w:cs="Times New Roman"/>
          <w:b/>
          <w:color w:val="000000"/>
          <w:sz w:val="24"/>
          <w:szCs w:val="24"/>
        </w:rPr>
      </w:pPr>
    </w:p>
    <w:p w:rsidR="00304C90" w:rsidRPr="002F3139" w:rsidRDefault="00304C90" w:rsidP="002F3139">
      <w:pPr>
        <w:autoSpaceDE w:val="0"/>
        <w:autoSpaceDN w:val="0"/>
        <w:adjustRightInd w:val="0"/>
        <w:rPr>
          <w:rFonts w:ascii="Times New Roman" w:eastAsia="Calibri" w:hAnsi="Times New Roman" w:cs="Times New Roman"/>
          <w:b/>
          <w:color w:val="000000"/>
          <w:sz w:val="24"/>
          <w:szCs w:val="24"/>
        </w:rPr>
      </w:pPr>
    </w:p>
    <w:p w:rsidR="00323E50" w:rsidRPr="00E20823" w:rsidRDefault="00323E50" w:rsidP="00375A86">
      <w:pPr>
        <w:pBdr>
          <w:bottom w:val="dotted" w:sz="24" w:space="1" w:color="auto"/>
        </w:pBdr>
        <w:jc w:val="center"/>
        <w:rPr>
          <w:rFonts w:ascii="Times New Roman" w:eastAsia="Calibri" w:hAnsi="Times New Roman" w:cs="Times New Roman"/>
          <w:b/>
          <w:color w:val="000000"/>
          <w:sz w:val="24"/>
          <w:szCs w:val="24"/>
        </w:rPr>
      </w:pPr>
      <w:r w:rsidRPr="003E2EAB">
        <w:rPr>
          <w:rFonts w:ascii="Georgia" w:eastAsia="Calibri" w:hAnsi="Georgia" w:cs="Arial"/>
          <w:b/>
          <w:bCs/>
          <w:i/>
          <w:iCs/>
          <w:color w:val="000000"/>
          <w:sz w:val="36"/>
          <w:szCs w:val="36"/>
        </w:rPr>
        <w:lastRenderedPageBreak/>
        <w:t>Disclaimer</w:t>
      </w:r>
      <w:r w:rsidRPr="003E2EAB">
        <w:rPr>
          <w:rFonts w:ascii="Georgia" w:eastAsia="Calibri" w:hAnsi="Georgia" w:cs="Arial"/>
          <w:b/>
          <w:bCs/>
          <w:i/>
          <w:iCs/>
          <w:color w:val="000000"/>
          <w:sz w:val="32"/>
          <w:szCs w:val="36"/>
        </w:rPr>
        <w:t>:</w:t>
      </w:r>
    </w:p>
    <w:p w:rsidR="00323E50" w:rsidRPr="000A09C3" w:rsidRDefault="00323E50" w:rsidP="000A09C3">
      <w:pPr>
        <w:autoSpaceDE w:val="0"/>
        <w:autoSpaceDN w:val="0"/>
        <w:adjustRightInd w:val="0"/>
        <w:jc w:val="center"/>
        <w:rPr>
          <w:rFonts w:ascii="Book Antiqua" w:eastAsia="Calibri" w:hAnsi="Book Antiqua" w:cs="Arial"/>
          <w:color w:val="000000"/>
        </w:rPr>
      </w:pPr>
      <w:r w:rsidRPr="003E2EAB">
        <w:rPr>
          <w:rFonts w:ascii="Times New Roman" w:eastAsia="Calibri" w:hAnsi="Times New Roman" w:cs="Times New Roman"/>
          <w:b/>
          <w:color w:val="000000"/>
          <w:sz w:val="24"/>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3E2EAB" w:rsidRDefault="008F1741" w:rsidP="00323E50">
      <w:pPr>
        <w:autoSpaceDE w:val="0"/>
        <w:autoSpaceDN w:val="0"/>
        <w:adjustRightInd w:val="0"/>
        <w:ind w:firstLine="720"/>
        <w:jc w:val="both"/>
        <w:rPr>
          <w:rFonts w:ascii="Times New Roman" w:eastAsia="Calibri" w:hAnsi="Times New Roman" w:cs="Times New Roman"/>
          <w:color w:val="000000"/>
          <w:sz w:val="24"/>
        </w:rPr>
      </w:pP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sectPr w:rsidR="00323E50" w:rsidRPr="00211219" w:rsidSect="0091598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A23" w:rsidRDefault="00902A23" w:rsidP="009C3BE4">
      <w:pPr>
        <w:spacing w:after="0" w:line="240" w:lineRule="auto"/>
      </w:pPr>
      <w:r>
        <w:separator/>
      </w:r>
    </w:p>
  </w:endnote>
  <w:endnote w:type="continuationSeparator" w:id="1">
    <w:p w:rsidR="00902A23" w:rsidRDefault="00902A23"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915987" w:rsidP="00915987">
    <w:pPr>
      <w:pStyle w:val="Footer"/>
      <w:ind w:left="-454"/>
      <w:jc w:val="right"/>
    </w:pPr>
    <w:r>
      <w:rPr>
        <w:noProof/>
      </w:rPr>
      <w:drawing>
        <wp:inline distT="0" distB="0" distL="0" distR="0">
          <wp:extent cx="7564022"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85311" cy="233701"/>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A23" w:rsidRDefault="00902A23" w:rsidP="009C3BE4">
      <w:pPr>
        <w:spacing w:after="0" w:line="240" w:lineRule="auto"/>
      </w:pPr>
      <w:r>
        <w:separator/>
      </w:r>
    </w:p>
  </w:footnote>
  <w:footnote w:type="continuationSeparator" w:id="1">
    <w:p w:rsidR="00902A23" w:rsidRDefault="00902A23"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915987" w:rsidP="00915987">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5478" cy="1600756"/>
                  </a:xfrm>
                  <a:prstGeom prst="rect">
                    <a:avLst/>
                  </a:prstGeom>
                  <a:noFill/>
                  <a:ln>
                    <a:noFill/>
                  </a:ln>
                </pic:spPr>
              </pic:pic>
            </a:graphicData>
          </a:graphic>
        </wp:inline>
      </w:drawing>
    </w:r>
  </w:p>
  <w:p w:rsidR="00C37D4F" w:rsidRPr="00915987" w:rsidRDefault="00C37D4F">
    <w:pPr>
      <w:pStyle w:val="Header"/>
      <w:rPr>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BF"/>
    <w:rsid w:val="0000060A"/>
    <w:rsid w:val="000006BB"/>
    <w:rsid w:val="000008BC"/>
    <w:rsid w:val="00000D01"/>
    <w:rsid w:val="00000DF9"/>
    <w:rsid w:val="00000E87"/>
    <w:rsid w:val="000016A9"/>
    <w:rsid w:val="000017BE"/>
    <w:rsid w:val="000018DC"/>
    <w:rsid w:val="00001973"/>
    <w:rsid w:val="00001A7B"/>
    <w:rsid w:val="00001CC9"/>
    <w:rsid w:val="00001E9D"/>
    <w:rsid w:val="000021CD"/>
    <w:rsid w:val="000022FA"/>
    <w:rsid w:val="00002A02"/>
    <w:rsid w:val="00002A0B"/>
    <w:rsid w:val="00002F12"/>
    <w:rsid w:val="00002F2F"/>
    <w:rsid w:val="00003323"/>
    <w:rsid w:val="00003402"/>
    <w:rsid w:val="00004329"/>
    <w:rsid w:val="000047D9"/>
    <w:rsid w:val="00004EEC"/>
    <w:rsid w:val="000055B0"/>
    <w:rsid w:val="000057F1"/>
    <w:rsid w:val="000058C7"/>
    <w:rsid w:val="000059B8"/>
    <w:rsid w:val="00005DCF"/>
    <w:rsid w:val="000068D6"/>
    <w:rsid w:val="00006D2E"/>
    <w:rsid w:val="00006EBA"/>
    <w:rsid w:val="00006F51"/>
    <w:rsid w:val="000073A3"/>
    <w:rsid w:val="00007528"/>
    <w:rsid w:val="00010433"/>
    <w:rsid w:val="00010A6A"/>
    <w:rsid w:val="00010A71"/>
    <w:rsid w:val="00010AA2"/>
    <w:rsid w:val="00010E0D"/>
    <w:rsid w:val="00010EF5"/>
    <w:rsid w:val="00010F04"/>
    <w:rsid w:val="00011147"/>
    <w:rsid w:val="00011354"/>
    <w:rsid w:val="00011376"/>
    <w:rsid w:val="000113E0"/>
    <w:rsid w:val="0001154F"/>
    <w:rsid w:val="000116ED"/>
    <w:rsid w:val="00012055"/>
    <w:rsid w:val="000120E2"/>
    <w:rsid w:val="000128AF"/>
    <w:rsid w:val="00013A0C"/>
    <w:rsid w:val="0001515D"/>
    <w:rsid w:val="000155CC"/>
    <w:rsid w:val="0001623A"/>
    <w:rsid w:val="00016BFF"/>
    <w:rsid w:val="00016CCE"/>
    <w:rsid w:val="00017250"/>
    <w:rsid w:val="00017BCE"/>
    <w:rsid w:val="00020583"/>
    <w:rsid w:val="00020645"/>
    <w:rsid w:val="00020A60"/>
    <w:rsid w:val="0002102A"/>
    <w:rsid w:val="0002122F"/>
    <w:rsid w:val="00021299"/>
    <w:rsid w:val="000214BD"/>
    <w:rsid w:val="00022268"/>
    <w:rsid w:val="00022271"/>
    <w:rsid w:val="00022454"/>
    <w:rsid w:val="0002245E"/>
    <w:rsid w:val="00022A9A"/>
    <w:rsid w:val="00022BAD"/>
    <w:rsid w:val="00023562"/>
    <w:rsid w:val="000236B2"/>
    <w:rsid w:val="000236F1"/>
    <w:rsid w:val="00024029"/>
    <w:rsid w:val="000243C0"/>
    <w:rsid w:val="000243E7"/>
    <w:rsid w:val="00024549"/>
    <w:rsid w:val="00024875"/>
    <w:rsid w:val="0002490C"/>
    <w:rsid w:val="00024C35"/>
    <w:rsid w:val="00024DD8"/>
    <w:rsid w:val="00024ED8"/>
    <w:rsid w:val="00024FDC"/>
    <w:rsid w:val="00025A91"/>
    <w:rsid w:val="00025D63"/>
    <w:rsid w:val="00025E1A"/>
    <w:rsid w:val="000268AE"/>
    <w:rsid w:val="00026C66"/>
    <w:rsid w:val="00026E65"/>
    <w:rsid w:val="0002701D"/>
    <w:rsid w:val="00027532"/>
    <w:rsid w:val="0003038C"/>
    <w:rsid w:val="00030488"/>
    <w:rsid w:val="00030535"/>
    <w:rsid w:val="000306D7"/>
    <w:rsid w:val="00030928"/>
    <w:rsid w:val="00030F0C"/>
    <w:rsid w:val="00031203"/>
    <w:rsid w:val="00031677"/>
    <w:rsid w:val="00031712"/>
    <w:rsid w:val="00031B85"/>
    <w:rsid w:val="00031BC4"/>
    <w:rsid w:val="00031CAE"/>
    <w:rsid w:val="000320AB"/>
    <w:rsid w:val="000327C4"/>
    <w:rsid w:val="000328F3"/>
    <w:rsid w:val="000329E2"/>
    <w:rsid w:val="00032B07"/>
    <w:rsid w:val="00032E63"/>
    <w:rsid w:val="0003300F"/>
    <w:rsid w:val="00033624"/>
    <w:rsid w:val="00033738"/>
    <w:rsid w:val="00033892"/>
    <w:rsid w:val="000338A1"/>
    <w:rsid w:val="00033BD3"/>
    <w:rsid w:val="00034814"/>
    <w:rsid w:val="00034BAD"/>
    <w:rsid w:val="0003529B"/>
    <w:rsid w:val="000352F7"/>
    <w:rsid w:val="0003541F"/>
    <w:rsid w:val="0003553D"/>
    <w:rsid w:val="00035D14"/>
    <w:rsid w:val="00036562"/>
    <w:rsid w:val="000365DF"/>
    <w:rsid w:val="000367C8"/>
    <w:rsid w:val="000369EB"/>
    <w:rsid w:val="00037497"/>
    <w:rsid w:val="000374BA"/>
    <w:rsid w:val="00037E01"/>
    <w:rsid w:val="00037E54"/>
    <w:rsid w:val="00040430"/>
    <w:rsid w:val="000404AE"/>
    <w:rsid w:val="00041586"/>
    <w:rsid w:val="00041EAF"/>
    <w:rsid w:val="00042040"/>
    <w:rsid w:val="0004250E"/>
    <w:rsid w:val="0004265F"/>
    <w:rsid w:val="000428FB"/>
    <w:rsid w:val="0004319F"/>
    <w:rsid w:val="000433E6"/>
    <w:rsid w:val="000437CE"/>
    <w:rsid w:val="00043973"/>
    <w:rsid w:val="000439D8"/>
    <w:rsid w:val="00043AC6"/>
    <w:rsid w:val="000440EF"/>
    <w:rsid w:val="00044255"/>
    <w:rsid w:val="00044716"/>
    <w:rsid w:val="000447B6"/>
    <w:rsid w:val="00044DD9"/>
    <w:rsid w:val="00044FAF"/>
    <w:rsid w:val="00045454"/>
    <w:rsid w:val="00045B31"/>
    <w:rsid w:val="00045C00"/>
    <w:rsid w:val="00045D2C"/>
    <w:rsid w:val="00046592"/>
    <w:rsid w:val="0004666A"/>
    <w:rsid w:val="00046681"/>
    <w:rsid w:val="000469D1"/>
    <w:rsid w:val="00047252"/>
    <w:rsid w:val="00047880"/>
    <w:rsid w:val="00047BD6"/>
    <w:rsid w:val="00047C15"/>
    <w:rsid w:val="00047C46"/>
    <w:rsid w:val="000501C3"/>
    <w:rsid w:val="00050603"/>
    <w:rsid w:val="00050793"/>
    <w:rsid w:val="00050B79"/>
    <w:rsid w:val="00050CF6"/>
    <w:rsid w:val="00051430"/>
    <w:rsid w:val="00051D6E"/>
    <w:rsid w:val="00051D99"/>
    <w:rsid w:val="00051FD0"/>
    <w:rsid w:val="00052AEE"/>
    <w:rsid w:val="000531E5"/>
    <w:rsid w:val="00053213"/>
    <w:rsid w:val="00053322"/>
    <w:rsid w:val="00053540"/>
    <w:rsid w:val="00053B30"/>
    <w:rsid w:val="00053D85"/>
    <w:rsid w:val="0005435F"/>
    <w:rsid w:val="00054679"/>
    <w:rsid w:val="0005471F"/>
    <w:rsid w:val="00054BEC"/>
    <w:rsid w:val="00054E2A"/>
    <w:rsid w:val="000553BD"/>
    <w:rsid w:val="00055AEC"/>
    <w:rsid w:val="00055B38"/>
    <w:rsid w:val="00055B50"/>
    <w:rsid w:val="0005632C"/>
    <w:rsid w:val="00056533"/>
    <w:rsid w:val="00056AA8"/>
    <w:rsid w:val="00056C27"/>
    <w:rsid w:val="00056E8B"/>
    <w:rsid w:val="00056ED6"/>
    <w:rsid w:val="00060720"/>
    <w:rsid w:val="00060763"/>
    <w:rsid w:val="000608B2"/>
    <w:rsid w:val="00060945"/>
    <w:rsid w:val="00060966"/>
    <w:rsid w:val="00060C0C"/>
    <w:rsid w:val="00060E08"/>
    <w:rsid w:val="00061214"/>
    <w:rsid w:val="00061964"/>
    <w:rsid w:val="00061B11"/>
    <w:rsid w:val="00061EAA"/>
    <w:rsid w:val="00062575"/>
    <w:rsid w:val="000625F7"/>
    <w:rsid w:val="00062DD7"/>
    <w:rsid w:val="000634B8"/>
    <w:rsid w:val="000637D9"/>
    <w:rsid w:val="0006381D"/>
    <w:rsid w:val="00064180"/>
    <w:rsid w:val="00064302"/>
    <w:rsid w:val="000643D0"/>
    <w:rsid w:val="0006459A"/>
    <w:rsid w:val="00064694"/>
    <w:rsid w:val="00064DAC"/>
    <w:rsid w:val="0006551E"/>
    <w:rsid w:val="000655DD"/>
    <w:rsid w:val="0006562E"/>
    <w:rsid w:val="00065EC9"/>
    <w:rsid w:val="00066147"/>
    <w:rsid w:val="00066B82"/>
    <w:rsid w:val="000674A1"/>
    <w:rsid w:val="0006769E"/>
    <w:rsid w:val="000676D1"/>
    <w:rsid w:val="00067932"/>
    <w:rsid w:val="00067DE3"/>
    <w:rsid w:val="00067E16"/>
    <w:rsid w:val="00070321"/>
    <w:rsid w:val="00070438"/>
    <w:rsid w:val="00070B99"/>
    <w:rsid w:val="00070BFD"/>
    <w:rsid w:val="000711AE"/>
    <w:rsid w:val="0007131D"/>
    <w:rsid w:val="00071BEB"/>
    <w:rsid w:val="00072364"/>
    <w:rsid w:val="0007238A"/>
    <w:rsid w:val="000727DC"/>
    <w:rsid w:val="00072979"/>
    <w:rsid w:val="0007365F"/>
    <w:rsid w:val="00073664"/>
    <w:rsid w:val="00073DB2"/>
    <w:rsid w:val="00074062"/>
    <w:rsid w:val="000744CF"/>
    <w:rsid w:val="00074629"/>
    <w:rsid w:val="0007463D"/>
    <w:rsid w:val="000747B4"/>
    <w:rsid w:val="0007485F"/>
    <w:rsid w:val="00074967"/>
    <w:rsid w:val="0007497A"/>
    <w:rsid w:val="00074C7D"/>
    <w:rsid w:val="000751D1"/>
    <w:rsid w:val="00075277"/>
    <w:rsid w:val="0007573E"/>
    <w:rsid w:val="0007599A"/>
    <w:rsid w:val="00076949"/>
    <w:rsid w:val="0007700D"/>
    <w:rsid w:val="00080402"/>
    <w:rsid w:val="0008047A"/>
    <w:rsid w:val="000806CB"/>
    <w:rsid w:val="00080A79"/>
    <w:rsid w:val="0008131A"/>
    <w:rsid w:val="00081445"/>
    <w:rsid w:val="00081F51"/>
    <w:rsid w:val="000821BD"/>
    <w:rsid w:val="000827E2"/>
    <w:rsid w:val="00082CFB"/>
    <w:rsid w:val="00082ED9"/>
    <w:rsid w:val="00082FE2"/>
    <w:rsid w:val="0008362B"/>
    <w:rsid w:val="000839C6"/>
    <w:rsid w:val="00083B24"/>
    <w:rsid w:val="00085333"/>
    <w:rsid w:val="0008584A"/>
    <w:rsid w:val="000858C2"/>
    <w:rsid w:val="00085C0D"/>
    <w:rsid w:val="00085EBD"/>
    <w:rsid w:val="00086429"/>
    <w:rsid w:val="0008643F"/>
    <w:rsid w:val="00086674"/>
    <w:rsid w:val="00086B19"/>
    <w:rsid w:val="00087728"/>
    <w:rsid w:val="00087769"/>
    <w:rsid w:val="000878A7"/>
    <w:rsid w:val="000878AD"/>
    <w:rsid w:val="00090606"/>
    <w:rsid w:val="00090670"/>
    <w:rsid w:val="0009080C"/>
    <w:rsid w:val="00090C02"/>
    <w:rsid w:val="00090C64"/>
    <w:rsid w:val="00090D2A"/>
    <w:rsid w:val="00091021"/>
    <w:rsid w:val="00091730"/>
    <w:rsid w:val="000917B8"/>
    <w:rsid w:val="000917FB"/>
    <w:rsid w:val="00091912"/>
    <w:rsid w:val="00091958"/>
    <w:rsid w:val="00091B3D"/>
    <w:rsid w:val="00091C91"/>
    <w:rsid w:val="0009210B"/>
    <w:rsid w:val="000929F4"/>
    <w:rsid w:val="00092B53"/>
    <w:rsid w:val="00093266"/>
    <w:rsid w:val="00093979"/>
    <w:rsid w:val="00093B62"/>
    <w:rsid w:val="00093B67"/>
    <w:rsid w:val="00094013"/>
    <w:rsid w:val="000941F9"/>
    <w:rsid w:val="00094470"/>
    <w:rsid w:val="00094885"/>
    <w:rsid w:val="0009554D"/>
    <w:rsid w:val="00095ACD"/>
    <w:rsid w:val="00095D9E"/>
    <w:rsid w:val="00096189"/>
    <w:rsid w:val="00096242"/>
    <w:rsid w:val="000963D6"/>
    <w:rsid w:val="0009684F"/>
    <w:rsid w:val="00096910"/>
    <w:rsid w:val="00097031"/>
    <w:rsid w:val="000977E1"/>
    <w:rsid w:val="0009786D"/>
    <w:rsid w:val="000979FE"/>
    <w:rsid w:val="00097A1B"/>
    <w:rsid w:val="00097A79"/>
    <w:rsid w:val="000A0542"/>
    <w:rsid w:val="000A09C3"/>
    <w:rsid w:val="000A0C0A"/>
    <w:rsid w:val="000A0E4E"/>
    <w:rsid w:val="000A1A5C"/>
    <w:rsid w:val="000A1BC8"/>
    <w:rsid w:val="000A1D1E"/>
    <w:rsid w:val="000A207D"/>
    <w:rsid w:val="000A2143"/>
    <w:rsid w:val="000A25F6"/>
    <w:rsid w:val="000A2B39"/>
    <w:rsid w:val="000A3530"/>
    <w:rsid w:val="000A3A57"/>
    <w:rsid w:val="000A3C3E"/>
    <w:rsid w:val="000A3CF1"/>
    <w:rsid w:val="000A3E30"/>
    <w:rsid w:val="000A4699"/>
    <w:rsid w:val="000A4BA2"/>
    <w:rsid w:val="000A5337"/>
    <w:rsid w:val="000A54C1"/>
    <w:rsid w:val="000A55CA"/>
    <w:rsid w:val="000A569B"/>
    <w:rsid w:val="000A5933"/>
    <w:rsid w:val="000A5C0C"/>
    <w:rsid w:val="000A5DE0"/>
    <w:rsid w:val="000A64BD"/>
    <w:rsid w:val="000A6F39"/>
    <w:rsid w:val="000A73E8"/>
    <w:rsid w:val="000A764F"/>
    <w:rsid w:val="000A765B"/>
    <w:rsid w:val="000A772A"/>
    <w:rsid w:val="000A77E0"/>
    <w:rsid w:val="000A7C33"/>
    <w:rsid w:val="000B0761"/>
    <w:rsid w:val="000B0764"/>
    <w:rsid w:val="000B08CF"/>
    <w:rsid w:val="000B0F2F"/>
    <w:rsid w:val="000B14E4"/>
    <w:rsid w:val="000B2467"/>
    <w:rsid w:val="000B2928"/>
    <w:rsid w:val="000B37BC"/>
    <w:rsid w:val="000B37F3"/>
    <w:rsid w:val="000B394B"/>
    <w:rsid w:val="000B3C01"/>
    <w:rsid w:val="000B3C8D"/>
    <w:rsid w:val="000B4246"/>
    <w:rsid w:val="000B42F0"/>
    <w:rsid w:val="000B44A1"/>
    <w:rsid w:val="000B456E"/>
    <w:rsid w:val="000B497C"/>
    <w:rsid w:val="000B4E84"/>
    <w:rsid w:val="000B5544"/>
    <w:rsid w:val="000B557C"/>
    <w:rsid w:val="000B5DC2"/>
    <w:rsid w:val="000B5F96"/>
    <w:rsid w:val="000B6074"/>
    <w:rsid w:val="000B65CC"/>
    <w:rsid w:val="000B685D"/>
    <w:rsid w:val="000B69AE"/>
    <w:rsid w:val="000B69B3"/>
    <w:rsid w:val="000B6A21"/>
    <w:rsid w:val="000B6EBD"/>
    <w:rsid w:val="000B7159"/>
    <w:rsid w:val="000B7345"/>
    <w:rsid w:val="000B7FB9"/>
    <w:rsid w:val="000C078D"/>
    <w:rsid w:val="000C1012"/>
    <w:rsid w:val="000C1080"/>
    <w:rsid w:val="000C2237"/>
    <w:rsid w:val="000C23EA"/>
    <w:rsid w:val="000C2905"/>
    <w:rsid w:val="000C2C46"/>
    <w:rsid w:val="000C3CF5"/>
    <w:rsid w:val="000C441B"/>
    <w:rsid w:val="000C4AA4"/>
    <w:rsid w:val="000C4B08"/>
    <w:rsid w:val="000C5FDD"/>
    <w:rsid w:val="000C6526"/>
    <w:rsid w:val="000C7042"/>
    <w:rsid w:val="000C7151"/>
    <w:rsid w:val="000C73C8"/>
    <w:rsid w:val="000C7598"/>
    <w:rsid w:val="000C7E23"/>
    <w:rsid w:val="000D1256"/>
    <w:rsid w:val="000D18BC"/>
    <w:rsid w:val="000D214B"/>
    <w:rsid w:val="000D2366"/>
    <w:rsid w:val="000D2995"/>
    <w:rsid w:val="000D2ABA"/>
    <w:rsid w:val="000D2B73"/>
    <w:rsid w:val="000D303B"/>
    <w:rsid w:val="000D30EC"/>
    <w:rsid w:val="000D3A6A"/>
    <w:rsid w:val="000D3DC2"/>
    <w:rsid w:val="000D418C"/>
    <w:rsid w:val="000D43F4"/>
    <w:rsid w:val="000D44E9"/>
    <w:rsid w:val="000D4526"/>
    <w:rsid w:val="000D47BE"/>
    <w:rsid w:val="000D49B2"/>
    <w:rsid w:val="000D5146"/>
    <w:rsid w:val="000D51E1"/>
    <w:rsid w:val="000D57A4"/>
    <w:rsid w:val="000D5B2E"/>
    <w:rsid w:val="000D5CC4"/>
    <w:rsid w:val="000D62AB"/>
    <w:rsid w:val="000D6472"/>
    <w:rsid w:val="000D6886"/>
    <w:rsid w:val="000D6900"/>
    <w:rsid w:val="000D6F83"/>
    <w:rsid w:val="000D70B6"/>
    <w:rsid w:val="000D770A"/>
    <w:rsid w:val="000D7FAC"/>
    <w:rsid w:val="000E00C6"/>
    <w:rsid w:val="000E0616"/>
    <w:rsid w:val="000E0F04"/>
    <w:rsid w:val="000E11AC"/>
    <w:rsid w:val="000E1462"/>
    <w:rsid w:val="000E1874"/>
    <w:rsid w:val="000E197B"/>
    <w:rsid w:val="000E1A6E"/>
    <w:rsid w:val="000E1E91"/>
    <w:rsid w:val="000E1E92"/>
    <w:rsid w:val="000E21E5"/>
    <w:rsid w:val="000E2319"/>
    <w:rsid w:val="000E2626"/>
    <w:rsid w:val="000E2819"/>
    <w:rsid w:val="000E40F0"/>
    <w:rsid w:val="000E42CA"/>
    <w:rsid w:val="000E42CC"/>
    <w:rsid w:val="000E4A23"/>
    <w:rsid w:val="000E51F2"/>
    <w:rsid w:val="000E5223"/>
    <w:rsid w:val="000E550F"/>
    <w:rsid w:val="000E5756"/>
    <w:rsid w:val="000E5D3E"/>
    <w:rsid w:val="000E5D8F"/>
    <w:rsid w:val="000E60A2"/>
    <w:rsid w:val="000E6720"/>
    <w:rsid w:val="000E67CA"/>
    <w:rsid w:val="000E6C03"/>
    <w:rsid w:val="000E6C64"/>
    <w:rsid w:val="000E6D56"/>
    <w:rsid w:val="000E6E22"/>
    <w:rsid w:val="000E6E6C"/>
    <w:rsid w:val="000E6ED2"/>
    <w:rsid w:val="000E70B3"/>
    <w:rsid w:val="000E753E"/>
    <w:rsid w:val="000E7871"/>
    <w:rsid w:val="000E79CB"/>
    <w:rsid w:val="000E7B96"/>
    <w:rsid w:val="000E7FE4"/>
    <w:rsid w:val="000F0761"/>
    <w:rsid w:val="000F07E9"/>
    <w:rsid w:val="000F0D38"/>
    <w:rsid w:val="000F1015"/>
    <w:rsid w:val="000F17A7"/>
    <w:rsid w:val="000F18DE"/>
    <w:rsid w:val="000F2317"/>
    <w:rsid w:val="000F2367"/>
    <w:rsid w:val="000F2939"/>
    <w:rsid w:val="000F2A23"/>
    <w:rsid w:val="000F2B36"/>
    <w:rsid w:val="000F2B83"/>
    <w:rsid w:val="000F2D42"/>
    <w:rsid w:val="000F2D49"/>
    <w:rsid w:val="000F30C7"/>
    <w:rsid w:val="000F33D1"/>
    <w:rsid w:val="000F34E8"/>
    <w:rsid w:val="000F3945"/>
    <w:rsid w:val="000F3C25"/>
    <w:rsid w:val="000F43E6"/>
    <w:rsid w:val="000F4BBC"/>
    <w:rsid w:val="000F4E0B"/>
    <w:rsid w:val="000F50DC"/>
    <w:rsid w:val="000F5536"/>
    <w:rsid w:val="000F58C3"/>
    <w:rsid w:val="000F6693"/>
    <w:rsid w:val="000F6899"/>
    <w:rsid w:val="000F6C13"/>
    <w:rsid w:val="000F755C"/>
    <w:rsid w:val="000F762A"/>
    <w:rsid w:val="000F7ACB"/>
    <w:rsid w:val="000F7B8F"/>
    <w:rsid w:val="001011FE"/>
    <w:rsid w:val="001014D4"/>
    <w:rsid w:val="00101CC1"/>
    <w:rsid w:val="00101CD3"/>
    <w:rsid w:val="00101E21"/>
    <w:rsid w:val="001022A2"/>
    <w:rsid w:val="00102584"/>
    <w:rsid w:val="00102F4E"/>
    <w:rsid w:val="001031BC"/>
    <w:rsid w:val="00103203"/>
    <w:rsid w:val="00103436"/>
    <w:rsid w:val="001038D3"/>
    <w:rsid w:val="00103F41"/>
    <w:rsid w:val="00103FD8"/>
    <w:rsid w:val="0010432A"/>
    <w:rsid w:val="00104439"/>
    <w:rsid w:val="001046A1"/>
    <w:rsid w:val="00104C4A"/>
    <w:rsid w:val="00105708"/>
    <w:rsid w:val="0010573F"/>
    <w:rsid w:val="00105839"/>
    <w:rsid w:val="00105D73"/>
    <w:rsid w:val="0010612F"/>
    <w:rsid w:val="001061FB"/>
    <w:rsid w:val="00106451"/>
    <w:rsid w:val="00106710"/>
    <w:rsid w:val="00106843"/>
    <w:rsid w:val="00106853"/>
    <w:rsid w:val="00106C0D"/>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8C5"/>
    <w:rsid w:val="001129B8"/>
    <w:rsid w:val="00112B5F"/>
    <w:rsid w:val="00112EB8"/>
    <w:rsid w:val="0011300E"/>
    <w:rsid w:val="00113166"/>
    <w:rsid w:val="001137A0"/>
    <w:rsid w:val="001139F3"/>
    <w:rsid w:val="00113D92"/>
    <w:rsid w:val="00113DB7"/>
    <w:rsid w:val="00113E6E"/>
    <w:rsid w:val="00113FAB"/>
    <w:rsid w:val="00114402"/>
    <w:rsid w:val="00114846"/>
    <w:rsid w:val="001155E7"/>
    <w:rsid w:val="00115AB2"/>
    <w:rsid w:val="00115E35"/>
    <w:rsid w:val="001162AA"/>
    <w:rsid w:val="00116514"/>
    <w:rsid w:val="0011661F"/>
    <w:rsid w:val="001166F9"/>
    <w:rsid w:val="00116A39"/>
    <w:rsid w:val="00116CDF"/>
    <w:rsid w:val="00116FAC"/>
    <w:rsid w:val="00117101"/>
    <w:rsid w:val="00117599"/>
    <w:rsid w:val="00117639"/>
    <w:rsid w:val="00117A36"/>
    <w:rsid w:val="00120180"/>
    <w:rsid w:val="001201FA"/>
    <w:rsid w:val="0012099C"/>
    <w:rsid w:val="001209C6"/>
    <w:rsid w:val="00120E7E"/>
    <w:rsid w:val="00121274"/>
    <w:rsid w:val="001215B1"/>
    <w:rsid w:val="00121E1B"/>
    <w:rsid w:val="0012207F"/>
    <w:rsid w:val="0012225F"/>
    <w:rsid w:val="001224DE"/>
    <w:rsid w:val="00122543"/>
    <w:rsid w:val="001229B1"/>
    <w:rsid w:val="00122F8A"/>
    <w:rsid w:val="00123467"/>
    <w:rsid w:val="00123555"/>
    <w:rsid w:val="0012375A"/>
    <w:rsid w:val="00123E66"/>
    <w:rsid w:val="0012433C"/>
    <w:rsid w:val="00124B12"/>
    <w:rsid w:val="00124EB5"/>
    <w:rsid w:val="00125DCE"/>
    <w:rsid w:val="001264C7"/>
    <w:rsid w:val="001266F3"/>
    <w:rsid w:val="00127153"/>
    <w:rsid w:val="0012762C"/>
    <w:rsid w:val="00127D73"/>
    <w:rsid w:val="00127F3F"/>
    <w:rsid w:val="0013012A"/>
    <w:rsid w:val="001301B0"/>
    <w:rsid w:val="001301EC"/>
    <w:rsid w:val="0013047F"/>
    <w:rsid w:val="0013184D"/>
    <w:rsid w:val="00131AEC"/>
    <w:rsid w:val="00131E2B"/>
    <w:rsid w:val="00131F34"/>
    <w:rsid w:val="0013237C"/>
    <w:rsid w:val="0013237D"/>
    <w:rsid w:val="001329EF"/>
    <w:rsid w:val="00132F76"/>
    <w:rsid w:val="001337D4"/>
    <w:rsid w:val="00133AC5"/>
    <w:rsid w:val="001342C7"/>
    <w:rsid w:val="0013431D"/>
    <w:rsid w:val="00134BB9"/>
    <w:rsid w:val="00134C0C"/>
    <w:rsid w:val="00134FE4"/>
    <w:rsid w:val="00135BA0"/>
    <w:rsid w:val="00135E5D"/>
    <w:rsid w:val="00135E8F"/>
    <w:rsid w:val="00135EB7"/>
    <w:rsid w:val="001360CF"/>
    <w:rsid w:val="001368BB"/>
    <w:rsid w:val="00136CF5"/>
    <w:rsid w:val="00136F03"/>
    <w:rsid w:val="0013707B"/>
    <w:rsid w:val="00137A3A"/>
    <w:rsid w:val="00137AA9"/>
    <w:rsid w:val="00137E6F"/>
    <w:rsid w:val="00140472"/>
    <w:rsid w:val="00140BCB"/>
    <w:rsid w:val="00140F6C"/>
    <w:rsid w:val="0014107F"/>
    <w:rsid w:val="0014122F"/>
    <w:rsid w:val="00141830"/>
    <w:rsid w:val="00141990"/>
    <w:rsid w:val="00141CCB"/>
    <w:rsid w:val="001422B9"/>
    <w:rsid w:val="0014244A"/>
    <w:rsid w:val="001424AE"/>
    <w:rsid w:val="001424B4"/>
    <w:rsid w:val="00142689"/>
    <w:rsid w:val="00142A8B"/>
    <w:rsid w:val="00143367"/>
    <w:rsid w:val="00143672"/>
    <w:rsid w:val="00143751"/>
    <w:rsid w:val="00143D0A"/>
    <w:rsid w:val="00144341"/>
    <w:rsid w:val="00144437"/>
    <w:rsid w:val="00144790"/>
    <w:rsid w:val="0014487B"/>
    <w:rsid w:val="00144945"/>
    <w:rsid w:val="00144C35"/>
    <w:rsid w:val="00144DE0"/>
    <w:rsid w:val="00144E90"/>
    <w:rsid w:val="00144FAF"/>
    <w:rsid w:val="00145134"/>
    <w:rsid w:val="00145D3F"/>
    <w:rsid w:val="001463EB"/>
    <w:rsid w:val="0014665F"/>
    <w:rsid w:val="00146798"/>
    <w:rsid w:val="00146954"/>
    <w:rsid w:val="001471B7"/>
    <w:rsid w:val="00147669"/>
    <w:rsid w:val="0014794A"/>
    <w:rsid w:val="001500B5"/>
    <w:rsid w:val="001500BF"/>
    <w:rsid w:val="001504D0"/>
    <w:rsid w:val="00150931"/>
    <w:rsid w:val="00150D8F"/>
    <w:rsid w:val="00150E48"/>
    <w:rsid w:val="00150F9E"/>
    <w:rsid w:val="0015149D"/>
    <w:rsid w:val="001515BA"/>
    <w:rsid w:val="00151906"/>
    <w:rsid w:val="00151F1D"/>
    <w:rsid w:val="0015218F"/>
    <w:rsid w:val="0015251B"/>
    <w:rsid w:val="0015261E"/>
    <w:rsid w:val="001526AE"/>
    <w:rsid w:val="0015273D"/>
    <w:rsid w:val="00152A8A"/>
    <w:rsid w:val="00152F0B"/>
    <w:rsid w:val="00153066"/>
    <w:rsid w:val="001531BD"/>
    <w:rsid w:val="0015328F"/>
    <w:rsid w:val="001532A6"/>
    <w:rsid w:val="001536B4"/>
    <w:rsid w:val="00153730"/>
    <w:rsid w:val="001538E5"/>
    <w:rsid w:val="001539EC"/>
    <w:rsid w:val="00153BE9"/>
    <w:rsid w:val="001541C8"/>
    <w:rsid w:val="0015491D"/>
    <w:rsid w:val="0015498F"/>
    <w:rsid w:val="001556CD"/>
    <w:rsid w:val="00155721"/>
    <w:rsid w:val="00157595"/>
    <w:rsid w:val="001575CF"/>
    <w:rsid w:val="00157695"/>
    <w:rsid w:val="001578C9"/>
    <w:rsid w:val="00157E1A"/>
    <w:rsid w:val="00160244"/>
    <w:rsid w:val="001604EC"/>
    <w:rsid w:val="00160775"/>
    <w:rsid w:val="00160A33"/>
    <w:rsid w:val="00160E3E"/>
    <w:rsid w:val="0016111D"/>
    <w:rsid w:val="00161C5D"/>
    <w:rsid w:val="00161E0A"/>
    <w:rsid w:val="001626D2"/>
    <w:rsid w:val="00162D40"/>
    <w:rsid w:val="00163124"/>
    <w:rsid w:val="001636FF"/>
    <w:rsid w:val="00163923"/>
    <w:rsid w:val="00164199"/>
    <w:rsid w:val="001645E7"/>
    <w:rsid w:val="001655CF"/>
    <w:rsid w:val="00165EE4"/>
    <w:rsid w:val="00166439"/>
    <w:rsid w:val="00166C0A"/>
    <w:rsid w:val="00167043"/>
    <w:rsid w:val="001671EE"/>
    <w:rsid w:val="0016724A"/>
    <w:rsid w:val="001675D7"/>
    <w:rsid w:val="00167D3B"/>
    <w:rsid w:val="001703BA"/>
    <w:rsid w:val="00170D26"/>
    <w:rsid w:val="00170E1C"/>
    <w:rsid w:val="00171903"/>
    <w:rsid w:val="00171A86"/>
    <w:rsid w:val="00171C92"/>
    <w:rsid w:val="001724B1"/>
    <w:rsid w:val="001724C2"/>
    <w:rsid w:val="0017273F"/>
    <w:rsid w:val="0017296F"/>
    <w:rsid w:val="00172A8F"/>
    <w:rsid w:val="00172F16"/>
    <w:rsid w:val="0017326B"/>
    <w:rsid w:val="0017377C"/>
    <w:rsid w:val="00173FE3"/>
    <w:rsid w:val="001741EE"/>
    <w:rsid w:val="001745D3"/>
    <w:rsid w:val="00174FD0"/>
    <w:rsid w:val="0017502A"/>
    <w:rsid w:val="00175230"/>
    <w:rsid w:val="0017525F"/>
    <w:rsid w:val="0017602D"/>
    <w:rsid w:val="00176449"/>
    <w:rsid w:val="001766CA"/>
    <w:rsid w:val="00176F6E"/>
    <w:rsid w:val="00177480"/>
    <w:rsid w:val="001778AE"/>
    <w:rsid w:val="0018031C"/>
    <w:rsid w:val="00180343"/>
    <w:rsid w:val="00180C21"/>
    <w:rsid w:val="00181157"/>
    <w:rsid w:val="001814AC"/>
    <w:rsid w:val="00181AE5"/>
    <w:rsid w:val="00181BAB"/>
    <w:rsid w:val="0018204E"/>
    <w:rsid w:val="00182665"/>
    <w:rsid w:val="0018294A"/>
    <w:rsid w:val="00182F51"/>
    <w:rsid w:val="00182FC5"/>
    <w:rsid w:val="00183193"/>
    <w:rsid w:val="001837EE"/>
    <w:rsid w:val="001839A6"/>
    <w:rsid w:val="001839B5"/>
    <w:rsid w:val="001839CA"/>
    <w:rsid w:val="00183D9A"/>
    <w:rsid w:val="00183EDA"/>
    <w:rsid w:val="00184252"/>
    <w:rsid w:val="00184416"/>
    <w:rsid w:val="001848E6"/>
    <w:rsid w:val="00184CC1"/>
    <w:rsid w:val="0018516C"/>
    <w:rsid w:val="001854A3"/>
    <w:rsid w:val="0018553A"/>
    <w:rsid w:val="001856E5"/>
    <w:rsid w:val="00185E30"/>
    <w:rsid w:val="001865D7"/>
    <w:rsid w:val="001869C5"/>
    <w:rsid w:val="00186A74"/>
    <w:rsid w:val="00186DD6"/>
    <w:rsid w:val="00186E5D"/>
    <w:rsid w:val="00187253"/>
    <w:rsid w:val="001872F6"/>
    <w:rsid w:val="00187379"/>
    <w:rsid w:val="00187DEA"/>
    <w:rsid w:val="00187F20"/>
    <w:rsid w:val="001902FC"/>
    <w:rsid w:val="00190720"/>
    <w:rsid w:val="00191111"/>
    <w:rsid w:val="00191516"/>
    <w:rsid w:val="0019161A"/>
    <w:rsid w:val="00191673"/>
    <w:rsid w:val="00191FE5"/>
    <w:rsid w:val="00192711"/>
    <w:rsid w:val="0019286F"/>
    <w:rsid w:val="00192FA7"/>
    <w:rsid w:val="00193399"/>
    <w:rsid w:val="001934CE"/>
    <w:rsid w:val="00193FFB"/>
    <w:rsid w:val="0019422B"/>
    <w:rsid w:val="00194726"/>
    <w:rsid w:val="001948FE"/>
    <w:rsid w:val="00194B6F"/>
    <w:rsid w:val="00194ED2"/>
    <w:rsid w:val="00195090"/>
    <w:rsid w:val="001959F7"/>
    <w:rsid w:val="00195C15"/>
    <w:rsid w:val="00195DCF"/>
    <w:rsid w:val="00196B2B"/>
    <w:rsid w:val="00197042"/>
    <w:rsid w:val="0019724B"/>
    <w:rsid w:val="001972A6"/>
    <w:rsid w:val="001978DD"/>
    <w:rsid w:val="001979B6"/>
    <w:rsid w:val="00197A67"/>
    <w:rsid w:val="001A0028"/>
    <w:rsid w:val="001A03BF"/>
    <w:rsid w:val="001A0531"/>
    <w:rsid w:val="001A0767"/>
    <w:rsid w:val="001A0796"/>
    <w:rsid w:val="001A0806"/>
    <w:rsid w:val="001A2CC9"/>
    <w:rsid w:val="001A3A13"/>
    <w:rsid w:val="001A3F0E"/>
    <w:rsid w:val="001A41AB"/>
    <w:rsid w:val="001A4227"/>
    <w:rsid w:val="001A4410"/>
    <w:rsid w:val="001A466D"/>
    <w:rsid w:val="001A47D3"/>
    <w:rsid w:val="001A4877"/>
    <w:rsid w:val="001A4AEB"/>
    <w:rsid w:val="001A4F03"/>
    <w:rsid w:val="001A4FC6"/>
    <w:rsid w:val="001A5117"/>
    <w:rsid w:val="001A54FE"/>
    <w:rsid w:val="001A5581"/>
    <w:rsid w:val="001A57E1"/>
    <w:rsid w:val="001A5AFE"/>
    <w:rsid w:val="001A60D0"/>
    <w:rsid w:val="001A615F"/>
    <w:rsid w:val="001A6908"/>
    <w:rsid w:val="001A6D06"/>
    <w:rsid w:val="001A6E9A"/>
    <w:rsid w:val="001A704C"/>
    <w:rsid w:val="001A70EF"/>
    <w:rsid w:val="001A76ED"/>
    <w:rsid w:val="001A7732"/>
    <w:rsid w:val="001A78DB"/>
    <w:rsid w:val="001B03E9"/>
    <w:rsid w:val="001B06D4"/>
    <w:rsid w:val="001B08FB"/>
    <w:rsid w:val="001B0B63"/>
    <w:rsid w:val="001B0B70"/>
    <w:rsid w:val="001B0C1D"/>
    <w:rsid w:val="001B1739"/>
    <w:rsid w:val="001B19F5"/>
    <w:rsid w:val="001B2A73"/>
    <w:rsid w:val="001B2BA7"/>
    <w:rsid w:val="001B2ED7"/>
    <w:rsid w:val="001B30B5"/>
    <w:rsid w:val="001B30CE"/>
    <w:rsid w:val="001B32A8"/>
    <w:rsid w:val="001B33B7"/>
    <w:rsid w:val="001B41AE"/>
    <w:rsid w:val="001B45A3"/>
    <w:rsid w:val="001B4A46"/>
    <w:rsid w:val="001B4ED1"/>
    <w:rsid w:val="001B5316"/>
    <w:rsid w:val="001B544F"/>
    <w:rsid w:val="001B5728"/>
    <w:rsid w:val="001B595D"/>
    <w:rsid w:val="001B6A3A"/>
    <w:rsid w:val="001B6AD2"/>
    <w:rsid w:val="001B6AED"/>
    <w:rsid w:val="001B6F8F"/>
    <w:rsid w:val="001B754A"/>
    <w:rsid w:val="001B77F5"/>
    <w:rsid w:val="001B7B0C"/>
    <w:rsid w:val="001B7B7A"/>
    <w:rsid w:val="001C0454"/>
    <w:rsid w:val="001C06DA"/>
    <w:rsid w:val="001C0A5C"/>
    <w:rsid w:val="001C0CC4"/>
    <w:rsid w:val="001C0E9B"/>
    <w:rsid w:val="001C12E8"/>
    <w:rsid w:val="001C180F"/>
    <w:rsid w:val="001C1832"/>
    <w:rsid w:val="001C20CD"/>
    <w:rsid w:val="001C2177"/>
    <w:rsid w:val="001C2192"/>
    <w:rsid w:val="001C23BF"/>
    <w:rsid w:val="001C2D65"/>
    <w:rsid w:val="001C2F2F"/>
    <w:rsid w:val="001C3BC5"/>
    <w:rsid w:val="001C3F1A"/>
    <w:rsid w:val="001C4371"/>
    <w:rsid w:val="001C43C2"/>
    <w:rsid w:val="001C4B32"/>
    <w:rsid w:val="001C4FDE"/>
    <w:rsid w:val="001C51AD"/>
    <w:rsid w:val="001C535F"/>
    <w:rsid w:val="001C54DD"/>
    <w:rsid w:val="001C54E3"/>
    <w:rsid w:val="001C564A"/>
    <w:rsid w:val="001C5996"/>
    <w:rsid w:val="001C6159"/>
    <w:rsid w:val="001C620C"/>
    <w:rsid w:val="001C6542"/>
    <w:rsid w:val="001C6868"/>
    <w:rsid w:val="001C699F"/>
    <w:rsid w:val="001C7130"/>
    <w:rsid w:val="001C734E"/>
    <w:rsid w:val="001C7352"/>
    <w:rsid w:val="001C7553"/>
    <w:rsid w:val="001C763E"/>
    <w:rsid w:val="001C775D"/>
    <w:rsid w:val="001C786F"/>
    <w:rsid w:val="001C7A7F"/>
    <w:rsid w:val="001C7B56"/>
    <w:rsid w:val="001C7D85"/>
    <w:rsid w:val="001D00D1"/>
    <w:rsid w:val="001D024B"/>
    <w:rsid w:val="001D02CC"/>
    <w:rsid w:val="001D0438"/>
    <w:rsid w:val="001D09DE"/>
    <w:rsid w:val="001D0A77"/>
    <w:rsid w:val="001D1ABB"/>
    <w:rsid w:val="001D2ABD"/>
    <w:rsid w:val="001D2BCA"/>
    <w:rsid w:val="001D2F23"/>
    <w:rsid w:val="001D3014"/>
    <w:rsid w:val="001D349E"/>
    <w:rsid w:val="001D3967"/>
    <w:rsid w:val="001D40C7"/>
    <w:rsid w:val="001D492E"/>
    <w:rsid w:val="001D4969"/>
    <w:rsid w:val="001D4A62"/>
    <w:rsid w:val="001D4C3A"/>
    <w:rsid w:val="001D54B4"/>
    <w:rsid w:val="001D5D04"/>
    <w:rsid w:val="001D5D8D"/>
    <w:rsid w:val="001D61BB"/>
    <w:rsid w:val="001D6E88"/>
    <w:rsid w:val="001D74F5"/>
    <w:rsid w:val="001D76E9"/>
    <w:rsid w:val="001D78DE"/>
    <w:rsid w:val="001E01AA"/>
    <w:rsid w:val="001E01CF"/>
    <w:rsid w:val="001E0591"/>
    <w:rsid w:val="001E0765"/>
    <w:rsid w:val="001E115B"/>
    <w:rsid w:val="001E145A"/>
    <w:rsid w:val="001E1BE9"/>
    <w:rsid w:val="001E1C8A"/>
    <w:rsid w:val="001E20E7"/>
    <w:rsid w:val="001E2DCF"/>
    <w:rsid w:val="001E3CA0"/>
    <w:rsid w:val="001E4074"/>
    <w:rsid w:val="001E41CF"/>
    <w:rsid w:val="001E432E"/>
    <w:rsid w:val="001E4646"/>
    <w:rsid w:val="001E4895"/>
    <w:rsid w:val="001E5037"/>
    <w:rsid w:val="001E5819"/>
    <w:rsid w:val="001E5A9D"/>
    <w:rsid w:val="001E5D6D"/>
    <w:rsid w:val="001E5E78"/>
    <w:rsid w:val="001E61CC"/>
    <w:rsid w:val="001E6F0C"/>
    <w:rsid w:val="001E7226"/>
    <w:rsid w:val="001E7257"/>
    <w:rsid w:val="001E75DC"/>
    <w:rsid w:val="001E7AF5"/>
    <w:rsid w:val="001F071D"/>
    <w:rsid w:val="001F0B2B"/>
    <w:rsid w:val="001F0B8D"/>
    <w:rsid w:val="001F14F0"/>
    <w:rsid w:val="001F15E7"/>
    <w:rsid w:val="001F2255"/>
    <w:rsid w:val="001F261F"/>
    <w:rsid w:val="001F279E"/>
    <w:rsid w:val="001F34D3"/>
    <w:rsid w:val="001F3EBF"/>
    <w:rsid w:val="001F4712"/>
    <w:rsid w:val="001F4B8C"/>
    <w:rsid w:val="001F50EB"/>
    <w:rsid w:val="001F5283"/>
    <w:rsid w:val="001F5662"/>
    <w:rsid w:val="001F566F"/>
    <w:rsid w:val="001F587F"/>
    <w:rsid w:val="001F5937"/>
    <w:rsid w:val="001F5DB9"/>
    <w:rsid w:val="001F6692"/>
    <w:rsid w:val="001F6C51"/>
    <w:rsid w:val="001F6E0D"/>
    <w:rsid w:val="001F7938"/>
    <w:rsid w:val="001F7AC0"/>
    <w:rsid w:val="00200069"/>
    <w:rsid w:val="002006F5"/>
    <w:rsid w:val="00200736"/>
    <w:rsid w:val="00200A66"/>
    <w:rsid w:val="002015A0"/>
    <w:rsid w:val="00201703"/>
    <w:rsid w:val="00201B6C"/>
    <w:rsid w:val="00201EC0"/>
    <w:rsid w:val="00201F06"/>
    <w:rsid w:val="00201F51"/>
    <w:rsid w:val="0020248C"/>
    <w:rsid w:val="0020249F"/>
    <w:rsid w:val="00202534"/>
    <w:rsid w:val="00202698"/>
    <w:rsid w:val="002028EB"/>
    <w:rsid w:val="00202DCF"/>
    <w:rsid w:val="00202EC3"/>
    <w:rsid w:val="00203295"/>
    <w:rsid w:val="00203D67"/>
    <w:rsid w:val="00203EF2"/>
    <w:rsid w:val="002040E8"/>
    <w:rsid w:val="00204611"/>
    <w:rsid w:val="0020488E"/>
    <w:rsid w:val="00204908"/>
    <w:rsid w:val="00205708"/>
    <w:rsid w:val="002057CB"/>
    <w:rsid w:val="00205871"/>
    <w:rsid w:val="00205D18"/>
    <w:rsid w:val="00206277"/>
    <w:rsid w:val="00206A31"/>
    <w:rsid w:val="00206B9C"/>
    <w:rsid w:val="002074E0"/>
    <w:rsid w:val="00207791"/>
    <w:rsid w:val="00207C39"/>
    <w:rsid w:val="00207E5F"/>
    <w:rsid w:val="00210309"/>
    <w:rsid w:val="00210391"/>
    <w:rsid w:val="00210558"/>
    <w:rsid w:val="0021084E"/>
    <w:rsid w:val="00210A44"/>
    <w:rsid w:val="00210B99"/>
    <w:rsid w:val="00211219"/>
    <w:rsid w:val="0021126C"/>
    <w:rsid w:val="002113C7"/>
    <w:rsid w:val="002129E1"/>
    <w:rsid w:val="00213874"/>
    <w:rsid w:val="00214174"/>
    <w:rsid w:val="00214746"/>
    <w:rsid w:val="0021480C"/>
    <w:rsid w:val="0021488B"/>
    <w:rsid w:val="00214D40"/>
    <w:rsid w:val="00214D60"/>
    <w:rsid w:val="00214DD3"/>
    <w:rsid w:val="00214E76"/>
    <w:rsid w:val="002154B1"/>
    <w:rsid w:val="00215974"/>
    <w:rsid w:val="002159BF"/>
    <w:rsid w:val="00215AD1"/>
    <w:rsid w:val="00215B99"/>
    <w:rsid w:val="00216506"/>
    <w:rsid w:val="0021669F"/>
    <w:rsid w:val="00216D1A"/>
    <w:rsid w:val="00217369"/>
    <w:rsid w:val="00217469"/>
    <w:rsid w:val="00217BB3"/>
    <w:rsid w:val="00217D0E"/>
    <w:rsid w:val="00217D44"/>
    <w:rsid w:val="00217DC8"/>
    <w:rsid w:val="00217EC0"/>
    <w:rsid w:val="0022082D"/>
    <w:rsid w:val="00220C75"/>
    <w:rsid w:val="00220D29"/>
    <w:rsid w:val="002211D8"/>
    <w:rsid w:val="002217D0"/>
    <w:rsid w:val="00221903"/>
    <w:rsid w:val="00221A5F"/>
    <w:rsid w:val="00221E7B"/>
    <w:rsid w:val="00221FBA"/>
    <w:rsid w:val="002220CD"/>
    <w:rsid w:val="00222C56"/>
    <w:rsid w:val="00222E73"/>
    <w:rsid w:val="00223AE6"/>
    <w:rsid w:val="00223CA5"/>
    <w:rsid w:val="00223ED6"/>
    <w:rsid w:val="00224094"/>
    <w:rsid w:val="00224763"/>
    <w:rsid w:val="002249C1"/>
    <w:rsid w:val="00224D13"/>
    <w:rsid w:val="00224F27"/>
    <w:rsid w:val="002250BA"/>
    <w:rsid w:val="00225438"/>
    <w:rsid w:val="00225516"/>
    <w:rsid w:val="0022560D"/>
    <w:rsid w:val="002256A3"/>
    <w:rsid w:val="0022582C"/>
    <w:rsid w:val="00225F1E"/>
    <w:rsid w:val="00225F23"/>
    <w:rsid w:val="00226C24"/>
    <w:rsid w:val="00227CEA"/>
    <w:rsid w:val="00230303"/>
    <w:rsid w:val="002306C3"/>
    <w:rsid w:val="00230725"/>
    <w:rsid w:val="00231238"/>
    <w:rsid w:val="0023143B"/>
    <w:rsid w:val="002316F2"/>
    <w:rsid w:val="002317FA"/>
    <w:rsid w:val="002318DC"/>
    <w:rsid w:val="00232153"/>
    <w:rsid w:val="002327F9"/>
    <w:rsid w:val="00232B13"/>
    <w:rsid w:val="00233399"/>
    <w:rsid w:val="002335D3"/>
    <w:rsid w:val="002338E1"/>
    <w:rsid w:val="00233C19"/>
    <w:rsid w:val="00233F71"/>
    <w:rsid w:val="0023422A"/>
    <w:rsid w:val="0023491B"/>
    <w:rsid w:val="00234EB1"/>
    <w:rsid w:val="00235556"/>
    <w:rsid w:val="00235710"/>
    <w:rsid w:val="00235813"/>
    <w:rsid w:val="00235A69"/>
    <w:rsid w:val="002368B5"/>
    <w:rsid w:val="0023700F"/>
    <w:rsid w:val="00237180"/>
    <w:rsid w:val="0023757B"/>
    <w:rsid w:val="0023759C"/>
    <w:rsid w:val="00237728"/>
    <w:rsid w:val="00237B3B"/>
    <w:rsid w:val="00237C03"/>
    <w:rsid w:val="0024021E"/>
    <w:rsid w:val="00240694"/>
    <w:rsid w:val="00240855"/>
    <w:rsid w:val="002408C4"/>
    <w:rsid w:val="00240CCC"/>
    <w:rsid w:val="002410AA"/>
    <w:rsid w:val="002414D0"/>
    <w:rsid w:val="00241814"/>
    <w:rsid w:val="0024209B"/>
    <w:rsid w:val="00242D44"/>
    <w:rsid w:val="0024302D"/>
    <w:rsid w:val="002432EC"/>
    <w:rsid w:val="00243E43"/>
    <w:rsid w:val="0024453B"/>
    <w:rsid w:val="0024457D"/>
    <w:rsid w:val="00244A73"/>
    <w:rsid w:val="0024517D"/>
    <w:rsid w:val="0024517F"/>
    <w:rsid w:val="00245230"/>
    <w:rsid w:val="00245447"/>
    <w:rsid w:val="0024624A"/>
    <w:rsid w:val="002466FD"/>
    <w:rsid w:val="00247546"/>
    <w:rsid w:val="00247CE0"/>
    <w:rsid w:val="00247D50"/>
    <w:rsid w:val="00247D63"/>
    <w:rsid w:val="00247FC9"/>
    <w:rsid w:val="00250123"/>
    <w:rsid w:val="00250956"/>
    <w:rsid w:val="00250AE6"/>
    <w:rsid w:val="00250B01"/>
    <w:rsid w:val="0025127E"/>
    <w:rsid w:val="002517DA"/>
    <w:rsid w:val="0025186D"/>
    <w:rsid w:val="00251DBE"/>
    <w:rsid w:val="00251E43"/>
    <w:rsid w:val="00251F68"/>
    <w:rsid w:val="002520CF"/>
    <w:rsid w:val="0025236C"/>
    <w:rsid w:val="00252921"/>
    <w:rsid w:val="00253238"/>
    <w:rsid w:val="00253A51"/>
    <w:rsid w:val="00253BD7"/>
    <w:rsid w:val="00254222"/>
    <w:rsid w:val="0025440B"/>
    <w:rsid w:val="00254564"/>
    <w:rsid w:val="0025456F"/>
    <w:rsid w:val="0025499A"/>
    <w:rsid w:val="0025501A"/>
    <w:rsid w:val="00255293"/>
    <w:rsid w:val="002553CE"/>
    <w:rsid w:val="00255F06"/>
    <w:rsid w:val="00255F59"/>
    <w:rsid w:val="00256717"/>
    <w:rsid w:val="00256A8A"/>
    <w:rsid w:val="00256E0E"/>
    <w:rsid w:val="00257CAF"/>
    <w:rsid w:val="00257CDF"/>
    <w:rsid w:val="0026063D"/>
    <w:rsid w:val="00260877"/>
    <w:rsid w:val="00260C87"/>
    <w:rsid w:val="00260F47"/>
    <w:rsid w:val="00261712"/>
    <w:rsid w:val="00261937"/>
    <w:rsid w:val="002624CC"/>
    <w:rsid w:val="00263819"/>
    <w:rsid w:val="002647C8"/>
    <w:rsid w:val="002647FF"/>
    <w:rsid w:val="00264AD4"/>
    <w:rsid w:val="00264AE3"/>
    <w:rsid w:val="00264AF5"/>
    <w:rsid w:val="00264AFB"/>
    <w:rsid w:val="00265C96"/>
    <w:rsid w:val="00265E36"/>
    <w:rsid w:val="0026615B"/>
    <w:rsid w:val="0026620C"/>
    <w:rsid w:val="00266232"/>
    <w:rsid w:val="002669A4"/>
    <w:rsid w:val="00266D3D"/>
    <w:rsid w:val="0026729F"/>
    <w:rsid w:val="002678A1"/>
    <w:rsid w:val="00267CA8"/>
    <w:rsid w:val="0027038F"/>
    <w:rsid w:val="002704CA"/>
    <w:rsid w:val="00270513"/>
    <w:rsid w:val="0027052C"/>
    <w:rsid w:val="00271255"/>
    <w:rsid w:val="00271477"/>
    <w:rsid w:val="0027171C"/>
    <w:rsid w:val="002717D6"/>
    <w:rsid w:val="00271B7A"/>
    <w:rsid w:val="00271BAE"/>
    <w:rsid w:val="0027282A"/>
    <w:rsid w:val="00272949"/>
    <w:rsid w:val="00272D17"/>
    <w:rsid w:val="00272E5D"/>
    <w:rsid w:val="00272EC8"/>
    <w:rsid w:val="00272EF6"/>
    <w:rsid w:val="00273AF3"/>
    <w:rsid w:val="00273B14"/>
    <w:rsid w:val="00273F6D"/>
    <w:rsid w:val="002740AF"/>
    <w:rsid w:val="0027420C"/>
    <w:rsid w:val="002743C2"/>
    <w:rsid w:val="002745F4"/>
    <w:rsid w:val="00274A37"/>
    <w:rsid w:val="00274FE4"/>
    <w:rsid w:val="002756BC"/>
    <w:rsid w:val="00275B38"/>
    <w:rsid w:val="00275B3E"/>
    <w:rsid w:val="00275DED"/>
    <w:rsid w:val="00275E56"/>
    <w:rsid w:val="00276252"/>
    <w:rsid w:val="00276B47"/>
    <w:rsid w:val="00276D85"/>
    <w:rsid w:val="0027702F"/>
    <w:rsid w:val="002771F3"/>
    <w:rsid w:val="00280097"/>
    <w:rsid w:val="002803E2"/>
    <w:rsid w:val="002808A4"/>
    <w:rsid w:val="00280F9D"/>
    <w:rsid w:val="002810B4"/>
    <w:rsid w:val="002811BC"/>
    <w:rsid w:val="002811EF"/>
    <w:rsid w:val="002815B0"/>
    <w:rsid w:val="0028225D"/>
    <w:rsid w:val="002823A6"/>
    <w:rsid w:val="0028326D"/>
    <w:rsid w:val="0028366F"/>
    <w:rsid w:val="0028391A"/>
    <w:rsid w:val="00283D70"/>
    <w:rsid w:val="00283EB2"/>
    <w:rsid w:val="00283F33"/>
    <w:rsid w:val="0028452B"/>
    <w:rsid w:val="00284583"/>
    <w:rsid w:val="00284848"/>
    <w:rsid w:val="00284D03"/>
    <w:rsid w:val="00284FAE"/>
    <w:rsid w:val="002850E0"/>
    <w:rsid w:val="002855D1"/>
    <w:rsid w:val="0028571C"/>
    <w:rsid w:val="00285C3B"/>
    <w:rsid w:val="0028605A"/>
    <w:rsid w:val="002861C6"/>
    <w:rsid w:val="00286500"/>
    <w:rsid w:val="00286B5A"/>
    <w:rsid w:val="00286BBB"/>
    <w:rsid w:val="00287236"/>
    <w:rsid w:val="002874D2"/>
    <w:rsid w:val="002876F2"/>
    <w:rsid w:val="00287A81"/>
    <w:rsid w:val="00287CA7"/>
    <w:rsid w:val="00287F52"/>
    <w:rsid w:val="00291192"/>
    <w:rsid w:val="002916D4"/>
    <w:rsid w:val="00291F83"/>
    <w:rsid w:val="00291FEA"/>
    <w:rsid w:val="002920C8"/>
    <w:rsid w:val="0029217E"/>
    <w:rsid w:val="0029234C"/>
    <w:rsid w:val="0029275A"/>
    <w:rsid w:val="002927F4"/>
    <w:rsid w:val="00292D47"/>
    <w:rsid w:val="0029340D"/>
    <w:rsid w:val="002937FC"/>
    <w:rsid w:val="002939E7"/>
    <w:rsid w:val="0029402A"/>
    <w:rsid w:val="00294BD7"/>
    <w:rsid w:val="00294C1B"/>
    <w:rsid w:val="002951AB"/>
    <w:rsid w:val="002955E4"/>
    <w:rsid w:val="00295D64"/>
    <w:rsid w:val="00295F3D"/>
    <w:rsid w:val="002961E0"/>
    <w:rsid w:val="002967FB"/>
    <w:rsid w:val="00296AEA"/>
    <w:rsid w:val="00297593"/>
    <w:rsid w:val="00297A2F"/>
    <w:rsid w:val="00297BC0"/>
    <w:rsid w:val="002A0BA1"/>
    <w:rsid w:val="002A0BD6"/>
    <w:rsid w:val="002A10D0"/>
    <w:rsid w:val="002A185F"/>
    <w:rsid w:val="002A1895"/>
    <w:rsid w:val="002A19D2"/>
    <w:rsid w:val="002A1A76"/>
    <w:rsid w:val="002A1F7D"/>
    <w:rsid w:val="002A2147"/>
    <w:rsid w:val="002A25AD"/>
    <w:rsid w:val="002A2764"/>
    <w:rsid w:val="002A2F00"/>
    <w:rsid w:val="002A2F0F"/>
    <w:rsid w:val="002A32CE"/>
    <w:rsid w:val="002A39BD"/>
    <w:rsid w:val="002A3FC5"/>
    <w:rsid w:val="002A4112"/>
    <w:rsid w:val="002A43C9"/>
    <w:rsid w:val="002A4A4F"/>
    <w:rsid w:val="002A4C0F"/>
    <w:rsid w:val="002A5332"/>
    <w:rsid w:val="002A5420"/>
    <w:rsid w:val="002A554F"/>
    <w:rsid w:val="002A55C1"/>
    <w:rsid w:val="002A5F92"/>
    <w:rsid w:val="002A641D"/>
    <w:rsid w:val="002A6931"/>
    <w:rsid w:val="002A6935"/>
    <w:rsid w:val="002A6939"/>
    <w:rsid w:val="002A6B78"/>
    <w:rsid w:val="002A7216"/>
    <w:rsid w:val="002A780A"/>
    <w:rsid w:val="002A7A6C"/>
    <w:rsid w:val="002A7BBF"/>
    <w:rsid w:val="002A7F8C"/>
    <w:rsid w:val="002B0021"/>
    <w:rsid w:val="002B04EB"/>
    <w:rsid w:val="002B1B2A"/>
    <w:rsid w:val="002B1B98"/>
    <w:rsid w:val="002B1BBB"/>
    <w:rsid w:val="002B1D01"/>
    <w:rsid w:val="002B1FEA"/>
    <w:rsid w:val="002B2138"/>
    <w:rsid w:val="002B2791"/>
    <w:rsid w:val="002B2BE7"/>
    <w:rsid w:val="002B2E74"/>
    <w:rsid w:val="002B3644"/>
    <w:rsid w:val="002B364D"/>
    <w:rsid w:val="002B3885"/>
    <w:rsid w:val="002B3939"/>
    <w:rsid w:val="002B3FD0"/>
    <w:rsid w:val="002B4110"/>
    <w:rsid w:val="002B446B"/>
    <w:rsid w:val="002B4E30"/>
    <w:rsid w:val="002B4F35"/>
    <w:rsid w:val="002B5BC1"/>
    <w:rsid w:val="002B620B"/>
    <w:rsid w:val="002B6244"/>
    <w:rsid w:val="002B6954"/>
    <w:rsid w:val="002B6BD6"/>
    <w:rsid w:val="002B7067"/>
    <w:rsid w:val="002B718C"/>
    <w:rsid w:val="002B7520"/>
    <w:rsid w:val="002B772D"/>
    <w:rsid w:val="002B7B05"/>
    <w:rsid w:val="002C04AD"/>
    <w:rsid w:val="002C060E"/>
    <w:rsid w:val="002C0916"/>
    <w:rsid w:val="002C0BD4"/>
    <w:rsid w:val="002C1073"/>
    <w:rsid w:val="002C11A8"/>
    <w:rsid w:val="002C1673"/>
    <w:rsid w:val="002C1923"/>
    <w:rsid w:val="002C1B42"/>
    <w:rsid w:val="002C2068"/>
    <w:rsid w:val="002C21CB"/>
    <w:rsid w:val="002C2A62"/>
    <w:rsid w:val="002C2B70"/>
    <w:rsid w:val="002C304F"/>
    <w:rsid w:val="002C3179"/>
    <w:rsid w:val="002C3231"/>
    <w:rsid w:val="002C3518"/>
    <w:rsid w:val="002C417F"/>
    <w:rsid w:val="002C4875"/>
    <w:rsid w:val="002C48EA"/>
    <w:rsid w:val="002C49A3"/>
    <w:rsid w:val="002C55DE"/>
    <w:rsid w:val="002C60EA"/>
    <w:rsid w:val="002C6381"/>
    <w:rsid w:val="002C7252"/>
    <w:rsid w:val="002C7C95"/>
    <w:rsid w:val="002D0554"/>
    <w:rsid w:val="002D0F7A"/>
    <w:rsid w:val="002D11D5"/>
    <w:rsid w:val="002D1E7D"/>
    <w:rsid w:val="002D2B47"/>
    <w:rsid w:val="002D2D5D"/>
    <w:rsid w:val="002D2E79"/>
    <w:rsid w:val="002D2F32"/>
    <w:rsid w:val="002D360D"/>
    <w:rsid w:val="002D367D"/>
    <w:rsid w:val="002D36CA"/>
    <w:rsid w:val="002D3998"/>
    <w:rsid w:val="002D3EE3"/>
    <w:rsid w:val="002D3EEE"/>
    <w:rsid w:val="002D43F9"/>
    <w:rsid w:val="002D45AE"/>
    <w:rsid w:val="002D4AB1"/>
    <w:rsid w:val="002D4BCA"/>
    <w:rsid w:val="002D4BF1"/>
    <w:rsid w:val="002D5620"/>
    <w:rsid w:val="002D5A88"/>
    <w:rsid w:val="002D5FC5"/>
    <w:rsid w:val="002D641F"/>
    <w:rsid w:val="002D6EBA"/>
    <w:rsid w:val="002D6FEA"/>
    <w:rsid w:val="002D740B"/>
    <w:rsid w:val="002D7680"/>
    <w:rsid w:val="002D7683"/>
    <w:rsid w:val="002E083E"/>
    <w:rsid w:val="002E08E9"/>
    <w:rsid w:val="002E0A7A"/>
    <w:rsid w:val="002E0B88"/>
    <w:rsid w:val="002E0C50"/>
    <w:rsid w:val="002E0CE1"/>
    <w:rsid w:val="002E16AF"/>
    <w:rsid w:val="002E17CF"/>
    <w:rsid w:val="002E1E74"/>
    <w:rsid w:val="002E2B9D"/>
    <w:rsid w:val="002E2D95"/>
    <w:rsid w:val="002E3148"/>
    <w:rsid w:val="002E3617"/>
    <w:rsid w:val="002E372E"/>
    <w:rsid w:val="002E381F"/>
    <w:rsid w:val="002E39B2"/>
    <w:rsid w:val="002E3C09"/>
    <w:rsid w:val="002E3D88"/>
    <w:rsid w:val="002E41F6"/>
    <w:rsid w:val="002E4D5D"/>
    <w:rsid w:val="002E52AE"/>
    <w:rsid w:val="002E545C"/>
    <w:rsid w:val="002E570A"/>
    <w:rsid w:val="002E6117"/>
    <w:rsid w:val="002E63DA"/>
    <w:rsid w:val="002E6807"/>
    <w:rsid w:val="002E696D"/>
    <w:rsid w:val="002E6BC7"/>
    <w:rsid w:val="002E6C02"/>
    <w:rsid w:val="002E71A1"/>
    <w:rsid w:val="002E7C43"/>
    <w:rsid w:val="002F00DB"/>
    <w:rsid w:val="002F0622"/>
    <w:rsid w:val="002F0696"/>
    <w:rsid w:val="002F0C0C"/>
    <w:rsid w:val="002F0F99"/>
    <w:rsid w:val="002F1359"/>
    <w:rsid w:val="002F1949"/>
    <w:rsid w:val="002F1D51"/>
    <w:rsid w:val="002F2447"/>
    <w:rsid w:val="002F24A1"/>
    <w:rsid w:val="002F29DF"/>
    <w:rsid w:val="002F2B70"/>
    <w:rsid w:val="002F2C51"/>
    <w:rsid w:val="002F2C6A"/>
    <w:rsid w:val="002F2F07"/>
    <w:rsid w:val="002F3139"/>
    <w:rsid w:val="002F3393"/>
    <w:rsid w:val="002F365F"/>
    <w:rsid w:val="002F38EE"/>
    <w:rsid w:val="002F4432"/>
    <w:rsid w:val="002F49A2"/>
    <w:rsid w:val="002F4BA3"/>
    <w:rsid w:val="002F4C1C"/>
    <w:rsid w:val="002F50E7"/>
    <w:rsid w:val="002F52B5"/>
    <w:rsid w:val="002F5C1E"/>
    <w:rsid w:val="002F62C9"/>
    <w:rsid w:val="002F6DA8"/>
    <w:rsid w:val="002F7480"/>
    <w:rsid w:val="002F74D6"/>
    <w:rsid w:val="002F7A41"/>
    <w:rsid w:val="002F7AD3"/>
    <w:rsid w:val="002F7F89"/>
    <w:rsid w:val="003005E9"/>
    <w:rsid w:val="003006AF"/>
    <w:rsid w:val="00300E2C"/>
    <w:rsid w:val="00301153"/>
    <w:rsid w:val="00301415"/>
    <w:rsid w:val="003017A8"/>
    <w:rsid w:val="003017BB"/>
    <w:rsid w:val="00301AD0"/>
    <w:rsid w:val="00301E04"/>
    <w:rsid w:val="00301E66"/>
    <w:rsid w:val="0030205B"/>
    <w:rsid w:val="003025FB"/>
    <w:rsid w:val="00302A6A"/>
    <w:rsid w:val="00302BC4"/>
    <w:rsid w:val="00302BE4"/>
    <w:rsid w:val="00302BE8"/>
    <w:rsid w:val="003033C5"/>
    <w:rsid w:val="00303896"/>
    <w:rsid w:val="00303FF2"/>
    <w:rsid w:val="00304254"/>
    <w:rsid w:val="003045D9"/>
    <w:rsid w:val="00304C90"/>
    <w:rsid w:val="00304F90"/>
    <w:rsid w:val="003054E0"/>
    <w:rsid w:val="003055AC"/>
    <w:rsid w:val="003057FF"/>
    <w:rsid w:val="003058AB"/>
    <w:rsid w:val="00306190"/>
    <w:rsid w:val="003063C5"/>
    <w:rsid w:val="003064CE"/>
    <w:rsid w:val="0030744E"/>
    <w:rsid w:val="003074C0"/>
    <w:rsid w:val="003075C4"/>
    <w:rsid w:val="0030775D"/>
    <w:rsid w:val="00307BFD"/>
    <w:rsid w:val="00307C0F"/>
    <w:rsid w:val="00307C85"/>
    <w:rsid w:val="00307D27"/>
    <w:rsid w:val="00310168"/>
    <w:rsid w:val="00310226"/>
    <w:rsid w:val="00310496"/>
    <w:rsid w:val="00310C79"/>
    <w:rsid w:val="00310CFF"/>
    <w:rsid w:val="003113AC"/>
    <w:rsid w:val="003115FD"/>
    <w:rsid w:val="00311636"/>
    <w:rsid w:val="0031167D"/>
    <w:rsid w:val="0031190D"/>
    <w:rsid w:val="00311AAA"/>
    <w:rsid w:val="00312AEC"/>
    <w:rsid w:val="00312F67"/>
    <w:rsid w:val="0031310D"/>
    <w:rsid w:val="0031322B"/>
    <w:rsid w:val="003133C2"/>
    <w:rsid w:val="00313584"/>
    <w:rsid w:val="0031378E"/>
    <w:rsid w:val="00314222"/>
    <w:rsid w:val="003145A2"/>
    <w:rsid w:val="003145BA"/>
    <w:rsid w:val="003147A6"/>
    <w:rsid w:val="00314B1A"/>
    <w:rsid w:val="003155FC"/>
    <w:rsid w:val="00315628"/>
    <w:rsid w:val="00315B57"/>
    <w:rsid w:val="00315D1A"/>
    <w:rsid w:val="00315EAB"/>
    <w:rsid w:val="00315ED5"/>
    <w:rsid w:val="00316B7B"/>
    <w:rsid w:val="00316E98"/>
    <w:rsid w:val="0031764F"/>
    <w:rsid w:val="00317BE3"/>
    <w:rsid w:val="0032017F"/>
    <w:rsid w:val="00320300"/>
    <w:rsid w:val="00320307"/>
    <w:rsid w:val="003203F0"/>
    <w:rsid w:val="00320C9D"/>
    <w:rsid w:val="003211C6"/>
    <w:rsid w:val="0032169A"/>
    <w:rsid w:val="00321A9F"/>
    <w:rsid w:val="00321E47"/>
    <w:rsid w:val="003222FF"/>
    <w:rsid w:val="003224BD"/>
    <w:rsid w:val="003226AD"/>
    <w:rsid w:val="00322F74"/>
    <w:rsid w:val="0032322A"/>
    <w:rsid w:val="00323C2D"/>
    <w:rsid w:val="00323E29"/>
    <w:rsid w:val="00323E50"/>
    <w:rsid w:val="00323E51"/>
    <w:rsid w:val="00323E6E"/>
    <w:rsid w:val="00323F11"/>
    <w:rsid w:val="0032409C"/>
    <w:rsid w:val="0032435B"/>
    <w:rsid w:val="00324498"/>
    <w:rsid w:val="003245A5"/>
    <w:rsid w:val="00324F5C"/>
    <w:rsid w:val="00325196"/>
    <w:rsid w:val="0032583C"/>
    <w:rsid w:val="003259C2"/>
    <w:rsid w:val="00325F23"/>
    <w:rsid w:val="00326052"/>
    <w:rsid w:val="00326177"/>
    <w:rsid w:val="0032628D"/>
    <w:rsid w:val="00326BC4"/>
    <w:rsid w:val="00326BCA"/>
    <w:rsid w:val="00326E3B"/>
    <w:rsid w:val="00326FAA"/>
    <w:rsid w:val="0032709F"/>
    <w:rsid w:val="003272B3"/>
    <w:rsid w:val="00327341"/>
    <w:rsid w:val="00327F0B"/>
    <w:rsid w:val="00327F96"/>
    <w:rsid w:val="003302FA"/>
    <w:rsid w:val="003304A2"/>
    <w:rsid w:val="00330768"/>
    <w:rsid w:val="003307F0"/>
    <w:rsid w:val="00330B38"/>
    <w:rsid w:val="00330DE5"/>
    <w:rsid w:val="00331847"/>
    <w:rsid w:val="003318CE"/>
    <w:rsid w:val="00331B50"/>
    <w:rsid w:val="00331C2C"/>
    <w:rsid w:val="00331E24"/>
    <w:rsid w:val="003321D1"/>
    <w:rsid w:val="003323B3"/>
    <w:rsid w:val="0033286B"/>
    <w:rsid w:val="00332D21"/>
    <w:rsid w:val="0033319A"/>
    <w:rsid w:val="0033342B"/>
    <w:rsid w:val="00333977"/>
    <w:rsid w:val="00333B22"/>
    <w:rsid w:val="00333BEA"/>
    <w:rsid w:val="00333CA4"/>
    <w:rsid w:val="00333E2B"/>
    <w:rsid w:val="00333EE6"/>
    <w:rsid w:val="00334182"/>
    <w:rsid w:val="00334804"/>
    <w:rsid w:val="00334ADA"/>
    <w:rsid w:val="00334C61"/>
    <w:rsid w:val="00334CAA"/>
    <w:rsid w:val="00334EAF"/>
    <w:rsid w:val="00335082"/>
    <w:rsid w:val="00335087"/>
    <w:rsid w:val="00335544"/>
    <w:rsid w:val="00335992"/>
    <w:rsid w:val="0033609A"/>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389"/>
    <w:rsid w:val="00340434"/>
    <w:rsid w:val="00340C39"/>
    <w:rsid w:val="00340EE3"/>
    <w:rsid w:val="00341233"/>
    <w:rsid w:val="00341307"/>
    <w:rsid w:val="00341443"/>
    <w:rsid w:val="003414C1"/>
    <w:rsid w:val="0034150B"/>
    <w:rsid w:val="00341690"/>
    <w:rsid w:val="00341E63"/>
    <w:rsid w:val="003424F6"/>
    <w:rsid w:val="00342697"/>
    <w:rsid w:val="003428D2"/>
    <w:rsid w:val="00342AC6"/>
    <w:rsid w:val="00342ACF"/>
    <w:rsid w:val="00342B7C"/>
    <w:rsid w:val="00342FFF"/>
    <w:rsid w:val="0034311E"/>
    <w:rsid w:val="003431D1"/>
    <w:rsid w:val="0034334E"/>
    <w:rsid w:val="00343439"/>
    <w:rsid w:val="00344B50"/>
    <w:rsid w:val="00344D9E"/>
    <w:rsid w:val="00344EB2"/>
    <w:rsid w:val="0034565A"/>
    <w:rsid w:val="0034580D"/>
    <w:rsid w:val="00345BCD"/>
    <w:rsid w:val="00345D40"/>
    <w:rsid w:val="00346099"/>
    <w:rsid w:val="003465B6"/>
    <w:rsid w:val="0034726A"/>
    <w:rsid w:val="00347A32"/>
    <w:rsid w:val="00347DBD"/>
    <w:rsid w:val="00347F4E"/>
    <w:rsid w:val="003500AE"/>
    <w:rsid w:val="0035038B"/>
    <w:rsid w:val="00350A73"/>
    <w:rsid w:val="00351022"/>
    <w:rsid w:val="00351528"/>
    <w:rsid w:val="00351534"/>
    <w:rsid w:val="003517F0"/>
    <w:rsid w:val="003519B2"/>
    <w:rsid w:val="00352038"/>
    <w:rsid w:val="0035219E"/>
    <w:rsid w:val="003526A6"/>
    <w:rsid w:val="003527C6"/>
    <w:rsid w:val="003530F1"/>
    <w:rsid w:val="0035369A"/>
    <w:rsid w:val="00353A19"/>
    <w:rsid w:val="00353B7F"/>
    <w:rsid w:val="00353CD8"/>
    <w:rsid w:val="00353D8A"/>
    <w:rsid w:val="00353EE4"/>
    <w:rsid w:val="00353F8E"/>
    <w:rsid w:val="003546BC"/>
    <w:rsid w:val="003546D9"/>
    <w:rsid w:val="00354708"/>
    <w:rsid w:val="003547AD"/>
    <w:rsid w:val="00354A87"/>
    <w:rsid w:val="00354C72"/>
    <w:rsid w:val="00354D78"/>
    <w:rsid w:val="00354DD1"/>
    <w:rsid w:val="00354F7C"/>
    <w:rsid w:val="0035594E"/>
    <w:rsid w:val="00355D01"/>
    <w:rsid w:val="003561C1"/>
    <w:rsid w:val="003562CF"/>
    <w:rsid w:val="0035631A"/>
    <w:rsid w:val="00356530"/>
    <w:rsid w:val="0035685B"/>
    <w:rsid w:val="003568ED"/>
    <w:rsid w:val="00356A3C"/>
    <w:rsid w:val="00356B6F"/>
    <w:rsid w:val="00356CB7"/>
    <w:rsid w:val="0035732D"/>
    <w:rsid w:val="0035754A"/>
    <w:rsid w:val="0035762A"/>
    <w:rsid w:val="00357D86"/>
    <w:rsid w:val="003600ED"/>
    <w:rsid w:val="00360F35"/>
    <w:rsid w:val="00361972"/>
    <w:rsid w:val="00361D14"/>
    <w:rsid w:val="00361DDA"/>
    <w:rsid w:val="00361F60"/>
    <w:rsid w:val="00362153"/>
    <w:rsid w:val="00362250"/>
    <w:rsid w:val="0036259F"/>
    <w:rsid w:val="003629CF"/>
    <w:rsid w:val="00362B9E"/>
    <w:rsid w:val="00362C1A"/>
    <w:rsid w:val="00364434"/>
    <w:rsid w:val="003647A4"/>
    <w:rsid w:val="00365CDF"/>
    <w:rsid w:val="00365FA7"/>
    <w:rsid w:val="00366098"/>
    <w:rsid w:val="00366416"/>
    <w:rsid w:val="0036691E"/>
    <w:rsid w:val="003669F9"/>
    <w:rsid w:val="00366A88"/>
    <w:rsid w:val="00366E50"/>
    <w:rsid w:val="00366FF8"/>
    <w:rsid w:val="00367153"/>
    <w:rsid w:val="00367497"/>
    <w:rsid w:val="0036792A"/>
    <w:rsid w:val="00367F48"/>
    <w:rsid w:val="00367FEB"/>
    <w:rsid w:val="00370507"/>
    <w:rsid w:val="003708EB"/>
    <w:rsid w:val="003712D1"/>
    <w:rsid w:val="0037146A"/>
    <w:rsid w:val="00371696"/>
    <w:rsid w:val="00371ACC"/>
    <w:rsid w:val="00372033"/>
    <w:rsid w:val="00372128"/>
    <w:rsid w:val="0037258C"/>
    <w:rsid w:val="003733CC"/>
    <w:rsid w:val="003735C3"/>
    <w:rsid w:val="00373676"/>
    <w:rsid w:val="003736F0"/>
    <w:rsid w:val="00373AB3"/>
    <w:rsid w:val="00373C22"/>
    <w:rsid w:val="00374815"/>
    <w:rsid w:val="003748E8"/>
    <w:rsid w:val="00374A91"/>
    <w:rsid w:val="003750A6"/>
    <w:rsid w:val="00375542"/>
    <w:rsid w:val="0037570D"/>
    <w:rsid w:val="00375753"/>
    <w:rsid w:val="003757D3"/>
    <w:rsid w:val="00375A57"/>
    <w:rsid w:val="00375A86"/>
    <w:rsid w:val="00375C47"/>
    <w:rsid w:val="00375EFB"/>
    <w:rsid w:val="00375EFE"/>
    <w:rsid w:val="00376030"/>
    <w:rsid w:val="003768B8"/>
    <w:rsid w:val="00376B98"/>
    <w:rsid w:val="0037704E"/>
    <w:rsid w:val="00377089"/>
    <w:rsid w:val="00377358"/>
    <w:rsid w:val="00377932"/>
    <w:rsid w:val="00377EFA"/>
    <w:rsid w:val="003807F1"/>
    <w:rsid w:val="00380AA1"/>
    <w:rsid w:val="0038100B"/>
    <w:rsid w:val="00381158"/>
    <w:rsid w:val="003813A7"/>
    <w:rsid w:val="00381707"/>
    <w:rsid w:val="00381B84"/>
    <w:rsid w:val="00381E89"/>
    <w:rsid w:val="00382CA3"/>
    <w:rsid w:val="00382DBD"/>
    <w:rsid w:val="003838BD"/>
    <w:rsid w:val="00383A5F"/>
    <w:rsid w:val="00383FAC"/>
    <w:rsid w:val="003842C4"/>
    <w:rsid w:val="00384568"/>
    <w:rsid w:val="003847A5"/>
    <w:rsid w:val="00384A52"/>
    <w:rsid w:val="00384C8A"/>
    <w:rsid w:val="00384E94"/>
    <w:rsid w:val="00384FCF"/>
    <w:rsid w:val="003854D8"/>
    <w:rsid w:val="00386DA2"/>
    <w:rsid w:val="00387085"/>
    <w:rsid w:val="0038762B"/>
    <w:rsid w:val="00387B02"/>
    <w:rsid w:val="0039067C"/>
    <w:rsid w:val="003917B6"/>
    <w:rsid w:val="003928B4"/>
    <w:rsid w:val="00392EF9"/>
    <w:rsid w:val="00393237"/>
    <w:rsid w:val="0039332D"/>
    <w:rsid w:val="00393502"/>
    <w:rsid w:val="0039362E"/>
    <w:rsid w:val="003937B8"/>
    <w:rsid w:val="00393AAE"/>
    <w:rsid w:val="00393B5E"/>
    <w:rsid w:val="00393D77"/>
    <w:rsid w:val="003945E7"/>
    <w:rsid w:val="00394758"/>
    <w:rsid w:val="003950A1"/>
    <w:rsid w:val="0039568D"/>
    <w:rsid w:val="0039593E"/>
    <w:rsid w:val="00395B66"/>
    <w:rsid w:val="00395C80"/>
    <w:rsid w:val="00396643"/>
    <w:rsid w:val="00396D33"/>
    <w:rsid w:val="00396F6E"/>
    <w:rsid w:val="00396FD3"/>
    <w:rsid w:val="003976C2"/>
    <w:rsid w:val="003979AB"/>
    <w:rsid w:val="00397BDA"/>
    <w:rsid w:val="00397DE3"/>
    <w:rsid w:val="00397F07"/>
    <w:rsid w:val="003A011D"/>
    <w:rsid w:val="003A0132"/>
    <w:rsid w:val="003A01E3"/>
    <w:rsid w:val="003A024E"/>
    <w:rsid w:val="003A02DF"/>
    <w:rsid w:val="003A062F"/>
    <w:rsid w:val="003A0BAE"/>
    <w:rsid w:val="003A0E81"/>
    <w:rsid w:val="003A16FD"/>
    <w:rsid w:val="003A1855"/>
    <w:rsid w:val="003A19F2"/>
    <w:rsid w:val="003A1BC9"/>
    <w:rsid w:val="003A2DC3"/>
    <w:rsid w:val="003A2F60"/>
    <w:rsid w:val="003A3137"/>
    <w:rsid w:val="003A3617"/>
    <w:rsid w:val="003A3928"/>
    <w:rsid w:val="003A3993"/>
    <w:rsid w:val="003A3A39"/>
    <w:rsid w:val="003A3A87"/>
    <w:rsid w:val="003A3AE3"/>
    <w:rsid w:val="003A3E5A"/>
    <w:rsid w:val="003A3EE0"/>
    <w:rsid w:val="003A3F1B"/>
    <w:rsid w:val="003A4096"/>
    <w:rsid w:val="003A436D"/>
    <w:rsid w:val="003A443A"/>
    <w:rsid w:val="003A47B7"/>
    <w:rsid w:val="003A4862"/>
    <w:rsid w:val="003A48ED"/>
    <w:rsid w:val="003A52CC"/>
    <w:rsid w:val="003A555F"/>
    <w:rsid w:val="003A5877"/>
    <w:rsid w:val="003A58C1"/>
    <w:rsid w:val="003A5C9D"/>
    <w:rsid w:val="003A5ED3"/>
    <w:rsid w:val="003A5F40"/>
    <w:rsid w:val="003A6231"/>
    <w:rsid w:val="003A6340"/>
    <w:rsid w:val="003A63EC"/>
    <w:rsid w:val="003A670B"/>
    <w:rsid w:val="003A7348"/>
    <w:rsid w:val="003A7A5F"/>
    <w:rsid w:val="003B029C"/>
    <w:rsid w:val="003B030C"/>
    <w:rsid w:val="003B0D3E"/>
    <w:rsid w:val="003B0F05"/>
    <w:rsid w:val="003B0F68"/>
    <w:rsid w:val="003B1116"/>
    <w:rsid w:val="003B1738"/>
    <w:rsid w:val="003B1EE7"/>
    <w:rsid w:val="003B2493"/>
    <w:rsid w:val="003B2744"/>
    <w:rsid w:val="003B35B6"/>
    <w:rsid w:val="003B372B"/>
    <w:rsid w:val="003B3828"/>
    <w:rsid w:val="003B3888"/>
    <w:rsid w:val="003B39DC"/>
    <w:rsid w:val="003B3A6B"/>
    <w:rsid w:val="003B3B0C"/>
    <w:rsid w:val="003B41C8"/>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1A8"/>
    <w:rsid w:val="003B7262"/>
    <w:rsid w:val="003B737E"/>
    <w:rsid w:val="003B75B4"/>
    <w:rsid w:val="003B7776"/>
    <w:rsid w:val="003B7B9F"/>
    <w:rsid w:val="003B7BB5"/>
    <w:rsid w:val="003B7EF0"/>
    <w:rsid w:val="003C0161"/>
    <w:rsid w:val="003C16B0"/>
    <w:rsid w:val="003C1753"/>
    <w:rsid w:val="003C1857"/>
    <w:rsid w:val="003C280E"/>
    <w:rsid w:val="003C2B3F"/>
    <w:rsid w:val="003C2DED"/>
    <w:rsid w:val="003C2E2F"/>
    <w:rsid w:val="003C3B99"/>
    <w:rsid w:val="003C3DDA"/>
    <w:rsid w:val="003C3F5C"/>
    <w:rsid w:val="003C3FA4"/>
    <w:rsid w:val="003C4A1F"/>
    <w:rsid w:val="003C4E51"/>
    <w:rsid w:val="003C5233"/>
    <w:rsid w:val="003C5723"/>
    <w:rsid w:val="003C573A"/>
    <w:rsid w:val="003C5884"/>
    <w:rsid w:val="003C5914"/>
    <w:rsid w:val="003C5974"/>
    <w:rsid w:val="003C5A11"/>
    <w:rsid w:val="003C61D6"/>
    <w:rsid w:val="003C6256"/>
    <w:rsid w:val="003C6518"/>
    <w:rsid w:val="003C6845"/>
    <w:rsid w:val="003C74C9"/>
    <w:rsid w:val="003C7BF8"/>
    <w:rsid w:val="003C7C68"/>
    <w:rsid w:val="003C7EFB"/>
    <w:rsid w:val="003D01E3"/>
    <w:rsid w:val="003D01E5"/>
    <w:rsid w:val="003D048E"/>
    <w:rsid w:val="003D0CED"/>
    <w:rsid w:val="003D0F27"/>
    <w:rsid w:val="003D1205"/>
    <w:rsid w:val="003D1B71"/>
    <w:rsid w:val="003D1C14"/>
    <w:rsid w:val="003D1E16"/>
    <w:rsid w:val="003D262C"/>
    <w:rsid w:val="003D27BE"/>
    <w:rsid w:val="003D27EB"/>
    <w:rsid w:val="003D286B"/>
    <w:rsid w:val="003D2881"/>
    <w:rsid w:val="003D29EE"/>
    <w:rsid w:val="003D2BA0"/>
    <w:rsid w:val="003D2BB3"/>
    <w:rsid w:val="003D2BE2"/>
    <w:rsid w:val="003D2BF5"/>
    <w:rsid w:val="003D2C4B"/>
    <w:rsid w:val="003D311B"/>
    <w:rsid w:val="003D39D9"/>
    <w:rsid w:val="003D3A0D"/>
    <w:rsid w:val="003D3AF3"/>
    <w:rsid w:val="003D40D6"/>
    <w:rsid w:val="003D447E"/>
    <w:rsid w:val="003D469D"/>
    <w:rsid w:val="003D4F70"/>
    <w:rsid w:val="003D5162"/>
    <w:rsid w:val="003D575D"/>
    <w:rsid w:val="003D5CC1"/>
    <w:rsid w:val="003D6094"/>
    <w:rsid w:val="003D6108"/>
    <w:rsid w:val="003D6139"/>
    <w:rsid w:val="003D6391"/>
    <w:rsid w:val="003D69F1"/>
    <w:rsid w:val="003D72B6"/>
    <w:rsid w:val="003D74A8"/>
    <w:rsid w:val="003D7DD0"/>
    <w:rsid w:val="003D7F01"/>
    <w:rsid w:val="003D7FF2"/>
    <w:rsid w:val="003E0162"/>
    <w:rsid w:val="003E01B4"/>
    <w:rsid w:val="003E0270"/>
    <w:rsid w:val="003E05CC"/>
    <w:rsid w:val="003E0727"/>
    <w:rsid w:val="003E09D6"/>
    <w:rsid w:val="003E1225"/>
    <w:rsid w:val="003E1394"/>
    <w:rsid w:val="003E16D5"/>
    <w:rsid w:val="003E1AFD"/>
    <w:rsid w:val="003E2277"/>
    <w:rsid w:val="003E24EE"/>
    <w:rsid w:val="003E26FF"/>
    <w:rsid w:val="003E2E79"/>
    <w:rsid w:val="003E2EAB"/>
    <w:rsid w:val="003E35FF"/>
    <w:rsid w:val="003E3650"/>
    <w:rsid w:val="003E3DDB"/>
    <w:rsid w:val="003E3DFE"/>
    <w:rsid w:val="003E4174"/>
    <w:rsid w:val="003E4766"/>
    <w:rsid w:val="003E4B8C"/>
    <w:rsid w:val="003E4C24"/>
    <w:rsid w:val="003E4CBA"/>
    <w:rsid w:val="003E4D0E"/>
    <w:rsid w:val="003E51F3"/>
    <w:rsid w:val="003E5389"/>
    <w:rsid w:val="003E5B05"/>
    <w:rsid w:val="003E6293"/>
    <w:rsid w:val="003E6296"/>
    <w:rsid w:val="003E646A"/>
    <w:rsid w:val="003E6846"/>
    <w:rsid w:val="003E6E1E"/>
    <w:rsid w:val="003E7FC6"/>
    <w:rsid w:val="003F06A4"/>
    <w:rsid w:val="003F11F0"/>
    <w:rsid w:val="003F1210"/>
    <w:rsid w:val="003F13E9"/>
    <w:rsid w:val="003F14C1"/>
    <w:rsid w:val="003F1B6F"/>
    <w:rsid w:val="003F1D28"/>
    <w:rsid w:val="003F2220"/>
    <w:rsid w:val="003F2382"/>
    <w:rsid w:val="003F2478"/>
    <w:rsid w:val="003F2A4E"/>
    <w:rsid w:val="003F2DA3"/>
    <w:rsid w:val="003F3509"/>
    <w:rsid w:val="003F3957"/>
    <w:rsid w:val="003F3D58"/>
    <w:rsid w:val="003F3E47"/>
    <w:rsid w:val="003F3F73"/>
    <w:rsid w:val="003F3FDE"/>
    <w:rsid w:val="003F47C0"/>
    <w:rsid w:val="003F483B"/>
    <w:rsid w:val="003F488D"/>
    <w:rsid w:val="003F48E1"/>
    <w:rsid w:val="003F4B46"/>
    <w:rsid w:val="003F4C10"/>
    <w:rsid w:val="003F4E8D"/>
    <w:rsid w:val="003F5ABC"/>
    <w:rsid w:val="003F5B81"/>
    <w:rsid w:val="003F5D88"/>
    <w:rsid w:val="003F6FCD"/>
    <w:rsid w:val="003F7615"/>
    <w:rsid w:val="003F7B35"/>
    <w:rsid w:val="003F7D33"/>
    <w:rsid w:val="00400201"/>
    <w:rsid w:val="00400271"/>
    <w:rsid w:val="004005EF"/>
    <w:rsid w:val="00401379"/>
    <w:rsid w:val="0040187D"/>
    <w:rsid w:val="0040189D"/>
    <w:rsid w:val="004020AD"/>
    <w:rsid w:val="00402486"/>
    <w:rsid w:val="00402606"/>
    <w:rsid w:val="0040281A"/>
    <w:rsid w:val="00402852"/>
    <w:rsid w:val="00403353"/>
    <w:rsid w:val="004039B9"/>
    <w:rsid w:val="00403EDD"/>
    <w:rsid w:val="00404101"/>
    <w:rsid w:val="0040421A"/>
    <w:rsid w:val="00404A3C"/>
    <w:rsid w:val="00404E15"/>
    <w:rsid w:val="00405852"/>
    <w:rsid w:val="0040593B"/>
    <w:rsid w:val="00405EE3"/>
    <w:rsid w:val="00406573"/>
    <w:rsid w:val="00406F41"/>
    <w:rsid w:val="0040714D"/>
    <w:rsid w:val="00407759"/>
    <w:rsid w:val="00407765"/>
    <w:rsid w:val="0040791E"/>
    <w:rsid w:val="004079D0"/>
    <w:rsid w:val="00407E97"/>
    <w:rsid w:val="004103F2"/>
    <w:rsid w:val="0041050C"/>
    <w:rsid w:val="004108E8"/>
    <w:rsid w:val="00410B1F"/>
    <w:rsid w:val="00410CBC"/>
    <w:rsid w:val="00410FDF"/>
    <w:rsid w:val="004111BA"/>
    <w:rsid w:val="00411C10"/>
    <w:rsid w:val="00412809"/>
    <w:rsid w:val="00412D06"/>
    <w:rsid w:val="00412D4C"/>
    <w:rsid w:val="00413294"/>
    <w:rsid w:val="0041340A"/>
    <w:rsid w:val="00413742"/>
    <w:rsid w:val="00413C54"/>
    <w:rsid w:val="004140DF"/>
    <w:rsid w:val="0041477E"/>
    <w:rsid w:val="00414843"/>
    <w:rsid w:val="004148C9"/>
    <w:rsid w:val="004149BC"/>
    <w:rsid w:val="00414B3D"/>
    <w:rsid w:val="00414C3A"/>
    <w:rsid w:val="0041561D"/>
    <w:rsid w:val="00415623"/>
    <w:rsid w:val="00415E58"/>
    <w:rsid w:val="00416468"/>
    <w:rsid w:val="004165B9"/>
    <w:rsid w:val="0041668F"/>
    <w:rsid w:val="004166D0"/>
    <w:rsid w:val="00416898"/>
    <w:rsid w:val="004168EF"/>
    <w:rsid w:val="00416AB7"/>
    <w:rsid w:val="00416B84"/>
    <w:rsid w:val="00416F6C"/>
    <w:rsid w:val="0041713B"/>
    <w:rsid w:val="00417EAA"/>
    <w:rsid w:val="00420018"/>
    <w:rsid w:val="00420051"/>
    <w:rsid w:val="00420075"/>
    <w:rsid w:val="00420353"/>
    <w:rsid w:val="00420575"/>
    <w:rsid w:val="004207CF"/>
    <w:rsid w:val="0042082B"/>
    <w:rsid w:val="004210EA"/>
    <w:rsid w:val="004212B2"/>
    <w:rsid w:val="004212CB"/>
    <w:rsid w:val="00421339"/>
    <w:rsid w:val="004216D6"/>
    <w:rsid w:val="004218CC"/>
    <w:rsid w:val="00421B00"/>
    <w:rsid w:val="00421B1A"/>
    <w:rsid w:val="004223FB"/>
    <w:rsid w:val="0042326A"/>
    <w:rsid w:val="00423377"/>
    <w:rsid w:val="00423383"/>
    <w:rsid w:val="004233B2"/>
    <w:rsid w:val="00423492"/>
    <w:rsid w:val="004236EF"/>
    <w:rsid w:val="00423D2A"/>
    <w:rsid w:val="004242ED"/>
    <w:rsid w:val="00424457"/>
    <w:rsid w:val="004251CC"/>
    <w:rsid w:val="004257E5"/>
    <w:rsid w:val="0042580F"/>
    <w:rsid w:val="004258C7"/>
    <w:rsid w:val="00426306"/>
    <w:rsid w:val="0042641F"/>
    <w:rsid w:val="00426541"/>
    <w:rsid w:val="00426957"/>
    <w:rsid w:val="00426B81"/>
    <w:rsid w:val="00426D9E"/>
    <w:rsid w:val="00427019"/>
    <w:rsid w:val="0042751E"/>
    <w:rsid w:val="00427922"/>
    <w:rsid w:val="00430462"/>
    <w:rsid w:val="004310C6"/>
    <w:rsid w:val="0043119B"/>
    <w:rsid w:val="004312CB"/>
    <w:rsid w:val="00431563"/>
    <w:rsid w:val="00431B82"/>
    <w:rsid w:val="00431BC7"/>
    <w:rsid w:val="00432150"/>
    <w:rsid w:val="00432541"/>
    <w:rsid w:val="00432AEA"/>
    <w:rsid w:val="00432C91"/>
    <w:rsid w:val="00432E71"/>
    <w:rsid w:val="004330E3"/>
    <w:rsid w:val="004333D8"/>
    <w:rsid w:val="0043395B"/>
    <w:rsid w:val="00433A75"/>
    <w:rsid w:val="00433C45"/>
    <w:rsid w:val="004341F2"/>
    <w:rsid w:val="00434EEC"/>
    <w:rsid w:val="00434FC0"/>
    <w:rsid w:val="00435304"/>
    <w:rsid w:val="00435B96"/>
    <w:rsid w:val="00435BEE"/>
    <w:rsid w:val="00435EBC"/>
    <w:rsid w:val="00436128"/>
    <w:rsid w:val="0043653A"/>
    <w:rsid w:val="004368D2"/>
    <w:rsid w:val="00436BDD"/>
    <w:rsid w:val="00436F67"/>
    <w:rsid w:val="00436F6E"/>
    <w:rsid w:val="0043702D"/>
    <w:rsid w:val="004370BA"/>
    <w:rsid w:val="00437717"/>
    <w:rsid w:val="00437FC6"/>
    <w:rsid w:val="0044014C"/>
    <w:rsid w:val="00440155"/>
    <w:rsid w:val="004403B1"/>
    <w:rsid w:val="00440494"/>
    <w:rsid w:val="00441015"/>
    <w:rsid w:val="0044156F"/>
    <w:rsid w:val="00442158"/>
    <w:rsid w:val="00442275"/>
    <w:rsid w:val="004422CE"/>
    <w:rsid w:val="00442400"/>
    <w:rsid w:val="004426FD"/>
    <w:rsid w:val="00442E5A"/>
    <w:rsid w:val="00443233"/>
    <w:rsid w:val="00443352"/>
    <w:rsid w:val="004435A4"/>
    <w:rsid w:val="00443AAC"/>
    <w:rsid w:val="0044422E"/>
    <w:rsid w:val="00444FE6"/>
    <w:rsid w:val="004454AB"/>
    <w:rsid w:val="00445515"/>
    <w:rsid w:val="00445523"/>
    <w:rsid w:val="004468C8"/>
    <w:rsid w:val="00446A1D"/>
    <w:rsid w:val="00446F99"/>
    <w:rsid w:val="004471F2"/>
    <w:rsid w:val="00447488"/>
    <w:rsid w:val="004477BC"/>
    <w:rsid w:val="00447CE5"/>
    <w:rsid w:val="004504BC"/>
    <w:rsid w:val="00450F9A"/>
    <w:rsid w:val="00451001"/>
    <w:rsid w:val="0045100F"/>
    <w:rsid w:val="004511E4"/>
    <w:rsid w:val="00451A0D"/>
    <w:rsid w:val="00451B2F"/>
    <w:rsid w:val="00451C7C"/>
    <w:rsid w:val="00452019"/>
    <w:rsid w:val="0045209E"/>
    <w:rsid w:val="00452F54"/>
    <w:rsid w:val="00453297"/>
    <w:rsid w:val="004533CE"/>
    <w:rsid w:val="004533F6"/>
    <w:rsid w:val="004535B1"/>
    <w:rsid w:val="00453C7F"/>
    <w:rsid w:val="00453E75"/>
    <w:rsid w:val="004540C3"/>
    <w:rsid w:val="00454161"/>
    <w:rsid w:val="0045438A"/>
    <w:rsid w:val="00454CC1"/>
    <w:rsid w:val="00455226"/>
    <w:rsid w:val="004555AC"/>
    <w:rsid w:val="004559E2"/>
    <w:rsid w:val="00455E17"/>
    <w:rsid w:val="00456037"/>
    <w:rsid w:val="00456623"/>
    <w:rsid w:val="004569A0"/>
    <w:rsid w:val="00456B63"/>
    <w:rsid w:val="00456D90"/>
    <w:rsid w:val="00456E87"/>
    <w:rsid w:val="00457110"/>
    <w:rsid w:val="00457768"/>
    <w:rsid w:val="00460317"/>
    <w:rsid w:val="004603F9"/>
    <w:rsid w:val="00460EAE"/>
    <w:rsid w:val="00460F75"/>
    <w:rsid w:val="00461261"/>
    <w:rsid w:val="004619A3"/>
    <w:rsid w:val="00461F73"/>
    <w:rsid w:val="0046202E"/>
    <w:rsid w:val="00462250"/>
    <w:rsid w:val="004623EC"/>
    <w:rsid w:val="00462411"/>
    <w:rsid w:val="00462F79"/>
    <w:rsid w:val="00463410"/>
    <w:rsid w:val="004634FA"/>
    <w:rsid w:val="0046386F"/>
    <w:rsid w:val="00463A94"/>
    <w:rsid w:val="00463B6A"/>
    <w:rsid w:val="00463BC9"/>
    <w:rsid w:val="00463CC3"/>
    <w:rsid w:val="00464AB5"/>
    <w:rsid w:val="00464C50"/>
    <w:rsid w:val="0046508D"/>
    <w:rsid w:val="00465395"/>
    <w:rsid w:val="00465857"/>
    <w:rsid w:val="00465AD1"/>
    <w:rsid w:val="00466136"/>
    <w:rsid w:val="004661CC"/>
    <w:rsid w:val="0046674F"/>
    <w:rsid w:val="00466B45"/>
    <w:rsid w:val="00466C48"/>
    <w:rsid w:val="00466E93"/>
    <w:rsid w:val="00467128"/>
    <w:rsid w:val="004672ED"/>
    <w:rsid w:val="00467B6D"/>
    <w:rsid w:val="00470054"/>
    <w:rsid w:val="004702BF"/>
    <w:rsid w:val="004702F8"/>
    <w:rsid w:val="00470301"/>
    <w:rsid w:val="00470613"/>
    <w:rsid w:val="004709C8"/>
    <w:rsid w:val="004710D2"/>
    <w:rsid w:val="00471482"/>
    <w:rsid w:val="004714D4"/>
    <w:rsid w:val="00471ED3"/>
    <w:rsid w:val="004725DE"/>
    <w:rsid w:val="00472777"/>
    <w:rsid w:val="00472865"/>
    <w:rsid w:val="004729B3"/>
    <w:rsid w:val="00472EB2"/>
    <w:rsid w:val="00472FD9"/>
    <w:rsid w:val="004730AF"/>
    <w:rsid w:val="00473235"/>
    <w:rsid w:val="00473BEB"/>
    <w:rsid w:val="00473E52"/>
    <w:rsid w:val="00474128"/>
    <w:rsid w:val="0047424A"/>
    <w:rsid w:val="004756BA"/>
    <w:rsid w:val="0047594F"/>
    <w:rsid w:val="00475A89"/>
    <w:rsid w:val="00476674"/>
    <w:rsid w:val="004768DA"/>
    <w:rsid w:val="00476B61"/>
    <w:rsid w:val="00476E52"/>
    <w:rsid w:val="00477B4E"/>
    <w:rsid w:val="00477B5F"/>
    <w:rsid w:val="0048009B"/>
    <w:rsid w:val="004801DC"/>
    <w:rsid w:val="004807BC"/>
    <w:rsid w:val="00480CA1"/>
    <w:rsid w:val="00481276"/>
    <w:rsid w:val="0048155E"/>
    <w:rsid w:val="004815D7"/>
    <w:rsid w:val="0048187B"/>
    <w:rsid w:val="00481DC5"/>
    <w:rsid w:val="00481E2B"/>
    <w:rsid w:val="00481E7A"/>
    <w:rsid w:val="00481F7F"/>
    <w:rsid w:val="004822CA"/>
    <w:rsid w:val="00482D37"/>
    <w:rsid w:val="004834B4"/>
    <w:rsid w:val="0048367A"/>
    <w:rsid w:val="00483D6B"/>
    <w:rsid w:val="00484857"/>
    <w:rsid w:val="00484A6C"/>
    <w:rsid w:val="00484E84"/>
    <w:rsid w:val="0048503F"/>
    <w:rsid w:val="004855CF"/>
    <w:rsid w:val="0048565A"/>
    <w:rsid w:val="00485793"/>
    <w:rsid w:val="0048581E"/>
    <w:rsid w:val="00485CDC"/>
    <w:rsid w:val="004866FA"/>
    <w:rsid w:val="00486729"/>
    <w:rsid w:val="00486877"/>
    <w:rsid w:val="0048699A"/>
    <w:rsid w:val="0048728C"/>
    <w:rsid w:val="00487501"/>
    <w:rsid w:val="00487ACE"/>
    <w:rsid w:val="00487C77"/>
    <w:rsid w:val="00487C99"/>
    <w:rsid w:val="00487E97"/>
    <w:rsid w:val="0049015E"/>
    <w:rsid w:val="00490501"/>
    <w:rsid w:val="00490559"/>
    <w:rsid w:val="00490C93"/>
    <w:rsid w:val="00490E6F"/>
    <w:rsid w:val="00490E8A"/>
    <w:rsid w:val="004911F0"/>
    <w:rsid w:val="0049198A"/>
    <w:rsid w:val="004925CE"/>
    <w:rsid w:val="00492847"/>
    <w:rsid w:val="00492E03"/>
    <w:rsid w:val="0049330E"/>
    <w:rsid w:val="004935AB"/>
    <w:rsid w:val="00493717"/>
    <w:rsid w:val="00493BB0"/>
    <w:rsid w:val="00493EA7"/>
    <w:rsid w:val="00493EF4"/>
    <w:rsid w:val="004940EE"/>
    <w:rsid w:val="004942A1"/>
    <w:rsid w:val="0049438D"/>
    <w:rsid w:val="00495E96"/>
    <w:rsid w:val="0049637A"/>
    <w:rsid w:val="00496774"/>
    <w:rsid w:val="00496C0B"/>
    <w:rsid w:val="00496E0D"/>
    <w:rsid w:val="004978EE"/>
    <w:rsid w:val="00497C30"/>
    <w:rsid w:val="004A0150"/>
    <w:rsid w:val="004A0705"/>
    <w:rsid w:val="004A0C08"/>
    <w:rsid w:val="004A0D61"/>
    <w:rsid w:val="004A1994"/>
    <w:rsid w:val="004A1AC6"/>
    <w:rsid w:val="004A24F1"/>
    <w:rsid w:val="004A2AA6"/>
    <w:rsid w:val="004A2EAB"/>
    <w:rsid w:val="004A3C5A"/>
    <w:rsid w:val="004A4017"/>
    <w:rsid w:val="004A429E"/>
    <w:rsid w:val="004A42D3"/>
    <w:rsid w:val="004A4A52"/>
    <w:rsid w:val="004A4AD8"/>
    <w:rsid w:val="004A4D7F"/>
    <w:rsid w:val="004A4DA8"/>
    <w:rsid w:val="004A5346"/>
    <w:rsid w:val="004A5873"/>
    <w:rsid w:val="004A5DFB"/>
    <w:rsid w:val="004A62DA"/>
    <w:rsid w:val="004A6339"/>
    <w:rsid w:val="004A7202"/>
    <w:rsid w:val="004A7238"/>
    <w:rsid w:val="004A788B"/>
    <w:rsid w:val="004A7952"/>
    <w:rsid w:val="004B0843"/>
    <w:rsid w:val="004B0EDB"/>
    <w:rsid w:val="004B1483"/>
    <w:rsid w:val="004B14D4"/>
    <w:rsid w:val="004B1653"/>
    <w:rsid w:val="004B1AC3"/>
    <w:rsid w:val="004B27B7"/>
    <w:rsid w:val="004B2D9D"/>
    <w:rsid w:val="004B3C6F"/>
    <w:rsid w:val="004B3D44"/>
    <w:rsid w:val="004B43BD"/>
    <w:rsid w:val="004B450C"/>
    <w:rsid w:val="004B4948"/>
    <w:rsid w:val="004B4A83"/>
    <w:rsid w:val="004B5BF9"/>
    <w:rsid w:val="004B5D56"/>
    <w:rsid w:val="004B5EAB"/>
    <w:rsid w:val="004B631F"/>
    <w:rsid w:val="004B6974"/>
    <w:rsid w:val="004B6B31"/>
    <w:rsid w:val="004B72E4"/>
    <w:rsid w:val="004B7422"/>
    <w:rsid w:val="004B7449"/>
    <w:rsid w:val="004B79C2"/>
    <w:rsid w:val="004C10FE"/>
    <w:rsid w:val="004C125F"/>
    <w:rsid w:val="004C1264"/>
    <w:rsid w:val="004C136F"/>
    <w:rsid w:val="004C13CB"/>
    <w:rsid w:val="004C15BD"/>
    <w:rsid w:val="004C298B"/>
    <w:rsid w:val="004C2AC9"/>
    <w:rsid w:val="004C2D27"/>
    <w:rsid w:val="004C367D"/>
    <w:rsid w:val="004C39ED"/>
    <w:rsid w:val="004C3BC5"/>
    <w:rsid w:val="004C3E37"/>
    <w:rsid w:val="004C41DA"/>
    <w:rsid w:val="004C4DA8"/>
    <w:rsid w:val="004C4ECD"/>
    <w:rsid w:val="004C509F"/>
    <w:rsid w:val="004C52E2"/>
    <w:rsid w:val="004C5CB9"/>
    <w:rsid w:val="004C60B9"/>
    <w:rsid w:val="004C6193"/>
    <w:rsid w:val="004C6453"/>
    <w:rsid w:val="004C6835"/>
    <w:rsid w:val="004C6B1E"/>
    <w:rsid w:val="004C6D97"/>
    <w:rsid w:val="004C7015"/>
    <w:rsid w:val="004C7173"/>
    <w:rsid w:val="004C7728"/>
    <w:rsid w:val="004C7736"/>
    <w:rsid w:val="004C7BA1"/>
    <w:rsid w:val="004C7FFE"/>
    <w:rsid w:val="004D01AD"/>
    <w:rsid w:val="004D066D"/>
    <w:rsid w:val="004D09DA"/>
    <w:rsid w:val="004D0C26"/>
    <w:rsid w:val="004D1243"/>
    <w:rsid w:val="004D154C"/>
    <w:rsid w:val="004D1610"/>
    <w:rsid w:val="004D17B2"/>
    <w:rsid w:val="004D1AB1"/>
    <w:rsid w:val="004D1EF5"/>
    <w:rsid w:val="004D239A"/>
    <w:rsid w:val="004D2569"/>
    <w:rsid w:val="004D323C"/>
    <w:rsid w:val="004D33D5"/>
    <w:rsid w:val="004D38EE"/>
    <w:rsid w:val="004D38FB"/>
    <w:rsid w:val="004D3A6C"/>
    <w:rsid w:val="004D3CE2"/>
    <w:rsid w:val="004D3D0F"/>
    <w:rsid w:val="004D3EBC"/>
    <w:rsid w:val="004D4367"/>
    <w:rsid w:val="004D46B3"/>
    <w:rsid w:val="004D48FC"/>
    <w:rsid w:val="004D4C8E"/>
    <w:rsid w:val="004D4E72"/>
    <w:rsid w:val="004D52E3"/>
    <w:rsid w:val="004D54E7"/>
    <w:rsid w:val="004D5974"/>
    <w:rsid w:val="004D59D6"/>
    <w:rsid w:val="004D5F8D"/>
    <w:rsid w:val="004D6191"/>
    <w:rsid w:val="004D6A86"/>
    <w:rsid w:val="004D6AA8"/>
    <w:rsid w:val="004D6BEA"/>
    <w:rsid w:val="004D7406"/>
    <w:rsid w:val="004D7CE1"/>
    <w:rsid w:val="004E00D4"/>
    <w:rsid w:val="004E0A5C"/>
    <w:rsid w:val="004E0C21"/>
    <w:rsid w:val="004E128E"/>
    <w:rsid w:val="004E12B0"/>
    <w:rsid w:val="004E18BB"/>
    <w:rsid w:val="004E20E0"/>
    <w:rsid w:val="004E219F"/>
    <w:rsid w:val="004E22EC"/>
    <w:rsid w:val="004E26AE"/>
    <w:rsid w:val="004E27A8"/>
    <w:rsid w:val="004E27EE"/>
    <w:rsid w:val="004E2B32"/>
    <w:rsid w:val="004E315A"/>
    <w:rsid w:val="004E3797"/>
    <w:rsid w:val="004E399D"/>
    <w:rsid w:val="004E3BD0"/>
    <w:rsid w:val="004E43A6"/>
    <w:rsid w:val="004E43A7"/>
    <w:rsid w:val="004E4639"/>
    <w:rsid w:val="004E4C63"/>
    <w:rsid w:val="004E4D07"/>
    <w:rsid w:val="004E4ED4"/>
    <w:rsid w:val="004E50C0"/>
    <w:rsid w:val="004E52EC"/>
    <w:rsid w:val="004E5734"/>
    <w:rsid w:val="004E5897"/>
    <w:rsid w:val="004E5AD2"/>
    <w:rsid w:val="004E5B9C"/>
    <w:rsid w:val="004E62A0"/>
    <w:rsid w:val="004E64E3"/>
    <w:rsid w:val="004E6B58"/>
    <w:rsid w:val="004E6B81"/>
    <w:rsid w:val="004E76D1"/>
    <w:rsid w:val="004E7D75"/>
    <w:rsid w:val="004F001C"/>
    <w:rsid w:val="004F00E0"/>
    <w:rsid w:val="004F0984"/>
    <w:rsid w:val="004F0B78"/>
    <w:rsid w:val="004F108E"/>
    <w:rsid w:val="004F170E"/>
    <w:rsid w:val="004F1924"/>
    <w:rsid w:val="004F2088"/>
    <w:rsid w:val="004F2C77"/>
    <w:rsid w:val="004F2F78"/>
    <w:rsid w:val="004F3368"/>
    <w:rsid w:val="004F3708"/>
    <w:rsid w:val="004F3813"/>
    <w:rsid w:val="004F400E"/>
    <w:rsid w:val="004F431C"/>
    <w:rsid w:val="004F5121"/>
    <w:rsid w:val="004F58EA"/>
    <w:rsid w:val="004F6161"/>
    <w:rsid w:val="004F61DF"/>
    <w:rsid w:val="004F65C3"/>
    <w:rsid w:val="004F6A99"/>
    <w:rsid w:val="004F7345"/>
    <w:rsid w:val="004F7AB7"/>
    <w:rsid w:val="004F7DC7"/>
    <w:rsid w:val="005001BD"/>
    <w:rsid w:val="005004AA"/>
    <w:rsid w:val="0050061D"/>
    <w:rsid w:val="00500C4C"/>
    <w:rsid w:val="00500CE6"/>
    <w:rsid w:val="00500EB2"/>
    <w:rsid w:val="005015B7"/>
    <w:rsid w:val="005016E8"/>
    <w:rsid w:val="00501F96"/>
    <w:rsid w:val="00502153"/>
    <w:rsid w:val="00502165"/>
    <w:rsid w:val="00502263"/>
    <w:rsid w:val="00502300"/>
    <w:rsid w:val="00502AA7"/>
    <w:rsid w:val="00502B33"/>
    <w:rsid w:val="00502E2C"/>
    <w:rsid w:val="0050305F"/>
    <w:rsid w:val="00503271"/>
    <w:rsid w:val="0050337D"/>
    <w:rsid w:val="00503503"/>
    <w:rsid w:val="005035FA"/>
    <w:rsid w:val="00503617"/>
    <w:rsid w:val="00504B1D"/>
    <w:rsid w:val="00505B3D"/>
    <w:rsid w:val="00505BEB"/>
    <w:rsid w:val="00505C4A"/>
    <w:rsid w:val="005060CD"/>
    <w:rsid w:val="005062AE"/>
    <w:rsid w:val="0050705F"/>
    <w:rsid w:val="005073D0"/>
    <w:rsid w:val="00507434"/>
    <w:rsid w:val="0050745E"/>
    <w:rsid w:val="00507613"/>
    <w:rsid w:val="00507990"/>
    <w:rsid w:val="00507C89"/>
    <w:rsid w:val="00507E0A"/>
    <w:rsid w:val="00507ED3"/>
    <w:rsid w:val="00510394"/>
    <w:rsid w:val="005103E6"/>
    <w:rsid w:val="0051087A"/>
    <w:rsid w:val="00510D5A"/>
    <w:rsid w:val="00510DE8"/>
    <w:rsid w:val="00510E21"/>
    <w:rsid w:val="00510FE1"/>
    <w:rsid w:val="00511EA4"/>
    <w:rsid w:val="00512009"/>
    <w:rsid w:val="00512091"/>
    <w:rsid w:val="005121E2"/>
    <w:rsid w:val="005124D7"/>
    <w:rsid w:val="00512596"/>
    <w:rsid w:val="00512830"/>
    <w:rsid w:val="0051293E"/>
    <w:rsid w:val="00512E7A"/>
    <w:rsid w:val="00512EEC"/>
    <w:rsid w:val="00513110"/>
    <w:rsid w:val="00513979"/>
    <w:rsid w:val="00513B3F"/>
    <w:rsid w:val="00513B41"/>
    <w:rsid w:val="005143F9"/>
    <w:rsid w:val="00514851"/>
    <w:rsid w:val="005160CD"/>
    <w:rsid w:val="005162F1"/>
    <w:rsid w:val="00516455"/>
    <w:rsid w:val="00516A61"/>
    <w:rsid w:val="00516BB6"/>
    <w:rsid w:val="00516EBB"/>
    <w:rsid w:val="00517B32"/>
    <w:rsid w:val="00517CD1"/>
    <w:rsid w:val="00517CF7"/>
    <w:rsid w:val="005200A2"/>
    <w:rsid w:val="005204AE"/>
    <w:rsid w:val="005204EB"/>
    <w:rsid w:val="005208C3"/>
    <w:rsid w:val="00520969"/>
    <w:rsid w:val="0052097A"/>
    <w:rsid w:val="00520C25"/>
    <w:rsid w:val="00520E97"/>
    <w:rsid w:val="0052114B"/>
    <w:rsid w:val="005212D8"/>
    <w:rsid w:val="0052155D"/>
    <w:rsid w:val="00521AA6"/>
    <w:rsid w:val="00521C18"/>
    <w:rsid w:val="00521D7E"/>
    <w:rsid w:val="00522299"/>
    <w:rsid w:val="005228BD"/>
    <w:rsid w:val="00522A1B"/>
    <w:rsid w:val="00522F9C"/>
    <w:rsid w:val="005230A6"/>
    <w:rsid w:val="00523372"/>
    <w:rsid w:val="005234C9"/>
    <w:rsid w:val="005235CF"/>
    <w:rsid w:val="00523677"/>
    <w:rsid w:val="00523C04"/>
    <w:rsid w:val="00523D81"/>
    <w:rsid w:val="00523E19"/>
    <w:rsid w:val="00523E4A"/>
    <w:rsid w:val="005241EE"/>
    <w:rsid w:val="00524330"/>
    <w:rsid w:val="00524F0E"/>
    <w:rsid w:val="00525720"/>
    <w:rsid w:val="00525D40"/>
    <w:rsid w:val="00525F67"/>
    <w:rsid w:val="00526487"/>
    <w:rsid w:val="005268C5"/>
    <w:rsid w:val="0052694D"/>
    <w:rsid w:val="00526C5A"/>
    <w:rsid w:val="00526E95"/>
    <w:rsid w:val="00526EC9"/>
    <w:rsid w:val="0052766F"/>
    <w:rsid w:val="0052780C"/>
    <w:rsid w:val="00527ED3"/>
    <w:rsid w:val="00527EEE"/>
    <w:rsid w:val="00527FF2"/>
    <w:rsid w:val="00530313"/>
    <w:rsid w:val="00530566"/>
    <w:rsid w:val="00530C9E"/>
    <w:rsid w:val="00530D17"/>
    <w:rsid w:val="00530F37"/>
    <w:rsid w:val="00531230"/>
    <w:rsid w:val="005313A8"/>
    <w:rsid w:val="005320F5"/>
    <w:rsid w:val="005321FE"/>
    <w:rsid w:val="00532A3B"/>
    <w:rsid w:val="00532A93"/>
    <w:rsid w:val="00532AAC"/>
    <w:rsid w:val="00532CC5"/>
    <w:rsid w:val="005330E0"/>
    <w:rsid w:val="00533A69"/>
    <w:rsid w:val="00533E85"/>
    <w:rsid w:val="005340D0"/>
    <w:rsid w:val="0053424F"/>
    <w:rsid w:val="00534361"/>
    <w:rsid w:val="00534382"/>
    <w:rsid w:val="0053472A"/>
    <w:rsid w:val="005347C2"/>
    <w:rsid w:val="005349EA"/>
    <w:rsid w:val="0053511C"/>
    <w:rsid w:val="005352CA"/>
    <w:rsid w:val="0053581E"/>
    <w:rsid w:val="00535B38"/>
    <w:rsid w:val="00535D0E"/>
    <w:rsid w:val="00535DC2"/>
    <w:rsid w:val="00535DD3"/>
    <w:rsid w:val="00535EC5"/>
    <w:rsid w:val="0053656F"/>
    <w:rsid w:val="00536948"/>
    <w:rsid w:val="005373D2"/>
    <w:rsid w:val="005375D9"/>
    <w:rsid w:val="00537AC6"/>
    <w:rsid w:val="00537B82"/>
    <w:rsid w:val="00537DC8"/>
    <w:rsid w:val="0054059B"/>
    <w:rsid w:val="00540A16"/>
    <w:rsid w:val="00540DC5"/>
    <w:rsid w:val="00540EC2"/>
    <w:rsid w:val="00541330"/>
    <w:rsid w:val="005419AD"/>
    <w:rsid w:val="00541C6C"/>
    <w:rsid w:val="00541F97"/>
    <w:rsid w:val="00542067"/>
    <w:rsid w:val="00542410"/>
    <w:rsid w:val="005424EC"/>
    <w:rsid w:val="00542970"/>
    <w:rsid w:val="00542AA3"/>
    <w:rsid w:val="005430CC"/>
    <w:rsid w:val="005434F9"/>
    <w:rsid w:val="00543893"/>
    <w:rsid w:val="00543903"/>
    <w:rsid w:val="00543968"/>
    <w:rsid w:val="00543B98"/>
    <w:rsid w:val="00543D59"/>
    <w:rsid w:val="00544007"/>
    <w:rsid w:val="00544653"/>
    <w:rsid w:val="00544A30"/>
    <w:rsid w:val="005455B2"/>
    <w:rsid w:val="005456C0"/>
    <w:rsid w:val="005457DC"/>
    <w:rsid w:val="00545BAC"/>
    <w:rsid w:val="005462DD"/>
    <w:rsid w:val="0054631A"/>
    <w:rsid w:val="005465CD"/>
    <w:rsid w:val="005465ED"/>
    <w:rsid w:val="00546A79"/>
    <w:rsid w:val="00546DA3"/>
    <w:rsid w:val="00546DAE"/>
    <w:rsid w:val="00546DCC"/>
    <w:rsid w:val="0054746D"/>
    <w:rsid w:val="00547561"/>
    <w:rsid w:val="00547F15"/>
    <w:rsid w:val="00550477"/>
    <w:rsid w:val="005505F1"/>
    <w:rsid w:val="00550A08"/>
    <w:rsid w:val="005515F6"/>
    <w:rsid w:val="0055177E"/>
    <w:rsid w:val="00551B2D"/>
    <w:rsid w:val="00551D64"/>
    <w:rsid w:val="00551F96"/>
    <w:rsid w:val="00552163"/>
    <w:rsid w:val="0055318D"/>
    <w:rsid w:val="00553798"/>
    <w:rsid w:val="00553AFC"/>
    <w:rsid w:val="00553E35"/>
    <w:rsid w:val="00554265"/>
    <w:rsid w:val="005542ED"/>
    <w:rsid w:val="00554A96"/>
    <w:rsid w:val="00554D81"/>
    <w:rsid w:val="00555105"/>
    <w:rsid w:val="005551D7"/>
    <w:rsid w:val="005552EC"/>
    <w:rsid w:val="00555CAB"/>
    <w:rsid w:val="00555FDF"/>
    <w:rsid w:val="0055618E"/>
    <w:rsid w:val="00556232"/>
    <w:rsid w:val="00556258"/>
    <w:rsid w:val="0055635E"/>
    <w:rsid w:val="00556608"/>
    <w:rsid w:val="0055720A"/>
    <w:rsid w:val="005577E6"/>
    <w:rsid w:val="005604BC"/>
    <w:rsid w:val="00560840"/>
    <w:rsid w:val="00560C33"/>
    <w:rsid w:val="00561203"/>
    <w:rsid w:val="00561651"/>
    <w:rsid w:val="00561A0C"/>
    <w:rsid w:val="005621E2"/>
    <w:rsid w:val="005622E8"/>
    <w:rsid w:val="0056233F"/>
    <w:rsid w:val="005624C6"/>
    <w:rsid w:val="00562DF1"/>
    <w:rsid w:val="00563336"/>
    <w:rsid w:val="005633E1"/>
    <w:rsid w:val="00563884"/>
    <w:rsid w:val="00563D3A"/>
    <w:rsid w:val="00563D92"/>
    <w:rsid w:val="00564067"/>
    <w:rsid w:val="005642A9"/>
    <w:rsid w:val="005647BE"/>
    <w:rsid w:val="0056488E"/>
    <w:rsid w:val="00564965"/>
    <w:rsid w:val="00564C28"/>
    <w:rsid w:val="00564E6F"/>
    <w:rsid w:val="00564E78"/>
    <w:rsid w:val="00565355"/>
    <w:rsid w:val="0056559C"/>
    <w:rsid w:val="00565744"/>
    <w:rsid w:val="00565AD1"/>
    <w:rsid w:val="00565AE0"/>
    <w:rsid w:val="005660BA"/>
    <w:rsid w:val="005664B6"/>
    <w:rsid w:val="005669E7"/>
    <w:rsid w:val="00566E10"/>
    <w:rsid w:val="00566E72"/>
    <w:rsid w:val="005671C3"/>
    <w:rsid w:val="005671C6"/>
    <w:rsid w:val="0056722A"/>
    <w:rsid w:val="00567428"/>
    <w:rsid w:val="0056794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27C0"/>
    <w:rsid w:val="005731F9"/>
    <w:rsid w:val="00573470"/>
    <w:rsid w:val="00573777"/>
    <w:rsid w:val="00573800"/>
    <w:rsid w:val="00573826"/>
    <w:rsid w:val="005738D4"/>
    <w:rsid w:val="00573B99"/>
    <w:rsid w:val="00573F05"/>
    <w:rsid w:val="00573F4D"/>
    <w:rsid w:val="005753E9"/>
    <w:rsid w:val="00575742"/>
    <w:rsid w:val="00575C73"/>
    <w:rsid w:val="00575DDF"/>
    <w:rsid w:val="005762E2"/>
    <w:rsid w:val="005770A4"/>
    <w:rsid w:val="005774AC"/>
    <w:rsid w:val="005776FB"/>
    <w:rsid w:val="005777FB"/>
    <w:rsid w:val="00577EC1"/>
    <w:rsid w:val="005809C8"/>
    <w:rsid w:val="00580CF0"/>
    <w:rsid w:val="00581B61"/>
    <w:rsid w:val="005821AC"/>
    <w:rsid w:val="005829F7"/>
    <w:rsid w:val="00583393"/>
    <w:rsid w:val="0058349D"/>
    <w:rsid w:val="0058353C"/>
    <w:rsid w:val="0058360F"/>
    <w:rsid w:val="0058363A"/>
    <w:rsid w:val="005838AB"/>
    <w:rsid w:val="00583E70"/>
    <w:rsid w:val="005842D2"/>
    <w:rsid w:val="005844EC"/>
    <w:rsid w:val="00584566"/>
    <w:rsid w:val="0058466A"/>
    <w:rsid w:val="005846A8"/>
    <w:rsid w:val="00584E58"/>
    <w:rsid w:val="00585196"/>
    <w:rsid w:val="00585CA7"/>
    <w:rsid w:val="00585E4D"/>
    <w:rsid w:val="0058612C"/>
    <w:rsid w:val="005863FB"/>
    <w:rsid w:val="005869A3"/>
    <w:rsid w:val="00586D5F"/>
    <w:rsid w:val="00586ED3"/>
    <w:rsid w:val="00587231"/>
    <w:rsid w:val="005876F6"/>
    <w:rsid w:val="00587D41"/>
    <w:rsid w:val="005900CF"/>
    <w:rsid w:val="00590112"/>
    <w:rsid w:val="00590C3D"/>
    <w:rsid w:val="00591062"/>
    <w:rsid w:val="00591228"/>
    <w:rsid w:val="005914A7"/>
    <w:rsid w:val="00591EB4"/>
    <w:rsid w:val="00592626"/>
    <w:rsid w:val="0059296A"/>
    <w:rsid w:val="00592A96"/>
    <w:rsid w:val="00593379"/>
    <w:rsid w:val="0059486E"/>
    <w:rsid w:val="005957B6"/>
    <w:rsid w:val="005958E0"/>
    <w:rsid w:val="005958FD"/>
    <w:rsid w:val="00595BA3"/>
    <w:rsid w:val="00595DD4"/>
    <w:rsid w:val="00596141"/>
    <w:rsid w:val="00596D3F"/>
    <w:rsid w:val="0059715B"/>
    <w:rsid w:val="00597491"/>
    <w:rsid w:val="00597DF8"/>
    <w:rsid w:val="00597F35"/>
    <w:rsid w:val="00597FEF"/>
    <w:rsid w:val="005A0260"/>
    <w:rsid w:val="005A05BD"/>
    <w:rsid w:val="005A0845"/>
    <w:rsid w:val="005A0EE6"/>
    <w:rsid w:val="005A0F2A"/>
    <w:rsid w:val="005A1C66"/>
    <w:rsid w:val="005A2230"/>
    <w:rsid w:val="005A248C"/>
    <w:rsid w:val="005A24A9"/>
    <w:rsid w:val="005A2606"/>
    <w:rsid w:val="005A312C"/>
    <w:rsid w:val="005A319C"/>
    <w:rsid w:val="005A3B08"/>
    <w:rsid w:val="005A3B28"/>
    <w:rsid w:val="005A4D46"/>
    <w:rsid w:val="005A596F"/>
    <w:rsid w:val="005A5B85"/>
    <w:rsid w:val="005A6D74"/>
    <w:rsid w:val="005A6E01"/>
    <w:rsid w:val="005A7674"/>
    <w:rsid w:val="005A7DF9"/>
    <w:rsid w:val="005A7E79"/>
    <w:rsid w:val="005B0434"/>
    <w:rsid w:val="005B090D"/>
    <w:rsid w:val="005B1BC4"/>
    <w:rsid w:val="005B2545"/>
    <w:rsid w:val="005B28CE"/>
    <w:rsid w:val="005B2DA9"/>
    <w:rsid w:val="005B3246"/>
    <w:rsid w:val="005B3886"/>
    <w:rsid w:val="005B3CA0"/>
    <w:rsid w:val="005B4678"/>
    <w:rsid w:val="005B4899"/>
    <w:rsid w:val="005B5082"/>
    <w:rsid w:val="005B5AEE"/>
    <w:rsid w:val="005B6252"/>
    <w:rsid w:val="005B6870"/>
    <w:rsid w:val="005B68A8"/>
    <w:rsid w:val="005B6F6F"/>
    <w:rsid w:val="005B7242"/>
    <w:rsid w:val="005B7319"/>
    <w:rsid w:val="005C03AF"/>
    <w:rsid w:val="005C04F5"/>
    <w:rsid w:val="005C06A9"/>
    <w:rsid w:val="005C0767"/>
    <w:rsid w:val="005C0AC6"/>
    <w:rsid w:val="005C0BF8"/>
    <w:rsid w:val="005C17A2"/>
    <w:rsid w:val="005C17ED"/>
    <w:rsid w:val="005C1847"/>
    <w:rsid w:val="005C192D"/>
    <w:rsid w:val="005C1A32"/>
    <w:rsid w:val="005C1BAE"/>
    <w:rsid w:val="005C1C6C"/>
    <w:rsid w:val="005C1FD5"/>
    <w:rsid w:val="005C20A8"/>
    <w:rsid w:val="005C2188"/>
    <w:rsid w:val="005C2A2A"/>
    <w:rsid w:val="005C2B5F"/>
    <w:rsid w:val="005C300A"/>
    <w:rsid w:val="005C3AA1"/>
    <w:rsid w:val="005C41A2"/>
    <w:rsid w:val="005C441A"/>
    <w:rsid w:val="005C49DD"/>
    <w:rsid w:val="005C49E6"/>
    <w:rsid w:val="005C4A09"/>
    <w:rsid w:val="005C4C0A"/>
    <w:rsid w:val="005C4E3B"/>
    <w:rsid w:val="005C5066"/>
    <w:rsid w:val="005C52A8"/>
    <w:rsid w:val="005C54D5"/>
    <w:rsid w:val="005C5743"/>
    <w:rsid w:val="005C5A80"/>
    <w:rsid w:val="005C5AB7"/>
    <w:rsid w:val="005C5E6D"/>
    <w:rsid w:val="005C5F5D"/>
    <w:rsid w:val="005C603C"/>
    <w:rsid w:val="005C6AFE"/>
    <w:rsid w:val="005C6C59"/>
    <w:rsid w:val="005C7289"/>
    <w:rsid w:val="005C7D73"/>
    <w:rsid w:val="005C7E0B"/>
    <w:rsid w:val="005C7EDA"/>
    <w:rsid w:val="005D02DC"/>
    <w:rsid w:val="005D0867"/>
    <w:rsid w:val="005D0B9C"/>
    <w:rsid w:val="005D0D80"/>
    <w:rsid w:val="005D1050"/>
    <w:rsid w:val="005D117F"/>
    <w:rsid w:val="005D181A"/>
    <w:rsid w:val="005D1C10"/>
    <w:rsid w:val="005D24D5"/>
    <w:rsid w:val="005D2715"/>
    <w:rsid w:val="005D282B"/>
    <w:rsid w:val="005D2DB4"/>
    <w:rsid w:val="005D338C"/>
    <w:rsid w:val="005D378D"/>
    <w:rsid w:val="005D3B84"/>
    <w:rsid w:val="005D462C"/>
    <w:rsid w:val="005D47C6"/>
    <w:rsid w:val="005D47C7"/>
    <w:rsid w:val="005D489D"/>
    <w:rsid w:val="005D48E7"/>
    <w:rsid w:val="005D54C7"/>
    <w:rsid w:val="005D554C"/>
    <w:rsid w:val="005D5C7D"/>
    <w:rsid w:val="005D67F7"/>
    <w:rsid w:val="005D690D"/>
    <w:rsid w:val="005D7035"/>
    <w:rsid w:val="005D7310"/>
    <w:rsid w:val="005D7444"/>
    <w:rsid w:val="005D7DD0"/>
    <w:rsid w:val="005E0859"/>
    <w:rsid w:val="005E138F"/>
    <w:rsid w:val="005E14EE"/>
    <w:rsid w:val="005E157E"/>
    <w:rsid w:val="005E1796"/>
    <w:rsid w:val="005E179B"/>
    <w:rsid w:val="005E17E1"/>
    <w:rsid w:val="005E1854"/>
    <w:rsid w:val="005E1AC2"/>
    <w:rsid w:val="005E20CE"/>
    <w:rsid w:val="005E2519"/>
    <w:rsid w:val="005E2993"/>
    <w:rsid w:val="005E2BB1"/>
    <w:rsid w:val="005E3A0F"/>
    <w:rsid w:val="005E3EA3"/>
    <w:rsid w:val="005E43B7"/>
    <w:rsid w:val="005E4632"/>
    <w:rsid w:val="005E46A4"/>
    <w:rsid w:val="005E5002"/>
    <w:rsid w:val="005E5DDF"/>
    <w:rsid w:val="005E714C"/>
    <w:rsid w:val="005E71FB"/>
    <w:rsid w:val="005E7249"/>
    <w:rsid w:val="005E72A9"/>
    <w:rsid w:val="005E7314"/>
    <w:rsid w:val="005E7788"/>
    <w:rsid w:val="005E7DC4"/>
    <w:rsid w:val="005F026F"/>
    <w:rsid w:val="005F1958"/>
    <w:rsid w:val="005F22FE"/>
    <w:rsid w:val="005F268E"/>
    <w:rsid w:val="005F2981"/>
    <w:rsid w:val="005F2C26"/>
    <w:rsid w:val="005F30A8"/>
    <w:rsid w:val="005F3177"/>
    <w:rsid w:val="005F3563"/>
    <w:rsid w:val="005F3836"/>
    <w:rsid w:val="005F3E48"/>
    <w:rsid w:val="005F408C"/>
    <w:rsid w:val="005F417C"/>
    <w:rsid w:val="005F41CD"/>
    <w:rsid w:val="005F49B3"/>
    <w:rsid w:val="005F4D6B"/>
    <w:rsid w:val="005F5156"/>
    <w:rsid w:val="005F5235"/>
    <w:rsid w:val="005F57D8"/>
    <w:rsid w:val="005F590F"/>
    <w:rsid w:val="005F5928"/>
    <w:rsid w:val="005F609D"/>
    <w:rsid w:val="005F69DE"/>
    <w:rsid w:val="005F6DB3"/>
    <w:rsid w:val="005F6EC4"/>
    <w:rsid w:val="005F7089"/>
    <w:rsid w:val="005F7237"/>
    <w:rsid w:val="005F7292"/>
    <w:rsid w:val="005F7F9A"/>
    <w:rsid w:val="00600007"/>
    <w:rsid w:val="006005C9"/>
    <w:rsid w:val="0060079E"/>
    <w:rsid w:val="006008A3"/>
    <w:rsid w:val="00600D2D"/>
    <w:rsid w:val="00601703"/>
    <w:rsid w:val="00602458"/>
    <w:rsid w:val="00602649"/>
    <w:rsid w:val="0060295C"/>
    <w:rsid w:val="00603053"/>
    <w:rsid w:val="006034F4"/>
    <w:rsid w:val="006035DE"/>
    <w:rsid w:val="00603610"/>
    <w:rsid w:val="00604008"/>
    <w:rsid w:val="006051F0"/>
    <w:rsid w:val="0060532E"/>
    <w:rsid w:val="006053D0"/>
    <w:rsid w:val="00605778"/>
    <w:rsid w:val="006058C0"/>
    <w:rsid w:val="00605DF5"/>
    <w:rsid w:val="00606380"/>
    <w:rsid w:val="006064AF"/>
    <w:rsid w:val="00606521"/>
    <w:rsid w:val="006065D0"/>
    <w:rsid w:val="00606F82"/>
    <w:rsid w:val="00607054"/>
    <w:rsid w:val="006075BB"/>
    <w:rsid w:val="006079A7"/>
    <w:rsid w:val="00610241"/>
    <w:rsid w:val="0061085F"/>
    <w:rsid w:val="006108D4"/>
    <w:rsid w:val="00610AC8"/>
    <w:rsid w:val="00610BFB"/>
    <w:rsid w:val="00610CB6"/>
    <w:rsid w:val="0061108E"/>
    <w:rsid w:val="006115A6"/>
    <w:rsid w:val="00611644"/>
    <w:rsid w:val="00611835"/>
    <w:rsid w:val="00611FEA"/>
    <w:rsid w:val="00612263"/>
    <w:rsid w:val="006127E1"/>
    <w:rsid w:val="00612AC6"/>
    <w:rsid w:val="00612BC6"/>
    <w:rsid w:val="00612CAE"/>
    <w:rsid w:val="00612DB0"/>
    <w:rsid w:val="00612EB3"/>
    <w:rsid w:val="00612F54"/>
    <w:rsid w:val="006131B9"/>
    <w:rsid w:val="00613394"/>
    <w:rsid w:val="006135EE"/>
    <w:rsid w:val="00613AD4"/>
    <w:rsid w:val="00613D73"/>
    <w:rsid w:val="00614068"/>
    <w:rsid w:val="0061486B"/>
    <w:rsid w:val="00614CF7"/>
    <w:rsid w:val="00615593"/>
    <w:rsid w:val="006159ED"/>
    <w:rsid w:val="00615D91"/>
    <w:rsid w:val="00616807"/>
    <w:rsid w:val="00616A3A"/>
    <w:rsid w:val="00616BC2"/>
    <w:rsid w:val="00617124"/>
    <w:rsid w:val="00617519"/>
    <w:rsid w:val="006177DD"/>
    <w:rsid w:val="00617A54"/>
    <w:rsid w:val="00617A56"/>
    <w:rsid w:val="00617AC4"/>
    <w:rsid w:val="00617CC1"/>
    <w:rsid w:val="00617FB1"/>
    <w:rsid w:val="0062054A"/>
    <w:rsid w:val="00620813"/>
    <w:rsid w:val="00620816"/>
    <w:rsid w:val="00620AED"/>
    <w:rsid w:val="00620AFA"/>
    <w:rsid w:val="00620B02"/>
    <w:rsid w:val="0062171C"/>
    <w:rsid w:val="006218F0"/>
    <w:rsid w:val="00621A35"/>
    <w:rsid w:val="00621A49"/>
    <w:rsid w:val="00621AC9"/>
    <w:rsid w:val="00621B8D"/>
    <w:rsid w:val="00621C10"/>
    <w:rsid w:val="00621F97"/>
    <w:rsid w:val="00622D84"/>
    <w:rsid w:val="00622D96"/>
    <w:rsid w:val="006230EF"/>
    <w:rsid w:val="00623313"/>
    <w:rsid w:val="0062413F"/>
    <w:rsid w:val="00624153"/>
    <w:rsid w:val="0062421D"/>
    <w:rsid w:val="00624412"/>
    <w:rsid w:val="006249FA"/>
    <w:rsid w:val="00624DB5"/>
    <w:rsid w:val="00625702"/>
    <w:rsid w:val="006258BC"/>
    <w:rsid w:val="00625A0D"/>
    <w:rsid w:val="00625CEF"/>
    <w:rsid w:val="00625F88"/>
    <w:rsid w:val="006261CD"/>
    <w:rsid w:val="00626583"/>
    <w:rsid w:val="0062768E"/>
    <w:rsid w:val="00627D7D"/>
    <w:rsid w:val="00627DF8"/>
    <w:rsid w:val="00627E2A"/>
    <w:rsid w:val="00630499"/>
    <w:rsid w:val="0063085B"/>
    <w:rsid w:val="00630878"/>
    <w:rsid w:val="00630BFF"/>
    <w:rsid w:val="0063112F"/>
    <w:rsid w:val="00631B59"/>
    <w:rsid w:val="00631E8F"/>
    <w:rsid w:val="00631F86"/>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4C"/>
    <w:rsid w:val="006355A9"/>
    <w:rsid w:val="00635697"/>
    <w:rsid w:val="0063584F"/>
    <w:rsid w:val="006359B0"/>
    <w:rsid w:val="006359DA"/>
    <w:rsid w:val="00635D4C"/>
    <w:rsid w:val="006361FE"/>
    <w:rsid w:val="006362C4"/>
    <w:rsid w:val="00636779"/>
    <w:rsid w:val="00636DC6"/>
    <w:rsid w:val="00637A24"/>
    <w:rsid w:val="00637AAC"/>
    <w:rsid w:val="00637F0D"/>
    <w:rsid w:val="00640025"/>
    <w:rsid w:val="00640794"/>
    <w:rsid w:val="006407B8"/>
    <w:rsid w:val="00640896"/>
    <w:rsid w:val="00640990"/>
    <w:rsid w:val="006409F1"/>
    <w:rsid w:val="00640BEE"/>
    <w:rsid w:val="00640BF8"/>
    <w:rsid w:val="00641D70"/>
    <w:rsid w:val="00641F79"/>
    <w:rsid w:val="00642269"/>
    <w:rsid w:val="0064262C"/>
    <w:rsid w:val="006426EC"/>
    <w:rsid w:val="00642766"/>
    <w:rsid w:val="00642DB8"/>
    <w:rsid w:val="00643889"/>
    <w:rsid w:val="00643974"/>
    <w:rsid w:val="00643BB7"/>
    <w:rsid w:val="00643C1B"/>
    <w:rsid w:val="00643CE6"/>
    <w:rsid w:val="0064456D"/>
    <w:rsid w:val="006446A9"/>
    <w:rsid w:val="00644A15"/>
    <w:rsid w:val="006453F9"/>
    <w:rsid w:val="00645452"/>
    <w:rsid w:val="006457E6"/>
    <w:rsid w:val="0064581C"/>
    <w:rsid w:val="006458AC"/>
    <w:rsid w:val="0064626E"/>
    <w:rsid w:val="006468F7"/>
    <w:rsid w:val="00646DE4"/>
    <w:rsid w:val="00647C63"/>
    <w:rsid w:val="006503EB"/>
    <w:rsid w:val="006504BF"/>
    <w:rsid w:val="0065082A"/>
    <w:rsid w:val="00650F02"/>
    <w:rsid w:val="0065193B"/>
    <w:rsid w:val="00651A8D"/>
    <w:rsid w:val="00651B62"/>
    <w:rsid w:val="00652815"/>
    <w:rsid w:val="00652984"/>
    <w:rsid w:val="00652C76"/>
    <w:rsid w:val="00652F9F"/>
    <w:rsid w:val="00653069"/>
    <w:rsid w:val="006531D4"/>
    <w:rsid w:val="0065370B"/>
    <w:rsid w:val="0065413C"/>
    <w:rsid w:val="00654172"/>
    <w:rsid w:val="00654C16"/>
    <w:rsid w:val="0065552F"/>
    <w:rsid w:val="006556D2"/>
    <w:rsid w:val="0065588F"/>
    <w:rsid w:val="00655D6E"/>
    <w:rsid w:val="00655E0B"/>
    <w:rsid w:val="00655E4E"/>
    <w:rsid w:val="00656244"/>
    <w:rsid w:val="006562A5"/>
    <w:rsid w:val="00656845"/>
    <w:rsid w:val="00656EBA"/>
    <w:rsid w:val="00656FDE"/>
    <w:rsid w:val="00657345"/>
    <w:rsid w:val="0065740E"/>
    <w:rsid w:val="0065759B"/>
    <w:rsid w:val="00657DD6"/>
    <w:rsid w:val="00657EC3"/>
    <w:rsid w:val="00657F68"/>
    <w:rsid w:val="00661A30"/>
    <w:rsid w:val="00661B51"/>
    <w:rsid w:val="00662079"/>
    <w:rsid w:val="006620A1"/>
    <w:rsid w:val="006620F2"/>
    <w:rsid w:val="00662725"/>
    <w:rsid w:val="00662AA6"/>
    <w:rsid w:val="00662B84"/>
    <w:rsid w:val="00662FB7"/>
    <w:rsid w:val="00663306"/>
    <w:rsid w:val="0066386B"/>
    <w:rsid w:val="00663D21"/>
    <w:rsid w:val="006649A7"/>
    <w:rsid w:val="00664FAC"/>
    <w:rsid w:val="006656DD"/>
    <w:rsid w:val="00665741"/>
    <w:rsid w:val="00665839"/>
    <w:rsid w:val="006667B9"/>
    <w:rsid w:val="00667224"/>
    <w:rsid w:val="00667BF7"/>
    <w:rsid w:val="00670048"/>
    <w:rsid w:val="00670300"/>
    <w:rsid w:val="006703B2"/>
    <w:rsid w:val="006705DA"/>
    <w:rsid w:val="006707E7"/>
    <w:rsid w:val="00670877"/>
    <w:rsid w:val="00670A77"/>
    <w:rsid w:val="00670D21"/>
    <w:rsid w:val="00670D66"/>
    <w:rsid w:val="00670ECB"/>
    <w:rsid w:val="00671399"/>
    <w:rsid w:val="006717FC"/>
    <w:rsid w:val="00671B98"/>
    <w:rsid w:val="00672827"/>
    <w:rsid w:val="00672E3D"/>
    <w:rsid w:val="0067376A"/>
    <w:rsid w:val="00673932"/>
    <w:rsid w:val="006744D2"/>
    <w:rsid w:val="00674B9A"/>
    <w:rsid w:val="00674E43"/>
    <w:rsid w:val="00674F10"/>
    <w:rsid w:val="006753C8"/>
    <w:rsid w:val="006762A0"/>
    <w:rsid w:val="006775CB"/>
    <w:rsid w:val="00677FEA"/>
    <w:rsid w:val="0068009C"/>
    <w:rsid w:val="006803D9"/>
    <w:rsid w:val="00680987"/>
    <w:rsid w:val="0068099E"/>
    <w:rsid w:val="006812E1"/>
    <w:rsid w:val="00681550"/>
    <w:rsid w:val="0068181D"/>
    <w:rsid w:val="00681FF7"/>
    <w:rsid w:val="006820CC"/>
    <w:rsid w:val="00683308"/>
    <w:rsid w:val="0068360A"/>
    <w:rsid w:val="00683DC9"/>
    <w:rsid w:val="00684328"/>
    <w:rsid w:val="00684370"/>
    <w:rsid w:val="0068474E"/>
    <w:rsid w:val="00684ABE"/>
    <w:rsid w:val="00684AE1"/>
    <w:rsid w:val="00684CFB"/>
    <w:rsid w:val="00685246"/>
    <w:rsid w:val="00685C27"/>
    <w:rsid w:val="006860DA"/>
    <w:rsid w:val="006862E2"/>
    <w:rsid w:val="006869CA"/>
    <w:rsid w:val="00687893"/>
    <w:rsid w:val="00687E57"/>
    <w:rsid w:val="0069018F"/>
    <w:rsid w:val="006902F4"/>
    <w:rsid w:val="0069065B"/>
    <w:rsid w:val="006908E8"/>
    <w:rsid w:val="00690968"/>
    <w:rsid w:val="00690DDD"/>
    <w:rsid w:val="00691124"/>
    <w:rsid w:val="006911DE"/>
    <w:rsid w:val="00691580"/>
    <w:rsid w:val="00691609"/>
    <w:rsid w:val="0069168B"/>
    <w:rsid w:val="006916EA"/>
    <w:rsid w:val="00692DE4"/>
    <w:rsid w:val="0069301D"/>
    <w:rsid w:val="00693294"/>
    <w:rsid w:val="0069344E"/>
    <w:rsid w:val="00693605"/>
    <w:rsid w:val="0069385F"/>
    <w:rsid w:val="006938BC"/>
    <w:rsid w:val="00693ABA"/>
    <w:rsid w:val="00693BEE"/>
    <w:rsid w:val="00694842"/>
    <w:rsid w:val="0069489E"/>
    <w:rsid w:val="00694941"/>
    <w:rsid w:val="00694BB7"/>
    <w:rsid w:val="0069502F"/>
    <w:rsid w:val="00695686"/>
    <w:rsid w:val="006958A0"/>
    <w:rsid w:val="00695C62"/>
    <w:rsid w:val="0069610D"/>
    <w:rsid w:val="00696C5B"/>
    <w:rsid w:val="00696C6A"/>
    <w:rsid w:val="00697166"/>
    <w:rsid w:val="0069791E"/>
    <w:rsid w:val="00697B12"/>
    <w:rsid w:val="006A0198"/>
    <w:rsid w:val="006A0250"/>
    <w:rsid w:val="006A0613"/>
    <w:rsid w:val="006A16E9"/>
    <w:rsid w:val="006A17FE"/>
    <w:rsid w:val="006A1BC3"/>
    <w:rsid w:val="006A1BF8"/>
    <w:rsid w:val="006A1E8A"/>
    <w:rsid w:val="006A1F13"/>
    <w:rsid w:val="006A23AB"/>
    <w:rsid w:val="006A29AD"/>
    <w:rsid w:val="006A32B2"/>
    <w:rsid w:val="006A333D"/>
    <w:rsid w:val="006A3D82"/>
    <w:rsid w:val="006A3FDB"/>
    <w:rsid w:val="006A4006"/>
    <w:rsid w:val="006A437F"/>
    <w:rsid w:val="006A4872"/>
    <w:rsid w:val="006A4A29"/>
    <w:rsid w:val="006A4A90"/>
    <w:rsid w:val="006A509D"/>
    <w:rsid w:val="006A542D"/>
    <w:rsid w:val="006A55C9"/>
    <w:rsid w:val="006A57D4"/>
    <w:rsid w:val="006A5844"/>
    <w:rsid w:val="006A5B6B"/>
    <w:rsid w:val="006A5DFD"/>
    <w:rsid w:val="006A6269"/>
    <w:rsid w:val="006A6423"/>
    <w:rsid w:val="006A652F"/>
    <w:rsid w:val="006A6DD4"/>
    <w:rsid w:val="006A7413"/>
    <w:rsid w:val="006B03A0"/>
    <w:rsid w:val="006B07EF"/>
    <w:rsid w:val="006B0C26"/>
    <w:rsid w:val="006B0FA6"/>
    <w:rsid w:val="006B12EE"/>
    <w:rsid w:val="006B19F2"/>
    <w:rsid w:val="006B1C6B"/>
    <w:rsid w:val="006B1D7D"/>
    <w:rsid w:val="006B25EA"/>
    <w:rsid w:val="006B27A9"/>
    <w:rsid w:val="006B2D7E"/>
    <w:rsid w:val="006B2FB9"/>
    <w:rsid w:val="006B2FF5"/>
    <w:rsid w:val="006B378A"/>
    <w:rsid w:val="006B379A"/>
    <w:rsid w:val="006B3D0B"/>
    <w:rsid w:val="006B3D31"/>
    <w:rsid w:val="006B48E6"/>
    <w:rsid w:val="006B491B"/>
    <w:rsid w:val="006B49CD"/>
    <w:rsid w:val="006B4C3A"/>
    <w:rsid w:val="006B5A41"/>
    <w:rsid w:val="006B5C85"/>
    <w:rsid w:val="006B5F21"/>
    <w:rsid w:val="006B64B8"/>
    <w:rsid w:val="006B7333"/>
    <w:rsid w:val="006B74F5"/>
    <w:rsid w:val="006B7E92"/>
    <w:rsid w:val="006B7F06"/>
    <w:rsid w:val="006C076F"/>
    <w:rsid w:val="006C08B5"/>
    <w:rsid w:val="006C08D9"/>
    <w:rsid w:val="006C16C7"/>
    <w:rsid w:val="006C1D10"/>
    <w:rsid w:val="006C238D"/>
    <w:rsid w:val="006C2475"/>
    <w:rsid w:val="006C2921"/>
    <w:rsid w:val="006C2BE1"/>
    <w:rsid w:val="006C2BE9"/>
    <w:rsid w:val="006C3079"/>
    <w:rsid w:val="006C30FC"/>
    <w:rsid w:val="006C326A"/>
    <w:rsid w:val="006C448B"/>
    <w:rsid w:val="006C44E7"/>
    <w:rsid w:val="006C4809"/>
    <w:rsid w:val="006C4B5B"/>
    <w:rsid w:val="006C52FB"/>
    <w:rsid w:val="006C5435"/>
    <w:rsid w:val="006C5EA4"/>
    <w:rsid w:val="006C6B58"/>
    <w:rsid w:val="006C7092"/>
    <w:rsid w:val="006C741A"/>
    <w:rsid w:val="006C7755"/>
    <w:rsid w:val="006C7786"/>
    <w:rsid w:val="006C78CE"/>
    <w:rsid w:val="006C7A0B"/>
    <w:rsid w:val="006C7AAA"/>
    <w:rsid w:val="006D07B9"/>
    <w:rsid w:val="006D0F69"/>
    <w:rsid w:val="006D0FB5"/>
    <w:rsid w:val="006D12F1"/>
    <w:rsid w:val="006D199E"/>
    <w:rsid w:val="006D1C05"/>
    <w:rsid w:val="006D1D4E"/>
    <w:rsid w:val="006D20CD"/>
    <w:rsid w:val="006D23BE"/>
    <w:rsid w:val="006D2911"/>
    <w:rsid w:val="006D295E"/>
    <w:rsid w:val="006D2A83"/>
    <w:rsid w:val="006D306A"/>
    <w:rsid w:val="006D346B"/>
    <w:rsid w:val="006D3718"/>
    <w:rsid w:val="006D3B6B"/>
    <w:rsid w:val="006D3D8E"/>
    <w:rsid w:val="006D41AD"/>
    <w:rsid w:val="006D426D"/>
    <w:rsid w:val="006D42E0"/>
    <w:rsid w:val="006D44EC"/>
    <w:rsid w:val="006D4819"/>
    <w:rsid w:val="006D5351"/>
    <w:rsid w:val="006D53D9"/>
    <w:rsid w:val="006D5405"/>
    <w:rsid w:val="006D55E8"/>
    <w:rsid w:val="006D5BF4"/>
    <w:rsid w:val="006D5FEA"/>
    <w:rsid w:val="006D6314"/>
    <w:rsid w:val="006D6478"/>
    <w:rsid w:val="006D6505"/>
    <w:rsid w:val="006D676D"/>
    <w:rsid w:val="006D6A83"/>
    <w:rsid w:val="006D6BA5"/>
    <w:rsid w:val="006D6C85"/>
    <w:rsid w:val="006D6EC9"/>
    <w:rsid w:val="006D724A"/>
    <w:rsid w:val="006D7268"/>
    <w:rsid w:val="006D74AA"/>
    <w:rsid w:val="006D75A3"/>
    <w:rsid w:val="006D7A14"/>
    <w:rsid w:val="006D7BDC"/>
    <w:rsid w:val="006D7E1E"/>
    <w:rsid w:val="006E0250"/>
    <w:rsid w:val="006E052C"/>
    <w:rsid w:val="006E05AD"/>
    <w:rsid w:val="006E071E"/>
    <w:rsid w:val="006E0933"/>
    <w:rsid w:val="006E0A99"/>
    <w:rsid w:val="006E10F1"/>
    <w:rsid w:val="006E13CA"/>
    <w:rsid w:val="006E16C6"/>
    <w:rsid w:val="006E1EA2"/>
    <w:rsid w:val="006E203B"/>
    <w:rsid w:val="006E2376"/>
    <w:rsid w:val="006E24EC"/>
    <w:rsid w:val="006E261F"/>
    <w:rsid w:val="006E262C"/>
    <w:rsid w:val="006E34F2"/>
    <w:rsid w:val="006E352A"/>
    <w:rsid w:val="006E35B5"/>
    <w:rsid w:val="006E36DA"/>
    <w:rsid w:val="006E43B2"/>
    <w:rsid w:val="006E4475"/>
    <w:rsid w:val="006E4515"/>
    <w:rsid w:val="006E4846"/>
    <w:rsid w:val="006E4D77"/>
    <w:rsid w:val="006E5443"/>
    <w:rsid w:val="006E5521"/>
    <w:rsid w:val="006E5830"/>
    <w:rsid w:val="006E5E5B"/>
    <w:rsid w:val="006E6532"/>
    <w:rsid w:val="006E66F9"/>
    <w:rsid w:val="006E67B3"/>
    <w:rsid w:val="006E68A8"/>
    <w:rsid w:val="006E7E90"/>
    <w:rsid w:val="006E7ED9"/>
    <w:rsid w:val="006F022A"/>
    <w:rsid w:val="006F091E"/>
    <w:rsid w:val="006F0AE8"/>
    <w:rsid w:val="006F1099"/>
    <w:rsid w:val="006F1774"/>
    <w:rsid w:val="006F1B58"/>
    <w:rsid w:val="006F270B"/>
    <w:rsid w:val="006F276F"/>
    <w:rsid w:val="006F2B56"/>
    <w:rsid w:val="006F2F2D"/>
    <w:rsid w:val="006F3233"/>
    <w:rsid w:val="006F3C33"/>
    <w:rsid w:val="006F3F60"/>
    <w:rsid w:val="006F4023"/>
    <w:rsid w:val="006F43AC"/>
    <w:rsid w:val="006F4413"/>
    <w:rsid w:val="006F46E0"/>
    <w:rsid w:val="006F4AAE"/>
    <w:rsid w:val="006F4F76"/>
    <w:rsid w:val="006F53C6"/>
    <w:rsid w:val="006F5A9F"/>
    <w:rsid w:val="006F5B42"/>
    <w:rsid w:val="006F5B51"/>
    <w:rsid w:val="006F6700"/>
    <w:rsid w:val="006F7085"/>
    <w:rsid w:val="006F7932"/>
    <w:rsid w:val="006F7957"/>
    <w:rsid w:val="006F7B37"/>
    <w:rsid w:val="006F7CC6"/>
    <w:rsid w:val="006F7D82"/>
    <w:rsid w:val="006F7DC4"/>
    <w:rsid w:val="00700260"/>
    <w:rsid w:val="007002B3"/>
    <w:rsid w:val="007006E1"/>
    <w:rsid w:val="007009F3"/>
    <w:rsid w:val="00700BE7"/>
    <w:rsid w:val="00700CB9"/>
    <w:rsid w:val="00700FB1"/>
    <w:rsid w:val="00701409"/>
    <w:rsid w:val="007018A8"/>
    <w:rsid w:val="00701B18"/>
    <w:rsid w:val="00701B62"/>
    <w:rsid w:val="00701EAA"/>
    <w:rsid w:val="00701EC4"/>
    <w:rsid w:val="0070284D"/>
    <w:rsid w:val="00702A71"/>
    <w:rsid w:val="00703917"/>
    <w:rsid w:val="00704331"/>
    <w:rsid w:val="00704A97"/>
    <w:rsid w:val="00704C32"/>
    <w:rsid w:val="00704EAD"/>
    <w:rsid w:val="007052A5"/>
    <w:rsid w:val="00705317"/>
    <w:rsid w:val="0070584B"/>
    <w:rsid w:val="007063B1"/>
    <w:rsid w:val="007069A2"/>
    <w:rsid w:val="00707104"/>
    <w:rsid w:val="00707431"/>
    <w:rsid w:val="007077D7"/>
    <w:rsid w:val="00707B2C"/>
    <w:rsid w:val="00707E35"/>
    <w:rsid w:val="00707FCD"/>
    <w:rsid w:val="007104DF"/>
    <w:rsid w:val="007106F8"/>
    <w:rsid w:val="00710A19"/>
    <w:rsid w:val="00710F67"/>
    <w:rsid w:val="00711009"/>
    <w:rsid w:val="00711137"/>
    <w:rsid w:val="007112D8"/>
    <w:rsid w:val="00711328"/>
    <w:rsid w:val="00711376"/>
    <w:rsid w:val="007118E5"/>
    <w:rsid w:val="00711C4A"/>
    <w:rsid w:val="0071220C"/>
    <w:rsid w:val="0071251E"/>
    <w:rsid w:val="007125AD"/>
    <w:rsid w:val="007128D7"/>
    <w:rsid w:val="007129A1"/>
    <w:rsid w:val="00713158"/>
    <w:rsid w:val="0071332B"/>
    <w:rsid w:val="007136D3"/>
    <w:rsid w:val="00713AE7"/>
    <w:rsid w:val="00713C32"/>
    <w:rsid w:val="00713D10"/>
    <w:rsid w:val="007141BA"/>
    <w:rsid w:val="0071430B"/>
    <w:rsid w:val="007149F4"/>
    <w:rsid w:val="007149FA"/>
    <w:rsid w:val="00714E7A"/>
    <w:rsid w:val="007153DF"/>
    <w:rsid w:val="0071569F"/>
    <w:rsid w:val="007160EF"/>
    <w:rsid w:val="00716332"/>
    <w:rsid w:val="00716400"/>
    <w:rsid w:val="00716687"/>
    <w:rsid w:val="00716AEC"/>
    <w:rsid w:val="00716CFE"/>
    <w:rsid w:val="007171BF"/>
    <w:rsid w:val="007174DA"/>
    <w:rsid w:val="0072003C"/>
    <w:rsid w:val="00720128"/>
    <w:rsid w:val="0072048D"/>
    <w:rsid w:val="00720A36"/>
    <w:rsid w:val="007215FB"/>
    <w:rsid w:val="007217A5"/>
    <w:rsid w:val="00723683"/>
    <w:rsid w:val="0072378A"/>
    <w:rsid w:val="007239B2"/>
    <w:rsid w:val="00723F1F"/>
    <w:rsid w:val="007250D8"/>
    <w:rsid w:val="0072594E"/>
    <w:rsid w:val="0072692E"/>
    <w:rsid w:val="0072695A"/>
    <w:rsid w:val="007270A1"/>
    <w:rsid w:val="00727A6D"/>
    <w:rsid w:val="00730600"/>
    <w:rsid w:val="0073063A"/>
    <w:rsid w:val="007309E9"/>
    <w:rsid w:val="00730AF3"/>
    <w:rsid w:val="00730BA8"/>
    <w:rsid w:val="00730C0D"/>
    <w:rsid w:val="00730C27"/>
    <w:rsid w:val="00730EB3"/>
    <w:rsid w:val="00731047"/>
    <w:rsid w:val="007312C9"/>
    <w:rsid w:val="007313D2"/>
    <w:rsid w:val="007315E2"/>
    <w:rsid w:val="0073193D"/>
    <w:rsid w:val="00731A00"/>
    <w:rsid w:val="00731A59"/>
    <w:rsid w:val="00731F6C"/>
    <w:rsid w:val="007325F1"/>
    <w:rsid w:val="00732654"/>
    <w:rsid w:val="00732D62"/>
    <w:rsid w:val="0073309A"/>
    <w:rsid w:val="007332A6"/>
    <w:rsid w:val="007332E6"/>
    <w:rsid w:val="00733564"/>
    <w:rsid w:val="00733934"/>
    <w:rsid w:val="00733E88"/>
    <w:rsid w:val="00733ED2"/>
    <w:rsid w:val="00733FB6"/>
    <w:rsid w:val="007340BA"/>
    <w:rsid w:val="00734470"/>
    <w:rsid w:val="0073478F"/>
    <w:rsid w:val="00734941"/>
    <w:rsid w:val="00734EB2"/>
    <w:rsid w:val="00735AB2"/>
    <w:rsid w:val="007369F2"/>
    <w:rsid w:val="00736A35"/>
    <w:rsid w:val="00736A41"/>
    <w:rsid w:val="00736C8E"/>
    <w:rsid w:val="00736CAA"/>
    <w:rsid w:val="007370FB"/>
    <w:rsid w:val="007371F1"/>
    <w:rsid w:val="00737603"/>
    <w:rsid w:val="00737B30"/>
    <w:rsid w:val="00737DF1"/>
    <w:rsid w:val="0074010A"/>
    <w:rsid w:val="007405D3"/>
    <w:rsid w:val="007407A8"/>
    <w:rsid w:val="0074098F"/>
    <w:rsid w:val="007409F0"/>
    <w:rsid w:val="00740DE0"/>
    <w:rsid w:val="00741466"/>
    <w:rsid w:val="007415C6"/>
    <w:rsid w:val="00741A29"/>
    <w:rsid w:val="00742309"/>
    <w:rsid w:val="007424F1"/>
    <w:rsid w:val="00742693"/>
    <w:rsid w:val="007435BF"/>
    <w:rsid w:val="007438A5"/>
    <w:rsid w:val="00743A26"/>
    <w:rsid w:val="00743AB8"/>
    <w:rsid w:val="00743AD2"/>
    <w:rsid w:val="00744A69"/>
    <w:rsid w:val="007452F3"/>
    <w:rsid w:val="00745441"/>
    <w:rsid w:val="007454DB"/>
    <w:rsid w:val="00745B1A"/>
    <w:rsid w:val="00745BA3"/>
    <w:rsid w:val="00745F6B"/>
    <w:rsid w:val="00745FF1"/>
    <w:rsid w:val="007460A4"/>
    <w:rsid w:val="007460C5"/>
    <w:rsid w:val="0074671D"/>
    <w:rsid w:val="007467EC"/>
    <w:rsid w:val="00746EBF"/>
    <w:rsid w:val="00747288"/>
    <w:rsid w:val="0074757F"/>
    <w:rsid w:val="00750206"/>
    <w:rsid w:val="0075038D"/>
    <w:rsid w:val="00750C2E"/>
    <w:rsid w:val="0075122D"/>
    <w:rsid w:val="0075149A"/>
    <w:rsid w:val="00751B01"/>
    <w:rsid w:val="00751B4E"/>
    <w:rsid w:val="00751D10"/>
    <w:rsid w:val="007524B1"/>
    <w:rsid w:val="007525AA"/>
    <w:rsid w:val="007525AC"/>
    <w:rsid w:val="007530EC"/>
    <w:rsid w:val="00753428"/>
    <w:rsid w:val="00753690"/>
    <w:rsid w:val="00753ADC"/>
    <w:rsid w:val="00753AFA"/>
    <w:rsid w:val="007540AC"/>
    <w:rsid w:val="00754150"/>
    <w:rsid w:val="00754172"/>
    <w:rsid w:val="00754566"/>
    <w:rsid w:val="00754B6C"/>
    <w:rsid w:val="00754DC5"/>
    <w:rsid w:val="00755244"/>
    <w:rsid w:val="00755433"/>
    <w:rsid w:val="0075556F"/>
    <w:rsid w:val="0075558E"/>
    <w:rsid w:val="00755811"/>
    <w:rsid w:val="00755838"/>
    <w:rsid w:val="00755BEE"/>
    <w:rsid w:val="00755C6D"/>
    <w:rsid w:val="00755DED"/>
    <w:rsid w:val="00755E9C"/>
    <w:rsid w:val="00756103"/>
    <w:rsid w:val="00756397"/>
    <w:rsid w:val="007565AE"/>
    <w:rsid w:val="0075691A"/>
    <w:rsid w:val="00756C66"/>
    <w:rsid w:val="0075724B"/>
    <w:rsid w:val="007572AD"/>
    <w:rsid w:val="0075785B"/>
    <w:rsid w:val="00757AB5"/>
    <w:rsid w:val="00760051"/>
    <w:rsid w:val="007606D0"/>
    <w:rsid w:val="00760876"/>
    <w:rsid w:val="0076096F"/>
    <w:rsid w:val="00760BE3"/>
    <w:rsid w:val="00760FE0"/>
    <w:rsid w:val="00761277"/>
    <w:rsid w:val="0076149B"/>
    <w:rsid w:val="00761644"/>
    <w:rsid w:val="007620A3"/>
    <w:rsid w:val="0076216D"/>
    <w:rsid w:val="00762362"/>
    <w:rsid w:val="0076250A"/>
    <w:rsid w:val="00762DE4"/>
    <w:rsid w:val="007632FE"/>
    <w:rsid w:val="00763334"/>
    <w:rsid w:val="0076348E"/>
    <w:rsid w:val="00763709"/>
    <w:rsid w:val="00763A0F"/>
    <w:rsid w:val="00764022"/>
    <w:rsid w:val="0076437A"/>
    <w:rsid w:val="00764514"/>
    <w:rsid w:val="0076467A"/>
    <w:rsid w:val="0076490E"/>
    <w:rsid w:val="00764A1C"/>
    <w:rsid w:val="00764DF4"/>
    <w:rsid w:val="00765055"/>
    <w:rsid w:val="0076522C"/>
    <w:rsid w:val="0076530A"/>
    <w:rsid w:val="0076539B"/>
    <w:rsid w:val="007658B8"/>
    <w:rsid w:val="007658E2"/>
    <w:rsid w:val="00765B4E"/>
    <w:rsid w:val="00766999"/>
    <w:rsid w:val="00766C2B"/>
    <w:rsid w:val="00766F61"/>
    <w:rsid w:val="0076735B"/>
    <w:rsid w:val="00767481"/>
    <w:rsid w:val="00767511"/>
    <w:rsid w:val="0076770B"/>
    <w:rsid w:val="007678DC"/>
    <w:rsid w:val="007678F8"/>
    <w:rsid w:val="00767986"/>
    <w:rsid w:val="00767A2B"/>
    <w:rsid w:val="00767B10"/>
    <w:rsid w:val="00767CAC"/>
    <w:rsid w:val="00770020"/>
    <w:rsid w:val="00770128"/>
    <w:rsid w:val="007701CA"/>
    <w:rsid w:val="00770304"/>
    <w:rsid w:val="00770682"/>
    <w:rsid w:val="00770749"/>
    <w:rsid w:val="007707D6"/>
    <w:rsid w:val="00770F8E"/>
    <w:rsid w:val="00771135"/>
    <w:rsid w:val="00771E4B"/>
    <w:rsid w:val="00772142"/>
    <w:rsid w:val="0077231C"/>
    <w:rsid w:val="00772349"/>
    <w:rsid w:val="00772546"/>
    <w:rsid w:val="00772777"/>
    <w:rsid w:val="00772C01"/>
    <w:rsid w:val="00772EAF"/>
    <w:rsid w:val="00772FAE"/>
    <w:rsid w:val="00773563"/>
    <w:rsid w:val="00773754"/>
    <w:rsid w:val="007737D0"/>
    <w:rsid w:val="00773B9E"/>
    <w:rsid w:val="00774053"/>
    <w:rsid w:val="007742BC"/>
    <w:rsid w:val="007743B9"/>
    <w:rsid w:val="00774754"/>
    <w:rsid w:val="0077491A"/>
    <w:rsid w:val="0077496B"/>
    <w:rsid w:val="00774B1E"/>
    <w:rsid w:val="00774B8B"/>
    <w:rsid w:val="007753A0"/>
    <w:rsid w:val="007754EF"/>
    <w:rsid w:val="007755E9"/>
    <w:rsid w:val="007755F5"/>
    <w:rsid w:val="0077599C"/>
    <w:rsid w:val="00775E85"/>
    <w:rsid w:val="0077606A"/>
    <w:rsid w:val="00776574"/>
    <w:rsid w:val="00776AB6"/>
    <w:rsid w:val="00776DD2"/>
    <w:rsid w:val="00776F55"/>
    <w:rsid w:val="0077705C"/>
    <w:rsid w:val="0077743C"/>
    <w:rsid w:val="00777506"/>
    <w:rsid w:val="0077755B"/>
    <w:rsid w:val="007804A9"/>
    <w:rsid w:val="007804C5"/>
    <w:rsid w:val="007806FD"/>
    <w:rsid w:val="00780BE3"/>
    <w:rsid w:val="0078103E"/>
    <w:rsid w:val="00781069"/>
    <w:rsid w:val="00781264"/>
    <w:rsid w:val="00781D82"/>
    <w:rsid w:val="00782321"/>
    <w:rsid w:val="00782815"/>
    <w:rsid w:val="00782DC3"/>
    <w:rsid w:val="0078309F"/>
    <w:rsid w:val="00783178"/>
    <w:rsid w:val="00783564"/>
    <w:rsid w:val="00783761"/>
    <w:rsid w:val="007837B1"/>
    <w:rsid w:val="007841A6"/>
    <w:rsid w:val="00784989"/>
    <w:rsid w:val="007849A4"/>
    <w:rsid w:val="00784CC6"/>
    <w:rsid w:val="00784D57"/>
    <w:rsid w:val="00784F63"/>
    <w:rsid w:val="0078538A"/>
    <w:rsid w:val="007854A8"/>
    <w:rsid w:val="007858CF"/>
    <w:rsid w:val="00785A7C"/>
    <w:rsid w:val="00786177"/>
    <w:rsid w:val="00786445"/>
    <w:rsid w:val="007865BF"/>
    <w:rsid w:val="00786985"/>
    <w:rsid w:val="00787075"/>
    <w:rsid w:val="00787244"/>
    <w:rsid w:val="00787350"/>
    <w:rsid w:val="007878BF"/>
    <w:rsid w:val="00787A60"/>
    <w:rsid w:val="00787B4B"/>
    <w:rsid w:val="00790026"/>
    <w:rsid w:val="0079007F"/>
    <w:rsid w:val="00790284"/>
    <w:rsid w:val="00790375"/>
    <w:rsid w:val="007908A2"/>
    <w:rsid w:val="00790B27"/>
    <w:rsid w:val="00790CBB"/>
    <w:rsid w:val="00790D1C"/>
    <w:rsid w:val="00791227"/>
    <w:rsid w:val="0079144E"/>
    <w:rsid w:val="0079147F"/>
    <w:rsid w:val="007919E6"/>
    <w:rsid w:val="00792039"/>
    <w:rsid w:val="00792061"/>
    <w:rsid w:val="00792248"/>
    <w:rsid w:val="007925DB"/>
    <w:rsid w:val="00792723"/>
    <w:rsid w:val="00792D6C"/>
    <w:rsid w:val="00793995"/>
    <w:rsid w:val="00794152"/>
    <w:rsid w:val="007948EB"/>
    <w:rsid w:val="00794F53"/>
    <w:rsid w:val="00795B40"/>
    <w:rsid w:val="00795DA7"/>
    <w:rsid w:val="00796A59"/>
    <w:rsid w:val="007970DB"/>
    <w:rsid w:val="00797C8B"/>
    <w:rsid w:val="00797D73"/>
    <w:rsid w:val="00797DAE"/>
    <w:rsid w:val="00797DFC"/>
    <w:rsid w:val="007A026B"/>
    <w:rsid w:val="007A0329"/>
    <w:rsid w:val="007A07BC"/>
    <w:rsid w:val="007A090F"/>
    <w:rsid w:val="007A09A8"/>
    <w:rsid w:val="007A0DEE"/>
    <w:rsid w:val="007A129F"/>
    <w:rsid w:val="007A1420"/>
    <w:rsid w:val="007A1558"/>
    <w:rsid w:val="007A169A"/>
    <w:rsid w:val="007A191B"/>
    <w:rsid w:val="007A1A03"/>
    <w:rsid w:val="007A1AFD"/>
    <w:rsid w:val="007A1B12"/>
    <w:rsid w:val="007A2715"/>
    <w:rsid w:val="007A2D7C"/>
    <w:rsid w:val="007A2D91"/>
    <w:rsid w:val="007A3478"/>
    <w:rsid w:val="007A3602"/>
    <w:rsid w:val="007A38ED"/>
    <w:rsid w:val="007A3AC1"/>
    <w:rsid w:val="007A3B98"/>
    <w:rsid w:val="007A3E45"/>
    <w:rsid w:val="007A4007"/>
    <w:rsid w:val="007A468A"/>
    <w:rsid w:val="007A4703"/>
    <w:rsid w:val="007A4AB8"/>
    <w:rsid w:val="007A4B20"/>
    <w:rsid w:val="007A4BAB"/>
    <w:rsid w:val="007A4C28"/>
    <w:rsid w:val="007A4D6E"/>
    <w:rsid w:val="007A5121"/>
    <w:rsid w:val="007A530B"/>
    <w:rsid w:val="007A54FB"/>
    <w:rsid w:val="007A559A"/>
    <w:rsid w:val="007A55BB"/>
    <w:rsid w:val="007A576D"/>
    <w:rsid w:val="007A5DCC"/>
    <w:rsid w:val="007A5EB1"/>
    <w:rsid w:val="007A60A9"/>
    <w:rsid w:val="007A64EB"/>
    <w:rsid w:val="007A6B16"/>
    <w:rsid w:val="007A72D8"/>
    <w:rsid w:val="007A7968"/>
    <w:rsid w:val="007B0081"/>
    <w:rsid w:val="007B0396"/>
    <w:rsid w:val="007B054D"/>
    <w:rsid w:val="007B05DE"/>
    <w:rsid w:val="007B06E0"/>
    <w:rsid w:val="007B0996"/>
    <w:rsid w:val="007B12E7"/>
    <w:rsid w:val="007B1A41"/>
    <w:rsid w:val="007B1B1E"/>
    <w:rsid w:val="007B1BA1"/>
    <w:rsid w:val="007B1CA4"/>
    <w:rsid w:val="007B28EE"/>
    <w:rsid w:val="007B2A49"/>
    <w:rsid w:val="007B328D"/>
    <w:rsid w:val="007B3304"/>
    <w:rsid w:val="007B39AF"/>
    <w:rsid w:val="007B3E4F"/>
    <w:rsid w:val="007B4237"/>
    <w:rsid w:val="007B44E3"/>
    <w:rsid w:val="007B4554"/>
    <w:rsid w:val="007B488D"/>
    <w:rsid w:val="007B4975"/>
    <w:rsid w:val="007B4A18"/>
    <w:rsid w:val="007B4C2D"/>
    <w:rsid w:val="007B5140"/>
    <w:rsid w:val="007B5A94"/>
    <w:rsid w:val="007B5B5D"/>
    <w:rsid w:val="007B5B82"/>
    <w:rsid w:val="007B5C2A"/>
    <w:rsid w:val="007B5D22"/>
    <w:rsid w:val="007B5E1A"/>
    <w:rsid w:val="007B5ECC"/>
    <w:rsid w:val="007B61BB"/>
    <w:rsid w:val="007B64C9"/>
    <w:rsid w:val="007B67F9"/>
    <w:rsid w:val="007B71CA"/>
    <w:rsid w:val="007B752B"/>
    <w:rsid w:val="007B7683"/>
    <w:rsid w:val="007C00A2"/>
    <w:rsid w:val="007C0135"/>
    <w:rsid w:val="007C0864"/>
    <w:rsid w:val="007C0966"/>
    <w:rsid w:val="007C0997"/>
    <w:rsid w:val="007C0C36"/>
    <w:rsid w:val="007C1ADB"/>
    <w:rsid w:val="007C1DBD"/>
    <w:rsid w:val="007C1EAD"/>
    <w:rsid w:val="007C2502"/>
    <w:rsid w:val="007C2567"/>
    <w:rsid w:val="007C267E"/>
    <w:rsid w:val="007C2909"/>
    <w:rsid w:val="007C2970"/>
    <w:rsid w:val="007C2A51"/>
    <w:rsid w:val="007C2C09"/>
    <w:rsid w:val="007C2FDA"/>
    <w:rsid w:val="007C30AC"/>
    <w:rsid w:val="007C4842"/>
    <w:rsid w:val="007C4BC8"/>
    <w:rsid w:val="007C4E9C"/>
    <w:rsid w:val="007C4EDB"/>
    <w:rsid w:val="007C511D"/>
    <w:rsid w:val="007C5319"/>
    <w:rsid w:val="007C5F45"/>
    <w:rsid w:val="007C5FCB"/>
    <w:rsid w:val="007C627F"/>
    <w:rsid w:val="007C6316"/>
    <w:rsid w:val="007C63E3"/>
    <w:rsid w:val="007C65D3"/>
    <w:rsid w:val="007C6613"/>
    <w:rsid w:val="007C68BD"/>
    <w:rsid w:val="007C6D63"/>
    <w:rsid w:val="007C719A"/>
    <w:rsid w:val="007C728D"/>
    <w:rsid w:val="007C731E"/>
    <w:rsid w:val="007C733F"/>
    <w:rsid w:val="007C743D"/>
    <w:rsid w:val="007C74CC"/>
    <w:rsid w:val="007C7B7F"/>
    <w:rsid w:val="007C7CFE"/>
    <w:rsid w:val="007D01EB"/>
    <w:rsid w:val="007D0408"/>
    <w:rsid w:val="007D07FE"/>
    <w:rsid w:val="007D0E23"/>
    <w:rsid w:val="007D14AF"/>
    <w:rsid w:val="007D160D"/>
    <w:rsid w:val="007D17C4"/>
    <w:rsid w:val="007D1C6E"/>
    <w:rsid w:val="007D2C3C"/>
    <w:rsid w:val="007D2D39"/>
    <w:rsid w:val="007D2F13"/>
    <w:rsid w:val="007D2F56"/>
    <w:rsid w:val="007D3348"/>
    <w:rsid w:val="007D337C"/>
    <w:rsid w:val="007D371E"/>
    <w:rsid w:val="007D3734"/>
    <w:rsid w:val="007D3B73"/>
    <w:rsid w:val="007D4412"/>
    <w:rsid w:val="007D45B2"/>
    <w:rsid w:val="007D514A"/>
    <w:rsid w:val="007D5262"/>
    <w:rsid w:val="007D57A9"/>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1DC"/>
    <w:rsid w:val="007E0209"/>
    <w:rsid w:val="007E0295"/>
    <w:rsid w:val="007E0408"/>
    <w:rsid w:val="007E0DCA"/>
    <w:rsid w:val="007E19F6"/>
    <w:rsid w:val="007E1B08"/>
    <w:rsid w:val="007E1E48"/>
    <w:rsid w:val="007E1ED5"/>
    <w:rsid w:val="007E20FC"/>
    <w:rsid w:val="007E26DB"/>
    <w:rsid w:val="007E2EA7"/>
    <w:rsid w:val="007E311D"/>
    <w:rsid w:val="007E36AE"/>
    <w:rsid w:val="007E36F7"/>
    <w:rsid w:val="007E3A6A"/>
    <w:rsid w:val="007E3C89"/>
    <w:rsid w:val="007E3DBB"/>
    <w:rsid w:val="007E52ED"/>
    <w:rsid w:val="007E584A"/>
    <w:rsid w:val="007E5919"/>
    <w:rsid w:val="007E5B39"/>
    <w:rsid w:val="007E5C37"/>
    <w:rsid w:val="007E5C71"/>
    <w:rsid w:val="007E6026"/>
    <w:rsid w:val="007E611B"/>
    <w:rsid w:val="007E6181"/>
    <w:rsid w:val="007E6CFA"/>
    <w:rsid w:val="007E6E5B"/>
    <w:rsid w:val="007E77DB"/>
    <w:rsid w:val="007F0306"/>
    <w:rsid w:val="007F09DC"/>
    <w:rsid w:val="007F0C9A"/>
    <w:rsid w:val="007F0D51"/>
    <w:rsid w:val="007F21BE"/>
    <w:rsid w:val="007F248E"/>
    <w:rsid w:val="007F2A2B"/>
    <w:rsid w:val="007F2C0D"/>
    <w:rsid w:val="007F2C61"/>
    <w:rsid w:val="007F31F1"/>
    <w:rsid w:val="007F32A3"/>
    <w:rsid w:val="007F380A"/>
    <w:rsid w:val="007F3B80"/>
    <w:rsid w:val="007F40A4"/>
    <w:rsid w:val="007F40E6"/>
    <w:rsid w:val="007F43EB"/>
    <w:rsid w:val="007F44C8"/>
    <w:rsid w:val="007F456D"/>
    <w:rsid w:val="007F46D3"/>
    <w:rsid w:val="007F4837"/>
    <w:rsid w:val="007F4C37"/>
    <w:rsid w:val="007F4EA2"/>
    <w:rsid w:val="007F5373"/>
    <w:rsid w:val="007F5881"/>
    <w:rsid w:val="007F58BC"/>
    <w:rsid w:val="007F60A6"/>
    <w:rsid w:val="007F63A3"/>
    <w:rsid w:val="007F6DAB"/>
    <w:rsid w:val="007F73D2"/>
    <w:rsid w:val="007F797F"/>
    <w:rsid w:val="007F7B9F"/>
    <w:rsid w:val="008001A3"/>
    <w:rsid w:val="00800269"/>
    <w:rsid w:val="008002B8"/>
    <w:rsid w:val="008002F3"/>
    <w:rsid w:val="00800523"/>
    <w:rsid w:val="008007CB"/>
    <w:rsid w:val="00800B26"/>
    <w:rsid w:val="008010AE"/>
    <w:rsid w:val="00801438"/>
    <w:rsid w:val="00801ACD"/>
    <w:rsid w:val="00801B90"/>
    <w:rsid w:val="00802101"/>
    <w:rsid w:val="00802705"/>
    <w:rsid w:val="00802819"/>
    <w:rsid w:val="00802DCC"/>
    <w:rsid w:val="008032E9"/>
    <w:rsid w:val="00803517"/>
    <w:rsid w:val="00803D08"/>
    <w:rsid w:val="008041B4"/>
    <w:rsid w:val="008047D2"/>
    <w:rsid w:val="0080481B"/>
    <w:rsid w:val="00804851"/>
    <w:rsid w:val="00805082"/>
    <w:rsid w:val="0080520C"/>
    <w:rsid w:val="008056CE"/>
    <w:rsid w:val="00805A3E"/>
    <w:rsid w:val="00805C9A"/>
    <w:rsid w:val="00806985"/>
    <w:rsid w:val="00806A02"/>
    <w:rsid w:val="00806A9D"/>
    <w:rsid w:val="00806CF6"/>
    <w:rsid w:val="00806DB5"/>
    <w:rsid w:val="00807B62"/>
    <w:rsid w:val="0081054B"/>
    <w:rsid w:val="008108BD"/>
    <w:rsid w:val="00810928"/>
    <w:rsid w:val="00810988"/>
    <w:rsid w:val="00810A15"/>
    <w:rsid w:val="00810B09"/>
    <w:rsid w:val="00810F66"/>
    <w:rsid w:val="0081115A"/>
    <w:rsid w:val="008116CC"/>
    <w:rsid w:val="00811C7B"/>
    <w:rsid w:val="008126A4"/>
    <w:rsid w:val="008128AB"/>
    <w:rsid w:val="00812C3C"/>
    <w:rsid w:val="00813EF1"/>
    <w:rsid w:val="00814452"/>
    <w:rsid w:val="008145CE"/>
    <w:rsid w:val="008150D5"/>
    <w:rsid w:val="00815105"/>
    <w:rsid w:val="0081574E"/>
    <w:rsid w:val="00815930"/>
    <w:rsid w:val="00815A91"/>
    <w:rsid w:val="00815E90"/>
    <w:rsid w:val="00815FE4"/>
    <w:rsid w:val="0081617C"/>
    <w:rsid w:val="008161DE"/>
    <w:rsid w:val="008162F6"/>
    <w:rsid w:val="0081654D"/>
    <w:rsid w:val="008167D2"/>
    <w:rsid w:val="00816837"/>
    <w:rsid w:val="00816B0B"/>
    <w:rsid w:val="00816B93"/>
    <w:rsid w:val="00816C22"/>
    <w:rsid w:val="00816EEE"/>
    <w:rsid w:val="0081766D"/>
    <w:rsid w:val="00817753"/>
    <w:rsid w:val="008200E8"/>
    <w:rsid w:val="00820361"/>
    <w:rsid w:val="00820438"/>
    <w:rsid w:val="00820C44"/>
    <w:rsid w:val="008210B6"/>
    <w:rsid w:val="008211DA"/>
    <w:rsid w:val="00821719"/>
    <w:rsid w:val="0082196B"/>
    <w:rsid w:val="00822EC2"/>
    <w:rsid w:val="008232A2"/>
    <w:rsid w:val="008236B4"/>
    <w:rsid w:val="00823C98"/>
    <w:rsid w:val="00823F75"/>
    <w:rsid w:val="00824FCA"/>
    <w:rsid w:val="00825431"/>
    <w:rsid w:val="00825A6E"/>
    <w:rsid w:val="00825A72"/>
    <w:rsid w:val="00825FD0"/>
    <w:rsid w:val="008262A5"/>
    <w:rsid w:val="0082643D"/>
    <w:rsid w:val="008264B2"/>
    <w:rsid w:val="00826D4D"/>
    <w:rsid w:val="00827476"/>
    <w:rsid w:val="008276CE"/>
    <w:rsid w:val="00830238"/>
    <w:rsid w:val="008308F4"/>
    <w:rsid w:val="00830A2A"/>
    <w:rsid w:val="00830E7B"/>
    <w:rsid w:val="00830F3A"/>
    <w:rsid w:val="0083232A"/>
    <w:rsid w:val="008325BC"/>
    <w:rsid w:val="00832A97"/>
    <w:rsid w:val="00832DDB"/>
    <w:rsid w:val="00833883"/>
    <w:rsid w:val="008339B8"/>
    <w:rsid w:val="00833D9E"/>
    <w:rsid w:val="00833FE2"/>
    <w:rsid w:val="00834C04"/>
    <w:rsid w:val="00834EA0"/>
    <w:rsid w:val="00835123"/>
    <w:rsid w:val="00835465"/>
    <w:rsid w:val="0083551E"/>
    <w:rsid w:val="00835604"/>
    <w:rsid w:val="00835DC5"/>
    <w:rsid w:val="0083653A"/>
    <w:rsid w:val="008367C4"/>
    <w:rsid w:val="00836978"/>
    <w:rsid w:val="00836E09"/>
    <w:rsid w:val="00836E3D"/>
    <w:rsid w:val="008372F5"/>
    <w:rsid w:val="008373A7"/>
    <w:rsid w:val="00837420"/>
    <w:rsid w:val="00837491"/>
    <w:rsid w:val="00837492"/>
    <w:rsid w:val="00837864"/>
    <w:rsid w:val="00837BB5"/>
    <w:rsid w:val="0084066F"/>
    <w:rsid w:val="00840D53"/>
    <w:rsid w:val="00840F16"/>
    <w:rsid w:val="00840F5C"/>
    <w:rsid w:val="00840FE0"/>
    <w:rsid w:val="0084105C"/>
    <w:rsid w:val="008415FC"/>
    <w:rsid w:val="00842257"/>
    <w:rsid w:val="0084286C"/>
    <w:rsid w:val="0084294B"/>
    <w:rsid w:val="00842B38"/>
    <w:rsid w:val="00842C58"/>
    <w:rsid w:val="00842F6F"/>
    <w:rsid w:val="008439E5"/>
    <w:rsid w:val="00843CA1"/>
    <w:rsid w:val="00843DEF"/>
    <w:rsid w:val="008440CA"/>
    <w:rsid w:val="008444D8"/>
    <w:rsid w:val="008446E7"/>
    <w:rsid w:val="00844735"/>
    <w:rsid w:val="00844BA2"/>
    <w:rsid w:val="00844EF4"/>
    <w:rsid w:val="00844F09"/>
    <w:rsid w:val="008456F5"/>
    <w:rsid w:val="0084572E"/>
    <w:rsid w:val="00845A9D"/>
    <w:rsid w:val="00845C22"/>
    <w:rsid w:val="00845D12"/>
    <w:rsid w:val="008460BD"/>
    <w:rsid w:val="008461B0"/>
    <w:rsid w:val="0084691D"/>
    <w:rsid w:val="00846F6F"/>
    <w:rsid w:val="0084730C"/>
    <w:rsid w:val="0084755D"/>
    <w:rsid w:val="008475BC"/>
    <w:rsid w:val="0084765D"/>
    <w:rsid w:val="00847687"/>
    <w:rsid w:val="00847A7A"/>
    <w:rsid w:val="00847AEE"/>
    <w:rsid w:val="00847EA8"/>
    <w:rsid w:val="00847EE0"/>
    <w:rsid w:val="008505B4"/>
    <w:rsid w:val="00851676"/>
    <w:rsid w:val="00851678"/>
    <w:rsid w:val="00851857"/>
    <w:rsid w:val="00851CAD"/>
    <w:rsid w:val="00852043"/>
    <w:rsid w:val="008528F8"/>
    <w:rsid w:val="00852AE2"/>
    <w:rsid w:val="00852C08"/>
    <w:rsid w:val="00852C23"/>
    <w:rsid w:val="00852D9F"/>
    <w:rsid w:val="00852E1D"/>
    <w:rsid w:val="00853363"/>
    <w:rsid w:val="00853514"/>
    <w:rsid w:val="008535AC"/>
    <w:rsid w:val="008535B0"/>
    <w:rsid w:val="008536AF"/>
    <w:rsid w:val="00853FBC"/>
    <w:rsid w:val="00854234"/>
    <w:rsid w:val="008542A8"/>
    <w:rsid w:val="008544B0"/>
    <w:rsid w:val="0085465D"/>
    <w:rsid w:val="00854980"/>
    <w:rsid w:val="00854BA7"/>
    <w:rsid w:val="0085577A"/>
    <w:rsid w:val="00855DFB"/>
    <w:rsid w:val="00855E11"/>
    <w:rsid w:val="00856840"/>
    <w:rsid w:val="00856A49"/>
    <w:rsid w:val="00856CBE"/>
    <w:rsid w:val="00856CC7"/>
    <w:rsid w:val="00857855"/>
    <w:rsid w:val="00857A96"/>
    <w:rsid w:val="00857E0C"/>
    <w:rsid w:val="00857F28"/>
    <w:rsid w:val="00860126"/>
    <w:rsid w:val="008605DE"/>
    <w:rsid w:val="00860887"/>
    <w:rsid w:val="00861087"/>
    <w:rsid w:val="008614DB"/>
    <w:rsid w:val="00861614"/>
    <w:rsid w:val="008618FD"/>
    <w:rsid w:val="00861E0B"/>
    <w:rsid w:val="00862BAE"/>
    <w:rsid w:val="00862C6D"/>
    <w:rsid w:val="0086324D"/>
    <w:rsid w:val="008634E3"/>
    <w:rsid w:val="008634F6"/>
    <w:rsid w:val="008638E1"/>
    <w:rsid w:val="00863927"/>
    <w:rsid w:val="00863A8F"/>
    <w:rsid w:val="00863C13"/>
    <w:rsid w:val="00863F95"/>
    <w:rsid w:val="0086475C"/>
    <w:rsid w:val="00864872"/>
    <w:rsid w:val="00864898"/>
    <w:rsid w:val="00864D86"/>
    <w:rsid w:val="00864F7D"/>
    <w:rsid w:val="008653C7"/>
    <w:rsid w:val="00865B16"/>
    <w:rsid w:val="008661D6"/>
    <w:rsid w:val="00866382"/>
    <w:rsid w:val="00866664"/>
    <w:rsid w:val="00866A9A"/>
    <w:rsid w:val="008674A0"/>
    <w:rsid w:val="00867557"/>
    <w:rsid w:val="0086761D"/>
    <w:rsid w:val="00867631"/>
    <w:rsid w:val="008678BE"/>
    <w:rsid w:val="00867B41"/>
    <w:rsid w:val="00867E64"/>
    <w:rsid w:val="00867E8E"/>
    <w:rsid w:val="00867FCA"/>
    <w:rsid w:val="00870182"/>
    <w:rsid w:val="008701F9"/>
    <w:rsid w:val="00871042"/>
    <w:rsid w:val="008710FC"/>
    <w:rsid w:val="00871256"/>
    <w:rsid w:val="0087209F"/>
    <w:rsid w:val="00872242"/>
    <w:rsid w:val="008722A2"/>
    <w:rsid w:val="0087237F"/>
    <w:rsid w:val="008723C9"/>
    <w:rsid w:val="00872415"/>
    <w:rsid w:val="008728E3"/>
    <w:rsid w:val="00872B3D"/>
    <w:rsid w:val="0087340A"/>
    <w:rsid w:val="00873CBF"/>
    <w:rsid w:val="00874213"/>
    <w:rsid w:val="00874233"/>
    <w:rsid w:val="00874423"/>
    <w:rsid w:val="008744E1"/>
    <w:rsid w:val="00874541"/>
    <w:rsid w:val="00874A14"/>
    <w:rsid w:val="00874C7F"/>
    <w:rsid w:val="00874F96"/>
    <w:rsid w:val="008752BE"/>
    <w:rsid w:val="008753AD"/>
    <w:rsid w:val="008753E2"/>
    <w:rsid w:val="00875A89"/>
    <w:rsid w:val="00876054"/>
    <w:rsid w:val="008769D8"/>
    <w:rsid w:val="00876D97"/>
    <w:rsid w:val="00876ECE"/>
    <w:rsid w:val="00876F64"/>
    <w:rsid w:val="00877106"/>
    <w:rsid w:val="00877AED"/>
    <w:rsid w:val="00877B19"/>
    <w:rsid w:val="00877BC5"/>
    <w:rsid w:val="00877FD7"/>
    <w:rsid w:val="008802AD"/>
    <w:rsid w:val="008807F4"/>
    <w:rsid w:val="00880CA1"/>
    <w:rsid w:val="0088109E"/>
    <w:rsid w:val="0088161B"/>
    <w:rsid w:val="00881DC8"/>
    <w:rsid w:val="00881F67"/>
    <w:rsid w:val="008824E0"/>
    <w:rsid w:val="008826BF"/>
    <w:rsid w:val="008832AA"/>
    <w:rsid w:val="008833D7"/>
    <w:rsid w:val="0088367C"/>
    <w:rsid w:val="00884050"/>
    <w:rsid w:val="00884387"/>
    <w:rsid w:val="008845E6"/>
    <w:rsid w:val="00884F42"/>
    <w:rsid w:val="00885326"/>
    <w:rsid w:val="008857A5"/>
    <w:rsid w:val="00885B88"/>
    <w:rsid w:val="00886477"/>
    <w:rsid w:val="008868D8"/>
    <w:rsid w:val="00886BEF"/>
    <w:rsid w:val="00886FD9"/>
    <w:rsid w:val="00887653"/>
    <w:rsid w:val="008877BF"/>
    <w:rsid w:val="00890399"/>
    <w:rsid w:val="00890546"/>
    <w:rsid w:val="0089090D"/>
    <w:rsid w:val="00890C1C"/>
    <w:rsid w:val="00890F61"/>
    <w:rsid w:val="008910E8"/>
    <w:rsid w:val="0089141D"/>
    <w:rsid w:val="00891ADE"/>
    <w:rsid w:val="00891CFC"/>
    <w:rsid w:val="00892475"/>
    <w:rsid w:val="008925D3"/>
    <w:rsid w:val="008927DC"/>
    <w:rsid w:val="008928B3"/>
    <w:rsid w:val="00892A4B"/>
    <w:rsid w:val="0089360D"/>
    <w:rsid w:val="00893C3D"/>
    <w:rsid w:val="00893F17"/>
    <w:rsid w:val="0089447A"/>
    <w:rsid w:val="00894688"/>
    <w:rsid w:val="00894849"/>
    <w:rsid w:val="008948AB"/>
    <w:rsid w:val="00894AA4"/>
    <w:rsid w:val="00894DAC"/>
    <w:rsid w:val="00895C06"/>
    <w:rsid w:val="00895C26"/>
    <w:rsid w:val="00896079"/>
    <w:rsid w:val="00896233"/>
    <w:rsid w:val="008967A7"/>
    <w:rsid w:val="00896850"/>
    <w:rsid w:val="00896D34"/>
    <w:rsid w:val="00896F49"/>
    <w:rsid w:val="0089752B"/>
    <w:rsid w:val="00897629"/>
    <w:rsid w:val="0089768E"/>
    <w:rsid w:val="00897D93"/>
    <w:rsid w:val="00897E6E"/>
    <w:rsid w:val="00897EA5"/>
    <w:rsid w:val="008A00E3"/>
    <w:rsid w:val="008A0673"/>
    <w:rsid w:val="008A0752"/>
    <w:rsid w:val="008A07CB"/>
    <w:rsid w:val="008A0B03"/>
    <w:rsid w:val="008A0D50"/>
    <w:rsid w:val="008A1F37"/>
    <w:rsid w:val="008A201B"/>
    <w:rsid w:val="008A2567"/>
    <w:rsid w:val="008A2AAD"/>
    <w:rsid w:val="008A2C16"/>
    <w:rsid w:val="008A2E39"/>
    <w:rsid w:val="008A395F"/>
    <w:rsid w:val="008A3EC1"/>
    <w:rsid w:val="008A3EFC"/>
    <w:rsid w:val="008A4353"/>
    <w:rsid w:val="008A44F3"/>
    <w:rsid w:val="008A454A"/>
    <w:rsid w:val="008A45B9"/>
    <w:rsid w:val="008A4CE5"/>
    <w:rsid w:val="008A4ED4"/>
    <w:rsid w:val="008A5861"/>
    <w:rsid w:val="008A5B01"/>
    <w:rsid w:val="008A5B67"/>
    <w:rsid w:val="008A622B"/>
    <w:rsid w:val="008A62A9"/>
    <w:rsid w:val="008A62B1"/>
    <w:rsid w:val="008A6451"/>
    <w:rsid w:val="008A6D8C"/>
    <w:rsid w:val="008A7399"/>
    <w:rsid w:val="008A780F"/>
    <w:rsid w:val="008A79A1"/>
    <w:rsid w:val="008A7A4E"/>
    <w:rsid w:val="008A7CC6"/>
    <w:rsid w:val="008A7F75"/>
    <w:rsid w:val="008B0203"/>
    <w:rsid w:val="008B020E"/>
    <w:rsid w:val="008B0446"/>
    <w:rsid w:val="008B0BCB"/>
    <w:rsid w:val="008B0BEC"/>
    <w:rsid w:val="008B0E09"/>
    <w:rsid w:val="008B1183"/>
    <w:rsid w:val="008B11CC"/>
    <w:rsid w:val="008B1604"/>
    <w:rsid w:val="008B195A"/>
    <w:rsid w:val="008B1AAD"/>
    <w:rsid w:val="008B1B33"/>
    <w:rsid w:val="008B27F7"/>
    <w:rsid w:val="008B2EBD"/>
    <w:rsid w:val="008B350C"/>
    <w:rsid w:val="008B358C"/>
    <w:rsid w:val="008B3590"/>
    <w:rsid w:val="008B3601"/>
    <w:rsid w:val="008B3848"/>
    <w:rsid w:val="008B3862"/>
    <w:rsid w:val="008B3B67"/>
    <w:rsid w:val="008B4343"/>
    <w:rsid w:val="008B4421"/>
    <w:rsid w:val="008B44A4"/>
    <w:rsid w:val="008B47AE"/>
    <w:rsid w:val="008B4851"/>
    <w:rsid w:val="008B4E67"/>
    <w:rsid w:val="008B54AD"/>
    <w:rsid w:val="008B59F7"/>
    <w:rsid w:val="008B5ADE"/>
    <w:rsid w:val="008B61E2"/>
    <w:rsid w:val="008B687D"/>
    <w:rsid w:val="008B69A4"/>
    <w:rsid w:val="008B6F19"/>
    <w:rsid w:val="008B700F"/>
    <w:rsid w:val="008B720D"/>
    <w:rsid w:val="008B72DC"/>
    <w:rsid w:val="008B7310"/>
    <w:rsid w:val="008B76C2"/>
    <w:rsid w:val="008B79D3"/>
    <w:rsid w:val="008B7A0F"/>
    <w:rsid w:val="008C0498"/>
    <w:rsid w:val="008C099D"/>
    <w:rsid w:val="008C0BA9"/>
    <w:rsid w:val="008C0F7B"/>
    <w:rsid w:val="008C12E6"/>
    <w:rsid w:val="008C1805"/>
    <w:rsid w:val="008C199F"/>
    <w:rsid w:val="008C1DA4"/>
    <w:rsid w:val="008C1FB3"/>
    <w:rsid w:val="008C2051"/>
    <w:rsid w:val="008C2353"/>
    <w:rsid w:val="008C2833"/>
    <w:rsid w:val="008C2B41"/>
    <w:rsid w:val="008C2EB6"/>
    <w:rsid w:val="008C303D"/>
    <w:rsid w:val="008C359E"/>
    <w:rsid w:val="008C38C0"/>
    <w:rsid w:val="008C3D5D"/>
    <w:rsid w:val="008C3E0F"/>
    <w:rsid w:val="008C3ED3"/>
    <w:rsid w:val="008C3F43"/>
    <w:rsid w:val="008C499F"/>
    <w:rsid w:val="008C4A3B"/>
    <w:rsid w:val="008C4B73"/>
    <w:rsid w:val="008C4F2A"/>
    <w:rsid w:val="008C520B"/>
    <w:rsid w:val="008C54B0"/>
    <w:rsid w:val="008C609D"/>
    <w:rsid w:val="008C6148"/>
    <w:rsid w:val="008C6315"/>
    <w:rsid w:val="008C6585"/>
    <w:rsid w:val="008C6619"/>
    <w:rsid w:val="008C66FF"/>
    <w:rsid w:val="008C6B5C"/>
    <w:rsid w:val="008C6D51"/>
    <w:rsid w:val="008C7EC4"/>
    <w:rsid w:val="008D099B"/>
    <w:rsid w:val="008D1515"/>
    <w:rsid w:val="008D1C6C"/>
    <w:rsid w:val="008D204A"/>
    <w:rsid w:val="008D23EA"/>
    <w:rsid w:val="008D2AE2"/>
    <w:rsid w:val="008D2BC7"/>
    <w:rsid w:val="008D31A5"/>
    <w:rsid w:val="008D42AE"/>
    <w:rsid w:val="008D4995"/>
    <w:rsid w:val="008D4A54"/>
    <w:rsid w:val="008D4C64"/>
    <w:rsid w:val="008D4E17"/>
    <w:rsid w:val="008D4EAD"/>
    <w:rsid w:val="008D51A4"/>
    <w:rsid w:val="008D52F6"/>
    <w:rsid w:val="008D53A2"/>
    <w:rsid w:val="008D54E6"/>
    <w:rsid w:val="008D59C3"/>
    <w:rsid w:val="008D5DC8"/>
    <w:rsid w:val="008D6226"/>
    <w:rsid w:val="008D6560"/>
    <w:rsid w:val="008D7092"/>
    <w:rsid w:val="008D7171"/>
    <w:rsid w:val="008D730C"/>
    <w:rsid w:val="008D7624"/>
    <w:rsid w:val="008D784E"/>
    <w:rsid w:val="008D78F9"/>
    <w:rsid w:val="008D7BBC"/>
    <w:rsid w:val="008E0093"/>
    <w:rsid w:val="008E0208"/>
    <w:rsid w:val="008E0534"/>
    <w:rsid w:val="008E06B4"/>
    <w:rsid w:val="008E0890"/>
    <w:rsid w:val="008E0B24"/>
    <w:rsid w:val="008E0BB0"/>
    <w:rsid w:val="008E0D32"/>
    <w:rsid w:val="008E12D7"/>
    <w:rsid w:val="008E1525"/>
    <w:rsid w:val="008E1AB6"/>
    <w:rsid w:val="008E1D95"/>
    <w:rsid w:val="008E1E8F"/>
    <w:rsid w:val="008E1FCC"/>
    <w:rsid w:val="008E257C"/>
    <w:rsid w:val="008E2818"/>
    <w:rsid w:val="008E2EF9"/>
    <w:rsid w:val="008E315B"/>
    <w:rsid w:val="008E372D"/>
    <w:rsid w:val="008E395A"/>
    <w:rsid w:val="008E39E0"/>
    <w:rsid w:val="008E3B65"/>
    <w:rsid w:val="008E3C29"/>
    <w:rsid w:val="008E3CA4"/>
    <w:rsid w:val="008E3CFB"/>
    <w:rsid w:val="008E4118"/>
    <w:rsid w:val="008E4321"/>
    <w:rsid w:val="008E4BC1"/>
    <w:rsid w:val="008E5329"/>
    <w:rsid w:val="008E5609"/>
    <w:rsid w:val="008E5AD9"/>
    <w:rsid w:val="008E5CC8"/>
    <w:rsid w:val="008E5D2B"/>
    <w:rsid w:val="008E69A3"/>
    <w:rsid w:val="008E6CAD"/>
    <w:rsid w:val="008E6CC6"/>
    <w:rsid w:val="008E79FD"/>
    <w:rsid w:val="008E7D96"/>
    <w:rsid w:val="008F0170"/>
    <w:rsid w:val="008F04B0"/>
    <w:rsid w:val="008F0586"/>
    <w:rsid w:val="008F0A81"/>
    <w:rsid w:val="008F0C0B"/>
    <w:rsid w:val="008F0C62"/>
    <w:rsid w:val="008F11C2"/>
    <w:rsid w:val="008F1488"/>
    <w:rsid w:val="008F1741"/>
    <w:rsid w:val="008F1969"/>
    <w:rsid w:val="008F1DE1"/>
    <w:rsid w:val="008F1F86"/>
    <w:rsid w:val="008F2767"/>
    <w:rsid w:val="008F294C"/>
    <w:rsid w:val="008F3514"/>
    <w:rsid w:val="008F3617"/>
    <w:rsid w:val="008F3882"/>
    <w:rsid w:val="008F48D8"/>
    <w:rsid w:val="008F5238"/>
    <w:rsid w:val="008F5632"/>
    <w:rsid w:val="008F592A"/>
    <w:rsid w:val="008F6001"/>
    <w:rsid w:val="008F60B7"/>
    <w:rsid w:val="008F6290"/>
    <w:rsid w:val="008F6F6F"/>
    <w:rsid w:val="008F7FD8"/>
    <w:rsid w:val="00900093"/>
    <w:rsid w:val="009005A6"/>
    <w:rsid w:val="009005AB"/>
    <w:rsid w:val="0090087B"/>
    <w:rsid w:val="00900BC7"/>
    <w:rsid w:val="00900EE3"/>
    <w:rsid w:val="00900F42"/>
    <w:rsid w:val="00901731"/>
    <w:rsid w:val="009019E4"/>
    <w:rsid w:val="00901B22"/>
    <w:rsid w:val="00902608"/>
    <w:rsid w:val="0090284B"/>
    <w:rsid w:val="00902A23"/>
    <w:rsid w:val="00902AC4"/>
    <w:rsid w:val="00902BAA"/>
    <w:rsid w:val="00902DEF"/>
    <w:rsid w:val="00902E33"/>
    <w:rsid w:val="00903036"/>
    <w:rsid w:val="00903471"/>
    <w:rsid w:val="0090358D"/>
    <w:rsid w:val="00903772"/>
    <w:rsid w:val="00903B49"/>
    <w:rsid w:val="00904207"/>
    <w:rsid w:val="00905098"/>
    <w:rsid w:val="00905737"/>
    <w:rsid w:val="00905C45"/>
    <w:rsid w:val="00905E4F"/>
    <w:rsid w:val="0090620F"/>
    <w:rsid w:val="009062EA"/>
    <w:rsid w:val="0090668F"/>
    <w:rsid w:val="00906750"/>
    <w:rsid w:val="00906AAB"/>
    <w:rsid w:val="00906CF8"/>
    <w:rsid w:val="00907032"/>
    <w:rsid w:val="0090730E"/>
    <w:rsid w:val="0090745E"/>
    <w:rsid w:val="00907D60"/>
    <w:rsid w:val="00907FB0"/>
    <w:rsid w:val="0091022F"/>
    <w:rsid w:val="0091036B"/>
    <w:rsid w:val="00910AEC"/>
    <w:rsid w:val="009111A5"/>
    <w:rsid w:val="00911233"/>
    <w:rsid w:val="0091124B"/>
    <w:rsid w:val="00911843"/>
    <w:rsid w:val="0091189D"/>
    <w:rsid w:val="00911AB6"/>
    <w:rsid w:val="00911AE2"/>
    <w:rsid w:val="00912432"/>
    <w:rsid w:val="009125FF"/>
    <w:rsid w:val="00912631"/>
    <w:rsid w:val="00912729"/>
    <w:rsid w:val="00912785"/>
    <w:rsid w:val="00912B23"/>
    <w:rsid w:val="00912C7B"/>
    <w:rsid w:val="00913217"/>
    <w:rsid w:val="0091355B"/>
    <w:rsid w:val="0091480A"/>
    <w:rsid w:val="00914862"/>
    <w:rsid w:val="009149CD"/>
    <w:rsid w:val="009149E9"/>
    <w:rsid w:val="00914C1A"/>
    <w:rsid w:val="0091533E"/>
    <w:rsid w:val="0091556D"/>
    <w:rsid w:val="00915987"/>
    <w:rsid w:val="00915A64"/>
    <w:rsid w:val="00915C5F"/>
    <w:rsid w:val="00915E46"/>
    <w:rsid w:val="0091644D"/>
    <w:rsid w:val="00916588"/>
    <w:rsid w:val="00916B2B"/>
    <w:rsid w:val="00916DDF"/>
    <w:rsid w:val="00917A3C"/>
    <w:rsid w:val="009200BF"/>
    <w:rsid w:val="0092031A"/>
    <w:rsid w:val="00920336"/>
    <w:rsid w:val="009204DB"/>
    <w:rsid w:val="0092061F"/>
    <w:rsid w:val="0092077B"/>
    <w:rsid w:val="0092081F"/>
    <w:rsid w:val="00920883"/>
    <w:rsid w:val="00920CB6"/>
    <w:rsid w:val="0092109E"/>
    <w:rsid w:val="00921AAB"/>
    <w:rsid w:val="00921CF3"/>
    <w:rsid w:val="00921D2F"/>
    <w:rsid w:val="0092278E"/>
    <w:rsid w:val="0092292B"/>
    <w:rsid w:val="00922AC8"/>
    <w:rsid w:val="00923456"/>
    <w:rsid w:val="0092348F"/>
    <w:rsid w:val="009236B0"/>
    <w:rsid w:val="009237C8"/>
    <w:rsid w:val="00923D5F"/>
    <w:rsid w:val="009242CE"/>
    <w:rsid w:val="00924439"/>
    <w:rsid w:val="00924588"/>
    <w:rsid w:val="00924F20"/>
    <w:rsid w:val="00925806"/>
    <w:rsid w:val="00925D36"/>
    <w:rsid w:val="00926045"/>
    <w:rsid w:val="009264B6"/>
    <w:rsid w:val="00926863"/>
    <w:rsid w:val="00926B9A"/>
    <w:rsid w:val="00927023"/>
    <w:rsid w:val="00927B61"/>
    <w:rsid w:val="00927B63"/>
    <w:rsid w:val="00927EDC"/>
    <w:rsid w:val="00930251"/>
    <w:rsid w:val="009303CC"/>
    <w:rsid w:val="00930A38"/>
    <w:rsid w:val="009314C6"/>
    <w:rsid w:val="00931DEA"/>
    <w:rsid w:val="00931F3C"/>
    <w:rsid w:val="009321AB"/>
    <w:rsid w:val="0093266E"/>
    <w:rsid w:val="00932A1E"/>
    <w:rsid w:val="00932CB6"/>
    <w:rsid w:val="00932D8F"/>
    <w:rsid w:val="00932E52"/>
    <w:rsid w:val="00933700"/>
    <w:rsid w:val="00933702"/>
    <w:rsid w:val="00933921"/>
    <w:rsid w:val="00933B16"/>
    <w:rsid w:val="00933D83"/>
    <w:rsid w:val="00933E7C"/>
    <w:rsid w:val="009341B8"/>
    <w:rsid w:val="00934322"/>
    <w:rsid w:val="009343B8"/>
    <w:rsid w:val="0093494B"/>
    <w:rsid w:val="00934A21"/>
    <w:rsid w:val="00935896"/>
    <w:rsid w:val="00935B61"/>
    <w:rsid w:val="00935B69"/>
    <w:rsid w:val="00935CC8"/>
    <w:rsid w:val="00935F66"/>
    <w:rsid w:val="009362BF"/>
    <w:rsid w:val="009368C3"/>
    <w:rsid w:val="00936A25"/>
    <w:rsid w:val="00936DA2"/>
    <w:rsid w:val="009370AC"/>
    <w:rsid w:val="00937318"/>
    <w:rsid w:val="0093732A"/>
    <w:rsid w:val="00937A60"/>
    <w:rsid w:val="00940289"/>
    <w:rsid w:val="00940519"/>
    <w:rsid w:val="00940533"/>
    <w:rsid w:val="0094079F"/>
    <w:rsid w:val="00940A78"/>
    <w:rsid w:val="00940BF7"/>
    <w:rsid w:val="00941064"/>
    <w:rsid w:val="00941346"/>
    <w:rsid w:val="009418FA"/>
    <w:rsid w:val="00941E82"/>
    <w:rsid w:val="0094233C"/>
    <w:rsid w:val="0094236E"/>
    <w:rsid w:val="00942575"/>
    <w:rsid w:val="009427B1"/>
    <w:rsid w:val="00942B21"/>
    <w:rsid w:val="00942F63"/>
    <w:rsid w:val="0094313C"/>
    <w:rsid w:val="0094327E"/>
    <w:rsid w:val="00943633"/>
    <w:rsid w:val="009445F3"/>
    <w:rsid w:val="00944607"/>
    <w:rsid w:val="0094499D"/>
    <w:rsid w:val="00944C5C"/>
    <w:rsid w:val="0094509F"/>
    <w:rsid w:val="00945703"/>
    <w:rsid w:val="0094575C"/>
    <w:rsid w:val="0094583C"/>
    <w:rsid w:val="00945A83"/>
    <w:rsid w:val="00945CA9"/>
    <w:rsid w:val="00945EAD"/>
    <w:rsid w:val="00946CE5"/>
    <w:rsid w:val="00946FE6"/>
    <w:rsid w:val="009473BE"/>
    <w:rsid w:val="00947493"/>
    <w:rsid w:val="00950970"/>
    <w:rsid w:val="00950F2E"/>
    <w:rsid w:val="009513A8"/>
    <w:rsid w:val="00951BA1"/>
    <w:rsid w:val="00951F91"/>
    <w:rsid w:val="009521A7"/>
    <w:rsid w:val="0095279D"/>
    <w:rsid w:val="00952886"/>
    <w:rsid w:val="009528E6"/>
    <w:rsid w:val="00952956"/>
    <w:rsid w:val="00952AB3"/>
    <w:rsid w:val="00952B4E"/>
    <w:rsid w:val="00952E45"/>
    <w:rsid w:val="00952F95"/>
    <w:rsid w:val="009530FC"/>
    <w:rsid w:val="009533C5"/>
    <w:rsid w:val="00953868"/>
    <w:rsid w:val="00953FBE"/>
    <w:rsid w:val="00954317"/>
    <w:rsid w:val="00954AA7"/>
    <w:rsid w:val="00954E1E"/>
    <w:rsid w:val="009550D9"/>
    <w:rsid w:val="009551CD"/>
    <w:rsid w:val="009556C0"/>
    <w:rsid w:val="009559A7"/>
    <w:rsid w:val="00955AD2"/>
    <w:rsid w:val="00955B2A"/>
    <w:rsid w:val="00956569"/>
    <w:rsid w:val="009565D9"/>
    <w:rsid w:val="00956E4C"/>
    <w:rsid w:val="00957660"/>
    <w:rsid w:val="00957D2D"/>
    <w:rsid w:val="00957EE3"/>
    <w:rsid w:val="00957F5C"/>
    <w:rsid w:val="0096043C"/>
    <w:rsid w:val="00960859"/>
    <w:rsid w:val="009608CF"/>
    <w:rsid w:val="00960E6E"/>
    <w:rsid w:val="00961811"/>
    <w:rsid w:val="009626EE"/>
    <w:rsid w:val="00962908"/>
    <w:rsid w:val="009633E2"/>
    <w:rsid w:val="009636D3"/>
    <w:rsid w:val="009637AC"/>
    <w:rsid w:val="00963955"/>
    <w:rsid w:val="009644C3"/>
    <w:rsid w:val="009648E3"/>
    <w:rsid w:val="00964A88"/>
    <w:rsid w:val="00964D02"/>
    <w:rsid w:val="00964E6C"/>
    <w:rsid w:val="00965003"/>
    <w:rsid w:val="009651FD"/>
    <w:rsid w:val="009656B7"/>
    <w:rsid w:val="009656D3"/>
    <w:rsid w:val="009656FA"/>
    <w:rsid w:val="009658BE"/>
    <w:rsid w:val="0096630C"/>
    <w:rsid w:val="009664A0"/>
    <w:rsid w:val="009664F9"/>
    <w:rsid w:val="00966993"/>
    <w:rsid w:val="0096707C"/>
    <w:rsid w:val="00967288"/>
    <w:rsid w:val="009678FE"/>
    <w:rsid w:val="00970520"/>
    <w:rsid w:val="00970BAE"/>
    <w:rsid w:val="009710D8"/>
    <w:rsid w:val="00971196"/>
    <w:rsid w:val="00971416"/>
    <w:rsid w:val="009715B5"/>
    <w:rsid w:val="00971FBD"/>
    <w:rsid w:val="0097219C"/>
    <w:rsid w:val="0097242C"/>
    <w:rsid w:val="009725CB"/>
    <w:rsid w:val="0097288D"/>
    <w:rsid w:val="009729DB"/>
    <w:rsid w:val="00973618"/>
    <w:rsid w:val="00973E41"/>
    <w:rsid w:val="00973E71"/>
    <w:rsid w:val="00973F90"/>
    <w:rsid w:val="009743D8"/>
    <w:rsid w:val="009743F4"/>
    <w:rsid w:val="0097450F"/>
    <w:rsid w:val="00974592"/>
    <w:rsid w:val="0097462E"/>
    <w:rsid w:val="00974715"/>
    <w:rsid w:val="009748B6"/>
    <w:rsid w:val="00974B59"/>
    <w:rsid w:val="0097509F"/>
    <w:rsid w:val="0097523C"/>
    <w:rsid w:val="00975E6B"/>
    <w:rsid w:val="0097608F"/>
    <w:rsid w:val="00976584"/>
    <w:rsid w:val="00976A35"/>
    <w:rsid w:val="00976E90"/>
    <w:rsid w:val="00977127"/>
    <w:rsid w:val="009771D2"/>
    <w:rsid w:val="00977952"/>
    <w:rsid w:val="00977C11"/>
    <w:rsid w:val="009800A6"/>
    <w:rsid w:val="009809EE"/>
    <w:rsid w:val="00981052"/>
    <w:rsid w:val="009812D5"/>
    <w:rsid w:val="009813A1"/>
    <w:rsid w:val="009815B0"/>
    <w:rsid w:val="009815C7"/>
    <w:rsid w:val="00981B81"/>
    <w:rsid w:val="00981C3D"/>
    <w:rsid w:val="009821B9"/>
    <w:rsid w:val="009824DD"/>
    <w:rsid w:val="009825D5"/>
    <w:rsid w:val="009836CF"/>
    <w:rsid w:val="00984051"/>
    <w:rsid w:val="00984EA2"/>
    <w:rsid w:val="00985468"/>
    <w:rsid w:val="00985966"/>
    <w:rsid w:val="00985D85"/>
    <w:rsid w:val="00985FD3"/>
    <w:rsid w:val="00986027"/>
    <w:rsid w:val="00986282"/>
    <w:rsid w:val="00986320"/>
    <w:rsid w:val="009864AB"/>
    <w:rsid w:val="0098754C"/>
    <w:rsid w:val="009875C2"/>
    <w:rsid w:val="0099021F"/>
    <w:rsid w:val="009904EB"/>
    <w:rsid w:val="00990AE2"/>
    <w:rsid w:val="00990FE0"/>
    <w:rsid w:val="00991342"/>
    <w:rsid w:val="00991C77"/>
    <w:rsid w:val="00992555"/>
    <w:rsid w:val="00992739"/>
    <w:rsid w:val="00992C27"/>
    <w:rsid w:val="0099304F"/>
    <w:rsid w:val="00993511"/>
    <w:rsid w:val="00993AD7"/>
    <w:rsid w:val="009944E6"/>
    <w:rsid w:val="00994B77"/>
    <w:rsid w:val="00994E58"/>
    <w:rsid w:val="00994FFC"/>
    <w:rsid w:val="009953CA"/>
    <w:rsid w:val="0099567C"/>
    <w:rsid w:val="0099582C"/>
    <w:rsid w:val="009959C3"/>
    <w:rsid w:val="009959F9"/>
    <w:rsid w:val="00995A50"/>
    <w:rsid w:val="00995DD0"/>
    <w:rsid w:val="00995FB1"/>
    <w:rsid w:val="009962A9"/>
    <w:rsid w:val="009964F5"/>
    <w:rsid w:val="0099672B"/>
    <w:rsid w:val="00996820"/>
    <w:rsid w:val="0099696C"/>
    <w:rsid w:val="00996E18"/>
    <w:rsid w:val="00996F6C"/>
    <w:rsid w:val="009979CC"/>
    <w:rsid w:val="00997CFA"/>
    <w:rsid w:val="009A0349"/>
    <w:rsid w:val="009A10C3"/>
    <w:rsid w:val="009A1323"/>
    <w:rsid w:val="009A14C4"/>
    <w:rsid w:val="009A160C"/>
    <w:rsid w:val="009A165C"/>
    <w:rsid w:val="009A1886"/>
    <w:rsid w:val="009A18F6"/>
    <w:rsid w:val="009A1CD4"/>
    <w:rsid w:val="009A21D7"/>
    <w:rsid w:val="009A239A"/>
    <w:rsid w:val="009A260F"/>
    <w:rsid w:val="009A268A"/>
    <w:rsid w:val="009A274C"/>
    <w:rsid w:val="009A2C91"/>
    <w:rsid w:val="009A2F5A"/>
    <w:rsid w:val="009A2FBF"/>
    <w:rsid w:val="009A314C"/>
    <w:rsid w:val="009A33E6"/>
    <w:rsid w:val="009A3681"/>
    <w:rsid w:val="009A3B0B"/>
    <w:rsid w:val="009A44BC"/>
    <w:rsid w:val="009A45C6"/>
    <w:rsid w:val="009A4B46"/>
    <w:rsid w:val="009A4BE6"/>
    <w:rsid w:val="009A4DC4"/>
    <w:rsid w:val="009A4E06"/>
    <w:rsid w:val="009A507D"/>
    <w:rsid w:val="009A50DD"/>
    <w:rsid w:val="009A5178"/>
    <w:rsid w:val="009A549D"/>
    <w:rsid w:val="009A5533"/>
    <w:rsid w:val="009A5774"/>
    <w:rsid w:val="009A5AF6"/>
    <w:rsid w:val="009A5D06"/>
    <w:rsid w:val="009A61B8"/>
    <w:rsid w:val="009A626E"/>
    <w:rsid w:val="009A64C9"/>
    <w:rsid w:val="009A67DD"/>
    <w:rsid w:val="009A6A1E"/>
    <w:rsid w:val="009A6B84"/>
    <w:rsid w:val="009A6D4C"/>
    <w:rsid w:val="009A6EB3"/>
    <w:rsid w:val="009A6F30"/>
    <w:rsid w:val="009A6F43"/>
    <w:rsid w:val="009A75C0"/>
    <w:rsid w:val="009A7AAC"/>
    <w:rsid w:val="009A7FA8"/>
    <w:rsid w:val="009B01D6"/>
    <w:rsid w:val="009B06E1"/>
    <w:rsid w:val="009B1DE1"/>
    <w:rsid w:val="009B1FC3"/>
    <w:rsid w:val="009B2024"/>
    <w:rsid w:val="009B2264"/>
    <w:rsid w:val="009B226F"/>
    <w:rsid w:val="009B23C8"/>
    <w:rsid w:val="009B2A7F"/>
    <w:rsid w:val="009B3762"/>
    <w:rsid w:val="009B41D7"/>
    <w:rsid w:val="009B449E"/>
    <w:rsid w:val="009B46C4"/>
    <w:rsid w:val="009B46DA"/>
    <w:rsid w:val="009B476B"/>
    <w:rsid w:val="009B4B1F"/>
    <w:rsid w:val="009B4BB3"/>
    <w:rsid w:val="009B4BEE"/>
    <w:rsid w:val="009B4E47"/>
    <w:rsid w:val="009B4EC8"/>
    <w:rsid w:val="009B5AFF"/>
    <w:rsid w:val="009B5D23"/>
    <w:rsid w:val="009B5FFD"/>
    <w:rsid w:val="009B69CF"/>
    <w:rsid w:val="009B6A66"/>
    <w:rsid w:val="009B6D82"/>
    <w:rsid w:val="009B6F11"/>
    <w:rsid w:val="009B70AD"/>
    <w:rsid w:val="009B7129"/>
    <w:rsid w:val="009B7231"/>
    <w:rsid w:val="009B748E"/>
    <w:rsid w:val="009B7EC6"/>
    <w:rsid w:val="009B7FA9"/>
    <w:rsid w:val="009C008E"/>
    <w:rsid w:val="009C00FA"/>
    <w:rsid w:val="009C0235"/>
    <w:rsid w:val="009C0353"/>
    <w:rsid w:val="009C0F56"/>
    <w:rsid w:val="009C1214"/>
    <w:rsid w:val="009C1338"/>
    <w:rsid w:val="009C15A4"/>
    <w:rsid w:val="009C1735"/>
    <w:rsid w:val="009C1745"/>
    <w:rsid w:val="009C1A01"/>
    <w:rsid w:val="009C1A4B"/>
    <w:rsid w:val="009C1B9D"/>
    <w:rsid w:val="009C1C5C"/>
    <w:rsid w:val="009C2210"/>
    <w:rsid w:val="009C2292"/>
    <w:rsid w:val="009C242F"/>
    <w:rsid w:val="009C26F4"/>
    <w:rsid w:val="009C2776"/>
    <w:rsid w:val="009C2792"/>
    <w:rsid w:val="009C2B77"/>
    <w:rsid w:val="009C3231"/>
    <w:rsid w:val="009C3B91"/>
    <w:rsid w:val="009C3BE4"/>
    <w:rsid w:val="009C3C57"/>
    <w:rsid w:val="009C44AF"/>
    <w:rsid w:val="009C47C3"/>
    <w:rsid w:val="009C49B6"/>
    <w:rsid w:val="009C4B0C"/>
    <w:rsid w:val="009C512A"/>
    <w:rsid w:val="009C5B48"/>
    <w:rsid w:val="009C5EB8"/>
    <w:rsid w:val="009C5F8A"/>
    <w:rsid w:val="009C5FE6"/>
    <w:rsid w:val="009C6010"/>
    <w:rsid w:val="009C65D8"/>
    <w:rsid w:val="009C6A13"/>
    <w:rsid w:val="009C6B84"/>
    <w:rsid w:val="009C71FE"/>
    <w:rsid w:val="009C7E2E"/>
    <w:rsid w:val="009C7F38"/>
    <w:rsid w:val="009D02B9"/>
    <w:rsid w:val="009D076E"/>
    <w:rsid w:val="009D09D6"/>
    <w:rsid w:val="009D0DCF"/>
    <w:rsid w:val="009D1205"/>
    <w:rsid w:val="009D1579"/>
    <w:rsid w:val="009D17D6"/>
    <w:rsid w:val="009D20A4"/>
    <w:rsid w:val="009D2174"/>
    <w:rsid w:val="009D2425"/>
    <w:rsid w:val="009D2929"/>
    <w:rsid w:val="009D2E4A"/>
    <w:rsid w:val="009D3257"/>
    <w:rsid w:val="009D35AB"/>
    <w:rsid w:val="009D3C34"/>
    <w:rsid w:val="009D3FA2"/>
    <w:rsid w:val="009D44CB"/>
    <w:rsid w:val="009D485C"/>
    <w:rsid w:val="009D491C"/>
    <w:rsid w:val="009D4E52"/>
    <w:rsid w:val="009D522B"/>
    <w:rsid w:val="009D5574"/>
    <w:rsid w:val="009D5700"/>
    <w:rsid w:val="009D57FA"/>
    <w:rsid w:val="009D5B02"/>
    <w:rsid w:val="009D63F5"/>
    <w:rsid w:val="009D6A7E"/>
    <w:rsid w:val="009D6C62"/>
    <w:rsid w:val="009D70A1"/>
    <w:rsid w:val="009D790E"/>
    <w:rsid w:val="009D7C81"/>
    <w:rsid w:val="009E095E"/>
    <w:rsid w:val="009E099F"/>
    <w:rsid w:val="009E1005"/>
    <w:rsid w:val="009E1294"/>
    <w:rsid w:val="009E1305"/>
    <w:rsid w:val="009E1677"/>
    <w:rsid w:val="009E1835"/>
    <w:rsid w:val="009E1A72"/>
    <w:rsid w:val="009E1BC0"/>
    <w:rsid w:val="009E1BD1"/>
    <w:rsid w:val="009E1BFD"/>
    <w:rsid w:val="009E1D84"/>
    <w:rsid w:val="009E1D9F"/>
    <w:rsid w:val="009E29CF"/>
    <w:rsid w:val="009E29D4"/>
    <w:rsid w:val="009E2FE3"/>
    <w:rsid w:val="009E37A8"/>
    <w:rsid w:val="009E3AA0"/>
    <w:rsid w:val="009E3BBB"/>
    <w:rsid w:val="009E3F4F"/>
    <w:rsid w:val="009E4186"/>
    <w:rsid w:val="009E423E"/>
    <w:rsid w:val="009E49CD"/>
    <w:rsid w:val="009E4ADA"/>
    <w:rsid w:val="009E4F64"/>
    <w:rsid w:val="009E502F"/>
    <w:rsid w:val="009E518A"/>
    <w:rsid w:val="009E51BB"/>
    <w:rsid w:val="009E556F"/>
    <w:rsid w:val="009E576B"/>
    <w:rsid w:val="009E5D59"/>
    <w:rsid w:val="009E6324"/>
    <w:rsid w:val="009E65FF"/>
    <w:rsid w:val="009E6745"/>
    <w:rsid w:val="009E6909"/>
    <w:rsid w:val="009E7060"/>
    <w:rsid w:val="009E71D3"/>
    <w:rsid w:val="009E7675"/>
    <w:rsid w:val="009E7704"/>
    <w:rsid w:val="009E7B00"/>
    <w:rsid w:val="009E7B84"/>
    <w:rsid w:val="009E7D49"/>
    <w:rsid w:val="009E7E9B"/>
    <w:rsid w:val="009F0128"/>
    <w:rsid w:val="009F0BE6"/>
    <w:rsid w:val="009F12E1"/>
    <w:rsid w:val="009F20F3"/>
    <w:rsid w:val="009F2325"/>
    <w:rsid w:val="009F24DE"/>
    <w:rsid w:val="009F2739"/>
    <w:rsid w:val="009F282E"/>
    <w:rsid w:val="009F29C2"/>
    <w:rsid w:val="009F3146"/>
    <w:rsid w:val="009F3270"/>
    <w:rsid w:val="009F376C"/>
    <w:rsid w:val="009F3F95"/>
    <w:rsid w:val="009F3FE1"/>
    <w:rsid w:val="009F4227"/>
    <w:rsid w:val="009F4282"/>
    <w:rsid w:val="009F485A"/>
    <w:rsid w:val="009F4B51"/>
    <w:rsid w:val="009F505D"/>
    <w:rsid w:val="009F532F"/>
    <w:rsid w:val="009F5EFB"/>
    <w:rsid w:val="009F608E"/>
    <w:rsid w:val="009F6230"/>
    <w:rsid w:val="009F640B"/>
    <w:rsid w:val="009F64C6"/>
    <w:rsid w:val="009F69BB"/>
    <w:rsid w:val="009F6CBB"/>
    <w:rsid w:val="009F70BA"/>
    <w:rsid w:val="009F73BF"/>
    <w:rsid w:val="009F7440"/>
    <w:rsid w:val="009F7B1E"/>
    <w:rsid w:val="009F7CB2"/>
    <w:rsid w:val="00A0054C"/>
    <w:rsid w:val="00A00905"/>
    <w:rsid w:val="00A0096E"/>
    <w:rsid w:val="00A00D96"/>
    <w:rsid w:val="00A01CD9"/>
    <w:rsid w:val="00A01CFE"/>
    <w:rsid w:val="00A01D2E"/>
    <w:rsid w:val="00A01DE1"/>
    <w:rsid w:val="00A01EB4"/>
    <w:rsid w:val="00A02092"/>
    <w:rsid w:val="00A0253D"/>
    <w:rsid w:val="00A02F18"/>
    <w:rsid w:val="00A02F56"/>
    <w:rsid w:val="00A03B91"/>
    <w:rsid w:val="00A03C0F"/>
    <w:rsid w:val="00A03E10"/>
    <w:rsid w:val="00A03E53"/>
    <w:rsid w:val="00A04048"/>
    <w:rsid w:val="00A0428B"/>
    <w:rsid w:val="00A04368"/>
    <w:rsid w:val="00A04495"/>
    <w:rsid w:val="00A04653"/>
    <w:rsid w:val="00A04A50"/>
    <w:rsid w:val="00A04EBD"/>
    <w:rsid w:val="00A04FC3"/>
    <w:rsid w:val="00A05112"/>
    <w:rsid w:val="00A052AD"/>
    <w:rsid w:val="00A05368"/>
    <w:rsid w:val="00A0559F"/>
    <w:rsid w:val="00A055B6"/>
    <w:rsid w:val="00A05635"/>
    <w:rsid w:val="00A05A37"/>
    <w:rsid w:val="00A05B8C"/>
    <w:rsid w:val="00A06215"/>
    <w:rsid w:val="00A0677C"/>
    <w:rsid w:val="00A069EE"/>
    <w:rsid w:val="00A06E5F"/>
    <w:rsid w:val="00A06FC4"/>
    <w:rsid w:val="00A073F7"/>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17A"/>
    <w:rsid w:val="00A121FC"/>
    <w:rsid w:val="00A123B0"/>
    <w:rsid w:val="00A12D71"/>
    <w:rsid w:val="00A13374"/>
    <w:rsid w:val="00A13873"/>
    <w:rsid w:val="00A13C39"/>
    <w:rsid w:val="00A13E9A"/>
    <w:rsid w:val="00A14065"/>
    <w:rsid w:val="00A1454A"/>
    <w:rsid w:val="00A14ED4"/>
    <w:rsid w:val="00A15299"/>
    <w:rsid w:val="00A1595A"/>
    <w:rsid w:val="00A15EBF"/>
    <w:rsid w:val="00A161C4"/>
    <w:rsid w:val="00A1674E"/>
    <w:rsid w:val="00A16AD8"/>
    <w:rsid w:val="00A17163"/>
    <w:rsid w:val="00A171CF"/>
    <w:rsid w:val="00A1723C"/>
    <w:rsid w:val="00A17280"/>
    <w:rsid w:val="00A1731F"/>
    <w:rsid w:val="00A17938"/>
    <w:rsid w:val="00A17C76"/>
    <w:rsid w:val="00A201A7"/>
    <w:rsid w:val="00A20389"/>
    <w:rsid w:val="00A2122D"/>
    <w:rsid w:val="00A2182E"/>
    <w:rsid w:val="00A219F0"/>
    <w:rsid w:val="00A22C72"/>
    <w:rsid w:val="00A22D7B"/>
    <w:rsid w:val="00A236EA"/>
    <w:rsid w:val="00A23D8B"/>
    <w:rsid w:val="00A2401C"/>
    <w:rsid w:val="00A241B3"/>
    <w:rsid w:val="00A24331"/>
    <w:rsid w:val="00A243EB"/>
    <w:rsid w:val="00A24776"/>
    <w:rsid w:val="00A24C5B"/>
    <w:rsid w:val="00A25484"/>
    <w:rsid w:val="00A25784"/>
    <w:rsid w:val="00A25ACC"/>
    <w:rsid w:val="00A25C31"/>
    <w:rsid w:val="00A26132"/>
    <w:rsid w:val="00A262D7"/>
    <w:rsid w:val="00A26A5A"/>
    <w:rsid w:val="00A26B31"/>
    <w:rsid w:val="00A26CE7"/>
    <w:rsid w:val="00A26FE5"/>
    <w:rsid w:val="00A2725B"/>
    <w:rsid w:val="00A274BD"/>
    <w:rsid w:val="00A30198"/>
    <w:rsid w:val="00A30932"/>
    <w:rsid w:val="00A30AB5"/>
    <w:rsid w:val="00A30D05"/>
    <w:rsid w:val="00A31344"/>
    <w:rsid w:val="00A315F5"/>
    <w:rsid w:val="00A31D19"/>
    <w:rsid w:val="00A322C1"/>
    <w:rsid w:val="00A32445"/>
    <w:rsid w:val="00A32576"/>
    <w:rsid w:val="00A3265E"/>
    <w:rsid w:val="00A32742"/>
    <w:rsid w:val="00A32A9E"/>
    <w:rsid w:val="00A32E28"/>
    <w:rsid w:val="00A33020"/>
    <w:rsid w:val="00A33658"/>
    <w:rsid w:val="00A337B7"/>
    <w:rsid w:val="00A33E27"/>
    <w:rsid w:val="00A33FEE"/>
    <w:rsid w:val="00A3425B"/>
    <w:rsid w:val="00A342EF"/>
    <w:rsid w:val="00A345CF"/>
    <w:rsid w:val="00A34600"/>
    <w:rsid w:val="00A3462A"/>
    <w:rsid w:val="00A3492B"/>
    <w:rsid w:val="00A3498B"/>
    <w:rsid w:val="00A34DA6"/>
    <w:rsid w:val="00A355E9"/>
    <w:rsid w:val="00A35C99"/>
    <w:rsid w:val="00A36209"/>
    <w:rsid w:val="00A3627B"/>
    <w:rsid w:val="00A3683B"/>
    <w:rsid w:val="00A36948"/>
    <w:rsid w:val="00A36D58"/>
    <w:rsid w:val="00A36E85"/>
    <w:rsid w:val="00A3717F"/>
    <w:rsid w:val="00A3739A"/>
    <w:rsid w:val="00A37831"/>
    <w:rsid w:val="00A37A8D"/>
    <w:rsid w:val="00A40151"/>
    <w:rsid w:val="00A4032E"/>
    <w:rsid w:val="00A40890"/>
    <w:rsid w:val="00A40A33"/>
    <w:rsid w:val="00A40AA6"/>
    <w:rsid w:val="00A4264F"/>
    <w:rsid w:val="00A42686"/>
    <w:rsid w:val="00A427F8"/>
    <w:rsid w:val="00A42B0C"/>
    <w:rsid w:val="00A42BC4"/>
    <w:rsid w:val="00A42E62"/>
    <w:rsid w:val="00A430F9"/>
    <w:rsid w:val="00A43245"/>
    <w:rsid w:val="00A434D5"/>
    <w:rsid w:val="00A44590"/>
    <w:rsid w:val="00A44656"/>
    <w:rsid w:val="00A44D65"/>
    <w:rsid w:val="00A44DE8"/>
    <w:rsid w:val="00A44E10"/>
    <w:rsid w:val="00A44E82"/>
    <w:rsid w:val="00A4580B"/>
    <w:rsid w:val="00A45BD0"/>
    <w:rsid w:val="00A45BD2"/>
    <w:rsid w:val="00A46194"/>
    <w:rsid w:val="00A46337"/>
    <w:rsid w:val="00A46D7E"/>
    <w:rsid w:val="00A475A7"/>
    <w:rsid w:val="00A47630"/>
    <w:rsid w:val="00A479F6"/>
    <w:rsid w:val="00A47AC1"/>
    <w:rsid w:val="00A47EDE"/>
    <w:rsid w:val="00A51141"/>
    <w:rsid w:val="00A511A6"/>
    <w:rsid w:val="00A512C9"/>
    <w:rsid w:val="00A51840"/>
    <w:rsid w:val="00A51E59"/>
    <w:rsid w:val="00A51F07"/>
    <w:rsid w:val="00A51F46"/>
    <w:rsid w:val="00A529F7"/>
    <w:rsid w:val="00A52A1A"/>
    <w:rsid w:val="00A52ACB"/>
    <w:rsid w:val="00A53236"/>
    <w:rsid w:val="00A53A37"/>
    <w:rsid w:val="00A54759"/>
    <w:rsid w:val="00A56B5C"/>
    <w:rsid w:val="00A56C64"/>
    <w:rsid w:val="00A57094"/>
    <w:rsid w:val="00A570D9"/>
    <w:rsid w:val="00A574D3"/>
    <w:rsid w:val="00A575B9"/>
    <w:rsid w:val="00A57C7B"/>
    <w:rsid w:val="00A6016B"/>
    <w:rsid w:val="00A605B9"/>
    <w:rsid w:val="00A606CE"/>
    <w:rsid w:val="00A60A21"/>
    <w:rsid w:val="00A60FC6"/>
    <w:rsid w:val="00A6115A"/>
    <w:rsid w:val="00A614CF"/>
    <w:rsid w:val="00A618DD"/>
    <w:rsid w:val="00A6200C"/>
    <w:rsid w:val="00A621D8"/>
    <w:rsid w:val="00A62596"/>
    <w:rsid w:val="00A62811"/>
    <w:rsid w:val="00A6300E"/>
    <w:rsid w:val="00A6305E"/>
    <w:rsid w:val="00A639DA"/>
    <w:rsid w:val="00A63CD8"/>
    <w:rsid w:val="00A64016"/>
    <w:rsid w:val="00A6420E"/>
    <w:rsid w:val="00A64386"/>
    <w:rsid w:val="00A6495B"/>
    <w:rsid w:val="00A6497F"/>
    <w:rsid w:val="00A64D3D"/>
    <w:rsid w:val="00A64F9D"/>
    <w:rsid w:val="00A65240"/>
    <w:rsid w:val="00A65247"/>
    <w:rsid w:val="00A65418"/>
    <w:rsid w:val="00A657B1"/>
    <w:rsid w:val="00A658B5"/>
    <w:rsid w:val="00A65B2A"/>
    <w:rsid w:val="00A65E37"/>
    <w:rsid w:val="00A66362"/>
    <w:rsid w:val="00A66385"/>
    <w:rsid w:val="00A66B48"/>
    <w:rsid w:val="00A66E60"/>
    <w:rsid w:val="00A66FD6"/>
    <w:rsid w:val="00A67158"/>
    <w:rsid w:val="00A67A62"/>
    <w:rsid w:val="00A67AF8"/>
    <w:rsid w:val="00A700C9"/>
    <w:rsid w:val="00A704DC"/>
    <w:rsid w:val="00A710A4"/>
    <w:rsid w:val="00A7156E"/>
    <w:rsid w:val="00A71617"/>
    <w:rsid w:val="00A71B66"/>
    <w:rsid w:val="00A71B67"/>
    <w:rsid w:val="00A72099"/>
    <w:rsid w:val="00A720C1"/>
    <w:rsid w:val="00A720CE"/>
    <w:rsid w:val="00A72F8F"/>
    <w:rsid w:val="00A72FA0"/>
    <w:rsid w:val="00A73E8B"/>
    <w:rsid w:val="00A74273"/>
    <w:rsid w:val="00A74C4C"/>
    <w:rsid w:val="00A74F13"/>
    <w:rsid w:val="00A753E1"/>
    <w:rsid w:val="00A75A1E"/>
    <w:rsid w:val="00A75BF7"/>
    <w:rsid w:val="00A75D61"/>
    <w:rsid w:val="00A76788"/>
    <w:rsid w:val="00A770EB"/>
    <w:rsid w:val="00A776E5"/>
    <w:rsid w:val="00A7777E"/>
    <w:rsid w:val="00A779ED"/>
    <w:rsid w:val="00A77BEC"/>
    <w:rsid w:val="00A77E72"/>
    <w:rsid w:val="00A80072"/>
    <w:rsid w:val="00A8025A"/>
    <w:rsid w:val="00A802BD"/>
    <w:rsid w:val="00A8048E"/>
    <w:rsid w:val="00A808D8"/>
    <w:rsid w:val="00A81804"/>
    <w:rsid w:val="00A818ED"/>
    <w:rsid w:val="00A81920"/>
    <w:rsid w:val="00A81AD8"/>
    <w:rsid w:val="00A81DCE"/>
    <w:rsid w:val="00A82450"/>
    <w:rsid w:val="00A82467"/>
    <w:rsid w:val="00A828B5"/>
    <w:rsid w:val="00A83266"/>
    <w:rsid w:val="00A83440"/>
    <w:rsid w:val="00A834D4"/>
    <w:rsid w:val="00A835EC"/>
    <w:rsid w:val="00A83893"/>
    <w:rsid w:val="00A83E35"/>
    <w:rsid w:val="00A841A5"/>
    <w:rsid w:val="00A842DE"/>
    <w:rsid w:val="00A8438F"/>
    <w:rsid w:val="00A848B1"/>
    <w:rsid w:val="00A84BED"/>
    <w:rsid w:val="00A84C84"/>
    <w:rsid w:val="00A84D42"/>
    <w:rsid w:val="00A84D9D"/>
    <w:rsid w:val="00A85029"/>
    <w:rsid w:val="00A85247"/>
    <w:rsid w:val="00A8539D"/>
    <w:rsid w:val="00A858CA"/>
    <w:rsid w:val="00A85A89"/>
    <w:rsid w:val="00A85ED1"/>
    <w:rsid w:val="00A86AC3"/>
    <w:rsid w:val="00A86CBA"/>
    <w:rsid w:val="00A86CD6"/>
    <w:rsid w:val="00A86F50"/>
    <w:rsid w:val="00A8715D"/>
    <w:rsid w:val="00A87196"/>
    <w:rsid w:val="00A87592"/>
    <w:rsid w:val="00A87899"/>
    <w:rsid w:val="00A87B8C"/>
    <w:rsid w:val="00A87CD9"/>
    <w:rsid w:val="00A900C4"/>
    <w:rsid w:val="00A903AC"/>
    <w:rsid w:val="00A904B9"/>
    <w:rsid w:val="00A909CD"/>
    <w:rsid w:val="00A90BA3"/>
    <w:rsid w:val="00A9116F"/>
    <w:rsid w:val="00A91532"/>
    <w:rsid w:val="00A91B27"/>
    <w:rsid w:val="00A920FC"/>
    <w:rsid w:val="00A922E2"/>
    <w:rsid w:val="00A923E6"/>
    <w:rsid w:val="00A92D1E"/>
    <w:rsid w:val="00A92D6C"/>
    <w:rsid w:val="00A934D3"/>
    <w:rsid w:val="00A93F18"/>
    <w:rsid w:val="00A93FBD"/>
    <w:rsid w:val="00A948BD"/>
    <w:rsid w:val="00A94907"/>
    <w:rsid w:val="00A94AE2"/>
    <w:rsid w:val="00A94DDD"/>
    <w:rsid w:val="00A9568E"/>
    <w:rsid w:val="00A958F4"/>
    <w:rsid w:val="00A9597C"/>
    <w:rsid w:val="00A96135"/>
    <w:rsid w:val="00A96209"/>
    <w:rsid w:val="00A963CE"/>
    <w:rsid w:val="00A964E8"/>
    <w:rsid w:val="00A966F4"/>
    <w:rsid w:val="00A967FF"/>
    <w:rsid w:val="00A96997"/>
    <w:rsid w:val="00A96C00"/>
    <w:rsid w:val="00A96D95"/>
    <w:rsid w:val="00A97218"/>
    <w:rsid w:val="00A9744E"/>
    <w:rsid w:val="00A975F2"/>
    <w:rsid w:val="00A977D9"/>
    <w:rsid w:val="00A97839"/>
    <w:rsid w:val="00A97AED"/>
    <w:rsid w:val="00A97C4F"/>
    <w:rsid w:val="00A97F0A"/>
    <w:rsid w:val="00AA0024"/>
    <w:rsid w:val="00AA0722"/>
    <w:rsid w:val="00AA09B4"/>
    <w:rsid w:val="00AA0B29"/>
    <w:rsid w:val="00AA0F97"/>
    <w:rsid w:val="00AA11C7"/>
    <w:rsid w:val="00AA1845"/>
    <w:rsid w:val="00AA1909"/>
    <w:rsid w:val="00AA2F1A"/>
    <w:rsid w:val="00AA31FD"/>
    <w:rsid w:val="00AA3857"/>
    <w:rsid w:val="00AA391A"/>
    <w:rsid w:val="00AA3C5B"/>
    <w:rsid w:val="00AA43AC"/>
    <w:rsid w:val="00AA4E8E"/>
    <w:rsid w:val="00AA4EC7"/>
    <w:rsid w:val="00AA5156"/>
    <w:rsid w:val="00AA57E1"/>
    <w:rsid w:val="00AA5DD6"/>
    <w:rsid w:val="00AA70E6"/>
    <w:rsid w:val="00AA747B"/>
    <w:rsid w:val="00AA7733"/>
    <w:rsid w:val="00AA7BB8"/>
    <w:rsid w:val="00AA7C60"/>
    <w:rsid w:val="00AA7EC5"/>
    <w:rsid w:val="00AB047B"/>
    <w:rsid w:val="00AB0609"/>
    <w:rsid w:val="00AB1025"/>
    <w:rsid w:val="00AB1272"/>
    <w:rsid w:val="00AB1559"/>
    <w:rsid w:val="00AB1AD3"/>
    <w:rsid w:val="00AB1AFF"/>
    <w:rsid w:val="00AB22E2"/>
    <w:rsid w:val="00AB23D0"/>
    <w:rsid w:val="00AB2C06"/>
    <w:rsid w:val="00AB2DAE"/>
    <w:rsid w:val="00AB34DC"/>
    <w:rsid w:val="00AB34F0"/>
    <w:rsid w:val="00AB4132"/>
    <w:rsid w:val="00AB438D"/>
    <w:rsid w:val="00AB43F5"/>
    <w:rsid w:val="00AB4A85"/>
    <w:rsid w:val="00AB4A90"/>
    <w:rsid w:val="00AB55C4"/>
    <w:rsid w:val="00AB5819"/>
    <w:rsid w:val="00AB59B2"/>
    <w:rsid w:val="00AB6147"/>
    <w:rsid w:val="00AB62AC"/>
    <w:rsid w:val="00AB642A"/>
    <w:rsid w:val="00AB674A"/>
    <w:rsid w:val="00AB7091"/>
    <w:rsid w:val="00AB7292"/>
    <w:rsid w:val="00AB73EE"/>
    <w:rsid w:val="00AB75D2"/>
    <w:rsid w:val="00AB7D21"/>
    <w:rsid w:val="00AB7DAA"/>
    <w:rsid w:val="00AC0037"/>
    <w:rsid w:val="00AC0506"/>
    <w:rsid w:val="00AC07A1"/>
    <w:rsid w:val="00AC0C77"/>
    <w:rsid w:val="00AC0E46"/>
    <w:rsid w:val="00AC1790"/>
    <w:rsid w:val="00AC1F25"/>
    <w:rsid w:val="00AC2248"/>
    <w:rsid w:val="00AC25CE"/>
    <w:rsid w:val="00AC2B6F"/>
    <w:rsid w:val="00AC2F85"/>
    <w:rsid w:val="00AC3089"/>
    <w:rsid w:val="00AC339E"/>
    <w:rsid w:val="00AC387C"/>
    <w:rsid w:val="00AC3CA1"/>
    <w:rsid w:val="00AC3DBD"/>
    <w:rsid w:val="00AC4042"/>
    <w:rsid w:val="00AC45AA"/>
    <w:rsid w:val="00AC46BF"/>
    <w:rsid w:val="00AC48AC"/>
    <w:rsid w:val="00AC4EE1"/>
    <w:rsid w:val="00AC5358"/>
    <w:rsid w:val="00AC588D"/>
    <w:rsid w:val="00AC5A30"/>
    <w:rsid w:val="00AC5B57"/>
    <w:rsid w:val="00AC5BAB"/>
    <w:rsid w:val="00AC5DA0"/>
    <w:rsid w:val="00AC639C"/>
    <w:rsid w:val="00AC665A"/>
    <w:rsid w:val="00AC68AC"/>
    <w:rsid w:val="00AC6A56"/>
    <w:rsid w:val="00AC6AF7"/>
    <w:rsid w:val="00AC73C0"/>
    <w:rsid w:val="00AC79AC"/>
    <w:rsid w:val="00AD0019"/>
    <w:rsid w:val="00AD0265"/>
    <w:rsid w:val="00AD049A"/>
    <w:rsid w:val="00AD08A2"/>
    <w:rsid w:val="00AD1587"/>
    <w:rsid w:val="00AD1A1A"/>
    <w:rsid w:val="00AD1CA9"/>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C60"/>
    <w:rsid w:val="00AD4DB7"/>
    <w:rsid w:val="00AD4FA8"/>
    <w:rsid w:val="00AD542D"/>
    <w:rsid w:val="00AD54D4"/>
    <w:rsid w:val="00AD5881"/>
    <w:rsid w:val="00AD5F4A"/>
    <w:rsid w:val="00AD621C"/>
    <w:rsid w:val="00AD668C"/>
    <w:rsid w:val="00AD6891"/>
    <w:rsid w:val="00AD6A64"/>
    <w:rsid w:val="00AD6BEE"/>
    <w:rsid w:val="00AD6C5E"/>
    <w:rsid w:val="00AD7221"/>
    <w:rsid w:val="00AD75BA"/>
    <w:rsid w:val="00AD7A5E"/>
    <w:rsid w:val="00AD7BC8"/>
    <w:rsid w:val="00AD7E6F"/>
    <w:rsid w:val="00AD7F0E"/>
    <w:rsid w:val="00AE00AA"/>
    <w:rsid w:val="00AE0297"/>
    <w:rsid w:val="00AE03B1"/>
    <w:rsid w:val="00AE070B"/>
    <w:rsid w:val="00AE082C"/>
    <w:rsid w:val="00AE09D7"/>
    <w:rsid w:val="00AE0C4E"/>
    <w:rsid w:val="00AE151C"/>
    <w:rsid w:val="00AE1F53"/>
    <w:rsid w:val="00AE2671"/>
    <w:rsid w:val="00AE292E"/>
    <w:rsid w:val="00AE2983"/>
    <w:rsid w:val="00AE2BAF"/>
    <w:rsid w:val="00AE2E98"/>
    <w:rsid w:val="00AE36B0"/>
    <w:rsid w:val="00AE3F52"/>
    <w:rsid w:val="00AE4690"/>
    <w:rsid w:val="00AE498A"/>
    <w:rsid w:val="00AE6C5F"/>
    <w:rsid w:val="00AE6D6B"/>
    <w:rsid w:val="00AE74BC"/>
    <w:rsid w:val="00AE7D64"/>
    <w:rsid w:val="00AE7D80"/>
    <w:rsid w:val="00AF07E1"/>
    <w:rsid w:val="00AF0AE6"/>
    <w:rsid w:val="00AF1A84"/>
    <w:rsid w:val="00AF1F18"/>
    <w:rsid w:val="00AF22F2"/>
    <w:rsid w:val="00AF244A"/>
    <w:rsid w:val="00AF26CF"/>
    <w:rsid w:val="00AF2788"/>
    <w:rsid w:val="00AF2981"/>
    <w:rsid w:val="00AF29B9"/>
    <w:rsid w:val="00AF2CBC"/>
    <w:rsid w:val="00AF2F59"/>
    <w:rsid w:val="00AF3B38"/>
    <w:rsid w:val="00AF3BDC"/>
    <w:rsid w:val="00AF3CBB"/>
    <w:rsid w:val="00AF43E6"/>
    <w:rsid w:val="00AF47B5"/>
    <w:rsid w:val="00AF4A84"/>
    <w:rsid w:val="00AF4B87"/>
    <w:rsid w:val="00AF4C36"/>
    <w:rsid w:val="00AF4E14"/>
    <w:rsid w:val="00AF5085"/>
    <w:rsid w:val="00AF57C2"/>
    <w:rsid w:val="00AF5973"/>
    <w:rsid w:val="00AF5BDB"/>
    <w:rsid w:val="00AF5D28"/>
    <w:rsid w:val="00AF5F8F"/>
    <w:rsid w:val="00AF60FA"/>
    <w:rsid w:val="00AF66B4"/>
    <w:rsid w:val="00AF68FC"/>
    <w:rsid w:val="00AF6E38"/>
    <w:rsid w:val="00AF71A2"/>
    <w:rsid w:val="00AF7298"/>
    <w:rsid w:val="00AF7393"/>
    <w:rsid w:val="00AF73C3"/>
    <w:rsid w:val="00AF74D6"/>
    <w:rsid w:val="00AF75D9"/>
    <w:rsid w:val="00AF7708"/>
    <w:rsid w:val="00B00232"/>
    <w:rsid w:val="00B0034A"/>
    <w:rsid w:val="00B003B9"/>
    <w:rsid w:val="00B0064E"/>
    <w:rsid w:val="00B00EE2"/>
    <w:rsid w:val="00B00EEA"/>
    <w:rsid w:val="00B012B0"/>
    <w:rsid w:val="00B015D0"/>
    <w:rsid w:val="00B01F95"/>
    <w:rsid w:val="00B0241F"/>
    <w:rsid w:val="00B02CC0"/>
    <w:rsid w:val="00B02EAD"/>
    <w:rsid w:val="00B02FEB"/>
    <w:rsid w:val="00B032F2"/>
    <w:rsid w:val="00B0357A"/>
    <w:rsid w:val="00B036D4"/>
    <w:rsid w:val="00B043B1"/>
    <w:rsid w:val="00B046B1"/>
    <w:rsid w:val="00B04BA1"/>
    <w:rsid w:val="00B04DE2"/>
    <w:rsid w:val="00B05721"/>
    <w:rsid w:val="00B058AE"/>
    <w:rsid w:val="00B06590"/>
    <w:rsid w:val="00B06716"/>
    <w:rsid w:val="00B067DA"/>
    <w:rsid w:val="00B0688A"/>
    <w:rsid w:val="00B06A9A"/>
    <w:rsid w:val="00B06B33"/>
    <w:rsid w:val="00B06C35"/>
    <w:rsid w:val="00B06CBB"/>
    <w:rsid w:val="00B06F61"/>
    <w:rsid w:val="00B072C6"/>
    <w:rsid w:val="00B0750E"/>
    <w:rsid w:val="00B07682"/>
    <w:rsid w:val="00B07D62"/>
    <w:rsid w:val="00B07E69"/>
    <w:rsid w:val="00B10067"/>
    <w:rsid w:val="00B10223"/>
    <w:rsid w:val="00B1074C"/>
    <w:rsid w:val="00B10A2C"/>
    <w:rsid w:val="00B10C74"/>
    <w:rsid w:val="00B10E5E"/>
    <w:rsid w:val="00B1149E"/>
    <w:rsid w:val="00B11DC7"/>
    <w:rsid w:val="00B11FDE"/>
    <w:rsid w:val="00B1233C"/>
    <w:rsid w:val="00B128A0"/>
    <w:rsid w:val="00B128B2"/>
    <w:rsid w:val="00B12969"/>
    <w:rsid w:val="00B131C4"/>
    <w:rsid w:val="00B131D5"/>
    <w:rsid w:val="00B13215"/>
    <w:rsid w:val="00B13528"/>
    <w:rsid w:val="00B13550"/>
    <w:rsid w:val="00B138A6"/>
    <w:rsid w:val="00B14497"/>
    <w:rsid w:val="00B14B85"/>
    <w:rsid w:val="00B1546B"/>
    <w:rsid w:val="00B1572F"/>
    <w:rsid w:val="00B15C24"/>
    <w:rsid w:val="00B1707F"/>
    <w:rsid w:val="00B171CD"/>
    <w:rsid w:val="00B17259"/>
    <w:rsid w:val="00B1771E"/>
    <w:rsid w:val="00B17A9C"/>
    <w:rsid w:val="00B20473"/>
    <w:rsid w:val="00B20631"/>
    <w:rsid w:val="00B20688"/>
    <w:rsid w:val="00B20A43"/>
    <w:rsid w:val="00B20BE7"/>
    <w:rsid w:val="00B20C6C"/>
    <w:rsid w:val="00B21194"/>
    <w:rsid w:val="00B21BA5"/>
    <w:rsid w:val="00B21F74"/>
    <w:rsid w:val="00B2284C"/>
    <w:rsid w:val="00B22F99"/>
    <w:rsid w:val="00B231AD"/>
    <w:rsid w:val="00B2391A"/>
    <w:rsid w:val="00B241E5"/>
    <w:rsid w:val="00B248F2"/>
    <w:rsid w:val="00B2493B"/>
    <w:rsid w:val="00B249DF"/>
    <w:rsid w:val="00B25243"/>
    <w:rsid w:val="00B2551D"/>
    <w:rsid w:val="00B255B1"/>
    <w:rsid w:val="00B256B0"/>
    <w:rsid w:val="00B2635B"/>
    <w:rsid w:val="00B2678B"/>
    <w:rsid w:val="00B267B6"/>
    <w:rsid w:val="00B26C3C"/>
    <w:rsid w:val="00B26ECC"/>
    <w:rsid w:val="00B26F52"/>
    <w:rsid w:val="00B273DD"/>
    <w:rsid w:val="00B2790B"/>
    <w:rsid w:val="00B27A4C"/>
    <w:rsid w:val="00B27D4D"/>
    <w:rsid w:val="00B27D93"/>
    <w:rsid w:val="00B30024"/>
    <w:rsid w:val="00B300A7"/>
    <w:rsid w:val="00B30350"/>
    <w:rsid w:val="00B30BBB"/>
    <w:rsid w:val="00B30D36"/>
    <w:rsid w:val="00B30E57"/>
    <w:rsid w:val="00B310A0"/>
    <w:rsid w:val="00B31306"/>
    <w:rsid w:val="00B316C2"/>
    <w:rsid w:val="00B31C6F"/>
    <w:rsid w:val="00B32233"/>
    <w:rsid w:val="00B322C7"/>
    <w:rsid w:val="00B32E83"/>
    <w:rsid w:val="00B32F97"/>
    <w:rsid w:val="00B332BB"/>
    <w:rsid w:val="00B33317"/>
    <w:rsid w:val="00B339EE"/>
    <w:rsid w:val="00B34205"/>
    <w:rsid w:val="00B342C3"/>
    <w:rsid w:val="00B346A3"/>
    <w:rsid w:val="00B346D1"/>
    <w:rsid w:val="00B350A9"/>
    <w:rsid w:val="00B354C1"/>
    <w:rsid w:val="00B358C6"/>
    <w:rsid w:val="00B35AFA"/>
    <w:rsid w:val="00B35D1A"/>
    <w:rsid w:val="00B35E55"/>
    <w:rsid w:val="00B35F0C"/>
    <w:rsid w:val="00B36158"/>
    <w:rsid w:val="00B363CB"/>
    <w:rsid w:val="00B363CD"/>
    <w:rsid w:val="00B3651D"/>
    <w:rsid w:val="00B36623"/>
    <w:rsid w:val="00B368CD"/>
    <w:rsid w:val="00B36BBD"/>
    <w:rsid w:val="00B375A3"/>
    <w:rsid w:val="00B37709"/>
    <w:rsid w:val="00B3797A"/>
    <w:rsid w:val="00B37E0E"/>
    <w:rsid w:val="00B37F4C"/>
    <w:rsid w:val="00B4031F"/>
    <w:rsid w:val="00B40598"/>
    <w:rsid w:val="00B40B6B"/>
    <w:rsid w:val="00B410E4"/>
    <w:rsid w:val="00B41BE8"/>
    <w:rsid w:val="00B41C6B"/>
    <w:rsid w:val="00B42061"/>
    <w:rsid w:val="00B4241C"/>
    <w:rsid w:val="00B4244A"/>
    <w:rsid w:val="00B42F23"/>
    <w:rsid w:val="00B4325E"/>
    <w:rsid w:val="00B435E0"/>
    <w:rsid w:val="00B437A3"/>
    <w:rsid w:val="00B43973"/>
    <w:rsid w:val="00B446E7"/>
    <w:rsid w:val="00B447FC"/>
    <w:rsid w:val="00B44BFF"/>
    <w:rsid w:val="00B44E97"/>
    <w:rsid w:val="00B4566E"/>
    <w:rsid w:val="00B46496"/>
    <w:rsid w:val="00B46669"/>
    <w:rsid w:val="00B46759"/>
    <w:rsid w:val="00B471B1"/>
    <w:rsid w:val="00B47541"/>
    <w:rsid w:val="00B4767C"/>
    <w:rsid w:val="00B4777D"/>
    <w:rsid w:val="00B47858"/>
    <w:rsid w:val="00B47C24"/>
    <w:rsid w:val="00B47E69"/>
    <w:rsid w:val="00B47EB8"/>
    <w:rsid w:val="00B47FCD"/>
    <w:rsid w:val="00B50177"/>
    <w:rsid w:val="00B50570"/>
    <w:rsid w:val="00B50972"/>
    <w:rsid w:val="00B51347"/>
    <w:rsid w:val="00B51524"/>
    <w:rsid w:val="00B51A73"/>
    <w:rsid w:val="00B51D5A"/>
    <w:rsid w:val="00B52348"/>
    <w:rsid w:val="00B528D2"/>
    <w:rsid w:val="00B52C97"/>
    <w:rsid w:val="00B52C9E"/>
    <w:rsid w:val="00B52CA4"/>
    <w:rsid w:val="00B52D30"/>
    <w:rsid w:val="00B5312D"/>
    <w:rsid w:val="00B53544"/>
    <w:rsid w:val="00B53829"/>
    <w:rsid w:val="00B53909"/>
    <w:rsid w:val="00B53E77"/>
    <w:rsid w:val="00B54184"/>
    <w:rsid w:val="00B5421A"/>
    <w:rsid w:val="00B548AC"/>
    <w:rsid w:val="00B54A26"/>
    <w:rsid w:val="00B55A63"/>
    <w:rsid w:val="00B56481"/>
    <w:rsid w:val="00B565E2"/>
    <w:rsid w:val="00B567A2"/>
    <w:rsid w:val="00B56C59"/>
    <w:rsid w:val="00B5770B"/>
    <w:rsid w:val="00B57C07"/>
    <w:rsid w:val="00B57F37"/>
    <w:rsid w:val="00B57FED"/>
    <w:rsid w:val="00B60A7B"/>
    <w:rsid w:val="00B6156D"/>
    <w:rsid w:val="00B615AE"/>
    <w:rsid w:val="00B617AB"/>
    <w:rsid w:val="00B617EE"/>
    <w:rsid w:val="00B61E67"/>
    <w:rsid w:val="00B61F30"/>
    <w:rsid w:val="00B62127"/>
    <w:rsid w:val="00B62292"/>
    <w:rsid w:val="00B6274D"/>
    <w:rsid w:val="00B62C7C"/>
    <w:rsid w:val="00B62E30"/>
    <w:rsid w:val="00B6319F"/>
    <w:rsid w:val="00B6333D"/>
    <w:rsid w:val="00B63619"/>
    <w:rsid w:val="00B638E0"/>
    <w:rsid w:val="00B63912"/>
    <w:rsid w:val="00B63CB0"/>
    <w:rsid w:val="00B63D12"/>
    <w:rsid w:val="00B64342"/>
    <w:rsid w:val="00B64430"/>
    <w:rsid w:val="00B644BB"/>
    <w:rsid w:val="00B64763"/>
    <w:rsid w:val="00B65518"/>
    <w:rsid w:val="00B6580D"/>
    <w:rsid w:val="00B65D9F"/>
    <w:rsid w:val="00B6603F"/>
    <w:rsid w:val="00B66239"/>
    <w:rsid w:val="00B66A74"/>
    <w:rsid w:val="00B66B5D"/>
    <w:rsid w:val="00B67018"/>
    <w:rsid w:val="00B67207"/>
    <w:rsid w:val="00B67410"/>
    <w:rsid w:val="00B67615"/>
    <w:rsid w:val="00B67D2F"/>
    <w:rsid w:val="00B67EA4"/>
    <w:rsid w:val="00B70106"/>
    <w:rsid w:val="00B706EC"/>
    <w:rsid w:val="00B7094B"/>
    <w:rsid w:val="00B70D68"/>
    <w:rsid w:val="00B713FA"/>
    <w:rsid w:val="00B71B6E"/>
    <w:rsid w:val="00B71F10"/>
    <w:rsid w:val="00B721F5"/>
    <w:rsid w:val="00B7241E"/>
    <w:rsid w:val="00B7279A"/>
    <w:rsid w:val="00B72BC7"/>
    <w:rsid w:val="00B72D78"/>
    <w:rsid w:val="00B72E2F"/>
    <w:rsid w:val="00B72E8B"/>
    <w:rsid w:val="00B72EE2"/>
    <w:rsid w:val="00B731EF"/>
    <w:rsid w:val="00B73336"/>
    <w:rsid w:val="00B7363C"/>
    <w:rsid w:val="00B738AE"/>
    <w:rsid w:val="00B739FF"/>
    <w:rsid w:val="00B74077"/>
    <w:rsid w:val="00B74189"/>
    <w:rsid w:val="00B7476F"/>
    <w:rsid w:val="00B747AA"/>
    <w:rsid w:val="00B74804"/>
    <w:rsid w:val="00B74C0B"/>
    <w:rsid w:val="00B74F80"/>
    <w:rsid w:val="00B74FA2"/>
    <w:rsid w:val="00B750BC"/>
    <w:rsid w:val="00B751D0"/>
    <w:rsid w:val="00B75343"/>
    <w:rsid w:val="00B75D8D"/>
    <w:rsid w:val="00B75FD8"/>
    <w:rsid w:val="00B7614A"/>
    <w:rsid w:val="00B761E8"/>
    <w:rsid w:val="00B76579"/>
    <w:rsid w:val="00B76F75"/>
    <w:rsid w:val="00B7726A"/>
    <w:rsid w:val="00B77792"/>
    <w:rsid w:val="00B778E1"/>
    <w:rsid w:val="00B7799C"/>
    <w:rsid w:val="00B80018"/>
    <w:rsid w:val="00B80485"/>
    <w:rsid w:val="00B80843"/>
    <w:rsid w:val="00B80C94"/>
    <w:rsid w:val="00B80D43"/>
    <w:rsid w:val="00B80FE7"/>
    <w:rsid w:val="00B81222"/>
    <w:rsid w:val="00B812B7"/>
    <w:rsid w:val="00B8147B"/>
    <w:rsid w:val="00B816CF"/>
    <w:rsid w:val="00B81D66"/>
    <w:rsid w:val="00B81F9A"/>
    <w:rsid w:val="00B82119"/>
    <w:rsid w:val="00B82B1D"/>
    <w:rsid w:val="00B831E6"/>
    <w:rsid w:val="00B8334D"/>
    <w:rsid w:val="00B83497"/>
    <w:rsid w:val="00B83778"/>
    <w:rsid w:val="00B83916"/>
    <w:rsid w:val="00B83E1A"/>
    <w:rsid w:val="00B844F2"/>
    <w:rsid w:val="00B8479A"/>
    <w:rsid w:val="00B84910"/>
    <w:rsid w:val="00B851D3"/>
    <w:rsid w:val="00B85285"/>
    <w:rsid w:val="00B855DE"/>
    <w:rsid w:val="00B866DE"/>
    <w:rsid w:val="00B87515"/>
    <w:rsid w:val="00B87C1D"/>
    <w:rsid w:val="00B9009A"/>
    <w:rsid w:val="00B90224"/>
    <w:rsid w:val="00B902AD"/>
    <w:rsid w:val="00B902C9"/>
    <w:rsid w:val="00B908A4"/>
    <w:rsid w:val="00B911DE"/>
    <w:rsid w:val="00B912F4"/>
    <w:rsid w:val="00B91591"/>
    <w:rsid w:val="00B917A6"/>
    <w:rsid w:val="00B91C20"/>
    <w:rsid w:val="00B91F13"/>
    <w:rsid w:val="00B91F8D"/>
    <w:rsid w:val="00B921BE"/>
    <w:rsid w:val="00B923BB"/>
    <w:rsid w:val="00B9260E"/>
    <w:rsid w:val="00B928A2"/>
    <w:rsid w:val="00B92AEA"/>
    <w:rsid w:val="00B92EA5"/>
    <w:rsid w:val="00B93851"/>
    <w:rsid w:val="00B93949"/>
    <w:rsid w:val="00B93B02"/>
    <w:rsid w:val="00B93D7A"/>
    <w:rsid w:val="00B9409D"/>
    <w:rsid w:val="00B94392"/>
    <w:rsid w:val="00B9534F"/>
    <w:rsid w:val="00B95818"/>
    <w:rsid w:val="00B95AB8"/>
    <w:rsid w:val="00B95D0D"/>
    <w:rsid w:val="00B95E2B"/>
    <w:rsid w:val="00B9600D"/>
    <w:rsid w:val="00B9622C"/>
    <w:rsid w:val="00B96380"/>
    <w:rsid w:val="00B9641C"/>
    <w:rsid w:val="00B9671A"/>
    <w:rsid w:val="00B96894"/>
    <w:rsid w:val="00B9689C"/>
    <w:rsid w:val="00B973B2"/>
    <w:rsid w:val="00B97817"/>
    <w:rsid w:val="00B97F51"/>
    <w:rsid w:val="00BA0306"/>
    <w:rsid w:val="00BA0383"/>
    <w:rsid w:val="00BA0A80"/>
    <w:rsid w:val="00BA0D49"/>
    <w:rsid w:val="00BA0F0F"/>
    <w:rsid w:val="00BA18AF"/>
    <w:rsid w:val="00BA20BB"/>
    <w:rsid w:val="00BA2A65"/>
    <w:rsid w:val="00BA2E98"/>
    <w:rsid w:val="00BA33C8"/>
    <w:rsid w:val="00BA3E47"/>
    <w:rsid w:val="00BA3E7F"/>
    <w:rsid w:val="00BA4069"/>
    <w:rsid w:val="00BA4095"/>
    <w:rsid w:val="00BA49D3"/>
    <w:rsid w:val="00BA4AA8"/>
    <w:rsid w:val="00BA4B6A"/>
    <w:rsid w:val="00BA4D81"/>
    <w:rsid w:val="00BA4DC3"/>
    <w:rsid w:val="00BA57A6"/>
    <w:rsid w:val="00BA57D3"/>
    <w:rsid w:val="00BA5808"/>
    <w:rsid w:val="00BA5A20"/>
    <w:rsid w:val="00BA610F"/>
    <w:rsid w:val="00BA6A89"/>
    <w:rsid w:val="00BA7169"/>
    <w:rsid w:val="00BA7403"/>
    <w:rsid w:val="00BA798E"/>
    <w:rsid w:val="00BB000C"/>
    <w:rsid w:val="00BB00E5"/>
    <w:rsid w:val="00BB02D2"/>
    <w:rsid w:val="00BB05A6"/>
    <w:rsid w:val="00BB05E9"/>
    <w:rsid w:val="00BB0882"/>
    <w:rsid w:val="00BB08AD"/>
    <w:rsid w:val="00BB12D0"/>
    <w:rsid w:val="00BB1616"/>
    <w:rsid w:val="00BB18D1"/>
    <w:rsid w:val="00BB1947"/>
    <w:rsid w:val="00BB1D2F"/>
    <w:rsid w:val="00BB2087"/>
    <w:rsid w:val="00BB22A6"/>
    <w:rsid w:val="00BB2367"/>
    <w:rsid w:val="00BB24D0"/>
    <w:rsid w:val="00BB2B6C"/>
    <w:rsid w:val="00BB2B92"/>
    <w:rsid w:val="00BB2CF9"/>
    <w:rsid w:val="00BB2FCB"/>
    <w:rsid w:val="00BB3A0D"/>
    <w:rsid w:val="00BB3FD7"/>
    <w:rsid w:val="00BB4706"/>
    <w:rsid w:val="00BB486D"/>
    <w:rsid w:val="00BB4A29"/>
    <w:rsid w:val="00BB4EE9"/>
    <w:rsid w:val="00BB5579"/>
    <w:rsid w:val="00BB60DB"/>
    <w:rsid w:val="00BB6473"/>
    <w:rsid w:val="00BB69AC"/>
    <w:rsid w:val="00BB6CDC"/>
    <w:rsid w:val="00BB6D3E"/>
    <w:rsid w:val="00BB6DF3"/>
    <w:rsid w:val="00BB6E60"/>
    <w:rsid w:val="00BB6FF3"/>
    <w:rsid w:val="00BB7365"/>
    <w:rsid w:val="00BB73B4"/>
    <w:rsid w:val="00BB7869"/>
    <w:rsid w:val="00BB7CFB"/>
    <w:rsid w:val="00BC0615"/>
    <w:rsid w:val="00BC0789"/>
    <w:rsid w:val="00BC07D7"/>
    <w:rsid w:val="00BC16BB"/>
    <w:rsid w:val="00BC16FE"/>
    <w:rsid w:val="00BC29F3"/>
    <w:rsid w:val="00BC2CFB"/>
    <w:rsid w:val="00BC2D0C"/>
    <w:rsid w:val="00BC34EA"/>
    <w:rsid w:val="00BC36A8"/>
    <w:rsid w:val="00BC3C63"/>
    <w:rsid w:val="00BC3EF4"/>
    <w:rsid w:val="00BC48B1"/>
    <w:rsid w:val="00BC4A66"/>
    <w:rsid w:val="00BC4E8E"/>
    <w:rsid w:val="00BC50BB"/>
    <w:rsid w:val="00BC544A"/>
    <w:rsid w:val="00BC5644"/>
    <w:rsid w:val="00BC5BF3"/>
    <w:rsid w:val="00BC5EFF"/>
    <w:rsid w:val="00BC6117"/>
    <w:rsid w:val="00BC63F4"/>
    <w:rsid w:val="00BC676F"/>
    <w:rsid w:val="00BC70F8"/>
    <w:rsid w:val="00BC7378"/>
    <w:rsid w:val="00BC7F3D"/>
    <w:rsid w:val="00BD0494"/>
    <w:rsid w:val="00BD0541"/>
    <w:rsid w:val="00BD0B42"/>
    <w:rsid w:val="00BD15EB"/>
    <w:rsid w:val="00BD168F"/>
    <w:rsid w:val="00BD1E05"/>
    <w:rsid w:val="00BD2518"/>
    <w:rsid w:val="00BD272C"/>
    <w:rsid w:val="00BD296B"/>
    <w:rsid w:val="00BD2DE2"/>
    <w:rsid w:val="00BD2F7D"/>
    <w:rsid w:val="00BD327F"/>
    <w:rsid w:val="00BD37CE"/>
    <w:rsid w:val="00BD3F21"/>
    <w:rsid w:val="00BD4191"/>
    <w:rsid w:val="00BD434E"/>
    <w:rsid w:val="00BD46A6"/>
    <w:rsid w:val="00BD4F21"/>
    <w:rsid w:val="00BD508C"/>
    <w:rsid w:val="00BD508F"/>
    <w:rsid w:val="00BD51E3"/>
    <w:rsid w:val="00BD54A3"/>
    <w:rsid w:val="00BD593A"/>
    <w:rsid w:val="00BD59B4"/>
    <w:rsid w:val="00BD5B99"/>
    <w:rsid w:val="00BD5DB9"/>
    <w:rsid w:val="00BD64EB"/>
    <w:rsid w:val="00BD6A26"/>
    <w:rsid w:val="00BD6A2F"/>
    <w:rsid w:val="00BD6BD0"/>
    <w:rsid w:val="00BD6FCD"/>
    <w:rsid w:val="00BD7253"/>
    <w:rsid w:val="00BD7468"/>
    <w:rsid w:val="00BD75FF"/>
    <w:rsid w:val="00BD79E2"/>
    <w:rsid w:val="00BE0767"/>
    <w:rsid w:val="00BE101C"/>
    <w:rsid w:val="00BE1355"/>
    <w:rsid w:val="00BE17A3"/>
    <w:rsid w:val="00BE1ACE"/>
    <w:rsid w:val="00BE297F"/>
    <w:rsid w:val="00BE29F8"/>
    <w:rsid w:val="00BE2C08"/>
    <w:rsid w:val="00BE3884"/>
    <w:rsid w:val="00BE3CA7"/>
    <w:rsid w:val="00BE43D2"/>
    <w:rsid w:val="00BE44FF"/>
    <w:rsid w:val="00BE4703"/>
    <w:rsid w:val="00BE4755"/>
    <w:rsid w:val="00BE4852"/>
    <w:rsid w:val="00BE4FF6"/>
    <w:rsid w:val="00BE508A"/>
    <w:rsid w:val="00BE613C"/>
    <w:rsid w:val="00BE61AB"/>
    <w:rsid w:val="00BE69A2"/>
    <w:rsid w:val="00BE6A28"/>
    <w:rsid w:val="00BE71CE"/>
    <w:rsid w:val="00BE7691"/>
    <w:rsid w:val="00BE76BC"/>
    <w:rsid w:val="00BE7A8C"/>
    <w:rsid w:val="00BF08F7"/>
    <w:rsid w:val="00BF0928"/>
    <w:rsid w:val="00BF0B11"/>
    <w:rsid w:val="00BF0C11"/>
    <w:rsid w:val="00BF0CF0"/>
    <w:rsid w:val="00BF0D3C"/>
    <w:rsid w:val="00BF14A2"/>
    <w:rsid w:val="00BF1641"/>
    <w:rsid w:val="00BF1AB3"/>
    <w:rsid w:val="00BF2875"/>
    <w:rsid w:val="00BF2881"/>
    <w:rsid w:val="00BF2A67"/>
    <w:rsid w:val="00BF2AD7"/>
    <w:rsid w:val="00BF2DBE"/>
    <w:rsid w:val="00BF3238"/>
    <w:rsid w:val="00BF33F0"/>
    <w:rsid w:val="00BF3857"/>
    <w:rsid w:val="00BF397D"/>
    <w:rsid w:val="00BF3BC6"/>
    <w:rsid w:val="00BF3BD3"/>
    <w:rsid w:val="00BF3D25"/>
    <w:rsid w:val="00BF3F6E"/>
    <w:rsid w:val="00BF4047"/>
    <w:rsid w:val="00BF40B7"/>
    <w:rsid w:val="00BF469F"/>
    <w:rsid w:val="00BF520E"/>
    <w:rsid w:val="00BF5317"/>
    <w:rsid w:val="00BF68BB"/>
    <w:rsid w:val="00BF6B4D"/>
    <w:rsid w:val="00C01358"/>
    <w:rsid w:val="00C01E51"/>
    <w:rsid w:val="00C0283E"/>
    <w:rsid w:val="00C0309D"/>
    <w:rsid w:val="00C035CA"/>
    <w:rsid w:val="00C0398D"/>
    <w:rsid w:val="00C039BA"/>
    <w:rsid w:val="00C03E71"/>
    <w:rsid w:val="00C04088"/>
    <w:rsid w:val="00C04774"/>
    <w:rsid w:val="00C0486F"/>
    <w:rsid w:val="00C051B4"/>
    <w:rsid w:val="00C057E9"/>
    <w:rsid w:val="00C05AC3"/>
    <w:rsid w:val="00C05E13"/>
    <w:rsid w:val="00C060EB"/>
    <w:rsid w:val="00C06207"/>
    <w:rsid w:val="00C06714"/>
    <w:rsid w:val="00C06A97"/>
    <w:rsid w:val="00C06F1D"/>
    <w:rsid w:val="00C075F0"/>
    <w:rsid w:val="00C07666"/>
    <w:rsid w:val="00C07985"/>
    <w:rsid w:val="00C07F4E"/>
    <w:rsid w:val="00C101D3"/>
    <w:rsid w:val="00C103B2"/>
    <w:rsid w:val="00C1060F"/>
    <w:rsid w:val="00C10847"/>
    <w:rsid w:val="00C10905"/>
    <w:rsid w:val="00C10BC3"/>
    <w:rsid w:val="00C10DDD"/>
    <w:rsid w:val="00C10E5C"/>
    <w:rsid w:val="00C10EAB"/>
    <w:rsid w:val="00C11928"/>
    <w:rsid w:val="00C11E50"/>
    <w:rsid w:val="00C12153"/>
    <w:rsid w:val="00C12471"/>
    <w:rsid w:val="00C124F5"/>
    <w:rsid w:val="00C12FE8"/>
    <w:rsid w:val="00C1357E"/>
    <w:rsid w:val="00C14150"/>
    <w:rsid w:val="00C1459F"/>
    <w:rsid w:val="00C1475E"/>
    <w:rsid w:val="00C14CC4"/>
    <w:rsid w:val="00C14DD0"/>
    <w:rsid w:val="00C1520A"/>
    <w:rsid w:val="00C15905"/>
    <w:rsid w:val="00C15995"/>
    <w:rsid w:val="00C161E5"/>
    <w:rsid w:val="00C164A1"/>
    <w:rsid w:val="00C16530"/>
    <w:rsid w:val="00C16A2D"/>
    <w:rsid w:val="00C1712A"/>
    <w:rsid w:val="00C174C7"/>
    <w:rsid w:val="00C1750D"/>
    <w:rsid w:val="00C1775D"/>
    <w:rsid w:val="00C20430"/>
    <w:rsid w:val="00C20660"/>
    <w:rsid w:val="00C20C2C"/>
    <w:rsid w:val="00C20E68"/>
    <w:rsid w:val="00C20EF6"/>
    <w:rsid w:val="00C21300"/>
    <w:rsid w:val="00C21353"/>
    <w:rsid w:val="00C21532"/>
    <w:rsid w:val="00C21B9F"/>
    <w:rsid w:val="00C21DEA"/>
    <w:rsid w:val="00C22097"/>
    <w:rsid w:val="00C22E23"/>
    <w:rsid w:val="00C23029"/>
    <w:rsid w:val="00C2315D"/>
    <w:rsid w:val="00C235D3"/>
    <w:rsid w:val="00C24DD2"/>
    <w:rsid w:val="00C24FC3"/>
    <w:rsid w:val="00C252D2"/>
    <w:rsid w:val="00C25A11"/>
    <w:rsid w:val="00C25AAD"/>
    <w:rsid w:val="00C25B73"/>
    <w:rsid w:val="00C25E24"/>
    <w:rsid w:val="00C26091"/>
    <w:rsid w:val="00C27537"/>
    <w:rsid w:val="00C278C1"/>
    <w:rsid w:val="00C27A97"/>
    <w:rsid w:val="00C3061D"/>
    <w:rsid w:val="00C30677"/>
    <w:rsid w:val="00C30692"/>
    <w:rsid w:val="00C309CC"/>
    <w:rsid w:val="00C30FDE"/>
    <w:rsid w:val="00C3131A"/>
    <w:rsid w:val="00C314F7"/>
    <w:rsid w:val="00C31848"/>
    <w:rsid w:val="00C31C2E"/>
    <w:rsid w:val="00C31EA8"/>
    <w:rsid w:val="00C321DA"/>
    <w:rsid w:val="00C32616"/>
    <w:rsid w:val="00C3286A"/>
    <w:rsid w:val="00C32AAB"/>
    <w:rsid w:val="00C32DDB"/>
    <w:rsid w:val="00C32F47"/>
    <w:rsid w:val="00C32F9E"/>
    <w:rsid w:val="00C335C4"/>
    <w:rsid w:val="00C33684"/>
    <w:rsid w:val="00C33B61"/>
    <w:rsid w:val="00C33EE2"/>
    <w:rsid w:val="00C33F8C"/>
    <w:rsid w:val="00C34181"/>
    <w:rsid w:val="00C3473A"/>
    <w:rsid w:val="00C352FC"/>
    <w:rsid w:val="00C354F3"/>
    <w:rsid w:val="00C35546"/>
    <w:rsid w:val="00C35636"/>
    <w:rsid w:val="00C3570A"/>
    <w:rsid w:val="00C3575C"/>
    <w:rsid w:val="00C357F6"/>
    <w:rsid w:val="00C36593"/>
    <w:rsid w:val="00C3670B"/>
    <w:rsid w:val="00C369AF"/>
    <w:rsid w:val="00C36B8B"/>
    <w:rsid w:val="00C36C14"/>
    <w:rsid w:val="00C36CCB"/>
    <w:rsid w:val="00C36D0D"/>
    <w:rsid w:val="00C37758"/>
    <w:rsid w:val="00C37D4F"/>
    <w:rsid w:val="00C40331"/>
    <w:rsid w:val="00C40483"/>
    <w:rsid w:val="00C40A0B"/>
    <w:rsid w:val="00C40A3F"/>
    <w:rsid w:val="00C40DEA"/>
    <w:rsid w:val="00C4120D"/>
    <w:rsid w:val="00C41A28"/>
    <w:rsid w:val="00C41B00"/>
    <w:rsid w:val="00C41EDE"/>
    <w:rsid w:val="00C41F2C"/>
    <w:rsid w:val="00C41F9C"/>
    <w:rsid w:val="00C424CE"/>
    <w:rsid w:val="00C4252B"/>
    <w:rsid w:val="00C42551"/>
    <w:rsid w:val="00C4259E"/>
    <w:rsid w:val="00C4285B"/>
    <w:rsid w:val="00C42B3D"/>
    <w:rsid w:val="00C42EF4"/>
    <w:rsid w:val="00C4317A"/>
    <w:rsid w:val="00C43A5C"/>
    <w:rsid w:val="00C43A7D"/>
    <w:rsid w:val="00C43F29"/>
    <w:rsid w:val="00C43F96"/>
    <w:rsid w:val="00C44585"/>
    <w:rsid w:val="00C445BC"/>
    <w:rsid w:val="00C44DA5"/>
    <w:rsid w:val="00C456D1"/>
    <w:rsid w:val="00C4594E"/>
    <w:rsid w:val="00C46251"/>
    <w:rsid w:val="00C462B3"/>
    <w:rsid w:val="00C46984"/>
    <w:rsid w:val="00C46BBD"/>
    <w:rsid w:val="00C46DF7"/>
    <w:rsid w:val="00C47068"/>
    <w:rsid w:val="00C474FE"/>
    <w:rsid w:val="00C47ACC"/>
    <w:rsid w:val="00C501D3"/>
    <w:rsid w:val="00C50252"/>
    <w:rsid w:val="00C5079E"/>
    <w:rsid w:val="00C507AE"/>
    <w:rsid w:val="00C509D0"/>
    <w:rsid w:val="00C5107F"/>
    <w:rsid w:val="00C517FA"/>
    <w:rsid w:val="00C51BF5"/>
    <w:rsid w:val="00C52201"/>
    <w:rsid w:val="00C52371"/>
    <w:rsid w:val="00C52535"/>
    <w:rsid w:val="00C527B8"/>
    <w:rsid w:val="00C52C24"/>
    <w:rsid w:val="00C5308B"/>
    <w:rsid w:val="00C53E09"/>
    <w:rsid w:val="00C54049"/>
    <w:rsid w:val="00C5405F"/>
    <w:rsid w:val="00C5430E"/>
    <w:rsid w:val="00C54578"/>
    <w:rsid w:val="00C5466A"/>
    <w:rsid w:val="00C546B3"/>
    <w:rsid w:val="00C549AE"/>
    <w:rsid w:val="00C54CA9"/>
    <w:rsid w:val="00C54CDA"/>
    <w:rsid w:val="00C552D1"/>
    <w:rsid w:val="00C558A6"/>
    <w:rsid w:val="00C5599C"/>
    <w:rsid w:val="00C55D96"/>
    <w:rsid w:val="00C55EB7"/>
    <w:rsid w:val="00C56426"/>
    <w:rsid w:val="00C56511"/>
    <w:rsid w:val="00C565C0"/>
    <w:rsid w:val="00C56651"/>
    <w:rsid w:val="00C568F4"/>
    <w:rsid w:val="00C56AB3"/>
    <w:rsid w:val="00C56BAB"/>
    <w:rsid w:val="00C56ED0"/>
    <w:rsid w:val="00C57550"/>
    <w:rsid w:val="00C576ED"/>
    <w:rsid w:val="00C577BA"/>
    <w:rsid w:val="00C57986"/>
    <w:rsid w:val="00C579B7"/>
    <w:rsid w:val="00C57D36"/>
    <w:rsid w:val="00C602F8"/>
    <w:rsid w:val="00C6083F"/>
    <w:rsid w:val="00C60A25"/>
    <w:rsid w:val="00C60D8F"/>
    <w:rsid w:val="00C61881"/>
    <w:rsid w:val="00C61A09"/>
    <w:rsid w:val="00C61C66"/>
    <w:rsid w:val="00C62016"/>
    <w:rsid w:val="00C622E4"/>
    <w:rsid w:val="00C623DB"/>
    <w:rsid w:val="00C6267F"/>
    <w:rsid w:val="00C627A4"/>
    <w:rsid w:val="00C62F25"/>
    <w:rsid w:val="00C6306E"/>
    <w:rsid w:val="00C63390"/>
    <w:rsid w:val="00C63404"/>
    <w:rsid w:val="00C63ADF"/>
    <w:rsid w:val="00C63C1F"/>
    <w:rsid w:val="00C64295"/>
    <w:rsid w:val="00C643E6"/>
    <w:rsid w:val="00C64413"/>
    <w:rsid w:val="00C644E9"/>
    <w:rsid w:val="00C648BC"/>
    <w:rsid w:val="00C64C30"/>
    <w:rsid w:val="00C65C57"/>
    <w:rsid w:val="00C65E98"/>
    <w:rsid w:val="00C66306"/>
    <w:rsid w:val="00C6666C"/>
    <w:rsid w:val="00C6677D"/>
    <w:rsid w:val="00C669CD"/>
    <w:rsid w:val="00C66AED"/>
    <w:rsid w:val="00C67453"/>
    <w:rsid w:val="00C67711"/>
    <w:rsid w:val="00C67AAF"/>
    <w:rsid w:val="00C67F72"/>
    <w:rsid w:val="00C704A3"/>
    <w:rsid w:val="00C7078A"/>
    <w:rsid w:val="00C70887"/>
    <w:rsid w:val="00C70BB4"/>
    <w:rsid w:val="00C71165"/>
    <w:rsid w:val="00C716B0"/>
    <w:rsid w:val="00C71836"/>
    <w:rsid w:val="00C71AE0"/>
    <w:rsid w:val="00C71E8C"/>
    <w:rsid w:val="00C72FFD"/>
    <w:rsid w:val="00C73098"/>
    <w:rsid w:val="00C73335"/>
    <w:rsid w:val="00C73699"/>
    <w:rsid w:val="00C736B6"/>
    <w:rsid w:val="00C73838"/>
    <w:rsid w:val="00C73B55"/>
    <w:rsid w:val="00C73B94"/>
    <w:rsid w:val="00C73FC4"/>
    <w:rsid w:val="00C741ED"/>
    <w:rsid w:val="00C74375"/>
    <w:rsid w:val="00C7479F"/>
    <w:rsid w:val="00C7499B"/>
    <w:rsid w:val="00C74D47"/>
    <w:rsid w:val="00C75083"/>
    <w:rsid w:val="00C75479"/>
    <w:rsid w:val="00C756A4"/>
    <w:rsid w:val="00C75916"/>
    <w:rsid w:val="00C75D69"/>
    <w:rsid w:val="00C75D7F"/>
    <w:rsid w:val="00C75EAE"/>
    <w:rsid w:val="00C75FF7"/>
    <w:rsid w:val="00C76060"/>
    <w:rsid w:val="00C7639C"/>
    <w:rsid w:val="00C766E0"/>
    <w:rsid w:val="00C767B9"/>
    <w:rsid w:val="00C773B1"/>
    <w:rsid w:val="00C773F7"/>
    <w:rsid w:val="00C77A02"/>
    <w:rsid w:val="00C77E3B"/>
    <w:rsid w:val="00C77E42"/>
    <w:rsid w:val="00C801C5"/>
    <w:rsid w:val="00C80A2C"/>
    <w:rsid w:val="00C80AB6"/>
    <w:rsid w:val="00C8163D"/>
    <w:rsid w:val="00C818D7"/>
    <w:rsid w:val="00C81A96"/>
    <w:rsid w:val="00C81E40"/>
    <w:rsid w:val="00C8202B"/>
    <w:rsid w:val="00C825D1"/>
    <w:rsid w:val="00C829B3"/>
    <w:rsid w:val="00C832DF"/>
    <w:rsid w:val="00C83490"/>
    <w:rsid w:val="00C838A0"/>
    <w:rsid w:val="00C83A93"/>
    <w:rsid w:val="00C83D76"/>
    <w:rsid w:val="00C83ECC"/>
    <w:rsid w:val="00C845D5"/>
    <w:rsid w:val="00C85882"/>
    <w:rsid w:val="00C86668"/>
    <w:rsid w:val="00C86F6E"/>
    <w:rsid w:val="00C86FCA"/>
    <w:rsid w:val="00C872BD"/>
    <w:rsid w:val="00C8748C"/>
    <w:rsid w:val="00C87BE9"/>
    <w:rsid w:val="00C87F4E"/>
    <w:rsid w:val="00C9004F"/>
    <w:rsid w:val="00C90987"/>
    <w:rsid w:val="00C90BD6"/>
    <w:rsid w:val="00C911FB"/>
    <w:rsid w:val="00C9181B"/>
    <w:rsid w:val="00C91E94"/>
    <w:rsid w:val="00C9257F"/>
    <w:rsid w:val="00C92658"/>
    <w:rsid w:val="00C926A8"/>
    <w:rsid w:val="00C926B2"/>
    <w:rsid w:val="00C9270F"/>
    <w:rsid w:val="00C92F21"/>
    <w:rsid w:val="00C931FF"/>
    <w:rsid w:val="00C93319"/>
    <w:rsid w:val="00C933D5"/>
    <w:rsid w:val="00C93D22"/>
    <w:rsid w:val="00C93E0A"/>
    <w:rsid w:val="00C9420B"/>
    <w:rsid w:val="00C94577"/>
    <w:rsid w:val="00C948E9"/>
    <w:rsid w:val="00C949E8"/>
    <w:rsid w:val="00C94A97"/>
    <w:rsid w:val="00C94AF8"/>
    <w:rsid w:val="00C94CD0"/>
    <w:rsid w:val="00C9576F"/>
    <w:rsid w:val="00C95BB8"/>
    <w:rsid w:val="00C95D8C"/>
    <w:rsid w:val="00C95F11"/>
    <w:rsid w:val="00C96289"/>
    <w:rsid w:val="00C96579"/>
    <w:rsid w:val="00C965CE"/>
    <w:rsid w:val="00C96A58"/>
    <w:rsid w:val="00C96D95"/>
    <w:rsid w:val="00C96E8B"/>
    <w:rsid w:val="00C9706C"/>
    <w:rsid w:val="00C97273"/>
    <w:rsid w:val="00C972FF"/>
    <w:rsid w:val="00C973E6"/>
    <w:rsid w:val="00C973F5"/>
    <w:rsid w:val="00C97517"/>
    <w:rsid w:val="00C97940"/>
    <w:rsid w:val="00C97A56"/>
    <w:rsid w:val="00C97ABE"/>
    <w:rsid w:val="00C97AF1"/>
    <w:rsid w:val="00C97FF8"/>
    <w:rsid w:val="00CA09BD"/>
    <w:rsid w:val="00CA0AC7"/>
    <w:rsid w:val="00CA1C97"/>
    <w:rsid w:val="00CA1E99"/>
    <w:rsid w:val="00CA2215"/>
    <w:rsid w:val="00CA24CD"/>
    <w:rsid w:val="00CA2613"/>
    <w:rsid w:val="00CA26F3"/>
    <w:rsid w:val="00CA29CE"/>
    <w:rsid w:val="00CA2A07"/>
    <w:rsid w:val="00CA2AE5"/>
    <w:rsid w:val="00CA2CE2"/>
    <w:rsid w:val="00CA2EAD"/>
    <w:rsid w:val="00CA39A7"/>
    <w:rsid w:val="00CA39E7"/>
    <w:rsid w:val="00CA3DAD"/>
    <w:rsid w:val="00CA4035"/>
    <w:rsid w:val="00CA43B6"/>
    <w:rsid w:val="00CA4992"/>
    <w:rsid w:val="00CA4A7F"/>
    <w:rsid w:val="00CA4CCD"/>
    <w:rsid w:val="00CA4D89"/>
    <w:rsid w:val="00CA4FB7"/>
    <w:rsid w:val="00CA5207"/>
    <w:rsid w:val="00CA5389"/>
    <w:rsid w:val="00CA5476"/>
    <w:rsid w:val="00CA5648"/>
    <w:rsid w:val="00CA58CF"/>
    <w:rsid w:val="00CA684A"/>
    <w:rsid w:val="00CA6CE3"/>
    <w:rsid w:val="00CA7110"/>
    <w:rsid w:val="00CA76FB"/>
    <w:rsid w:val="00CA76FC"/>
    <w:rsid w:val="00CA7ABF"/>
    <w:rsid w:val="00CA7F2D"/>
    <w:rsid w:val="00CB0E33"/>
    <w:rsid w:val="00CB1078"/>
    <w:rsid w:val="00CB1232"/>
    <w:rsid w:val="00CB180D"/>
    <w:rsid w:val="00CB1AEE"/>
    <w:rsid w:val="00CB1C4D"/>
    <w:rsid w:val="00CB1E3B"/>
    <w:rsid w:val="00CB250A"/>
    <w:rsid w:val="00CB2519"/>
    <w:rsid w:val="00CB291A"/>
    <w:rsid w:val="00CB2B16"/>
    <w:rsid w:val="00CB2C73"/>
    <w:rsid w:val="00CB2D52"/>
    <w:rsid w:val="00CB2E5C"/>
    <w:rsid w:val="00CB2F31"/>
    <w:rsid w:val="00CB316B"/>
    <w:rsid w:val="00CB35FF"/>
    <w:rsid w:val="00CB362E"/>
    <w:rsid w:val="00CB3CF3"/>
    <w:rsid w:val="00CB3EF9"/>
    <w:rsid w:val="00CB47E4"/>
    <w:rsid w:val="00CB4942"/>
    <w:rsid w:val="00CB4EA5"/>
    <w:rsid w:val="00CB51B1"/>
    <w:rsid w:val="00CB571B"/>
    <w:rsid w:val="00CB5829"/>
    <w:rsid w:val="00CB5D8B"/>
    <w:rsid w:val="00CB6024"/>
    <w:rsid w:val="00CB6A03"/>
    <w:rsid w:val="00CB6A78"/>
    <w:rsid w:val="00CB6EC7"/>
    <w:rsid w:val="00CB70AC"/>
    <w:rsid w:val="00CB74F8"/>
    <w:rsid w:val="00CB750D"/>
    <w:rsid w:val="00CB770F"/>
    <w:rsid w:val="00CB7AAF"/>
    <w:rsid w:val="00CC055D"/>
    <w:rsid w:val="00CC07E2"/>
    <w:rsid w:val="00CC0F9F"/>
    <w:rsid w:val="00CC121E"/>
    <w:rsid w:val="00CC1503"/>
    <w:rsid w:val="00CC1A16"/>
    <w:rsid w:val="00CC1B0F"/>
    <w:rsid w:val="00CC1EE3"/>
    <w:rsid w:val="00CC213E"/>
    <w:rsid w:val="00CC22F7"/>
    <w:rsid w:val="00CC2689"/>
    <w:rsid w:val="00CC2809"/>
    <w:rsid w:val="00CC3637"/>
    <w:rsid w:val="00CC380F"/>
    <w:rsid w:val="00CC3F2C"/>
    <w:rsid w:val="00CC3F45"/>
    <w:rsid w:val="00CC41A0"/>
    <w:rsid w:val="00CC434E"/>
    <w:rsid w:val="00CC451C"/>
    <w:rsid w:val="00CC458F"/>
    <w:rsid w:val="00CC471E"/>
    <w:rsid w:val="00CC4860"/>
    <w:rsid w:val="00CC5026"/>
    <w:rsid w:val="00CC5334"/>
    <w:rsid w:val="00CC56C7"/>
    <w:rsid w:val="00CC57B2"/>
    <w:rsid w:val="00CC5E6E"/>
    <w:rsid w:val="00CC6166"/>
    <w:rsid w:val="00CC65C7"/>
    <w:rsid w:val="00CC670C"/>
    <w:rsid w:val="00CC6734"/>
    <w:rsid w:val="00CC6ABF"/>
    <w:rsid w:val="00CC6DA4"/>
    <w:rsid w:val="00CC6F45"/>
    <w:rsid w:val="00CC70F1"/>
    <w:rsid w:val="00CC7375"/>
    <w:rsid w:val="00CC738C"/>
    <w:rsid w:val="00CC746D"/>
    <w:rsid w:val="00CC7AFE"/>
    <w:rsid w:val="00CC7CE0"/>
    <w:rsid w:val="00CC7D87"/>
    <w:rsid w:val="00CD0432"/>
    <w:rsid w:val="00CD08F5"/>
    <w:rsid w:val="00CD0D39"/>
    <w:rsid w:val="00CD0D56"/>
    <w:rsid w:val="00CD11A1"/>
    <w:rsid w:val="00CD11E1"/>
    <w:rsid w:val="00CD139D"/>
    <w:rsid w:val="00CD1719"/>
    <w:rsid w:val="00CD1979"/>
    <w:rsid w:val="00CD1A44"/>
    <w:rsid w:val="00CD1C44"/>
    <w:rsid w:val="00CD255C"/>
    <w:rsid w:val="00CD2947"/>
    <w:rsid w:val="00CD2B13"/>
    <w:rsid w:val="00CD2EA9"/>
    <w:rsid w:val="00CD2FDB"/>
    <w:rsid w:val="00CD32D8"/>
    <w:rsid w:val="00CD371B"/>
    <w:rsid w:val="00CD3744"/>
    <w:rsid w:val="00CD408E"/>
    <w:rsid w:val="00CD45C5"/>
    <w:rsid w:val="00CD487C"/>
    <w:rsid w:val="00CD5228"/>
    <w:rsid w:val="00CD56D6"/>
    <w:rsid w:val="00CD6429"/>
    <w:rsid w:val="00CD6483"/>
    <w:rsid w:val="00CD660F"/>
    <w:rsid w:val="00CD6C5F"/>
    <w:rsid w:val="00CD6D6D"/>
    <w:rsid w:val="00CD6E06"/>
    <w:rsid w:val="00CD77AE"/>
    <w:rsid w:val="00CD7804"/>
    <w:rsid w:val="00CD7C74"/>
    <w:rsid w:val="00CE0759"/>
    <w:rsid w:val="00CE0AB8"/>
    <w:rsid w:val="00CE0AE4"/>
    <w:rsid w:val="00CE0E3A"/>
    <w:rsid w:val="00CE0E66"/>
    <w:rsid w:val="00CE1085"/>
    <w:rsid w:val="00CE1759"/>
    <w:rsid w:val="00CE1EF6"/>
    <w:rsid w:val="00CE31AA"/>
    <w:rsid w:val="00CE39BC"/>
    <w:rsid w:val="00CE39FF"/>
    <w:rsid w:val="00CE3B92"/>
    <w:rsid w:val="00CE41E4"/>
    <w:rsid w:val="00CE45AB"/>
    <w:rsid w:val="00CE5161"/>
    <w:rsid w:val="00CE5521"/>
    <w:rsid w:val="00CE56E4"/>
    <w:rsid w:val="00CE59D0"/>
    <w:rsid w:val="00CE61D3"/>
    <w:rsid w:val="00CE6228"/>
    <w:rsid w:val="00CE64B8"/>
    <w:rsid w:val="00CE652D"/>
    <w:rsid w:val="00CE6884"/>
    <w:rsid w:val="00CE71CE"/>
    <w:rsid w:val="00CE7732"/>
    <w:rsid w:val="00CE7B1C"/>
    <w:rsid w:val="00CE7CD6"/>
    <w:rsid w:val="00CF0029"/>
    <w:rsid w:val="00CF01A2"/>
    <w:rsid w:val="00CF0727"/>
    <w:rsid w:val="00CF0942"/>
    <w:rsid w:val="00CF0B47"/>
    <w:rsid w:val="00CF0DAD"/>
    <w:rsid w:val="00CF13AF"/>
    <w:rsid w:val="00CF17AA"/>
    <w:rsid w:val="00CF18C5"/>
    <w:rsid w:val="00CF2676"/>
    <w:rsid w:val="00CF2D9D"/>
    <w:rsid w:val="00CF2E59"/>
    <w:rsid w:val="00CF3801"/>
    <w:rsid w:val="00CF48AF"/>
    <w:rsid w:val="00CF4FDC"/>
    <w:rsid w:val="00CF52ED"/>
    <w:rsid w:val="00CF5C25"/>
    <w:rsid w:val="00CF621B"/>
    <w:rsid w:val="00CF62C0"/>
    <w:rsid w:val="00CF6389"/>
    <w:rsid w:val="00CF6C57"/>
    <w:rsid w:val="00CF6D79"/>
    <w:rsid w:val="00CF7672"/>
    <w:rsid w:val="00CF783A"/>
    <w:rsid w:val="00CF7C5F"/>
    <w:rsid w:val="00D0042D"/>
    <w:rsid w:val="00D00CF2"/>
    <w:rsid w:val="00D0124A"/>
    <w:rsid w:val="00D01488"/>
    <w:rsid w:val="00D01555"/>
    <w:rsid w:val="00D017AA"/>
    <w:rsid w:val="00D0190D"/>
    <w:rsid w:val="00D020D4"/>
    <w:rsid w:val="00D02500"/>
    <w:rsid w:val="00D026B1"/>
    <w:rsid w:val="00D0273A"/>
    <w:rsid w:val="00D02B15"/>
    <w:rsid w:val="00D02E30"/>
    <w:rsid w:val="00D03177"/>
    <w:rsid w:val="00D034B2"/>
    <w:rsid w:val="00D03880"/>
    <w:rsid w:val="00D03AF4"/>
    <w:rsid w:val="00D03EF0"/>
    <w:rsid w:val="00D03F21"/>
    <w:rsid w:val="00D03F39"/>
    <w:rsid w:val="00D047D0"/>
    <w:rsid w:val="00D04ABC"/>
    <w:rsid w:val="00D04B7B"/>
    <w:rsid w:val="00D04EFA"/>
    <w:rsid w:val="00D0511F"/>
    <w:rsid w:val="00D05150"/>
    <w:rsid w:val="00D05250"/>
    <w:rsid w:val="00D052F6"/>
    <w:rsid w:val="00D05442"/>
    <w:rsid w:val="00D05693"/>
    <w:rsid w:val="00D05807"/>
    <w:rsid w:val="00D05A9E"/>
    <w:rsid w:val="00D0638C"/>
    <w:rsid w:val="00D06D9A"/>
    <w:rsid w:val="00D06E19"/>
    <w:rsid w:val="00D06E43"/>
    <w:rsid w:val="00D06FCB"/>
    <w:rsid w:val="00D108E4"/>
    <w:rsid w:val="00D10C89"/>
    <w:rsid w:val="00D10DE8"/>
    <w:rsid w:val="00D110FD"/>
    <w:rsid w:val="00D114CF"/>
    <w:rsid w:val="00D11809"/>
    <w:rsid w:val="00D11839"/>
    <w:rsid w:val="00D12391"/>
    <w:rsid w:val="00D12637"/>
    <w:rsid w:val="00D12999"/>
    <w:rsid w:val="00D12E45"/>
    <w:rsid w:val="00D12F16"/>
    <w:rsid w:val="00D12F69"/>
    <w:rsid w:val="00D134B5"/>
    <w:rsid w:val="00D137B4"/>
    <w:rsid w:val="00D13AA2"/>
    <w:rsid w:val="00D13BE5"/>
    <w:rsid w:val="00D13DA7"/>
    <w:rsid w:val="00D13DDA"/>
    <w:rsid w:val="00D13EF5"/>
    <w:rsid w:val="00D1463A"/>
    <w:rsid w:val="00D14C1D"/>
    <w:rsid w:val="00D15264"/>
    <w:rsid w:val="00D153DD"/>
    <w:rsid w:val="00D15AE8"/>
    <w:rsid w:val="00D15B4B"/>
    <w:rsid w:val="00D15F1B"/>
    <w:rsid w:val="00D15F69"/>
    <w:rsid w:val="00D15FE3"/>
    <w:rsid w:val="00D16CEF"/>
    <w:rsid w:val="00D16E8A"/>
    <w:rsid w:val="00D171BE"/>
    <w:rsid w:val="00D17554"/>
    <w:rsid w:val="00D17BAB"/>
    <w:rsid w:val="00D17DAD"/>
    <w:rsid w:val="00D20E44"/>
    <w:rsid w:val="00D20F1E"/>
    <w:rsid w:val="00D21195"/>
    <w:rsid w:val="00D211D1"/>
    <w:rsid w:val="00D21772"/>
    <w:rsid w:val="00D21BCA"/>
    <w:rsid w:val="00D21E75"/>
    <w:rsid w:val="00D22323"/>
    <w:rsid w:val="00D229AC"/>
    <w:rsid w:val="00D22E6B"/>
    <w:rsid w:val="00D23171"/>
    <w:rsid w:val="00D233E1"/>
    <w:rsid w:val="00D238AE"/>
    <w:rsid w:val="00D23B6A"/>
    <w:rsid w:val="00D244F3"/>
    <w:rsid w:val="00D2476F"/>
    <w:rsid w:val="00D247C1"/>
    <w:rsid w:val="00D24C67"/>
    <w:rsid w:val="00D25216"/>
    <w:rsid w:val="00D253CD"/>
    <w:rsid w:val="00D256B0"/>
    <w:rsid w:val="00D26096"/>
    <w:rsid w:val="00D26099"/>
    <w:rsid w:val="00D260B5"/>
    <w:rsid w:val="00D261FF"/>
    <w:rsid w:val="00D26476"/>
    <w:rsid w:val="00D2677F"/>
    <w:rsid w:val="00D26851"/>
    <w:rsid w:val="00D268C2"/>
    <w:rsid w:val="00D26D49"/>
    <w:rsid w:val="00D270A2"/>
    <w:rsid w:val="00D2752F"/>
    <w:rsid w:val="00D278CF"/>
    <w:rsid w:val="00D27B2C"/>
    <w:rsid w:val="00D27B60"/>
    <w:rsid w:val="00D27C7D"/>
    <w:rsid w:val="00D30267"/>
    <w:rsid w:val="00D30899"/>
    <w:rsid w:val="00D30A56"/>
    <w:rsid w:val="00D30BBB"/>
    <w:rsid w:val="00D30C1E"/>
    <w:rsid w:val="00D30C53"/>
    <w:rsid w:val="00D312CB"/>
    <w:rsid w:val="00D314ED"/>
    <w:rsid w:val="00D315A4"/>
    <w:rsid w:val="00D3196F"/>
    <w:rsid w:val="00D32424"/>
    <w:rsid w:val="00D3249B"/>
    <w:rsid w:val="00D325A4"/>
    <w:rsid w:val="00D32702"/>
    <w:rsid w:val="00D33340"/>
    <w:rsid w:val="00D3381A"/>
    <w:rsid w:val="00D33A94"/>
    <w:rsid w:val="00D33F2D"/>
    <w:rsid w:val="00D340CC"/>
    <w:rsid w:val="00D34A47"/>
    <w:rsid w:val="00D34EC3"/>
    <w:rsid w:val="00D35336"/>
    <w:rsid w:val="00D353D5"/>
    <w:rsid w:val="00D35F8F"/>
    <w:rsid w:val="00D36061"/>
    <w:rsid w:val="00D3666F"/>
    <w:rsid w:val="00D368C3"/>
    <w:rsid w:val="00D3746D"/>
    <w:rsid w:val="00D37E01"/>
    <w:rsid w:val="00D40796"/>
    <w:rsid w:val="00D40DB5"/>
    <w:rsid w:val="00D411AE"/>
    <w:rsid w:val="00D413BC"/>
    <w:rsid w:val="00D416BB"/>
    <w:rsid w:val="00D41AFA"/>
    <w:rsid w:val="00D41C3D"/>
    <w:rsid w:val="00D41E10"/>
    <w:rsid w:val="00D4267B"/>
    <w:rsid w:val="00D4288B"/>
    <w:rsid w:val="00D42E6F"/>
    <w:rsid w:val="00D431B6"/>
    <w:rsid w:val="00D43B7F"/>
    <w:rsid w:val="00D4408E"/>
    <w:rsid w:val="00D440B4"/>
    <w:rsid w:val="00D44AA1"/>
    <w:rsid w:val="00D44CC7"/>
    <w:rsid w:val="00D44DBD"/>
    <w:rsid w:val="00D450EF"/>
    <w:rsid w:val="00D45344"/>
    <w:rsid w:val="00D45412"/>
    <w:rsid w:val="00D45595"/>
    <w:rsid w:val="00D4564B"/>
    <w:rsid w:val="00D4576F"/>
    <w:rsid w:val="00D45AD7"/>
    <w:rsid w:val="00D46548"/>
    <w:rsid w:val="00D46753"/>
    <w:rsid w:val="00D46813"/>
    <w:rsid w:val="00D46AF7"/>
    <w:rsid w:val="00D46F56"/>
    <w:rsid w:val="00D474B6"/>
    <w:rsid w:val="00D47546"/>
    <w:rsid w:val="00D47A09"/>
    <w:rsid w:val="00D47D58"/>
    <w:rsid w:val="00D47DDC"/>
    <w:rsid w:val="00D5093E"/>
    <w:rsid w:val="00D5118B"/>
    <w:rsid w:val="00D513F3"/>
    <w:rsid w:val="00D51607"/>
    <w:rsid w:val="00D51618"/>
    <w:rsid w:val="00D51859"/>
    <w:rsid w:val="00D518C2"/>
    <w:rsid w:val="00D51F3F"/>
    <w:rsid w:val="00D52339"/>
    <w:rsid w:val="00D533B9"/>
    <w:rsid w:val="00D534F4"/>
    <w:rsid w:val="00D538D5"/>
    <w:rsid w:val="00D53B4C"/>
    <w:rsid w:val="00D53D46"/>
    <w:rsid w:val="00D540D0"/>
    <w:rsid w:val="00D54100"/>
    <w:rsid w:val="00D543FE"/>
    <w:rsid w:val="00D5453E"/>
    <w:rsid w:val="00D54776"/>
    <w:rsid w:val="00D54822"/>
    <w:rsid w:val="00D551C2"/>
    <w:rsid w:val="00D5592B"/>
    <w:rsid w:val="00D5596D"/>
    <w:rsid w:val="00D55EA5"/>
    <w:rsid w:val="00D561CE"/>
    <w:rsid w:val="00D56AD8"/>
    <w:rsid w:val="00D56FB4"/>
    <w:rsid w:val="00D570D2"/>
    <w:rsid w:val="00D5719F"/>
    <w:rsid w:val="00D571B1"/>
    <w:rsid w:val="00D57A7C"/>
    <w:rsid w:val="00D57D21"/>
    <w:rsid w:val="00D601E5"/>
    <w:rsid w:val="00D60682"/>
    <w:rsid w:val="00D60FB7"/>
    <w:rsid w:val="00D610CF"/>
    <w:rsid w:val="00D6121D"/>
    <w:rsid w:val="00D6194F"/>
    <w:rsid w:val="00D619AF"/>
    <w:rsid w:val="00D61C9F"/>
    <w:rsid w:val="00D6215B"/>
    <w:rsid w:val="00D6232D"/>
    <w:rsid w:val="00D6255F"/>
    <w:rsid w:val="00D626AC"/>
    <w:rsid w:val="00D6288F"/>
    <w:rsid w:val="00D62C6E"/>
    <w:rsid w:val="00D632D9"/>
    <w:rsid w:val="00D63357"/>
    <w:rsid w:val="00D63D65"/>
    <w:rsid w:val="00D63DE6"/>
    <w:rsid w:val="00D63F25"/>
    <w:rsid w:val="00D6454E"/>
    <w:rsid w:val="00D645CE"/>
    <w:rsid w:val="00D64835"/>
    <w:rsid w:val="00D64B92"/>
    <w:rsid w:val="00D64FE1"/>
    <w:rsid w:val="00D6502D"/>
    <w:rsid w:val="00D653B8"/>
    <w:rsid w:val="00D65510"/>
    <w:rsid w:val="00D65534"/>
    <w:rsid w:val="00D65D5B"/>
    <w:rsid w:val="00D673D5"/>
    <w:rsid w:val="00D67422"/>
    <w:rsid w:val="00D6742A"/>
    <w:rsid w:val="00D676E1"/>
    <w:rsid w:val="00D67F40"/>
    <w:rsid w:val="00D67FC1"/>
    <w:rsid w:val="00D70190"/>
    <w:rsid w:val="00D70B90"/>
    <w:rsid w:val="00D70D1C"/>
    <w:rsid w:val="00D7126D"/>
    <w:rsid w:val="00D713D8"/>
    <w:rsid w:val="00D7141C"/>
    <w:rsid w:val="00D7142F"/>
    <w:rsid w:val="00D71A31"/>
    <w:rsid w:val="00D71C7D"/>
    <w:rsid w:val="00D71D3B"/>
    <w:rsid w:val="00D72271"/>
    <w:rsid w:val="00D7295B"/>
    <w:rsid w:val="00D72AA3"/>
    <w:rsid w:val="00D72D79"/>
    <w:rsid w:val="00D7309D"/>
    <w:rsid w:val="00D732E5"/>
    <w:rsid w:val="00D73714"/>
    <w:rsid w:val="00D73CB5"/>
    <w:rsid w:val="00D748CA"/>
    <w:rsid w:val="00D75843"/>
    <w:rsid w:val="00D758F4"/>
    <w:rsid w:val="00D75A48"/>
    <w:rsid w:val="00D765B3"/>
    <w:rsid w:val="00D765BC"/>
    <w:rsid w:val="00D768D7"/>
    <w:rsid w:val="00D76C22"/>
    <w:rsid w:val="00D76E10"/>
    <w:rsid w:val="00D76E68"/>
    <w:rsid w:val="00D76F3B"/>
    <w:rsid w:val="00D77287"/>
    <w:rsid w:val="00D776B5"/>
    <w:rsid w:val="00D81027"/>
    <w:rsid w:val="00D819A6"/>
    <w:rsid w:val="00D81A22"/>
    <w:rsid w:val="00D81E52"/>
    <w:rsid w:val="00D82272"/>
    <w:rsid w:val="00D826EA"/>
    <w:rsid w:val="00D82D06"/>
    <w:rsid w:val="00D82F8E"/>
    <w:rsid w:val="00D83087"/>
    <w:rsid w:val="00D832B5"/>
    <w:rsid w:val="00D84D3D"/>
    <w:rsid w:val="00D85389"/>
    <w:rsid w:val="00D853FE"/>
    <w:rsid w:val="00D856C1"/>
    <w:rsid w:val="00D85763"/>
    <w:rsid w:val="00D86399"/>
    <w:rsid w:val="00D86A12"/>
    <w:rsid w:val="00D86F41"/>
    <w:rsid w:val="00D871BB"/>
    <w:rsid w:val="00D8782F"/>
    <w:rsid w:val="00D87DC3"/>
    <w:rsid w:val="00D9028F"/>
    <w:rsid w:val="00D904C4"/>
    <w:rsid w:val="00D904F1"/>
    <w:rsid w:val="00D905E4"/>
    <w:rsid w:val="00D90657"/>
    <w:rsid w:val="00D9080F"/>
    <w:rsid w:val="00D90AB1"/>
    <w:rsid w:val="00D90B92"/>
    <w:rsid w:val="00D91020"/>
    <w:rsid w:val="00D91176"/>
    <w:rsid w:val="00D91252"/>
    <w:rsid w:val="00D91572"/>
    <w:rsid w:val="00D91ED8"/>
    <w:rsid w:val="00D92452"/>
    <w:rsid w:val="00D9275A"/>
    <w:rsid w:val="00D9286F"/>
    <w:rsid w:val="00D92927"/>
    <w:rsid w:val="00D929B8"/>
    <w:rsid w:val="00D92F34"/>
    <w:rsid w:val="00D93597"/>
    <w:rsid w:val="00D93778"/>
    <w:rsid w:val="00D939DA"/>
    <w:rsid w:val="00D945B3"/>
    <w:rsid w:val="00D94A40"/>
    <w:rsid w:val="00D94AAF"/>
    <w:rsid w:val="00D94D08"/>
    <w:rsid w:val="00D94F50"/>
    <w:rsid w:val="00D95B6F"/>
    <w:rsid w:val="00D95D2E"/>
    <w:rsid w:val="00D95E82"/>
    <w:rsid w:val="00D95F3E"/>
    <w:rsid w:val="00D96078"/>
    <w:rsid w:val="00D9629E"/>
    <w:rsid w:val="00D969F4"/>
    <w:rsid w:val="00D9731B"/>
    <w:rsid w:val="00D97563"/>
    <w:rsid w:val="00D97641"/>
    <w:rsid w:val="00D97859"/>
    <w:rsid w:val="00D97B09"/>
    <w:rsid w:val="00DA004F"/>
    <w:rsid w:val="00DA019E"/>
    <w:rsid w:val="00DA01C8"/>
    <w:rsid w:val="00DA0253"/>
    <w:rsid w:val="00DA06EF"/>
    <w:rsid w:val="00DA0BB8"/>
    <w:rsid w:val="00DA1A2E"/>
    <w:rsid w:val="00DA1B69"/>
    <w:rsid w:val="00DA2097"/>
    <w:rsid w:val="00DA288C"/>
    <w:rsid w:val="00DA2F2B"/>
    <w:rsid w:val="00DA3506"/>
    <w:rsid w:val="00DA35C7"/>
    <w:rsid w:val="00DA39E4"/>
    <w:rsid w:val="00DA3C5C"/>
    <w:rsid w:val="00DA40D4"/>
    <w:rsid w:val="00DA420C"/>
    <w:rsid w:val="00DA45EC"/>
    <w:rsid w:val="00DA49EA"/>
    <w:rsid w:val="00DA560E"/>
    <w:rsid w:val="00DA5E61"/>
    <w:rsid w:val="00DA6F0B"/>
    <w:rsid w:val="00DA7C32"/>
    <w:rsid w:val="00DA7DC7"/>
    <w:rsid w:val="00DB0591"/>
    <w:rsid w:val="00DB05AE"/>
    <w:rsid w:val="00DB092E"/>
    <w:rsid w:val="00DB09F7"/>
    <w:rsid w:val="00DB0BDF"/>
    <w:rsid w:val="00DB0D95"/>
    <w:rsid w:val="00DB18C6"/>
    <w:rsid w:val="00DB1CB9"/>
    <w:rsid w:val="00DB1FD2"/>
    <w:rsid w:val="00DB265F"/>
    <w:rsid w:val="00DB274E"/>
    <w:rsid w:val="00DB2969"/>
    <w:rsid w:val="00DB2F83"/>
    <w:rsid w:val="00DB33D8"/>
    <w:rsid w:val="00DB3A5F"/>
    <w:rsid w:val="00DB3BE5"/>
    <w:rsid w:val="00DB3BF5"/>
    <w:rsid w:val="00DB416F"/>
    <w:rsid w:val="00DB43E3"/>
    <w:rsid w:val="00DB49AC"/>
    <w:rsid w:val="00DB4D37"/>
    <w:rsid w:val="00DB58EF"/>
    <w:rsid w:val="00DB6AA6"/>
    <w:rsid w:val="00DB6AAA"/>
    <w:rsid w:val="00DB7233"/>
    <w:rsid w:val="00DB7FFE"/>
    <w:rsid w:val="00DC04EF"/>
    <w:rsid w:val="00DC05B5"/>
    <w:rsid w:val="00DC0790"/>
    <w:rsid w:val="00DC106B"/>
    <w:rsid w:val="00DC131C"/>
    <w:rsid w:val="00DC15C7"/>
    <w:rsid w:val="00DC1D55"/>
    <w:rsid w:val="00DC1EB9"/>
    <w:rsid w:val="00DC1FD5"/>
    <w:rsid w:val="00DC27D5"/>
    <w:rsid w:val="00DC2950"/>
    <w:rsid w:val="00DC2A83"/>
    <w:rsid w:val="00DC2D81"/>
    <w:rsid w:val="00DC32D1"/>
    <w:rsid w:val="00DC3D88"/>
    <w:rsid w:val="00DC3F8A"/>
    <w:rsid w:val="00DC4000"/>
    <w:rsid w:val="00DC4010"/>
    <w:rsid w:val="00DC46E2"/>
    <w:rsid w:val="00DC4E2C"/>
    <w:rsid w:val="00DC540A"/>
    <w:rsid w:val="00DC5418"/>
    <w:rsid w:val="00DC58C5"/>
    <w:rsid w:val="00DC5975"/>
    <w:rsid w:val="00DC5A44"/>
    <w:rsid w:val="00DC61AE"/>
    <w:rsid w:val="00DC6364"/>
    <w:rsid w:val="00DC6F00"/>
    <w:rsid w:val="00DC762D"/>
    <w:rsid w:val="00DC7891"/>
    <w:rsid w:val="00DC790C"/>
    <w:rsid w:val="00DC7D81"/>
    <w:rsid w:val="00DC7DE0"/>
    <w:rsid w:val="00DD004B"/>
    <w:rsid w:val="00DD067A"/>
    <w:rsid w:val="00DD12C7"/>
    <w:rsid w:val="00DD173D"/>
    <w:rsid w:val="00DD1A5E"/>
    <w:rsid w:val="00DD1FA8"/>
    <w:rsid w:val="00DD1FF4"/>
    <w:rsid w:val="00DD222A"/>
    <w:rsid w:val="00DD3493"/>
    <w:rsid w:val="00DD3FD2"/>
    <w:rsid w:val="00DD3FF0"/>
    <w:rsid w:val="00DD41AA"/>
    <w:rsid w:val="00DD4591"/>
    <w:rsid w:val="00DD4757"/>
    <w:rsid w:val="00DD482E"/>
    <w:rsid w:val="00DD4970"/>
    <w:rsid w:val="00DD5304"/>
    <w:rsid w:val="00DD5FAD"/>
    <w:rsid w:val="00DD63F4"/>
    <w:rsid w:val="00DD64D6"/>
    <w:rsid w:val="00DD706F"/>
    <w:rsid w:val="00DD7735"/>
    <w:rsid w:val="00DD774E"/>
    <w:rsid w:val="00DD788C"/>
    <w:rsid w:val="00DD7B06"/>
    <w:rsid w:val="00DD7BED"/>
    <w:rsid w:val="00DD7F60"/>
    <w:rsid w:val="00DE08FA"/>
    <w:rsid w:val="00DE0D7D"/>
    <w:rsid w:val="00DE17C5"/>
    <w:rsid w:val="00DE17E0"/>
    <w:rsid w:val="00DE19AA"/>
    <w:rsid w:val="00DE19ED"/>
    <w:rsid w:val="00DE1ACA"/>
    <w:rsid w:val="00DE1D2C"/>
    <w:rsid w:val="00DE2428"/>
    <w:rsid w:val="00DE24C3"/>
    <w:rsid w:val="00DE2CB8"/>
    <w:rsid w:val="00DE33BB"/>
    <w:rsid w:val="00DE3787"/>
    <w:rsid w:val="00DE385F"/>
    <w:rsid w:val="00DE3A71"/>
    <w:rsid w:val="00DE3B0D"/>
    <w:rsid w:val="00DE408E"/>
    <w:rsid w:val="00DE44EF"/>
    <w:rsid w:val="00DE45CF"/>
    <w:rsid w:val="00DE4C5A"/>
    <w:rsid w:val="00DE5293"/>
    <w:rsid w:val="00DE5457"/>
    <w:rsid w:val="00DE5631"/>
    <w:rsid w:val="00DE5745"/>
    <w:rsid w:val="00DE57D6"/>
    <w:rsid w:val="00DE5CCB"/>
    <w:rsid w:val="00DE5F3A"/>
    <w:rsid w:val="00DE69F6"/>
    <w:rsid w:val="00DE6A52"/>
    <w:rsid w:val="00DE6D2D"/>
    <w:rsid w:val="00DE6FF5"/>
    <w:rsid w:val="00DE738B"/>
    <w:rsid w:val="00DE748F"/>
    <w:rsid w:val="00DE74DD"/>
    <w:rsid w:val="00DE7C20"/>
    <w:rsid w:val="00DE7E81"/>
    <w:rsid w:val="00DF053F"/>
    <w:rsid w:val="00DF0789"/>
    <w:rsid w:val="00DF0D86"/>
    <w:rsid w:val="00DF0F08"/>
    <w:rsid w:val="00DF0F6E"/>
    <w:rsid w:val="00DF105B"/>
    <w:rsid w:val="00DF1092"/>
    <w:rsid w:val="00DF1106"/>
    <w:rsid w:val="00DF14A6"/>
    <w:rsid w:val="00DF1B86"/>
    <w:rsid w:val="00DF1D30"/>
    <w:rsid w:val="00DF21E1"/>
    <w:rsid w:val="00DF24B7"/>
    <w:rsid w:val="00DF4BAB"/>
    <w:rsid w:val="00DF4F20"/>
    <w:rsid w:val="00DF5242"/>
    <w:rsid w:val="00DF5363"/>
    <w:rsid w:val="00DF595E"/>
    <w:rsid w:val="00DF6137"/>
    <w:rsid w:val="00DF61BF"/>
    <w:rsid w:val="00DF64B4"/>
    <w:rsid w:val="00DF6925"/>
    <w:rsid w:val="00DF6BA0"/>
    <w:rsid w:val="00DF6C10"/>
    <w:rsid w:val="00DF742F"/>
    <w:rsid w:val="00DF753D"/>
    <w:rsid w:val="00DF7631"/>
    <w:rsid w:val="00DF76A6"/>
    <w:rsid w:val="00DF7D06"/>
    <w:rsid w:val="00E00023"/>
    <w:rsid w:val="00E0002F"/>
    <w:rsid w:val="00E00080"/>
    <w:rsid w:val="00E002A2"/>
    <w:rsid w:val="00E008D8"/>
    <w:rsid w:val="00E00FD2"/>
    <w:rsid w:val="00E01105"/>
    <w:rsid w:val="00E011C0"/>
    <w:rsid w:val="00E0131C"/>
    <w:rsid w:val="00E015F6"/>
    <w:rsid w:val="00E01B9C"/>
    <w:rsid w:val="00E022BB"/>
    <w:rsid w:val="00E023FD"/>
    <w:rsid w:val="00E02469"/>
    <w:rsid w:val="00E02829"/>
    <w:rsid w:val="00E02F38"/>
    <w:rsid w:val="00E0316B"/>
    <w:rsid w:val="00E03476"/>
    <w:rsid w:val="00E03733"/>
    <w:rsid w:val="00E03F08"/>
    <w:rsid w:val="00E03FCE"/>
    <w:rsid w:val="00E04034"/>
    <w:rsid w:val="00E04353"/>
    <w:rsid w:val="00E04A73"/>
    <w:rsid w:val="00E05C26"/>
    <w:rsid w:val="00E0630B"/>
    <w:rsid w:val="00E0685D"/>
    <w:rsid w:val="00E06C2A"/>
    <w:rsid w:val="00E07AE3"/>
    <w:rsid w:val="00E07D92"/>
    <w:rsid w:val="00E1005C"/>
    <w:rsid w:val="00E10177"/>
    <w:rsid w:val="00E101EC"/>
    <w:rsid w:val="00E105E4"/>
    <w:rsid w:val="00E106F4"/>
    <w:rsid w:val="00E108DE"/>
    <w:rsid w:val="00E113B4"/>
    <w:rsid w:val="00E122E2"/>
    <w:rsid w:val="00E12675"/>
    <w:rsid w:val="00E12682"/>
    <w:rsid w:val="00E12862"/>
    <w:rsid w:val="00E12D77"/>
    <w:rsid w:val="00E131EA"/>
    <w:rsid w:val="00E133ED"/>
    <w:rsid w:val="00E140E2"/>
    <w:rsid w:val="00E14855"/>
    <w:rsid w:val="00E14EC7"/>
    <w:rsid w:val="00E157CF"/>
    <w:rsid w:val="00E15AD5"/>
    <w:rsid w:val="00E16487"/>
    <w:rsid w:val="00E165BF"/>
    <w:rsid w:val="00E16D8E"/>
    <w:rsid w:val="00E17530"/>
    <w:rsid w:val="00E17A73"/>
    <w:rsid w:val="00E206B8"/>
    <w:rsid w:val="00E20823"/>
    <w:rsid w:val="00E209A4"/>
    <w:rsid w:val="00E210C4"/>
    <w:rsid w:val="00E2242E"/>
    <w:rsid w:val="00E224FB"/>
    <w:rsid w:val="00E22A6F"/>
    <w:rsid w:val="00E23720"/>
    <w:rsid w:val="00E23BA6"/>
    <w:rsid w:val="00E23CF9"/>
    <w:rsid w:val="00E23E9F"/>
    <w:rsid w:val="00E24137"/>
    <w:rsid w:val="00E24300"/>
    <w:rsid w:val="00E2467C"/>
    <w:rsid w:val="00E24890"/>
    <w:rsid w:val="00E249F9"/>
    <w:rsid w:val="00E252FE"/>
    <w:rsid w:val="00E25413"/>
    <w:rsid w:val="00E25514"/>
    <w:rsid w:val="00E256F5"/>
    <w:rsid w:val="00E25BF6"/>
    <w:rsid w:val="00E261A1"/>
    <w:rsid w:val="00E262C6"/>
    <w:rsid w:val="00E264D8"/>
    <w:rsid w:val="00E26CAF"/>
    <w:rsid w:val="00E26DBA"/>
    <w:rsid w:val="00E271CF"/>
    <w:rsid w:val="00E2762A"/>
    <w:rsid w:val="00E279DA"/>
    <w:rsid w:val="00E27AEF"/>
    <w:rsid w:val="00E27E53"/>
    <w:rsid w:val="00E308B6"/>
    <w:rsid w:val="00E30A03"/>
    <w:rsid w:val="00E31412"/>
    <w:rsid w:val="00E31525"/>
    <w:rsid w:val="00E3178E"/>
    <w:rsid w:val="00E317C5"/>
    <w:rsid w:val="00E31992"/>
    <w:rsid w:val="00E319DD"/>
    <w:rsid w:val="00E319DF"/>
    <w:rsid w:val="00E31B67"/>
    <w:rsid w:val="00E321EC"/>
    <w:rsid w:val="00E32383"/>
    <w:rsid w:val="00E3241A"/>
    <w:rsid w:val="00E32550"/>
    <w:rsid w:val="00E32572"/>
    <w:rsid w:val="00E32986"/>
    <w:rsid w:val="00E32BDE"/>
    <w:rsid w:val="00E32D0E"/>
    <w:rsid w:val="00E32D4F"/>
    <w:rsid w:val="00E3339E"/>
    <w:rsid w:val="00E336B9"/>
    <w:rsid w:val="00E341CC"/>
    <w:rsid w:val="00E34643"/>
    <w:rsid w:val="00E34B7A"/>
    <w:rsid w:val="00E34DCC"/>
    <w:rsid w:val="00E34EB7"/>
    <w:rsid w:val="00E34EC3"/>
    <w:rsid w:val="00E350E0"/>
    <w:rsid w:val="00E3514C"/>
    <w:rsid w:val="00E3520C"/>
    <w:rsid w:val="00E35467"/>
    <w:rsid w:val="00E3574E"/>
    <w:rsid w:val="00E361FD"/>
    <w:rsid w:val="00E363A4"/>
    <w:rsid w:val="00E3734F"/>
    <w:rsid w:val="00E37705"/>
    <w:rsid w:val="00E37CAB"/>
    <w:rsid w:val="00E37DAB"/>
    <w:rsid w:val="00E402AD"/>
    <w:rsid w:val="00E408A0"/>
    <w:rsid w:val="00E40CB5"/>
    <w:rsid w:val="00E40DE6"/>
    <w:rsid w:val="00E40F2F"/>
    <w:rsid w:val="00E41377"/>
    <w:rsid w:val="00E41421"/>
    <w:rsid w:val="00E415E5"/>
    <w:rsid w:val="00E41823"/>
    <w:rsid w:val="00E41BED"/>
    <w:rsid w:val="00E41EA7"/>
    <w:rsid w:val="00E41FEC"/>
    <w:rsid w:val="00E42016"/>
    <w:rsid w:val="00E423C3"/>
    <w:rsid w:val="00E427FE"/>
    <w:rsid w:val="00E42D14"/>
    <w:rsid w:val="00E433B4"/>
    <w:rsid w:val="00E438C9"/>
    <w:rsid w:val="00E4390C"/>
    <w:rsid w:val="00E43AD3"/>
    <w:rsid w:val="00E43ADA"/>
    <w:rsid w:val="00E43B3F"/>
    <w:rsid w:val="00E43DE9"/>
    <w:rsid w:val="00E43F3E"/>
    <w:rsid w:val="00E44058"/>
    <w:rsid w:val="00E44089"/>
    <w:rsid w:val="00E440ED"/>
    <w:rsid w:val="00E443CD"/>
    <w:rsid w:val="00E44A19"/>
    <w:rsid w:val="00E44C0B"/>
    <w:rsid w:val="00E44D5E"/>
    <w:rsid w:val="00E45501"/>
    <w:rsid w:val="00E4550F"/>
    <w:rsid w:val="00E45949"/>
    <w:rsid w:val="00E45EDE"/>
    <w:rsid w:val="00E46642"/>
    <w:rsid w:val="00E46B8A"/>
    <w:rsid w:val="00E46EE9"/>
    <w:rsid w:val="00E4708A"/>
    <w:rsid w:val="00E47317"/>
    <w:rsid w:val="00E4734E"/>
    <w:rsid w:val="00E4740C"/>
    <w:rsid w:val="00E474EF"/>
    <w:rsid w:val="00E47AE7"/>
    <w:rsid w:val="00E47B63"/>
    <w:rsid w:val="00E47F2F"/>
    <w:rsid w:val="00E502BE"/>
    <w:rsid w:val="00E5038E"/>
    <w:rsid w:val="00E50493"/>
    <w:rsid w:val="00E505E4"/>
    <w:rsid w:val="00E505E7"/>
    <w:rsid w:val="00E505F1"/>
    <w:rsid w:val="00E5087C"/>
    <w:rsid w:val="00E50A0C"/>
    <w:rsid w:val="00E50A14"/>
    <w:rsid w:val="00E511B2"/>
    <w:rsid w:val="00E511BB"/>
    <w:rsid w:val="00E518CF"/>
    <w:rsid w:val="00E51D72"/>
    <w:rsid w:val="00E51DF9"/>
    <w:rsid w:val="00E51F3A"/>
    <w:rsid w:val="00E51F79"/>
    <w:rsid w:val="00E52105"/>
    <w:rsid w:val="00E5218B"/>
    <w:rsid w:val="00E52352"/>
    <w:rsid w:val="00E5243A"/>
    <w:rsid w:val="00E52D94"/>
    <w:rsid w:val="00E52EA5"/>
    <w:rsid w:val="00E530FC"/>
    <w:rsid w:val="00E5333C"/>
    <w:rsid w:val="00E53800"/>
    <w:rsid w:val="00E53811"/>
    <w:rsid w:val="00E53A24"/>
    <w:rsid w:val="00E53CD0"/>
    <w:rsid w:val="00E53D0B"/>
    <w:rsid w:val="00E5430A"/>
    <w:rsid w:val="00E544A8"/>
    <w:rsid w:val="00E546A4"/>
    <w:rsid w:val="00E54C10"/>
    <w:rsid w:val="00E54DA5"/>
    <w:rsid w:val="00E54F8A"/>
    <w:rsid w:val="00E55582"/>
    <w:rsid w:val="00E55718"/>
    <w:rsid w:val="00E557F7"/>
    <w:rsid w:val="00E55968"/>
    <w:rsid w:val="00E55CCF"/>
    <w:rsid w:val="00E55D00"/>
    <w:rsid w:val="00E55EEE"/>
    <w:rsid w:val="00E56080"/>
    <w:rsid w:val="00E56579"/>
    <w:rsid w:val="00E56C27"/>
    <w:rsid w:val="00E5721A"/>
    <w:rsid w:val="00E5752B"/>
    <w:rsid w:val="00E5757B"/>
    <w:rsid w:val="00E57710"/>
    <w:rsid w:val="00E577B7"/>
    <w:rsid w:val="00E57844"/>
    <w:rsid w:val="00E57EBC"/>
    <w:rsid w:val="00E60881"/>
    <w:rsid w:val="00E60AB2"/>
    <w:rsid w:val="00E612FD"/>
    <w:rsid w:val="00E61376"/>
    <w:rsid w:val="00E6142F"/>
    <w:rsid w:val="00E61A8B"/>
    <w:rsid w:val="00E61C4E"/>
    <w:rsid w:val="00E61C93"/>
    <w:rsid w:val="00E62261"/>
    <w:rsid w:val="00E6247E"/>
    <w:rsid w:val="00E62568"/>
    <w:rsid w:val="00E63274"/>
    <w:rsid w:val="00E6384F"/>
    <w:rsid w:val="00E64418"/>
    <w:rsid w:val="00E649C0"/>
    <w:rsid w:val="00E64A8A"/>
    <w:rsid w:val="00E64FD1"/>
    <w:rsid w:val="00E65090"/>
    <w:rsid w:val="00E65381"/>
    <w:rsid w:val="00E65446"/>
    <w:rsid w:val="00E654A0"/>
    <w:rsid w:val="00E65680"/>
    <w:rsid w:val="00E658DA"/>
    <w:rsid w:val="00E65DEE"/>
    <w:rsid w:val="00E6647C"/>
    <w:rsid w:val="00E6746A"/>
    <w:rsid w:val="00E67872"/>
    <w:rsid w:val="00E67D64"/>
    <w:rsid w:val="00E67E11"/>
    <w:rsid w:val="00E67F06"/>
    <w:rsid w:val="00E70BB5"/>
    <w:rsid w:val="00E7139F"/>
    <w:rsid w:val="00E713AE"/>
    <w:rsid w:val="00E71417"/>
    <w:rsid w:val="00E71511"/>
    <w:rsid w:val="00E715D9"/>
    <w:rsid w:val="00E71A35"/>
    <w:rsid w:val="00E71E9A"/>
    <w:rsid w:val="00E72079"/>
    <w:rsid w:val="00E72166"/>
    <w:rsid w:val="00E72228"/>
    <w:rsid w:val="00E7234D"/>
    <w:rsid w:val="00E7271D"/>
    <w:rsid w:val="00E7277D"/>
    <w:rsid w:val="00E7290D"/>
    <w:rsid w:val="00E7291A"/>
    <w:rsid w:val="00E72B01"/>
    <w:rsid w:val="00E72FAA"/>
    <w:rsid w:val="00E73087"/>
    <w:rsid w:val="00E73231"/>
    <w:rsid w:val="00E7335D"/>
    <w:rsid w:val="00E73404"/>
    <w:rsid w:val="00E737FA"/>
    <w:rsid w:val="00E73D68"/>
    <w:rsid w:val="00E73F58"/>
    <w:rsid w:val="00E74082"/>
    <w:rsid w:val="00E74674"/>
    <w:rsid w:val="00E7477F"/>
    <w:rsid w:val="00E74966"/>
    <w:rsid w:val="00E75151"/>
    <w:rsid w:val="00E758FD"/>
    <w:rsid w:val="00E766F3"/>
    <w:rsid w:val="00E76894"/>
    <w:rsid w:val="00E76CDF"/>
    <w:rsid w:val="00E76DB4"/>
    <w:rsid w:val="00E76F7B"/>
    <w:rsid w:val="00E7707A"/>
    <w:rsid w:val="00E777C5"/>
    <w:rsid w:val="00E77C5E"/>
    <w:rsid w:val="00E80CBE"/>
    <w:rsid w:val="00E8171D"/>
    <w:rsid w:val="00E8178F"/>
    <w:rsid w:val="00E8192E"/>
    <w:rsid w:val="00E81B0A"/>
    <w:rsid w:val="00E82436"/>
    <w:rsid w:val="00E8268B"/>
    <w:rsid w:val="00E8269B"/>
    <w:rsid w:val="00E826D8"/>
    <w:rsid w:val="00E834F5"/>
    <w:rsid w:val="00E839F6"/>
    <w:rsid w:val="00E83B33"/>
    <w:rsid w:val="00E8423C"/>
    <w:rsid w:val="00E842ED"/>
    <w:rsid w:val="00E84A10"/>
    <w:rsid w:val="00E84BCC"/>
    <w:rsid w:val="00E8558A"/>
    <w:rsid w:val="00E859F7"/>
    <w:rsid w:val="00E85D35"/>
    <w:rsid w:val="00E85D8A"/>
    <w:rsid w:val="00E85EDD"/>
    <w:rsid w:val="00E85EFC"/>
    <w:rsid w:val="00E86088"/>
    <w:rsid w:val="00E86262"/>
    <w:rsid w:val="00E86312"/>
    <w:rsid w:val="00E864CA"/>
    <w:rsid w:val="00E866AC"/>
    <w:rsid w:val="00E8680C"/>
    <w:rsid w:val="00E869A2"/>
    <w:rsid w:val="00E86DB1"/>
    <w:rsid w:val="00E86E0E"/>
    <w:rsid w:val="00E87950"/>
    <w:rsid w:val="00E87F8D"/>
    <w:rsid w:val="00E9014B"/>
    <w:rsid w:val="00E9016B"/>
    <w:rsid w:val="00E901D1"/>
    <w:rsid w:val="00E90317"/>
    <w:rsid w:val="00E90411"/>
    <w:rsid w:val="00E9089F"/>
    <w:rsid w:val="00E90A4E"/>
    <w:rsid w:val="00E90DFC"/>
    <w:rsid w:val="00E91741"/>
    <w:rsid w:val="00E91876"/>
    <w:rsid w:val="00E918AE"/>
    <w:rsid w:val="00E91AF6"/>
    <w:rsid w:val="00E91BCE"/>
    <w:rsid w:val="00E92221"/>
    <w:rsid w:val="00E92351"/>
    <w:rsid w:val="00E92463"/>
    <w:rsid w:val="00E924A2"/>
    <w:rsid w:val="00E9266E"/>
    <w:rsid w:val="00E927F6"/>
    <w:rsid w:val="00E930F3"/>
    <w:rsid w:val="00E940BF"/>
    <w:rsid w:val="00E94223"/>
    <w:rsid w:val="00E94825"/>
    <w:rsid w:val="00E9491E"/>
    <w:rsid w:val="00E94E92"/>
    <w:rsid w:val="00E9518A"/>
    <w:rsid w:val="00E954F2"/>
    <w:rsid w:val="00E95753"/>
    <w:rsid w:val="00E95D19"/>
    <w:rsid w:val="00E96062"/>
    <w:rsid w:val="00E960D8"/>
    <w:rsid w:val="00E96729"/>
    <w:rsid w:val="00E96A42"/>
    <w:rsid w:val="00E9719C"/>
    <w:rsid w:val="00E97747"/>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2B46"/>
    <w:rsid w:val="00EA2D03"/>
    <w:rsid w:val="00EA30C9"/>
    <w:rsid w:val="00EA32FD"/>
    <w:rsid w:val="00EA3651"/>
    <w:rsid w:val="00EA3CB5"/>
    <w:rsid w:val="00EA3CF9"/>
    <w:rsid w:val="00EA40D0"/>
    <w:rsid w:val="00EA4279"/>
    <w:rsid w:val="00EA428D"/>
    <w:rsid w:val="00EA44EC"/>
    <w:rsid w:val="00EA4839"/>
    <w:rsid w:val="00EA4EF0"/>
    <w:rsid w:val="00EA4FC1"/>
    <w:rsid w:val="00EA521B"/>
    <w:rsid w:val="00EA5347"/>
    <w:rsid w:val="00EA5517"/>
    <w:rsid w:val="00EA5905"/>
    <w:rsid w:val="00EA7084"/>
    <w:rsid w:val="00EA7168"/>
    <w:rsid w:val="00EA71F0"/>
    <w:rsid w:val="00EA731F"/>
    <w:rsid w:val="00EA7650"/>
    <w:rsid w:val="00EA7995"/>
    <w:rsid w:val="00EA7B7C"/>
    <w:rsid w:val="00EB0800"/>
    <w:rsid w:val="00EB0A18"/>
    <w:rsid w:val="00EB0A67"/>
    <w:rsid w:val="00EB0AD0"/>
    <w:rsid w:val="00EB0B85"/>
    <w:rsid w:val="00EB0F33"/>
    <w:rsid w:val="00EB0F90"/>
    <w:rsid w:val="00EB17F3"/>
    <w:rsid w:val="00EB2218"/>
    <w:rsid w:val="00EB2381"/>
    <w:rsid w:val="00EB2631"/>
    <w:rsid w:val="00EB265E"/>
    <w:rsid w:val="00EB314E"/>
    <w:rsid w:val="00EB31E8"/>
    <w:rsid w:val="00EB3388"/>
    <w:rsid w:val="00EB34AF"/>
    <w:rsid w:val="00EB34DD"/>
    <w:rsid w:val="00EB37ED"/>
    <w:rsid w:val="00EB3D89"/>
    <w:rsid w:val="00EB3EAC"/>
    <w:rsid w:val="00EB45A4"/>
    <w:rsid w:val="00EB4F2E"/>
    <w:rsid w:val="00EB5677"/>
    <w:rsid w:val="00EB5B35"/>
    <w:rsid w:val="00EB691B"/>
    <w:rsid w:val="00EB6BA3"/>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009"/>
    <w:rsid w:val="00EC35C4"/>
    <w:rsid w:val="00EC391D"/>
    <w:rsid w:val="00EC39C7"/>
    <w:rsid w:val="00EC401C"/>
    <w:rsid w:val="00EC44C6"/>
    <w:rsid w:val="00EC44DD"/>
    <w:rsid w:val="00EC4542"/>
    <w:rsid w:val="00EC4791"/>
    <w:rsid w:val="00EC47B4"/>
    <w:rsid w:val="00EC4A45"/>
    <w:rsid w:val="00EC4B46"/>
    <w:rsid w:val="00EC4D46"/>
    <w:rsid w:val="00EC4D57"/>
    <w:rsid w:val="00EC4FD9"/>
    <w:rsid w:val="00EC555B"/>
    <w:rsid w:val="00EC55C6"/>
    <w:rsid w:val="00EC5CEA"/>
    <w:rsid w:val="00EC5DCD"/>
    <w:rsid w:val="00EC6959"/>
    <w:rsid w:val="00EC6BA9"/>
    <w:rsid w:val="00EC6E15"/>
    <w:rsid w:val="00EC71E3"/>
    <w:rsid w:val="00EC7B1B"/>
    <w:rsid w:val="00EC7C41"/>
    <w:rsid w:val="00EC7F47"/>
    <w:rsid w:val="00ED014E"/>
    <w:rsid w:val="00ED0232"/>
    <w:rsid w:val="00ED0351"/>
    <w:rsid w:val="00ED0429"/>
    <w:rsid w:val="00ED0464"/>
    <w:rsid w:val="00ED08DD"/>
    <w:rsid w:val="00ED09E1"/>
    <w:rsid w:val="00ED0A4E"/>
    <w:rsid w:val="00ED0DB5"/>
    <w:rsid w:val="00ED110D"/>
    <w:rsid w:val="00ED13C3"/>
    <w:rsid w:val="00ED15AE"/>
    <w:rsid w:val="00ED16E8"/>
    <w:rsid w:val="00ED1D2A"/>
    <w:rsid w:val="00ED200E"/>
    <w:rsid w:val="00ED28B0"/>
    <w:rsid w:val="00ED30A7"/>
    <w:rsid w:val="00ED3BD4"/>
    <w:rsid w:val="00ED4375"/>
    <w:rsid w:val="00ED5097"/>
    <w:rsid w:val="00ED5216"/>
    <w:rsid w:val="00ED55C3"/>
    <w:rsid w:val="00ED5AEB"/>
    <w:rsid w:val="00ED63F3"/>
    <w:rsid w:val="00ED6684"/>
    <w:rsid w:val="00ED6BA3"/>
    <w:rsid w:val="00ED6BC5"/>
    <w:rsid w:val="00ED6F7C"/>
    <w:rsid w:val="00ED7263"/>
    <w:rsid w:val="00ED7533"/>
    <w:rsid w:val="00ED798A"/>
    <w:rsid w:val="00ED7A89"/>
    <w:rsid w:val="00ED7B06"/>
    <w:rsid w:val="00EE000C"/>
    <w:rsid w:val="00EE001D"/>
    <w:rsid w:val="00EE0639"/>
    <w:rsid w:val="00EE0822"/>
    <w:rsid w:val="00EE0958"/>
    <w:rsid w:val="00EE0AE7"/>
    <w:rsid w:val="00EE0BA1"/>
    <w:rsid w:val="00EE0DAD"/>
    <w:rsid w:val="00EE0F21"/>
    <w:rsid w:val="00EE15F7"/>
    <w:rsid w:val="00EE19D0"/>
    <w:rsid w:val="00EE1AB4"/>
    <w:rsid w:val="00EE1ABB"/>
    <w:rsid w:val="00EE1F86"/>
    <w:rsid w:val="00EE2054"/>
    <w:rsid w:val="00EE2252"/>
    <w:rsid w:val="00EE2614"/>
    <w:rsid w:val="00EE2738"/>
    <w:rsid w:val="00EE28D4"/>
    <w:rsid w:val="00EE2EA0"/>
    <w:rsid w:val="00EE3296"/>
    <w:rsid w:val="00EE3EB5"/>
    <w:rsid w:val="00EE4486"/>
    <w:rsid w:val="00EE4A1A"/>
    <w:rsid w:val="00EE4FA5"/>
    <w:rsid w:val="00EE5818"/>
    <w:rsid w:val="00EE59C9"/>
    <w:rsid w:val="00EE5AF6"/>
    <w:rsid w:val="00EE5AF8"/>
    <w:rsid w:val="00EE5E6E"/>
    <w:rsid w:val="00EE643C"/>
    <w:rsid w:val="00EE6783"/>
    <w:rsid w:val="00EE6838"/>
    <w:rsid w:val="00EE7200"/>
    <w:rsid w:val="00EE7261"/>
    <w:rsid w:val="00EF00AE"/>
    <w:rsid w:val="00EF0406"/>
    <w:rsid w:val="00EF045F"/>
    <w:rsid w:val="00EF0E4B"/>
    <w:rsid w:val="00EF1E2F"/>
    <w:rsid w:val="00EF226F"/>
    <w:rsid w:val="00EF2683"/>
    <w:rsid w:val="00EF3318"/>
    <w:rsid w:val="00EF3A46"/>
    <w:rsid w:val="00EF3A67"/>
    <w:rsid w:val="00EF3C05"/>
    <w:rsid w:val="00EF4D8C"/>
    <w:rsid w:val="00EF4F44"/>
    <w:rsid w:val="00EF556E"/>
    <w:rsid w:val="00EF6683"/>
    <w:rsid w:val="00EF7162"/>
    <w:rsid w:val="00EF7332"/>
    <w:rsid w:val="00EF7B46"/>
    <w:rsid w:val="00EF7C1D"/>
    <w:rsid w:val="00EF7DB4"/>
    <w:rsid w:val="00EF7FD6"/>
    <w:rsid w:val="00F0003B"/>
    <w:rsid w:val="00F00338"/>
    <w:rsid w:val="00F0064B"/>
    <w:rsid w:val="00F00985"/>
    <w:rsid w:val="00F00A58"/>
    <w:rsid w:val="00F00ED4"/>
    <w:rsid w:val="00F00FB3"/>
    <w:rsid w:val="00F01371"/>
    <w:rsid w:val="00F017A2"/>
    <w:rsid w:val="00F017AA"/>
    <w:rsid w:val="00F025F2"/>
    <w:rsid w:val="00F027DF"/>
    <w:rsid w:val="00F02996"/>
    <w:rsid w:val="00F02BE5"/>
    <w:rsid w:val="00F02F47"/>
    <w:rsid w:val="00F031ED"/>
    <w:rsid w:val="00F0323A"/>
    <w:rsid w:val="00F032CF"/>
    <w:rsid w:val="00F03341"/>
    <w:rsid w:val="00F03E5D"/>
    <w:rsid w:val="00F03E6A"/>
    <w:rsid w:val="00F03F3F"/>
    <w:rsid w:val="00F046A1"/>
    <w:rsid w:val="00F04720"/>
    <w:rsid w:val="00F047BB"/>
    <w:rsid w:val="00F05094"/>
    <w:rsid w:val="00F0518B"/>
    <w:rsid w:val="00F05297"/>
    <w:rsid w:val="00F058B0"/>
    <w:rsid w:val="00F05E20"/>
    <w:rsid w:val="00F05FCE"/>
    <w:rsid w:val="00F05FF3"/>
    <w:rsid w:val="00F06298"/>
    <w:rsid w:val="00F062CC"/>
    <w:rsid w:val="00F06415"/>
    <w:rsid w:val="00F065FE"/>
    <w:rsid w:val="00F0686C"/>
    <w:rsid w:val="00F06CD5"/>
    <w:rsid w:val="00F07325"/>
    <w:rsid w:val="00F0792A"/>
    <w:rsid w:val="00F07A2A"/>
    <w:rsid w:val="00F07A8F"/>
    <w:rsid w:val="00F07AD5"/>
    <w:rsid w:val="00F07CB8"/>
    <w:rsid w:val="00F100C8"/>
    <w:rsid w:val="00F10338"/>
    <w:rsid w:val="00F10704"/>
    <w:rsid w:val="00F121AF"/>
    <w:rsid w:val="00F1221C"/>
    <w:rsid w:val="00F128CF"/>
    <w:rsid w:val="00F12B3A"/>
    <w:rsid w:val="00F12CC0"/>
    <w:rsid w:val="00F13C70"/>
    <w:rsid w:val="00F13C77"/>
    <w:rsid w:val="00F145FD"/>
    <w:rsid w:val="00F15AD2"/>
    <w:rsid w:val="00F15BB3"/>
    <w:rsid w:val="00F15E73"/>
    <w:rsid w:val="00F165E6"/>
    <w:rsid w:val="00F16AEB"/>
    <w:rsid w:val="00F16B6C"/>
    <w:rsid w:val="00F16F74"/>
    <w:rsid w:val="00F17344"/>
    <w:rsid w:val="00F1785A"/>
    <w:rsid w:val="00F17C51"/>
    <w:rsid w:val="00F17D79"/>
    <w:rsid w:val="00F200A5"/>
    <w:rsid w:val="00F20919"/>
    <w:rsid w:val="00F2127B"/>
    <w:rsid w:val="00F219BA"/>
    <w:rsid w:val="00F21F36"/>
    <w:rsid w:val="00F23429"/>
    <w:rsid w:val="00F23541"/>
    <w:rsid w:val="00F23BBE"/>
    <w:rsid w:val="00F23D9E"/>
    <w:rsid w:val="00F23DBD"/>
    <w:rsid w:val="00F23E67"/>
    <w:rsid w:val="00F24164"/>
    <w:rsid w:val="00F24390"/>
    <w:rsid w:val="00F2443E"/>
    <w:rsid w:val="00F25734"/>
    <w:rsid w:val="00F258A1"/>
    <w:rsid w:val="00F25DBC"/>
    <w:rsid w:val="00F25DBE"/>
    <w:rsid w:val="00F2627C"/>
    <w:rsid w:val="00F262E6"/>
    <w:rsid w:val="00F2668A"/>
    <w:rsid w:val="00F266F0"/>
    <w:rsid w:val="00F26A03"/>
    <w:rsid w:val="00F26BBE"/>
    <w:rsid w:val="00F26CC8"/>
    <w:rsid w:val="00F26F3B"/>
    <w:rsid w:val="00F26F88"/>
    <w:rsid w:val="00F27006"/>
    <w:rsid w:val="00F273D7"/>
    <w:rsid w:val="00F2767F"/>
    <w:rsid w:val="00F27F0B"/>
    <w:rsid w:val="00F3003F"/>
    <w:rsid w:val="00F3022D"/>
    <w:rsid w:val="00F30833"/>
    <w:rsid w:val="00F30A82"/>
    <w:rsid w:val="00F30E6F"/>
    <w:rsid w:val="00F3181D"/>
    <w:rsid w:val="00F31847"/>
    <w:rsid w:val="00F31BE3"/>
    <w:rsid w:val="00F31F2F"/>
    <w:rsid w:val="00F325AB"/>
    <w:rsid w:val="00F327E9"/>
    <w:rsid w:val="00F32830"/>
    <w:rsid w:val="00F329B4"/>
    <w:rsid w:val="00F32A95"/>
    <w:rsid w:val="00F32C81"/>
    <w:rsid w:val="00F32FD7"/>
    <w:rsid w:val="00F333EE"/>
    <w:rsid w:val="00F33A78"/>
    <w:rsid w:val="00F33AEB"/>
    <w:rsid w:val="00F3450A"/>
    <w:rsid w:val="00F34829"/>
    <w:rsid w:val="00F35079"/>
    <w:rsid w:val="00F35177"/>
    <w:rsid w:val="00F35ECB"/>
    <w:rsid w:val="00F36147"/>
    <w:rsid w:val="00F362CA"/>
    <w:rsid w:val="00F362D4"/>
    <w:rsid w:val="00F367A5"/>
    <w:rsid w:val="00F368E9"/>
    <w:rsid w:val="00F369C5"/>
    <w:rsid w:val="00F37894"/>
    <w:rsid w:val="00F40196"/>
    <w:rsid w:val="00F40AC4"/>
    <w:rsid w:val="00F40F71"/>
    <w:rsid w:val="00F413C2"/>
    <w:rsid w:val="00F41428"/>
    <w:rsid w:val="00F414C9"/>
    <w:rsid w:val="00F41768"/>
    <w:rsid w:val="00F4207E"/>
    <w:rsid w:val="00F42853"/>
    <w:rsid w:val="00F432EC"/>
    <w:rsid w:val="00F43356"/>
    <w:rsid w:val="00F4348B"/>
    <w:rsid w:val="00F440E7"/>
    <w:rsid w:val="00F44525"/>
    <w:rsid w:val="00F445D7"/>
    <w:rsid w:val="00F449FB"/>
    <w:rsid w:val="00F44F8A"/>
    <w:rsid w:val="00F44FB6"/>
    <w:rsid w:val="00F4508C"/>
    <w:rsid w:val="00F458F9"/>
    <w:rsid w:val="00F45951"/>
    <w:rsid w:val="00F45C41"/>
    <w:rsid w:val="00F45C97"/>
    <w:rsid w:val="00F45DCA"/>
    <w:rsid w:val="00F46227"/>
    <w:rsid w:val="00F4676B"/>
    <w:rsid w:val="00F46D44"/>
    <w:rsid w:val="00F46D71"/>
    <w:rsid w:val="00F46DAC"/>
    <w:rsid w:val="00F46DC6"/>
    <w:rsid w:val="00F46FDE"/>
    <w:rsid w:val="00F47A28"/>
    <w:rsid w:val="00F47AC8"/>
    <w:rsid w:val="00F47AD8"/>
    <w:rsid w:val="00F47C2D"/>
    <w:rsid w:val="00F47E8D"/>
    <w:rsid w:val="00F501D0"/>
    <w:rsid w:val="00F50420"/>
    <w:rsid w:val="00F505DC"/>
    <w:rsid w:val="00F50C50"/>
    <w:rsid w:val="00F51C71"/>
    <w:rsid w:val="00F51FA1"/>
    <w:rsid w:val="00F5246B"/>
    <w:rsid w:val="00F52751"/>
    <w:rsid w:val="00F52BEB"/>
    <w:rsid w:val="00F5301D"/>
    <w:rsid w:val="00F53997"/>
    <w:rsid w:val="00F53B9C"/>
    <w:rsid w:val="00F53CF9"/>
    <w:rsid w:val="00F53DE0"/>
    <w:rsid w:val="00F53ED1"/>
    <w:rsid w:val="00F543D8"/>
    <w:rsid w:val="00F5478F"/>
    <w:rsid w:val="00F54D3B"/>
    <w:rsid w:val="00F55282"/>
    <w:rsid w:val="00F552EC"/>
    <w:rsid w:val="00F5530D"/>
    <w:rsid w:val="00F556FA"/>
    <w:rsid w:val="00F55769"/>
    <w:rsid w:val="00F55CF7"/>
    <w:rsid w:val="00F564F9"/>
    <w:rsid w:val="00F56503"/>
    <w:rsid w:val="00F5678D"/>
    <w:rsid w:val="00F56F29"/>
    <w:rsid w:val="00F56F2F"/>
    <w:rsid w:val="00F56FB2"/>
    <w:rsid w:val="00F57181"/>
    <w:rsid w:val="00F57A32"/>
    <w:rsid w:val="00F57D77"/>
    <w:rsid w:val="00F57E7F"/>
    <w:rsid w:val="00F60027"/>
    <w:rsid w:val="00F60C2B"/>
    <w:rsid w:val="00F60C8C"/>
    <w:rsid w:val="00F60EAB"/>
    <w:rsid w:val="00F611C5"/>
    <w:rsid w:val="00F616A7"/>
    <w:rsid w:val="00F61747"/>
    <w:rsid w:val="00F6184C"/>
    <w:rsid w:val="00F618E3"/>
    <w:rsid w:val="00F61DE5"/>
    <w:rsid w:val="00F62076"/>
    <w:rsid w:val="00F62489"/>
    <w:rsid w:val="00F625BF"/>
    <w:rsid w:val="00F62763"/>
    <w:rsid w:val="00F6282E"/>
    <w:rsid w:val="00F62B36"/>
    <w:rsid w:val="00F62BE5"/>
    <w:rsid w:val="00F62EF8"/>
    <w:rsid w:val="00F63839"/>
    <w:rsid w:val="00F6387D"/>
    <w:rsid w:val="00F63C6E"/>
    <w:rsid w:val="00F64047"/>
    <w:rsid w:val="00F649C3"/>
    <w:rsid w:val="00F65080"/>
    <w:rsid w:val="00F651AE"/>
    <w:rsid w:val="00F65276"/>
    <w:rsid w:val="00F65762"/>
    <w:rsid w:val="00F65BB1"/>
    <w:rsid w:val="00F65EC7"/>
    <w:rsid w:val="00F66143"/>
    <w:rsid w:val="00F662E2"/>
    <w:rsid w:val="00F66816"/>
    <w:rsid w:val="00F66926"/>
    <w:rsid w:val="00F66B98"/>
    <w:rsid w:val="00F66E48"/>
    <w:rsid w:val="00F6763B"/>
    <w:rsid w:val="00F70205"/>
    <w:rsid w:val="00F70290"/>
    <w:rsid w:val="00F70AE1"/>
    <w:rsid w:val="00F70BF0"/>
    <w:rsid w:val="00F71725"/>
    <w:rsid w:val="00F71B72"/>
    <w:rsid w:val="00F71D95"/>
    <w:rsid w:val="00F71F7C"/>
    <w:rsid w:val="00F72358"/>
    <w:rsid w:val="00F728ED"/>
    <w:rsid w:val="00F7291D"/>
    <w:rsid w:val="00F7333D"/>
    <w:rsid w:val="00F73BCB"/>
    <w:rsid w:val="00F73CF5"/>
    <w:rsid w:val="00F74B95"/>
    <w:rsid w:val="00F74BA5"/>
    <w:rsid w:val="00F74F9F"/>
    <w:rsid w:val="00F7558B"/>
    <w:rsid w:val="00F755F3"/>
    <w:rsid w:val="00F75B6D"/>
    <w:rsid w:val="00F76112"/>
    <w:rsid w:val="00F768FA"/>
    <w:rsid w:val="00F76B1A"/>
    <w:rsid w:val="00F76C5A"/>
    <w:rsid w:val="00F773D3"/>
    <w:rsid w:val="00F77500"/>
    <w:rsid w:val="00F7770E"/>
    <w:rsid w:val="00F7776C"/>
    <w:rsid w:val="00F7793E"/>
    <w:rsid w:val="00F77AB2"/>
    <w:rsid w:val="00F77B14"/>
    <w:rsid w:val="00F77D62"/>
    <w:rsid w:val="00F8062D"/>
    <w:rsid w:val="00F806FD"/>
    <w:rsid w:val="00F8075E"/>
    <w:rsid w:val="00F80831"/>
    <w:rsid w:val="00F81288"/>
    <w:rsid w:val="00F815F9"/>
    <w:rsid w:val="00F81D9D"/>
    <w:rsid w:val="00F828D1"/>
    <w:rsid w:val="00F82A9B"/>
    <w:rsid w:val="00F82F30"/>
    <w:rsid w:val="00F8349F"/>
    <w:rsid w:val="00F83C5B"/>
    <w:rsid w:val="00F84306"/>
    <w:rsid w:val="00F847EB"/>
    <w:rsid w:val="00F84A53"/>
    <w:rsid w:val="00F84AB2"/>
    <w:rsid w:val="00F84BDD"/>
    <w:rsid w:val="00F84F15"/>
    <w:rsid w:val="00F85900"/>
    <w:rsid w:val="00F85BE2"/>
    <w:rsid w:val="00F8646D"/>
    <w:rsid w:val="00F86A2A"/>
    <w:rsid w:val="00F86C73"/>
    <w:rsid w:val="00F86EBD"/>
    <w:rsid w:val="00F86FC0"/>
    <w:rsid w:val="00F8702B"/>
    <w:rsid w:val="00F8714D"/>
    <w:rsid w:val="00F874DB"/>
    <w:rsid w:val="00F8783B"/>
    <w:rsid w:val="00F878DB"/>
    <w:rsid w:val="00F87A5F"/>
    <w:rsid w:val="00F87B87"/>
    <w:rsid w:val="00F87CF8"/>
    <w:rsid w:val="00F9098A"/>
    <w:rsid w:val="00F90E0F"/>
    <w:rsid w:val="00F90E6F"/>
    <w:rsid w:val="00F917B7"/>
    <w:rsid w:val="00F91C69"/>
    <w:rsid w:val="00F9200C"/>
    <w:rsid w:val="00F92167"/>
    <w:rsid w:val="00F92661"/>
    <w:rsid w:val="00F926A0"/>
    <w:rsid w:val="00F929DE"/>
    <w:rsid w:val="00F931DA"/>
    <w:rsid w:val="00F93557"/>
    <w:rsid w:val="00F9379D"/>
    <w:rsid w:val="00F93867"/>
    <w:rsid w:val="00F9463F"/>
    <w:rsid w:val="00F94937"/>
    <w:rsid w:val="00F94FDB"/>
    <w:rsid w:val="00F95066"/>
    <w:rsid w:val="00F951C5"/>
    <w:rsid w:val="00F952C6"/>
    <w:rsid w:val="00F95324"/>
    <w:rsid w:val="00F9532E"/>
    <w:rsid w:val="00F95357"/>
    <w:rsid w:val="00F956A8"/>
    <w:rsid w:val="00F95CA0"/>
    <w:rsid w:val="00F960DE"/>
    <w:rsid w:val="00F96726"/>
    <w:rsid w:val="00F96CD6"/>
    <w:rsid w:val="00F970E1"/>
    <w:rsid w:val="00F9712A"/>
    <w:rsid w:val="00F97489"/>
    <w:rsid w:val="00F976A6"/>
    <w:rsid w:val="00F97A4B"/>
    <w:rsid w:val="00FA0255"/>
    <w:rsid w:val="00FA0341"/>
    <w:rsid w:val="00FA04C3"/>
    <w:rsid w:val="00FA04F4"/>
    <w:rsid w:val="00FA0560"/>
    <w:rsid w:val="00FA06F2"/>
    <w:rsid w:val="00FA099A"/>
    <w:rsid w:val="00FA0B20"/>
    <w:rsid w:val="00FA1108"/>
    <w:rsid w:val="00FA11CB"/>
    <w:rsid w:val="00FA1230"/>
    <w:rsid w:val="00FA1992"/>
    <w:rsid w:val="00FA1C3B"/>
    <w:rsid w:val="00FA1F4F"/>
    <w:rsid w:val="00FA263C"/>
    <w:rsid w:val="00FA2A87"/>
    <w:rsid w:val="00FA35B8"/>
    <w:rsid w:val="00FA403E"/>
    <w:rsid w:val="00FA47D2"/>
    <w:rsid w:val="00FA50AB"/>
    <w:rsid w:val="00FA55D1"/>
    <w:rsid w:val="00FA59D5"/>
    <w:rsid w:val="00FA5B96"/>
    <w:rsid w:val="00FA5C81"/>
    <w:rsid w:val="00FA6024"/>
    <w:rsid w:val="00FA61FD"/>
    <w:rsid w:val="00FA654A"/>
    <w:rsid w:val="00FA67E9"/>
    <w:rsid w:val="00FA6EF6"/>
    <w:rsid w:val="00FA712E"/>
    <w:rsid w:val="00FA7B57"/>
    <w:rsid w:val="00FA7B6A"/>
    <w:rsid w:val="00FA7D50"/>
    <w:rsid w:val="00FA7FD5"/>
    <w:rsid w:val="00FB02B9"/>
    <w:rsid w:val="00FB0603"/>
    <w:rsid w:val="00FB07CD"/>
    <w:rsid w:val="00FB0989"/>
    <w:rsid w:val="00FB11CB"/>
    <w:rsid w:val="00FB1210"/>
    <w:rsid w:val="00FB1BB9"/>
    <w:rsid w:val="00FB1DB4"/>
    <w:rsid w:val="00FB2200"/>
    <w:rsid w:val="00FB2364"/>
    <w:rsid w:val="00FB277F"/>
    <w:rsid w:val="00FB2AD8"/>
    <w:rsid w:val="00FB2DAD"/>
    <w:rsid w:val="00FB2ED0"/>
    <w:rsid w:val="00FB2FB7"/>
    <w:rsid w:val="00FB3146"/>
    <w:rsid w:val="00FB327D"/>
    <w:rsid w:val="00FB352E"/>
    <w:rsid w:val="00FB35A1"/>
    <w:rsid w:val="00FB3CBF"/>
    <w:rsid w:val="00FB49F6"/>
    <w:rsid w:val="00FB4E06"/>
    <w:rsid w:val="00FB4E66"/>
    <w:rsid w:val="00FB5224"/>
    <w:rsid w:val="00FB53BA"/>
    <w:rsid w:val="00FB5544"/>
    <w:rsid w:val="00FB57DD"/>
    <w:rsid w:val="00FB5E1D"/>
    <w:rsid w:val="00FB635C"/>
    <w:rsid w:val="00FB6543"/>
    <w:rsid w:val="00FB6F26"/>
    <w:rsid w:val="00FB6F84"/>
    <w:rsid w:val="00FB7035"/>
    <w:rsid w:val="00FC013C"/>
    <w:rsid w:val="00FC075B"/>
    <w:rsid w:val="00FC0AD1"/>
    <w:rsid w:val="00FC0EA8"/>
    <w:rsid w:val="00FC0EC6"/>
    <w:rsid w:val="00FC1202"/>
    <w:rsid w:val="00FC13E7"/>
    <w:rsid w:val="00FC1632"/>
    <w:rsid w:val="00FC165F"/>
    <w:rsid w:val="00FC16F7"/>
    <w:rsid w:val="00FC1B8F"/>
    <w:rsid w:val="00FC1CD9"/>
    <w:rsid w:val="00FC1D67"/>
    <w:rsid w:val="00FC206B"/>
    <w:rsid w:val="00FC272F"/>
    <w:rsid w:val="00FC27EB"/>
    <w:rsid w:val="00FC288D"/>
    <w:rsid w:val="00FC29EF"/>
    <w:rsid w:val="00FC2D76"/>
    <w:rsid w:val="00FC37EB"/>
    <w:rsid w:val="00FC3B88"/>
    <w:rsid w:val="00FC4667"/>
    <w:rsid w:val="00FC4CF4"/>
    <w:rsid w:val="00FC5076"/>
    <w:rsid w:val="00FC507A"/>
    <w:rsid w:val="00FC5390"/>
    <w:rsid w:val="00FC53A9"/>
    <w:rsid w:val="00FC553E"/>
    <w:rsid w:val="00FC5D9C"/>
    <w:rsid w:val="00FC5DDB"/>
    <w:rsid w:val="00FC6363"/>
    <w:rsid w:val="00FC672C"/>
    <w:rsid w:val="00FC692F"/>
    <w:rsid w:val="00FC69F8"/>
    <w:rsid w:val="00FC6B5C"/>
    <w:rsid w:val="00FC6D13"/>
    <w:rsid w:val="00FC7015"/>
    <w:rsid w:val="00FC7614"/>
    <w:rsid w:val="00FC7731"/>
    <w:rsid w:val="00FD0309"/>
    <w:rsid w:val="00FD0663"/>
    <w:rsid w:val="00FD0705"/>
    <w:rsid w:val="00FD102D"/>
    <w:rsid w:val="00FD10EF"/>
    <w:rsid w:val="00FD1CC5"/>
    <w:rsid w:val="00FD1CFB"/>
    <w:rsid w:val="00FD2733"/>
    <w:rsid w:val="00FD2D88"/>
    <w:rsid w:val="00FD36F3"/>
    <w:rsid w:val="00FD3E6B"/>
    <w:rsid w:val="00FD3F6D"/>
    <w:rsid w:val="00FD433B"/>
    <w:rsid w:val="00FD435F"/>
    <w:rsid w:val="00FD4454"/>
    <w:rsid w:val="00FD45EE"/>
    <w:rsid w:val="00FD463C"/>
    <w:rsid w:val="00FD5485"/>
    <w:rsid w:val="00FD5B79"/>
    <w:rsid w:val="00FD5E2E"/>
    <w:rsid w:val="00FD6172"/>
    <w:rsid w:val="00FD6514"/>
    <w:rsid w:val="00FD69E8"/>
    <w:rsid w:val="00FD6A2A"/>
    <w:rsid w:val="00FD6DC3"/>
    <w:rsid w:val="00FD7318"/>
    <w:rsid w:val="00FD7B90"/>
    <w:rsid w:val="00FE00AA"/>
    <w:rsid w:val="00FE066E"/>
    <w:rsid w:val="00FE076D"/>
    <w:rsid w:val="00FE0784"/>
    <w:rsid w:val="00FE0ACA"/>
    <w:rsid w:val="00FE0B6C"/>
    <w:rsid w:val="00FE0BD3"/>
    <w:rsid w:val="00FE0DF8"/>
    <w:rsid w:val="00FE0EA1"/>
    <w:rsid w:val="00FE1B48"/>
    <w:rsid w:val="00FE1B4C"/>
    <w:rsid w:val="00FE1E1E"/>
    <w:rsid w:val="00FE2332"/>
    <w:rsid w:val="00FE27A3"/>
    <w:rsid w:val="00FE2899"/>
    <w:rsid w:val="00FE289D"/>
    <w:rsid w:val="00FE3399"/>
    <w:rsid w:val="00FE37F0"/>
    <w:rsid w:val="00FE396F"/>
    <w:rsid w:val="00FE3B9C"/>
    <w:rsid w:val="00FE3EC9"/>
    <w:rsid w:val="00FE43FE"/>
    <w:rsid w:val="00FE4529"/>
    <w:rsid w:val="00FE48AD"/>
    <w:rsid w:val="00FE5046"/>
    <w:rsid w:val="00FE572B"/>
    <w:rsid w:val="00FE58F6"/>
    <w:rsid w:val="00FE5F0E"/>
    <w:rsid w:val="00FE6386"/>
    <w:rsid w:val="00FE77F7"/>
    <w:rsid w:val="00FE7B2C"/>
    <w:rsid w:val="00FE7B95"/>
    <w:rsid w:val="00FF00B9"/>
    <w:rsid w:val="00FF07B6"/>
    <w:rsid w:val="00FF0AF3"/>
    <w:rsid w:val="00FF0B8F"/>
    <w:rsid w:val="00FF0F77"/>
    <w:rsid w:val="00FF1280"/>
    <w:rsid w:val="00FF18B4"/>
    <w:rsid w:val="00FF1B25"/>
    <w:rsid w:val="00FF1D64"/>
    <w:rsid w:val="00FF21C6"/>
    <w:rsid w:val="00FF334C"/>
    <w:rsid w:val="00FF3662"/>
    <w:rsid w:val="00FF3867"/>
    <w:rsid w:val="00FF3A64"/>
    <w:rsid w:val="00FF3C9B"/>
    <w:rsid w:val="00FF3D4A"/>
    <w:rsid w:val="00FF409F"/>
    <w:rsid w:val="00FF42CE"/>
    <w:rsid w:val="00FF455E"/>
    <w:rsid w:val="00FF45FD"/>
    <w:rsid w:val="00FF4899"/>
    <w:rsid w:val="00FF48BC"/>
    <w:rsid w:val="00FF4DB8"/>
    <w:rsid w:val="00FF504C"/>
    <w:rsid w:val="00FF52FE"/>
    <w:rsid w:val="00FF5410"/>
    <w:rsid w:val="00FF5825"/>
    <w:rsid w:val="00FF5F51"/>
    <w:rsid w:val="00FF6467"/>
    <w:rsid w:val="00FF6619"/>
    <w:rsid w:val="00FF7296"/>
    <w:rsid w:val="00FF7700"/>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192"/>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409349">
      <w:bodyDiv w:val="1"/>
      <w:marLeft w:val="0"/>
      <w:marRight w:val="0"/>
      <w:marTop w:val="0"/>
      <w:marBottom w:val="0"/>
      <w:divBdr>
        <w:top w:val="none" w:sz="0" w:space="0" w:color="auto"/>
        <w:left w:val="none" w:sz="0" w:space="0" w:color="auto"/>
        <w:bottom w:val="none" w:sz="0" w:space="0" w:color="auto"/>
        <w:right w:val="none" w:sz="0" w:space="0" w:color="auto"/>
      </w:divBdr>
      <w:divsChild>
        <w:div w:id="2094667742">
          <w:marLeft w:val="0"/>
          <w:marRight w:val="0"/>
          <w:marTop w:val="0"/>
          <w:marBottom w:val="0"/>
          <w:divBdr>
            <w:top w:val="none" w:sz="0" w:space="0" w:color="auto"/>
            <w:left w:val="none" w:sz="0" w:space="0" w:color="auto"/>
            <w:bottom w:val="none" w:sz="0" w:space="0" w:color="auto"/>
            <w:right w:val="none" w:sz="0" w:space="0" w:color="auto"/>
          </w:divBdr>
        </w:div>
        <w:div w:id="735123994">
          <w:marLeft w:val="0"/>
          <w:marRight w:val="0"/>
          <w:marTop w:val="0"/>
          <w:marBottom w:val="0"/>
          <w:divBdr>
            <w:top w:val="none" w:sz="0" w:space="0" w:color="auto"/>
            <w:left w:val="none" w:sz="0" w:space="0" w:color="auto"/>
            <w:bottom w:val="none" w:sz="0" w:space="0" w:color="auto"/>
            <w:right w:val="none" w:sz="0" w:space="0" w:color="auto"/>
          </w:divBdr>
        </w:div>
        <w:div w:id="1933464354">
          <w:marLeft w:val="0"/>
          <w:marRight w:val="0"/>
          <w:marTop w:val="0"/>
          <w:marBottom w:val="0"/>
          <w:divBdr>
            <w:top w:val="none" w:sz="0" w:space="0" w:color="auto"/>
            <w:left w:val="none" w:sz="0" w:space="0" w:color="auto"/>
            <w:bottom w:val="none" w:sz="0" w:space="0" w:color="auto"/>
            <w:right w:val="none" w:sz="0" w:space="0" w:color="auto"/>
          </w:divBdr>
        </w:div>
        <w:div w:id="1492864277">
          <w:marLeft w:val="0"/>
          <w:marRight w:val="0"/>
          <w:marTop w:val="0"/>
          <w:marBottom w:val="0"/>
          <w:divBdr>
            <w:top w:val="none" w:sz="0" w:space="0" w:color="auto"/>
            <w:left w:val="none" w:sz="0" w:space="0" w:color="auto"/>
            <w:bottom w:val="none" w:sz="0" w:space="0" w:color="auto"/>
            <w:right w:val="none" w:sz="0" w:space="0" w:color="auto"/>
          </w:divBdr>
        </w:div>
        <w:div w:id="1017390578">
          <w:marLeft w:val="0"/>
          <w:marRight w:val="0"/>
          <w:marTop w:val="0"/>
          <w:marBottom w:val="0"/>
          <w:divBdr>
            <w:top w:val="none" w:sz="0" w:space="0" w:color="auto"/>
            <w:left w:val="none" w:sz="0" w:space="0" w:color="auto"/>
            <w:bottom w:val="none" w:sz="0" w:space="0" w:color="auto"/>
            <w:right w:val="none" w:sz="0" w:space="0" w:color="auto"/>
          </w:divBdr>
        </w:div>
        <w:div w:id="1090345974">
          <w:marLeft w:val="0"/>
          <w:marRight w:val="0"/>
          <w:marTop w:val="0"/>
          <w:marBottom w:val="0"/>
          <w:divBdr>
            <w:top w:val="none" w:sz="0" w:space="0" w:color="auto"/>
            <w:left w:val="none" w:sz="0" w:space="0" w:color="auto"/>
            <w:bottom w:val="none" w:sz="0" w:space="0" w:color="auto"/>
            <w:right w:val="none" w:sz="0" w:space="0" w:color="auto"/>
          </w:divBdr>
        </w:div>
        <w:div w:id="152839540">
          <w:marLeft w:val="0"/>
          <w:marRight w:val="0"/>
          <w:marTop w:val="0"/>
          <w:marBottom w:val="0"/>
          <w:divBdr>
            <w:top w:val="none" w:sz="0" w:space="0" w:color="auto"/>
            <w:left w:val="none" w:sz="0" w:space="0" w:color="auto"/>
            <w:bottom w:val="none" w:sz="0" w:space="0" w:color="auto"/>
            <w:right w:val="none" w:sz="0" w:space="0" w:color="auto"/>
          </w:divBdr>
        </w:div>
        <w:div w:id="1939830225">
          <w:marLeft w:val="0"/>
          <w:marRight w:val="0"/>
          <w:marTop w:val="0"/>
          <w:marBottom w:val="0"/>
          <w:divBdr>
            <w:top w:val="none" w:sz="0" w:space="0" w:color="auto"/>
            <w:left w:val="none" w:sz="0" w:space="0" w:color="auto"/>
            <w:bottom w:val="none" w:sz="0" w:space="0" w:color="auto"/>
            <w:right w:val="none" w:sz="0" w:space="0" w:color="auto"/>
          </w:divBdr>
        </w:div>
        <w:div w:id="1909263357">
          <w:marLeft w:val="0"/>
          <w:marRight w:val="0"/>
          <w:marTop w:val="0"/>
          <w:marBottom w:val="0"/>
          <w:divBdr>
            <w:top w:val="none" w:sz="0" w:space="0" w:color="auto"/>
            <w:left w:val="none" w:sz="0" w:space="0" w:color="auto"/>
            <w:bottom w:val="none" w:sz="0" w:space="0" w:color="auto"/>
            <w:right w:val="none" w:sz="0" w:space="0" w:color="auto"/>
          </w:divBdr>
        </w:div>
      </w:divsChild>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36392206">
      <w:bodyDiv w:val="1"/>
      <w:marLeft w:val="0"/>
      <w:marRight w:val="0"/>
      <w:marTop w:val="0"/>
      <w:marBottom w:val="0"/>
      <w:divBdr>
        <w:top w:val="none" w:sz="0" w:space="0" w:color="auto"/>
        <w:left w:val="none" w:sz="0" w:space="0" w:color="auto"/>
        <w:bottom w:val="none" w:sz="0" w:space="0" w:color="auto"/>
        <w:right w:val="none" w:sz="0" w:space="0" w:color="auto"/>
      </w:divBdr>
      <w:divsChild>
        <w:div w:id="1266571140">
          <w:marLeft w:val="0"/>
          <w:marRight w:val="0"/>
          <w:marTop w:val="0"/>
          <w:marBottom w:val="0"/>
          <w:divBdr>
            <w:top w:val="none" w:sz="0" w:space="0" w:color="auto"/>
            <w:left w:val="none" w:sz="0" w:space="0" w:color="auto"/>
            <w:bottom w:val="none" w:sz="0" w:space="0" w:color="auto"/>
            <w:right w:val="none" w:sz="0" w:space="0" w:color="auto"/>
          </w:divBdr>
        </w:div>
        <w:div w:id="390277443">
          <w:marLeft w:val="0"/>
          <w:marRight w:val="0"/>
          <w:marTop w:val="0"/>
          <w:marBottom w:val="0"/>
          <w:divBdr>
            <w:top w:val="none" w:sz="0" w:space="0" w:color="auto"/>
            <w:left w:val="none" w:sz="0" w:space="0" w:color="auto"/>
            <w:bottom w:val="none" w:sz="0" w:space="0" w:color="auto"/>
            <w:right w:val="none" w:sz="0" w:space="0" w:color="auto"/>
          </w:divBdr>
        </w:div>
        <w:div w:id="2072922348">
          <w:marLeft w:val="0"/>
          <w:marRight w:val="0"/>
          <w:marTop w:val="0"/>
          <w:marBottom w:val="0"/>
          <w:divBdr>
            <w:top w:val="none" w:sz="0" w:space="0" w:color="auto"/>
            <w:left w:val="none" w:sz="0" w:space="0" w:color="auto"/>
            <w:bottom w:val="none" w:sz="0" w:space="0" w:color="auto"/>
            <w:right w:val="none" w:sz="0" w:space="0" w:color="auto"/>
          </w:divBdr>
        </w:div>
        <w:div w:id="762844975">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39738010">
      <w:bodyDiv w:val="1"/>
      <w:marLeft w:val="0"/>
      <w:marRight w:val="0"/>
      <w:marTop w:val="0"/>
      <w:marBottom w:val="0"/>
      <w:divBdr>
        <w:top w:val="none" w:sz="0" w:space="0" w:color="auto"/>
        <w:left w:val="none" w:sz="0" w:space="0" w:color="auto"/>
        <w:bottom w:val="none" w:sz="0" w:space="0" w:color="auto"/>
        <w:right w:val="none" w:sz="0" w:space="0" w:color="auto"/>
      </w:divBdr>
      <w:divsChild>
        <w:div w:id="1821649457">
          <w:marLeft w:val="0"/>
          <w:marRight w:val="0"/>
          <w:marTop w:val="0"/>
          <w:marBottom w:val="0"/>
          <w:divBdr>
            <w:top w:val="none" w:sz="0" w:space="0" w:color="auto"/>
            <w:left w:val="none" w:sz="0" w:space="0" w:color="auto"/>
            <w:bottom w:val="none" w:sz="0" w:space="0" w:color="auto"/>
            <w:right w:val="none" w:sz="0" w:space="0" w:color="auto"/>
          </w:divBdr>
        </w:div>
        <w:div w:id="771826057">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2074959613">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646202848">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303660276">
      <w:bodyDiv w:val="1"/>
      <w:marLeft w:val="0"/>
      <w:marRight w:val="0"/>
      <w:marTop w:val="0"/>
      <w:marBottom w:val="0"/>
      <w:divBdr>
        <w:top w:val="none" w:sz="0" w:space="0" w:color="auto"/>
        <w:left w:val="none" w:sz="0" w:space="0" w:color="auto"/>
        <w:bottom w:val="none" w:sz="0" w:space="0" w:color="auto"/>
        <w:right w:val="none" w:sz="0" w:space="0" w:color="auto"/>
      </w:divBdr>
      <w:divsChild>
        <w:div w:id="1970552711">
          <w:marLeft w:val="0"/>
          <w:marRight w:val="0"/>
          <w:marTop w:val="0"/>
          <w:marBottom w:val="0"/>
          <w:divBdr>
            <w:top w:val="none" w:sz="0" w:space="0" w:color="auto"/>
            <w:left w:val="none" w:sz="0" w:space="0" w:color="auto"/>
            <w:bottom w:val="none" w:sz="0" w:space="0" w:color="auto"/>
            <w:right w:val="none" w:sz="0" w:space="0" w:color="auto"/>
          </w:divBdr>
        </w:div>
        <w:div w:id="638190697">
          <w:marLeft w:val="0"/>
          <w:marRight w:val="0"/>
          <w:marTop w:val="0"/>
          <w:marBottom w:val="0"/>
          <w:divBdr>
            <w:top w:val="none" w:sz="0" w:space="0" w:color="auto"/>
            <w:left w:val="none" w:sz="0" w:space="0" w:color="auto"/>
            <w:bottom w:val="none" w:sz="0" w:space="0" w:color="auto"/>
            <w:right w:val="none" w:sz="0" w:space="0" w:color="auto"/>
          </w:divBdr>
        </w:div>
        <w:div w:id="953052354">
          <w:marLeft w:val="0"/>
          <w:marRight w:val="0"/>
          <w:marTop w:val="0"/>
          <w:marBottom w:val="0"/>
          <w:divBdr>
            <w:top w:val="none" w:sz="0" w:space="0" w:color="auto"/>
            <w:left w:val="none" w:sz="0" w:space="0" w:color="auto"/>
            <w:bottom w:val="none" w:sz="0" w:space="0" w:color="auto"/>
            <w:right w:val="none" w:sz="0" w:space="0" w:color="auto"/>
          </w:divBdr>
        </w:div>
        <w:div w:id="1699575027">
          <w:marLeft w:val="0"/>
          <w:marRight w:val="0"/>
          <w:marTop w:val="0"/>
          <w:marBottom w:val="0"/>
          <w:divBdr>
            <w:top w:val="none" w:sz="0" w:space="0" w:color="auto"/>
            <w:left w:val="none" w:sz="0" w:space="0" w:color="auto"/>
            <w:bottom w:val="none" w:sz="0" w:space="0" w:color="auto"/>
            <w:right w:val="none" w:sz="0" w:space="0" w:color="auto"/>
          </w:divBdr>
        </w:div>
        <w:div w:id="692534571">
          <w:marLeft w:val="0"/>
          <w:marRight w:val="0"/>
          <w:marTop w:val="0"/>
          <w:marBottom w:val="0"/>
          <w:divBdr>
            <w:top w:val="none" w:sz="0" w:space="0" w:color="auto"/>
            <w:left w:val="none" w:sz="0" w:space="0" w:color="auto"/>
            <w:bottom w:val="none" w:sz="0" w:space="0" w:color="auto"/>
            <w:right w:val="none" w:sz="0" w:space="0" w:color="auto"/>
          </w:divBdr>
        </w:div>
        <w:div w:id="1084763673">
          <w:marLeft w:val="0"/>
          <w:marRight w:val="0"/>
          <w:marTop w:val="0"/>
          <w:marBottom w:val="0"/>
          <w:divBdr>
            <w:top w:val="none" w:sz="0" w:space="0" w:color="auto"/>
            <w:left w:val="none" w:sz="0" w:space="0" w:color="auto"/>
            <w:bottom w:val="none" w:sz="0" w:space="0" w:color="auto"/>
            <w:right w:val="none" w:sz="0" w:space="0" w:color="auto"/>
          </w:divBdr>
        </w:div>
        <w:div w:id="2114782529">
          <w:marLeft w:val="0"/>
          <w:marRight w:val="0"/>
          <w:marTop w:val="0"/>
          <w:marBottom w:val="0"/>
          <w:divBdr>
            <w:top w:val="none" w:sz="0" w:space="0" w:color="auto"/>
            <w:left w:val="none" w:sz="0" w:space="0" w:color="auto"/>
            <w:bottom w:val="none" w:sz="0" w:space="0" w:color="auto"/>
            <w:right w:val="none" w:sz="0" w:space="0" w:color="auto"/>
          </w:divBdr>
        </w:div>
        <w:div w:id="630788394">
          <w:marLeft w:val="0"/>
          <w:marRight w:val="0"/>
          <w:marTop w:val="0"/>
          <w:marBottom w:val="0"/>
          <w:divBdr>
            <w:top w:val="none" w:sz="0" w:space="0" w:color="auto"/>
            <w:left w:val="none" w:sz="0" w:space="0" w:color="auto"/>
            <w:bottom w:val="none" w:sz="0" w:space="0" w:color="auto"/>
            <w:right w:val="none" w:sz="0" w:space="0" w:color="auto"/>
          </w:divBdr>
        </w:div>
        <w:div w:id="205069084">
          <w:marLeft w:val="0"/>
          <w:marRight w:val="0"/>
          <w:marTop w:val="0"/>
          <w:marBottom w:val="0"/>
          <w:divBdr>
            <w:top w:val="none" w:sz="0" w:space="0" w:color="auto"/>
            <w:left w:val="none" w:sz="0" w:space="0" w:color="auto"/>
            <w:bottom w:val="none" w:sz="0" w:space="0" w:color="auto"/>
            <w:right w:val="none" w:sz="0" w:space="0" w:color="auto"/>
          </w:divBdr>
        </w:div>
        <w:div w:id="266156329">
          <w:marLeft w:val="0"/>
          <w:marRight w:val="0"/>
          <w:marTop w:val="0"/>
          <w:marBottom w:val="0"/>
          <w:divBdr>
            <w:top w:val="none" w:sz="0" w:space="0" w:color="auto"/>
            <w:left w:val="none" w:sz="0" w:space="0" w:color="auto"/>
            <w:bottom w:val="none" w:sz="0" w:space="0" w:color="auto"/>
            <w:right w:val="none" w:sz="0" w:space="0" w:color="auto"/>
          </w:divBdr>
        </w:div>
        <w:div w:id="2016689454">
          <w:marLeft w:val="0"/>
          <w:marRight w:val="0"/>
          <w:marTop w:val="0"/>
          <w:marBottom w:val="0"/>
          <w:divBdr>
            <w:top w:val="none" w:sz="0" w:space="0" w:color="auto"/>
            <w:left w:val="none" w:sz="0" w:space="0" w:color="auto"/>
            <w:bottom w:val="none" w:sz="0" w:space="0" w:color="auto"/>
            <w:right w:val="none" w:sz="0" w:space="0" w:color="auto"/>
          </w:divBdr>
        </w:div>
        <w:div w:id="708068876">
          <w:marLeft w:val="0"/>
          <w:marRight w:val="0"/>
          <w:marTop w:val="0"/>
          <w:marBottom w:val="0"/>
          <w:divBdr>
            <w:top w:val="none" w:sz="0" w:space="0" w:color="auto"/>
            <w:left w:val="none" w:sz="0" w:space="0" w:color="auto"/>
            <w:bottom w:val="none" w:sz="0" w:space="0" w:color="auto"/>
            <w:right w:val="none" w:sz="0" w:space="0" w:color="auto"/>
          </w:divBdr>
        </w:div>
        <w:div w:id="1346782263">
          <w:marLeft w:val="0"/>
          <w:marRight w:val="0"/>
          <w:marTop w:val="0"/>
          <w:marBottom w:val="0"/>
          <w:divBdr>
            <w:top w:val="none" w:sz="0" w:space="0" w:color="auto"/>
            <w:left w:val="none" w:sz="0" w:space="0" w:color="auto"/>
            <w:bottom w:val="none" w:sz="0" w:space="0" w:color="auto"/>
            <w:right w:val="none" w:sz="0" w:space="0" w:color="auto"/>
          </w:divBdr>
        </w:div>
        <w:div w:id="411003580">
          <w:marLeft w:val="0"/>
          <w:marRight w:val="0"/>
          <w:marTop w:val="0"/>
          <w:marBottom w:val="0"/>
          <w:divBdr>
            <w:top w:val="none" w:sz="0" w:space="0" w:color="auto"/>
            <w:left w:val="none" w:sz="0" w:space="0" w:color="auto"/>
            <w:bottom w:val="none" w:sz="0" w:space="0" w:color="auto"/>
            <w:right w:val="none" w:sz="0" w:space="0" w:color="auto"/>
          </w:divBdr>
        </w:div>
        <w:div w:id="1305895472">
          <w:marLeft w:val="0"/>
          <w:marRight w:val="0"/>
          <w:marTop w:val="0"/>
          <w:marBottom w:val="0"/>
          <w:divBdr>
            <w:top w:val="none" w:sz="0" w:space="0" w:color="auto"/>
            <w:left w:val="none" w:sz="0" w:space="0" w:color="auto"/>
            <w:bottom w:val="none" w:sz="0" w:space="0" w:color="auto"/>
            <w:right w:val="none" w:sz="0" w:space="0" w:color="auto"/>
          </w:divBdr>
        </w:div>
        <w:div w:id="2026399541">
          <w:marLeft w:val="0"/>
          <w:marRight w:val="0"/>
          <w:marTop w:val="0"/>
          <w:marBottom w:val="0"/>
          <w:divBdr>
            <w:top w:val="none" w:sz="0" w:space="0" w:color="auto"/>
            <w:left w:val="none" w:sz="0" w:space="0" w:color="auto"/>
            <w:bottom w:val="none" w:sz="0" w:space="0" w:color="auto"/>
            <w:right w:val="none" w:sz="0" w:space="0" w:color="auto"/>
          </w:divBdr>
        </w:div>
        <w:div w:id="240139074">
          <w:marLeft w:val="0"/>
          <w:marRight w:val="0"/>
          <w:marTop w:val="0"/>
          <w:marBottom w:val="0"/>
          <w:divBdr>
            <w:top w:val="none" w:sz="0" w:space="0" w:color="auto"/>
            <w:left w:val="none" w:sz="0" w:space="0" w:color="auto"/>
            <w:bottom w:val="none" w:sz="0" w:space="0" w:color="auto"/>
            <w:right w:val="none" w:sz="0" w:space="0" w:color="auto"/>
          </w:divBdr>
        </w:div>
        <w:div w:id="1787386705">
          <w:marLeft w:val="0"/>
          <w:marRight w:val="0"/>
          <w:marTop w:val="0"/>
          <w:marBottom w:val="0"/>
          <w:divBdr>
            <w:top w:val="none" w:sz="0" w:space="0" w:color="auto"/>
            <w:left w:val="none" w:sz="0" w:space="0" w:color="auto"/>
            <w:bottom w:val="none" w:sz="0" w:space="0" w:color="auto"/>
            <w:right w:val="none" w:sz="0" w:space="0" w:color="auto"/>
          </w:divBdr>
        </w:div>
        <w:div w:id="1268192825">
          <w:marLeft w:val="0"/>
          <w:marRight w:val="0"/>
          <w:marTop w:val="0"/>
          <w:marBottom w:val="0"/>
          <w:divBdr>
            <w:top w:val="none" w:sz="0" w:space="0" w:color="auto"/>
            <w:left w:val="none" w:sz="0" w:space="0" w:color="auto"/>
            <w:bottom w:val="none" w:sz="0" w:space="0" w:color="auto"/>
            <w:right w:val="none" w:sz="0" w:space="0" w:color="auto"/>
          </w:divBdr>
        </w:div>
      </w:divsChild>
    </w:div>
    <w:div w:id="304553532">
      <w:bodyDiv w:val="1"/>
      <w:marLeft w:val="0"/>
      <w:marRight w:val="0"/>
      <w:marTop w:val="0"/>
      <w:marBottom w:val="0"/>
      <w:divBdr>
        <w:top w:val="none" w:sz="0" w:space="0" w:color="auto"/>
        <w:left w:val="none" w:sz="0" w:space="0" w:color="auto"/>
        <w:bottom w:val="none" w:sz="0" w:space="0" w:color="auto"/>
        <w:right w:val="none" w:sz="0" w:space="0" w:color="auto"/>
      </w:divBdr>
      <w:divsChild>
        <w:div w:id="1643582029">
          <w:marLeft w:val="0"/>
          <w:marRight w:val="0"/>
          <w:marTop w:val="0"/>
          <w:marBottom w:val="0"/>
          <w:divBdr>
            <w:top w:val="none" w:sz="0" w:space="0" w:color="auto"/>
            <w:left w:val="none" w:sz="0" w:space="0" w:color="auto"/>
            <w:bottom w:val="none" w:sz="0" w:space="0" w:color="auto"/>
            <w:right w:val="none" w:sz="0" w:space="0" w:color="auto"/>
          </w:divBdr>
        </w:div>
        <w:div w:id="592931799">
          <w:marLeft w:val="0"/>
          <w:marRight w:val="0"/>
          <w:marTop w:val="0"/>
          <w:marBottom w:val="0"/>
          <w:divBdr>
            <w:top w:val="none" w:sz="0" w:space="0" w:color="auto"/>
            <w:left w:val="none" w:sz="0" w:space="0" w:color="auto"/>
            <w:bottom w:val="none" w:sz="0" w:space="0" w:color="auto"/>
            <w:right w:val="none" w:sz="0" w:space="0" w:color="auto"/>
          </w:divBdr>
        </w:div>
        <w:div w:id="816841515">
          <w:marLeft w:val="0"/>
          <w:marRight w:val="0"/>
          <w:marTop w:val="0"/>
          <w:marBottom w:val="0"/>
          <w:divBdr>
            <w:top w:val="none" w:sz="0" w:space="0" w:color="auto"/>
            <w:left w:val="none" w:sz="0" w:space="0" w:color="auto"/>
            <w:bottom w:val="none" w:sz="0" w:space="0" w:color="auto"/>
            <w:right w:val="none" w:sz="0" w:space="0" w:color="auto"/>
          </w:divBdr>
        </w:div>
        <w:div w:id="517543412">
          <w:marLeft w:val="0"/>
          <w:marRight w:val="0"/>
          <w:marTop w:val="0"/>
          <w:marBottom w:val="0"/>
          <w:divBdr>
            <w:top w:val="none" w:sz="0" w:space="0" w:color="auto"/>
            <w:left w:val="none" w:sz="0" w:space="0" w:color="auto"/>
            <w:bottom w:val="none" w:sz="0" w:space="0" w:color="auto"/>
            <w:right w:val="none" w:sz="0" w:space="0" w:color="auto"/>
          </w:divBdr>
        </w:div>
        <w:div w:id="1041514884">
          <w:marLeft w:val="0"/>
          <w:marRight w:val="0"/>
          <w:marTop w:val="0"/>
          <w:marBottom w:val="0"/>
          <w:divBdr>
            <w:top w:val="none" w:sz="0" w:space="0" w:color="auto"/>
            <w:left w:val="none" w:sz="0" w:space="0" w:color="auto"/>
            <w:bottom w:val="none" w:sz="0" w:space="0" w:color="auto"/>
            <w:right w:val="none" w:sz="0" w:space="0" w:color="auto"/>
          </w:divBdr>
        </w:div>
        <w:div w:id="1869293277">
          <w:marLeft w:val="0"/>
          <w:marRight w:val="0"/>
          <w:marTop w:val="0"/>
          <w:marBottom w:val="0"/>
          <w:divBdr>
            <w:top w:val="none" w:sz="0" w:space="0" w:color="auto"/>
            <w:left w:val="none" w:sz="0" w:space="0" w:color="auto"/>
            <w:bottom w:val="none" w:sz="0" w:space="0" w:color="auto"/>
            <w:right w:val="none" w:sz="0" w:space="0" w:color="auto"/>
          </w:divBdr>
        </w:div>
      </w:divsChild>
    </w:div>
    <w:div w:id="309479431">
      <w:bodyDiv w:val="1"/>
      <w:marLeft w:val="0"/>
      <w:marRight w:val="0"/>
      <w:marTop w:val="0"/>
      <w:marBottom w:val="0"/>
      <w:divBdr>
        <w:top w:val="none" w:sz="0" w:space="0" w:color="auto"/>
        <w:left w:val="none" w:sz="0" w:space="0" w:color="auto"/>
        <w:bottom w:val="none" w:sz="0" w:space="0" w:color="auto"/>
        <w:right w:val="none" w:sz="0" w:space="0" w:color="auto"/>
      </w:divBdr>
      <w:divsChild>
        <w:div w:id="128013441">
          <w:marLeft w:val="0"/>
          <w:marRight w:val="0"/>
          <w:marTop w:val="0"/>
          <w:marBottom w:val="0"/>
          <w:divBdr>
            <w:top w:val="none" w:sz="0" w:space="0" w:color="auto"/>
            <w:left w:val="none" w:sz="0" w:space="0" w:color="auto"/>
            <w:bottom w:val="none" w:sz="0" w:space="0" w:color="auto"/>
            <w:right w:val="none" w:sz="0" w:space="0" w:color="auto"/>
          </w:divBdr>
        </w:div>
        <w:div w:id="1921332787">
          <w:marLeft w:val="0"/>
          <w:marRight w:val="0"/>
          <w:marTop w:val="0"/>
          <w:marBottom w:val="0"/>
          <w:divBdr>
            <w:top w:val="none" w:sz="0" w:space="0" w:color="auto"/>
            <w:left w:val="none" w:sz="0" w:space="0" w:color="auto"/>
            <w:bottom w:val="none" w:sz="0" w:space="0" w:color="auto"/>
            <w:right w:val="none" w:sz="0" w:space="0" w:color="auto"/>
          </w:divBdr>
        </w:div>
        <w:div w:id="1512910928">
          <w:marLeft w:val="0"/>
          <w:marRight w:val="0"/>
          <w:marTop w:val="0"/>
          <w:marBottom w:val="0"/>
          <w:divBdr>
            <w:top w:val="none" w:sz="0" w:space="0" w:color="auto"/>
            <w:left w:val="none" w:sz="0" w:space="0" w:color="auto"/>
            <w:bottom w:val="none" w:sz="0" w:space="0" w:color="auto"/>
            <w:right w:val="none" w:sz="0" w:space="0" w:color="auto"/>
          </w:divBdr>
        </w:div>
        <w:div w:id="164438618">
          <w:marLeft w:val="0"/>
          <w:marRight w:val="0"/>
          <w:marTop w:val="0"/>
          <w:marBottom w:val="0"/>
          <w:divBdr>
            <w:top w:val="none" w:sz="0" w:space="0" w:color="auto"/>
            <w:left w:val="none" w:sz="0" w:space="0" w:color="auto"/>
            <w:bottom w:val="none" w:sz="0" w:space="0" w:color="auto"/>
            <w:right w:val="none" w:sz="0" w:space="0" w:color="auto"/>
          </w:divBdr>
        </w:div>
        <w:div w:id="1934506798">
          <w:marLeft w:val="0"/>
          <w:marRight w:val="0"/>
          <w:marTop w:val="0"/>
          <w:marBottom w:val="0"/>
          <w:divBdr>
            <w:top w:val="none" w:sz="0" w:space="0" w:color="auto"/>
            <w:left w:val="none" w:sz="0" w:space="0" w:color="auto"/>
            <w:bottom w:val="none" w:sz="0" w:space="0" w:color="auto"/>
            <w:right w:val="none" w:sz="0" w:space="0" w:color="auto"/>
          </w:divBdr>
        </w:div>
        <w:div w:id="2086950261">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25791440">
      <w:bodyDiv w:val="1"/>
      <w:marLeft w:val="0"/>
      <w:marRight w:val="0"/>
      <w:marTop w:val="0"/>
      <w:marBottom w:val="0"/>
      <w:divBdr>
        <w:top w:val="none" w:sz="0" w:space="0" w:color="auto"/>
        <w:left w:val="none" w:sz="0" w:space="0" w:color="auto"/>
        <w:bottom w:val="none" w:sz="0" w:space="0" w:color="auto"/>
        <w:right w:val="none" w:sz="0" w:space="0" w:color="auto"/>
      </w:divBdr>
      <w:divsChild>
        <w:div w:id="1809516817">
          <w:marLeft w:val="0"/>
          <w:marRight w:val="0"/>
          <w:marTop w:val="0"/>
          <w:marBottom w:val="0"/>
          <w:divBdr>
            <w:top w:val="none" w:sz="0" w:space="0" w:color="auto"/>
            <w:left w:val="none" w:sz="0" w:space="0" w:color="auto"/>
            <w:bottom w:val="none" w:sz="0" w:space="0" w:color="auto"/>
            <w:right w:val="none" w:sz="0" w:space="0" w:color="auto"/>
          </w:divBdr>
        </w:div>
        <w:div w:id="1486821408">
          <w:marLeft w:val="0"/>
          <w:marRight w:val="0"/>
          <w:marTop w:val="0"/>
          <w:marBottom w:val="0"/>
          <w:divBdr>
            <w:top w:val="none" w:sz="0" w:space="0" w:color="auto"/>
            <w:left w:val="none" w:sz="0" w:space="0" w:color="auto"/>
            <w:bottom w:val="none" w:sz="0" w:space="0" w:color="auto"/>
            <w:right w:val="none" w:sz="0" w:space="0" w:color="auto"/>
          </w:divBdr>
        </w:div>
        <w:div w:id="620651840">
          <w:marLeft w:val="0"/>
          <w:marRight w:val="0"/>
          <w:marTop w:val="0"/>
          <w:marBottom w:val="0"/>
          <w:divBdr>
            <w:top w:val="none" w:sz="0" w:space="0" w:color="auto"/>
            <w:left w:val="none" w:sz="0" w:space="0" w:color="auto"/>
            <w:bottom w:val="none" w:sz="0" w:space="0" w:color="auto"/>
            <w:right w:val="none" w:sz="0" w:space="0" w:color="auto"/>
          </w:divBdr>
        </w:div>
        <w:div w:id="2130657303">
          <w:marLeft w:val="0"/>
          <w:marRight w:val="0"/>
          <w:marTop w:val="0"/>
          <w:marBottom w:val="0"/>
          <w:divBdr>
            <w:top w:val="none" w:sz="0" w:space="0" w:color="auto"/>
            <w:left w:val="none" w:sz="0" w:space="0" w:color="auto"/>
            <w:bottom w:val="none" w:sz="0" w:space="0" w:color="auto"/>
            <w:right w:val="none" w:sz="0" w:space="0" w:color="auto"/>
          </w:divBdr>
        </w:div>
        <w:div w:id="1291127891">
          <w:marLeft w:val="0"/>
          <w:marRight w:val="0"/>
          <w:marTop w:val="0"/>
          <w:marBottom w:val="0"/>
          <w:divBdr>
            <w:top w:val="none" w:sz="0" w:space="0" w:color="auto"/>
            <w:left w:val="none" w:sz="0" w:space="0" w:color="auto"/>
            <w:bottom w:val="none" w:sz="0" w:space="0" w:color="auto"/>
            <w:right w:val="none" w:sz="0" w:space="0" w:color="auto"/>
          </w:divBdr>
        </w:div>
        <w:div w:id="1564440910">
          <w:marLeft w:val="0"/>
          <w:marRight w:val="0"/>
          <w:marTop w:val="0"/>
          <w:marBottom w:val="0"/>
          <w:divBdr>
            <w:top w:val="none" w:sz="0" w:space="0" w:color="auto"/>
            <w:left w:val="none" w:sz="0" w:space="0" w:color="auto"/>
            <w:bottom w:val="none" w:sz="0" w:space="0" w:color="auto"/>
            <w:right w:val="none" w:sz="0" w:space="0" w:color="auto"/>
          </w:divBdr>
        </w:div>
        <w:div w:id="1265965842">
          <w:marLeft w:val="0"/>
          <w:marRight w:val="0"/>
          <w:marTop w:val="0"/>
          <w:marBottom w:val="0"/>
          <w:divBdr>
            <w:top w:val="none" w:sz="0" w:space="0" w:color="auto"/>
            <w:left w:val="none" w:sz="0" w:space="0" w:color="auto"/>
            <w:bottom w:val="none" w:sz="0" w:space="0" w:color="auto"/>
            <w:right w:val="none" w:sz="0" w:space="0" w:color="auto"/>
          </w:divBdr>
        </w:div>
        <w:div w:id="543832567">
          <w:marLeft w:val="0"/>
          <w:marRight w:val="0"/>
          <w:marTop w:val="0"/>
          <w:marBottom w:val="0"/>
          <w:divBdr>
            <w:top w:val="none" w:sz="0" w:space="0" w:color="auto"/>
            <w:left w:val="none" w:sz="0" w:space="0" w:color="auto"/>
            <w:bottom w:val="none" w:sz="0" w:space="0" w:color="auto"/>
            <w:right w:val="none" w:sz="0" w:space="0" w:color="auto"/>
          </w:divBdr>
        </w:div>
        <w:div w:id="1540975308">
          <w:marLeft w:val="0"/>
          <w:marRight w:val="0"/>
          <w:marTop w:val="0"/>
          <w:marBottom w:val="0"/>
          <w:divBdr>
            <w:top w:val="none" w:sz="0" w:space="0" w:color="auto"/>
            <w:left w:val="none" w:sz="0" w:space="0" w:color="auto"/>
            <w:bottom w:val="none" w:sz="0" w:space="0" w:color="auto"/>
            <w:right w:val="none" w:sz="0" w:space="0" w:color="auto"/>
          </w:divBdr>
        </w:div>
        <w:div w:id="863247192">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034587">
      <w:bodyDiv w:val="1"/>
      <w:marLeft w:val="0"/>
      <w:marRight w:val="0"/>
      <w:marTop w:val="0"/>
      <w:marBottom w:val="0"/>
      <w:divBdr>
        <w:top w:val="none" w:sz="0" w:space="0" w:color="auto"/>
        <w:left w:val="none" w:sz="0" w:space="0" w:color="auto"/>
        <w:bottom w:val="none" w:sz="0" w:space="0" w:color="auto"/>
        <w:right w:val="none" w:sz="0" w:space="0" w:color="auto"/>
      </w:divBdr>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29354676">
      <w:bodyDiv w:val="1"/>
      <w:marLeft w:val="0"/>
      <w:marRight w:val="0"/>
      <w:marTop w:val="0"/>
      <w:marBottom w:val="0"/>
      <w:divBdr>
        <w:top w:val="none" w:sz="0" w:space="0" w:color="auto"/>
        <w:left w:val="none" w:sz="0" w:space="0" w:color="auto"/>
        <w:bottom w:val="none" w:sz="0" w:space="0" w:color="auto"/>
        <w:right w:val="none" w:sz="0" w:space="0" w:color="auto"/>
      </w:divBdr>
      <w:divsChild>
        <w:div w:id="191304085">
          <w:marLeft w:val="0"/>
          <w:marRight w:val="0"/>
          <w:marTop w:val="0"/>
          <w:marBottom w:val="0"/>
          <w:divBdr>
            <w:top w:val="none" w:sz="0" w:space="0" w:color="auto"/>
            <w:left w:val="none" w:sz="0" w:space="0" w:color="auto"/>
            <w:bottom w:val="none" w:sz="0" w:space="0" w:color="auto"/>
            <w:right w:val="none" w:sz="0" w:space="0" w:color="auto"/>
          </w:divBdr>
        </w:div>
        <w:div w:id="253245294">
          <w:marLeft w:val="0"/>
          <w:marRight w:val="0"/>
          <w:marTop w:val="0"/>
          <w:marBottom w:val="0"/>
          <w:divBdr>
            <w:top w:val="none" w:sz="0" w:space="0" w:color="auto"/>
            <w:left w:val="none" w:sz="0" w:space="0" w:color="auto"/>
            <w:bottom w:val="none" w:sz="0" w:space="0" w:color="auto"/>
            <w:right w:val="none" w:sz="0" w:space="0" w:color="auto"/>
          </w:divBdr>
        </w:div>
      </w:divsChild>
    </w:div>
    <w:div w:id="451363518">
      <w:bodyDiv w:val="1"/>
      <w:marLeft w:val="0"/>
      <w:marRight w:val="0"/>
      <w:marTop w:val="0"/>
      <w:marBottom w:val="0"/>
      <w:divBdr>
        <w:top w:val="none" w:sz="0" w:space="0" w:color="auto"/>
        <w:left w:val="none" w:sz="0" w:space="0" w:color="auto"/>
        <w:bottom w:val="none" w:sz="0" w:space="0" w:color="auto"/>
        <w:right w:val="none" w:sz="0" w:space="0" w:color="auto"/>
      </w:divBdr>
      <w:divsChild>
        <w:div w:id="726144392">
          <w:marLeft w:val="0"/>
          <w:marRight w:val="0"/>
          <w:marTop w:val="0"/>
          <w:marBottom w:val="0"/>
          <w:divBdr>
            <w:top w:val="none" w:sz="0" w:space="0" w:color="auto"/>
            <w:left w:val="none" w:sz="0" w:space="0" w:color="auto"/>
            <w:bottom w:val="none" w:sz="0" w:space="0" w:color="auto"/>
            <w:right w:val="none" w:sz="0" w:space="0" w:color="auto"/>
          </w:divBdr>
        </w:div>
        <w:div w:id="40371294">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47768646">
      <w:bodyDiv w:val="1"/>
      <w:marLeft w:val="0"/>
      <w:marRight w:val="0"/>
      <w:marTop w:val="0"/>
      <w:marBottom w:val="0"/>
      <w:divBdr>
        <w:top w:val="none" w:sz="0" w:space="0" w:color="auto"/>
        <w:left w:val="none" w:sz="0" w:space="0" w:color="auto"/>
        <w:bottom w:val="none" w:sz="0" w:space="0" w:color="auto"/>
        <w:right w:val="none" w:sz="0" w:space="0" w:color="auto"/>
      </w:divBdr>
      <w:divsChild>
        <w:div w:id="888106039">
          <w:marLeft w:val="0"/>
          <w:marRight w:val="0"/>
          <w:marTop w:val="0"/>
          <w:marBottom w:val="0"/>
          <w:divBdr>
            <w:top w:val="none" w:sz="0" w:space="0" w:color="auto"/>
            <w:left w:val="none" w:sz="0" w:space="0" w:color="auto"/>
            <w:bottom w:val="none" w:sz="0" w:space="0" w:color="auto"/>
            <w:right w:val="none" w:sz="0" w:space="0" w:color="auto"/>
          </w:divBdr>
        </w:div>
        <w:div w:id="829252505">
          <w:marLeft w:val="0"/>
          <w:marRight w:val="0"/>
          <w:marTop w:val="0"/>
          <w:marBottom w:val="0"/>
          <w:divBdr>
            <w:top w:val="none" w:sz="0" w:space="0" w:color="auto"/>
            <w:left w:val="none" w:sz="0" w:space="0" w:color="auto"/>
            <w:bottom w:val="none" w:sz="0" w:space="0" w:color="auto"/>
            <w:right w:val="none" w:sz="0" w:space="0" w:color="auto"/>
          </w:divBdr>
        </w:div>
        <w:div w:id="7097228">
          <w:marLeft w:val="0"/>
          <w:marRight w:val="0"/>
          <w:marTop w:val="0"/>
          <w:marBottom w:val="0"/>
          <w:divBdr>
            <w:top w:val="none" w:sz="0" w:space="0" w:color="auto"/>
            <w:left w:val="none" w:sz="0" w:space="0" w:color="auto"/>
            <w:bottom w:val="none" w:sz="0" w:space="0" w:color="auto"/>
            <w:right w:val="none" w:sz="0" w:space="0" w:color="auto"/>
          </w:divBdr>
        </w:div>
        <w:div w:id="1443842798">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37105146">
      <w:bodyDiv w:val="1"/>
      <w:marLeft w:val="0"/>
      <w:marRight w:val="0"/>
      <w:marTop w:val="0"/>
      <w:marBottom w:val="0"/>
      <w:divBdr>
        <w:top w:val="none" w:sz="0" w:space="0" w:color="auto"/>
        <w:left w:val="none" w:sz="0" w:space="0" w:color="auto"/>
        <w:bottom w:val="none" w:sz="0" w:space="0" w:color="auto"/>
        <w:right w:val="none" w:sz="0" w:space="0" w:color="auto"/>
      </w:divBdr>
      <w:divsChild>
        <w:div w:id="1243182191">
          <w:marLeft w:val="0"/>
          <w:marRight w:val="0"/>
          <w:marTop w:val="0"/>
          <w:marBottom w:val="0"/>
          <w:divBdr>
            <w:top w:val="none" w:sz="0" w:space="0" w:color="auto"/>
            <w:left w:val="none" w:sz="0" w:space="0" w:color="auto"/>
            <w:bottom w:val="none" w:sz="0" w:space="0" w:color="auto"/>
            <w:right w:val="none" w:sz="0" w:space="0" w:color="auto"/>
          </w:divBdr>
        </w:div>
        <w:div w:id="1819689739">
          <w:marLeft w:val="0"/>
          <w:marRight w:val="0"/>
          <w:marTop w:val="0"/>
          <w:marBottom w:val="0"/>
          <w:divBdr>
            <w:top w:val="none" w:sz="0" w:space="0" w:color="auto"/>
            <w:left w:val="none" w:sz="0" w:space="0" w:color="auto"/>
            <w:bottom w:val="none" w:sz="0" w:space="0" w:color="auto"/>
            <w:right w:val="none" w:sz="0" w:space="0" w:color="auto"/>
          </w:divBdr>
        </w:div>
      </w:divsChild>
    </w:div>
    <w:div w:id="640766587">
      <w:bodyDiv w:val="1"/>
      <w:marLeft w:val="0"/>
      <w:marRight w:val="0"/>
      <w:marTop w:val="0"/>
      <w:marBottom w:val="0"/>
      <w:divBdr>
        <w:top w:val="none" w:sz="0" w:space="0" w:color="auto"/>
        <w:left w:val="none" w:sz="0" w:space="0" w:color="auto"/>
        <w:bottom w:val="none" w:sz="0" w:space="0" w:color="auto"/>
        <w:right w:val="none" w:sz="0" w:space="0" w:color="auto"/>
      </w:divBdr>
      <w:divsChild>
        <w:div w:id="2040352720">
          <w:marLeft w:val="0"/>
          <w:marRight w:val="0"/>
          <w:marTop w:val="0"/>
          <w:marBottom w:val="0"/>
          <w:divBdr>
            <w:top w:val="none" w:sz="0" w:space="0" w:color="auto"/>
            <w:left w:val="none" w:sz="0" w:space="0" w:color="auto"/>
            <w:bottom w:val="none" w:sz="0" w:space="0" w:color="auto"/>
            <w:right w:val="none" w:sz="0" w:space="0" w:color="auto"/>
          </w:divBdr>
        </w:div>
        <w:div w:id="1866795560">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31264174">
      <w:bodyDiv w:val="1"/>
      <w:marLeft w:val="0"/>
      <w:marRight w:val="0"/>
      <w:marTop w:val="0"/>
      <w:marBottom w:val="0"/>
      <w:divBdr>
        <w:top w:val="none" w:sz="0" w:space="0" w:color="auto"/>
        <w:left w:val="none" w:sz="0" w:space="0" w:color="auto"/>
        <w:bottom w:val="none" w:sz="0" w:space="0" w:color="auto"/>
        <w:right w:val="none" w:sz="0" w:space="0" w:color="auto"/>
      </w:divBdr>
      <w:divsChild>
        <w:div w:id="1376660633">
          <w:marLeft w:val="0"/>
          <w:marRight w:val="0"/>
          <w:marTop w:val="0"/>
          <w:marBottom w:val="0"/>
          <w:divBdr>
            <w:top w:val="none" w:sz="0" w:space="0" w:color="auto"/>
            <w:left w:val="none" w:sz="0" w:space="0" w:color="auto"/>
            <w:bottom w:val="none" w:sz="0" w:space="0" w:color="auto"/>
            <w:right w:val="none" w:sz="0" w:space="0" w:color="auto"/>
          </w:divBdr>
        </w:div>
        <w:div w:id="195628149">
          <w:marLeft w:val="0"/>
          <w:marRight w:val="0"/>
          <w:marTop w:val="0"/>
          <w:marBottom w:val="0"/>
          <w:divBdr>
            <w:top w:val="none" w:sz="0" w:space="0" w:color="auto"/>
            <w:left w:val="none" w:sz="0" w:space="0" w:color="auto"/>
            <w:bottom w:val="none" w:sz="0" w:space="0" w:color="auto"/>
            <w:right w:val="none" w:sz="0" w:space="0" w:color="auto"/>
          </w:divBdr>
        </w:div>
        <w:div w:id="1674723671">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90456976">
      <w:bodyDiv w:val="1"/>
      <w:marLeft w:val="0"/>
      <w:marRight w:val="0"/>
      <w:marTop w:val="0"/>
      <w:marBottom w:val="0"/>
      <w:divBdr>
        <w:top w:val="none" w:sz="0" w:space="0" w:color="auto"/>
        <w:left w:val="none" w:sz="0" w:space="0" w:color="auto"/>
        <w:bottom w:val="none" w:sz="0" w:space="0" w:color="auto"/>
        <w:right w:val="none" w:sz="0" w:space="0" w:color="auto"/>
      </w:divBdr>
      <w:divsChild>
        <w:div w:id="760445771">
          <w:marLeft w:val="0"/>
          <w:marRight w:val="0"/>
          <w:marTop w:val="0"/>
          <w:marBottom w:val="0"/>
          <w:divBdr>
            <w:top w:val="none" w:sz="0" w:space="0" w:color="auto"/>
            <w:left w:val="none" w:sz="0" w:space="0" w:color="auto"/>
            <w:bottom w:val="none" w:sz="0" w:space="0" w:color="auto"/>
            <w:right w:val="none" w:sz="0" w:space="0" w:color="auto"/>
          </w:divBdr>
        </w:div>
        <w:div w:id="535699790">
          <w:marLeft w:val="0"/>
          <w:marRight w:val="0"/>
          <w:marTop w:val="0"/>
          <w:marBottom w:val="0"/>
          <w:divBdr>
            <w:top w:val="none" w:sz="0" w:space="0" w:color="auto"/>
            <w:left w:val="none" w:sz="0" w:space="0" w:color="auto"/>
            <w:bottom w:val="none" w:sz="0" w:space="0" w:color="auto"/>
            <w:right w:val="none" w:sz="0" w:space="0" w:color="auto"/>
          </w:divBdr>
        </w:div>
      </w:divsChild>
    </w:div>
    <w:div w:id="918906178">
      <w:bodyDiv w:val="1"/>
      <w:marLeft w:val="0"/>
      <w:marRight w:val="0"/>
      <w:marTop w:val="0"/>
      <w:marBottom w:val="0"/>
      <w:divBdr>
        <w:top w:val="none" w:sz="0" w:space="0" w:color="auto"/>
        <w:left w:val="none" w:sz="0" w:space="0" w:color="auto"/>
        <w:bottom w:val="none" w:sz="0" w:space="0" w:color="auto"/>
        <w:right w:val="none" w:sz="0" w:space="0" w:color="auto"/>
      </w:divBdr>
      <w:divsChild>
        <w:div w:id="1418593485">
          <w:marLeft w:val="0"/>
          <w:marRight w:val="0"/>
          <w:marTop w:val="0"/>
          <w:marBottom w:val="0"/>
          <w:divBdr>
            <w:top w:val="none" w:sz="0" w:space="0" w:color="auto"/>
            <w:left w:val="none" w:sz="0" w:space="0" w:color="auto"/>
            <w:bottom w:val="none" w:sz="0" w:space="0" w:color="auto"/>
            <w:right w:val="none" w:sz="0" w:space="0" w:color="auto"/>
          </w:divBdr>
        </w:div>
        <w:div w:id="735738917">
          <w:marLeft w:val="0"/>
          <w:marRight w:val="0"/>
          <w:marTop w:val="0"/>
          <w:marBottom w:val="0"/>
          <w:divBdr>
            <w:top w:val="none" w:sz="0" w:space="0" w:color="auto"/>
            <w:left w:val="none" w:sz="0" w:space="0" w:color="auto"/>
            <w:bottom w:val="none" w:sz="0" w:space="0" w:color="auto"/>
            <w:right w:val="none" w:sz="0" w:space="0" w:color="auto"/>
          </w:divBdr>
        </w:div>
        <w:div w:id="1190342177">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57108687">
      <w:bodyDiv w:val="1"/>
      <w:marLeft w:val="0"/>
      <w:marRight w:val="0"/>
      <w:marTop w:val="0"/>
      <w:marBottom w:val="0"/>
      <w:divBdr>
        <w:top w:val="none" w:sz="0" w:space="0" w:color="auto"/>
        <w:left w:val="none" w:sz="0" w:space="0" w:color="auto"/>
        <w:bottom w:val="none" w:sz="0" w:space="0" w:color="auto"/>
        <w:right w:val="none" w:sz="0" w:space="0" w:color="auto"/>
      </w:divBdr>
      <w:divsChild>
        <w:div w:id="1740863548">
          <w:marLeft w:val="0"/>
          <w:marRight w:val="0"/>
          <w:marTop w:val="0"/>
          <w:marBottom w:val="0"/>
          <w:divBdr>
            <w:top w:val="none" w:sz="0" w:space="0" w:color="auto"/>
            <w:left w:val="none" w:sz="0" w:space="0" w:color="auto"/>
            <w:bottom w:val="none" w:sz="0" w:space="0" w:color="auto"/>
            <w:right w:val="none" w:sz="0" w:space="0" w:color="auto"/>
          </w:divBdr>
        </w:div>
        <w:div w:id="1277909371">
          <w:marLeft w:val="0"/>
          <w:marRight w:val="0"/>
          <w:marTop w:val="0"/>
          <w:marBottom w:val="0"/>
          <w:divBdr>
            <w:top w:val="none" w:sz="0" w:space="0" w:color="auto"/>
            <w:left w:val="none" w:sz="0" w:space="0" w:color="auto"/>
            <w:bottom w:val="none" w:sz="0" w:space="0" w:color="auto"/>
            <w:right w:val="none" w:sz="0" w:space="0" w:color="auto"/>
          </w:divBdr>
        </w:div>
        <w:div w:id="1545098814">
          <w:marLeft w:val="0"/>
          <w:marRight w:val="0"/>
          <w:marTop w:val="0"/>
          <w:marBottom w:val="0"/>
          <w:divBdr>
            <w:top w:val="none" w:sz="0" w:space="0" w:color="auto"/>
            <w:left w:val="none" w:sz="0" w:space="0" w:color="auto"/>
            <w:bottom w:val="none" w:sz="0" w:space="0" w:color="auto"/>
            <w:right w:val="none" w:sz="0" w:space="0" w:color="auto"/>
          </w:divBdr>
        </w:div>
      </w:divsChild>
    </w:div>
    <w:div w:id="992366952">
      <w:bodyDiv w:val="1"/>
      <w:marLeft w:val="0"/>
      <w:marRight w:val="0"/>
      <w:marTop w:val="0"/>
      <w:marBottom w:val="0"/>
      <w:divBdr>
        <w:top w:val="none" w:sz="0" w:space="0" w:color="auto"/>
        <w:left w:val="none" w:sz="0" w:space="0" w:color="auto"/>
        <w:bottom w:val="none" w:sz="0" w:space="0" w:color="auto"/>
        <w:right w:val="none" w:sz="0" w:space="0" w:color="auto"/>
      </w:divBdr>
      <w:divsChild>
        <w:div w:id="1422026090">
          <w:marLeft w:val="0"/>
          <w:marRight w:val="0"/>
          <w:marTop w:val="0"/>
          <w:marBottom w:val="0"/>
          <w:divBdr>
            <w:top w:val="none" w:sz="0" w:space="0" w:color="auto"/>
            <w:left w:val="none" w:sz="0" w:space="0" w:color="auto"/>
            <w:bottom w:val="none" w:sz="0" w:space="0" w:color="auto"/>
            <w:right w:val="none" w:sz="0" w:space="0" w:color="auto"/>
          </w:divBdr>
        </w:div>
        <w:div w:id="1044675918">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09479847">
      <w:bodyDiv w:val="1"/>
      <w:marLeft w:val="0"/>
      <w:marRight w:val="0"/>
      <w:marTop w:val="0"/>
      <w:marBottom w:val="0"/>
      <w:divBdr>
        <w:top w:val="none" w:sz="0" w:space="0" w:color="auto"/>
        <w:left w:val="none" w:sz="0" w:space="0" w:color="auto"/>
        <w:bottom w:val="none" w:sz="0" w:space="0" w:color="auto"/>
        <w:right w:val="none" w:sz="0" w:space="0" w:color="auto"/>
      </w:divBdr>
      <w:divsChild>
        <w:div w:id="358170173">
          <w:marLeft w:val="0"/>
          <w:marRight w:val="0"/>
          <w:marTop w:val="0"/>
          <w:marBottom w:val="0"/>
          <w:divBdr>
            <w:top w:val="none" w:sz="0" w:space="0" w:color="auto"/>
            <w:left w:val="none" w:sz="0" w:space="0" w:color="auto"/>
            <w:bottom w:val="none" w:sz="0" w:space="0" w:color="auto"/>
            <w:right w:val="none" w:sz="0" w:space="0" w:color="auto"/>
          </w:divBdr>
        </w:div>
        <w:div w:id="1215309298">
          <w:marLeft w:val="0"/>
          <w:marRight w:val="0"/>
          <w:marTop w:val="0"/>
          <w:marBottom w:val="0"/>
          <w:divBdr>
            <w:top w:val="none" w:sz="0" w:space="0" w:color="auto"/>
            <w:left w:val="none" w:sz="0" w:space="0" w:color="auto"/>
            <w:bottom w:val="none" w:sz="0" w:space="0" w:color="auto"/>
            <w:right w:val="none" w:sz="0" w:space="0" w:color="auto"/>
          </w:divBdr>
        </w:div>
        <w:div w:id="946886479">
          <w:marLeft w:val="0"/>
          <w:marRight w:val="0"/>
          <w:marTop w:val="0"/>
          <w:marBottom w:val="0"/>
          <w:divBdr>
            <w:top w:val="none" w:sz="0" w:space="0" w:color="auto"/>
            <w:left w:val="none" w:sz="0" w:space="0" w:color="auto"/>
            <w:bottom w:val="none" w:sz="0" w:space="0" w:color="auto"/>
            <w:right w:val="none" w:sz="0" w:space="0" w:color="auto"/>
          </w:divBdr>
        </w:div>
        <w:div w:id="482426716">
          <w:marLeft w:val="0"/>
          <w:marRight w:val="0"/>
          <w:marTop w:val="0"/>
          <w:marBottom w:val="0"/>
          <w:divBdr>
            <w:top w:val="none" w:sz="0" w:space="0" w:color="auto"/>
            <w:left w:val="none" w:sz="0" w:space="0" w:color="auto"/>
            <w:bottom w:val="none" w:sz="0" w:space="0" w:color="auto"/>
            <w:right w:val="none" w:sz="0" w:space="0" w:color="auto"/>
          </w:divBdr>
        </w:div>
        <w:div w:id="1061632948">
          <w:marLeft w:val="0"/>
          <w:marRight w:val="0"/>
          <w:marTop w:val="0"/>
          <w:marBottom w:val="0"/>
          <w:divBdr>
            <w:top w:val="none" w:sz="0" w:space="0" w:color="auto"/>
            <w:left w:val="none" w:sz="0" w:space="0" w:color="auto"/>
            <w:bottom w:val="none" w:sz="0" w:space="0" w:color="auto"/>
            <w:right w:val="none" w:sz="0" w:space="0" w:color="auto"/>
          </w:divBdr>
        </w:div>
        <w:div w:id="355427061">
          <w:marLeft w:val="0"/>
          <w:marRight w:val="0"/>
          <w:marTop w:val="0"/>
          <w:marBottom w:val="0"/>
          <w:divBdr>
            <w:top w:val="none" w:sz="0" w:space="0" w:color="auto"/>
            <w:left w:val="none" w:sz="0" w:space="0" w:color="auto"/>
            <w:bottom w:val="none" w:sz="0" w:space="0" w:color="auto"/>
            <w:right w:val="none" w:sz="0" w:space="0" w:color="auto"/>
          </w:divBdr>
        </w:div>
        <w:div w:id="2144156147">
          <w:marLeft w:val="0"/>
          <w:marRight w:val="0"/>
          <w:marTop w:val="0"/>
          <w:marBottom w:val="0"/>
          <w:divBdr>
            <w:top w:val="none" w:sz="0" w:space="0" w:color="auto"/>
            <w:left w:val="none" w:sz="0" w:space="0" w:color="auto"/>
            <w:bottom w:val="none" w:sz="0" w:space="0" w:color="auto"/>
            <w:right w:val="none" w:sz="0" w:space="0" w:color="auto"/>
          </w:divBdr>
        </w:div>
      </w:divsChild>
    </w:div>
    <w:div w:id="1016618067">
      <w:bodyDiv w:val="1"/>
      <w:marLeft w:val="0"/>
      <w:marRight w:val="0"/>
      <w:marTop w:val="0"/>
      <w:marBottom w:val="0"/>
      <w:divBdr>
        <w:top w:val="none" w:sz="0" w:space="0" w:color="auto"/>
        <w:left w:val="none" w:sz="0" w:space="0" w:color="auto"/>
        <w:bottom w:val="none" w:sz="0" w:space="0" w:color="auto"/>
        <w:right w:val="none" w:sz="0" w:space="0" w:color="auto"/>
      </w:divBdr>
      <w:divsChild>
        <w:div w:id="1480003596">
          <w:marLeft w:val="0"/>
          <w:marRight w:val="0"/>
          <w:marTop w:val="0"/>
          <w:marBottom w:val="0"/>
          <w:divBdr>
            <w:top w:val="none" w:sz="0" w:space="0" w:color="auto"/>
            <w:left w:val="none" w:sz="0" w:space="0" w:color="auto"/>
            <w:bottom w:val="none" w:sz="0" w:space="0" w:color="auto"/>
            <w:right w:val="none" w:sz="0" w:space="0" w:color="auto"/>
          </w:divBdr>
        </w:div>
        <w:div w:id="782072251">
          <w:marLeft w:val="0"/>
          <w:marRight w:val="0"/>
          <w:marTop w:val="0"/>
          <w:marBottom w:val="0"/>
          <w:divBdr>
            <w:top w:val="none" w:sz="0" w:space="0" w:color="auto"/>
            <w:left w:val="none" w:sz="0" w:space="0" w:color="auto"/>
            <w:bottom w:val="none" w:sz="0" w:space="0" w:color="auto"/>
            <w:right w:val="none" w:sz="0" w:space="0" w:color="auto"/>
          </w:divBdr>
        </w:div>
        <w:div w:id="877620674">
          <w:marLeft w:val="0"/>
          <w:marRight w:val="0"/>
          <w:marTop w:val="0"/>
          <w:marBottom w:val="0"/>
          <w:divBdr>
            <w:top w:val="none" w:sz="0" w:space="0" w:color="auto"/>
            <w:left w:val="none" w:sz="0" w:space="0" w:color="auto"/>
            <w:bottom w:val="none" w:sz="0" w:space="0" w:color="auto"/>
            <w:right w:val="none" w:sz="0" w:space="0" w:color="auto"/>
          </w:divBdr>
        </w:div>
        <w:div w:id="1267737804">
          <w:marLeft w:val="0"/>
          <w:marRight w:val="0"/>
          <w:marTop w:val="0"/>
          <w:marBottom w:val="0"/>
          <w:divBdr>
            <w:top w:val="none" w:sz="0" w:space="0" w:color="auto"/>
            <w:left w:val="none" w:sz="0" w:space="0" w:color="auto"/>
            <w:bottom w:val="none" w:sz="0" w:space="0" w:color="auto"/>
            <w:right w:val="none" w:sz="0" w:space="0" w:color="auto"/>
          </w:divBdr>
        </w:div>
        <w:div w:id="1081222701">
          <w:marLeft w:val="0"/>
          <w:marRight w:val="0"/>
          <w:marTop w:val="0"/>
          <w:marBottom w:val="0"/>
          <w:divBdr>
            <w:top w:val="none" w:sz="0" w:space="0" w:color="auto"/>
            <w:left w:val="none" w:sz="0" w:space="0" w:color="auto"/>
            <w:bottom w:val="none" w:sz="0" w:space="0" w:color="auto"/>
            <w:right w:val="none" w:sz="0" w:space="0" w:color="auto"/>
          </w:divBdr>
        </w:div>
        <w:div w:id="775833219">
          <w:marLeft w:val="0"/>
          <w:marRight w:val="0"/>
          <w:marTop w:val="0"/>
          <w:marBottom w:val="0"/>
          <w:divBdr>
            <w:top w:val="none" w:sz="0" w:space="0" w:color="auto"/>
            <w:left w:val="none" w:sz="0" w:space="0" w:color="auto"/>
            <w:bottom w:val="none" w:sz="0" w:space="0" w:color="auto"/>
            <w:right w:val="none" w:sz="0" w:space="0" w:color="auto"/>
          </w:divBdr>
        </w:div>
        <w:div w:id="465859850">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2692485">
      <w:bodyDiv w:val="1"/>
      <w:marLeft w:val="0"/>
      <w:marRight w:val="0"/>
      <w:marTop w:val="0"/>
      <w:marBottom w:val="0"/>
      <w:divBdr>
        <w:top w:val="none" w:sz="0" w:space="0" w:color="auto"/>
        <w:left w:val="none" w:sz="0" w:space="0" w:color="auto"/>
        <w:bottom w:val="none" w:sz="0" w:space="0" w:color="auto"/>
        <w:right w:val="none" w:sz="0" w:space="0" w:color="auto"/>
      </w:divBdr>
      <w:divsChild>
        <w:div w:id="204487102">
          <w:marLeft w:val="0"/>
          <w:marRight w:val="0"/>
          <w:marTop w:val="0"/>
          <w:marBottom w:val="0"/>
          <w:divBdr>
            <w:top w:val="none" w:sz="0" w:space="0" w:color="auto"/>
            <w:left w:val="none" w:sz="0" w:space="0" w:color="auto"/>
            <w:bottom w:val="none" w:sz="0" w:space="0" w:color="auto"/>
            <w:right w:val="none" w:sz="0" w:space="0" w:color="auto"/>
          </w:divBdr>
        </w:div>
        <w:div w:id="1434471036">
          <w:marLeft w:val="0"/>
          <w:marRight w:val="0"/>
          <w:marTop w:val="0"/>
          <w:marBottom w:val="0"/>
          <w:divBdr>
            <w:top w:val="none" w:sz="0" w:space="0" w:color="auto"/>
            <w:left w:val="none" w:sz="0" w:space="0" w:color="auto"/>
            <w:bottom w:val="none" w:sz="0" w:space="0" w:color="auto"/>
            <w:right w:val="none" w:sz="0" w:space="0" w:color="auto"/>
          </w:divBdr>
        </w:div>
        <w:div w:id="245698970">
          <w:marLeft w:val="0"/>
          <w:marRight w:val="0"/>
          <w:marTop w:val="0"/>
          <w:marBottom w:val="0"/>
          <w:divBdr>
            <w:top w:val="none" w:sz="0" w:space="0" w:color="auto"/>
            <w:left w:val="none" w:sz="0" w:space="0" w:color="auto"/>
            <w:bottom w:val="none" w:sz="0" w:space="0" w:color="auto"/>
            <w:right w:val="none" w:sz="0" w:space="0" w:color="auto"/>
          </w:divBdr>
        </w:div>
        <w:div w:id="1241402011">
          <w:marLeft w:val="0"/>
          <w:marRight w:val="0"/>
          <w:marTop w:val="0"/>
          <w:marBottom w:val="0"/>
          <w:divBdr>
            <w:top w:val="none" w:sz="0" w:space="0" w:color="auto"/>
            <w:left w:val="none" w:sz="0" w:space="0" w:color="auto"/>
            <w:bottom w:val="none" w:sz="0" w:space="0" w:color="auto"/>
            <w:right w:val="none" w:sz="0" w:space="0" w:color="auto"/>
          </w:divBdr>
        </w:div>
        <w:div w:id="1036807240">
          <w:marLeft w:val="0"/>
          <w:marRight w:val="0"/>
          <w:marTop w:val="0"/>
          <w:marBottom w:val="0"/>
          <w:divBdr>
            <w:top w:val="none" w:sz="0" w:space="0" w:color="auto"/>
            <w:left w:val="none" w:sz="0" w:space="0" w:color="auto"/>
            <w:bottom w:val="none" w:sz="0" w:space="0" w:color="auto"/>
            <w:right w:val="none" w:sz="0" w:space="0" w:color="auto"/>
          </w:divBdr>
        </w:div>
        <w:div w:id="912545259">
          <w:marLeft w:val="0"/>
          <w:marRight w:val="0"/>
          <w:marTop w:val="0"/>
          <w:marBottom w:val="0"/>
          <w:divBdr>
            <w:top w:val="none" w:sz="0" w:space="0" w:color="auto"/>
            <w:left w:val="none" w:sz="0" w:space="0" w:color="auto"/>
            <w:bottom w:val="none" w:sz="0" w:space="0" w:color="auto"/>
            <w:right w:val="none" w:sz="0" w:space="0" w:color="auto"/>
          </w:divBdr>
        </w:div>
        <w:div w:id="992637200">
          <w:marLeft w:val="0"/>
          <w:marRight w:val="0"/>
          <w:marTop w:val="0"/>
          <w:marBottom w:val="0"/>
          <w:divBdr>
            <w:top w:val="none" w:sz="0" w:space="0" w:color="auto"/>
            <w:left w:val="none" w:sz="0" w:space="0" w:color="auto"/>
            <w:bottom w:val="none" w:sz="0" w:space="0" w:color="auto"/>
            <w:right w:val="none" w:sz="0" w:space="0" w:color="auto"/>
          </w:divBdr>
        </w:div>
        <w:div w:id="275337096">
          <w:marLeft w:val="0"/>
          <w:marRight w:val="0"/>
          <w:marTop w:val="0"/>
          <w:marBottom w:val="0"/>
          <w:divBdr>
            <w:top w:val="none" w:sz="0" w:space="0" w:color="auto"/>
            <w:left w:val="none" w:sz="0" w:space="0" w:color="auto"/>
            <w:bottom w:val="none" w:sz="0" w:space="0" w:color="auto"/>
            <w:right w:val="none" w:sz="0" w:space="0" w:color="auto"/>
          </w:divBdr>
        </w:div>
        <w:div w:id="683018093">
          <w:marLeft w:val="0"/>
          <w:marRight w:val="0"/>
          <w:marTop w:val="0"/>
          <w:marBottom w:val="0"/>
          <w:divBdr>
            <w:top w:val="none" w:sz="0" w:space="0" w:color="auto"/>
            <w:left w:val="none" w:sz="0" w:space="0" w:color="auto"/>
            <w:bottom w:val="none" w:sz="0" w:space="0" w:color="auto"/>
            <w:right w:val="none" w:sz="0" w:space="0" w:color="auto"/>
          </w:divBdr>
        </w:div>
        <w:div w:id="1540623169">
          <w:marLeft w:val="0"/>
          <w:marRight w:val="0"/>
          <w:marTop w:val="0"/>
          <w:marBottom w:val="0"/>
          <w:divBdr>
            <w:top w:val="none" w:sz="0" w:space="0" w:color="auto"/>
            <w:left w:val="none" w:sz="0" w:space="0" w:color="auto"/>
            <w:bottom w:val="none" w:sz="0" w:space="0" w:color="auto"/>
            <w:right w:val="none" w:sz="0" w:space="0" w:color="auto"/>
          </w:divBdr>
        </w:div>
        <w:div w:id="941456265">
          <w:marLeft w:val="0"/>
          <w:marRight w:val="0"/>
          <w:marTop w:val="0"/>
          <w:marBottom w:val="0"/>
          <w:divBdr>
            <w:top w:val="none" w:sz="0" w:space="0" w:color="auto"/>
            <w:left w:val="none" w:sz="0" w:space="0" w:color="auto"/>
            <w:bottom w:val="none" w:sz="0" w:space="0" w:color="auto"/>
            <w:right w:val="none" w:sz="0" w:space="0" w:color="auto"/>
          </w:divBdr>
        </w:div>
        <w:div w:id="1980644831">
          <w:marLeft w:val="0"/>
          <w:marRight w:val="0"/>
          <w:marTop w:val="0"/>
          <w:marBottom w:val="0"/>
          <w:divBdr>
            <w:top w:val="none" w:sz="0" w:space="0" w:color="auto"/>
            <w:left w:val="none" w:sz="0" w:space="0" w:color="auto"/>
            <w:bottom w:val="none" w:sz="0" w:space="0" w:color="auto"/>
            <w:right w:val="none" w:sz="0" w:space="0" w:color="auto"/>
          </w:divBdr>
        </w:div>
        <w:div w:id="588580699">
          <w:marLeft w:val="0"/>
          <w:marRight w:val="0"/>
          <w:marTop w:val="0"/>
          <w:marBottom w:val="0"/>
          <w:divBdr>
            <w:top w:val="none" w:sz="0" w:space="0" w:color="auto"/>
            <w:left w:val="none" w:sz="0" w:space="0" w:color="auto"/>
            <w:bottom w:val="none" w:sz="0" w:space="0" w:color="auto"/>
            <w:right w:val="none" w:sz="0" w:space="0" w:color="auto"/>
          </w:divBdr>
        </w:div>
        <w:div w:id="927496196">
          <w:marLeft w:val="0"/>
          <w:marRight w:val="0"/>
          <w:marTop w:val="0"/>
          <w:marBottom w:val="0"/>
          <w:divBdr>
            <w:top w:val="none" w:sz="0" w:space="0" w:color="auto"/>
            <w:left w:val="none" w:sz="0" w:space="0" w:color="auto"/>
            <w:bottom w:val="none" w:sz="0" w:space="0" w:color="auto"/>
            <w:right w:val="none" w:sz="0" w:space="0" w:color="auto"/>
          </w:divBdr>
        </w:div>
        <w:div w:id="1755980049">
          <w:marLeft w:val="0"/>
          <w:marRight w:val="0"/>
          <w:marTop w:val="0"/>
          <w:marBottom w:val="0"/>
          <w:divBdr>
            <w:top w:val="none" w:sz="0" w:space="0" w:color="auto"/>
            <w:left w:val="none" w:sz="0" w:space="0" w:color="auto"/>
            <w:bottom w:val="none" w:sz="0" w:space="0" w:color="auto"/>
            <w:right w:val="none" w:sz="0" w:space="0" w:color="auto"/>
          </w:divBdr>
        </w:div>
        <w:div w:id="184294322">
          <w:marLeft w:val="0"/>
          <w:marRight w:val="0"/>
          <w:marTop w:val="0"/>
          <w:marBottom w:val="0"/>
          <w:divBdr>
            <w:top w:val="none" w:sz="0" w:space="0" w:color="auto"/>
            <w:left w:val="none" w:sz="0" w:space="0" w:color="auto"/>
            <w:bottom w:val="none" w:sz="0" w:space="0" w:color="auto"/>
            <w:right w:val="none" w:sz="0" w:space="0" w:color="auto"/>
          </w:divBdr>
        </w:div>
        <w:div w:id="2142721878">
          <w:marLeft w:val="0"/>
          <w:marRight w:val="0"/>
          <w:marTop w:val="0"/>
          <w:marBottom w:val="0"/>
          <w:divBdr>
            <w:top w:val="none" w:sz="0" w:space="0" w:color="auto"/>
            <w:left w:val="none" w:sz="0" w:space="0" w:color="auto"/>
            <w:bottom w:val="none" w:sz="0" w:space="0" w:color="auto"/>
            <w:right w:val="none" w:sz="0" w:space="0" w:color="auto"/>
          </w:divBdr>
        </w:div>
        <w:div w:id="831334935">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20049543">
      <w:bodyDiv w:val="1"/>
      <w:marLeft w:val="0"/>
      <w:marRight w:val="0"/>
      <w:marTop w:val="0"/>
      <w:marBottom w:val="0"/>
      <w:divBdr>
        <w:top w:val="none" w:sz="0" w:space="0" w:color="auto"/>
        <w:left w:val="none" w:sz="0" w:space="0" w:color="auto"/>
        <w:bottom w:val="none" w:sz="0" w:space="0" w:color="auto"/>
        <w:right w:val="none" w:sz="0" w:space="0" w:color="auto"/>
      </w:divBdr>
      <w:divsChild>
        <w:div w:id="220479734">
          <w:marLeft w:val="0"/>
          <w:marRight w:val="0"/>
          <w:marTop w:val="0"/>
          <w:marBottom w:val="0"/>
          <w:divBdr>
            <w:top w:val="none" w:sz="0" w:space="0" w:color="auto"/>
            <w:left w:val="none" w:sz="0" w:space="0" w:color="auto"/>
            <w:bottom w:val="none" w:sz="0" w:space="0" w:color="auto"/>
            <w:right w:val="none" w:sz="0" w:space="0" w:color="auto"/>
          </w:divBdr>
        </w:div>
        <w:div w:id="848300424">
          <w:marLeft w:val="0"/>
          <w:marRight w:val="0"/>
          <w:marTop w:val="0"/>
          <w:marBottom w:val="0"/>
          <w:divBdr>
            <w:top w:val="none" w:sz="0" w:space="0" w:color="auto"/>
            <w:left w:val="none" w:sz="0" w:space="0" w:color="auto"/>
            <w:bottom w:val="none" w:sz="0" w:space="0" w:color="auto"/>
            <w:right w:val="none" w:sz="0" w:space="0" w:color="auto"/>
          </w:divBdr>
        </w:div>
        <w:div w:id="671958532">
          <w:marLeft w:val="0"/>
          <w:marRight w:val="0"/>
          <w:marTop w:val="0"/>
          <w:marBottom w:val="0"/>
          <w:divBdr>
            <w:top w:val="none" w:sz="0" w:space="0" w:color="auto"/>
            <w:left w:val="none" w:sz="0" w:space="0" w:color="auto"/>
            <w:bottom w:val="none" w:sz="0" w:space="0" w:color="auto"/>
            <w:right w:val="none" w:sz="0" w:space="0" w:color="auto"/>
          </w:divBdr>
        </w:div>
        <w:div w:id="379981959">
          <w:marLeft w:val="0"/>
          <w:marRight w:val="0"/>
          <w:marTop w:val="0"/>
          <w:marBottom w:val="0"/>
          <w:divBdr>
            <w:top w:val="none" w:sz="0" w:space="0" w:color="auto"/>
            <w:left w:val="none" w:sz="0" w:space="0" w:color="auto"/>
            <w:bottom w:val="none" w:sz="0" w:space="0" w:color="auto"/>
            <w:right w:val="none" w:sz="0" w:space="0" w:color="auto"/>
          </w:divBdr>
        </w:div>
        <w:div w:id="697705676">
          <w:marLeft w:val="0"/>
          <w:marRight w:val="0"/>
          <w:marTop w:val="0"/>
          <w:marBottom w:val="0"/>
          <w:divBdr>
            <w:top w:val="none" w:sz="0" w:space="0" w:color="auto"/>
            <w:left w:val="none" w:sz="0" w:space="0" w:color="auto"/>
            <w:bottom w:val="none" w:sz="0" w:space="0" w:color="auto"/>
            <w:right w:val="none" w:sz="0" w:space="0" w:color="auto"/>
          </w:divBdr>
        </w:div>
        <w:div w:id="801659060">
          <w:marLeft w:val="0"/>
          <w:marRight w:val="0"/>
          <w:marTop w:val="0"/>
          <w:marBottom w:val="0"/>
          <w:divBdr>
            <w:top w:val="none" w:sz="0" w:space="0" w:color="auto"/>
            <w:left w:val="none" w:sz="0" w:space="0" w:color="auto"/>
            <w:bottom w:val="none" w:sz="0" w:space="0" w:color="auto"/>
            <w:right w:val="none" w:sz="0" w:space="0" w:color="auto"/>
          </w:divBdr>
        </w:div>
        <w:div w:id="171186480">
          <w:marLeft w:val="0"/>
          <w:marRight w:val="0"/>
          <w:marTop w:val="0"/>
          <w:marBottom w:val="0"/>
          <w:divBdr>
            <w:top w:val="none" w:sz="0" w:space="0" w:color="auto"/>
            <w:left w:val="none" w:sz="0" w:space="0" w:color="auto"/>
            <w:bottom w:val="none" w:sz="0" w:space="0" w:color="auto"/>
            <w:right w:val="none" w:sz="0" w:space="0" w:color="auto"/>
          </w:divBdr>
        </w:div>
        <w:div w:id="1125392332">
          <w:marLeft w:val="0"/>
          <w:marRight w:val="0"/>
          <w:marTop w:val="0"/>
          <w:marBottom w:val="0"/>
          <w:divBdr>
            <w:top w:val="none" w:sz="0" w:space="0" w:color="auto"/>
            <w:left w:val="none" w:sz="0" w:space="0" w:color="auto"/>
            <w:bottom w:val="none" w:sz="0" w:space="0" w:color="auto"/>
            <w:right w:val="none" w:sz="0" w:space="0" w:color="auto"/>
          </w:divBdr>
        </w:div>
        <w:div w:id="1572960591">
          <w:marLeft w:val="0"/>
          <w:marRight w:val="0"/>
          <w:marTop w:val="0"/>
          <w:marBottom w:val="0"/>
          <w:divBdr>
            <w:top w:val="none" w:sz="0" w:space="0" w:color="auto"/>
            <w:left w:val="none" w:sz="0" w:space="0" w:color="auto"/>
            <w:bottom w:val="none" w:sz="0" w:space="0" w:color="auto"/>
            <w:right w:val="none" w:sz="0" w:space="0" w:color="auto"/>
          </w:divBdr>
        </w:div>
        <w:div w:id="2062710230">
          <w:marLeft w:val="0"/>
          <w:marRight w:val="0"/>
          <w:marTop w:val="0"/>
          <w:marBottom w:val="0"/>
          <w:divBdr>
            <w:top w:val="none" w:sz="0" w:space="0" w:color="auto"/>
            <w:left w:val="none" w:sz="0" w:space="0" w:color="auto"/>
            <w:bottom w:val="none" w:sz="0" w:space="0" w:color="auto"/>
            <w:right w:val="none" w:sz="0" w:space="0" w:color="auto"/>
          </w:divBdr>
        </w:div>
        <w:div w:id="1247107286">
          <w:marLeft w:val="0"/>
          <w:marRight w:val="0"/>
          <w:marTop w:val="0"/>
          <w:marBottom w:val="0"/>
          <w:divBdr>
            <w:top w:val="none" w:sz="0" w:space="0" w:color="auto"/>
            <w:left w:val="none" w:sz="0" w:space="0" w:color="auto"/>
            <w:bottom w:val="none" w:sz="0" w:space="0" w:color="auto"/>
            <w:right w:val="none" w:sz="0" w:space="0" w:color="auto"/>
          </w:divBdr>
        </w:div>
        <w:div w:id="682170262">
          <w:marLeft w:val="0"/>
          <w:marRight w:val="0"/>
          <w:marTop w:val="0"/>
          <w:marBottom w:val="0"/>
          <w:divBdr>
            <w:top w:val="none" w:sz="0" w:space="0" w:color="auto"/>
            <w:left w:val="none" w:sz="0" w:space="0" w:color="auto"/>
            <w:bottom w:val="none" w:sz="0" w:space="0" w:color="auto"/>
            <w:right w:val="none" w:sz="0" w:space="0" w:color="auto"/>
          </w:divBdr>
        </w:div>
        <w:div w:id="1573736642">
          <w:marLeft w:val="0"/>
          <w:marRight w:val="0"/>
          <w:marTop w:val="0"/>
          <w:marBottom w:val="0"/>
          <w:divBdr>
            <w:top w:val="none" w:sz="0" w:space="0" w:color="auto"/>
            <w:left w:val="none" w:sz="0" w:space="0" w:color="auto"/>
            <w:bottom w:val="none" w:sz="0" w:space="0" w:color="auto"/>
            <w:right w:val="none" w:sz="0" w:space="0" w:color="auto"/>
          </w:divBdr>
        </w:div>
        <w:div w:id="1330401408">
          <w:marLeft w:val="0"/>
          <w:marRight w:val="0"/>
          <w:marTop w:val="0"/>
          <w:marBottom w:val="0"/>
          <w:divBdr>
            <w:top w:val="none" w:sz="0" w:space="0" w:color="auto"/>
            <w:left w:val="none" w:sz="0" w:space="0" w:color="auto"/>
            <w:bottom w:val="none" w:sz="0" w:space="0" w:color="auto"/>
            <w:right w:val="none" w:sz="0" w:space="0" w:color="auto"/>
          </w:divBdr>
        </w:div>
        <w:div w:id="1693916570">
          <w:marLeft w:val="0"/>
          <w:marRight w:val="0"/>
          <w:marTop w:val="0"/>
          <w:marBottom w:val="0"/>
          <w:divBdr>
            <w:top w:val="none" w:sz="0" w:space="0" w:color="auto"/>
            <w:left w:val="none" w:sz="0" w:space="0" w:color="auto"/>
            <w:bottom w:val="none" w:sz="0" w:space="0" w:color="auto"/>
            <w:right w:val="none" w:sz="0" w:space="0" w:color="auto"/>
          </w:divBdr>
        </w:div>
        <w:div w:id="748313475">
          <w:marLeft w:val="0"/>
          <w:marRight w:val="0"/>
          <w:marTop w:val="0"/>
          <w:marBottom w:val="0"/>
          <w:divBdr>
            <w:top w:val="none" w:sz="0" w:space="0" w:color="auto"/>
            <w:left w:val="none" w:sz="0" w:space="0" w:color="auto"/>
            <w:bottom w:val="none" w:sz="0" w:space="0" w:color="auto"/>
            <w:right w:val="none" w:sz="0" w:space="0" w:color="auto"/>
          </w:divBdr>
        </w:div>
        <w:div w:id="1451363912">
          <w:marLeft w:val="0"/>
          <w:marRight w:val="0"/>
          <w:marTop w:val="0"/>
          <w:marBottom w:val="0"/>
          <w:divBdr>
            <w:top w:val="none" w:sz="0" w:space="0" w:color="auto"/>
            <w:left w:val="none" w:sz="0" w:space="0" w:color="auto"/>
            <w:bottom w:val="none" w:sz="0" w:space="0" w:color="auto"/>
            <w:right w:val="none" w:sz="0" w:space="0" w:color="auto"/>
          </w:divBdr>
        </w:div>
        <w:div w:id="1526014255">
          <w:marLeft w:val="0"/>
          <w:marRight w:val="0"/>
          <w:marTop w:val="0"/>
          <w:marBottom w:val="0"/>
          <w:divBdr>
            <w:top w:val="none" w:sz="0" w:space="0" w:color="auto"/>
            <w:left w:val="none" w:sz="0" w:space="0" w:color="auto"/>
            <w:bottom w:val="none" w:sz="0" w:space="0" w:color="auto"/>
            <w:right w:val="none" w:sz="0" w:space="0" w:color="auto"/>
          </w:divBdr>
        </w:div>
        <w:div w:id="424963864">
          <w:marLeft w:val="0"/>
          <w:marRight w:val="0"/>
          <w:marTop w:val="0"/>
          <w:marBottom w:val="0"/>
          <w:divBdr>
            <w:top w:val="none" w:sz="0" w:space="0" w:color="auto"/>
            <w:left w:val="none" w:sz="0" w:space="0" w:color="auto"/>
            <w:bottom w:val="none" w:sz="0" w:space="0" w:color="auto"/>
            <w:right w:val="none" w:sz="0" w:space="0" w:color="auto"/>
          </w:divBdr>
        </w:div>
        <w:div w:id="88284149">
          <w:marLeft w:val="0"/>
          <w:marRight w:val="0"/>
          <w:marTop w:val="0"/>
          <w:marBottom w:val="0"/>
          <w:divBdr>
            <w:top w:val="none" w:sz="0" w:space="0" w:color="auto"/>
            <w:left w:val="none" w:sz="0" w:space="0" w:color="auto"/>
            <w:bottom w:val="none" w:sz="0" w:space="0" w:color="auto"/>
            <w:right w:val="none" w:sz="0" w:space="0" w:color="auto"/>
          </w:divBdr>
        </w:div>
        <w:div w:id="92828175">
          <w:marLeft w:val="0"/>
          <w:marRight w:val="0"/>
          <w:marTop w:val="0"/>
          <w:marBottom w:val="0"/>
          <w:divBdr>
            <w:top w:val="none" w:sz="0" w:space="0" w:color="auto"/>
            <w:left w:val="none" w:sz="0" w:space="0" w:color="auto"/>
            <w:bottom w:val="none" w:sz="0" w:space="0" w:color="auto"/>
            <w:right w:val="none" w:sz="0" w:space="0" w:color="auto"/>
          </w:divBdr>
        </w:div>
        <w:div w:id="1119684846">
          <w:marLeft w:val="0"/>
          <w:marRight w:val="0"/>
          <w:marTop w:val="0"/>
          <w:marBottom w:val="0"/>
          <w:divBdr>
            <w:top w:val="none" w:sz="0" w:space="0" w:color="auto"/>
            <w:left w:val="none" w:sz="0" w:space="0" w:color="auto"/>
            <w:bottom w:val="none" w:sz="0" w:space="0" w:color="auto"/>
            <w:right w:val="none" w:sz="0" w:space="0" w:color="auto"/>
          </w:divBdr>
        </w:div>
        <w:div w:id="710299472">
          <w:marLeft w:val="0"/>
          <w:marRight w:val="0"/>
          <w:marTop w:val="0"/>
          <w:marBottom w:val="0"/>
          <w:divBdr>
            <w:top w:val="none" w:sz="0" w:space="0" w:color="auto"/>
            <w:left w:val="none" w:sz="0" w:space="0" w:color="auto"/>
            <w:bottom w:val="none" w:sz="0" w:space="0" w:color="auto"/>
            <w:right w:val="none" w:sz="0" w:space="0" w:color="auto"/>
          </w:divBdr>
        </w:div>
        <w:div w:id="1450853345">
          <w:marLeft w:val="0"/>
          <w:marRight w:val="0"/>
          <w:marTop w:val="0"/>
          <w:marBottom w:val="0"/>
          <w:divBdr>
            <w:top w:val="none" w:sz="0" w:space="0" w:color="auto"/>
            <w:left w:val="none" w:sz="0" w:space="0" w:color="auto"/>
            <w:bottom w:val="none" w:sz="0" w:space="0" w:color="auto"/>
            <w:right w:val="none" w:sz="0" w:space="0" w:color="auto"/>
          </w:divBdr>
        </w:div>
        <w:div w:id="710693472">
          <w:marLeft w:val="0"/>
          <w:marRight w:val="0"/>
          <w:marTop w:val="0"/>
          <w:marBottom w:val="0"/>
          <w:divBdr>
            <w:top w:val="none" w:sz="0" w:space="0" w:color="auto"/>
            <w:left w:val="none" w:sz="0" w:space="0" w:color="auto"/>
            <w:bottom w:val="none" w:sz="0" w:space="0" w:color="auto"/>
            <w:right w:val="none" w:sz="0" w:space="0" w:color="auto"/>
          </w:divBdr>
        </w:div>
        <w:div w:id="1378704037">
          <w:marLeft w:val="0"/>
          <w:marRight w:val="0"/>
          <w:marTop w:val="0"/>
          <w:marBottom w:val="0"/>
          <w:divBdr>
            <w:top w:val="none" w:sz="0" w:space="0" w:color="auto"/>
            <w:left w:val="none" w:sz="0" w:space="0" w:color="auto"/>
            <w:bottom w:val="none" w:sz="0" w:space="0" w:color="auto"/>
            <w:right w:val="none" w:sz="0" w:space="0" w:color="auto"/>
          </w:divBdr>
        </w:div>
        <w:div w:id="433015037">
          <w:marLeft w:val="0"/>
          <w:marRight w:val="0"/>
          <w:marTop w:val="0"/>
          <w:marBottom w:val="0"/>
          <w:divBdr>
            <w:top w:val="none" w:sz="0" w:space="0" w:color="auto"/>
            <w:left w:val="none" w:sz="0" w:space="0" w:color="auto"/>
            <w:bottom w:val="none" w:sz="0" w:space="0" w:color="auto"/>
            <w:right w:val="none" w:sz="0" w:space="0" w:color="auto"/>
          </w:divBdr>
        </w:div>
        <w:div w:id="580797432">
          <w:marLeft w:val="0"/>
          <w:marRight w:val="0"/>
          <w:marTop w:val="0"/>
          <w:marBottom w:val="0"/>
          <w:divBdr>
            <w:top w:val="none" w:sz="0" w:space="0" w:color="auto"/>
            <w:left w:val="none" w:sz="0" w:space="0" w:color="auto"/>
            <w:bottom w:val="none" w:sz="0" w:space="0" w:color="auto"/>
            <w:right w:val="none" w:sz="0" w:space="0" w:color="auto"/>
          </w:divBdr>
        </w:div>
        <w:div w:id="739449680">
          <w:marLeft w:val="0"/>
          <w:marRight w:val="0"/>
          <w:marTop w:val="0"/>
          <w:marBottom w:val="0"/>
          <w:divBdr>
            <w:top w:val="none" w:sz="0" w:space="0" w:color="auto"/>
            <w:left w:val="none" w:sz="0" w:space="0" w:color="auto"/>
            <w:bottom w:val="none" w:sz="0" w:space="0" w:color="auto"/>
            <w:right w:val="none" w:sz="0" w:space="0" w:color="auto"/>
          </w:divBdr>
        </w:div>
        <w:div w:id="1522819281">
          <w:marLeft w:val="0"/>
          <w:marRight w:val="0"/>
          <w:marTop w:val="0"/>
          <w:marBottom w:val="0"/>
          <w:divBdr>
            <w:top w:val="none" w:sz="0" w:space="0" w:color="auto"/>
            <w:left w:val="none" w:sz="0" w:space="0" w:color="auto"/>
            <w:bottom w:val="none" w:sz="0" w:space="0" w:color="auto"/>
            <w:right w:val="none" w:sz="0" w:space="0" w:color="auto"/>
          </w:divBdr>
        </w:div>
        <w:div w:id="1609464094">
          <w:marLeft w:val="0"/>
          <w:marRight w:val="0"/>
          <w:marTop w:val="0"/>
          <w:marBottom w:val="0"/>
          <w:divBdr>
            <w:top w:val="none" w:sz="0" w:space="0" w:color="auto"/>
            <w:left w:val="none" w:sz="0" w:space="0" w:color="auto"/>
            <w:bottom w:val="none" w:sz="0" w:space="0" w:color="auto"/>
            <w:right w:val="none" w:sz="0" w:space="0" w:color="auto"/>
          </w:divBdr>
        </w:div>
        <w:div w:id="264845122">
          <w:marLeft w:val="0"/>
          <w:marRight w:val="0"/>
          <w:marTop w:val="0"/>
          <w:marBottom w:val="0"/>
          <w:divBdr>
            <w:top w:val="none" w:sz="0" w:space="0" w:color="auto"/>
            <w:left w:val="none" w:sz="0" w:space="0" w:color="auto"/>
            <w:bottom w:val="none" w:sz="0" w:space="0" w:color="auto"/>
            <w:right w:val="none" w:sz="0" w:space="0" w:color="auto"/>
          </w:divBdr>
        </w:div>
        <w:div w:id="1832603712">
          <w:marLeft w:val="0"/>
          <w:marRight w:val="0"/>
          <w:marTop w:val="0"/>
          <w:marBottom w:val="0"/>
          <w:divBdr>
            <w:top w:val="none" w:sz="0" w:space="0" w:color="auto"/>
            <w:left w:val="none" w:sz="0" w:space="0" w:color="auto"/>
            <w:bottom w:val="none" w:sz="0" w:space="0" w:color="auto"/>
            <w:right w:val="none" w:sz="0" w:space="0" w:color="auto"/>
          </w:divBdr>
        </w:div>
        <w:div w:id="1437094440">
          <w:marLeft w:val="0"/>
          <w:marRight w:val="0"/>
          <w:marTop w:val="0"/>
          <w:marBottom w:val="0"/>
          <w:divBdr>
            <w:top w:val="none" w:sz="0" w:space="0" w:color="auto"/>
            <w:left w:val="none" w:sz="0" w:space="0" w:color="auto"/>
            <w:bottom w:val="none" w:sz="0" w:space="0" w:color="auto"/>
            <w:right w:val="none" w:sz="0" w:space="0" w:color="auto"/>
          </w:divBdr>
        </w:div>
        <w:div w:id="1482845901">
          <w:marLeft w:val="0"/>
          <w:marRight w:val="0"/>
          <w:marTop w:val="0"/>
          <w:marBottom w:val="0"/>
          <w:divBdr>
            <w:top w:val="none" w:sz="0" w:space="0" w:color="auto"/>
            <w:left w:val="none" w:sz="0" w:space="0" w:color="auto"/>
            <w:bottom w:val="none" w:sz="0" w:space="0" w:color="auto"/>
            <w:right w:val="none" w:sz="0" w:space="0" w:color="auto"/>
          </w:divBdr>
        </w:div>
        <w:div w:id="1269001079">
          <w:marLeft w:val="0"/>
          <w:marRight w:val="0"/>
          <w:marTop w:val="0"/>
          <w:marBottom w:val="0"/>
          <w:divBdr>
            <w:top w:val="none" w:sz="0" w:space="0" w:color="auto"/>
            <w:left w:val="none" w:sz="0" w:space="0" w:color="auto"/>
            <w:bottom w:val="none" w:sz="0" w:space="0" w:color="auto"/>
            <w:right w:val="none" w:sz="0" w:space="0" w:color="auto"/>
          </w:divBdr>
        </w:div>
        <w:div w:id="1311444331">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78483049">
      <w:bodyDiv w:val="1"/>
      <w:marLeft w:val="0"/>
      <w:marRight w:val="0"/>
      <w:marTop w:val="0"/>
      <w:marBottom w:val="0"/>
      <w:divBdr>
        <w:top w:val="none" w:sz="0" w:space="0" w:color="auto"/>
        <w:left w:val="none" w:sz="0" w:space="0" w:color="auto"/>
        <w:bottom w:val="none" w:sz="0" w:space="0" w:color="auto"/>
        <w:right w:val="none" w:sz="0" w:space="0" w:color="auto"/>
      </w:divBdr>
      <w:divsChild>
        <w:div w:id="262229345">
          <w:marLeft w:val="0"/>
          <w:marRight w:val="0"/>
          <w:marTop w:val="0"/>
          <w:marBottom w:val="0"/>
          <w:divBdr>
            <w:top w:val="none" w:sz="0" w:space="0" w:color="auto"/>
            <w:left w:val="none" w:sz="0" w:space="0" w:color="auto"/>
            <w:bottom w:val="none" w:sz="0" w:space="0" w:color="auto"/>
            <w:right w:val="none" w:sz="0" w:space="0" w:color="auto"/>
          </w:divBdr>
        </w:div>
        <w:div w:id="623004619">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00453126">
      <w:bodyDiv w:val="1"/>
      <w:marLeft w:val="0"/>
      <w:marRight w:val="0"/>
      <w:marTop w:val="0"/>
      <w:marBottom w:val="0"/>
      <w:divBdr>
        <w:top w:val="none" w:sz="0" w:space="0" w:color="auto"/>
        <w:left w:val="none" w:sz="0" w:space="0" w:color="auto"/>
        <w:bottom w:val="none" w:sz="0" w:space="0" w:color="auto"/>
        <w:right w:val="none" w:sz="0" w:space="0" w:color="auto"/>
      </w:divBdr>
      <w:divsChild>
        <w:div w:id="1194147647">
          <w:marLeft w:val="0"/>
          <w:marRight w:val="0"/>
          <w:marTop w:val="0"/>
          <w:marBottom w:val="0"/>
          <w:divBdr>
            <w:top w:val="none" w:sz="0" w:space="0" w:color="auto"/>
            <w:left w:val="none" w:sz="0" w:space="0" w:color="auto"/>
            <w:bottom w:val="none" w:sz="0" w:space="0" w:color="auto"/>
            <w:right w:val="none" w:sz="0" w:space="0" w:color="auto"/>
          </w:divBdr>
        </w:div>
        <w:div w:id="2097089607">
          <w:marLeft w:val="0"/>
          <w:marRight w:val="0"/>
          <w:marTop w:val="0"/>
          <w:marBottom w:val="0"/>
          <w:divBdr>
            <w:top w:val="none" w:sz="0" w:space="0" w:color="auto"/>
            <w:left w:val="none" w:sz="0" w:space="0" w:color="auto"/>
            <w:bottom w:val="none" w:sz="0" w:space="0" w:color="auto"/>
            <w:right w:val="none" w:sz="0" w:space="0" w:color="auto"/>
          </w:divBdr>
        </w:div>
        <w:div w:id="2137409143">
          <w:marLeft w:val="0"/>
          <w:marRight w:val="0"/>
          <w:marTop w:val="0"/>
          <w:marBottom w:val="0"/>
          <w:divBdr>
            <w:top w:val="none" w:sz="0" w:space="0" w:color="auto"/>
            <w:left w:val="none" w:sz="0" w:space="0" w:color="auto"/>
            <w:bottom w:val="none" w:sz="0" w:space="0" w:color="auto"/>
            <w:right w:val="none" w:sz="0" w:space="0" w:color="auto"/>
          </w:divBdr>
        </w:div>
        <w:div w:id="1488667374">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45154021">
      <w:bodyDiv w:val="1"/>
      <w:marLeft w:val="0"/>
      <w:marRight w:val="0"/>
      <w:marTop w:val="0"/>
      <w:marBottom w:val="0"/>
      <w:divBdr>
        <w:top w:val="none" w:sz="0" w:space="0" w:color="auto"/>
        <w:left w:val="none" w:sz="0" w:space="0" w:color="auto"/>
        <w:bottom w:val="none" w:sz="0" w:space="0" w:color="auto"/>
        <w:right w:val="none" w:sz="0" w:space="0" w:color="auto"/>
      </w:divBdr>
      <w:divsChild>
        <w:div w:id="558366751">
          <w:marLeft w:val="0"/>
          <w:marRight w:val="0"/>
          <w:marTop w:val="0"/>
          <w:marBottom w:val="0"/>
          <w:divBdr>
            <w:top w:val="none" w:sz="0" w:space="0" w:color="auto"/>
            <w:left w:val="none" w:sz="0" w:space="0" w:color="auto"/>
            <w:bottom w:val="none" w:sz="0" w:space="0" w:color="auto"/>
            <w:right w:val="none" w:sz="0" w:space="0" w:color="auto"/>
          </w:divBdr>
        </w:div>
        <w:div w:id="1065445890">
          <w:marLeft w:val="0"/>
          <w:marRight w:val="0"/>
          <w:marTop w:val="0"/>
          <w:marBottom w:val="0"/>
          <w:divBdr>
            <w:top w:val="none" w:sz="0" w:space="0" w:color="auto"/>
            <w:left w:val="none" w:sz="0" w:space="0" w:color="auto"/>
            <w:bottom w:val="none" w:sz="0" w:space="0" w:color="auto"/>
            <w:right w:val="none" w:sz="0" w:space="0" w:color="auto"/>
          </w:divBdr>
        </w:div>
        <w:div w:id="16397570">
          <w:marLeft w:val="0"/>
          <w:marRight w:val="0"/>
          <w:marTop w:val="0"/>
          <w:marBottom w:val="0"/>
          <w:divBdr>
            <w:top w:val="none" w:sz="0" w:space="0" w:color="auto"/>
            <w:left w:val="none" w:sz="0" w:space="0" w:color="auto"/>
            <w:bottom w:val="none" w:sz="0" w:space="0" w:color="auto"/>
            <w:right w:val="none" w:sz="0" w:space="0" w:color="auto"/>
          </w:divBdr>
        </w:div>
        <w:div w:id="584920389">
          <w:marLeft w:val="0"/>
          <w:marRight w:val="0"/>
          <w:marTop w:val="0"/>
          <w:marBottom w:val="0"/>
          <w:divBdr>
            <w:top w:val="none" w:sz="0" w:space="0" w:color="auto"/>
            <w:left w:val="none" w:sz="0" w:space="0" w:color="auto"/>
            <w:bottom w:val="none" w:sz="0" w:space="0" w:color="auto"/>
            <w:right w:val="none" w:sz="0" w:space="0" w:color="auto"/>
          </w:divBdr>
        </w:div>
        <w:div w:id="1194538120">
          <w:marLeft w:val="0"/>
          <w:marRight w:val="0"/>
          <w:marTop w:val="0"/>
          <w:marBottom w:val="0"/>
          <w:divBdr>
            <w:top w:val="none" w:sz="0" w:space="0" w:color="auto"/>
            <w:left w:val="none" w:sz="0" w:space="0" w:color="auto"/>
            <w:bottom w:val="none" w:sz="0" w:space="0" w:color="auto"/>
            <w:right w:val="none" w:sz="0" w:space="0" w:color="auto"/>
          </w:divBdr>
        </w:div>
        <w:div w:id="1593272413">
          <w:marLeft w:val="0"/>
          <w:marRight w:val="0"/>
          <w:marTop w:val="0"/>
          <w:marBottom w:val="0"/>
          <w:divBdr>
            <w:top w:val="none" w:sz="0" w:space="0" w:color="auto"/>
            <w:left w:val="none" w:sz="0" w:space="0" w:color="auto"/>
            <w:bottom w:val="none" w:sz="0" w:space="0" w:color="auto"/>
            <w:right w:val="none" w:sz="0" w:space="0" w:color="auto"/>
          </w:divBdr>
        </w:div>
        <w:div w:id="1529487693">
          <w:marLeft w:val="0"/>
          <w:marRight w:val="0"/>
          <w:marTop w:val="0"/>
          <w:marBottom w:val="0"/>
          <w:divBdr>
            <w:top w:val="none" w:sz="0" w:space="0" w:color="auto"/>
            <w:left w:val="none" w:sz="0" w:space="0" w:color="auto"/>
            <w:bottom w:val="none" w:sz="0" w:space="0" w:color="auto"/>
            <w:right w:val="none" w:sz="0" w:space="0" w:color="auto"/>
          </w:divBdr>
        </w:div>
        <w:div w:id="208298062">
          <w:marLeft w:val="0"/>
          <w:marRight w:val="0"/>
          <w:marTop w:val="0"/>
          <w:marBottom w:val="0"/>
          <w:divBdr>
            <w:top w:val="none" w:sz="0" w:space="0" w:color="auto"/>
            <w:left w:val="none" w:sz="0" w:space="0" w:color="auto"/>
            <w:bottom w:val="none" w:sz="0" w:space="0" w:color="auto"/>
            <w:right w:val="none" w:sz="0" w:space="0" w:color="auto"/>
          </w:divBdr>
        </w:div>
        <w:div w:id="657417373">
          <w:marLeft w:val="0"/>
          <w:marRight w:val="0"/>
          <w:marTop w:val="0"/>
          <w:marBottom w:val="0"/>
          <w:divBdr>
            <w:top w:val="none" w:sz="0" w:space="0" w:color="auto"/>
            <w:left w:val="none" w:sz="0" w:space="0" w:color="auto"/>
            <w:bottom w:val="none" w:sz="0" w:space="0" w:color="auto"/>
            <w:right w:val="none" w:sz="0" w:space="0" w:color="auto"/>
          </w:divBdr>
        </w:div>
        <w:div w:id="2001695348">
          <w:marLeft w:val="0"/>
          <w:marRight w:val="0"/>
          <w:marTop w:val="0"/>
          <w:marBottom w:val="0"/>
          <w:divBdr>
            <w:top w:val="none" w:sz="0" w:space="0" w:color="auto"/>
            <w:left w:val="none" w:sz="0" w:space="0" w:color="auto"/>
            <w:bottom w:val="none" w:sz="0" w:space="0" w:color="auto"/>
            <w:right w:val="none" w:sz="0" w:space="0" w:color="auto"/>
          </w:divBdr>
        </w:div>
        <w:div w:id="1805393408">
          <w:marLeft w:val="0"/>
          <w:marRight w:val="0"/>
          <w:marTop w:val="0"/>
          <w:marBottom w:val="0"/>
          <w:divBdr>
            <w:top w:val="none" w:sz="0" w:space="0" w:color="auto"/>
            <w:left w:val="none" w:sz="0" w:space="0" w:color="auto"/>
            <w:bottom w:val="none" w:sz="0" w:space="0" w:color="auto"/>
            <w:right w:val="none" w:sz="0" w:space="0" w:color="auto"/>
          </w:divBdr>
        </w:div>
        <w:div w:id="8340140">
          <w:marLeft w:val="0"/>
          <w:marRight w:val="0"/>
          <w:marTop w:val="0"/>
          <w:marBottom w:val="0"/>
          <w:divBdr>
            <w:top w:val="none" w:sz="0" w:space="0" w:color="auto"/>
            <w:left w:val="none" w:sz="0" w:space="0" w:color="auto"/>
            <w:bottom w:val="none" w:sz="0" w:space="0" w:color="auto"/>
            <w:right w:val="none" w:sz="0" w:space="0" w:color="auto"/>
          </w:divBdr>
        </w:div>
        <w:div w:id="1399018676">
          <w:marLeft w:val="0"/>
          <w:marRight w:val="0"/>
          <w:marTop w:val="0"/>
          <w:marBottom w:val="0"/>
          <w:divBdr>
            <w:top w:val="none" w:sz="0" w:space="0" w:color="auto"/>
            <w:left w:val="none" w:sz="0" w:space="0" w:color="auto"/>
            <w:bottom w:val="none" w:sz="0" w:space="0" w:color="auto"/>
            <w:right w:val="none" w:sz="0" w:space="0" w:color="auto"/>
          </w:divBdr>
        </w:div>
        <w:div w:id="798382287">
          <w:marLeft w:val="0"/>
          <w:marRight w:val="0"/>
          <w:marTop w:val="0"/>
          <w:marBottom w:val="0"/>
          <w:divBdr>
            <w:top w:val="none" w:sz="0" w:space="0" w:color="auto"/>
            <w:left w:val="none" w:sz="0" w:space="0" w:color="auto"/>
            <w:bottom w:val="none" w:sz="0" w:space="0" w:color="auto"/>
            <w:right w:val="none" w:sz="0" w:space="0" w:color="auto"/>
          </w:divBdr>
        </w:div>
        <w:div w:id="596065128">
          <w:marLeft w:val="0"/>
          <w:marRight w:val="0"/>
          <w:marTop w:val="0"/>
          <w:marBottom w:val="0"/>
          <w:divBdr>
            <w:top w:val="none" w:sz="0" w:space="0" w:color="auto"/>
            <w:left w:val="none" w:sz="0" w:space="0" w:color="auto"/>
            <w:bottom w:val="none" w:sz="0" w:space="0" w:color="auto"/>
            <w:right w:val="none" w:sz="0" w:space="0" w:color="auto"/>
          </w:divBdr>
        </w:div>
        <w:div w:id="344676548">
          <w:marLeft w:val="0"/>
          <w:marRight w:val="0"/>
          <w:marTop w:val="0"/>
          <w:marBottom w:val="0"/>
          <w:divBdr>
            <w:top w:val="none" w:sz="0" w:space="0" w:color="auto"/>
            <w:left w:val="none" w:sz="0" w:space="0" w:color="auto"/>
            <w:bottom w:val="none" w:sz="0" w:space="0" w:color="auto"/>
            <w:right w:val="none" w:sz="0" w:space="0" w:color="auto"/>
          </w:divBdr>
        </w:div>
        <w:div w:id="1878082199">
          <w:marLeft w:val="0"/>
          <w:marRight w:val="0"/>
          <w:marTop w:val="0"/>
          <w:marBottom w:val="0"/>
          <w:divBdr>
            <w:top w:val="none" w:sz="0" w:space="0" w:color="auto"/>
            <w:left w:val="none" w:sz="0" w:space="0" w:color="auto"/>
            <w:bottom w:val="none" w:sz="0" w:space="0" w:color="auto"/>
            <w:right w:val="none" w:sz="0" w:space="0" w:color="auto"/>
          </w:divBdr>
        </w:div>
        <w:div w:id="616831410">
          <w:marLeft w:val="0"/>
          <w:marRight w:val="0"/>
          <w:marTop w:val="0"/>
          <w:marBottom w:val="0"/>
          <w:divBdr>
            <w:top w:val="none" w:sz="0" w:space="0" w:color="auto"/>
            <w:left w:val="none" w:sz="0" w:space="0" w:color="auto"/>
            <w:bottom w:val="none" w:sz="0" w:space="0" w:color="auto"/>
            <w:right w:val="none" w:sz="0" w:space="0" w:color="auto"/>
          </w:divBdr>
        </w:div>
        <w:div w:id="1565483496">
          <w:marLeft w:val="0"/>
          <w:marRight w:val="0"/>
          <w:marTop w:val="0"/>
          <w:marBottom w:val="0"/>
          <w:divBdr>
            <w:top w:val="none" w:sz="0" w:space="0" w:color="auto"/>
            <w:left w:val="none" w:sz="0" w:space="0" w:color="auto"/>
            <w:bottom w:val="none" w:sz="0" w:space="0" w:color="auto"/>
            <w:right w:val="none" w:sz="0" w:space="0" w:color="auto"/>
          </w:divBdr>
        </w:div>
        <w:div w:id="796993845">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713656006">
          <w:marLeft w:val="0"/>
          <w:marRight w:val="0"/>
          <w:marTop w:val="0"/>
          <w:marBottom w:val="0"/>
          <w:divBdr>
            <w:top w:val="none" w:sz="0" w:space="0" w:color="auto"/>
            <w:left w:val="none" w:sz="0" w:space="0" w:color="auto"/>
            <w:bottom w:val="none" w:sz="0" w:space="0" w:color="auto"/>
            <w:right w:val="none" w:sz="0" w:space="0" w:color="auto"/>
          </w:divBdr>
        </w:div>
        <w:div w:id="1488280626">
          <w:marLeft w:val="0"/>
          <w:marRight w:val="0"/>
          <w:marTop w:val="0"/>
          <w:marBottom w:val="0"/>
          <w:divBdr>
            <w:top w:val="none" w:sz="0" w:space="0" w:color="auto"/>
            <w:left w:val="none" w:sz="0" w:space="0" w:color="auto"/>
            <w:bottom w:val="none" w:sz="0" w:space="0" w:color="auto"/>
            <w:right w:val="none" w:sz="0" w:space="0" w:color="auto"/>
          </w:divBdr>
        </w:div>
        <w:div w:id="239146833">
          <w:marLeft w:val="0"/>
          <w:marRight w:val="0"/>
          <w:marTop w:val="0"/>
          <w:marBottom w:val="0"/>
          <w:divBdr>
            <w:top w:val="none" w:sz="0" w:space="0" w:color="auto"/>
            <w:left w:val="none" w:sz="0" w:space="0" w:color="auto"/>
            <w:bottom w:val="none" w:sz="0" w:space="0" w:color="auto"/>
            <w:right w:val="none" w:sz="0" w:space="0" w:color="auto"/>
          </w:divBdr>
        </w:div>
        <w:div w:id="398941121">
          <w:marLeft w:val="0"/>
          <w:marRight w:val="0"/>
          <w:marTop w:val="0"/>
          <w:marBottom w:val="0"/>
          <w:divBdr>
            <w:top w:val="none" w:sz="0" w:space="0" w:color="auto"/>
            <w:left w:val="none" w:sz="0" w:space="0" w:color="auto"/>
            <w:bottom w:val="none" w:sz="0" w:space="0" w:color="auto"/>
            <w:right w:val="none" w:sz="0" w:space="0" w:color="auto"/>
          </w:divBdr>
        </w:div>
        <w:div w:id="643773799">
          <w:marLeft w:val="0"/>
          <w:marRight w:val="0"/>
          <w:marTop w:val="0"/>
          <w:marBottom w:val="0"/>
          <w:divBdr>
            <w:top w:val="none" w:sz="0" w:space="0" w:color="auto"/>
            <w:left w:val="none" w:sz="0" w:space="0" w:color="auto"/>
            <w:bottom w:val="none" w:sz="0" w:space="0" w:color="auto"/>
            <w:right w:val="none" w:sz="0" w:space="0" w:color="auto"/>
          </w:divBdr>
        </w:div>
        <w:div w:id="1504659657">
          <w:marLeft w:val="0"/>
          <w:marRight w:val="0"/>
          <w:marTop w:val="0"/>
          <w:marBottom w:val="0"/>
          <w:divBdr>
            <w:top w:val="none" w:sz="0" w:space="0" w:color="auto"/>
            <w:left w:val="none" w:sz="0" w:space="0" w:color="auto"/>
            <w:bottom w:val="none" w:sz="0" w:space="0" w:color="auto"/>
            <w:right w:val="none" w:sz="0" w:space="0" w:color="auto"/>
          </w:divBdr>
        </w:div>
      </w:divsChild>
    </w:div>
    <w:div w:id="1457290343">
      <w:bodyDiv w:val="1"/>
      <w:marLeft w:val="0"/>
      <w:marRight w:val="0"/>
      <w:marTop w:val="0"/>
      <w:marBottom w:val="0"/>
      <w:divBdr>
        <w:top w:val="none" w:sz="0" w:space="0" w:color="auto"/>
        <w:left w:val="none" w:sz="0" w:space="0" w:color="auto"/>
        <w:bottom w:val="none" w:sz="0" w:space="0" w:color="auto"/>
        <w:right w:val="none" w:sz="0" w:space="0" w:color="auto"/>
      </w:divBdr>
      <w:divsChild>
        <w:div w:id="1445611578">
          <w:marLeft w:val="0"/>
          <w:marRight w:val="0"/>
          <w:marTop w:val="0"/>
          <w:marBottom w:val="0"/>
          <w:divBdr>
            <w:top w:val="none" w:sz="0" w:space="0" w:color="auto"/>
            <w:left w:val="none" w:sz="0" w:space="0" w:color="auto"/>
            <w:bottom w:val="none" w:sz="0" w:space="0" w:color="auto"/>
            <w:right w:val="none" w:sz="0" w:space="0" w:color="auto"/>
          </w:divBdr>
        </w:div>
        <w:div w:id="8023581">
          <w:marLeft w:val="0"/>
          <w:marRight w:val="0"/>
          <w:marTop w:val="0"/>
          <w:marBottom w:val="0"/>
          <w:divBdr>
            <w:top w:val="none" w:sz="0" w:space="0" w:color="auto"/>
            <w:left w:val="none" w:sz="0" w:space="0" w:color="auto"/>
            <w:bottom w:val="none" w:sz="0" w:space="0" w:color="auto"/>
            <w:right w:val="none" w:sz="0" w:space="0" w:color="auto"/>
          </w:divBdr>
        </w:div>
        <w:div w:id="1888103307">
          <w:marLeft w:val="0"/>
          <w:marRight w:val="0"/>
          <w:marTop w:val="0"/>
          <w:marBottom w:val="0"/>
          <w:divBdr>
            <w:top w:val="none" w:sz="0" w:space="0" w:color="auto"/>
            <w:left w:val="none" w:sz="0" w:space="0" w:color="auto"/>
            <w:bottom w:val="none" w:sz="0" w:space="0" w:color="auto"/>
            <w:right w:val="none" w:sz="0" w:space="0" w:color="auto"/>
          </w:divBdr>
        </w:div>
        <w:div w:id="402068228">
          <w:marLeft w:val="0"/>
          <w:marRight w:val="0"/>
          <w:marTop w:val="0"/>
          <w:marBottom w:val="0"/>
          <w:divBdr>
            <w:top w:val="none" w:sz="0" w:space="0" w:color="auto"/>
            <w:left w:val="none" w:sz="0" w:space="0" w:color="auto"/>
            <w:bottom w:val="none" w:sz="0" w:space="0" w:color="auto"/>
            <w:right w:val="none" w:sz="0" w:space="0" w:color="auto"/>
          </w:divBdr>
        </w:div>
        <w:div w:id="205873420">
          <w:marLeft w:val="0"/>
          <w:marRight w:val="0"/>
          <w:marTop w:val="0"/>
          <w:marBottom w:val="0"/>
          <w:divBdr>
            <w:top w:val="none" w:sz="0" w:space="0" w:color="auto"/>
            <w:left w:val="none" w:sz="0" w:space="0" w:color="auto"/>
            <w:bottom w:val="none" w:sz="0" w:space="0" w:color="auto"/>
            <w:right w:val="none" w:sz="0" w:space="0" w:color="auto"/>
          </w:divBdr>
        </w:div>
        <w:div w:id="863709479">
          <w:marLeft w:val="0"/>
          <w:marRight w:val="0"/>
          <w:marTop w:val="0"/>
          <w:marBottom w:val="0"/>
          <w:divBdr>
            <w:top w:val="none" w:sz="0" w:space="0" w:color="auto"/>
            <w:left w:val="none" w:sz="0" w:space="0" w:color="auto"/>
            <w:bottom w:val="none" w:sz="0" w:space="0" w:color="auto"/>
            <w:right w:val="none" w:sz="0" w:space="0" w:color="auto"/>
          </w:divBdr>
        </w:div>
        <w:div w:id="1238319026">
          <w:marLeft w:val="0"/>
          <w:marRight w:val="0"/>
          <w:marTop w:val="0"/>
          <w:marBottom w:val="0"/>
          <w:divBdr>
            <w:top w:val="none" w:sz="0" w:space="0" w:color="auto"/>
            <w:left w:val="none" w:sz="0" w:space="0" w:color="auto"/>
            <w:bottom w:val="none" w:sz="0" w:space="0" w:color="auto"/>
            <w:right w:val="none" w:sz="0" w:space="0" w:color="auto"/>
          </w:divBdr>
        </w:div>
        <w:div w:id="954562680">
          <w:marLeft w:val="0"/>
          <w:marRight w:val="0"/>
          <w:marTop w:val="0"/>
          <w:marBottom w:val="0"/>
          <w:divBdr>
            <w:top w:val="none" w:sz="0" w:space="0" w:color="auto"/>
            <w:left w:val="none" w:sz="0" w:space="0" w:color="auto"/>
            <w:bottom w:val="none" w:sz="0" w:space="0" w:color="auto"/>
            <w:right w:val="none" w:sz="0" w:space="0" w:color="auto"/>
          </w:divBdr>
        </w:div>
        <w:div w:id="1040082718">
          <w:marLeft w:val="0"/>
          <w:marRight w:val="0"/>
          <w:marTop w:val="0"/>
          <w:marBottom w:val="0"/>
          <w:divBdr>
            <w:top w:val="none" w:sz="0" w:space="0" w:color="auto"/>
            <w:left w:val="none" w:sz="0" w:space="0" w:color="auto"/>
            <w:bottom w:val="none" w:sz="0" w:space="0" w:color="auto"/>
            <w:right w:val="none" w:sz="0" w:space="0" w:color="auto"/>
          </w:divBdr>
        </w:div>
        <w:div w:id="457604685">
          <w:marLeft w:val="0"/>
          <w:marRight w:val="0"/>
          <w:marTop w:val="0"/>
          <w:marBottom w:val="0"/>
          <w:divBdr>
            <w:top w:val="none" w:sz="0" w:space="0" w:color="auto"/>
            <w:left w:val="none" w:sz="0" w:space="0" w:color="auto"/>
            <w:bottom w:val="none" w:sz="0" w:space="0" w:color="auto"/>
            <w:right w:val="none" w:sz="0" w:space="0" w:color="auto"/>
          </w:divBdr>
        </w:div>
        <w:div w:id="225916093">
          <w:marLeft w:val="0"/>
          <w:marRight w:val="0"/>
          <w:marTop w:val="0"/>
          <w:marBottom w:val="0"/>
          <w:divBdr>
            <w:top w:val="none" w:sz="0" w:space="0" w:color="auto"/>
            <w:left w:val="none" w:sz="0" w:space="0" w:color="auto"/>
            <w:bottom w:val="none" w:sz="0" w:space="0" w:color="auto"/>
            <w:right w:val="none" w:sz="0" w:space="0" w:color="auto"/>
          </w:divBdr>
        </w:div>
        <w:div w:id="1449544365">
          <w:marLeft w:val="0"/>
          <w:marRight w:val="0"/>
          <w:marTop w:val="0"/>
          <w:marBottom w:val="0"/>
          <w:divBdr>
            <w:top w:val="none" w:sz="0" w:space="0" w:color="auto"/>
            <w:left w:val="none" w:sz="0" w:space="0" w:color="auto"/>
            <w:bottom w:val="none" w:sz="0" w:space="0" w:color="auto"/>
            <w:right w:val="none" w:sz="0" w:space="0" w:color="auto"/>
          </w:divBdr>
        </w:div>
        <w:div w:id="1917015143">
          <w:marLeft w:val="0"/>
          <w:marRight w:val="0"/>
          <w:marTop w:val="0"/>
          <w:marBottom w:val="0"/>
          <w:divBdr>
            <w:top w:val="none" w:sz="0" w:space="0" w:color="auto"/>
            <w:left w:val="none" w:sz="0" w:space="0" w:color="auto"/>
            <w:bottom w:val="none" w:sz="0" w:space="0" w:color="auto"/>
            <w:right w:val="none" w:sz="0" w:space="0" w:color="auto"/>
          </w:divBdr>
        </w:div>
        <w:div w:id="581840981">
          <w:marLeft w:val="0"/>
          <w:marRight w:val="0"/>
          <w:marTop w:val="0"/>
          <w:marBottom w:val="0"/>
          <w:divBdr>
            <w:top w:val="none" w:sz="0" w:space="0" w:color="auto"/>
            <w:left w:val="none" w:sz="0" w:space="0" w:color="auto"/>
            <w:bottom w:val="none" w:sz="0" w:space="0" w:color="auto"/>
            <w:right w:val="none" w:sz="0" w:space="0" w:color="auto"/>
          </w:divBdr>
        </w:div>
        <w:div w:id="891619089">
          <w:marLeft w:val="0"/>
          <w:marRight w:val="0"/>
          <w:marTop w:val="0"/>
          <w:marBottom w:val="0"/>
          <w:divBdr>
            <w:top w:val="none" w:sz="0" w:space="0" w:color="auto"/>
            <w:left w:val="none" w:sz="0" w:space="0" w:color="auto"/>
            <w:bottom w:val="none" w:sz="0" w:space="0" w:color="auto"/>
            <w:right w:val="none" w:sz="0" w:space="0" w:color="auto"/>
          </w:divBdr>
        </w:div>
        <w:div w:id="362444924">
          <w:marLeft w:val="0"/>
          <w:marRight w:val="0"/>
          <w:marTop w:val="0"/>
          <w:marBottom w:val="0"/>
          <w:divBdr>
            <w:top w:val="none" w:sz="0" w:space="0" w:color="auto"/>
            <w:left w:val="none" w:sz="0" w:space="0" w:color="auto"/>
            <w:bottom w:val="none" w:sz="0" w:space="0" w:color="auto"/>
            <w:right w:val="none" w:sz="0" w:space="0" w:color="auto"/>
          </w:divBdr>
        </w:div>
      </w:divsChild>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8345544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sChild>
    </w:div>
    <w:div w:id="1591156012">
      <w:bodyDiv w:val="1"/>
      <w:marLeft w:val="0"/>
      <w:marRight w:val="0"/>
      <w:marTop w:val="0"/>
      <w:marBottom w:val="0"/>
      <w:divBdr>
        <w:top w:val="none" w:sz="0" w:space="0" w:color="auto"/>
        <w:left w:val="none" w:sz="0" w:space="0" w:color="auto"/>
        <w:bottom w:val="none" w:sz="0" w:space="0" w:color="auto"/>
        <w:right w:val="none" w:sz="0" w:space="0" w:color="auto"/>
      </w:divBdr>
      <w:divsChild>
        <w:div w:id="2099012228">
          <w:marLeft w:val="0"/>
          <w:marRight w:val="0"/>
          <w:marTop w:val="0"/>
          <w:marBottom w:val="0"/>
          <w:divBdr>
            <w:top w:val="none" w:sz="0" w:space="0" w:color="auto"/>
            <w:left w:val="none" w:sz="0" w:space="0" w:color="auto"/>
            <w:bottom w:val="none" w:sz="0" w:space="0" w:color="auto"/>
            <w:right w:val="none" w:sz="0" w:space="0" w:color="auto"/>
          </w:divBdr>
        </w:div>
        <w:div w:id="226114428">
          <w:marLeft w:val="0"/>
          <w:marRight w:val="0"/>
          <w:marTop w:val="0"/>
          <w:marBottom w:val="0"/>
          <w:divBdr>
            <w:top w:val="none" w:sz="0" w:space="0" w:color="auto"/>
            <w:left w:val="none" w:sz="0" w:space="0" w:color="auto"/>
            <w:bottom w:val="none" w:sz="0" w:space="0" w:color="auto"/>
            <w:right w:val="none" w:sz="0" w:space="0" w:color="auto"/>
          </w:divBdr>
        </w:div>
        <w:div w:id="644508772">
          <w:marLeft w:val="0"/>
          <w:marRight w:val="0"/>
          <w:marTop w:val="0"/>
          <w:marBottom w:val="0"/>
          <w:divBdr>
            <w:top w:val="none" w:sz="0" w:space="0" w:color="auto"/>
            <w:left w:val="none" w:sz="0" w:space="0" w:color="auto"/>
            <w:bottom w:val="none" w:sz="0" w:space="0" w:color="auto"/>
            <w:right w:val="none" w:sz="0" w:space="0" w:color="auto"/>
          </w:divBdr>
        </w:div>
        <w:div w:id="1782649594">
          <w:marLeft w:val="0"/>
          <w:marRight w:val="0"/>
          <w:marTop w:val="0"/>
          <w:marBottom w:val="0"/>
          <w:divBdr>
            <w:top w:val="none" w:sz="0" w:space="0" w:color="auto"/>
            <w:left w:val="none" w:sz="0" w:space="0" w:color="auto"/>
            <w:bottom w:val="none" w:sz="0" w:space="0" w:color="auto"/>
            <w:right w:val="none" w:sz="0" w:space="0" w:color="auto"/>
          </w:divBdr>
        </w:div>
        <w:div w:id="243032961">
          <w:marLeft w:val="0"/>
          <w:marRight w:val="0"/>
          <w:marTop w:val="0"/>
          <w:marBottom w:val="0"/>
          <w:divBdr>
            <w:top w:val="none" w:sz="0" w:space="0" w:color="auto"/>
            <w:left w:val="none" w:sz="0" w:space="0" w:color="auto"/>
            <w:bottom w:val="none" w:sz="0" w:space="0" w:color="auto"/>
            <w:right w:val="none" w:sz="0" w:space="0" w:color="auto"/>
          </w:divBdr>
        </w:div>
        <w:div w:id="1984432966">
          <w:marLeft w:val="0"/>
          <w:marRight w:val="0"/>
          <w:marTop w:val="0"/>
          <w:marBottom w:val="0"/>
          <w:divBdr>
            <w:top w:val="none" w:sz="0" w:space="0" w:color="auto"/>
            <w:left w:val="none" w:sz="0" w:space="0" w:color="auto"/>
            <w:bottom w:val="none" w:sz="0" w:space="0" w:color="auto"/>
            <w:right w:val="none" w:sz="0" w:space="0" w:color="auto"/>
          </w:divBdr>
        </w:div>
        <w:div w:id="2013676798">
          <w:marLeft w:val="0"/>
          <w:marRight w:val="0"/>
          <w:marTop w:val="0"/>
          <w:marBottom w:val="0"/>
          <w:divBdr>
            <w:top w:val="none" w:sz="0" w:space="0" w:color="auto"/>
            <w:left w:val="none" w:sz="0" w:space="0" w:color="auto"/>
            <w:bottom w:val="none" w:sz="0" w:space="0" w:color="auto"/>
            <w:right w:val="none" w:sz="0" w:space="0" w:color="auto"/>
          </w:divBdr>
        </w:div>
        <w:div w:id="1331715146">
          <w:marLeft w:val="0"/>
          <w:marRight w:val="0"/>
          <w:marTop w:val="0"/>
          <w:marBottom w:val="0"/>
          <w:divBdr>
            <w:top w:val="none" w:sz="0" w:space="0" w:color="auto"/>
            <w:left w:val="none" w:sz="0" w:space="0" w:color="auto"/>
            <w:bottom w:val="none" w:sz="0" w:space="0" w:color="auto"/>
            <w:right w:val="none" w:sz="0" w:space="0" w:color="auto"/>
          </w:divBdr>
        </w:div>
        <w:div w:id="438305849">
          <w:marLeft w:val="0"/>
          <w:marRight w:val="0"/>
          <w:marTop w:val="0"/>
          <w:marBottom w:val="0"/>
          <w:divBdr>
            <w:top w:val="none" w:sz="0" w:space="0" w:color="auto"/>
            <w:left w:val="none" w:sz="0" w:space="0" w:color="auto"/>
            <w:bottom w:val="none" w:sz="0" w:space="0" w:color="auto"/>
            <w:right w:val="none" w:sz="0" w:space="0" w:color="auto"/>
          </w:divBdr>
        </w:div>
        <w:div w:id="2096323009">
          <w:marLeft w:val="0"/>
          <w:marRight w:val="0"/>
          <w:marTop w:val="0"/>
          <w:marBottom w:val="0"/>
          <w:divBdr>
            <w:top w:val="none" w:sz="0" w:space="0" w:color="auto"/>
            <w:left w:val="none" w:sz="0" w:space="0" w:color="auto"/>
            <w:bottom w:val="none" w:sz="0" w:space="0" w:color="auto"/>
            <w:right w:val="none" w:sz="0" w:space="0" w:color="auto"/>
          </w:divBdr>
        </w:div>
      </w:divsChild>
    </w:div>
    <w:div w:id="1597133189">
      <w:bodyDiv w:val="1"/>
      <w:marLeft w:val="0"/>
      <w:marRight w:val="0"/>
      <w:marTop w:val="0"/>
      <w:marBottom w:val="0"/>
      <w:divBdr>
        <w:top w:val="none" w:sz="0" w:space="0" w:color="auto"/>
        <w:left w:val="none" w:sz="0" w:space="0" w:color="auto"/>
        <w:bottom w:val="none" w:sz="0" w:space="0" w:color="auto"/>
        <w:right w:val="none" w:sz="0" w:space="0" w:color="auto"/>
      </w:divBdr>
      <w:divsChild>
        <w:div w:id="41830948">
          <w:marLeft w:val="0"/>
          <w:marRight w:val="0"/>
          <w:marTop w:val="0"/>
          <w:marBottom w:val="0"/>
          <w:divBdr>
            <w:top w:val="none" w:sz="0" w:space="0" w:color="auto"/>
            <w:left w:val="none" w:sz="0" w:space="0" w:color="auto"/>
            <w:bottom w:val="none" w:sz="0" w:space="0" w:color="auto"/>
            <w:right w:val="none" w:sz="0" w:space="0" w:color="auto"/>
          </w:divBdr>
        </w:div>
        <w:div w:id="1723097140">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30361835">
      <w:bodyDiv w:val="1"/>
      <w:marLeft w:val="0"/>
      <w:marRight w:val="0"/>
      <w:marTop w:val="0"/>
      <w:marBottom w:val="0"/>
      <w:divBdr>
        <w:top w:val="none" w:sz="0" w:space="0" w:color="auto"/>
        <w:left w:val="none" w:sz="0" w:space="0" w:color="auto"/>
        <w:bottom w:val="none" w:sz="0" w:space="0" w:color="auto"/>
        <w:right w:val="none" w:sz="0" w:space="0" w:color="auto"/>
      </w:divBdr>
      <w:divsChild>
        <w:div w:id="2045935606">
          <w:marLeft w:val="0"/>
          <w:marRight w:val="0"/>
          <w:marTop w:val="0"/>
          <w:marBottom w:val="0"/>
          <w:divBdr>
            <w:top w:val="none" w:sz="0" w:space="0" w:color="auto"/>
            <w:left w:val="none" w:sz="0" w:space="0" w:color="auto"/>
            <w:bottom w:val="none" w:sz="0" w:space="0" w:color="auto"/>
            <w:right w:val="none" w:sz="0" w:space="0" w:color="auto"/>
          </w:divBdr>
        </w:div>
        <w:div w:id="800922398">
          <w:marLeft w:val="0"/>
          <w:marRight w:val="0"/>
          <w:marTop w:val="0"/>
          <w:marBottom w:val="0"/>
          <w:divBdr>
            <w:top w:val="none" w:sz="0" w:space="0" w:color="auto"/>
            <w:left w:val="none" w:sz="0" w:space="0" w:color="auto"/>
            <w:bottom w:val="none" w:sz="0" w:space="0" w:color="auto"/>
            <w:right w:val="none" w:sz="0" w:space="0" w:color="auto"/>
          </w:divBdr>
        </w:div>
      </w:divsChild>
    </w:div>
    <w:div w:id="1645696513">
      <w:bodyDiv w:val="1"/>
      <w:marLeft w:val="0"/>
      <w:marRight w:val="0"/>
      <w:marTop w:val="0"/>
      <w:marBottom w:val="0"/>
      <w:divBdr>
        <w:top w:val="none" w:sz="0" w:space="0" w:color="auto"/>
        <w:left w:val="none" w:sz="0" w:space="0" w:color="auto"/>
        <w:bottom w:val="none" w:sz="0" w:space="0" w:color="auto"/>
        <w:right w:val="none" w:sz="0" w:space="0" w:color="auto"/>
      </w:divBdr>
      <w:divsChild>
        <w:div w:id="530919743">
          <w:marLeft w:val="0"/>
          <w:marRight w:val="0"/>
          <w:marTop w:val="0"/>
          <w:marBottom w:val="0"/>
          <w:divBdr>
            <w:top w:val="none" w:sz="0" w:space="0" w:color="auto"/>
            <w:left w:val="none" w:sz="0" w:space="0" w:color="auto"/>
            <w:bottom w:val="none" w:sz="0" w:space="0" w:color="auto"/>
            <w:right w:val="none" w:sz="0" w:space="0" w:color="auto"/>
          </w:divBdr>
        </w:div>
        <w:div w:id="1738356973">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59114278">
      <w:bodyDiv w:val="1"/>
      <w:marLeft w:val="0"/>
      <w:marRight w:val="0"/>
      <w:marTop w:val="0"/>
      <w:marBottom w:val="0"/>
      <w:divBdr>
        <w:top w:val="none" w:sz="0" w:space="0" w:color="auto"/>
        <w:left w:val="none" w:sz="0" w:space="0" w:color="auto"/>
        <w:bottom w:val="none" w:sz="0" w:space="0" w:color="auto"/>
        <w:right w:val="none" w:sz="0" w:space="0" w:color="auto"/>
      </w:divBdr>
      <w:divsChild>
        <w:div w:id="713622338">
          <w:marLeft w:val="0"/>
          <w:marRight w:val="0"/>
          <w:marTop w:val="0"/>
          <w:marBottom w:val="0"/>
          <w:divBdr>
            <w:top w:val="none" w:sz="0" w:space="0" w:color="auto"/>
            <w:left w:val="none" w:sz="0" w:space="0" w:color="auto"/>
            <w:bottom w:val="none" w:sz="0" w:space="0" w:color="auto"/>
            <w:right w:val="none" w:sz="0" w:space="0" w:color="auto"/>
          </w:divBdr>
        </w:div>
        <w:div w:id="91822244">
          <w:marLeft w:val="0"/>
          <w:marRight w:val="0"/>
          <w:marTop w:val="0"/>
          <w:marBottom w:val="0"/>
          <w:divBdr>
            <w:top w:val="none" w:sz="0" w:space="0" w:color="auto"/>
            <w:left w:val="none" w:sz="0" w:space="0" w:color="auto"/>
            <w:bottom w:val="none" w:sz="0" w:space="0" w:color="auto"/>
            <w:right w:val="none" w:sz="0" w:space="0" w:color="auto"/>
          </w:divBdr>
        </w:div>
      </w:divsChild>
    </w:div>
    <w:div w:id="1665236814">
      <w:bodyDiv w:val="1"/>
      <w:marLeft w:val="0"/>
      <w:marRight w:val="0"/>
      <w:marTop w:val="0"/>
      <w:marBottom w:val="0"/>
      <w:divBdr>
        <w:top w:val="none" w:sz="0" w:space="0" w:color="auto"/>
        <w:left w:val="none" w:sz="0" w:space="0" w:color="auto"/>
        <w:bottom w:val="none" w:sz="0" w:space="0" w:color="auto"/>
        <w:right w:val="none" w:sz="0" w:space="0" w:color="auto"/>
      </w:divBdr>
      <w:divsChild>
        <w:div w:id="1691370658">
          <w:marLeft w:val="0"/>
          <w:marRight w:val="0"/>
          <w:marTop w:val="0"/>
          <w:marBottom w:val="0"/>
          <w:divBdr>
            <w:top w:val="none" w:sz="0" w:space="0" w:color="auto"/>
            <w:left w:val="none" w:sz="0" w:space="0" w:color="auto"/>
            <w:bottom w:val="none" w:sz="0" w:space="0" w:color="auto"/>
            <w:right w:val="none" w:sz="0" w:space="0" w:color="auto"/>
          </w:divBdr>
        </w:div>
        <w:div w:id="604732951">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32148727">
      <w:bodyDiv w:val="1"/>
      <w:marLeft w:val="0"/>
      <w:marRight w:val="0"/>
      <w:marTop w:val="0"/>
      <w:marBottom w:val="0"/>
      <w:divBdr>
        <w:top w:val="none" w:sz="0" w:space="0" w:color="auto"/>
        <w:left w:val="none" w:sz="0" w:space="0" w:color="auto"/>
        <w:bottom w:val="none" w:sz="0" w:space="0" w:color="auto"/>
        <w:right w:val="none" w:sz="0" w:space="0" w:color="auto"/>
      </w:divBdr>
      <w:divsChild>
        <w:div w:id="1102335155">
          <w:marLeft w:val="0"/>
          <w:marRight w:val="0"/>
          <w:marTop w:val="0"/>
          <w:marBottom w:val="0"/>
          <w:divBdr>
            <w:top w:val="none" w:sz="0" w:space="0" w:color="auto"/>
            <w:left w:val="none" w:sz="0" w:space="0" w:color="auto"/>
            <w:bottom w:val="none" w:sz="0" w:space="0" w:color="auto"/>
            <w:right w:val="none" w:sz="0" w:space="0" w:color="auto"/>
          </w:divBdr>
        </w:div>
        <w:div w:id="497115352">
          <w:marLeft w:val="0"/>
          <w:marRight w:val="0"/>
          <w:marTop w:val="0"/>
          <w:marBottom w:val="0"/>
          <w:divBdr>
            <w:top w:val="none" w:sz="0" w:space="0" w:color="auto"/>
            <w:left w:val="none" w:sz="0" w:space="0" w:color="auto"/>
            <w:bottom w:val="none" w:sz="0" w:space="0" w:color="auto"/>
            <w:right w:val="none" w:sz="0" w:space="0" w:color="auto"/>
          </w:divBdr>
        </w:div>
      </w:divsChild>
    </w:div>
    <w:div w:id="1761680925">
      <w:bodyDiv w:val="1"/>
      <w:marLeft w:val="0"/>
      <w:marRight w:val="0"/>
      <w:marTop w:val="0"/>
      <w:marBottom w:val="0"/>
      <w:divBdr>
        <w:top w:val="none" w:sz="0" w:space="0" w:color="auto"/>
        <w:left w:val="none" w:sz="0" w:space="0" w:color="auto"/>
        <w:bottom w:val="none" w:sz="0" w:space="0" w:color="auto"/>
        <w:right w:val="none" w:sz="0" w:space="0" w:color="auto"/>
      </w:divBdr>
      <w:divsChild>
        <w:div w:id="306863162">
          <w:marLeft w:val="0"/>
          <w:marRight w:val="0"/>
          <w:marTop w:val="0"/>
          <w:marBottom w:val="0"/>
          <w:divBdr>
            <w:top w:val="none" w:sz="0" w:space="0" w:color="auto"/>
            <w:left w:val="none" w:sz="0" w:space="0" w:color="auto"/>
            <w:bottom w:val="none" w:sz="0" w:space="0" w:color="auto"/>
            <w:right w:val="none" w:sz="0" w:space="0" w:color="auto"/>
          </w:divBdr>
        </w:div>
        <w:div w:id="796919216">
          <w:marLeft w:val="0"/>
          <w:marRight w:val="0"/>
          <w:marTop w:val="0"/>
          <w:marBottom w:val="0"/>
          <w:divBdr>
            <w:top w:val="none" w:sz="0" w:space="0" w:color="auto"/>
            <w:left w:val="none" w:sz="0" w:space="0" w:color="auto"/>
            <w:bottom w:val="none" w:sz="0" w:space="0" w:color="auto"/>
            <w:right w:val="none" w:sz="0" w:space="0" w:color="auto"/>
          </w:divBdr>
        </w:div>
        <w:div w:id="1296595440">
          <w:marLeft w:val="0"/>
          <w:marRight w:val="0"/>
          <w:marTop w:val="0"/>
          <w:marBottom w:val="0"/>
          <w:divBdr>
            <w:top w:val="none" w:sz="0" w:space="0" w:color="auto"/>
            <w:left w:val="none" w:sz="0" w:space="0" w:color="auto"/>
            <w:bottom w:val="none" w:sz="0" w:space="0" w:color="auto"/>
            <w:right w:val="none" w:sz="0" w:space="0" w:color="auto"/>
          </w:divBdr>
        </w:div>
        <w:div w:id="643197180">
          <w:marLeft w:val="0"/>
          <w:marRight w:val="0"/>
          <w:marTop w:val="0"/>
          <w:marBottom w:val="0"/>
          <w:divBdr>
            <w:top w:val="none" w:sz="0" w:space="0" w:color="auto"/>
            <w:left w:val="none" w:sz="0" w:space="0" w:color="auto"/>
            <w:bottom w:val="none" w:sz="0" w:space="0" w:color="auto"/>
            <w:right w:val="none" w:sz="0" w:space="0" w:color="auto"/>
          </w:divBdr>
        </w:div>
        <w:div w:id="759255893">
          <w:marLeft w:val="0"/>
          <w:marRight w:val="0"/>
          <w:marTop w:val="0"/>
          <w:marBottom w:val="0"/>
          <w:divBdr>
            <w:top w:val="none" w:sz="0" w:space="0" w:color="auto"/>
            <w:left w:val="none" w:sz="0" w:space="0" w:color="auto"/>
            <w:bottom w:val="none" w:sz="0" w:space="0" w:color="auto"/>
            <w:right w:val="none" w:sz="0" w:space="0" w:color="auto"/>
          </w:divBdr>
        </w:div>
        <w:div w:id="385571276">
          <w:marLeft w:val="0"/>
          <w:marRight w:val="0"/>
          <w:marTop w:val="0"/>
          <w:marBottom w:val="0"/>
          <w:divBdr>
            <w:top w:val="none" w:sz="0" w:space="0" w:color="auto"/>
            <w:left w:val="none" w:sz="0" w:space="0" w:color="auto"/>
            <w:bottom w:val="none" w:sz="0" w:space="0" w:color="auto"/>
            <w:right w:val="none" w:sz="0" w:space="0" w:color="auto"/>
          </w:divBdr>
        </w:div>
        <w:div w:id="315962114">
          <w:marLeft w:val="0"/>
          <w:marRight w:val="0"/>
          <w:marTop w:val="0"/>
          <w:marBottom w:val="0"/>
          <w:divBdr>
            <w:top w:val="none" w:sz="0" w:space="0" w:color="auto"/>
            <w:left w:val="none" w:sz="0" w:space="0" w:color="auto"/>
            <w:bottom w:val="none" w:sz="0" w:space="0" w:color="auto"/>
            <w:right w:val="none" w:sz="0" w:space="0" w:color="auto"/>
          </w:divBdr>
        </w:div>
        <w:div w:id="1623071184">
          <w:marLeft w:val="0"/>
          <w:marRight w:val="0"/>
          <w:marTop w:val="0"/>
          <w:marBottom w:val="0"/>
          <w:divBdr>
            <w:top w:val="none" w:sz="0" w:space="0" w:color="auto"/>
            <w:left w:val="none" w:sz="0" w:space="0" w:color="auto"/>
            <w:bottom w:val="none" w:sz="0" w:space="0" w:color="auto"/>
            <w:right w:val="none" w:sz="0" w:space="0" w:color="auto"/>
          </w:divBdr>
        </w:div>
        <w:div w:id="1080832120">
          <w:marLeft w:val="0"/>
          <w:marRight w:val="0"/>
          <w:marTop w:val="0"/>
          <w:marBottom w:val="0"/>
          <w:divBdr>
            <w:top w:val="none" w:sz="0" w:space="0" w:color="auto"/>
            <w:left w:val="none" w:sz="0" w:space="0" w:color="auto"/>
            <w:bottom w:val="none" w:sz="0" w:space="0" w:color="auto"/>
            <w:right w:val="none" w:sz="0" w:space="0" w:color="auto"/>
          </w:divBdr>
        </w:div>
        <w:div w:id="223027949">
          <w:marLeft w:val="0"/>
          <w:marRight w:val="0"/>
          <w:marTop w:val="0"/>
          <w:marBottom w:val="0"/>
          <w:divBdr>
            <w:top w:val="none" w:sz="0" w:space="0" w:color="auto"/>
            <w:left w:val="none" w:sz="0" w:space="0" w:color="auto"/>
            <w:bottom w:val="none" w:sz="0" w:space="0" w:color="auto"/>
            <w:right w:val="none" w:sz="0" w:space="0" w:color="auto"/>
          </w:divBdr>
        </w:div>
        <w:div w:id="1743333668">
          <w:marLeft w:val="0"/>
          <w:marRight w:val="0"/>
          <w:marTop w:val="0"/>
          <w:marBottom w:val="0"/>
          <w:divBdr>
            <w:top w:val="none" w:sz="0" w:space="0" w:color="auto"/>
            <w:left w:val="none" w:sz="0" w:space="0" w:color="auto"/>
            <w:bottom w:val="none" w:sz="0" w:space="0" w:color="auto"/>
            <w:right w:val="none" w:sz="0" w:space="0" w:color="auto"/>
          </w:divBdr>
        </w:div>
        <w:div w:id="1706711498">
          <w:marLeft w:val="0"/>
          <w:marRight w:val="0"/>
          <w:marTop w:val="0"/>
          <w:marBottom w:val="0"/>
          <w:divBdr>
            <w:top w:val="none" w:sz="0" w:space="0" w:color="auto"/>
            <w:left w:val="none" w:sz="0" w:space="0" w:color="auto"/>
            <w:bottom w:val="none" w:sz="0" w:space="0" w:color="auto"/>
            <w:right w:val="none" w:sz="0" w:space="0" w:color="auto"/>
          </w:divBdr>
        </w:div>
        <w:div w:id="1110979301">
          <w:marLeft w:val="0"/>
          <w:marRight w:val="0"/>
          <w:marTop w:val="0"/>
          <w:marBottom w:val="0"/>
          <w:divBdr>
            <w:top w:val="none" w:sz="0" w:space="0" w:color="auto"/>
            <w:left w:val="none" w:sz="0" w:space="0" w:color="auto"/>
            <w:bottom w:val="none" w:sz="0" w:space="0" w:color="auto"/>
            <w:right w:val="none" w:sz="0" w:space="0" w:color="auto"/>
          </w:divBdr>
        </w:div>
        <w:div w:id="30961323">
          <w:marLeft w:val="0"/>
          <w:marRight w:val="0"/>
          <w:marTop w:val="0"/>
          <w:marBottom w:val="0"/>
          <w:divBdr>
            <w:top w:val="none" w:sz="0" w:space="0" w:color="auto"/>
            <w:left w:val="none" w:sz="0" w:space="0" w:color="auto"/>
            <w:bottom w:val="none" w:sz="0" w:space="0" w:color="auto"/>
            <w:right w:val="none" w:sz="0" w:space="0" w:color="auto"/>
          </w:divBdr>
        </w:div>
        <w:div w:id="856429033">
          <w:marLeft w:val="0"/>
          <w:marRight w:val="0"/>
          <w:marTop w:val="0"/>
          <w:marBottom w:val="0"/>
          <w:divBdr>
            <w:top w:val="none" w:sz="0" w:space="0" w:color="auto"/>
            <w:left w:val="none" w:sz="0" w:space="0" w:color="auto"/>
            <w:bottom w:val="none" w:sz="0" w:space="0" w:color="auto"/>
            <w:right w:val="none" w:sz="0" w:space="0" w:color="auto"/>
          </w:divBdr>
        </w:div>
        <w:div w:id="691613428">
          <w:marLeft w:val="0"/>
          <w:marRight w:val="0"/>
          <w:marTop w:val="0"/>
          <w:marBottom w:val="0"/>
          <w:divBdr>
            <w:top w:val="none" w:sz="0" w:space="0" w:color="auto"/>
            <w:left w:val="none" w:sz="0" w:space="0" w:color="auto"/>
            <w:bottom w:val="none" w:sz="0" w:space="0" w:color="auto"/>
            <w:right w:val="none" w:sz="0" w:space="0" w:color="auto"/>
          </w:divBdr>
        </w:div>
        <w:div w:id="1573348608">
          <w:marLeft w:val="0"/>
          <w:marRight w:val="0"/>
          <w:marTop w:val="0"/>
          <w:marBottom w:val="0"/>
          <w:divBdr>
            <w:top w:val="none" w:sz="0" w:space="0" w:color="auto"/>
            <w:left w:val="none" w:sz="0" w:space="0" w:color="auto"/>
            <w:bottom w:val="none" w:sz="0" w:space="0" w:color="auto"/>
            <w:right w:val="none" w:sz="0" w:space="0" w:color="auto"/>
          </w:divBdr>
        </w:div>
        <w:div w:id="1331256089">
          <w:marLeft w:val="0"/>
          <w:marRight w:val="0"/>
          <w:marTop w:val="0"/>
          <w:marBottom w:val="0"/>
          <w:divBdr>
            <w:top w:val="none" w:sz="0" w:space="0" w:color="auto"/>
            <w:left w:val="none" w:sz="0" w:space="0" w:color="auto"/>
            <w:bottom w:val="none" w:sz="0" w:space="0" w:color="auto"/>
            <w:right w:val="none" w:sz="0" w:space="0" w:color="auto"/>
          </w:divBdr>
        </w:div>
        <w:div w:id="1947956521">
          <w:marLeft w:val="0"/>
          <w:marRight w:val="0"/>
          <w:marTop w:val="0"/>
          <w:marBottom w:val="0"/>
          <w:divBdr>
            <w:top w:val="none" w:sz="0" w:space="0" w:color="auto"/>
            <w:left w:val="none" w:sz="0" w:space="0" w:color="auto"/>
            <w:bottom w:val="none" w:sz="0" w:space="0" w:color="auto"/>
            <w:right w:val="none" w:sz="0" w:space="0" w:color="auto"/>
          </w:divBdr>
        </w:div>
        <w:div w:id="1098519791">
          <w:marLeft w:val="0"/>
          <w:marRight w:val="0"/>
          <w:marTop w:val="0"/>
          <w:marBottom w:val="0"/>
          <w:divBdr>
            <w:top w:val="none" w:sz="0" w:space="0" w:color="auto"/>
            <w:left w:val="none" w:sz="0" w:space="0" w:color="auto"/>
            <w:bottom w:val="none" w:sz="0" w:space="0" w:color="auto"/>
            <w:right w:val="none" w:sz="0" w:space="0" w:color="auto"/>
          </w:divBdr>
        </w:div>
        <w:div w:id="290064669">
          <w:marLeft w:val="0"/>
          <w:marRight w:val="0"/>
          <w:marTop w:val="0"/>
          <w:marBottom w:val="0"/>
          <w:divBdr>
            <w:top w:val="none" w:sz="0" w:space="0" w:color="auto"/>
            <w:left w:val="none" w:sz="0" w:space="0" w:color="auto"/>
            <w:bottom w:val="none" w:sz="0" w:space="0" w:color="auto"/>
            <w:right w:val="none" w:sz="0" w:space="0" w:color="auto"/>
          </w:divBdr>
        </w:div>
        <w:div w:id="713500999">
          <w:marLeft w:val="0"/>
          <w:marRight w:val="0"/>
          <w:marTop w:val="0"/>
          <w:marBottom w:val="0"/>
          <w:divBdr>
            <w:top w:val="none" w:sz="0" w:space="0" w:color="auto"/>
            <w:left w:val="none" w:sz="0" w:space="0" w:color="auto"/>
            <w:bottom w:val="none" w:sz="0" w:space="0" w:color="auto"/>
            <w:right w:val="none" w:sz="0" w:space="0" w:color="auto"/>
          </w:divBdr>
        </w:div>
        <w:div w:id="486746872">
          <w:marLeft w:val="0"/>
          <w:marRight w:val="0"/>
          <w:marTop w:val="0"/>
          <w:marBottom w:val="0"/>
          <w:divBdr>
            <w:top w:val="none" w:sz="0" w:space="0" w:color="auto"/>
            <w:left w:val="none" w:sz="0" w:space="0" w:color="auto"/>
            <w:bottom w:val="none" w:sz="0" w:space="0" w:color="auto"/>
            <w:right w:val="none" w:sz="0" w:space="0" w:color="auto"/>
          </w:divBdr>
        </w:div>
        <w:div w:id="1856459687">
          <w:marLeft w:val="0"/>
          <w:marRight w:val="0"/>
          <w:marTop w:val="0"/>
          <w:marBottom w:val="0"/>
          <w:divBdr>
            <w:top w:val="none" w:sz="0" w:space="0" w:color="auto"/>
            <w:left w:val="none" w:sz="0" w:space="0" w:color="auto"/>
            <w:bottom w:val="none" w:sz="0" w:space="0" w:color="auto"/>
            <w:right w:val="none" w:sz="0" w:space="0" w:color="auto"/>
          </w:divBdr>
        </w:div>
        <w:div w:id="1562329808">
          <w:marLeft w:val="0"/>
          <w:marRight w:val="0"/>
          <w:marTop w:val="0"/>
          <w:marBottom w:val="0"/>
          <w:divBdr>
            <w:top w:val="none" w:sz="0" w:space="0" w:color="auto"/>
            <w:left w:val="none" w:sz="0" w:space="0" w:color="auto"/>
            <w:bottom w:val="none" w:sz="0" w:space="0" w:color="auto"/>
            <w:right w:val="none" w:sz="0" w:space="0" w:color="auto"/>
          </w:divBdr>
        </w:div>
        <w:div w:id="1342930143">
          <w:marLeft w:val="0"/>
          <w:marRight w:val="0"/>
          <w:marTop w:val="0"/>
          <w:marBottom w:val="0"/>
          <w:divBdr>
            <w:top w:val="none" w:sz="0" w:space="0" w:color="auto"/>
            <w:left w:val="none" w:sz="0" w:space="0" w:color="auto"/>
            <w:bottom w:val="none" w:sz="0" w:space="0" w:color="auto"/>
            <w:right w:val="none" w:sz="0" w:space="0" w:color="auto"/>
          </w:divBdr>
        </w:div>
        <w:div w:id="920599712">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70150844">
      <w:bodyDiv w:val="1"/>
      <w:marLeft w:val="0"/>
      <w:marRight w:val="0"/>
      <w:marTop w:val="0"/>
      <w:marBottom w:val="0"/>
      <w:divBdr>
        <w:top w:val="none" w:sz="0" w:space="0" w:color="auto"/>
        <w:left w:val="none" w:sz="0" w:space="0" w:color="auto"/>
        <w:bottom w:val="none" w:sz="0" w:space="0" w:color="auto"/>
        <w:right w:val="none" w:sz="0" w:space="0" w:color="auto"/>
      </w:divBdr>
      <w:divsChild>
        <w:div w:id="994725853">
          <w:marLeft w:val="0"/>
          <w:marRight w:val="0"/>
          <w:marTop w:val="0"/>
          <w:marBottom w:val="0"/>
          <w:divBdr>
            <w:top w:val="none" w:sz="0" w:space="0" w:color="auto"/>
            <w:left w:val="none" w:sz="0" w:space="0" w:color="auto"/>
            <w:bottom w:val="none" w:sz="0" w:space="0" w:color="auto"/>
            <w:right w:val="none" w:sz="0" w:space="0" w:color="auto"/>
          </w:divBdr>
        </w:div>
        <w:div w:id="1620455520">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790775959">
      <w:bodyDiv w:val="1"/>
      <w:marLeft w:val="0"/>
      <w:marRight w:val="0"/>
      <w:marTop w:val="0"/>
      <w:marBottom w:val="0"/>
      <w:divBdr>
        <w:top w:val="none" w:sz="0" w:space="0" w:color="auto"/>
        <w:left w:val="none" w:sz="0" w:space="0" w:color="auto"/>
        <w:bottom w:val="none" w:sz="0" w:space="0" w:color="auto"/>
        <w:right w:val="none" w:sz="0" w:space="0" w:color="auto"/>
      </w:divBdr>
      <w:divsChild>
        <w:div w:id="1915580705">
          <w:marLeft w:val="0"/>
          <w:marRight w:val="0"/>
          <w:marTop w:val="0"/>
          <w:marBottom w:val="0"/>
          <w:divBdr>
            <w:top w:val="none" w:sz="0" w:space="0" w:color="auto"/>
            <w:left w:val="none" w:sz="0" w:space="0" w:color="auto"/>
            <w:bottom w:val="none" w:sz="0" w:space="0" w:color="auto"/>
            <w:right w:val="none" w:sz="0" w:space="0" w:color="auto"/>
          </w:divBdr>
        </w:div>
        <w:div w:id="789200539">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49702279">
      <w:bodyDiv w:val="1"/>
      <w:marLeft w:val="0"/>
      <w:marRight w:val="0"/>
      <w:marTop w:val="0"/>
      <w:marBottom w:val="0"/>
      <w:divBdr>
        <w:top w:val="none" w:sz="0" w:space="0" w:color="auto"/>
        <w:left w:val="none" w:sz="0" w:space="0" w:color="auto"/>
        <w:bottom w:val="none" w:sz="0" w:space="0" w:color="auto"/>
        <w:right w:val="none" w:sz="0" w:space="0" w:color="auto"/>
      </w:divBdr>
      <w:divsChild>
        <w:div w:id="1068915804">
          <w:marLeft w:val="0"/>
          <w:marRight w:val="0"/>
          <w:marTop w:val="0"/>
          <w:marBottom w:val="0"/>
          <w:divBdr>
            <w:top w:val="none" w:sz="0" w:space="0" w:color="auto"/>
            <w:left w:val="none" w:sz="0" w:space="0" w:color="auto"/>
            <w:bottom w:val="none" w:sz="0" w:space="0" w:color="auto"/>
            <w:right w:val="none" w:sz="0" w:space="0" w:color="auto"/>
          </w:divBdr>
        </w:div>
        <w:div w:id="1554001983">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77373706">
      <w:bodyDiv w:val="1"/>
      <w:marLeft w:val="0"/>
      <w:marRight w:val="0"/>
      <w:marTop w:val="0"/>
      <w:marBottom w:val="0"/>
      <w:divBdr>
        <w:top w:val="none" w:sz="0" w:space="0" w:color="auto"/>
        <w:left w:val="none" w:sz="0" w:space="0" w:color="auto"/>
        <w:bottom w:val="none" w:sz="0" w:space="0" w:color="auto"/>
        <w:right w:val="none" w:sz="0" w:space="0" w:color="auto"/>
      </w:divBdr>
      <w:divsChild>
        <w:div w:id="962073321">
          <w:marLeft w:val="0"/>
          <w:marRight w:val="0"/>
          <w:marTop w:val="0"/>
          <w:marBottom w:val="0"/>
          <w:divBdr>
            <w:top w:val="none" w:sz="0" w:space="0" w:color="auto"/>
            <w:left w:val="none" w:sz="0" w:space="0" w:color="auto"/>
            <w:bottom w:val="none" w:sz="0" w:space="0" w:color="auto"/>
            <w:right w:val="none" w:sz="0" w:space="0" w:color="auto"/>
          </w:divBdr>
        </w:div>
        <w:div w:id="96484412">
          <w:marLeft w:val="0"/>
          <w:marRight w:val="0"/>
          <w:marTop w:val="0"/>
          <w:marBottom w:val="0"/>
          <w:divBdr>
            <w:top w:val="none" w:sz="0" w:space="0" w:color="auto"/>
            <w:left w:val="none" w:sz="0" w:space="0" w:color="auto"/>
            <w:bottom w:val="none" w:sz="0" w:space="0" w:color="auto"/>
            <w:right w:val="none" w:sz="0" w:space="0" w:color="auto"/>
          </w:divBdr>
        </w:div>
        <w:div w:id="1548755056">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36078675">
      <w:bodyDiv w:val="1"/>
      <w:marLeft w:val="0"/>
      <w:marRight w:val="0"/>
      <w:marTop w:val="0"/>
      <w:marBottom w:val="0"/>
      <w:divBdr>
        <w:top w:val="none" w:sz="0" w:space="0" w:color="auto"/>
        <w:left w:val="none" w:sz="0" w:space="0" w:color="auto"/>
        <w:bottom w:val="none" w:sz="0" w:space="0" w:color="auto"/>
        <w:right w:val="none" w:sz="0" w:space="0" w:color="auto"/>
      </w:divBdr>
      <w:divsChild>
        <w:div w:id="540169581">
          <w:marLeft w:val="0"/>
          <w:marRight w:val="0"/>
          <w:marTop w:val="0"/>
          <w:marBottom w:val="0"/>
          <w:divBdr>
            <w:top w:val="none" w:sz="0" w:space="0" w:color="auto"/>
            <w:left w:val="none" w:sz="0" w:space="0" w:color="auto"/>
            <w:bottom w:val="none" w:sz="0" w:space="0" w:color="auto"/>
            <w:right w:val="none" w:sz="0" w:space="0" w:color="auto"/>
          </w:divBdr>
        </w:div>
        <w:div w:id="1468888901">
          <w:marLeft w:val="0"/>
          <w:marRight w:val="0"/>
          <w:marTop w:val="0"/>
          <w:marBottom w:val="0"/>
          <w:divBdr>
            <w:top w:val="none" w:sz="0" w:space="0" w:color="auto"/>
            <w:left w:val="none" w:sz="0" w:space="0" w:color="auto"/>
            <w:bottom w:val="none" w:sz="0" w:space="0" w:color="auto"/>
            <w:right w:val="none" w:sz="0" w:space="0" w:color="auto"/>
          </w:divBdr>
        </w:div>
        <w:div w:id="721170969">
          <w:marLeft w:val="0"/>
          <w:marRight w:val="0"/>
          <w:marTop w:val="0"/>
          <w:marBottom w:val="0"/>
          <w:divBdr>
            <w:top w:val="none" w:sz="0" w:space="0" w:color="auto"/>
            <w:left w:val="none" w:sz="0" w:space="0" w:color="auto"/>
            <w:bottom w:val="none" w:sz="0" w:space="0" w:color="auto"/>
            <w:right w:val="none" w:sz="0" w:space="0" w:color="auto"/>
          </w:divBdr>
        </w:div>
      </w:divsChild>
    </w:div>
    <w:div w:id="2043937490">
      <w:bodyDiv w:val="1"/>
      <w:marLeft w:val="0"/>
      <w:marRight w:val="0"/>
      <w:marTop w:val="0"/>
      <w:marBottom w:val="0"/>
      <w:divBdr>
        <w:top w:val="none" w:sz="0" w:space="0" w:color="auto"/>
        <w:left w:val="none" w:sz="0" w:space="0" w:color="auto"/>
        <w:bottom w:val="none" w:sz="0" w:space="0" w:color="auto"/>
        <w:right w:val="none" w:sz="0" w:space="0" w:color="auto"/>
      </w:divBdr>
      <w:divsChild>
        <w:div w:id="1864976079">
          <w:marLeft w:val="0"/>
          <w:marRight w:val="0"/>
          <w:marTop w:val="0"/>
          <w:marBottom w:val="0"/>
          <w:divBdr>
            <w:top w:val="none" w:sz="0" w:space="0" w:color="auto"/>
            <w:left w:val="none" w:sz="0" w:space="0" w:color="auto"/>
            <w:bottom w:val="none" w:sz="0" w:space="0" w:color="auto"/>
            <w:right w:val="none" w:sz="0" w:space="0" w:color="auto"/>
          </w:divBdr>
        </w:div>
        <w:div w:id="25251261">
          <w:marLeft w:val="0"/>
          <w:marRight w:val="0"/>
          <w:marTop w:val="0"/>
          <w:marBottom w:val="0"/>
          <w:divBdr>
            <w:top w:val="none" w:sz="0" w:space="0" w:color="auto"/>
            <w:left w:val="none" w:sz="0" w:space="0" w:color="auto"/>
            <w:bottom w:val="none" w:sz="0" w:space="0" w:color="auto"/>
            <w:right w:val="none" w:sz="0" w:space="0" w:color="auto"/>
          </w:divBdr>
        </w:div>
      </w:divsChild>
    </w:div>
    <w:div w:id="2047027101">
      <w:bodyDiv w:val="1"/>
      <w:marLeft w:val="0"/>
      <w:marRight w:val="0"/>
      <w:marTop w:val="0"/>
      <w:marBottom w:val="0"/>
      <w:divBdr>
        <w:top w:val="none" w:sz="0" w:space="0" w:color="auto"/>
        <w:left w:val="none" w:sz="0" w:space="0" w:color="auto"/>
        <w:bottom w:val="none" w:sz="0" w:space="0" w:color="auto"/>
        <w:right w:val="none" w:sz="0" w:space="0" w:color="auto"/>
      </w:divBdr>
      <w:divsChild>
        <w:div w:id="311641459">
          <w:marLeft w:val="0"/>
          <w:marRight w:val="0"/>
          <w:marTop w:val="0"/>
          <w:marBottom w:val="0"/>
          <w:divBdr>
            <w:top w:val="none" w:sz="0" w:space="0" w:color="auto"/>
            <w:left w:val="none" w:sz="0" w:space="0" w:color="auto"/>
            <w:bottom w:val="none" w:sz="0" w:space="0" w:color="auto"/>
            <w:right w:val="none" w:sz="0" w:space="0" w:color="auto"/>
          </w:divBdr>
        </w:div>
        <w:div w:id="1615479835">
          <w:marLeft w:val="0"/>
          <w:marRight w:val="0"/>
          <w:marTop w:val="0"/>
          <w:marBottom w:val="0"/>
          <w:divBdr>
            <w:top w:val="none" w:sz="0" w:space="0" w:color="auto"/>
            <w:left w:val="none" w:sz="0" w:space="0" w:color="auto"/>
            <w:bottom w:val="none" w:sz="0" w:space="0" w:color="auto"/>
            <w:right w:val="none" w:sz="0" w:space="0" w:color="auto"/>
          </w:divBdr>
        </w:div>
        <w:div w:id="1621840269">
          <w:marLeft w:val="0"/>
          <w:marRight w:val="0"/>
          <w:marTop w:val="0"/>
          <w:marBottom w:val="0"/>
          <w:divBdr>
            <w:top w:val="none" w:sz="0" w:space="0" w:color="auto"/>
            <w:left w:val="none" w:sz="0" w:space="0" w:color="auto"/>
            <w:bottom w:val="none" w:sz="0" w:space="0" w:color="auto"/>
            <w:right w:val="none" w:sz="0" w:space="0" w:color="auto"/>
          </w:divBdr>
        </w:div>
        <w:div w:id="683628482">
          <w:marLeft w:val="0"/>
          <w:marRight w:val="0"/>
          <w:marTop w:val="0"/>
          <w:marBottom w:val="0"/>
          <w:divBdr>
            <w:top w:val="none" w:sz="0" w:space="0" w:color="auto"/>
            <w:left w:val="none" w:sz="0" w:space="0" w:color="auto"/>
            <w:bottom w:val="none" w:sz="0" w:space="0" w:color="auto"/>
            <w:right w:val="none" w:sz="0" w:space="0" w:color="auto"/>
          </w:divBdr>
        </w:div>
        <w:div w:id="1080367711">
          <w:marLeft w:val="0"/>
          <w:marRight w:val="0"/>
          <w:marTop w:val="0"/>
          <w:marBottom w:val="0"/>
          <w:divBdr>
            <w:top w:val="none" w:sz="0" w:space="0" w:color="auto"/>
            <w:left w:val="none" w:sz="0" w:space="0" w:color="auto"/>
            <w:bottom w:val="none" w:sz="0" w:space="0" w:color="auto"/>
            <w:right w:val="none" w:sz="0" w:space="0" w:color="auto"/>
          </w:divBdr>
        </w:div>
        <w:div w:id="1055279471">
          <w:marLeft w:val="0"/>
          <w:marRight w:val="0"/>
          <w:marTop w:val="0"/>
          <w:marBottom w:val="0"/>
          <w:divBdr>
            <w:top w:val="none" w:sz="0" w:space="0" w:color="auto"/>
            <w:left w:val="none" w:sz="0" w:space="0" w:color="auto"/>
            <w:bottom w:val="none" w:sz="0" w:space="0" w:color="auto"/>
            <w:right w:val="none" w:sz="0" w:space="0" w:color="auto"/>
          </w:divBdr>
        </w:div>
        <w:div w:id="1118841593">
          <w:marLeft w:val="0"/>
          <w:marRight w:val="0"/>
          <w:marTop w:val="0"/>
          <w:marBottom w:val="0"/>
          <w:divBdr>
            <w:top w:val="none" w:sz="0" w:space="0" w:color="auto"/>
            <w:left w:val="none" w:sz="0" w:space="0" w:color="auto"/>
            <w:bottom w:val="none" w:sz="0" w:space="0" w:color="auto"/>
            <w:right w:val="none" w:sz="0" w:space="0" w:color="auto"/>
          </w:divBdr>
        </w:div>
        <w:div w:id="428505902">
          <w:marLeft w:val="0"/>
          <w:marRight w:val="0"/>
          <w:marTop w:val="0"/>
          <w:marBottom w:val="0"/>
          <w:divBdr>
            <w:top w:val="none" w:sz="0" w:space="0" w:color="auto"/>
            <w:left w:val="none" w:sz="0" w:space="0" w:color="auto"/>
            <w:bottom w:val="none" w:sz="0" w:space="0" w:color="auto"/>
            <w:right w:val="none" w:sz="0" w:space="0" w:color="auto"/>
          </w:divBdr>
        </w:div>
        <w:div w:id="1248661068">
          <w:marLeft w:val="0"/>
          <w:marRight w:val="0"/>
          <w:marTop w:val="0"/>
          <w:marBottom w:val="0"/>
          <w:divBdr>
            <w:top w:val="none" w:sz="0" w:space="0" w:color="auto"/>
            <w:left w:val="none" w:sz="0" w:space="0" w:color="auto"/>
            <w:bottom w:val="none" w:sz="0" w:space="0" w:color="auto"/>
            <w:right w:val="none" w:sz="0" w:space="0" w:color="auto"/>
          </w:divBdr>
        </w:div>
      </w:divsChild>
    </w:div>
    <w:div w:id="2049333416">
      <w:bodyDiv w:val="1"/>
      <w:marLeft w:val="0"/>
      <w:marRight w:val="0"/>
      <w:marTop w:val="0"/>
      <w:marBottom w:val="0"/>
      <w:divBdr>
        <w:top w:val="none" w:sz="0" w:space="0" w:color="auto"/>
        <w:left w:val="none" w:sz="0" w:space="0" w:color="auto"/>
        <w:bottom w:val="none" w:sz="0" w:space="0" w:color="auto"/>
        <w:right w:val="none" w:sz="0" w:space="0" w:color="auto"/>
      </w:divBdr>
      <w:divsChild>
        <w:div w:id="709262326">
          <w:marLeft w:val="0"/>
          <w:marRight w:val="0"/>
          <w:marTop w:val="0"/>
          <w:marBottom w:val="0"/>
          <w:divBdr>
            <w:top w:val="none" w:sz="0" w:space="0" w:color="auto"/>
            <w:left w:val="none" w:sz="0" w:space="0" w:color="auto"/>
            <w:bottom w:val="none" w:sz="0" w:space="0" w:color="auto"/>
            <w:right w:val="none" w:sz="0" w:space="0" w:color="auto"/>
          </w:divBdr>
        </w:div>
        <w:div w:id="825588509">
          <w:marLeft w:val="0"/>
          <w:marRight w:val="0"/>
          <w:marTop w:val="0"/>
          <w:marBottom w:val="0"/>
          <w:divBdr>
            <w:top w:val="none" w:sz="0" w:space="0" w:color="auto"/>
            <w:left w:val="none" w:sz="0" w:space="0" w:color="auto"/>
            <w:bottom w:val="none" w:sz="0" w:space="0" w:color="auto"/>
            <w:right w:val="none" w:sz="0" w:space="0" w:color="auto"/>
          </w:divBdr>
        </w:div>
        <w:div w:id="980812843">
          <w:marLeft w:val="0"/>
          <w:marRight w:val="0"/>
          <w:marTop w:val="0"/>
          <w:marBottom w:val="0"/>
          <w:divBdr>
            <w:top w:val="none" w:sz="0" w:space="0" w:color="auto"/>
            <w:left w:val="none" w:sz="0" w:space="0" w:color="auto"/>
            <w:bottom w:val="none" w:sz="0" w:space="0" w:color="auto"/>
            <w:right w:val="none" w:sz="0" w:space="0" w:color="auto"/>
          </w:divBdr>
        </w:div>
        <w:div w:id="1607999578">
          <w:marLeft w:val="0"/>
          <w:marRight w:val="0"/>
          <w:marTop w:val="0"/>
          <w:marBottom w:val="0"/>
          <w:divBdr>
            <w:top w:val="none" w:sz="0" w:space="0" w:color="auto"/>
            <w:left w:val="none" w:sz="0" w:space="0" w:color="auto"/>
            <w:bottom w:val="none" w:sz="0" w:space="0" w:color="auto"/>
            <w:right w:val="none" w:sz="0" w:space="0" w:color="auto"/>
          </w:divBdr>
        </w:div>
        <w:div w:id="542980260">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4769710">
      <w:bodyDiv w:val="1"/>
      <w:marLeft w:val="0"/>
      <w:marRight w:val="0"/>
      <w:marTop w:val="0"/>
      <w:marBottom w:val="0"/>
      <w:divBdr>
        <w:top w:val="none" w:sz="0" w:space="0" w:color="auto"/>
        <w:left w:val="none" w:sz="0" w:space="0" w:color="auto"/>
        <w:bottom w:val="none" w:sz="0" w:space="0" w:color="auto"/>
        <w:right w:val="none" w:sz="0" w:space="0" w:color="auto"/>
      </w:divBdr>
      <w:divsChild>
        <w:div w:id="1640920397">
          <w:marLeft w:val="0"/>
          <w:marRight w:val="0"/>
          <w:marTop w:val="0"/>
          <w:marBottom w:val="0"/>
          <w:divBdr>
            <w:top w:val="none" w:sz="0" w:space="0" w:color="auto"/>
            <w:left w:val="none" w:sz="0" w:space="0" w:color="auto"/>
            <w:bottom w:val="none" w:sz="0" w:space="0" w:color="auto"/>
            <w:right w:val="none" w:sz="0" w:space="0" w:color="auto"/>
          </w:divBdr>
        </w:div>
        <w:div w:id="886574386">
          <w:marLeft w:val="0"/>
          <w:marRight w:val="0"/>
          <w:marTop w:val="0"/>
          <w:marBottom w:val="0"/>
          <w:divBdr>
            <w:top w:val="none" w:sz="0" w:space="0" w:color="auto"/>
            <w:left w:val="none" w:sz="0" w:space="0" w:color="auto"/>
            <w:bottom w:val="none" w:sz="0" w:space="0" w:color="auto"/>
            <w:right w:val="none" w:sz="0" w:space="0" w:color="auto"/>
          </w:divBdr>
        </w:div>
        <w:div w:id="1325665600">
          <w:marLeft w:val="0"/>
          <w:marRight w:val="0"/>
          <w:marTop w:val="0"/>
          <w:marBottom w:val="0"/>
          <w:divBdr>
            <w:top w:val="none" w:sz="0" w:space="0" w:color="auto"/>
            <w:left w:val="none" w:sz="0" w:space="0" w:color="auto"/>
            <w:bottom w:val="none" w:sz="0" w:space="0" w:color="auto"/>
            <w:right w:val="none" w:sz="0" w:space="0" w:color="auto"/>
          </w:divBdr>
        </w:div>
        <w:div w:id="1240142777">
          <w:marLeft w:val="0"/>
          <w:marRight w:val="0"/>
          <w:marTop w:val="0"/>
          <w:marBottom w:val="0"/>
          <w:divBdr>
            <w:top w:val="none" w:sz="0" w:space="0" w:color="auto"/>
            <w:left w:val="none" w:sz="0" w:space="0" w:color="auto"/>
            <w:bottom w:val="none" w:sz="0" w:space="0" w:color="auto"/>
            <w:right w:val="none" w:sz="0" w:space="0" w:color="auto"/>
          </w:divBdr>
        </w:div>
        <w:div w:id="756631711">
          <w:marLeft w:val="0"/>
          <w:marRight w:val="0"/>
          <w:marTop w:val="0"/>
          <w:marBottom w:val="0"/>
          <w:divBdr>
            <w:top w:val="none" w:sz="0" w:space="0" w:color="auto"/>
            <w:left w:val="none" w:sz="0" w:space="0" w:color="auto"/>
            <w:bottom w:val="none" w:sz="0" w:space="0" w:color="auto"/>
            <w:right w:val="none" w:sz="0" w:space="0" w:color="auto"/>
          </w:divBdr>
        </w:div>
        <w:div w:id="707074582">
          <w:marLeft w:val="0"/>
          <w:marRight w:val="0"/>
          <w:marTop w:val="0"/>
          <w:marBottom w:val="0"/>
          <w:divBdr>
            <w:top w:val="none" w:sz="0" w:space="0" w:color="auto"/>
            <w:left w:val="none" w:sz="0" w:space="0" w:color="auto"/>
            <w:bottom w:val="none" w:sz="0" w:space="0" w:color="auto"/>
            <w:right w:val="none" w:sz="0" w:space="0" w:color="auto"/>
          </w:divBdr>
        </w:div>
        <w:div w:id="1047140760">
          <w:marLeft w:val="0"/>
          <w:marRight w:val="0"/>
          <w:marTop w:val="0"/>
          <w:marBottom w:val="0"/>
          <w:divBdr>
            <w:top w:val="none" w:sz="0" w:space="0" w:color="auto"/>
            <w:left w:val="none" w:sz="0" w:space="0" w:color="auto"/>
            <w:bottom w:val="none" w:sz="0" w:space="0" w:color="auto"/>
            <w:right w:val="none" w:sz="0" w:space="0" w:color="auto"/>
          </w:divBdr>
        </w:div>
        <w:div w:id="1586915080">
          <w:marLeft w:val="0"/>
          <w:marRight w:val="0"/>
          <w:marTop w:val="0"/>
          <w:marBottom w:val="0"/>
          <w:divBdr>
            <w:top w:val="none" w:sz="0" w:space="0" w:color="auto"/>
            <w:left w:val="none" w:sz="0" w:space="0" w:color="auto"/>
            <w:bottom w:val="none" w:sz="0" w:space="0" w:color="auto"/>
            <w:right w:val="none" w:sz="0" w:space="0" w:color="auto"/>
          </w:divBdr>
        </w:div>
        <w:div w:id="1338852121">
          <w:marLeft w:val="0"/>
          <w:marRight w:val="0"/>
          <w:marTop w:val="0"/>
          <w:marBottom w:val="0"/>
          <w:divBdr>
            <w:top w:val="none" w:sz="0" w:space="0" w:color="auto"/>
            <w:left w:val="none" w:sz="0" w:space="0" w:color="auto"/>
            <w:bottom w:val="none" w:sz="0" w:space="0" w:color="auto"/>
            <w:right w:val="none" w:sz="0" w:space="0" w:color="auto"/>
          </w:divBdr>
        </w:div>
        <w:div w:id="1076515703">
          <w:marLeft w:val="0"/>
          <w:marRight w:val="0"/>
          <w:marTop w:val="0"/>
          <w:marBottom w:val="0"/>
          <w:divBdr>
            <w:top w:val="none" w:sz="0" w:space="0" w:color="auto"/>
            <w:left w:val="none" w:sz="0" w:space="0" w:color="auto"/>
            <w:bottom w:val="none" w:sz="0" w:space="0" w:color="auto"/>
            <w:right w:val="none" w:sz="0" w:space="0" w:color="auto"/>
          </w:divBdr>
        </w:div>
        <w:div w:id="278800398">
          <w:marLeft w:val="0"/>
          <w:marRight w:val="0"/>
          <w:marTop w:val="0"/>
          <w:marBottom w:val="0"/>
          <w:divBdr>
            <w:top w:val="none" w:sz="0" w:space="0" w:color="auto"/>
            <w:left w:val="none" w:sz="0" w:space="0" w:color="auto"/>
            <w:bottom w:val="none" w:sz="0" w:space="0" w:color="auto"/>
            <w:right w:val="none" w:sz="0" w:space="0" w:color="auto"/>
          </w:divBdr>
        </w:div>
        <w:div w:id="1062827428">
          <w:marLeft w:val="0"/>
          <w:marRight w:val="0"/>
          <w:marTop w:val="0"/>
          <w:marBottom w:val="0"/>
          <w:divBdr>
            <w:top w:val="none" w:sz="0" w:space="0" w:color="auto"/>
            <w:left w:val="none" w:sz="0" w:space="0" w:color="auto"/>
            <w:bottom w:val="none" w:sz="0" w:space="0" w:color="auto"/>
            <w:right w:val="none" w:sz="0" w:space="0" w:color="auto"/>
          </w:divBdr>
        </w:div>
        <w:div w:id="1264605524">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18400159">
      <w:bodyDiv w:val="1"/>
      <w:marLeft w:val="0"/>
      <w:marRight w:val="0"/>
      <w:marTop w:val="0"/>
      <w:marBottom w:val="0"/>
      <w:divBdr>
        <w:top w:val="none" w:sz="0" w:space="0" w:color="auto"/>
        <w:left w:val="none" w:sz="0" w:space="0" w:color="auto"/>
        <w:bottom w:val="none" w:sz="0" w:space="0" w:color="auto"/>
        <w:right w:val="none" w:sz="0" w:space="0" w:color="auto"/>
      </w:divBdr>
      <w:divsChild>
        <w:div w:id="1547982225">
          <w:marLeft w:val="0"/>
          <w:marRight w:val="0"/>
          <w:marTop w:val="0"/>
          <w:marBottom w:val="0"/>
          <w:divBdr>
            <w:top w:val="none" w:sz="0" w:space="0" w:color="auto"/>
            <w:left w:val="none" w:sz="0" w:space="0" w:color="auto"/>
            <w:bottom w:val="none" w:sz="0" w:space="0" w:color="auto"/>
            <w:right w:val="none" w:sz="0" w:space="0" w:color="auto"/>
          </w:divBdr>
        </w:div>
        <w:div w:id="1056321816">
          <w:marLeft w:val="0"/>
          <w:marRight w:val="0"/>
          <w:marTop w:val="0"/>
          <w:marBottom w:val="0"/>
          <w:divBdr>
            <w:top w:val="none" w:sz="0" w:space="0" w:color="auto"/>
            <w:left w:val="none" w:sz="0" w:space="0" w:color="auto"/>
            <w:bottom w:val="none" w:sz="0" w:space="0" w:color="auto"/>
            <w:right w:val="none" w:sz="0" w:space="0" w:color="auto"/>
          </w:divBdr>
        </w:div>
      </w:divsChild>
    </w:div>
    <w:div w:id="2123915081">
      <w:bodyDiv w:val="1"/>
      <w:marLeft w:val="0"/>
      <w:marRight w:val="0"/>
      <w:marTop w:val="0"/>
      <w:marBottom w:val="0"/>
      <w:divBdr>
        <w:top w:val="none" w:sz="0" w:space="0" w:color="auto"/>
        <w:left w:val="none" w:sz="0" w:space="0" w:color="auto"/>
        <w:bottom w:val="none" w:sz="0" w:space="0" w:color="auto"/>
        <w:right w:val="none" w:sz="0" w:space="0" w:color="auto"/>
      </w:divBdr>
      <w:divsChild>
        <w:div w:id="1906643881">
          <w:marLeft w:val="0"/>
          <w:marRight w:val="0"/>
          <w:marTop w:val="0"/>
          <w:marBottom w:val="0"/>
          <w:divBdr>
            <w:top w:val="none" w:sz="0" w:space="0" w:color="auto"/>
            <w:left w:val="none" w:sz="0" w:space="0" w:color="auto"/>
            <w:bottom w:val="none" w:sz="0" w:space="0" w:color="auto"/>
            <w:right w:val="none" w:sz="0" w:space="0" w:color="auto"/>
          </w:divBdr>
        </w:div>
        <w:div w:id="1327123253">
          <w:marLeft w:val="0"/>
          <w:marRight w:val="0"/>
          <w:marTop w:val="0"/>
          <w:marBottom w:val="0"/>
          <w:divBdr>
            <w:top w:val="none" w:sz="0" w:space="0" w:color="auto"/>
            <w:left w:val="none" w:sz="0" w:space="0" w:color="auto"/>
            <w:bottom w:val="none" w:sz="0" w:space="0" w:color="auto"/>
            <w:right w:val="none" w:sz="0" w:space="0" w:color="auto"/>
          </w:divBdr>
        </w:div>
        <w:div w:id="1142696025">
          <w:marLeft w:val="0"/>
          <w:marRight w:val="0"/>
          <w:marTop w:val="0"/>
          <w:marBottom w:val="0"/>
          <w:divBdr>
            <w:top w:val="none" w:sz="0" w:space="0" w:color="auto"/>
            <w:left w:val="none" w:sz="0" w:space="0" w:color="auto"/>
            <w:bottom w:val="none" w:sz="0" w:space="0" w:color="auto"/>
            <w:right w:val="none" w:sz="0" w:space="0" w:color="auto"/>
          </w:divBdr>
        </w:div>
      </w:divsChild>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60AAC-8241-4A66-9756-87BF55E83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2020-12-09T12:00:00Z</dcterms:created>
  <dcterms:modified xsi:type="dcterms:W3CDTF">2020-12-09T12:00:00Z</dcterms:modified>
</cp:coreProperties>
</file>