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C1F82" w:rsidRPr="00BC1F82" w:rsidRDefault="00BC1F8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BC1F82">
        <w:rPr>
          <w:rFonts w:ascii="Times New Roman" w:hAnsi="Times New Roman" w:cs="Times New Roman"/>
          <w:b/>
          <w:bCs/>
          <w:sz w:val="44"/>
          <w:szCs w:val="16"/>
        </w:rPr>
        <w:t>BROMO PHENOL BLUE INDICATOR</w:t>
      </w:r>
    </w:p>
    <w:p w:rsidR="00BC1F82" w:rsidRPr="00BC1F82" w:rsidRDefault="00BC1F8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BC1F82">
        <w:rPr>
          <w:rFonts w:ascii="Times New Roman" w:hAnsi="Times New Roman" w:cs="Times New Roman"/>
          <w:b/>
          <w:bCs/>
          <w:sz w:val="36"/>
          <w:szCs w:val="16"/>
        </w:rPr>
        <w:t xml:space="preserve"> AR</w:t>
      </w:r>
    </w:p>
    <w:p w:rsidR="00A20CF9" w:rsidRPr="000960D2" w:rsidRDefault="00A20CF9" w:rsidP="000960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7D73C3" w:rsidRPr="007D73C3">
        <w:rPr>
          <w:rFonts w:ascii="Times New Roman" w:hAnsi="Times New Roman" w:cs="Times New Roman"/>
          <w:b/>
          <w:sz w:val="36"/>
          <w:szCs w:val="16"/>
        </w:rPr>
        <w:t>115-39-9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6642E" w:rsidRPr="00F6642E">
        <w:rPr>
          <w:rFonts w:ascii="Times New Roman" w:hAnsi="Times New Roman" w:cs="Times New Roman"/>
          <w:b/>
          <w:bCs/>
          <w:sz w:val="28"/>
          <w:szCs w:val="16"/>
        </w:rPr>
        <w:t>BROMO PHENOL BLUE INDICATOR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D369F3" w:rsidRPr="00D369F3">
        <w:rPr>
          <w:rFonts w:ascii="Times New Roman" w:hAnsi="Times New Roman" w:cs="Times New Roman"/>
          <w:b/>
          <w:sz w:val="24"/>
          <w:szCs w:val="16"/>
        </w:rPr>
        <w:t>115-39-9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Pr="00183681" w:rsidRDefault="00571811" w:rsidP="00183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3681" w:rsidRPr="00183681">
        <w:rPr>
          <w:rFonts w:ascii="Times New Roman" w:hAnsi="Times New Roman" w:cs="Times New Roman"/>
          <w:b/>
          <w:sz w:val="24"/>
          <w:szCs w:val="20"/>
        </w:rPr>
        <w:t xml:space="preserve">4,4'-(3H-2,1-Benzoxathiol-3- 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ylidene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>)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bis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>(2,6-dibromo)phenol-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S,Sdioxide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>; Phen</w:t>
      </w:r>
      <w:r w:rsidR="00183681">
        <w:rPr>
          <w:rFonts w:ascii="Times New Roman" w:hAnsi="Times New Roman" w:cs="Times New Roman"/>
          <w:b/>
          <w:sz w:val="24"/>
          <w:szCs w:val="20"/>
        </w:rPr>
        <w:t xml:space="preserve">ol, 4,4'-(3H-2-1benzoxathiol-3- 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ylidene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>)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bis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>(2,6-dibromo-, S,S-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doxide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 xml:space="preserve">; 3',3",5',5"- 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Tetrabromophenolsulfophthalein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Albutest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Bromphenol</w:t>
      </w:r>
      <w:proofErr w:type="spellEnd"/>
      <w:r w:rsidR="00183681" w:rsidRPr="00183681">
        <w:rPr>
          <w:rFonts w:ascii="Times New Roman" w:hAnsi="Times New Roman" w:cs="Times New Roman"/>
          <w:b/>
          <w:sz w:val="24"/>
          <w:szCs w:val="20"/>
        </w:rPr>
        <w:t xml:space="preserve"> Blue; </w:t>
      </w:r>
      <w:proofErr w:type="spellStart"/>
      <w:r w:rsidR="00183681" w:rsidRPr="00183681">
        <w:rPr>
          <w:rFonts w:ascii="Times New Roman" w:hAnsi="Times New Roman" w:cs="Times New Roman"/>
          <w:b/>
          <w:sz w:val="24"/>
          <w:szCs w:val="20"/>
        </w:rPr>
        <w:t>Tetrabromophenolsulfophthalein</w:t>
      </w:r>
      <w:proofErr w:type="spellEnd"/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46A97" w:rsidRPr="00F46A97">
        <w:rPr>
          <w:rFonts w:ascii="Times New Roman" w:hAnsi="Times New Roman" w:cs="Times New Roman"/>
          <w:b/>
          <w:sz w:val="24"/>
          <w:szCs w:val="20"/>
        </w:rPr>
        <w:t>Bromophenol Blue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1D63B8" w:rsidRPr="001D63B8">
        <w:rPr>
          <w:rFonts w:ascii="Times New Roman" w:hAnsi="Times New Roman" w:cs="Times New Roman"/>
          <w:b/>
          <w:sz w:val="24"/>
          <w:szCs w:val="20"/>
        </w:rPr>
        <w:t>C19H10Br4O5S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67F4F" w:rsidRDefault="009219A4" w:rsidP="00867F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67F4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67F4F" w:rsidRDefault="00867F4F" w:rsidP="00867F4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67F4F" w:rsidRDefault="00867F4F" w:rsidP="00867F4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67F4F" w:rsidRDefault="00867F4F" w:rsidP="00867F4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67F4F" w:rsidRDefault="00867F4F" w:rsidP="00867F4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867F4F" w:rsidRDefault="00867F4F" w:rsidP="00867F4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219A4" w:rsidRPr="009219A4" w:rsidRDefault="009219A4" w:rsidP="00867F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F3BD1" w:rsidRDefault="006F3BD1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BD1">
              <w:rPr>
                <w:rFonts w:ascii="Times New Roman" w:hAnsi="Times New Roman" w:cs="Times New Roman"/>
                <w:b/>
                <w:sz w:val="24"/>
                <w:szCs w:val="20"/>
              </w:rPr>
              <w:t>Bromophenol blue</w:t>
            </w:r>
          </w:p>
        </w:tc>
        <w:tc>
          <w:tcPr>
            <w:tcW w:w="2847" w:type="dxa"/>
          </w:tcPr>
          <w:p w:rsidR="00ED63F3" w:rsidRPr="006F3BD1" w:rsidRDefault="006F3BD1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BD1">
              <w:rPr>
                <w:rFonts w:ascii="Times New Roman" w:hAnsi="Times New Roman" w:cs="Times New Roman"/>
                <w:b/>
                <w:sz w:val="24"/>
                <w:szCs w:val="20"/>
              </w:rPr>
              <w:t>115-39-9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B76121" w:rsidRDefault="00F82A21" w:rsidP="00B76121">
      <w:pPr>
        <w:pStyle w:val="NoSpacing"/>
      </w:pPr>
    </w:p>
    <w:p w:rsidR="00A80592" w:rsidRPr="00A80592" w:rsidRDefault="00A80592" w:rsidP="00A80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0592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A80592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A80592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A80592" w:rsidRPr="00A80592" w:rsidRDefault="00A80592" w:rsidP="00A80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A80592">
        <w:rPr>
          <w:rFonts w:ascii="Times New Roman" w:hAnsi="Times New Roman" w:cs="Times New Roman"/>
          <w:b/>
          <w:bCs/>
          <w:sz w:val="24"/>
          <w:szCs w:val="20"/>
        </w:rPr>
        <w:t>Potential Chronic Health Effects:</w:t>
      </w:r>
    </w:p>
    <w:p w:rsidR="009668CA" w:rsidRPr="00A80592" w:rsidRDefault="00A80592" w:rsidP="00A805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0592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A80592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A80592" w:rsidRPr="00B76121" w:rsidRDefault="00A80592" w:rsidP="00A8059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B76121" w:rsidRDefault="009C7099" w:rsidP="00B76121">
      <w:pPr>
        <w:pStyle w:val="NoSpacing"/>
      </w:pP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26A4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D026A4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 if irritation occurs.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D026A4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D026A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26A4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give oxygen. Get medical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D026A4">
        <w:rPr>
          <w:rFonts w:ascii="Times New Roman" w:hAnsi="Times New Roman" w:cs="Times New Roman"/>
          <w:b/>
          <w:sz w:val="24"/>
          <w:szCs w:val="20"/>
        </w:rPr>
        <w:t>attention</w:t>
      </w:r>
      <w:proofErr w:type="gramEnd"/>
      <w:r w:rsidRPr="00D026A4">
        <w:rPr>
          <w:rFonts w:ascii="Times New Roman" w:hAnsi="Times New Roman" w:cs="Times New Roman"/>
          <w:b/>
          <w:sz w:val="24"/>
          <w:szCs w:val="20"/>
        </w:rPr>
        <w:t>.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D026A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D026A4" w:rsidRPr="00D026A4" w:rsidRDefault="00D026A4" w:rsidP="00D02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26A4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anyth</w:t>
      </w:r>
      <w:r>
        <w:rPr>
          <w:rFonts w:ascii="Times New Roman" w:hAnsi="Times New Roman" w:cs="Times New Roman"/>
          <w:b/>
          <w:sz w:val="24"/>
          <w:szCs w:val="20"/>
        </w:rPr>
        <w:t xml:space="preserve">ing by mouth to an unconscious </w:t>
      </w:r>
      <w:r w:rsidRPr="00D026A4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D026A4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76121" w:rsidRPr="00D026A4" w:rsidRDefault="00D026A4" w:rsidP="00D026A4">
      <w:pPr>
        <w:pStyle w:val="NoSpacing"/>
        <w:rPr>
          <w:rFonts w:ascii="Times New Roman" w:hAnsi="Times New Roman" w:cs="Times New Roman"/>
          <w:b/>
          <w:sz w:val="48"/>
          <w:szCs w:val="20"/>
        </w:rPr>
      </w:pPr>
      <w:r w:rsidRPr="00D026A4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D026A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465AB2" w:rsidRDefault="005731F4" w:rsidP="00465AB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76CE2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76CE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76CE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76CE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76CE2">
        <w:rPr>
          <w:rFonts w:ascii="Times New Roman" w:hAnsi="Times New Roman" w:cs="Times New Roman"/>
          <w:b/>
          <w:sz w:val="24"/>
          <w:szCs w:val="20"/>
        </w:rPr>
        <w:t>These products are carbon oxides (CO, CO2), halogenated compounds.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76CE2" w:rsidTr="00A94A5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6CE2" w:rsidRPr="007B71FE" w:rsidRDefault="00876CE2" w:rsidP="00A94A5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876CE2" w:rsidRDefault="00876CE2" w:rsidP="00B269BD">
      <w:pPr>
        <w:pStyle w:val="NoSpacing"/>
      </w:pP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sz w:val="24"/>
          <w:szCs w:val="20"/>
        </w:rPr>
        <w:t>Slightly explosive in presence of open flames and sparks. Non-explosive in presence of shocks.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76CE2">
        <w:rPr>
          <w:rFonts w:ascii="Times New Roman" w:hAnsi="Times New Roman" w:cs="Times New Roman"/>
          <w:b/>
          <w:sz w:val="24"/>
          <w:szCs w:val="20"/>
        </w:rPr>
        <w:t>As with most organic solids, fire is possible at elevated temperatures</w:t>
      </w:r>
    </w:p>
    <w:p w:rsidR="00876CE2" w:rsidRPr="00876CE2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76CE2">
        <w:rPr>
          <w:rFonts w:ascii="Times New Roman" w:hAnsi="Times New Roman" w:cs="Times New Roman"/>
          <w:b/>
          <w:bCs/>
          <w:sz w:val="28"/>
          <w:szCs w:val="20"/>
        </w:rPr>
        <w:t>Special Remarks on Explosion Hazards:</w:t>
      </w:r>
    </w:p>
    <w:p w:rsidR="00295587" w:rsidRPr="0023114D" w:rsidRDefault="00876CE2" w:rsidP="0087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6CE2">
        <w:rPr>
          <w:rFonts w:ascii="Times New Roman" w:hAnsi="Times New Roman" w:cs="Times New Roman"/>
          <w:b/>
          <w:sz w:val="24"/>
          <w:szCs w:val="20"/>
        </w:rPr>
        <w:t>Fine dust dispersed in air in sufficient concentrations, and in the presence of an ignition sourc</w:t>
      </w:r>
      <w:r>
        <w:rPr>
          <w:rFonts w:ascii="Times New Roman" w:hAnsi="Times New Roman" w:cs="Times New Roman"/>
          <w:b/>
          <w:sz w:val="24"/>
          <w:szCs w:val="20"/>
        </w:rPr>
        <w:t xml:space="preserve">e is a potential dust explosion </w:t>
      </w:r>
      <w:r w:rsidRPr="00876CE2">
        <w:rPr>
          <w:rFonts w:ascii="Times New Roman" w:hAnsi="Times New Roman" w:cs="Times New Roman"/>
          <w:b/>
          <w:sz w:val="24"/>
          <w:szCs w:val="20"/>
        </w:rPr>
        <w:t>hazard.</w:t>
      </w:r>
    </w:p>
    <w:p w:rsidR="0023114D" w:rsidRPr="001A1787" w:rsidRDefault="0023114D" w:rsidP="0023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8E394C" w:rsidRDefault="00DC3F8A" w:rsidP="008E394C">
      <w:pPr>
        <w:pStyle w:val="NoSpacing"/>
      </w:pPr>
    </w:p>
    <w:p w:rsidR="00B269BD" w:rsidRPr="00B269BD" w:rsidRDefault="00B269BD" w:rsidP="00B26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9BD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269BD" w:rsidRPr="00B269BD" w:rsidRDefault="00B269BD" w:rsidP="00B26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9BD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B269BD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B269BD" w:rsidRPr="00B269BD" w:rsidRDefault="00B269BD" w:rsidP="00B26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69BD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566D84" w:rsidRPr="00B269BD" w:rsidRDefault="00B269BD" w:rsidP="00B26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69BD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cleaning by spread</w:t>
      </w:r>
      <w:r>
        <w:rPr>
          <w:rFonts w:ascii="Times New Roman" w:hAnsi="Times New Roman" w:cs="Times New Roman"/>
          <w:b/>
          <w:sz w:val="24"/>
          <w:szCs w:val="20"/>
        </w:rPr>
        <w:t xml:space="preserve">ing water on the </w:t>
      </w:r>
      <w:r w:rsidRPr="00B269BD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B269BD" w:rsidRPr="00337E0D" w:rsidRDefault="00B269BD" w:rsidP="00B269BD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3B46DE" w:rsidRPr="003B46DE" w:rsidRDefault="003B46DE" w:rsidP="003B4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B46DE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B46DE" w:rsidRPr="003B46DE" w:rsidRDefault="003B46DE" w:rsidP="003B4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46DE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Ground all equipment containing</w:t>
      </w:r>
      <w:r>
        <w:rPr>
          <w:rFonts w:ascii="Times New Roman" w:hAnsi="Times New Roman" w:cs="Times New Roman"/>
          <w:b/>
          <w:sz w:val="24"/>
          <w:szCs w:val="20"/>
        </w:rPr>
        <w:t xml:space="preserve"> material. Do not breathe dust. </w:t>
      </w:r>
      <w:r w:rsidRPr="003B46DE">
        <w:rPr>
          <w:rFonts w:ascii="Times New Roman" w:hAnsi="Times New Roman" w:cs="Times New Roman"/>
          <w:b/>
          <w:sz w:val="24"/>
          <w:szCs w:val="20"/>
        </w:rPr>
        <w:t>Keep away from incompatibles such as oxidizing agents.</w:t>
      </w:r>
    </w:p>
    <w:p w:rsidR="00555BE5" w:rsidRPr="003B46DE" w:rsidRDefault="003B46DE" w:rsidP="003B46D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3B46DE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3B46DE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362159" w:rsidRPr="00F470CB" w:rsidRDefault="00362159" w:rsidP="00F470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543221" w:rsidRP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43221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3221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levels below recommendedexposure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543221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543221" w:rsidRP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543221" w:rsidRPr="00F470CB" w:rsidRDefault="00543221" w:rsidP="005432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43221" w:rsidTr="00A94A5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43221" w:rsidRPr="007B71FE" w:rsidRDefault="00543221" w:rsidP="00A94A53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  <w:r w:rsidR="00603CF7"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43221" w:rsidRP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3221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43221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approved/certified respi</w:t>
      </w:r>
      <w:r>
        <w:rPr>
          <w:rFonts w:ascii="Times New Roman" w:hAnsi="Times New Roman" w:cs="Times New Roman"/>
          <w:b/>
          <w:sz w:val="24"/>
          <w:szCs w:val="20"/>
        </w:rPr>
        <w:t xml:space="preserve">rator or equivalent. </w:t>
      </w:r>
      <w:r w:rsidRPr="00543221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543221" w:rsidRP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43221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43221" w:rsidRPr="00543221" w:rsidRDefault="00543221" w:rsidP="00543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3221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43221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43221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331F73" w:rsidRDefault="00543221" w:rsidP="00543221">
      <w:pPr>
        <w:pStyle w:val="NoSpacing"/>
        <w:rPr>
          <w:rFonts w:ascii="Arial" w:hAnsi="Arial" w:cs="Arial"/>
          <w:sz w:val="20"/>
          <w:szCs w:val="20"/>
        </w:rPr>
      </w:pPr>
      <w:r w:rsidRPr="00543221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54322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3221" w:rsidRPr="00DA7100" w:rsidRDefault="00543221" w:rsidP="005432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Solid. (Powdered solid.)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C6823">
        <w:rPr>
          <w:rFonts w:ascii="Times New Roman" w:hAnsi="Times New Roman" w:cs="Times New Roman"/>
          <w:b/>
          <w:sz w:val="24"/>
          <w:szCs w:val="20"/>
        </w:rPr>
        <w:t xml:space="preserve">Amine like. </w:t>
      </w:r>
      <w:proofErr w:type="spellStart"/>
      <w:r w:rsidRPr="005C6823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5C6823">
        <w:rPr>
          <w:rFonts w:ascii="Times New Roman" w:hAnsi="Times New Roman" w:cs="Times New Roman"/>
          <w:b/>
          <w:sz w:val="24"/>
          <w:szCs w:val="20"/>
        </w:rPr>
        <w:t>. (Slight.)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669.97 g/mole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 xml:space="preserve">Purple, </w:t>
      </w:r>
      <w:proofErr w:type="gramStart"/>
      <w:r w:rsidRPr="005C6823">
        <w:rPr>
          <w:rFonts w:ascii="Times New Roman" w:hAnsi="Times New Roman" w:cs="Times New Roman"/>
          <w:b/>
          <w:sz w:val="24"/>
          <w:szCs w:val="20"/>
        </w:rPr>
        <w:t>Red ,</w:t>
      </w:r>
      <w:proofErr w:type="gramEnd"/>
      <w:r w:rsidRPr="005C6823">
        <w:rPr>
          <w:rFonts w:ascii="Times New Roman" w:hAnsi="Times New Roman" w:cs="Times New Roman"/>
          <w:b/>
          <w:sz w:val="24"/>
          <w:szCs w:val="20"/>
        </w:rPr>
        <w:t xml:space="preserve"> reddish brown, Orange or Yellow.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5C6823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279°C (534.2°F)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273°C (523.4°F)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5C6823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C6823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6823" w:rsidRPr="005C6823" w:rsidRDefault="005C6823" w:rsidP="005C6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C682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B3464" w:rsidRPr="00EE0F09" w:rsidRDefault="005C6823" w:rsidP="005C682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C6823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C682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12186" w:rsidRPr="00712186">
        <w:rPr>
          <w:rFonts w:ascii="Times New Roman" w:hAnsi="Times New Roman" w:cs="Times New Roman"/>
          <w:b/>
          <w:sz w:val="24"/>
          <w:szCs w:val="20"/>
        </w:rPr>
        <w:t>Water: 0.4 g/100ml @ 20°C</w:t>
      </w:r>
      <w:bookmarkStart w:id="0" w:name="_GoBack"/>
      <w:bookmarkEnd w:id="0"/>
    </w:p>
    <w:p w:rsidR="00EE0F09" w:rsidRPr="009219A4" w:rsidRDefault="00EE0F09" w:rsidP="00CF0885">
      <w:pPr>
        <w:pStyle w:val="NoSpacing"/>
        <w:rPr>
          <w:sz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CF0885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9219A4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CF0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CF0885">
        <w:rPr>
          <w:rFonts w:ascii="Times New Roman" w:hAnsi="Times New Roman" w:cs="Times New Roman"/>
          <w:b/>
          <w:sz w:val="24"/>
          <w:szCs w:val="20"/>
        </w:rPr>
        <w:t>Incompatible materials, excess heat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F0885" w:rsidTr="00A94A5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F0885" w:rsidRPr="001335C4" w:rsidRDefault="00CF0885" w:rsidP="00A94A53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 w:rsidR="0056005B"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CF0885" w:rsidRDefault="00CF0885" w:rsidP="00CF0885">
      <w:pPr>
        <w:pStyle w:val="NoSpacing"/>
      </w:pP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CF0885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CF088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F0885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CF0885">
        <w:rPr>
          <w:rFonts w:ascii="Times New Roman" w:hAnsi="Times New Roman" w:cs="Times New Roman"/>
          <w:b/>
          <w:sz w:val="24"/>
          <w:szCs w:val="20"/>
        </w:rPr>
        <w:t xml:space="preserve">Incompatible with strong </w:t>
      </w:r>
      <w:proofErr w:type="spellStart"/>
      <w:r w:rsidRPr="00CF0885">
        <w:rPr>
          <w:rFonts w:ascii="Times New Roman" w:hAnsi="Times New Roman" w:cs="Times New Roman"/>
          <w:b/>
          <w:sz w:val="24"/>
          <w:szCs w:val="20"/>
        </w:rPr>
        <w:t>oxiders</w:t>
      </w:r>
      <w:proofErr w:type="spellEnd"/>
      <w:r w:rsidRPr="00CF0885">
        <w:rPr>
          <w:rFonts w:ascii="Times New Roman" w:hAnsi="Times New Roman" w:cs="Times New Roman"/>
          <w:b/>
          <w:sz w:val="24"/>
          <w:szCs w:val="20"/>
        </w:rPr>
        <w:t>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CF088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CF0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133E1" w:rsidRPr="001D60E0" w:rsidRDefault="00CF0885" w:rsidP="00CF088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CF0885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1D60E0" w:rsidRPr="00CF0885" w:rsidRDefault="001D60E0" w:rsidP="00CF08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CF0885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CF0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CF088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CF0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CF08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088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0885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2209F5" w:rsidRPr="00CF0885" w:rsidRDefault="00CF0885" w:rsidP="00CF0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0885">
        <w:rPr>
          <w:rFonts w:ascii="Times New Roman" w:hAnsi="Times New Roman" w:cs="Times New Roman"/>
          <w:b/>
          <w:sz w:val="24"/>
          <w:szCs w:val="20"/>
        </w:rPr>
        <w:t>Acute Potential Health Effects: Skin: May cause skin irritation with redness and pain. Eyes</w:t>
      </w:r>
      <w:r>
        <w:rPr>
          <w:rFonts w:ascii="Times New Roman" w:hAnsi="Times New Roman" w:cs="Times New Roman"/>
          <w:b/>
          <w:sz w:val="24"/>
          <w:szCs w:val="20"/>
        </w:rPr>
        <w:t xml:space="preserve">: May cause eye irritation with </w:t>
      </w:r>
      <w:r w:rsidRPr="00CF0885">
        <w:rPr>
          <w:rFonts w:ascii="Times New Roman" w:hAnsi="Times New Roman" w:cs="Times New Roman"/>
          <w:b/>
          <w:sz w:val="24"/>
          <w:szCs w:val="20"/>
        </w:rPr>
        <w:t>redness and pain. Inhalation: May cause respiratory tract irritation. Symptoms may include co</w:t>
      </w:r>
      <w:r>
        <w:rPr>
          <w:rFonts w:ascii="Times New Roman" w:hAnsi="Times New Roman" w:cs="Times New Roman"/>
          <w:b/>
          <w:sz w:val="24"/>
          <w:szCs w:val="20"/>
        </w:rPr>
        <w:t xml:space="preserve">ughing and shortness of breath. </w:t>
      </w:r>
      <w:r w:rsidRPr="00CF0885">
        <w:rPr>
          <w:rFonts w:ascii="Times New Roman" w:hAnsi="Times New Roman" w:cs="Times New Roman"/>
          <w:b/>
          <w:sz w:val="24"/>
          <w:szCs w:val="20"/>
        </w:rPr>
        <w:t>Ingestion: Effects not determined. Large oral doses may cause irritation of the gastrointestinal t</w:t>
      </w:r>
      <w:r>
        <w:rPr>
          <w:rFonts w:ascii="Times New Roman" w:hAnsi="Times New Roman" w:cs="Times New Roman"/>
          <w:b/>
          <w:sz w:val="24"/>
          <w:szCs w:val="20"/>
        </w:rPr>
        <w:t xml:space="preserve">ract with nausea, vomiting, and </w:t>
      </w:r>
      <w:proofErr w:type="spellStart"/>
      <w:r w:rsidRPr="00CF0885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 w:rsidRPr="00CF0885">
        <w:rPr>
          <w:rFonts w:ascii="Times New Roman" w:hAnsi="Times New Roman" w:cs="Times New Roman"/>
          <w:b/>
          <w:sz w:val="24"/>
          <w:szCs w:val="20"/>
        </w:rPr>
        <w:t>. Low hazard for usual industrial handling.</w:t>
      </w:r>
    </w:p>
    <w:p w:rsidR="00CF0885" w:rsidRPr="00CF0885" w:rsidRDefault="00CF0885" w:rsidP="00CF088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5A36D2" w:rsidRDefault="00FC17B4" w:rsidP="005A36D2">
      <w:pPr>
        <w:pStyle w:val="NoSpacing"/>
      </w:pPr>
    </w:p>
    <w:p w:rsidR="000C2746" w:rsidRPr="000C2746" w:rsidRDefault="000C2746" w:rsidP="000C2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C2746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0C274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C274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2746" w:rsidRPr="000C2746" w:rsidRDefault="000C2746" w:rsidP="000C2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274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0C274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2746" w:rsidRPr="000C2746" w:rsidRDefault="000C2746" w:rsidP="000C2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C2746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0C2746" w:rsidRPr="000C2746" w:rsidRDefault="000C2746" w:rsidP="000C2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274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0C2746" w:rsidRPr="000C2746" w:rsidRDefault="000C2746" w:rsidP="000C27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C274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0C2746">
        <w:rPr>
          <w:rFonts w:ascii="Times New Roman" w:hAnsi="Times New Roman" w:cs="Times New Roman"/>
          <w:b/>
          <w:sz w:val="24"/>
          <w:szCs w:val="20"/>
        </w:rPr>
        <w:t>The products of degradation are more toxic than the product itself.</w:t>
      </w:r>
    </w:p>
    <w:p w:rsidR="0031361A" w:rsidRDefault="000C2746" w:rsidP="000C2746">
      <w:pPr>
        <w:pStyle w:val="NoSpacing"/>
        <w:rPr>
          <w:rFonts w:ascii="Arial" w:hAnsi="Arial" w:cs="Arial"/>
          <w:sz w:val="20"/>
          <w:szCs w:val="20"/>
        </w:rPr>
      </w:pPr>
      <w:r w:rsidRPr="000C274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0C274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2746" w:rsidRPr="0031361A" w:rsidRDefault="000C2746" w:rsidP="000C274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2209F5" w:rsidRDefault="00D14FC6" w:rsidP="002209F5">
      <w:pPr>
        <w:pStyle w:val="NoSpacing"/>
      </w:pPr>
    </w:p>
    <w:p w:rsidR="00120EF4" w:rsidRPr="00120EF4" w:rsidRDefault="00120EF4" w:rsidP="00120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20EF4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31361A" w:rsidRPr="00120EF4" w:rsidRDefault="00120EF4" w:rsidP="00120EF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20EF4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120EF4" w:rsidRPr="002209F5" w:rsidRDefault="00120EF4" w:rsidP="00120E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Default="004573A5" w:rsidP="004573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31A6F" w:rsidRDefault="00331A6F" w:rsidP="00331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331A6F" w:rsidRPr="0015328F" w:rsidRDefault="00331A6F" w:rsidP="00331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331A6F" w:rsidRPr="00A82450" w:rsidRDefault="00331A6F" w:rsidP="00331A6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31A6F" w:rsidRPr="00FA61FD" w:rsidRDefault="00331A6F" w:rsidP="00331A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1A6F" w:rsidRDefault="00331A6F" w:rsidP="00331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331A6F" w:rsidRPr="0016111D" w:rsidRDefault="00331A6F" w:rsidP="00331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331A6F" w:rsidRPr="00A82450" w:rsidRDefault="00331A6F" w:rsidP="00331A6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31A6F" w:rsidRPr="009C0353" w:rsidRDefault="00331A6F" w:rsidP="00331A6F">
      <w:pPr>
        <w:pStyle w:val="NoSpacing"/>
      </w:pPr>
    </w:p>
    <w:p w:rsidR="00331A6F" w:rsidRDefault="00331A6F" w:rsidP="00331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331A6F" w:rsidRPr="00D81E52" w:rsidRDefault="00331A6F" w:rsidP="00331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ED6A04" w:rsidRDefault="00331A6F" w:rsidP="00331A6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31A6F" w:rsidRPr="00A14028" w:rsidRDefault="00331A6F" w:rsidP="00331A6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762BD3" w:rsidRDefault="004134F0" w:rsidP="00762BD3">
      <w:pPr>
        <w:pStyle w:val="NoSpacing"/>
      </w:pP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6DE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ED26DE">
        <w:rPr>
          <w:rFonts w:ascii="Times New Roman" w:hAnsi="Times New Roman" w:cs="Times New Roman"/>
          <w:b/>
          <w:sz w:val="24"/>
          <w:szCs w:val="20"/>
        </w:rPr>
        <w:t>TSCA 8(b) inventory: Bromophenol blue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6DE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ED26DE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6DE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6DE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ED26DE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EE77F4" w:rsidRPr="003F7FCF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6DE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 Not applicable.</w:t>
      </w:r>
    </w:p>
    <w:p w:rsidR="00EE77F4" w:rsidRPr="003F7FCF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ED26DE">
        <w:rPr>
          <w:rFonts w:ascii="Times New Roman" w:hAnsi="Times New Roman" w:cs="Times New Roman"/>
          <w:b/>
          <w:sz w:val="24"/>
          <w:szCs w:val="20"/>
        </w:rPr>
        <w:t>1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ED26DE">
        <w:rPr>
          <w:rFonts w:ascii="Times New Roman" w:hAnsi="Times New Roman" w:cs="Times New Roman"/>
          <w:b/>
          <w:sz w:val="24"/>
          <w:szCs w:val="20"/>
        </w:rPr>
        <w:t>1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ED26DE">
        <w:rPr>
          <w:rFonts w:ascii="Times New Roman" w:hAnsi="Times New Roman" w:cs="Times New Roman"/>
          <w:b/>
          <w:sz w:val="24"/>
          <w:szCs w:val="20"/>
        </w:rPr>
        <w:t>0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ED26DE">
        <w:rPr>
          <w:rFonts w:ascii="Times New Roman" w:hAnsi="Times New Roman" w:cs="Times New Roman"/>
          <w:b/>
          <w:sz w:val="24"/>
          <w:szCs w:val="20"/>
        </w:rPr>
        <w:t>E</w:t>
      </w:r>
    </w:p>
    <w:p w:rsidR="00EE77F4" w:rsidRPr="003F7FCF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ED26DE">
        <w:rPr>
          <w:rFonts w:ascii="Times New Roman" w:hAnsi="Times New Roman" w:cs="Times New Roman"/>
          <w:b/>
          <w:sz w:val="24"/>
          <w:szCs w:val="20"/>
        </w:rPr>
        <w:t>1</w:t>
      </w: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ED26DE">
        <w:rPr>
          <w:rFonts w:ascii="Times New Roman" w:hAnsi="Times New Roman" w:cs="Times New Roman"/>
          <w:b/>
          <w:sz w:val="24"/>
          <w:szCs w:val="20"/>
        </w:rPr>
        <w:t>1</w:t>
      </w:r>
    </w:p>
    <w:p w:rsidR="003F7FCF" w:rsidRPr="00A14028" w:rsidRDefault="003F7FCF" w:rsidP="003F7FC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F7FCF" w:rsidTr="00A94A5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F7FCF" w:rsidRPr="007B71FE" w:rsidRDefault="003F7FCF" w:rsidP="00A94A53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3F7FCF" w:rsidRPr="00762BD3" w:rsidRDefault="003F7FCF" w:rsidP="00762BD3">
      <w:pPr>
        <w:pStyle w:val="NoSpacing"/>
      </w:pPr>
    </w:p>
    <w:p w:rsidR="00EE77F4" w:rsidRPr="00ED26DE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ED26DE">
        <w:rPr>
          <w:rFonts w:ascii="Times New Roman" w:hAnsi="Times New Roman" w:cs="Times New Roman"/>
          <w:b/>
          <w:sz w:val="24"/>
          <w:szCs w:val="20"/>
        </w:rPr>
        <w:t>0</w:t>
      </w:r>
    </w:p>
    <w:p w:rsidR="00EE77F4" w:rsidRPr="003F7FCF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EE77F4" w:rsidRPr="003F7FCF" w:rsidRDefault="00EE77F4" w:rsidP="00EE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F7FCF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6D7E07" w:rsidRPr="00ED26DE" w:rsidRDefault="00EE77F4" w:rsidP="00EE77F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D26DE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D1195C" w:rsidRPr="00762BD3" w:rsidRDefault="00D1195C" w:rsidP="00762BD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9219A4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9219A4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F47" w:rsidRDefault="000E0F47" w:rsidP="009C3BE4">
      <w:pPr>
        <w:spacing w:after="0" w:line="240" w:lineRule="auto"/>
      </w:pPr>
      <w:r>
        <w:separator/>
      </w:r>
    </w:p>
  </w:endnote>
  <w:endnote w:type="continuationSeparator" w:id="1">
    <w:p w:rsidR="000E0F47" w:rsidRDefault="000E0F4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219A4" w:rsidP="009219A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104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749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F47" w:rsidRDefault="000E0F47" w:rsidP="009C3BE4">
      <w:pPr>
        <w:spacing w:after="0" w:line="240" w:lineRule="auto"/>
      </w:pPr>
      <w:r>
        <w:separator/>
      </w:r>
    </w:p>
  </w:footnote>
  <w:footnote w:type="continuationSeparator" w:id="1">
    <w:p w:rsidR="000E0F47" w:rsidRDefault="000E0F4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219A4" w:rsidP="009219A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0D2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0F47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59D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186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CBB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4F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D3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9A4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3FB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BBA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3FB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43BC7-34C7-4C7D-BAAE-55634941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2020-12-09T11:50:00Z</dcterms:created>
  <dcterms:modified xsi:type="dcterms:W3CDTF">2020-12-09T11:50:00Z</dcterms:modified>
</cp:coreProperties>
</file>