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F0A24" w:rsidRPr="00FF0A24" w:rsidRDefault="00F50FC5" w:rsidP="00F50F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2-Bromo-2-nitro-1,3-</w:t>
      </w:r>
      <w:r w:rsidRPr="00F50FC5">
        <w:rPr>
          <w:rFonts w:ascii="Times New Roman" w:hAnsi="Times New Roman" w:cs="Times New Roman"/>
          <w:b/>
          <w:bCs/>
          <w:sz w:val="44"/>
          <w:szCs w:val="44"/>
        </w:rPr>
        <w:t>propanediol</w:t>
      </w:r>
      <w:r w:rsidR="00FF0A24" w:rsidRPr="00FF0A24">
        <w:rPr>
          <w:rFonts w:ascii="Times New Roman" w:hAnsi="Times New Roman" w:cs="Times New Roman"/>
          <w:b/>
          <w:bCs/>
          <w:sz w:val="44"/>
          <w:szCs w:val="44"/>
        </w:rPr>
        <w:t xml:space="preserve"> 98%</w:t>
      </w:r>
    </w:p>
    <w:p w:rsidR="00FF0A24" w:rsidRPr="00FF0A24" w:rsidRDefault="00FF0A24" w:rsidP="00FF0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 w:rsidRPr="00FF0A24">
        <w:rPr>
          <w:rFonts w:ascii="Times New Roman" w:hAnsi="Times New Roman" w:cs="Times New Roman"/>
          <w:b/>
          <w:bCs/>
          <w:sz w:val="36"/>
          <w:szCs w:val="44"/>
        </w:rPr>
        <w:t>(For Synthesis)</w:t>
      </w:r>
    </w:p>
    <w:p w:rsidR="00FF0A24" w:rsidRPr="00FF0A24" w:rsidRDefault="00F50FC5" w:rsidP="00FF0A24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>
        <w:rPr>
          <w:rFonts w:ascii="Times New Roman" w:hAnsi="Times New Roman" w:cs="Times New Roman"/>
          <w:b/>
          <w:sz w:val="36"/>
          <w:szCs w:val="44"/>
        </w:rPr>
        <w:t>(Bronopol</w:t>
      </w:r>
      <w:r w:rsidR="00FF0A24" w:rsidRPr="00FF0A24">
        <w:rPr>
          <w:rFonts w:ascii="Times New Roman" w:hAnsi="Times New Roman" w:cs="Times New Roman"/>
          <w:b/>
          <w:sz w:val="36"/>
          <w:szCs w:val="44"/>
        </w:rPr>
        <w:t>)</w:t>
      </w:r>
    </w:p>
    <w:p w:rsidR="00D5592B" w:rsidRPr="00A0096E" w:rsidRDefault="003E6E1E" w:rsidP="00FF0A24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F50FC5">
        <w:rPr>
          <w:rFonts w:ascii="Times New Roman" w:hAnsi="Times New Roman" w:cs="Times New Roman"/>
          <w:b/>
          <w:sz w:val="36"/>
          <w:szCs w:val="36"/>
        </w:rPr>
        <w:t>52-51-7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Pr="00CC3F45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4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F50FC5" w:rsidRPr="00F50FC5">
        <w:rPr>
          <w:rFonts w:ascii="Times New Roman" w:hAnsi="Times New Roman" w:cs="Times New Roman"/>
          <w:b/>
          <w:bCs/>
          <w:sz w:val="24"/>
          <w:szCs w:val="24"/>
        </w:rPr>
        <w:t>2-Bromo-2-nitro-1,3-propanediol 98%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F50FC5" w:rsidRPr="00F50FC5">
        <w:rPr>
          <w:rFonts w:ascii="Times New Roman" w:hAnsi="Times New Roman" w:cs="Times New Roman"/>
          <w:b/>
          <w:sz w:val="24"/>
          <w:szCs w:val="24"/>
        </w:rPr>
        <w:t>52-51-7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>:</w:t>
      </w:r>
      <w:r w:rsidR="00F50FC5" w:rsidRPr="00F50FC5">
        <w:rPr>
          <w:rFonts w:ascii="Times New Roman" w:hAnsi="Times New Roman" w:cs="Times New Roman"/>
          <w:b/>
          <w:sz w:val="24"/>
          <w:szCs w:val="16"/>
        </w:rPr>
        <w:t>Bronopol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481276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F50FC5" w:rsidRPr="00F50FC5">
        <w:rPr>
          <w:rFonts w:ascii="Times New Roman" w:hAnsi="Times New Roman" w:cs="Times New Roman"/>
          <w:b/>
          <w:sz w:val="24"/>
        </w:rPr>
        <w:t>C3H6BrNO4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9818EF" w:rsidRDefault="00932EF6" w:rsidP="009818E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9818EF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9818EF" w:rsidRDefault="009818EF" w:rsidP="009818E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9818EF" w:rsidRDefault="009818EF" w:rsidP="009818E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Navghar, Vasai (East). Palghar - 401 210.</w:t>
      </w:r>
    </w:p>
    <w:p w:rsidR="009818EF" w:rsidRDefault="009818EF" w:rsidP="009818E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9818EF" w:rsidRDefault="009818EF" w:rsidP="009818E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9818EF" w:rsidRDefault="009818EF" w:rsidP="009818E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90284B" w:rsidRPr="00F80831" w:rsidRDefault="0090284B" w:rsidP="009818E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3908"/>
        <w:gridCol w:w="3402"/>
        <w:gridCol w:w="3490"/>
      </w:tblGrid>
      <w:tr w:rsidR="00D17BAB" w:rsidRPr="000C7042" w:rsidTr="000C7042">
        <w:trPr>
          <w:trHeight w:val="219"/>
        </w:trPr>
        <w:tc>
          <w:tcPr>
            <w:tcW w:w="3908" w:type="dxa"/>
          </w:tcPr>
          <w:p w:rsidR="00D17BAB" w:rsidRPr="000C7042" w:rsidRDefault="00D17BAB" w:rsidP="004C68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402" w:type="dxa"/>
          </w:tcPr>
          <w:p w:rsidR="00D17BAB" w:rsidRPr="000C7042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490" w:type="dxa"/>
          </w:tcPr>
          <w:p w:rsidR="00D17BAB" w:rsidRPr="000C7042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0F2D49" w:rsidTr="000C7042">
        <w:trPr>
          <w:trHeight w:val="239"/>
        </w:trPr>
        <w:tc>
          <w:tcPr>
            <w:tcW w:w="3908" w:type="dxa"/>
          </w:tcPr>
          <w:p w:rsidR="00426306" w:rsidRPr="000F2D49" w:rsidRDefault="007D69E6" w:rsidP="004C68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0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2-Bromo-2-nitro-1,3-propanediol</w:t>
            </w:r>
          </w:p>
        </w:tc>
        <w:tc>
          <w:tcPr>
            <w:tcW w:w="3402" w:type="dxa"/>
          </w:tcPr>
          <w:p w:rsidR="00E960D8" w:rsidRPr="000F2D49" w:rsidRDefault="007D69E6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0FC5">
              <w:rPr>
                <w:rFonts w:ascii="Times New Roman" w:hAnsi="Times New Roman" w:cs="Times New Roman"/>
                <w:b/>
                <w:sz w:val="24"/>
                <w:szCs w:val="24"/>
              </w:rPr>
              <w:t>52-51-7</w:t>
            </w:r>
          </w:p>
        </w:tc>
        <w:tc>
          <w:tcPr>
            <w:tcW w:w="3490" w:type="dxa"/>
          </w:tcPr>
          <w:p w:rsidR="00683308" w:rsidRPr="000F2D49" w:rsidRDefault="00014E48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99-101</w:t>
            </w:r>
          </w:p>
        </w:tc>
      </w:tr>
    </w:tbl>
    <w:p w:rsidR="008B3601" w:rsidRDefault="008B3601" w:rsidP="00431BC7">
      <w:pPr>
        <w:pStyle w:val="NoSpacing"/>
        <w:rPr>
          <w:lang w:val="en-US"/>
        </w:rPr>
      </w:pPr>
    </w:p>
    <w:p w:rsidR="0025236C" w:rsidRPr="00890F61" w:rsidRDefault="0025236C" w:rsidP="00477B5F">
      <w:pPr>
        <w:spacing w:after="0" w:line="240" w:lineRule="auto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B291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CB291A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Pr="0022002E" w:rsidRDefault="00E12D77" w:rsidP="0022002E">
      <w:pPr>
        <w:pStyle w:val="NoSpacing"/>
      </w:pPr>
    </w:p>
    <w:p w:rsidR="0017442D" w:rsidRDefault="001B3058" w:rsidP="0022002E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1B3058">
        <w:rPr>
          <w:rFonts w:ascii="Times New Roman" w:eastAsia="Times New Roman" w:hAnsi="Times New Roman" w:cs="Times New Roman"/>
          <w:b/>
          <w:sz w:val="28"/>
          <w:u w:val="single"/>
        </w:rPr>
        <w:t>Classification of the substance or mixture</w:t>
      </w:r>
      <w:r w:rsidR="0022002E"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1B3058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CE4244">
        <w:rPr>
          <w:rFonts w:ascii="Times New Roman" w:eastAsia="Times New Roman" w:hAnsi="Times New Roman" w:cs="Times New Roman"/>
          <w:b/>
          <w:sz w:val="28"/>
        </w:rPr>
        <w:t>Classification according to Regulation (EC) No 1272/2008</w:t>
      </w:r>
    </w:p>
    <w:p w:rsidR="00CE4244" w:rsidRPr="00CE4244" w:rsidRDefault="00CE4244" w:rsidP="001B3058">
      <w:pPr>
        <w:pStyle w:val="NoSpacing"/>
        <w:rPr>
          <w:rFonts w:ascii="Times New Roman" w:eastAsia="Times New Roman" w:hAnsi="Times New Roman" w:cs="Times New Roman"/>
          <w:b/>
          <w:sz w:val="28"/>
        </w:rPr>
      </w:pPr>
    </w:p>
    <w:p w:rsidR="001B3058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Acute toxicity, Oral(Category 4), H302</w:t>
      </w:r>
    </w:p>
    <w:p w:rsidR="001B3058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Acute toxicity, Dermal(Category 4), H312</w:t>
      </w:r>
    </w:p>
    <w:p w:rsidR="001B3058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Skin irritation(Category 2), H315</w:t>
      </w:r>
    </w:p>
    <w:p w:rsidR="001B3058" w:rsidRPr="001B3058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B3058">
        <w:rPr>
          <w:rFonts w:ascii="Times New Roman" w:eastAsia="Times New Roman" w:hAnsi="Times New Roman" w:cs="Times New Roman"/>
          <w:b/>
          <w:sz w:val="24"/>
        </w:rPr>
        <w:t>Serious eye damage</w:t>
      </w:r>
    </w:p>
    <w:p w:rsidR="001B3058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(Category 1), H318</w:t>
      </w:r>
    </w:p>
    <w:p w:rsidR="001B3058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Specific target organ toxicity -single exposure(Category 3), Respiratory system, H335</w:t>
      </w:r>
    </w:p>
    <w:p w:rsidR="001B3058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Acute aquatic toxicity(Category 1), H400</w:t>
      </w:r>
    </w:p>
    <w:p w:rsidR="00D46F56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B3058">
        <w:rPr>
          <w:rFonts w:ascii="Times New Roman" w:eastAsia="Times New Roman" w:hAnsi="Times New Roman" w:cs="Times New Roman"/>
          <w:b/>
          <w:sz w:val="24"/>
        </w:rPr>
        <w:t>Chronic aquatic toxicity</w:t>
      </w:r>
      <w:r>
        <w:rPr>
          <w:rFonts w:ascii="Times New Roman" w:eastAsia="Times New Roman" w:hAnsi="Times New Roman" w:cs="Times New Roman"/>
          <w:b/>
          <w:sz w:val="24"/>
        </w:rPr>
        <w:t xml:space="preserve">(Category 1), </w:t>
      </w:r>
      <w:r w:rsidRPr="001B3058">
        <w:rPr>
          <w:rFonts w:ascii="Times New Roman" w:eastAsia="Times New Roman" w:hAnsi="Times New Roman" w:cs="Times New Roman"/>
          <w:b/>
          <w:sz w:val="24"/>
        </w:rPr>
        <w:t>H410</w:t>
      </w:r>
    </w:p>
    <w:p w:rsidR="00CE4244" w:rsidRDefault="00CE4244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Hazard statement(s)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H302 + H312 Harmful if swallowed or in contact with skin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H315 Causes skin irritation.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H318 Causes serious eye damage.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H335 May cause respiratory irritation.</w:t>
      </w:r>
    </w:p>
    <w:p w:rsidR="00CE4244" w:rsidRDefault="00CE4244" w:rsidP="00CE4244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H410 Very toxic to aquatic life with long lasting effects</w:t>
      </w:r>
      <w:r w:rsidRPr="00CE4244">
        <w:rPr>
          <w:rFonts w:ascii="Arial" w:eastAsia="Times New Roman" w:hAnsi="Arial" w:cs="Arial"/>
          <w:sz w:val="23"/>
          <w:szCs w:val="23"/>
        </w:rPr>
        <w:t>.</w:t>
      </w:r>
    </w:p>
    <w:p w:rsidR="00CE4244" w:rsidRDefault="00CE4244" w:rsidP="00CE4244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8"/>
          <w:szCs w:val="23"/>
        </w:rPr>
        <w:t>Precautionary statement(s)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>: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P273Avoid release to the environment.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P280Wear eye protection/ face protection.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P280Wear protective gloves/ protective clothing.</w:t>
      </w:r>
    </w:p>
    <w:p w:rsidR="00CE4244" w:rsidRPr="003B7EB3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P302 + P352 + P312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IF ON SKIN: Wash with plenty of water.Call a POISON CENTER/doctor if you feel unwell.</w:t>
      </w:r>
    </w:p>
    <w:p w:rsidR="00CE4244" w:rsidRPr="003B7EB3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 xml:space="preserve">P305 + P351 + P338 + P310IF IN EYES: 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 xml:space="preserve">Rinse cautiously with water for several minutes. Remove 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contact lenses, if present and easy to do. Continue rinsing. Immediately call a POISON CENTER/doctor.</w:t>
      </w:r>
    </w:p>
    <w:p w:rsidR="00CE4244" w:rsidRP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CE4244">
        <w:rPr>
          <w:rFonts w:ascii="Times New Roman" w:eastAsia="Times New Roman" w:hAnsi="Times New Roman" w:cs="Times New Roman"/>
          <w:b/>
          <w:sz w:val="24"/>
          <w:szCs w:val="23"/>
        </w:rPr>
        <w:t>P501Dispose of contents/ container to an approved waste disposal plant.</w:t>
      </w:r>
    </w:p>
    <w:p w:rsidR="00CE4244" w:rsidRDefault="00CE4244" w:rsidP="00CE424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3"/>
        </w:rPr>
      </w:pPr>
    </w:p>
    <w:p w:rsidR="003B7EB3" w:rsidRPr="003B7EB3" w:rsidRDefault="003B7EB3" w:rsidP="003B7E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3B7EB3">
        <w:rPr>
          <w:rFonts w:ascii="Times New Roman" w:eastAsia="Times New Roman" w:hAnsi="Times New Roman" w:cs="Times New Roman"/>
          <w:b/>
          <w:sz w:val="28"/>
          <w:szCs w:val="23"/>
        </w:rPr>
        <w:t>Other hazards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>:</w:t>
      </w:r>
    </w:p>
    <w:p w:rsidR="003B7EB3" w:rsidRPr="003B7EB3" w:rsidRDefault="003B7EB3" w:rsidP="003B7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3B7EB3">
        <w:rPr>
          <w:rFonts w:ascii="Times New Roman" w:eastAsia="Times New Roman" w:hAnsi="Times New Roman" w:cs="Times New Roman"/>
          <w:b/>
          <w:sz w:val="24"/>
          <w:szCs w:val="23"/>
        </w:rPr>
        <w:t xml:space="preserve">This substance/mixture contains no components considered to be either persistent, bioaccumulative and </w:t>
      </w:r>
    </w:p>
    <w:p w:rsidR="003B7EB3" w:rsidRPr="003B7EB3" w:rsidRDefault="003B7EB3" w:rsidP="003B7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3B7EB3">
        <w:rPr>
          <w:rFonts w:ascii="Times New Roman" w:eastAsia="Times New Roman" w:hAnsi="Times New Roman" w:cs="Times New Roman"/>
          <w:b/>
          <w:sz w:val="24"/>
          <w:szCs w:val="23"/>
        </w:rPr>
        <w:t>toxic (PBT), or very persistent and very bioaccumulative (vPvB) at levels of 0.1% or</w:t>
      </w:r>
    </w:p>
    <w:p w:rsidR="003B7EB3" w:rsidRPr="00CE4244" w:rsidRDefault="003B7EB3" w:rsidP="003B7E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3B7EB3">
        <w:rPr>
          <w:rFonts w:ascii="Times New Roman" w:eastAsia="Times New Roman" w:hAnsi="Times New Roman" w:cs="Times New Roman"/>
          <w:b/>
          <w:sz w:val="24"/>
          <w:szCs w:val="23"/>
        </w:rPr>
        <w:t>higher.</w:t>
      </w:r>
    </w:p>
    <w:p w:rsidR="00CE4244" w:rsidRDefault="00CE4244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1B3058" w:rsidRDefault="001B3058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4D7F5C" w:rsidRDefault="004D7F5C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4D7F5C" w:rsidRDefault="004D7F5C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4D7F5C" w:rsidRPr="001B3058" w:rsidRDefault="004D7F5C" w:rsidP="001B3058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lastRenderedPageBreak/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6044DB" w:rsidRDefault="006044DB" w:rsidP="006044D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44DB">
        <w:rPr>
          <w:rFonts w:ascii="Times New Roman" w:eastAsia="Times New Roman" w:hAnsi="Times New Roman" w:cs="Times New Roman"/>
          <w:b/>
          <w:sz w:val="28"/>
          <w:u w:val="single"/>
        </w:rPr>
        <w:t>General advice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6044DB">
        <w:rPr>
          <w:rFonts w:ascii="Times New Roman" w:eastAsia="Times New Roman" w:hAnsi="Times New Roman" w:cs="Times New Roman"/>
          <w:b/>
          <w:sz w:val="24"/>
        </w:rPr>
        <w:t>Consult a physician. Show this safety data sheet to the doctor in attendance.</w:t>
      </w:r>
    </w:p>
    <w:p w:rsidR="006044DB" w:rsidRPr="006044DB" w:rsidRDefault="006044DB" w:rsidP="006044DB">
      <w:pPr>
        <w:pStyle w:val="NoSpacing"/>
      </w:pPr>
    </w:p>
    <w:p w:rsidR="006044DB" w:rsidRPr="006044DB" w:rsidRDefault="006044DB" w:rsidP="006044D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6044DB">
        <w:rPr>
          <w:rFonts w:ascii="Times New Roman" w:eastAsia="Times New Roman" w:hAnsi="Times New Roman" w:cs="Times New Roman"/>
          <w:b/>
          <w:sz w:val="28"/>
          <w:u w:val="single"/>
        </w:rPr>
        <w:t>If inhaled:</w:t>
      </w:r>
    </w:p>
    <w:p w:rsidR="006044DB" w:rsidRDefault="006044DB" w:rsidP="006044D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44DB">
        <w:rPr>
          <w:rFonts w:ascii="Times New Roman" w:eastAsia="Times New Roman" w:hAnsi="Times New Roman" w:cs="Times New Roman"/>
          <w:b/>
          <w:sz w:val="24"/>
        </w:rPr>
        <w:t>If breathed in, move person into fresh air. If not breathing give artificial respiration Consult a physician.</w:t>
      </w:r>
    </w:p>
    <w:p w:rsidR="006044DB" w:rsidRPr="006044DB" w:rsidRDefault="006044DB" w:rsidP="006044DB">
      <w:pPr>
        <w:pStyle w:val="NoSpacing"/>
      </w:pPr>
    </w:p>
    <w:p w:rsidR="006044DB" w:rsidRDefault="006044DB" w:rsidP="006044D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44DB">
        <w:rPr>
          <w:rFonts w:ascii="Times New Roman" w:eastAsia="Times New Roman" w:hAnsi="Times New Roman" w:cs="Times New Roman"/>
          <w:b/>
          <w:sz w:val="28"/>
          <w:u w:val="single"/>
        </w:rPr>
        <w:t>In case of skin contact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6044DB">
        <w:rPr>
          <w:rFonts w:ascii="Times New Roman" w:eastAsia="Times New Roman" w:hAnsi="Times New Roman" w:cs="Times New Roman"/>
          <w:b/>
          <w:sz w:val="24"/>
        </w:rPr>
        <w:t>Wash off with soap and plenty of water. Take victim immediately to hospital. Consult a physician.</w:t>
      </w:r>
    </w:p>
    <w:p w:rsidR="006044DB" w:rsidRPr="006044DB" w:rsidRDefault="006044DB" w:rsidP="006044DB">
      <w:pPr>
        <w:pStyle w:val="NoSpacing"/>
      </w:pPr>
    </w:p>
    <w:p w:rsidR="0017442D" w:rsidRDefault="006044DB" w:rsidP="006044D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6044DB">
        <w:rPr>
          <w:rFonts w:ascii="Times New Roman" w:eastAsia="Times New Roman" w:hAnsi="Times New Roman" w:cs="Times New Roman"/>
          <w:b/>
          <w:sz w:val="28"/>
          <w:u w:val="single"/>
        </w:rPr>
        <w:t>In case of eye contact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6044DB" w:rsidRDefault="006044DB" w:rsidP="006044D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44DB">
        <w:rPr>
          <w:rFonts w:ascii="Times New Roman" w:eastAsia="Times New Roman" w:hAnsi="Times New Roman" w:cs="Times New Roman"/>
          <w:b/>
          <w:sz w:val="24"/>
        </w:rPr>
        <w:t>Rinse thoroughly with plenty of water for at least 15 minutes and consult a physician.</w:t>
      </w:r>
    </w:p>
    <w:p w:rsidR="006044DB" w:rsidRPr="006044DB" w:rsidRDefault="006044DB" w:rsidP="006044DB">
      <w:pPr>
        <w:pStyle w:val="NoSpacing"/>
      </w:pPr>
    </w:p>
    <w:p w:rsidR="006044DB" w:rsidRPr="006044DB" w:rsidRDefault="006044DB" w:rsidP="006044D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6044DB">
        <w:rPr>
          <w:rFonts w:ascii="Times New Roman" w:eastAsia="Times New Roman" w:hAnsi="Times New Roman" w:cs="Times New Roman"/>
          <w:b/>
          <w:sz w:val="28"/>
          <w:u w:val="single"/>
        </w:rPr>
        <w:t>If swallowed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6044DB" w:rsidRPr="006044DB" w:rsidRDefault="006044DB" w:rsidP="006044D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44DB">
        <w:rPr>
          <w:rFonts w:ascii="Times New Roman" w:eastAsia="Times New Roman" w:hAnsi="Times New Roman" w:cs="Times New Roman"/>
          <w:b/>
          <w:sz w:val="24"/>
        </w:rPr>
        <w:t>Never give anything by mouth to an unconscious person. Rinse mouth with water. Consult a physician.</w:t>
      </w:r>
    </w:p>
    <w:p w:rsidR="00BD46A6" w:rsidRPr="006044DB" w:rsidRDefault="00BD46A6" w:rsidP="006044D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17442D" w:rsidRDefault="003220D0" w:rsidP="003220D0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3220D0">
        <w:rPr>
          <w:rFonts w:ascii="Times New Roman" w:eastAsia="Times New Roman" w:hAnsi="Times New Roman" w:cs="Times New Roman"/>
          <w:b/>
          <w:sz w:val="28"/>
          <w:u w:val="single"/>
        </w:rPr>
        <w:t>Suitable extinguishing media:</w:t>
      </w:r>
    </w:p>
    <w:p w:rsidR="003220D0" w:rsidRPr="003220D0" w:rsidRDefault="003220D0" w:rsidP="003220D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220D0">
        <w:rPr>
          <w:rFonts w:ascii="Times New Roman" w:eastAsia="Times New Roman" w:hAnsi="Times New Roman" w:cs="Times New Roman"/>
          <w:b/>
          <w:sz w:val="24"/>
        </w:rPr>
        <w:t>Use water spray, alcohol-resistant foam, dry chemical or carbon dioxide.</w:t>
      </w:r>
    </w:p>
    <w:p w:rsidR="003220D0" w:rsidRPr="003220D0" w:rsidRDefault="003220D0" w:rsidP="003220D0">
      <w:pPr>
        <w:pStyle w:val="NoSpacing"/>
      </w:pPr>
    </w:p>
    <w:p w:rsidR="003220D0" w:rsidRPr="003220D0" w:rsidRDefault="003220D0" w:rsidP="003220D0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3220D0">
        <w:rPr>
          <w:rFonts w:ascii="Times New Roman" w:eastAsia="Times New Roman" w:hAnsi="Times New Roman" w:cs="Times New Roman"/>
          <w:b/>
          <w:sz w:val="28"/>
          <w:u w:val="single"/>
        </w:rPr>
        <w:t>Special protective equipment forfire-fighters:</w:t>
      </w:r>
    </w:p>
    <w:p w:rsidR="003220D0" w:rsidRPr="003220D0" w:rsidRDefault="003220D0" w:rsidP="003220D0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220D0">
        <w:rPr>
          <w:rFonts w:ascii="Times New Roman" w:eastAsia="Times New Roman" w:hAnsi="Times New Roman" w:cs="Times New Roman"/>
          <w:b/>
          <w:sz w:val="24"/>
        </w:rPr>
        <w:t>Wear self contain</w:t>
      </w:r>
      <w:r w:rsidR="00666E60">
        <w:rPr>
          <w:rFonts w:ascii="Times New Roman" w:eastAsia="Times New Roman" w:hAnsi="Times New Roman" w:cs="Times New Roman"/>
          <w:b/>
          <w:sz w:val="24"/>
        </w:rPr>
        <w:t>ed breathing apparatus for fire-</w:t>
      </w:r>
      <w:r w:rsidRPr="003220D0">
        <w:rPr>
          <w:rFonts w:ascii="Times New Roman" w:eastAsia="Times New Roman" w:hAnsi="Times New Roman" w:cs="Times New Roman"/>
          <w:b/>
          <w:sz w:val="24"/>
        </w:rPr>
        <w:t>fighting if necessary.</w:t>
      </w:r>
    </w:p>
    <w:p w:rsidR="00B93851" w:rsidRPr="003220D0" w:rsidRDefault="00B93851" w:rsidP="003220D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17442D" w:rsidRPr="000E33D6" w:rsidRDefault="0017442D" w:rsidP="000E33D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7442D">
        <w:rPr>
          <w:rFonts w:ascii="Times New Roman" w:eastAsia="Times New Roman" w:hAnsi="Times New Roman" w:cs="Times New Roman"/>
          <w:b/>
          <w:sz w:val="28"/>
          <w:u w:val="single"/>
        </w:rPr>
        <w:t>Personal precautions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="000E33D6" w:rsidRPr="000E33D6">
        <w:rPr>
          <w:rFonts w:ascii="Times New Roman" w:eastAsia="Times New Roman" w:hAnsi="Times New Roman" w:cs="Times New Roman"/>
          <w:b/>
          <w:sz w:val="24"/>
        </w:rPr>
        <w:t>Use personal protective equipment. Avoid dust formation. Avoid breathin</w:t>
      </w:r>
      <w:r w:rsidR="000E33D6">
        <w:rPr>
          <w:rFonts w:ascii="Times New Roman" w:eastAsia="Times New Roman" w:hAnsi="Times New Roman" w:cs="Times New Roman"/>
          <w:b/>
          <w:sz w:val="24"/>
        </w:rPr>
        <w:t>g vapours, mist or gas. Ensure ade</w:t>
      </w:r>
      <w:r w:rsidR="000E33D6" w:rsidRPr="000E33D6">
        <w:rPr>
          <w:rFonts w:ascii="Times New Roman" w:eastAsia="Times New Roman" w:hAnsi="Times New Roman" w:cs="Times New Roman"/>
          <w:b/>
          <w:sz w:val="24"/>
        </w:rPr>
        <w:t>quate ventilation. Evacuate personnel to safe areas. Avoid breathing dust.</w:t>
      </w:r>
    </w:p>
    <w:p w:rsidR="0017442D" w:rsidRDefault="0017442D" w:rsidP="0017442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7442D">
        <w:rPr>
          <w:rFonts w:ascii="Times New Roman" w:eastAsia="Times New Roman" w:hAnsi="Times New Roman" w:cs="Times New Roman"/>
          <w:b/>
          <w:sz w:val="28"/>
          <w:u w:val="single"/>
        </w:rPr>
        <w:t>Environmental precautions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17442D">
        <w:rPr>
          <w:rFonts w:ascii="Times New Roman" w:eastAsia="Times New Roman" w:hAnsi="Times New Roman" w:cs="Times New Roman"/>
          <w:b/>
          <w:sz w:val="24"/>
        </w:rPr>
        <w:t>Prevent further leakage or spillage if safe to do so. Do not let product enter drains. Discharge into the environment must be avoided.</w:t>
      </w:r>
    </w:p>
    <w:p w:rsidR="000E33D6" w:rsidRPr="000E33D6" w:rsidRDefault="000E33D6" w:rsidP="000E33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0E33D6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Methods and materials for containment and cleaning up:</w:t>
      </w:r>
    </w:p>
    <w:p w:rsidR="000E33D6" w:rsidRPr="000E33D6" w:rsidRDefault="000E33D6" w:rsidP="000E33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33D6">
        <w:rPr>
          <w:rFonts w:ascii="Times New Roman" w:eastAsia="Times New Roman" w:hAnsi="Times New Roman" w:cs="Times New Roman"/>
          <w:b/>
          <w:sz w:val="24"/>
          <w:szCs w:val="23"/>
        </w:rPr>
        <w:t xml:space="preserve">Pick up and arrange disposal without creating dust. Sweep up and shovel. Keep in suitable, closed </w:t>
      </w:r>
    </w:p>
    <w:p w:rsidR="000E33D6" w:rsidRPr="000E33D6" w:rsidRDefault="000E33D6" w:rsidP="000E33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0E33D6">
        <w:rPr>
          <w:rFonts w:ascii="Times New Roman" w:eastAsia="Times New Roman" w:hAnsi="Times New Roman" w:cs="Times New Roman"/>
          <w:b/>
          <w:sz w:val="24"/>
          <w:szCs w:val="23"/>
        </w:rPr>
        <w:t>containers for disposal.</w:t>
      </w:r>
    </w:p>
    <w:p w:rsidR="000E33D6" w:rsidRDefault="000E33D6" w:rsidP="0017442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17442D" w:rsidRPr="003220D0" w:rsidRDefault="0017442D" w:rsidP="0017442D">
      <w:pPr>
        <w:pStyle w:val="NoSpacing"/>
      </w:pPr>
    </w:p>
    <w:p w:rsidR="0017442D" w:rsidRPr="0017442D" w:rsidRDefault="0017442D" w:rsidP="0017442D">
      <w:pPr>
        <w:pStyle w:val="NoSpacing"/>
      </w:pPr>
    </w:p>
    <w:p w:rsidR="0017442D" w:rsidRPr="002855D1" w:rsidRDefault="0017442D" w:rsidP="0017442D">
      <w:pPr>
        <w:pStyle w:val="NoSpacing"/>
        <w:rPr>
          <w:rFonts w:eastAsia="Times New Roma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284583">
        <w:trPr>
          <w:cnfStyle w:val="100000000000"/>
          <w:trHeight w:val="5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284583" w:rsidRPr="0050352D" w:rsidRDefault="00284583" w:rsidP="0050352D">
      <w:pPr>
        <w:pStyle w:val="NoSpacing"/>
      </w:pPr>
    </w:p>
    <w:p w:rsidR="0050352D" w:rsidRDefault="00FA6E4B" w:rsidP="005035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</w:rPr>
      </w:pPr>
      <w:r w:rsidRPr="00FA6E4B">
        <w:rPr>
          <w:rFonts w:ascii="Times New Roman" w:eastAsia="Times New Roman" w:hAnsi="Times New Roman" w:cs="Times New Roman"/>
          <w:b/>
          <w:sz w:val="28"/>
          <w:szCs w:val="30"/>
          <w:u w:val="single"/>
        </w:rPr>
        <w:t>Precautions for safe handling</w:t>
      </w:r>
      <w:r w:rsidR="0050352D" w:rsidRPr="0050352D">
        <w:rPr>
          <w:rFonts w:ascii="Times New Roman" w:eastAsia="Times New Roman" w:hAnsi="Times New Roman" w:cs="Times New Roman"/>
          <w:b/>
          <w:sz w:val="28"/>
          <w:szCs w:val="30"/>
          <w:u w:val="single"/>
        </w:rPr>
        <w:t>:</w:t>
      </w:r>
      <w:r w:rsidR="0050352D" w:rsidRPr="0050352D">
        <w:rPr>
          <w:rFonts w:ascii="Times New Roman" w:eastAsia="Times New Roman" w:hAnsi="Times New Roman" w:cs="Times New Roman"/>
          <w:b/>
          <w:sz w:val="24"/>
          <w:szCs w:val="30"/>
        </w:rPr>
        <w:t>Avoid contact with skin and eyes. Avoid formation of dust and aerosols.Provide appropriate exhaust ventilation at places where dust is formed. Normal measures for preventive fire protection.</w:t>
      </w:r>
    </w:p>
    <w:p w:rsidR="0050352D" w:rsidRPr="0050352D" w:rsidRDefault="0050352D" w:rsidP="0050352D">
      <w:pPr>
        <w:pStyle w:val="NoSpacing"/>
        <w:rPr>
          <w:rFonts w:eastAsia="Times New Roman"/>
        </w:rPr>
      </w:pPr>
    </w:p>
    <w:p w:rsidR="00FA6E4B" w:rsidRPr="00FA6E4B" w:rsidRDefault="00FA6E4B" w:rsidP="00FA6E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</w:rPr>
      </w:pPr>
      <w:r w:rsidRPr="00FA6E4B">
        <w:rPr>
          <w:rFonts w:ascii="Times New Roman" w:eastAsia="Times New Roman" w:hAnsi="Times New Roman" w:cs="Times New Roman"/>
          <w:b/>
          <w:sz w:val="28"/>
          <w:szCs w:val="30"/>
          <w:u w:val="single"/>
        </w:rPr>
        <w:t>Conditions for safe storage, including any incompatibilities</w:t>
      </w:r>
      <w:r w:rsidR="0050352D" w:rsidRPr="0050352D">
        <w:rPr>
          <w:rFonts w:ascii="Times New Roman" w:eastAsia="Times New Roman" w:hAnsi="Times New Roman" w:cs="Times New Roman"/>
          <w:b/>
          <w:sz w:val="28"/>
          <w:szCs w:val="30"/>
          <w:u w:val="single"/>
        </w:rPr>
        <w:t>:</w:t>
      </w:r>
      <w:r w:rsidRPr="00FA6E4B">
        <w:rPr>
          <w:rFonts w:ascii="Times New Roman" w:eastAsia="Times New Roman" w:hAnsi="Times New Roman" w:cs="Times New Roman"/>
          <w:b/>
          <w:sz w:val="24"/>
          <w:szCs w:val="30"/>
        </w:rPr>
        <w:t>Store in cool place.</w:t>
      </w:r>
    </w:p>
    <w:p w:rsidR="00FA6E4B" w:rsidRDefault="00FA6E4B" w:rsidP="00FA6E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</w:rPr>
      </w:pPr>
      <w:r w:rsidRPr="00FA6E4B">
        <w:rPr>
          <w:rFonts w:ascii="Times New Roman" w:eastAsia="Times New Roman" w:hAnsi="Times New Roman" w:cs="Times New Roman"/>
          <w:b/>
          <w:sz w:val="24"/>
          <w:szCs w:val="30"/>
        </w:rPr>
        <w:t>Keep container tightl</w:t>
      </w:r>
      <w:r>
        <w:rPr>
          <w:rFonts w:ascii="Times New Roman" w:eastAsia="Times New Roman" w:hAnsi="Times New Roman" w:cs="Times New Roman"/>
          <w:b/>
          <w:sz w:val="24"/>
          <w:szCs w:val="30"/>
        </w:rPr>
        <w:t>y closed in a dry and well-ventilated place.</w:t>
      </w:r>
    </w:p>
    <w:p w:rsidR="00E86312" w:rsidRDefault="00FA6E4B" w:rsidP="00FA6E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</w:rPr>
      </w:pPr>
      <w:r>
        <w:rPr>
          <w:rFonts w:ascii="Times New Roman" w:eastAsia="Times New Roman" w:hAnsi="Times New Roman" w:cs="Times New Roman"/>
          <w:b/>
          <w:sz w:val="24"/>
          <w:szCs w:val="30"/>
        </w:rPr>
        <w:t xml:space="preserve">Storage class (TRGS 510): </w:t>
      </w:r>
      <w:r w:rsidRPr="00FA6E4B">
        <w:rPr>
          <w:rFonts w:ascii="Times New Roman" w:eastAsia="Times New Roman" w:hAnsi="Times New Roman" w:cs="Times New Roman"/>
          <w:b/>
          <w:sz w:val="24"/>
          <w:szCs w:val="30"/>
        </w:rPr>
        <w:t>Flammable solid hazardous materials</w:t>
      </w:r>
      <w:r>
        <w:rPr>
          <w:rFonts w:ascii="Times New Roman" w:eastAsia="Times New Roman" w:hAnsi="Times New Roman" w:cs="Times New Roman"/>
          <w:b/>
          <w:sz w:val="24"/>
          <w:szCs w:val="30"/>
        </w:rPr>
        <w:t>.</w:t>
      </w:r>
    </w:p>
    <w:p w:rsidR="00FA6E4B" w:rsidRPr="00FA6E4B" w:rsidRDefault="00FA6E4B" w:rsidP="00FA6E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Pr="00BE71CE" w:rsidRDefault="00EC4B46" w:rsidP="00BE71CE">
      <w:pPr>
        <w:pStyle w:val="NoSpacing"/>
      </w:pPr>
    </w:p>
    <w:p w:rsidR="00573952" w:rsidRPr="00573952" w:rsidRDefault="00573952" w:rsidP="0057395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73952">
        <w:rPr>
          <w:rFonts w:ascii="Times New Roman" w:eastAsia="Times New Roman" w:hAnsi="Times New Roman" w:cs="Times New Roman"/>
          <w:b/>
          <w:sz w:val="28"/>
          <w:u w:val="single"/>
        </w:rPr>
        <w:t>Personal protective equipment</w:t>
      </w:r>
    </w:p>
    <w:p w:rsidR="00573952" w:rsidRDefault="00573952" w:rsidP="0057395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73952">
        <w:rPr>
          <w:rFonts w:ascii="Times New Roman" w:eastAsia="Times New Roman" w:hAnsi="Times New Roman" w:cs="Times New Roman"/>
          <w:b/>
          <w:sz w:val="28"/>
        </w:rPr>
        <w:t>Respiratory protection</w:t>
      </w:r>
      <w:r w:rsidR="0024614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573952">
        <w:rPr>
          <w:rFonts w:ascii="Times New Roman" w:eastAsia="Times New Roman" w:hAnsi="Times New Roman" w:cs="Times New Roman"/>
          <w:b/>
          <w:sz w:val="24"/>
        </w:rPr>
        <w:t>Where risk assessment shows air-purifying respirators are appropriate use a dust mask type N95 (US) or type P1 (EN 143) respirator. Where risk assessment shows air-purifying respirators are appropriate use a full-face particle respirator type N99 (US) or type P2 (EN 143) respirator cartridges as a backup to engineering controls. If the respirator is the sole means of protection, use a full-face supplied air respirator.Use respirators and components tested and approved under appropriate government standards such as NIOSH (US) or CEN (EU).</w:t>
      </w:r>
    </w:p>
    <w:p w:rsidR="0024614F" w:rsidRPr="0024614F" w:rsidRDefault="0024614F" w:rsidP="0024614F">
      <w:pPr>
        <w:pStyle w:val="NoSpacing"/>
      </w:pPr>
    </w:p>
    <w:p w:rsidR="006E21DF" w:rsidRPr="006E21DF" w:rsidRDefault="00573952" w:rsidP="006E21D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24614F">
        <w:rPr>
          <w:rFonts w:ascii="Times New Roman" w:eastAsia="Times New Roman" w:hAnsi="Times New Roman" w:cs="Times New Roman"/>
          <w:b/>
          <w:sz w:val="28"/>
          <w:u w:val="single"/>
        </w:rPr>
        <w:t>Eye protection:</w:t>
      </w:r>
      <w:r w:rsidR="006E21DF" w:rsidRPr="006E21DF">
        <w:rPr>
          <w:rFonts w:ascii="Times New Roman" w:eastAsia="Times New Roman" w:hAnsi="Times New Roman" w:cs="Times New Roman"/>
          <w:b/>
          <w:sz w:val="24"/>
        </w:rPr>
        <w:t>Face shield and safety glasses Use equipment for eye protection tested and approved</w:t>
      </w:r>
    </w:p>
    <w:p w:rsidR="0024614F" w:rsidRDefault="006E21DF" w:rsidP="006E21D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under  </w:t>
      </w:r>
      <w:r w:rsidRPr="006E21DF">
        <w:rPr>
          <w:rFonts w:ascii="Times New Roman" w:eastAsia="Times New Roman" w:hAnsi="Times New Roman" w:cs="Times New Roman"/>
          <w:b/>
          <w:sz w:val="24"/>
        </w:rPr>
        <w:t>appropriate government standards such as NIOSH (US) or EN 166(EU).</w:t>
      </w:r>
    </w:p>
    <w:p w:rsidR="006E21DF" w:rsidRPr="006E21DF" w:rsidRDefault="006E21DF" w:rsidP="006E21D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6E21DF" w:rsidRPr="006E21DF" w:rsidRDefault="00573952" w:rsidP="006E21D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24614F">
        <w:rPr>
          <w:rFonts w:ascii="Times New Roman" w:eastAsia="Times New Roman" w:hAnsi="Times New Roman" w:cs="Times New Roman"/>
          <w:b/>
          <w:sz w:val="28"/>
          <w:u w:val="single"/>
        </w:rPr>
        <w:t>Skin and body protection</w:t>
      </w:r>
      <w:r w:rsidR="0024614F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="006E21DF" w:rsidRPr="006E21DF">
        <w:rPr>
          <w:rFonts w:ascii="Times New Roman" w:eastAsia="Times New Roman" w:hAnsi="Times New Roman" w:cs="Times New Roman"/>
          <w:b/>
          <w:sz w:val="24"/>
        </w:rPr>
        <w:t xml:space="preserve">Handle with gloves. Gloves must be inspected prior to use. Use </w:t>
      </w:r>
      <w:r w:rsidR="006E21DF">
        <w:rPr>
          <w:rFonts w:ascii="Times New Roman" w:eastAsia="Times New Roman" w:hAnsi="Times New Roman" w:cs="Times New Roman"/>
          <w:b/>
          <w:sz w:val="24"/>
        </w:rPr>
        <w:t xml:space="preserve">proper glove removal technique  </w:t>
      </w:r>
      <w:r w:rsidR="006E21DF" w:rsidRPr="006E21DF">
        <w:rPr>
          <w:rFonts w:ascii="Times New Roman" w:eastAsia="Times New Roman" w:hAnsi="Times New Roman" w:cs="Times New Roman"/>
          <w:b/>
          <w:sz w:val="24"/>
        </w:rPr>
        <w:t>(without touching glove's outer surface) to avoid skin contact with this</w:t>
      </w:r>
    </w:p>
    <w:p w:rsidR="00573952" w:rsidRDefault="006E21DF" w:rsidP="006E21D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product. Dispose of  </w:t>
      </w:r>
      <w:r w:rsidRPr="006E21DF">
        <w:rPr>
          <w:rFonts w:ascii="Times New Roman" w:eastAsia="Times New Roman" w:hAnsi="Times New Roman" w:cs="Times New Roman"/>
          <w:b/>
          <w:sz w:val="24"/>
        </w:rPr>
        <w:t>contaminated gloves after use in accordance with applicable laws an</w:t>
      </w:r>
      <w:r>
        <w:rPr>
          <w:rFonts w:ascii="Times New Roman" w:eastAsia="Times New Roman" w:hAnsi="Times New Roman" w:cs="Times New Roman"/>
          <w:b/>
          <w:sz w:val="24"/>
        </w:rPr>
        <w:t xml:space="preserve">d good laboratory practices. </w:t>
      </w:r>
      <w:r w:rsidRPr="006E21DF">
        <w:rPr>
          <w:rFonts w:ascii="Times New Roman" w:eastAsia="Times New Roman" w:hAnsi="Times New Roman" w:cs="Times New Roman"/>
          <w:b/>
          <w:sz w:val="24"/>
        </w:rPr>
        <w:t>Wash and dry hands</w:t>
      </w:r>
    </w:p>
    <w:p w:rsidR="0024614F" w:rsidRPr="0024614F" w:rsidRDefault="0024614F" w:rsidP="0024614F">
      <w:pPr>
        <w:pStyle w:val="NoSpacing"/>
      </w:pPr>
    </w:p>
    <w:p w:rsidR="006E21DF" w:rsidRPr="006E21DF" w:rsidRDefault="006E21DF" w:rsidP="006E21DF">
      <w:pPr>
        <w:rPr>
          <w:rFonts w:ascii="Arial" w:eastAsia="Times New Roman" w:hAnsi="Arial" w:cs="Arial"/>
          <w:sz w:val="23"/>
          <w:szCs w:val="23"/>
        </w:rPr>
      </w:pPr>
      <w:r w:rsidRPr="006E21DF">
        <w:rPr>
          <w:rFonts w:ascii="Times New Roman" w:eastAsia="Times New Roman" w:hAnsi="Times New Roman" w:cs="Times New Roman"/>
          <w:b/>
          <w:sz w:val="28"/>
          <w:u w:val="single"/>
        </w:rPr>
        <w:t>Body Protection</w:t>
      </w:r>
      <w:r w:rsidR="0024614F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6E21DF">
        <w:rPr>
          <w:rFonts w:ascii="Times New Roman" w:eastAsia="Times New Roman" w:hAnsi="Times New Roman" w:cs="Times New Roman"/>
          <w:b/>
          <w:sz w:val="24"/>
          <w:szCs w:val="23"/>
        </w:rPr>
        <w:t>Complete suit protecting against chemicals, The type of protective equipment must be selected  according to the concentration and amount of the dangerous substance at the specific workplace.</w:t>
      </w:r>
    </w:p>
    <w:p w:rsidR="001872F6" w:rsidRPr="0024614F" w:rsidRDefault="001872F6" w:rsidP="0024614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863193" w:rsidRPr="00863193" w:rsidRDefault="00863193" w:rsidP="008631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</w:rPr>
      </w:pPr>
      <w:r w:rsidRPr="00863193">
        <w:rPr>
          <w:rFonts w:ascii="Times New Roman" w:eastAsia="Times New Roman" w:hAnsi="Times New Roman" w:cs="Times New Roman"/>
          <w:b/>
          <w:sz w:val="28"/>
          <w:szCs w:val="30"/>
        </w:rPr>
        <w:t>AppearanceForm</w:t>
      </w:r>
      <w:r w:rsidR="006062B4">
        <w:rPr>
          <w:rFonts w:ascii="Times New Roman" w:eastAsia="Times New Roman" w:hAnsi="Times New Roman" w:cs="Times New Roman"/>
          <w:b/>
          <w:sz w:val="28"/>
          <w:szCs w:val="30"/>
        </w:rPr>
        <w:tab/>
      </w:r>
      <w:r w:rsidRPr="006062B4">
        <w:rPr>
          <w:rFonts w:ascii="Times New Roman" w:eastAsia="Times New Roman" w:hAnsi="Times New Roman" w:cs="Times New Roman"/>
          <w:b/>
          <w:sz w:val="28"/>
          <w:szCs w:val="30"/>
        </w:rPr>
        <w:t>:</w:t>
      </w:r>
      <w:r w:rsidR="00231617" w:rsidRPr="00231617">
        <w:rPr>
          <w:rFonts w:ascii="Times New Roman" w:eastAsia="Times New Roman" w:hAnsi="Times New Roman" w:cs="Times New Roman"/>
          <w:b/>
          <w:sz w:val="24"/>
          <w:szCs w:val="30"/>
        </w:rPr>
        <w:t>crystalline</w:t>
      </w:r>
    </w:p>
    <w:p w:rsidR="006062B4" w:rsidRDefault="00863193" w:rsidP="006062B4">
      <w:pPr>
        <w:pStyle w:val="NoSpacing"/>
      </w:pPr>
      <w:r w:rsidRPr="00863193">
        <w:rPr>
          <w:rFonts w:ascii="Times New Roman" w:eastAsia="Times New Roman" w:hAnsi="Times New Roman" w:cs="Times New Roman"/>
          <w:b/>
          <w:sz w:val="28"/>
          <w:szCs w:val="30"/>
        </w:rPr>
        <w:t>Colour</w:t>
      </w:r>
      <w:r w:rsidR="006062B4">
        <w:rPr>
          <w:rFonts w:ascii="Times New Roman" w:eastAsia="Times New Roman" w:hAnsi="Times New Roman" w:cs="Times New Roman"/>
          <w:b/>
          <w:sz w:val="28"/>
          <w:szCs w:val="30"/>
        </w:rPr>
        <w:tab/>
      </w:r>
      <w:r w:rsidR="006062B4">
        <w:rPr>
          <w:rFonts w:ascii="Times New Roman" w:eastAsia="Times New Roman" w:hAnsi="Times New Roman" w:cs="Times New Roman"/>
          <w:b/>
          <w:sz w:val="28"/>
          <w:szCs w:val="30"/>
        </w:rPr>
        <w:tab/>
      </w:r>
      <w:r w:rsidR="006062B4">
        <w:rPr>
          <w:rFonts w:ascii="Times New Roman" w:eastAsia="Times New Roman" w:hAnsi="Times New Roman" w:cs="Times New Roman"/>
          <w:b/>
          <w:sz w:val="28"/>
          <w:szCs w:val="30"/>
        </w:rPr>
        <w:tab/>
      </w:r>
      <w:r w:rsidR="004D23C2" w:rsidRPr="006062B4">
        <w:rPr>
          <w:rFonts w:ascii="Times New Roman" w:eastAsia="Times New Roman" w:hAnsi="Times New Roman" w:cs="Times New Roman"/>
          <w:b/>
          <w:sz w:val="28"/>
          <w:szCs w:val="30"/>
        </w:rPr>
        <w:t>:</w:t>
      </w:r>
      <w:r w:rsidR="00231617" w:rsidRPr="00231617">
        <w:rPr>
          <w:rFonts w:ascii="Times New Roman" w:eastAsia="Times New Roman" w:hAnsi="Times New Roman" w:cs="Times New Roman"/>
          <w:b/>
          <w:sz w:val="24"/>
          <w:szCs w:val="30"/>
        </w:rPr>
        <w:t>beige</w:t>
      </w:r>
    </w:p>
    <w:p w:rsidR="00231617" w:rsidRDefault="00231617" w:rsidP="006062B4">
      <w:pPr>
        <w:pStyle w:val="NoSpacing"/>
      </w:pPr>
    </w:p>
    <w:p w:rsidR="00231617" w:rsidRPr="0024614F" w:rsidRDefault="00231617" w:rsidP="006062B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062B4" w:rsidTr="00B458B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062B4" w:rsidRPr="00510394" w:rsidRDefault="006062B4" w:rsidP="00B458B8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63193" w:rsidRPr="00863193" w:rsidRDefault="00863193" w:rsidP="006062B4">
      <w:pPr>
        <w:pStyle w:val="NoSpacing"/>
        <w:rPr>
          <w:rFonts w:eastAsia="Times New Roman"/>
        </w:rPr>
      </w:pPr>
    </w:p>
    <w:p w:rsidR="00EB265E" w:rsidRPr="00EB265E" w:rsidRDefault="00EB265E" w:rsidP="00EB265E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EB265E">
        <w:rPr>
          <w:rFonts w:ascii="Times New Roman" w:eastAsia="Times New Roman" w:hAnsi="Times New Roman" w:cs="Times New Roman"/>
          <w:b/>
          <w:sz w:val="28"/>
        </w:rPr>
        <w:t>Molecular Weight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EB265E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231617" w:rsidRPr="00231617">
        <w:rPr>
          <w:rFonts w:ascii="Times New Roman" w:eastAsia="Times New Roman" w:hAnsi="Times New Roman" w:cs="Times New Roman"/>
          <w:b/>
          <w:sz w:val="24"/>
        </w:rPr>
        <w:t>199.99</w:t>
      </w:r>
      <w:r w:rsidR="003C48EC" w:rsidRPr="003C48EC">
        <w:rPr>
          <w:rFonts w:ascii="Times New Roman" w:hAnsi="Times New Roman" w:cs="Times New Roman"/>
          <w:b/>
          <w:sz w:val="24"/>
        </w:rPr>
        <w:t>g/mole</w:t>
      </w:r>
    </w:p>
    <w:p w:rsidR="00675054" w:rsidRPr="006062B4" w:rsidRDefault="00675054" w:rsidP="006062B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>pH</w:t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 w:rsidRPr="006062B4">
        <w:rPr>
          <w:rFonts w:ascii="Times New Roman" w:eastAsia="Times New Roman" w:hAnsi="Times New Roman" w:cs="Times New Roman"/>
          <w:b/>
          <w:sz w:val="28"/>
        </w:rPr>
        <w:t>:</w:t>
      </w:r>
      <w:r w:rsidR="00231617">
        <w:rPr>
          <w:rFonts w:ascii="Times New Roman" w:eastAsia="Times New Roman" w:hAnsi="Times New Roman" w:cs="Times New Roman"/>
          <w:b/>
          <w:sz w:val="24"/>
        </w:rPr>
        <w:t>5-7</w:t>
      </w:r>
    </w:p>
    <w:p w:rsidR="00675054" w:rsidRPr="006062B4" w:rsidRDefault="00675054" w:rsidP="0023161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>Melting point</w:t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 w:rsidRPr="006062B4">
        <w:rPr>
          <w:rFonts w:ascii="Times New Roman" w:eastAsia="Times New Roman" w:hAnsi="Times New Roman" w:cs="Times New Roman"/>
          <w:b/>
          <w:sz w:val="28"/>
        </w:rPr>
        <w:t>:</w:t>
      </w:r>
      <w:r w:rsidR="00103158" w:rsidRPr="00103158">
        <w:rPr>
          <w:rFonts w:ascii="Times New Roman" w:eastAsia="Times New Roman" w:hAnsi="Times New Roman" w:cs="Times New Roman"/>
          <w:b/>
          <w:sz w:val="24"/>
        </w:rPr>
        <w:t>1</w:t>
      </w:r>
      <w:r w:rsidR="00231617">
        <w:rPr>
          <w:rFonts w:ascii="Times New Roman" w:eastAsia="Times New Roman" w:hAnsi="Times New Roman" w:cs="Times New Roman"/>
          <w:b/>
          <w:sz w:val="24"/>
        </w:rPr>
        <w:t>30 -133 °C-</w:t>
      </w:r>
      <w:r w:rsidR="00231617" w:rsidRPr="00231617">
        <w:rPr>
          <w:rFonts w:ascii="Times New Roman" w:eastAsia="Times New Roman" w:hAnsi="Times New Roman" w:cs="Times New Roman"/>
          <w:b/>
          <w:sz w:val="24"/>
        </w:rPr>
        <w:t>lit.</w:t>
      </w:r>
    </w:p>
    <w:p w:rsidR="00675054" w:rsidRPr="006062B4" w:rsidRDefault="00675054" w:rsidP="006062B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>Boiling point</w:t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 w:rsidRPr="006062B4">
        <w:rPr>
          <w:rFonts w:ascii="Times New Roman" w:eastAsia="Times New Roman" w:hAnsi="Times New Roman" w:cs="Times New Roman"/>
          <w:b/>
          <w:sz w:val="28"/>
        </w:rPr>
        <w:t>:</w:t>
      </w:r>
      <w:r w:rsidR="00231617">
        <w:rPr>
          <w:rFonts w:ascii="Times New Roman" w:eastAsia="Times New Roman" w:hAnsi="Times New Roman" w:cs="Times New Roman"/>
          <w:b/>
          <w:sz w:val="24"/>
        </w:rPr>
        <w:t>N</w:t>
      </w:r>
      <w:r w:rsidR="00231617" w:rsidRPr="006062B4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675054" w:rsidRPr="006062B4" w:rsidRDefault="00675054" w:rsidP="006062B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>Flash point</w:t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 w:rsidRPr="006062B4">
        <w:rPr>
          <w:rFonts w:ascii="Times New Roman" w:eastAsia="Times New Roman" w:hAnsi="Times New Roman" w:cs="Times New Roman"/>
          <w:b/>
          <w:sz w:val="28"/>
        </w:rPr>
        <w:t>:</w:t>
      </w:r>
      <w:r w:rsidR="00231617" w:rsidRPr="00231617">
        <w:rPr>
          <w:rFonts w:ascii="Times New Roman" w:eastAsia="Times New Roman" w:hAnsi="Times New Roman" w:cs="Times New Roman"/>
          <w:b/>
          <w:sz w:val="24"/>
        </w:rPr>
        <w:t>167 °C</w:t>
      </w:r>
    </w:p>
    <w:p w:rsidR="00675054" w:rsidRPr="006062B4" w:rsidRDefault="00675054" w:rsidP="006062B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>Ignition temperature</w:t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 w:rsidRPr="006062B4">
        <w:rPr>
          <w:rFonts w:ascii="Times New Roman" w:eastAsia="Times New Roman" w:hAnsi="Times New Roman" w:cs="Times New Roman"/>
          <w:b/>
          <w:sz w:val="28"/>
        </w:rPr>
        <w:t>:</w:t>
      </w:r>
      <w:r w:rsidR="006062B4">
        <w:rPr>
          <w:rFonts w:ascii="Times New Roman" w:eastAsia="Times New Roman" w:hAnsi="Times New Roman" w:cs="Times New Roman"/>
          <w:b/>
          <w:sz w:val="24"/>
        </w:rPr>
        <w:t>N</w:t>
      </w:r>
      <w:r w:rsidRPr="006062B4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675054" w:rsidRPr="006062B4" w:rsidRDefault="00675054" w:rsidP="006062B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>Lower explosion limit</w:t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 w:rsidRPr="006062B4">
        <w:rPr>
          <w:rFonts w:ascii="Times New Roman" w:eastAsia="Times New Roman" w:hAnsi="Times New Roman" w:cs="Times New Roman"/>
          <w:b/>
          <w:sz w:val="28"/>
        </w:rPr>
        <w:t>:</w:t>
      </w:r>
      <w:r w:rsidR="006062B4">
        <w:rPr>
          <w:rFonts w:ascii="Times New Roman" w:eastAsia="Times New Roman" w:hAnsi="Times New Roman" w:cs="Times New Roman"/>
          <w:b/>
          <w:sz w:val="24"/>
        </w:rPr>
        <w:t>N</w:t>
      </w:r>
      <w:r w:rsidRPr="006062B4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675054" w:rsidRPr="006062B4" w:rsidRDefault="00675054" w:rsidP="006062B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>Upper explosion limit</w:t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 w:rsidRPr="006062B4">
        <w:rPr>
          <w:rFonts w:ascii="Times New Roman" w:eastAsia="Times New Roman" w:hAnsi="Times New Roman" w:cs="Times New Roman"/>
          <w:b/>
          <w:sz w:val="28"/>
        </w:rPr>
        <w:t>:</w:t>
      </w:r>
      <w:r w:rsidR="006062B4">
        <w:rPr>
          <w:rFonts w:ascii="Times New Roman" w:eastAsia="Times New Roman" w:hAnsi="Times New Roman" w:cs="Times New Roman"/>
          <w:b/>
          <w:sz w:val="24"/>
        </w:rPr>
        <w:t>N</w:t>
      </w:r>
      <w:r w:rsidRPr="006062B4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231617" w:rsidRPr="006062B4" w:rsidRDefault="00675054" w:rsidP="0023161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>Density</w:t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 w:rsidRPr="006062B4">
        <w:rPr>
          <w:rFonts w:ascii="Times New Roman" w:eastAsia="Times New Roman" w:hAnsi="Times New Roman" w:cs="Times New Roman"/>
          <w:b/>
          <w:sz w:val="28"/>
        </w:rPr>
        <w:t>:</w:t>
      </w:r>
      <w:r w:rsidR="00231617">
        <w:rPr>
          <w:rFonts w:ascii="Times New Roman" w:eastAsia="Times New Roman" w:hAnsi="Times New Roman" w:cs="Times New Roman"/>
          <w:b/>
          <w:sz w:val="24"/>
        </w:rPr>
        <w:t>N</w:t>
      </w:r>
      <w:r w:rsidR="00231617" w:rsidRPr="006062B4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42719E" w:rsidRPr="006062B4" w:rsidRDefault="00675054" w:rsidP="0023161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>Water solubility</w:t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>
        <w:rPr>
          <w:rFonts w:ascii="Times New Roman" w:eastAsia="Times New Roman" w:hAnsi="Times New Roman" w:cs="Times New Roman"/>
          <w:b/>
          <w:sz w:val="28"/>
        </w:rPr>
        <w:tab/>
      </w:r>
      <w:r w:rsidR="006062B4" w:rsidRPr="006062B4">
        <w:rPr>
          <w:rFonts w:ascii="Times New Roman" w:eastAsia="Times New Roman" w:hAnsi="Times New Roman" w:cs="Times New Roman"/>
          <w:b/>
          <w:sz w:val="28"/>
        </w:rPr>
        <w:t>:</w:t>
      </w:r>
      <w:r w:rsidR="00231617">
        <w:rPr>
          <w:rFonts w:ascii="Times New Roman" w:eastAsia="Times New Roman" w:hAnsi="Times New Roman" w:cs="Times New Roman"/>
          <w:b/>
          <w:sz w:val="24"/>
        </w:rPr>
        <w:t xml:space="preserve">280 g/l at </w:t>
      </w:r>
      <w:r w:rsidR="00231617" w:rsidRPr="00231617">
        <w:rPr>
          <w:rFonts w:ascii="Times New Roman" w:eastAsia="Times New Roman" w:hAnsi="Times New Roman" w:cs="Times New Roman"/>
          <w:b/>
          <w:sz w:val="24"/>
        </w:rPr>
        <w:t>23 °C</w:t>
      </w:r>
      <w:bookmarkStart w:id="0" w:name="_GoBack"/>
      <w:bookmarkEnd w:id="0"/>
    </w:p>
    <w:p w:rsidR="00675054" w:rsidRPr="006062B4" w:rsidRDefault="00675054" w:rsidP="00231617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62B4">
        <w:rPr>
          <w:rFonts w:ascii="Times New Roman" w:eastAsia="Times New Roman" w:hAnsi="Times New Roman" w:cs="Times New Roman"/>
          <w:b/>
          <w:sz w:val="28"/>
        </w:rPr>
        <w:t xml:space="preserve">Partition coefficient: n-octanol/waterlog Pow: </w:t>
      </w:r>
      <w:r w:rsidR="00231617">
        <w:rPr>
          <w:rFonts w:ascii="Times New Roman" w:eastAsia="Times New Roman" w:hAnsi="Times New Roman" w:cs="Times New Roman"/>
          <w:b/>
          <w:sz w:val="28"/>
        </w:rPr>
        <w:t>l</w:t>
      </w:r>
      <w:r w:rsidR="00231617">
        <w:rPr>
          <w:rFonts w:ascii="Times New Roman" w:eastAsia="Times New Roman" w:hAnsi="Times New Roman" w:cs="Times New Roman"/>
          <w:b/>
          <w:sz w:val="24"/>
        </w:rPr>
        <w:t>og Pow :</w:t>
      </w:r>
      <w:r w:rsidR="00231617" w:rsidRPr="00231617">
        <w:rPr>
          <w:rFonts w:ascii="Times New Roman" w:eastAsia="Times New Roman" w:hAnsi="Times New Roman" w:cs="Times New Roman"/>
          <w:b/>
          <w:sz w:val="24"/>
        </w:rPr>
        <w:t>0.18</w:t>
      </w:r>
    </w:p>
    <w:p w:rsidR="00293004" w:rsidRPr="006062B4" w:rsidRDefault="00293004" w:rsidP="006062B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D94D08" w:rsidRDefault="00D94D08" w:rsidP="00B7241E">
      <w:pPr>
        <w:pStyle w:val="NoSpacing"/>
        <w:rPr>
          <w:lang w:val="en-US"/>
        </w:rPr>
      </w:pPr>
    </w:p>
    <w:p w:rsidR="00CC1775" w:rsidRDefault="00CC1775" w:rsidP="00CC177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C1775">
        <w:rPr>
          <w:rFonts w:ascii="Times New Roman" w:eastAsia="Times New Roman" w:hAnsi="Times New Roman" w:cs="Times New Roman"/>
          <w:b/>
          <w:sz w:val="28"/>
          <w:u w:val="single"/>
        </w:rPr>
        <w:t>Storage stability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="000D332A" w:rsidRPr="000D332A">
        <w:rPr>
          <w:rFonts w:ascii="Times New Roman" w:eastAsia="Times New Roman" w:hAnsi="Times New Roman" w:cs="Times New Roman"/>
          <w:b/>
          <w:sz w:val="24"/>
        </w:rPr>
        <w:t>Stable under recommended storage conditions.</w:t>
      </w:r>
    </w:p>
    <w:p w:rsidR="00CC1775" w:rsidRPr="00CC1775" w:rsidRDefault="00CC1775" w:rsidP="00CC1775">
      <w:pPr>
        <w:pStyle w:val="NoSpacing"/>
      </w:pPr>
    </w:p>
    <w:p w:rsidR="00CC1775" w:rsidRDefault="00CC1775" w:rsidP="00CC177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C1775">
        <w:rPr>
          <w:rFonts w:ascii="Times New Roman" w:eastAsia="Times New Roman" w:hAnsi="Times New Roman" w:cs="Times New Roman"/>
          <w:b/>
          <w:sz w:val="28"/>
          <w:u w:val="single"/>
        </w:rPr>
        <w:t>Materials to avoid:</w:t>
      </w:r>
      <w:r w:rsidR="000D332A" w:rsidRPr="000D332A">
        <w:rPr>
          <w:rFonts w:ascii="Times New Roman" w:eastAsia="Times New Roman" w:hAnsi="Times New Roman" w:cs="Times New Roman"/>
          <w:b/>
          <w:sz w:val="24"/>
        </w:rPr>
        <w:t>Strong oxidizing agents, Strong bases, Strong reducing agents</w:t>
      </w:r>
    </w:p>
    <w:p w:rsidR="00CC1775" w:rsidRPr="00CC1775" w:rsidRDefault="00CC1775" w:rsidP="00CC1775">
      <w:pPr>
        <w:pStyle w:val="NoSpacing"/>
      </w:pPr>
    </w:p>
    <w:p w:rsidR="00CC1775" w:rsidRPr="00CC1775" w:rsidRDefault="00CC1775" w:rsidP="00CC177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CC1775">
        <w:rPr>
          <w:rFonts w:ascii="Times New Roman" w:eastAsia="Times New Roman" w:hAnsi="Times New Roman" w:cs="Times New Roman"/>
          <w:b/>
          <w:sz w:val="28"/>
          <w:u w:val="single"/>
        </w:rPr>
        <w:t>Hazardous decomposition products:</w:t>
      </w:r>
    </w:p>
    <w:p w:rsidR="00CC1775" w:rsidRPr="00CC1775" w:rsidRDefault="00CC1775" w:rsidP="00CC177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C1775">
        <w:rPr>
          <w:rFonts w:ascii="Times New Roman" w:eastAsia="Times New Roman" w:hAnsi="Times New Roman" w:cs="Times New Roman"/>
          <w:b/>
          <w:sz w:val="24"/>
        </w:rPr>
        <w:t>Hazardous decomposition products formed under fire conditions. - Carbon oxides, nitrogen oxides (NOx), Hydrogen bromide gas</w:t>
      </w:r>
      <w:r w:rsidR="000D332A">
        <w:rPr>
          <w:rFonts w:ascii="Times New Roman" w:eastAsia="Times New Roman" w:hAnsi="Times New Roman" w:cs="Times New Roman"/>
          <w:b/>
          <w:sz w:val="24"/>
        </w:rPr>
        <w:t>.</w:t>
      </w:r>
    </w:p>
    <w:p w:rsidR="009E7B84" w:rsidRPr="00A34DA6" w:rsidRDefault="00D76E68" w:rsidP="00CC1775">
      <w:pPr>
        <w:pStyle w:val="NoSpacing"/>
      </w:pP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A24964" w:rsidRDefault="00DB172F" w:rsidP="00A24964">
      <w:pPr>
        <w:rPr>
          <w:rFonts w:ascii="Times New Roman" w:eastAsia="Times New Roman" w:hAnsi="Times New Roman" w:cs="Times New Roman"/>
          <w:b/>
          <w:sz w:val="28"/>
        </w:rPr>
      </w:pPr>
      <w:r w:rsidRPr="00DB172F">
        <w:rPr>
          <w:rFonts w:ascii="Times New Roman" w:eastAsia="Times New Roman" w:hAnsi="Times New Roman" w:cs="Times New Roman"/>
          <w:b/>
          <w:sz w:val="28"/>
          <w:u w:val="single"/>
        </w:rPr>
        <w:t>Acute toxicity:</w:t>
      </w:r>
    </w:p>
    <w:p w:rsidR="00A24964" w:rsidRDefault="00A24964" w:rsidP="00A24964">
      <w:pPr>
        <w:rPr>
          <w:rFonts w:ascii="Times New Roman" w:eastAsia="Times New Roman" w:hAnsi="Times New Roman" w:cs="Times New Roman"/>
          <w:b/>
          <w:sz w:val="24"/>
          <w:szCs w:val="23"/>
        </w:rPr>
      </w:pPr>
      <w:r w:rsidRPr="00A24964">
        <w:rPr>
          <w:rFonts w:ascii="Times New Roman" w:eastAsia="Times New Roman" w:hAnsi="Times New Roman" w:cs="Times New Roman"/>
          <w:b/>
          <w:sz w:val="24"/>
          <w:szCs w:val="23"/>
        </w:rPr>
        <w:t>LD50 Oral-Rat-305 mg/kg(2-Bromo-2-nitropropane-1,3-diol)</w:t>
      </w:r>
    </w:p>
    <w:p w:rsidR="00A24964" w:rsidRPr="00A24964" w:rsidRDefault="00A24964" w:rsidP="00A249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24964">
        <w:rPr>
          <w:rFonts w:ascii="Times New Roman" w:eastAsia="Times New Roman" w:hAnsi="Times New Roman" w:cs="Times New Roman"/>
          <w:b/>
          <w:sz w:val="24"/>
          <w:szCs w:val="23"/>
        </w:rPr>
        <w:t>LC50 Inhalation-Rat-4 h-0.588 mg/l(2-Bromo-2-nitropropane-1,3-diol)</w:t>
      </w:r>
    </w:p>
    <w:p w:rsidR="00A24964" w:rsidRPr="00A24964" w:rsidRDefault="00A24964" w:rsidP="00A249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A24964" w:rsidRPr="00A24964" w:rsidRDefault="00A24964" w:rsidP="00A24964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  <w:r w:rsidRPr="00A24964">
        <w:rPr>
          <w:rFonts w:ascii="Times New Roman" w:eastAsia="Times New Roman" w:hAnsi="Times New Roman" w:cs="Times New Roman"/>
          <w:b/>
          <w:sz w:val="24"/>
          <w:szCs w:val="23"/>
        </w:rPr>
        <w:t>LD50 Dermal-Rat-1,600 mg/kg(2-Bromo-2-nitropropane-1,3-diol)</w:t>
      </w:r>
    </w:p>
    <w:p w:rsidR="00A24964" w:rsidRDefault="00A24964" w:rsidP="00A24964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DF18BC" w:rsidRDefault="00DF18BC" w:rsidP="00A24964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DF18BC" w:rsidRPr="00A24964" w:rsidRDefault="00DF18BC" w:rsidP="00A24964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A24964" w:rsidRPr="00A24964" w:rsidRDefault="00A24964" w:rsidP="00A24964">
      <w:pPr>
        <w:rPr>
          <w:rFonts w:ascii="Arial" w:eastAsia="Times New Roman" w:hAnsi="Arial" w:cs="Arial"/>
          <w:sz w:val="23"/>
          <w:szCs w:val="23"/>
        </w:rPr>
      </w:pPr>
    </w:p>
    <w:p w:rsidR="00DB172F" w:rsidRDefault="00DB172F" w:rsidP="00DB172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DB172F" w:rsidRPr="00DB172F" w:rsidRDefault="00DB172F" w:rsidP="00DB172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F18BC" w:rsidTr="00E2558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F18BC" w:rsidRPr="007B71FE" w:rsidRDefault="00DF18BC" w:rsidP="00E25587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F18BC" w:rsidRDefault="00DF18BC" w:rsidP="00DB172F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DB172F" w:rsidRDefault="00DB172F" w:rsidP="00DB172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B172F">
        <w:rPr>
          <w:rFonts w:ascii="Times New Roman" w:eastAsia="Times New Roman" w:hAnsi="Times New Roman" w:cs="Times New Roman"/>
          <w:b/>
          <w:sz w:val="28"/>
          <w:u w:val="single"/>
        </w:rPr>
        <w:t>Irritation and corrosion:</w:t>
      </w:r>
      <w:r w:rsidR="00A24964">
        <w:rPr>
          <w:rFonts w:ascii="Times New Roman" w:eastAsia="Times New Roman" w:hAnsi="Times New Roman" w:cs="Times New Roman"/>
          <w:b/>
          <w:sz w:val="24"/>
        </w:rPr>
        <w:t>Skin irritation.</w:t>
      </w:r>
    </w:p>
    <w:p w:rsidR="00DB172F" w:rsidRPr="00DB172F" w:rsidRDefault="00DB172F" w:rsidP="00DB172F">
      <w:pPr>
        <w:pStyle w:val="NoSpacing"/>
      </w:pPr>
    </w:p>
    <w:p w:rsidR="00A24964" w:rsidRPr="00A24964" w:rsidRDefault="00DB172F" w:rsidP="00A24964">
      <w:pPr>
        <w:rPr>
          <w:rFonts w:ascii="Times New Roman" w:eastAsia="Times New Roman" w:hAnsi="Times New Roman" w:cs="Times New Roman"/>
          <w:b/>
          <w:sz w:val="24"/>
          <w:szCs w:val="23"/>
        </w:rPr>
      </w:pPr>
      <w:r w:rsidRPr="00DB172F">
        <w:rPr>
          <w:rFonts w:ascii="Times New Roman" w:eastAsia="Times New Roman" w:hAnsi="Times New Roman" w:cs="Times New Roman"/>
          <w:b/>
          <w:sz w:val="28"/>
          <w:u w:val="single"/>
        </w:rPr>
        <w:t>Sensitisation:</w:t>
      </w:r>
      <w:r w:rsidR="00A24964" w:rsidRPr="00A24964">
        <w:rPr>
          <w:rFonts w:ascii="Times New Roman" w:eastAsia="Times New Roman" w:hAnsi="Times New Roman" w:cs="Times New Roman"/>
          <w:b/>
          <w:sz w:val="24"/>
          <w:szCs w:val="23"/>
        </w:rPr>
        <w:t>Maximisation Test-Guinea pig(2-Bromo-2-nitropropane-1,3-diol)Result: Do</w:t>
      </w:r>
      <w:r w:rsidR="00A24964">
        <w:rPr>
          <w:rFonts w:ascii="Times New Roman" w:eastAsia="Times New Roman" w:hAnsi="Times New Roman" w:cs="Times New Roman"/>
          <w:b/>
          <w:sz w:val="24"/>
          <w:szCs w:val="23"/>
        </w:rPr>
        <w:t>es not cause skin sensitisation.</w:t>
      </w:r>
    </w:p>
    <w:p w:rsidR="00A24964" w:rsidRDefault="00A24964" w:rsidP="00DB172F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A24964">
        <w:rPr>
          <w:rFonts w:ascii="Times New Roman" w:eastAsia="Times New Roman" w:hAnsi="Times New Roman" w:cs="Times New Roman"/>
          <w:b/>
          <w:sz w:val="28"/>
          <w:u w:val="single"/>
        </w:rPr>
        <w:t>Carcinogenicity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DB172F" w:rsidRDefault="00DB172F" w:rsidP="00DB172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B172F">
        <w:rPr>
          <w:rFonts w:ascii="Times New Roman" w:eastAsia="Times New Roman" w:hAnsi="Times New Roman" w:cs="Times New Roman"/>
          <w:b/>
          <w:sz w:val="28"/>
        </w:rPr>
        <w:t xml:space="preserve">IARC: </w:t>
      </w:r>
      <w:r w:rsidRPr="00DB172F">
        <w:rPr>
          <w:rFonts w:ascii="Times New Roman" w:eastAsia="Times New Roman" w:hAnsi="Times New Roman" w:cs="Times New Roman"/>
          <w:b/>
          <w:sz w:val="24"/>
        </w:rPr>
        <w:t>No component of this product present at levels greater than or equal to 0.1% is identified as probable, possible or confirmed human carcinogen by IARC.</w:t>
      </w:r>
    </w:p>
    <w:p w:rsidR="00DB172F" w:rsidRPr="005E40BB" w:rsidRDefault="00DB172F" w:rsidP="005E40BB">
      <w:pPr>
        <w:pStyle w:val="NoSpacing"/>
      </w:pPr>
    </w:p>
    <w:p w:rsidR="00DF18BC" w:rsidRPr="00DF18BC" w:rsidRDefault="00DF18BC" w:rsidP="00E45F6C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200BF" w:rsidTr="0035789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00BF" w:rsidRPr="007B71FE" w:rsidRDefault="009200BF" w:rsidP="0035789C">
            <w:pPr>
              <w:rPr>
                <w:color w:val="auto"/>
              </w:rPr>
            </w:pPr>
            <w:r w:rsidRPr="0058519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200BF" w:rsidRPr="00664E7F" w:rsidRDefault="009200BF" w:rsidP="00664E7F">
      <w:pPr>
        <w:pStyle w:val="NoSpacing"/>
      </w:pPr>
    </w:p>
    <w:p w:rsidR="00082EAD" w:rsidRDefault="00664E7F" w:rsidP="00082EAD">
      <w:pPr>
        <w:rPr>
          <w:rFonts w:ascii="Times New Roman" w:eastAsia="Times New Roman" w:hAnsi="Times New Roman" w:cs="Times New Roman"/>
          <w:b/>
          <w:sz w:val="28"/>
        </w:rPr>
      </w:pPr>
      <w:r w:rsidRPr="00664E7F">
        <w:rPr>
          <w:rFonts w:ascii="Times New Roman" w:eastAsia="Times New Roman" w:hAnsi="Times New Roman" w:cs="Times New Roman"/>
          <w:b/>
          <w:sz w:val="28"/>
          <w:u w:val="single"/>
        </w:rPr>
        <w:t>Elimination information (persistence and degradability):</w:t>
      </w:r>
    </w:p>
    <w:p w:rsidR="00082EAD" w:rsidRPr="00082EAD" w:rsidRDefault="00082EAD" w:rsidP="00082EAD">
      <w:pPr>
        <w:rPr>
          <w:rFonts w:ascii="Times New Roman" w:eastAsia="Times New Roman" w:hAnsi="Times New Roman" w:cs="Times New Roman"/>
          <w:b/>
          <w:sz w:val="24"/>
          <w:szCs w:val="23"/>
        </w:rPr>
      </w:pPr>
      <w:r w:rsidRPr="00082EAD">
        <w:rPr>
          <w:rFonts w:ascii="Times New Roman" w:eastAsia="Times New Roman" w:hAnsi="Times New Roman" w:cs="Times New Roman"/>
          <w:b/>
          <w:sz w:val="24"/>
          <w:szCs w:val="23"/>
        </w:rPr>
        <w:t>Biodegradability: Result: 50 %-Partially biodegradable.(OECD Test Guideline 302B)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>.</w:t>
      </w:r>
    </w:p>
    <w:p w:rsidR="00082EAD" w:rsidRDefault="00082EAD" w:rsidP="00082EAD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082EAD">
        <w:rPr>
          <w:rFonts w:ascii="Times New Roman" w:eastAsia="Times New Roman" w:hAnsi="Times New Roman" w:cs="Times New Roman"/>
          <w:b/>
          <w:sz w:val="28"/>
          <w:u w:val="single"/>
        </w:rPr>
        <w:t>Bioaccumulative potential</w:t>
      </w:r>
      <w:r w:rsidR="00664E7F" w:rsidRPr="00664E7F"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0A2643" w:rsidRDefault="00082EAD" w:rsidP="00082E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82EAD">
        <w:rPr>
          <w:rFonts w:ascii="Times New Roman" w:eastAsia="Times New Roman" w:hAnsi="Times New Roman" w:cs="Times New Roman"/>
          <w:b/>
          <w:sz w:val="24"/>
        </w:rPr>
        <w:t>Due to the di</w:t>
      </w:r>
      <w:r>
        <w:rPr>
          <w:rFonts w:ascii="Times New Roman" w:eastAsia="Times New Roman" w:hAnsi="Times New Roman" w:cs="Times New Roman"/>
          <w:b/>
          <w:sz w:val="24"/>
        </w:rPr>
        <w:t>stribution coefficient n-</w:t>
      </w:r>
      <w:r w:rsidRPr="00082EAD">
        <w:rPr>
          <w:rFonts w:ascii="Times New Roman" w:eastAsia="Times New Roman" w:hAnsi="Times New Roman" w:cs="Times New Roman"/>
          <w:b/>
          <w:sz w:val="24"/>
        </w:rPr>
        <w:t>octanol/water, accumulation in organisms is not expected.</w:t>
      </w:r>
    </w:p>
    <w:p w:rsidR="00082EAD" w:rsidRDefault="00082EAD" w:rsidP="00082E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082EAD" w:rsidRPr="00DB172F" w:rsidRDefault="00082EAD" w:rsidP="00082EA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DF18BC">
        <w:rPr>
          <w:rFonts w:ascii="Times New Roman" w:eastAsia="Times New Roman" w:hAnsi="Times New Roman" w:cs="Times New Roman"/>
          <w:b/>
          <w:sz w:val="28"/>
          <w:u w:val="single"/>
        </w:rPr>
        <w:t>Results of PBT and vPvB assessment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082EAD" w:rsidRPr="00DF18BC" w:rsidRDefault="00082EAD" w:rsidP="00082E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F18BC">
        <w:rPr>
          <w:rFonts w:ascii="Times New Roman" w:eastAsia="Times New Roman" w:hAnsi="Times New Roman" w:cs="Times New Roman"/>
          <w:b/>
          <w:sz w:val="24"/>
        </w:rPr>
        <w:t xml:space="preserve">This substance/mixture contains no components considered to be either persistent, bioaccumulative and </w:t>
      </w:r>
    </w:p>
    <w:p w:rsidR="00082EAD" w:rsidRPr="00DF18BC" w:rsidRDefault="00082EAD" w:rsidP="00082E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F18BC">
        <w:rPr>
          <w:rFonts w:ascii="Times New Roman" w:eastAsia="Times New Roman" w:hAnsi="Times New Roman" w:cs="Times New Roman"/>
          <w:b/>
          <w:sz w:val="24"/>
        </w:rPr>
        <w:t>toxic (PBT), or very persistent and very bioaccumulative (vPvB) a</w:t>
      </w:r>
      <w:r>
        <w:rPr>
          <w:rFonts w:ascii="Times New Roman" w:eastAsia="Times New Roman" w:hAnsi="Times New Roman" w:cs="Times New Roman"/>
          <w:b/>
          <w:sz w:val="24"/>
        </w:rPr>
        <w:t xml:space="preserve">t levels of 0.1% or </w:t>
      </w:r>
      <w:r w:rsidRPr="00DF18BC">
        <w:rPr>
          <w:rFonts w:ascii="Times New Roman" w:eastAsia="Times New Roman" w:hAnsi="Times New Roman" w:cs="Times New Roman"/>
          <w:b/>
          <w:sz w:val="24"/>
        </w:rPr>
        <w:t>higher.</w:t>
      </w:r>
    </w:p>
    <w:p w:rsidR="00082EAD" w:rsidRDefault="00082EAD" w:rsidP="00082EA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082EAD" w:rsidRDefault="00082EAD" w:rsidP="00082EA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DF18BC">
        <w:rPr>
          <w:rFonts w:ascii="Times New Roman" w:eastAsia="Times New Roman" w:hAnsi="Times New Roman" w:cs="Times New Roman"/>
          <w:b/>
          <w:sz w:val="28"/>
          <w:u w:val="single"/>
        </w:rPr>
        <w:t>Other adverse effects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082EAD" w:rsidRDefault="00082EAD" w:rsidP="00082EAD">
      <w:pPr>
        <w:pStyle w:val="NoSpacing"/>
        <w:rPr>
          <w:rFonts w:ascii="Times New Roman" w:hAnsi="Times New Roman" w:cs="Times New Roman"/>
          <w:b/>
          <w:sz w:val="24"/>
        </w:rPr>
      </w:pPr>
      <w:r w:rsidRPr="00DF18BC">
        <w:rPr>
          <w:rFonts w:ascii="Times New Roman" w:hAnsi="Times New Roman" w:cs="Times New Roman"/>
          <w:b/>
          <w:sz w:val="24"/>
        </w:rPr>
        <w:t>Very toxic to aquatic life with long lasting effects.</w:t>
      </w:r>
    </w:p>
    <w:p w:rsidR="00082EAD" w:rsidRDefault="00082EAD" w:rsidP="00082E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0A2643" w:rsidRPr="000A2643" w:rsidRDefault="000A2643" w:rsidP="000A26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BE1744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B6F26" w:rsidRPr="00BE1744" w:rsidRDefault="00FB6F26" w:rsidP="00BE1744">
      <w:pPr>
        <w:pStyle w:val="NoSpacing"/>
      </w:pPr>
    </w:p>
    <w:p w:rsidR="00AA2E5F" w:rsidRPr="00AA2E5F" w:rsidRDefault="005435FC" w:rsidP="00AA2E5F">
      <w:pPr>
        <w:rPr>
          <w:rFonts w:ascii="Arial" w:eastAsia="Times New Roman" w:hAnsi="Arial" w:cs="Arial"/>
          <w:sz w:val="23"/>
          <w:szCs w:val="23"/>
        </w:rPr>
      </w:pPr>
      <w:r w:rsidRPr="00BE1744">
        <w:rPr>
          <w:rFonts w:ascii="Times New Roman" w:eastAsia="Times New Roman" w:hAnsi="Times New Roman" w:cs="Times New Roman"/>
          <w:b/>
          <w:sz w:val="28"/>
          <w:u w:val="single"/>
        </w:rPr>
        <w:t>Product</w:t>
      </w:r>
      <w:r w:rsidR="00BE1744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="00AA2E5F" w:rsidRPr="00AA2E5F">
        <w:rPr>
          <w:rFonts w:ascii="Times New Roman" w:eastAsia="Times New Roman" w:hAnsi="Times New Roman" w:cs="Times New Roman"/>
          <w:b/>
          <w:sz w:val="24"/>
          <w:szCs w:val="23"/>
        </w:rPr>
        <w:t>Offer surplus and non-recyclable solutions to a licensed disposal company.Dissolve or mix the material with a combustible solvent and burn in a chem scrubber.</w:t>
      </w:r>
    </w:p>
    <w:p w:rsidR="005435FC" w:rsidRPr="00BE1744" w:rsidRDefault="005435FC" w:rsidP="00BE174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5435FC" w:rsidRPr="00BE1744" w:rsidRDefault="005435FC" w:rsidP="00BE174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E1744">
        <w:rPr>
          <w:rFonts w:ascii="Times New Roman" w:eastAsia="Times New Roman" w:hAnsi="Times New Roman" w:cs="Times New Roman"/>
          <w:b/>
          <w:sz w:val="28"/>
          <w:u w:val="single"/>
        </w:rPr>
        <w:t>Contaminated packaging:</w:t>
      </w:r>
      <w:r w:rsidRPr="00BE1744">
        <w:rPr>
          <w:rFonts w:ascii="Times New Roman" w:eastAsia="Times New Roman" w:hAnsi="Times New Roman" w:cs="Times New Roman"/>
          <w:b/>
          <w:sz w:val="24"/>
        </w:rPr>
        <w:t>Dispose of as unused product.</w:t>
      </w:r>
    </w:p>
    <w:p w:rsidR="00AB75D2" w:rsidRPr="007315E2" w:rsidRDefault="00AB75D2" w:rsidP="00BE174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527FF2" w:rsidRDefault="00527FF2" w:rsidP="004925CE">
      <w:pPr>
        <w:pStyle w:val="NoSpacing"/>
        <w:rPr>
          <w:lang w:val="en-US"/>
        </w:rPr>
      </w:pPr>
    </w:p>
    <w:p w:rsidR="007C35A0" w:rsidRPr="004925CE" w:rsidRDefault="007C35A0" w:rsidP="007C35A0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925CE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94799D" w:rsidRPr="007315E2" w:rsidRDefault="007C35A0" w:rsidP="0094799D">
      <w:pPr>
        <w:pStyle w:val="NoSpacing"/>
      </w:pPr>
      <w:r w:rsidRPr="007C35A0">
        <w:rPr>
          <w:rFonts w:ascii="Times New Roman" w:eastAsia="Times New Roman" w:hAnsi="Times New Roman" w:cs="Times New Roman"/>
          <w:b/>
          <w:sz w:val="28"/>
          <w:szCs w:val="28"/>
        </w:rPr>
        <w:t xml:space="preserve">Proper shipping name: </w:t>
      </w:r>
      <w:r w:rsidR="00AA2E5F">
        <w:rPr>
          <w:rFonts w:ascii="Times New Roman" w:eastAsia="Times New Roman" w:hAnsi="Times New Roman" w:cs="Times New Roman"/>
          <w:b/>
          <w:sz w:val="28"/>
          <w:szCs w:val="24"/>
        </w:rPr>
        <w:t>2</w:t>
      </w:r>
      <w:r w:rsidR="00AA2E5F">
        <w:rPr>
          <w:rFonts w:ascii="Times New Roman" w:eastAsia="Times New Roman" w:hAnsi="Times New Roman" w:cs="Times New Roman"/>
          <w:b/>
          <w:sz w:val="24"/>
          <w:szCs w:val="28"/>
        </w:rPr>
        <w:t>-BROMO-2-NITROPROPANE-1,3-</w:t>
      </w:r>
      <w:r w:rsidR="00AA2E5F" w:rsidRPr="00AA2E5F">
        <w:rPr>
          <w:rFonts w:ascii="Times New Roman" w:eastAsia="Times New Roman" w:hAnsi="Times New Roman" w:cs="Times New Roman"/>
          <w:b/>
          <w:sz w:val="24"/>
          <w:szCs w:val="28"/>
        </w:rPr>
        <w:t>DIOL</w:t>
      </w:r>
    </w:p>
    <w:p w:rsidR="007C35A0" w:rsidRPr="0094799D" w:rsidRDefault="007C35A0" w:rsidP="0094799D">
      <w:pPr>
        <w:pStyle w:val="NoSpacing"/>
      </w:pPr>
    </w:p>
    <w:p w:rsidR="007C35A0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UN N°: </w:t>
      </w:r>
      <w:r w:rsidR="00AA2E5F" w:rsidRPr="00AA2E5F">
        <w:rPr>
          <w:rFonts w:ascii="Times New Roman" w:eastAsia="Times New Roman" w:hAnsi="Times New Roman" w:cs="Times New Roman"/>
          <w:b/>
          <w:sz w:val="24"/>
          <w:szCs w:val="24"/>
        </w:rPr>
        <w:t>3241</w:t>
      </w: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ADR - Class: </w:t>
      </w:r>
      <w:r w:rsidR="005F33B2">
        <w:rPr>
          <w:rFonts w:ascii="Times New Roman" w:eastAsia="Times New Roman" w:hAnsi="Times New Roman" w:cs="Times New Roman"/>
          <w:b/>
          <w:sz w:val="24"/>
          <w:szCs w:val="24"/>
        </w:rPr>
        <w:t>-</w:t>
      </w: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Labelling - Transport: </w:t>
      </w:r>
      <w:r w:rsidR="00AA2E5F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5F33B2">
        <w:rPr>
          <w:rFonts w:ascii="Times New Roman" w:eastAsia="Times New Roman" w:hAnsi="Times New Roman" w:cs="Times New Roman"/>
          <w:b/>
          <w:sz w:val="24"/>
          <w:szCs w:val="24"/>
        </w:rPr>
        <w:t>.1</w:t>
      </w: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ADR - Group: </w:t>
      </w:r>
      <w:r w:rsidR="005F33B2" w:rsidRPr="004925CE">
        <w:rPr>
          <w:rFonts w:ascii="Times New Roman" w:eastAsia="Times New Roman" w:hAnsi="Times New Roman" w:cs="Times New Roman"/>
          <w:b/>
          <w:sz w:val="24"/>
          <w:szCs w:val="24"/>
        </w:rPr>
        <w:t>III</w:t>
      </w:r>
    </w:p>
    <w:p w:rsidR="007C35A0" w:rsidRPr="004925CE" w:rsidRDefault="007C35A0" w:rsidP="007C35A0">
      <w:pPr>
        <w:pStyle w:val="NoSpacing"/>
      </w:pP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7C35A0" w:rsidRPr="00AA2E5F" w:rsidRDefault="007C35A0" w:rsidP="00AA2E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Proper shipping name: </w:t>
      </w:r>
      <w:r w:rsidR="00AA2E5F">
        <w:rPr>
          <w:rFonts w:ascii="Times New Roman" w:eastAsia="Times New Roman" w:hAnsi="Times New Roman" w:cs="Times New Roman"/>
          <w:b/>
          <w:sz w:val="28"/>
          <w:szCs w:val="24"/>
        </w:rPr>
        <w:t>2</w:t>
      </w:r>
      <w:r w:rsidR="00AA2E5F">
        <w:rPr>
          <w:rFonts w:ascii="Times New Roman" w:eastAsia="Times New Roman" w:hAnsi="Times New Roman" w:cs="Times New Roman"/>
          <w:b/>
          <w:sz w:val="24"/>
          <w:szCs w:val="28"/>
        </w:rPr>
        <w:t>-BROMO-2-NITROPROPANE-1,3-</w:t>
      </w:r>
      <w:r w:rsidR="00AA2E5F" w:rsidRPr="00AA2E5F">
        <w:rPr>
          <w:rFonts w:ascii="Times New Roman" w:eastAsia="Times New Roman" w:hAnsi="Times New Roman" w:cs="Times New Roman"/>
          <w:b/>
          <w:sz w:val="24"/>
          <w:szCs w:val="28"/>
        </w:rPr>
        <w:t>DIOL</w:t>
      </w: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UN N°: </w:t>
      </w:r>
      <w:r w:rsidR="00AA2E5F" w:rsidRPr="00AA2E5F">
        <w:rPr>
          <w:rFonts w:ascii="Times New Roman" w:eastAsia="Times New Roman" w:hAnsi="Times New Roman" w:cs="Times New Roman"/>
          <w:b/>
          <w:sz w:val="24"/>
          <w:szCs w:val="24"/>
        </w:rPr>
        <w:t>3241</w:t>
      </w: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>IMO-IMDG - Class or division</w:t>
      </w:r>
      <w:r w:rsidR="005F33B2">
        <w:rPr>
          <w:rFonts w:ascii="Times New Roman" w:eastAsia="Times New Roman" w:hAnsi="Times New Roman" w:cs="Times New Roman"/>
          <w:b/>
          <w:sz w:val="28"/>
          <w:szCs w:val="24"/>
        </w:rPr>
        <w:t xml:space="preserve">: </w:t>
      </w:r>
      <w:r w:rsidR="00AA2E5F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5F33B2">
        <w:rPr>
          <w:rFonts w:ascii="Times New Roman" w:eastAsia="Times New Roman" w:hAnsi="Times New Roman" w:cs="Times New Roman"/>
          <w:b/>
          <w:sz w:val="24"/>
          <w:szCs w:val="24"/>
        </w:rPr>
        <w:t>.1</w:t>
      </w: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IMO-IMDG - Packing group: </w:t>
      </w:r>
      <w:r w:rsidR="005F33B2" w:rsidRPr="004925CE">
        <w:rPr>
          <w:rFonts w:ascii="Times New Roman" w:eastAsia="Times New Roman" w:hAnsi="Times New Roman" w:cs="Times New Roman"/>
          <w:b/>
          <w:sz w:val="24"/>
          <w:szCs w:val="24"/>
        </w:rPr>
        <w:t>III</w:t>
      </w:r>
    </w:p>
    <w:p w:rsidR="007C35A0" w:rsidRPr="004925CE" w:rsidRDefault="007C35A0" w:rsidP="007C35A0">
      <w:pPr>
        <w:pStyle w:val="NoSpacing"/>
      </w:pP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Proper shipping name: </w:t>
      </w:r>
      <w:r w:rsidR="00AA2E5F">
        <w:rPr>
          <w:rFonts w:ascii="Times New Roman" w:eastAsia="Times New Roman" w:hAnsi="Times New Roman" w:cs="Times New Roman"/>
          <w:b/>
          <w:sz w:val="28"/>
          <w:szCs w:val="24"/>
        </w:rPr>
        <w:t>2</w:t>
      </w:r>
      <w:r w:rsidR="00AA2E5F">
        <w:rPr>
          <w:rFonts w:ascii="Times New Roman" w:eastAsia="Times New Roman" w:hAnsi="Times New Roman" w:cs="Times New Roman"/>
          <w:b/>
          <w:sz w:val="24"/>
          <w:szCs w:val="28"/>
        </w:rPr>
        <w:t>-BROMO-2-NITROPROPANE-1,3-</w:t>
      </w:r>
      <w:r w:rsidR="00AA2E5F" w:rsidRPr="00AA2E5F">
        <w:rPr>
          <w:rFonts w:ascii="Times New Roman" w:eastAsia="Times New Roman" w:hAnsi="Times New Roman" w:cs="Times New Roman"/>
          <w:b/>
          <w:sz w:val="24"/>
          <w:szCs w:val="28"/>
        </w:rPr>
        <w:t>DIOL</w:t>
      </w: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UN N°: </w:t>
      </w:r>
      <w:r w:rsidR="00AA2E5F" w:rsidRPr="00AA2E5F">
        <w:rPr>
          <w:rFonts w:ascii="Times New Roman" w:eastAsia="Times New Roman" w:hAnsi="Times New Roman" w:cs="Times New Roman"/>
          <w:b/>
          <w:sz w:val="24"/>
          <w:szCs w:val="24"/>
        </w:rPr>
        <w:t>3241</w:t>
      </w:r>
    </w:p>
    <w:p w:rsidR="007C35A0" w:rsidRPr="004925CE" w:rsidRDefault="007C35A0" w:rsidP="007C35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IATA - Class or division: </w:t>
      </w:r>
      <w:r w:rsidR="00AA2E5F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5F33B2">
        <w:rPr>
          <w:rFonts w:ascii="Times New Roman" w:eastAsia="Times New Roman" w:hAnsi="Times New Roman" w:cs="Times New Roman"/>
          <w:b/>
          <w:sz w:val="24"/>
          <w:szCs w:val="24"/>
        </w:rPr>
        <w:t>.1</w:t>
      </w:r>
    </w:p>
    <w:p w:rsidR="004925CE" w:rsidRDefault="007C35A0" w:rsidP="007C35A0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IATA - Packing group: </w:t>
      </w:r>
      <w:r w:rsidRPr="004925CE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5F33B2" w:rsidRPr="004925CE">
        <w:rPr>
          <w:rFonts w:ascii="Times New Roman" w:eastAsia="Times New Roman" w:hAnsi="Times New Roman" w:cs="Times New Roman"/>
          <w:b/>
          <w:sz w:val="24"/>
          <w:szCs w:val="24"/>
        </w:rPr>
        <w:t>II</w:t>
      </w:r>
    </w:p>
    <w:p w:rsidR="005F33B2" w:rsidRPr="00C77A98" w:rsidRDefault="005F33B2" w:rsidP="007C35A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D7041" w:rsidRPr="00AD7041" w:rsidRDefault="00AD7041" w:rsidP="00AD70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AD7041">
        <w:rPr>
          <w:rFonts w:ascii="Times New Roman" w:eastAsia="Times New Roman" w:hAnsi="Times New Roman" w:cs="Times New Roman"/>
          <w:b/>
          <w:sz w:val="28"/>
          <w:szCs w:val="23"/>
        </w:rPr>
        <w:t>Safety, health and environmental regulations/legislation specific for the substance or mixture:</w:t>
      </w:r>
    </w:p>
    <w:p w:rsidR="00AD7041" w:rsidRDefault="00AD7041" w:rsidP="00AD70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7041">
        <w:rPr>
          <w:rFonts w:ascii="Times New Roman" w:eastAsia="Times New Roman" w:hAnsi="Times New Roman" w:cs="Times New Roman"/>
          <w:b/>
          <w:sz w:val="24"/>
          <w:szCs w:val="23"/>
        </w:rPr>
        <w:t>This safety datasheet complies with the requirements of Regulation (EC) No. 1907/2006.</w:t>
      </w:r>
    </w:p>
    <w:p w:rsidR="00AD7041" w:rsidRDefault="00AD7041" w:rsidP="00AD70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AD7041" w:rsidRPr="00AD7041" w:rsidRDefault="00AD7041" w:rsidP="00AD70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AD7041">
        <w:rPr>
          <w:rFonts w:ascii="Times New Roman" w:eastAsia="Times New Roman" w:hAnsi="Times New Roman" w:cs="Times New Roman"/>
          <w:b/>
          <w:sz w:val="28"/>
          <w:szCs w:val="23"/>
        </w:rPr>
        <w:t>Chemical safety assessment:</w:t>
      </w:r>
    </w:p>
    <w:p w:rsidR="00AD7041" w:rsidRPr="00AD7041" w:rsidRDefault="00AD7041" w:rsidP="00AD70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AD7041">
        <w:rPr>
          <w:rFonts w:ascii="Times New Roman" w:eastAsia="Times New Roman" w:hAnsi="Times New Roman" w:cs="Times New Roman"/>
          <w:b/>
          <w:sz w:val="24"/>
          <w:szCs w:val="23"/>
        </w:rPr>
        <w:t>For this product a chemical safety assessment was not carried out.</w:t>
      </w:r>
    </w:p>
    <w:p w:rsidR="00A137D6" w:rsidRDefault="00A137D6" w:rsidP="00AB4A85">
      <w:pPr>
        <w:pStyle w:val="NoSpacing"/>
      </w:pPr>
    </w:p>
    <w:p w:rsidR="00A137D6" w:rsidRPr="00AB4A85" w:rsidRDefault="00A137D6" w:rsidP="00AB4A8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4D141A" w:rsidRDefault="00932EF6" w:rsidP="004D141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</w:t>
      </w:r>
      <w:r w:rsidR="001879FE">
        <w:rPr>
          <w:rFonts w:ascii="Times New Roman" w:eastAsia="Calibri" w:hAnsi="Times New Roman" w:cs="Times New Roman"/>
          <w:b/>
          <w:color w:val="000000"/>
          <w:sz w:val="24"/>
        </w:rPr>
        <w:t xml:space="preserve"> reliance upon this information.</w:t>
      </w:r>
    </w:p>
    <w:sectPr w:rsidR="00323E50" w:rsidRPr="004D141A" w:rsidSect="00932EF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C5D" w:rsidRDefault="00CB2C5D" w:rsidP="009C3BE4">
      <w:pPr>
        <w:spacing w:after="0" w:line="240" w:lineRule="auto"/>
      </w:pPr>
      <w:r>
        <w:separator/>
      </w:r>
    </w:p>
  </w:endnote>
  <w:endnote w:type="continuationSeparator" w:id="1">
    <w:p w:rsidR="00CB2C5D" w:rsidRDefault="00CB2C5D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32EF6" w:rsidP="00932EF6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73547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7769" cy="233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C5D" w:rsidRDefault="00CB2C5D" w:rsidP="009C3BE4">
      <w:pPr>
        <w:spacing w:after="0" w:line="240" w:lineRule="auto"/>
      </w:pPr>
      <w:r>
        <w:separator/>
      </w:r>
    </w:p>
  </w:footnote>
  <w:footnote w:type="continuationSeparator" w:id="1">
    <w:p w:rsidR="00CB2C5D" w:rsidRDefault="00CB2C5D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32EF6" w:rsidP="00932EF6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9142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063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932EF6" w:rsidRDefault="00C37D4F">
    <w:pPr>
      <w:pStyle w:val="Header"/>
      <w:rPr>
        <w:sz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8BC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3F5F"/>
    <w:rsid w:val="00014E48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45E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2E63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858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75"/>
    <w:rsid w:val="000625F7"/>
    <w:rsid w:val="00062DD7"/>
    <w:rsid w:val="000634B8"/>
    <w:rsid w:val="000637D9"/>
    <w:rsid w:val="0006381D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47A"/>
    <w:rsid w:val="000806CB"/>
    <w:rsid w:val="00080A79"/>
    <w:rsid w:val="0008131A"/>
    <w:rsid w:val="00081445"/>
    <w:rsid w:val="00081F51"/>
    <w:rsid w:val="000821BD"/>
    <w:rsid w:val="000827E2"/>
    <w:rsid w:val="00082CFB"/>
    <w:rsid w:val="00082EAD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7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958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643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3E8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042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32A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33D6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2D49"/>
    <w:rsid w:val="000F30C7"/>
    <w:rsid w:val="000F33D1"/>
    <w:rsid w:val="000F34E8"/>
    <w:rsid w:val="000F3945"/>
    <w:rsid w:val="000F3C25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58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7A0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9B1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689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1F1D"/>
    <w:rsid w:val="0015218F"/>
    <w:rsid w:val="0015251B"/>
    <w:rsid w:val="0015261E"/>
    <w:rsid w:val="001526AE"/>
    <w:rsid w:val="0015273D"/>
    <w:rsid w:val="00152A8A"/>
    <w:rsid w:val="00152F0B"/>
    <w:rsid w:val="00153066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67D3B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42D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343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9FE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5AFE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63"/>
    <w:rsid w:val="001B0B70"/>
    <w:rsid w:val="001B0C1D"/>
    <w:rsid w:val="001B1739"/>
    <w:rsid w:val="001B19F5"/>
    <w:rsid w:val="001B2A73"/>
    <w:rsid w:val="001B2BA7"/>
    <w:rsid w:val="001B2ED7"/>
    <w:rsid w:val="001B3058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64A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71D"/>
    <w:rsid w:val="001F0B2B"/>
    <w:rsid w:val="001F0B8D"/>
    <w:rsid w:val="001F14F0"/>
    <w:rsid w:val="001F15E7"/>
    <w:rsid w:val="001F2255"/>
    <w:rsid w:val="001F261F"/>
    <w:rsid w:val="001F279E"/>
    <w:rsid w:val="001F34D3"/>
    <w:rsid w:val="001F3EBF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871"/>
    <w:rsid w:val="00205D18"/>
    <w:rsid w:val="00206277"/>
    <w:rsid w:val="00206A31"/>
    <w:rsid w:val="00206B9C"/>
    <w:rsid w:val="002074E0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02E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0CD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3AD"/>
    <w:rsid w:val="00226C24"/>
    <w:rsid w:val="00227CEA"/>
    <w:rsid w:val="00230303"/>
    <w:rsid w:val="002306C3"/>
    <w:rsid w:val="00230725"/>
    <w:rsid w:val="00231238"/>
    <w:rsid w:val="0023143B"/>
    <w:rsid w:val="00231617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14F"/>
    <w:rsid w:val="0024624A"/>
    <w:rsid w:val="002466FD"/>
    <w:rsid w:val="00246D97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4CA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583"/>
    <w:rsid w:val="00284848"/>
    <w:rsid w:val="00284D03"/>
    <w:rsid w:val="00284FAE"/>
    <w:rsid w:val="002850E0"/>
    <w:rsid w:val="002855D1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004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82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073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4BD"/>
    <w:rsid w:val="002C4875"/>
    <w:rsid w:val="002C48EA"/>
    <w:rsid w:val="002C49A3"/>
    <w:rsid w:val="002C55DE"/>
    <w:rsid w:val="002C60EA"/>
    <w:rsid w:val="002C6381"/>
    <w:rsid w:val="002C7252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7BB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0D0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690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4F7C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0D9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8C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7A5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4F"/>
    <w:rsid w:val="00395B66"/>
    <w:rsid w:val="00395C80"/>
    <w:rsid w:val="00396643"/>
    <w:rsid w:val="00396D3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87"/>
    <w:rsid w:val="003A3AE3"/>
    <w:rsid w:val="003A3E5A"/>
    <w:rsid w:val="003A3EE0"/>
    <w:rsid w:val="003A3F1B"/>
    <w:rsid w:val="003A4096"/>
    <w:rsid w:val="003A436D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3B0C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B3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8EC"/>
    <w:rsid w:val="003C4A1F"/>
    <w:rsid w:val="003C4E51"/>
    <w:rsid w:val="003C5233"/>
    <w:rsid w:val="003C5723"/>
    <w:rsid w:val="003C573A"/>
    <w:rsid w:val="003C5884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6E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0DF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19E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EEC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03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2F79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5DE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77B5F"/>
    <w:rsid w:val="0048009B"/>
    <w:rsid w:val="004801DC"/>
    <w:rsid w:val="004807BC"/>
    <w:rsid w:val="00480CA1"/>
    <w:rsid w:val="00481276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857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877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5CE"/>
    <w:rsid w:val="00492847"/>
    <w:rsid w:val="00492E03"/>
    <w:rsid w:val="00492E2A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835"/>
    <w:rsid w:val="004C6B1E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41A"/>
    <w:rsid w:val="004D154C"/>
    <w:rsid w:val="004D1610"/>
    <w:rsid w:val="004D17B2"/>
    <w:rsid w:val="004D1AB1"/>
    <w:rsid w:val="004D1EF5"/>
    <w:rsid w:val="004D239A"/>
    <w:rsid w:val="004D23C2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D7F5C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2D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87A"/>
    <w:rsid w:val="00510D5A"/>
    <w:rsid w:val="00510DE8"/>
    <w:rsid w:val="00510E21"/>
    <w:rsid w:val="00510FE1"/>
    <w:rsid w:val="00511504"/>
    <w:rsid w:val="00511EA4"/>
    <w:rsid w:val="00512009"/>
    <w:rsid w:val="00512091"/>
    <w:rsid w:val="005121E2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3F9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0A6"/>
    <w:rsid w:val="00523372"/>
    <w:rsid w:val="005234C9"/>
    <w:rsid w:val="005235CF"/>
    <w:rsid w:val="00523677"/>
    <w:rsid w:val="00523C04"/>
    <w:rsid w:val="00523D81"/>
    <w:rsid w:val="00523E19"/>
    <w:rsid w:val="00523E4A"/>
    <w:rsid w:val="005241EE"/>
    <w:rsid w:val="00524330"/>
    <w:rsid w:val="00524F0E"/>
    <w:rsid w:val="00525720"/>
    <w:rsid w:val="00525D40"/>
    <w:rsid w:val="00525F67"/>
    <w:rsid w:val="0052648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C9E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5EC5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20D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5FC"/>
    <w:rsid w:val="00543893"/>
    <w:rsid w:val="00543903"/>
    <w:rsid w:val="00543968"/>
    <w:rsid w:val="00543B98"/>
    <w:rsid w:val="00543D59"/>
    <w:rsid w:val="00544007"/>
    <w:rsid w:val="00544653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AFC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952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49D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196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87D41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867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7C7"/>
    <w:rsid w:val="005D489D"/>
    <w:rsid w:val="005D48E7"/>
    <w:rsid w:val="005D54C7"/>
    <w:rsid w:val="005D554C"/>
    <w:rsid w:val="005D5C7D"/>
    <w:rsid w:val="005D67F7"/>
    <w:rsid w:val="005D690D"/>
    <w:rsid w:val="005D6A02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0BB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3B2"/>
    <w:rsid w:val="005F3836"/>
    <w:rsid w:val="005F3E48"/>
    <w:rsid w:val="005F408C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44DB"/>
    <w:rsid w:val="006051F0"/>
    <w:rsid w:val="0060532E"/>
    <w:rsid w:val="006053D0"/>
    <w:rsid w:val="00605778"/>
    <w:rsid w:val="006058C0"/>
    <w:rsid w:val="00605DF5"/>
    <w:rsid w:val="006062B4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835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8BC"/>
    <w:rsid w:val="00625A0D"/>
    <w:rsid w:val="00625CEF"/>
    <w:rsid w:val="00625F88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1F86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A8D"/>
    <w:rsid w:val="00651B62"/>
    <w:rsid w:val="00652815"/>
    <w:rsid w:val="00652984"/>
    <w:rsid w:val="00652C76"/>
    <w:rsid w:val="00652F9F"/>
    <w:rsid w:val="00653069"/>
    <w:rsid w:val="0065307B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E7F"/>
    <w:rsid w:val="00664FAC"/>
    <w:rsid w:val="006656DD"/>
    <w:rsid w:val="00665741"/>
    <w:rsid w:val="00665839"/>
    <w:rsid w:val="006667B9"/>
    <w:rsid w:val="00666E60"/>
    <w:rsid w:val="00667224"/>
    <w:rsid w:val="00667BF7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054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24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51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1DF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A9F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3FCE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07FCD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0BA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26"/>
    <w:rsid w:val="00743AB8"/>
    <w:rsid w:val="00743AD2"/>
    <w:rsid w:val="00743DD9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C5C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566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5AE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277"/>
    <w:rsid w:val="0076149B"/>
    <w:rsid w:val="00761644"/>
    <w:rsid w:val="007620A3"/>
    <w:rsid w:val="0076216D"/>
    <w:rsid w:val="00762362"/>
    <w:rsid w:val="0076250A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49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CC6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720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03"/>
    <w:rsid w:val="007A1AFD"/>
    <w:rsid w:val="007A1B12"/>
    <w:rsid w:val="007A2715"/>
    <w:rsid w:val="007A2D7C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35A0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9E6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2EA7"/>
    <w:rsid w:val="007E311D"/>
    <w:rsid w:val="007E36AE"/>
    <w:rsid w:val="007E36F7"/>
    <w:rsid w:val="007E3A6A"/>
    <w:rsid w:val="007E3C89"/>
    <w:rsid w:val="007E3DBB"/>
    <w:rsid w:val="007E4E67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3D08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A9D"/>
    <w:rsid w:val="00806CF6"/>
    <w:rsid w:val="00806DB5"/>
    <w:rsid w:val="00807B62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74E"/>
    <w:rsid w:val="00815930"/>
    <w:rsid w:val="00815A91"/>
    <w:rsid w:val="00815E90"/>
    <w:rsid w:val="00815FE4"/>
    <w:rsid w:val="0081617C"/>
    <w:rsid w:val="008161DE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361"/>
    <w:rsid w:val="0082043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BA2"/>
    <w:rsid w:val="00824FCA"/>
    <w:rsid w:val="00825431"/>
    <w:rsid w:val="00825A6E"/>
    <w:rsid w:val="00825A72"/>
    <w:rsid w:val="00825FD0"/>
    <w:rsid w:val="008262A5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A96"/>
    <w:rsid w:val="00857E0C"/>
    <w:rsid w:val="00857F28"/>
    <w:rsid w:val="00860126"/>
    <w:rsid w:val="008605DE"/>
    <w:rsid w:val="00860887"/>
    <w:rsid w:val="00861087"/>
    <w:rsid w:val="008614DB"/>
    <w:rsid w:val="00861614"/>
    <w:rsid w:val="008618FD"/>
    <w:rsid w:val="00861E0B"/>
    <w:rsid w:val="00862BAE"/>
    <w:rsid w:val="00862C6D"/>
    <w:rsid w:val="00863193"/>
    <w:rsid w:val="0086324D"/>
    <w:rsid w:val="008634E3"/>
    <w:rsid w:val="008634F6"/>
    <w:rsid w:val="008638E1"/>
    <w:rsid w:val="00863927"/>
    <w:rsid w:val="00863A8F"/>
    <w:rsid w:val="00863C13"/>
    <w:rsid w:val="00863C9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01F9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397"/>
    <w:rsid w:val="00877AED"/>
    <w:rsid w:val="00877B19"/>
    <w:rsid w:val="00877BC5"/>
    <w:rsid w:val="00877FD7"/>
    <w:rsid w:val="008802AD"/>
    <w:rsid w:val="008807F4"/>
    <w:rsid w:val="00880CA1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174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3F9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995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0BF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78E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2EF6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4799D"/>
    <w:rsid w:val="00950970"/>
    <w:rsid w:val="00950F2E"/>
    <w:rsid w:val="009513A8"/>
    <w:rsid w:val="00951BA1"/>
    <w:rsid w:val="00951F91"/>
    <w:rsid w:val="009521A7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5D9"/>
    <w:rsid w:val="00956E4C"/>
    <w:rsid w:val="00957660"/>
    <w:rsid w:val="00957D2D"/>
    <w:rsid w:val="00957EE3"/>
    <w:rsid w:val="00957F5C"/>
    <w:rsid w:val="0096043C"/>
    <w:rsid w:val="00960859"/>
    <w:rsid w:val="009608CF"/>
    <w:rsid w:val="00960E6E"/>
    <w:rsid w:val="00961811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0FD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4B59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0A6"/>
    <w:rsid w:val="009809EE"/>
    <w:rsid w:val="00981052"/>
    <w:rsid w:val="009812D5"/>
    <w:rsid w:val="009813A1"/>
    <w:rsid w:val="009815B0"/>
    <w:rsid w:val="009815C7"/>
    <w:rsid w:val="009818EF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5FD3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1C77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820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376A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1E0E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6B84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1DD6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1BB"/>
    <w:rsid w:val="009E556F"/>
    <w:rsid w:val="009E576B"/>
    <w:rsid w:val="009E5D59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377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9EE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7D6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964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5FD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890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7D9"/>
    <w:rsid w:val="00A53A37"/>
    <w:rsid w:val="00A54759"/>
    <w:rsid w:val="00A56B5C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04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E5F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85"/>
    <w:rsid w:val="00AB4A90"/>
    <w:rsid w:val="00AB55C4"/>
    <w:rsid w:val="00AB5819"/>
    <w:rsid w:val="00AB59B2"/>
    <w:rsid w:val="00AB6147"/>
    <w:rsid w:val="00AB62AC"/>
    <w:rsid w:val="00AB642A"/>
    <w:rsid w:val="00AB674A"/>
    <w:rsid w:val="00AB7091"/>
    <w:rsid w:val="00AB7292"/>
    <w:rsid w:val="00AB73EE"/>
    <w:rsid w:val="00AB75D2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8AC"/>
    <w:rsid w:val="00AC4EE1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041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2E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258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2FEB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84C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41E"/>
    <w:rsid w:val="00B7279A"/>
    <w:rsid w:val="00B72BC7"/>
    <w:rsid w:val="00B72D78"/>
    <w:rsid w:val="00B72E2F"/>
    <w:rsid w:val="00B72E8B"/>
    <w:rsid w:val="00B72EE2"/>
    <w:rsid w:val="00B731EF"/>
    <w:rsid w:val="00B73216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2EA5"/>
    <w:rsid w:val="00B93851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3F8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117"/>
    <w:rsid w:val="00BC6118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6A6"/>
    <w:rsid w:val="00BD4F21"/>
    <w:rsid w:val="00BD508C"/>
    <w:rsid w:val="00BD508F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44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1CE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1DA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5C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EBD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4C30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894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67B9"/>
    <w:rsid w:val="00C773B1"/>
    <w:rsid w:val="00C773F7"/>
    <w:rsid w:val="00C77A02"/>
    <w:rsid w:val="00C77A98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7D8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0BD6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76F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1E99"/>
    <w:rsid w:val="00CA2215"/>
    <w:rsid w:val="00CA24CD"/>
    <w:rsid w:val="00CA2613"/>
    <w:rsid w:val="00CA26F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078"/>
    <w:rsid w:val="00CB1232"/>
    <w:rsid w:val="00CB180D"/>
    <w:rsid w:val="00CB1AEE"/>
    <w:rsid w:val="00CB1C4D"/>
    <w:rsid w:val="00CB1E3B"/>
    <w:rsid w:val="00CB250A"/>
    <w:rsid w:val="00CB2519"/>
    <w:rsid w:val="00CB291A"/>
    <w:rsid w:val="00CB2B16"/>
    <w:rsid w:val="00CB2C5D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08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775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3F45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244"/>
    <w:rsid w:val="00CE45AB"/>
    <w:rsid w:val="00CE5161"/>
    <w:rsid w:val="00CE5521"/>
    <w:rsid w:val="00CE56E4"/>
    <w:rsid w:val="00CE59D0"/>
    <w:rsid w:val="00CE61D3"/>
    <w:rsid w:val="00CE6228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3AF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2A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77F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3F3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3D46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B92"/>
    <w:rsid w:val="00D64FE1"/>
    <w:rsid w:val="00D6502D"/>
    <w:rsid w:val="00D653B8"/>
    <w:rsid w:val="00D65510"/>
    <w:rsid w:val="00D65534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5BC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72F"/>
    <w:rsid w:val="00DB18C6"/>
    <w:rsid w:val="00DB1CB9"/>
    <w:rsid w:val="00DB1FD2"/>
    <w:rsid w:val="00DB265F"/>
    <w:rsid w:val="00DB274E"/>
    <w:rsid w:val="00DB2F83"/>
    <w:rsid w:val="00DB33D8"/>
    <w:rsid w:val="00DB3A5F"/>
    <w:rsid w:val="00DB3BE5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62D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D7F60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8BC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925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2A2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0E0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5F6C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DB4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A10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35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DB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51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265E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677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D57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054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061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3B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277"/>
    <w:rsid w:val="00F37894"/>
    <w:rsid w:val="00F40196"/>
    <w:rsid w:val="00F40AC4"/>
    <w:rsid w:val="00F40F71"/>
    <w:rsid w:val="00F413C2"/>
    <w:rsid w:val="00F41428"/>
    <w:rsid w:val="00F414C9"/>
    <w:rsid w:val="00F41768"/>
    <w:rsid w:val="00F4207E"/>
    <w:rsid w:val="00F42853"/>
    <w:rsid w:val="00F432EC"/>
    <w:rsid w:val="00F43356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0FC5"/>
    <w:rsid w:val="00F51C71"/>
    <w:rsid w:val="00F51FA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4F9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4F9F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3C5B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7B7"/>
    <w:rsid w:val="00F91C69"/>
    <w:rsid w:val="00F9200C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150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403E"/>
    <w:rsid w:val="00FA47D2"/>
    <w:rsid w:val="00FA50AB"/>
    <w:rsid w:val="00FA55D1"/>
    <w:rsid w:val="00FA59D5"/>
    <w:rsid w:val="00FA5B96"/>
    <w:rsid w:val="00FA5C81"/>
    <w:rsid w:val="00FA6024"/>
    <w:rsid w:val="00FA61FD"/>
    <w:rsid w:val="00FA654A"/>
    <w:rsid w:val="00FA67E9"/>
    <w:rsid w:val="00FA6E4B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364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B5C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35F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24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296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BA2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0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5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7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0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7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0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4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9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0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04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B58AD-D6AC-4373-8890-7E0FDC1BB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2020-12-09T11:39:00Z</dcterms:created>
  <dcterms:modified xsi:type="dcterms:W3CDTF">2020-12-09T11:39:00Z</dcterms:modified>
</cp:coreProperties>
</file>