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F2866" w:rsidRPr="001E712D" w:rsidRDefault="001E712D" w:rsidP="007F2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1E712D">
        <w:rPr>
          <w:rFonts w:ascii="Times New Roman" w:hAnsi="Times New Roman" w:cs="Times New Roman"/>
          <w:b/>
          <w:bCs/>
          <w:sz w:val="44"/>
          <w:szCs w:val="16"/>
        </w:rPr>
        <w:t>BRONZE POWDER</w:t>
      </w:r>
    </w:p>
    <w:p w:rsidR="00AB2C81" w:rsidRPr="00AE1AD0" w:rsidRDefault="00A20CF9" w:rsidP="00AE1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AD5A1A" w:rsidRPr="00AD5A1A">
        <w:rPr>
          <w:rFonts w:ascii="Times New Roman" w:hAnsi="Times New Roman" w:cs="Times New Roman"/>
          <w:b/>
          <w:sz w:val="36"/>
          <w:szCs w:val="16"/>
        </w:rPr>
        <w:t>12597-70-5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3B48DD" w:rsidRPr="003B48DD">
        <w:rPr>
          <w:rFonts w:ascii="Times New Roman" w:hAnsi="Times New Roman" w:cs="Times New Roman"/>
          <w:b/>
          <w:bCs/>
          <w:sz w:val="28"/>
          <w:szCs w:val="16"/>
        </w:rPr>
        <w:t>BRONZE POWDER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AD5A1A" w:rsidRPr="00AD5A1A">
        <w:rPr>
          <w:rFonts w:ascii="Times New Roman" w:hAnsi="Times New Roman" w:cs="Times New Roman"/>
          <w:b/>
          <w:sz w:val="24"/>
          <w:szCs w:val="16"/>
        </w:rPr>
        <w:t>12597-70-5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F6C28" w:rsidRPr="00353CD8" w:rsidRDefault="00571811" w:rsidP="006F6C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931C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10AF" w:rsidRDefault="001C0A5C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931C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1931CB" w:rsidRPr="001931CB">
        <w:rPr>
          <w:rFonts w:ascii="Times New Roman" w:hAnsi="Times New Roman" w:cs="Times New Roman"/>
          <w:b/>
          <w:sz w:val="24"/>
          <w:szCs w:val="20"/>
        </w:rPr>
        <w:t>Cu</w:t>
      </w:r>
      <w:r w:rsidR="006533BD">
        <w:rPr>
          <w:rFonts w:ascii="Times New Roman" w:hAnsi="Times New Roman" w:cs="Times New Roman"/>
          <w:b/>
          <w:sz w:val="24"/>
          <w:szCs w:val="20"/>
        </w:rPr>
        <w:t>Sn</w:t>
      </w:r>
      <w:bookmarkStart w:id="0" w:name="_GoBack"/>
      <w:bookmarkEnd w:id="0"/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E6E2C" w:rsidRDefault="00B932DD" w:rsidP="001E6E2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E6E2C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E6E2C" w:rsidRDefault="001E6E2C" w:rsidP="001E6E2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E6E2C" w:rsidRDefault="001E6E2C" w:rsidP="001E6E2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E6E2C" w:rsidRDefault="001E6E2C" w:rsidP="001E6E2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E6E2C" w:rsidRDefault="001E6E2C" w:rsidP="001E6E2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1E6E2C" w:rsidRDefault="001E6E2C" w:rsidP="001E6E2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4963FB" w:rsidRDefault="0090284B" w:rsidP="001E6E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9A51D7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1D7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BRONZE POWDER</w:t>
            </w:r>
          </w:p>
        </w:tc>
        <w:tc>
          <w:tcPr>
            <w:tcW w:w="2847" w:type="dxa"/>
          </w:tcPr>
          <w:p w:rsidR="00ED63F3" w:rsidRPr="00AD0006" w:rsidRDefault="00AD5A1A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A1A">
              <w:rPr>
                <w:rFonts w:ascii="Times New Roman" w:hAnsi="Times New Roman" w:cs="Times New Roman"/>
                <w:b/>
                <w:sz w:val="24"/>
                <w:szCs w:val="16"/>
              </w:rPr>
              <w:t>12597-70-5</w:t>
            </w:r>
          </w:p>
        </w:tc>
        <w:tc>
          <w:tcPr>
            <w:tcW w:w="3336" w:type="dxa"/>
          </w:tcPr>
          <w:p w:rsidR="00683308" w:rsidRPr="00EE3560" w:rsidRDefault="00FC708E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&lt;98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425CDA" w:rsidRDefault="00B932DD" w:rsidP="00B932DD">
      <w:pPr>
        <w:pStyle w:val="NoSpacing"/>
        <w:tabs>
          <w:tab w:val="left" w:pos="4710"/>
        </w:tabs>
      </w:pPr>
      <w:r>
        <w:tab/>
      </w:r>
    </w:p>
    <w:p w:rsidR="00D76022" w:rsidRPr="00D76022" w:rsidRDefault="00D76022" w:rsidP="00D760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76022">
        <w:rPr>
          <w:rFonts w:ascii="Times New Roman" w:hAnsi="Times New Roman" w:cs="Times New Roman"/>
          <w:b/>
          <w:bCs/>
          <w:sz w:val="28"/>
          <w:szCs w:val="20"/>
        </w:rPr>
        <w:lastRenderedPageBreak/>
        <w:t>Potential Acute Health Effects:</w:t>
      </w:r>
    </w:p>
    <w:p w:rsidR="00D76022" w:rsidRPr="00D76022" w:rsidRDefault="00D76022" w:rsidP="00D760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6022">
        <w:rPr>
          <w:rFonts w:ascii="Times New Roman" w:hAnsi="Times New Roman" w:cs="Times New Roman"/>
          <w:b/>
          <w:sz w:val="24"/>
          <w:szCs w:val="20"/>
        </w:rPr>
        <w:t>Very hazardous in case of ingestion. Hazardous in case of eye contact (irritant),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D76022">
        <w:rPr>
          <w:rFonts w:ascii="Times New Roman" w:hAnsi="Times New Roman" w:cs="Times New Roman"/>
          <w:b/>
          <w:sz w:val="24"/>
          <w:szCs w:val="20"/>
        </w:rPr>
        <w:t>skin contact (irritant).</w:t>
      </w:r>
    </w:p>
    <w:p w:rsidR="00D76022" w:rsidRPr="00D76022" w:rsidRDefault="00D76022" w:rsidP="00D760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76022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192D42" w:rsidRPr="00D76022" w:rsidRDefault="00D76022" w:rsidP="00D760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6022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D76022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  <w:szCs w:val="20"/>
        </w:rPr>
        <w:t xml:space="preserve">embranes. Repeated or prolonged </w:t>
      </w:r>
      <w:r w:rsidRPr="00D76022">
        <w:rPr>
          <w:rFonts w:ascii="Times New Roman" w:hAnsi="Times New Roman" w:cs="Times New Roman"/>
          <w:b/>
          <w:sz w:val="24"/>
          <w:szCs w:val="20"/>
        </w:rPr>
        <w:t>exposure to the substance can produce target organs damage.</w:t>
      </w:r>
    </w:p>
    <w:p w:rsidR="00D76022" w:rsidRPr="00477A49" w:rsidRDefault="00D76022" w:rsidP="00D760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83601" w:rsidRPr="00B83601" w:rsidRDefault="00B83601" w:rsidP="00B8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601">
        <w:rPr>
          <w:rFonts w:ascii="Times New Roman" w:hAnsi="Times New Roman" w:cs="Times New Roman"/>
          <w:b/>
          <w:bCs/>
          <w:sz w:val="28"/>
          <w:szCs w:val="20"/>
        </w:rPr>
        <w:t xml:space="preserve">Eye Contact: </w:t>
      </w:r>
      <w:r w:rsidRPr="00B83601">
        <w:rPr>
          <w:rFonts w:ascii="Times New Roman" w:hAnsi="Times New Roman" w:cs="Times New Roman"/>
          <w:b/>
          <w:sz w:val="24"/>
          <w:szCs w:val="20"/>
        </w:rPr>
        <w:t>Check for and remove any contact lenses. Do not use an eye ointment. Seek medical attention.</w:t>
      </w:r>
    </w:p>
    <w:p w:rsidR="00B83601" w:rsidRPr="00B83601" w:rsidRDefault="00B83601" w:rsidP="00B8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83601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B83601" w:rsidRPr="00B83601" w:rsidRDefault="00B83601" w:rsidP="00B8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601">
        <w:rPr>
          <w:rFonts w:ascii="Times New Roman" w:hAnsi="Times New Roman" w:cs="Times New Roman"/>
          <w:b/>
          <w:sz w:val="24"/>
          <w:szCs w:val="20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sz w:val="24"/>
          <w:szCs w:val="20"/>
        </w:rPr>
        <w:t xml:space="preserve"> contaminated skin with running </w:t>
      </w:r>
      <w:r w:rsidRPr="00B83601">
        <w:rPr>
          <w:rFonts w:ascii="Times New Roman" w:hAnsi="Times New Roman" w:cs="Times New Roman"/>
          <w:b/>
          <w:sz w:val="24"/>
          <w:szCs w:val="20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sz w:val="24"/>
          <w:szCs w:val="20"/>
        </w:rPr>
        <w:t xml:space="preserve">over the irritated skin with an </w:t>
      </w:r>
      <w:r w:rsidRPr="00B83601">
        <w:rPr>
          <w:rFonts w:ascii="Times New Roman" w:hAnsi="Times New Roman" w:cs="Times New Roman"/>
          <w:b/>
          <w:sz w:val="24"/>
          <w:szCs w:val="20"/>
        </w:rPr>
        <w:t>emollient. If irritation persists, seek medical attention. Wash contaminated clothing before reusing.</w:t>
      </w:r>
    </w:p>
    <w:p w:rsidR="00B83601" w:rsidRPr="00B83601" w:rsidRDefault="00B83601" w:rsidP="00B8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601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B836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83601" w:rsidRPr="00B83601" w:rsidRDefault="00B83601" w:rsidP="00B8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601">
        <w:rPr>
          <w:rFonts w:ascii="Times New Roman" w:hAnsi="Times New Roman" w:cs="Times New Roman"/>
          <w:b/>
          <w:bCs/>
          <w:sz w:val="28"/>
          <w:szCs w:val="20"/>
        </w:rPr>
        <w:t xml:space="preserve">Inhalation: </w:t>
      </w:r>
      <w:r w:rsidRPr="00B83601">
        <w:rPr>
          <w:rFonts w:ascii="Times New Roman" w:hAnsi="Times New Roman" w:cs="Times New Roman"/>
          <w:b/>
          <w:sz w:val="24"/>
          <w:szCs w:val="20"/>
        </w:rPr>
        <w:t>Allow the victim to rest in a well ventilated area. Seek immediate medical attention.</w:t>
      </w:r>
    </w:p>
    <w:p w:rsidR="00B83601" w:rsidRPr="00B83601" w:rsidRDefault="00B83601" w:rsidP="00B8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601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B836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83601" w:rsidRPr="00B83601" w:rsidRDefault="00B83601" w:rsidP="00B8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83601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B83601" w:rsidRPr="00B83601" w:rsidRDefault="00B83601" w:rsidP="00B8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3601">
        <w:rPr>
          <w:rFonts w:ascii="Times New Roman" w:hAnsi="Times New Roman" w:cs="Times New Roman"/>
          <w:b/>
          <w:sz w:val="24"/>
          <w:szCs w:val="20"/>
        </w:rPr>
        <w:t>Do not induce vomiting. Loosen tight clothing such as a collar, tie, belt or waistband. If the vic</w:t>
      </w:r>
      <w:r>
        <w:rPr>
          <w:rFonts w:ascii="Times New Roman" w:hAnsi="Times New Roman" w:cs="Times New Roman"/>
          <w:b/>
          <w:sz w:val="24"/>
          <w:szCs w:val="20"/>
        </w:rPr>
        <w:t xml:space="preserve">tim is not breathing, perform </w:t>
      </w:r>
      <w:r w:rsidRPr="00B83601">
        <w:rPr>
          <w:rFonts w:ascii="Times New Roman" w:hAnsi="Times New Roman" w:cs="Times New Roman"/>
          <w:b/>
          <w:sz w:val="24"/>
          <w:szCs w:val="20"/>
        </w:rPr>
        <w:t>mouth-to-mouth resuscitation. Seek immediate medical attention.</w:t>
      </w:r>
    </w:p>
    <w:p w:rsidR="00B46D3B" w:rsidRPr="00B83601" w:rsidRDefault="00B83601" w:rsidP="00B8360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83601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B836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83601" w:rsidRPr="0053117A" w:rsidRDefault="00B83601" w:rsidP="0053117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69385C" w:rsidRPr="0069385C" w:rsidRDefault="0069385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385C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69385C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69385C" w:rsidRPr="0069385C" w:rsidRDefault="0069385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385C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69385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385C" w:rsidRPr="0069385C" w:rsidRDefault="0069385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385C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69385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385C" w:rsidRPr="0069385C" w:rsidRDefault="0069385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385C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69385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385C" w:rsidRPr="0069385C" w:rsidRDefault="0069385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385C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69385C">
        <w:rPr>
          <w:rFonts w:ascii="Times New Roman" w:hAnsi="Times New Roman" w:cs="Times New Roman"/>
          <w:b/>
          <w:sz w:val="24"/>
          <w:szCs w:val="20"/>
        </w:rPr>
        <w:t>Some metallic oxides.</w:t>
      </w:r>
    </w:p>
    <w:p w:rsidR="0069385C" w:rsidRPr="0069385C" w:rsidRDefault="0069385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385C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69385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385C" w:rsidRPr="0069385C" w:rsidRDefault="0069385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9385C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69385C" w:rsidRPr="0069385C" w:rsidRDefault="0069385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385C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69385C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BB239C" w:rsidRPr="0053117A" w:rsidRDefault="00BB239C" w:rsidP="00BB239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B239C" w:rsidTr="00DF7E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239C" w:rsidRPr="007B71FE" w:rsidRDefault="00BB239C" w:rsidP="00DF7EB6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(Continued)  </w:t>
            </w:r>
          </w:p>
        </w:tc>
      </w:tr>
    </w:tbl>
    <w:p w:rsidR="00BB239C" w:rsidRDefault="00BB239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69385C" w:rsidRPr="0069385C" w:rsidRDefault="0069385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9385C">
        <w:rPr>
          <w:rFonts w:ascii="Times New Roman" w:hAnsi="Times New Roman" w:cs="Times New Roman"/>
          <w:b/>
          <w:bCs/>
          <w:sz w:val="28"/>
          <w:szCs w:val="20"/>
        </w:rPr>
        <w:lastRenderedPageBreak/>
        <w:t>Fire Fighting Media and Instructions:</w:t>
      </w:r>
    </w:p>
    <w:p w:rsidR="0069385C" w:rsidRPr="0069385C" w:rsidRDefault="0069385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385C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69385C" w:rsidRPr="0069385C" w:rsidRDefault="0069385C" w:rsidP="00693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385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69385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292A" w:rsidRPr="0069385C" w:rsidRDefault="0069385C" w:rsidP="0069385C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69385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69385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0FF6" w:rsidRPr="00967C02" w:rsidRDefault="00A60FF6" w:rsidP="00A60FF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F75F17" w:rsidRPr="00F75F17" w:rsidRDefault="00F75F17" w:rsidP="00F75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75F17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F75F17" w:rsidRPr="00F75F17" w:rsidRDefault="00F75F17" w:rsidP="00F75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5F17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F75F17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F75F17" w:rsidRPr="00F75F17" w:rsidRDefault="00F75F17" w:rsidP="00F75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75F1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A54D3" w:rsidRPr="00F75F17" w:rsidRDefault="00F75F17" w:rsidP="00F75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5F17">
        <w:rPr>
          <w:rFonts w:ascii="Times New Roman" w:hAnsi="Times New Roman" w:cs="Times New Roman"/>
          <w:b/>
          <w:sz w:val="24"/>
          <w:szCs w:val="20"/>
        </w:rPr>
        <w:t xml:space="preserve">Use a shovel to put the material into a convenient waste disposal container. Finish cleaning by spreading water on </w:t>
      </w:r>
      <w:r>
        <w:rPr>
          <w:rFonts w:ascii="Times New Roman" w:hAnsi="Times New Roman" w:cs="Times New Roman"/>
          <w:b/>
          <w:sz w:val="24"/>
          <w:szCs w:val="20"/>
        </w:rPr>
        <w:t xml:space="preserve">the </w:t>
      </w:r>
      <w:r w:rsidRPr="00F75F17">
        <w:rPr>
          <w:rFonts w:ascii="Times New Roman" w:hAnsi="Times New Roman" w:cs="Times New Roman"/>
          <w:b/>
          <w:sz w:val="24"/>
          <w:szCs w:val="20"/>
        </w:rPr>
        <w:t xml:space="preserve">contaminated surface and allow to evacuate through the sanitary system. Be careful that </w:t>
      </w:r>
      <w:r>
        <w:rPr>
          <w:rFonts w:ascii="Times New Roman" w:hAnsi="Times New Roman" w:cs="Times New Roman"/>
          <w:b/>
          <w:sz w:val="24"/>
          <w:szCs w:val="20"/>
        </w:rPr>
        <w:t xml:space="preserve">the product is not present at a </w:t>
      </w:r>
      <w:r w:rsidRPr="00F75F17">
        <w:rPr>
          <w:rFonts w:ascii="Times New Roman" w:hAnsi="Times New Roman" w:cs="Times New Roman"/>
          <w:b/>
          <w:sz w:val="24"/>
          <w:szCs w:val="20"/>
        </w:rPr>
        <w:t>concentration level above TLV. Check TLV on the MSDS and with local authorities.</w:t>
      </w:r>
    </w:p>
    <w:p w:rsidR="00F75F17" w:rsidRPr="000611C1" w:rsidRDefault="00F75F17" w:rsidP="00F75F1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6E0B7A" w:rsidRPr="006E0B7A" w:rsidRDefault="006E0B7A" w:rsidP="006E0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E0B7A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6E0B7A" w:rsidRPr="006E0B7A" w:rsidRDefault="006E0B7A" w:rsidP="006E0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E0B7A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6E0B7A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breathe dust. Avoid contact wit</w:t>
      </w:r>
      <w:r>
        <w:rPr>
          <w:rFonts w:ascii="Times New Roman" w:hAnsi="Times New Roman" w:cs="Times New Roman"/>
          <w:b/>
          <w:sz w:val="24"/>
          <w:szCs w:val="20"/>
        </w:rPr>
        <w:t xml:space="preserve">h eyes Wear suitable protective </w:t>
      </w:r>
      <w:r w:rsidRPr="006E0B7A">
        <w:rPr>
          <w:rFonts w:ascii="Times New Roman" w:hAnsi="Times New Roman" w:cs="Times New Roman"/>
          <w:b/>
          <w:sz w:val="24"/>
          <w:szCs w:val="20"/>
        </w:rPr>
        <w:t>clothing In case of insufficient ventilation, wear suitable respiratory equipment If you feel unw</w:t>
      </w:r>
      <w:r>
        <w:rPr>
          <w:rFonts w:ascii="Times New Roman" w:hAnsi="Times New Roman" w:cs="Times New Roman"/>
          <w:b/>
          <w:sz w:val="24"/>
          <w:szCs w:val="20"/>
        </w:rPr>
        <w:t xml:space="preserve">ell, seek medical attention and </w:t>
      </w:r>
      <w:r w:rsidRPr="006E0B7A">
        <w:rPr>
          <w:rFonts w:ascii="Times New Roman" w:hAnsi="Times New Roman" w:cs="Times New Roman"/>
          <w:b/>
          <w:sz w:val="24"/>
          <w:szCs w:val="20"/>
        </w:rPr>
        <w:t>show the label when possible.</w:t>
      </w:r>
    </w:p>
    <w:p w:rsidR="006E0B7A" w:rsidRPr="006E0B7A" w:rsidRDefault="006E0B7A" w:rsidP="006E0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E0B7A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0611C1" w:rsidRPr="006E0B7A" w:rsidRDefault="006E0B7A" w:rsidP="006E0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E0B7A">
        <w:rPr>
          <w:rFonts w:ascii="Times New Roman" w:hAnsi="Times New Roman" w:cs="Times New Roman"/>
          <w:b/>
          <w:sz w:val="24"/>
          <w:szCs w:val="20"/>
        </w:rPr>
        <w:t>Keep container dry. Keep in a cool place. Ground all equipment containing material. Keep conta</w:t>
      </w:r>
      <w:r>
        <w:rPr>
          <w:rFonts w:ascii="Times New Roman" w:hAnsi="Times New Roman" w:cs="Times New Roman"/>
          <w:b/>
          <w:sz w:val="24"/>
          <w:szCs w:val="20"/>
        </w:rPr>
        <w:t xml:space="preserve">iner tightly closed. Keep in a </w:t>
      </w:r>
      <w:r w:rsidRPr="006E0B7A">
        <w:rPr>
          <w:rFonts w:ascii="Times New Roman" w:hAnsi="Times New Roman" w:cs="Times New Roman"/>
          <w:b/>
          <w:sz w:val="24"/>
          <w:szCs w:val="20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sz w:val="24"/>
          <w:szCs w:val="20"/>
        </w:rPr>
        <w:t xml:space="preserve"> and away from strong oxidizing </w:t>
      </w:r>
      <w:r w:rsidRPr="006E0B7A">
        <w:rPr>
          <w:rFonts w:ascii="Times New Roman" w:hAnsi="Times New Roman" w:cs="Times New Roman"/>
          <w:b/>
          <w:sz w:val="24"/>
          <w:szCs w:val="20"/>
        </w:rPr>
        <w:t>agents.</w:t>
      </w:r>
    </w:p>
    <w:p w:rsidR="006E0B7A" w:rsidRDefault="006E0B7A" w:rsidP="00CB4F0A">
      <w:pPr>
        <w:pStyle w:val="NoSpacing"/>
      </w:pPr>
    </w:p>
    <w:p w:rsidR="00CB4F0A" w:rsidRDefault="00CB4F0A" w:rsidP="00CB4F0A">
      <w:pPr>
        <w:pStyle w:val="NoSpacing"/>
      </w:pPr>
    </w:p>
    <w:p w:rsidR="00CB4F0A" w:rsidRDefault="00CB4F0A" w:rsidP="00CB4F0A">
      <w:pPr>
        <w:pStyle w:val="NoSpacing"/>
      </w:pPr>
    </w:p>
    <w:p w:rsidR="00CB4F0A" w:rsidRDefault="00CB4F0A" w:rsidP="00CB4F0A">
      <w:pPr>
        <w:pStyle w:val="NoSpacing"/>
      </w:pPr>
    </w:p>
    <w:p w:rsidR="00CB4F0A" w:rsidRDefault="00CB4F0A" w:rsidP="00CB4F0A">
      <w:pPr>
        <w:pStyle w:val="NoSpacing"/>
      </w:pPr>
    </w:p>
    <w:p w:rsidR="00CB4F0A" w:rsidRPr="00CB4F0A" w:rsidRDefault="00CB4F0A" w:rsidP="00CB4F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6B0330" w:rsidRDefault="00EC4B46" w:rsidP="006B0330">
      <w:pPr>
        <w:pStyle w:val="NoSpacing"/>
      </w:pPr>
    </w:p>
    <w:p w:rsidR="00CB4F0A" w:rsidRPr="00CB4F0A" w:rsidRDefault="00CB4F0A" w:rsidP="00CB4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B4F0A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CB4F0A" w:rsidRPr="00CB4F0A" w:rsidRDefault="00CB4F0A" w:rsidP="00CB4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B4F0A">
        <w:rPr>
          <w:rFonts w:ascii="Times New Roman" w:hAnsi="Times New Roman" w:cs="Times New Roman"/>
          <w:b/>
          <w:sz w:val="24"/>
          <w:szCs w:val="20"/>
        </w:rPr>
        <w:lastRenderedPageBreak/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CB4F0A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CB4F0A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CB4F0A" w:rsidRPr="00CB4F0A" w:rsidRDefault="00CB4F0A" w:rsidP="00CB4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B4F0A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CB4F0A" w:rsidRPr="00CB4F0A" w:rsidRDefault="00CB4F0A" w:rsidP="00CB4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B4F0A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CB4F0A" w:rsidRPr="00CB4F0A" w:rsidRDefault="00CB4F0A" w:rsidP="00CB4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B4F0A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CB4F0A" w:rsidRPr="00CB4F0A" w:rsidRDefault="00CB4F0A" w:rsidP="00CB4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B4F0A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CB4F0A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CB4F0A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CB4F0A" w:rsidRPr="00CB4F0A" w:rsidRDefault="00CB4F0A" w:rsidP="00CB4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B4F0A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2F0B45" w:rsidRPr="00CB4F0A" w:rsidRDefault="00CB4F0A" w:rsidP="00CB4F0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B4F0A">
        <w:rPr>
          <w:rFonts w:ascii="Times New Roman" w:hAnsi="Times New Roman" w:cs="Times New Roman"/>
          <w:b/>
          <w:sz w:val="24"/>
          <w:szCs w:val="20"/>
        </w:rPr>
        <w:t>TWA: 1 (mg/m3) from ACGIH [1990] Consult local authorities for acceptable exposure limits.</w:t>
      </w:r>
    </w:p>
    <w:p w:rsidR="00CB4F0A" w:rsidRPr="00425CDA" w:rsidRDefault="00CB4F0A" w:rsidP="00CB4F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1D01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91D0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91D01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91D0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91D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1D01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91D0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91D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91D01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91D0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63.54 g/mole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91D01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91D0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2A4976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2A4976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2A4976">
        <w:rPr>
          <w:rFonts w:ascii="Times New Roman" w:hAnsi="Times New Roman" w:cs="Times New Roman"/>
          <w:b/>
          <w:bCs/>
          <w:sz w:val="28"/>
          <w:szCs w:val="20"/>
        </w:rPr>
        <w:t>/water)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A4976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2595°C (4703°F)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A4976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1083°C (1981.4°F)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A4976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A4976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8.94 (Water = 1)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A4976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A4976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A4976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91D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A4976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2A4976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2A4976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A4976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1D01" w:rsidRPr="00691D01" w:rsidRDefault="00691D01" w:rsidP="00691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A4976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38CC" w:rsidRPr="00691D01" w:rsidRDefault="00691D01" w:rsidP="00691D01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2A4976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4976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A497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91D01">
        <w:rPr>
          <w:rFonts w:ascii="Times New Roman" w:hAnsi="Times New Roman" w:cs="Times New Roman"/>
          <w:b/>
          <w:sz w:val="24"/>
          <w:szCs w:val="20"/>
        </w:rPr>
        <w:t>Insoluble in cold water.</w:t>
      </w:r>
    </w:p>
    <w:p w:rsidR="0078785B" w:rsidRPr="00E02900" w:rsidRDefault="0078785B" w:rsidP="007878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950F2A" w:rsidRPr="00950F2A" w:rsidRDefault="00950F2A" w:rsidP="00950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0F2A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950F2A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950F2A" w:rsidRPr="00950F2A" w:rsidRDefault="00950F2A" w:rsidP="00950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0F2A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950F2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50F2A" w:rsidRPr="00950F2A" w:rsidRDefault="00950F2A" w:rsidP="00950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0F2A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Conditions of Instability: </w:t>
      </w:r>
      <w:r w:rsidRPr="00950F2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50F2A" w:rsidRPr="00950F2A" w:rsidRDefault="00950F2A" w:rsidP="00950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0F2A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950F2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50F2A" w:rsidRPr="00950F2A" w:rsidRDefault="00950F2A" w:rsidP="00950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50F2A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950F2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50F2A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950F2A" w:rsidRPr="00950F2A" w:rsidRDefault="00950F2A" w:rsidP="00950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0F2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950F2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50F2A" w:rsidRPr="00950F2A" w:rsidRDefault="00950F2A" w:rsidP="00950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0F2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950F2A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950F2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50F2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873E3" w:rsidRPr="00950F2A" w:rsidRDefault="00950F2A" w:rsidP="00950F2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50F2A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950F2A">
        <w:rPr>
          <w:rFonts w:ascii="Times New Roman" w:hAnsi="Times New Roman" w:cs="Times New Roman"/>
          <w:b/>
          <w:sz w:val="24"/>
          <w:szCs w:val="20"/>
        </w:rPr>
        <w:t>No.</w:t>
      </w:r>
    </w:p>
    <w:p w:rsidR="00950F2A" w:rsidRPr="006B0330" w:rsidRDefault="00950F2A" w:rsidP="006B03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7F60B2" w:rsidRPr="007F60B2" w:rsidRDefault="007F60B2" w:rsidP="007F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0B2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7F60B2">
        <w:rPr>
          <w:rFonts w:ascii="Times New Roman" w:hAnsi="Times New Roman" w:cs="Times New Roman"/>
          <w:b/>
          <w:sz w:val="24"/>
          <w:szCs w:val="20"/>
        </w:rPr>
        <w:t>Absorbed through skin. Eye contact. Inhalation. Ingestion.</w:t>
      </w:r>
    </w:p>
    <w:p w:rsidR="007F60B2" w:rsidRPr="007F60B2" w:rsidRDefault="007F60B2" w:rsidP="007F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60B2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7F60B2" w:rsidRPr="007F60B2" w:rsidRDefault="007F60B2" w:rsidP="007F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0B2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7F60B2" w:rsidRPr="007F60B2" w:rsidRDefault="007F60B2" w:rsidP="007F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0B2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7F60B2">
        <w:rPr>
          <w:rFonts w:ascii="Times New Roman" w:hAnsi="Times New Roman" w:cs="Times New Roman"/>
          <w:b/>
          <w:sz w:val="24"/>
          <w:szCs w:val="20"/>
        </w:rPr>
        <w:t>The substance is toxic to lungs, mucous membranes.</w:t>
      </w:r>
    </w:p>
    <w:p w:rsidR="007F60B2" w:rsidRPr="007F60B2" w:rsidRDefault="007F60B2" w:rsidP="007F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60B2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7F60B2" w:rsidRPr="007F60B2" w:rsidRDefault="007F60B2" w:rsidP="007F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0B2">
        <w:rPr>
          <w:rFonts w:ascii="Times New Roman" w:hAnsi="Times New Roman" w:cs="Times New Roman"/>
          <w:b/>
          <w:sz w:val="24"/>
          <w:szCs w:val="20"/>
        </w:rPr>
        <w:t>Very hazardous in case of ingestion. Hazardous in case of inhalation. Slightly hazardous in case of skin contact (irritant).</w:t>
      </w:r>
    </w:p>
    <w:p w:rsidR="007F60B2" w:rsidRPr="007F60B2" w:rsidRDefault="007F60B2" w:rsidP="007F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0B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7F60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60B2" w:rsidRPr="007F60B2" w:rsidRDefault="007F60B2" w:rsidP="007F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0B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7F60B2">
        <w:rPr>
          <w:rFonts w:ascii="Times New Roman" w:hAnsi="Times New Roman" w:cs="Times New Roman"/>
          <w:b/>
          <w:sz w:val="24"/>
          <w:szCs w:val="20"/>
        </w:rPr>
        <w:t>Human: passes through the placenta, excreted in maternal milk.</w:t>
      </w:r>
    </w:p>
    <w:p w:rsidR="008D1BA1" w:rsidRDefault="007F60B2" w:rsidP="006B033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F60B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7F60B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B0330" w:rsidRPr="006B0330" w:rsidRDefault="006B0330" w:rsidP="006B0330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8D1BA1" w:rsidRPr="008D1BA1" w:rsidRDefault="008D1BA1" w:rsidP="008D1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D1BA1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8D1BA1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8D1BA1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8D1BA1" w:rsidRPr="008D1BA1" w:rsidRDefault="008D1BA1" w:rsidP="008D1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BA1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8D1BA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D1BA1" w:rsidRPr="008D1BA1" w:rsidRDefault="008D1BA1" w:rsidP="008D1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D1BA1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8D1BA1" w:rsidRPr="008D1BA1" w:rsidRDefault="008D1BA1" w:rsidP="008D1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BA1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8D1BA1" w:rsidRPr="008D1BA1" w:rsidRDefault="008D1BA1" w:rsidP="008D1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BA1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8D1BA1">
        <w:rPr>
          <w:rFonts w:ascii="Times New Roman" w:hAnsi="Times New Roman" w:cs="Times New Roman"/>
          <w:b/>
          <w:sz w:val="24"/>
          <w:szCs w:val="20"/>
        </w:rPr>
        <w:t>The products of degradation are as toxic as the original product.</w:t>
      </w:r>
    </w:p>
    <w:p w:rsidR="00B636B4" w:rsidRPr="008D1BA1" w:rsidRDefault="008D1BA1" w:rsidP="008D1BA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D1BA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8D1BA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D1BA1" w:rsidRPr="000D15BE" w:rsidRDefault="008D1BA1" w:rsidP="008D1BA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9A0871" w:rsidRPr="008D1BA1" w:rsidRDefault="008D1BA1" w:rsidP="000D15BE">
      <w:pPr>
        <w:pStyle w:val="NoSpacing"/>
        <w:rPr>
          <w:rFonts w:ascii="Times New Roman" w:hAnsi="Times New Roman" w:cs="Times New Roman"/>
          <w:b/>
          <w:bCs/>
          <w:sz w:val="40"/>
          <w:szCs w:val="20"/>
        </w:rPr>
      </w:pPr>
      <w:r w:rsidRPr="008D1BA1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B636B4" w:rsidRPr="006B0330" w:rsidRDefault="00B636B4" w:rsidP="006B03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4D4D64" w:rsidRPr="0015328F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FA61FD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4D4D64" w:rsidRPr="0016111D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9C0353" w:rsidRDefault="004D4D64" w:rsidP="00DF7EB6">
      <w:pPr>
        <w:pStyle w:val="NoSpacing"/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4D4D64" w:rsidRPr="00D81E52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A82450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E65EB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E65EB">
        <w:rPr>
          <w:rFonts w:ascii="Times New Roman" w:hAnsi="Times New Roman" w:cs="Times New Roman"/>
          <w:b/>
          <w:sz w:val="24"/>
          <w:szCs w:val="20"/>
        </w:rPr>
        <w:t xml:space="preserve">Pennsylvania RTK: Copper Massachusetts RTK: Copper TSCA 8(b) inventory: Copper </w:t>
      </w:r>
      <w:r w:rsidR="0015767F">
        <w:rPr>
          <w:rFonts w:ascii="Times New Roman" w:hAnsi="Times New Roman" w:cs="Times New Roman"/>
          <w:b/>
          <w:sz w:val="24"/>
          <w:szCs w:val="20"/>
        </w:rPr>
        <w:t>CERCLA: Hazardous substances.</w:t>
      </w:r>
      <w:proofErr w:type="gramStart"/>
      <w:r w:rsidR="0015767F">
        <w:rPr>
          <w:rFonts w:ascii="Times New Roman" w:hAnsi="Times New Roman" w:cs="Times New Roman"/>
          <w:b/>
          <w:sz w:val="24"/>
          <w:szCs w:val="20"/>
        </w:rPr>
        <w:t>:</w:t>
      </w:r>
      <w:r w:rsidRPr="006E65EB">
        <w:rPr>
          <w:rFonts w:ascii="Times New Roman" w:hAnsi="Times New Roman" w:cs="Times New Roman"/>
          <w:b/>
          <w:sz w:val="24"/>
          <w:szCs w:val="20"/>
        </w:rPr>
        <w:t>Copper</w:t>
      </w:r>
      <w:proofErr w:type="gramEnd"/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6E65EB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6E65EB" w:rsidRPr="0015767F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6E65EB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6E65EB">
        <w:rPr>
          <w:rFonts w:ascii="Times New Roman" w:hAnsi="Times New Roman" w:cs="Times New Roman"/>
          <w:b/>
          <w:sz w:val="24"/>
          <w:szCs w:val="20"/>
        </w:rPr>
        <w:t>R36- Irritating to eyes.</w:t>
      </w:r>
    </w:p>
    <w:p w:rsidR="006E65EB" w:rsidRPr="0015767F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6E65EB">
        <w:rPr>
          <w:rFonts w:ascii="Times New Roman" w:hAnsi="Times New Roman" w:cs="Times New Roman"/>
          <w:b/>
          <w:sz w:val="24"/>
          <w:szCs w:val="20"/>
        </w:rPr>
        <w:t>2</w:t>
      </w:r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6E65EB">
        <w:rPr>
          <w:rFonts w:ascii="Times New Roman" w:hAnsi="Times New Roman" w:cs="Times New Roman"/>
          <w:b/>
          <w:sz w:val="24"/>
          <w:szCs w:val="20"/>
        </w:rPr>
        <w:t>1</w:t>
      </w:r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6E65EB">
        <w:rPr>
          <w:rFonts w:ascii="Times New Roman" w:hAnsi="Times New Roman" w:cs="Times New Roman"/>
          <w:b/>
          <w:sz w:val="24"/>
          <w:szCs w:val="20"/>
        </w:rPr>
        <w:t>0</w:t>
      </w:r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6E65EB">
        <w:rPr>
          <w:rFonts w:ascii="Times New Roman" w:hAnsi="Times New Roman" w:cs="Times New Roman"/>
          <w:b/>
          <w:sz w:val="24"/>
          <w:szCs w:val="20"/>
        </w:rPr>
        <w:t>E</w:t>
      </w:r>
    </w:p>
    <w:p w:rsidR="006E65EB" w:rsidRPr="0015767F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6E65EB">
        <w:rPr>
          <w:rFonts w:ascii="Times New Roman" w:hAnsi="Times New Roman" w:cs="Times New Roman"/>
          <w:b/>
          <w:sz w:val="24"/>
          <w:szCs w:val="20"/>
        </w:rPr>
        <w:t>2</w:t>
      </w:r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6E65EB">
        <w:rPr>
          <w:rFonts w:ascii="Times New Roman" w:hAnsi="Times New Roman" w:cs="Times New Roman"/>
          <w:b/>
          <w:sz w:val="24"/>
          <w:szCs w:val="20"/>
        </w:rPr>
        <w:t>1</w:t>
      </w:r>
    </w:p>
    <w:p w:rsidR="0015767F" w:rsidRPr="00A82450" w:rsidRDefault="0015767F" w:rsidP="0015767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5767F" w:rsidTr="00DF7E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5767F" w:rsidRPr="007B71FE" w:rsidRDefault="0015767F" w:rsidP="00DF7EB6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15767F" w:rsidRDefault="0015767F" w:rsidP="00FA0822">
      <w:pPr>
        <w:pStyle w:val="NoSpacing"/>
      </w:pPr>
    </w:p>
    <w:p w:rsidR="006E65EB" w:rsidRPr="006E65EB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6E65EB">
        <w:rPr>
          <w:rFonts w:ascii="Times New Roman" w:hAnsi="Times New Roman" w:cs="Times New Roman"/>
          <w:b/>
          <w:sz w:val="24"/>
          <w:szCs w:val="20"/>
        </w:rPr>
        <w:t>0</w:t>
      </w:r>
    </w:p>
    <w:p w:rsidR="006E65EB" w:rsidRPr="0015767F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6E65EB" w:rsidRPr="0015767F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5767F">
        <w:rPr>
          <w:rFonts w:ascii="Times New Roman" w:hAnsi="Times New Roman" w:cs="Times New Roman"/>
          <w:b/>
          <w:bCs/>
          <w:sz w:val="28"/>
          <w:szCs w:val="20"/>
        </w:rPr>
        <w:lastRenderedPageBreak/>
        <w:t>Protective Equipment:</w:t>
      </w:r>
    </w:p>
    <w:p w:rsidR="001444F3" w:rsidRDefault="006E65EB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E65EB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 w:rsidR="0015767F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6E65EB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15767F" w:rsidRPr="0015767F" w:rsidRDefault="0015767F" w:rsidP="006E6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B932DD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B932D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151" w:rsidRDefault="00E15151" w:rsidP="009C3BE4">
      <w:pPr>
        <w:spacing w:after="0" w:line="240" w:lineRule="auto"/>
      </w:pPr>
      <w:r>
        <w:separator/>
      </w:r>
    </w:p>
  </w:endnote>
  <w:endnote w:type="continuationSeparator" w:id="1">
    <w:p w:rsidR="00E15151" w:rsidRDefault="00E1515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932DD" w:rsidP="00B932DD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40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980" cy="233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151" w:rsidRDefault="00E15151" w:rsidP="009C3BE4">
      <w:pPr>
        <w:spacing w:after="0" w:line="240" w:lineRule="auto"/>
      </w:pPr>
      <w:r>
        <w:separator/>
      </w:r>
    </w:p>
  </w:footnote>
  <w:footnote w:type="continuationSeparator" w:id="1">
    <w:p w:rsidR="00E15151" w:rsidRDefault="00E1515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932DD" w:rsidP="00B932DD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E2C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7C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3BD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7B5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86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A1A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AD0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2DD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151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08E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57C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7F63-5931-4048-9DCA-3122D52BA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2020-12-09T11:39:00Z</dcterms:created>
  <dcterms:modified xsi:type="dcterms:W3CDTF">2020-12-09T11:39:00Z</dcterms:modified>
</cp:coreProperties>
</file>