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482270" w:rsidRPr="00CF3A50" w:rsidRDefault="00CF3A50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180"/>
          <w:szCs w:val="16"/>
        </w:rPr>
      </w:pPr>
      <w:r w:rsidRPr="00CF3A50">
        <w:rPr>
          <w:rFonts w:ascii="Times New Roman" w:hAnsi="Times New Roman" w:cs="Times New Roman"/>
          <w:b/>
          <w:bCs/>
          <w:sz w:val="44"/>
          <w:szCs w:val="16"/>
        </w:rPr>
        <w:t>N-BUTYL METHACRYLATE</w:t>
      </w:r>
      <w:r w:rsidR="00482270" w:rsidRPr="00CF3A50">
        <w:rPr>
          <w:rFonts w:ascii="Times New Roman" w:hAnsi="Times New Roman" w:cs="Times New Roman"/>
          <w:b/>
          <w:bCs/>
          <w:sz w:val="1580"/>
          <w:szCs w:val="16"/>
        </w:rPr>
        <w:t xml:space="preserve"> </w:t>
      </w:r>
    </w:p>
    <w:p w:rsidR="00A20CF9" w:rsidRPr="00D001E6" w:rsidRDefault="008632F5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00"/>
          <w:szCs w:val="16"/>
        </w:rPr>
      </w:pPr>
      <w:r w:rsidRPr="008632F5">
        <w:rPr>
          <w:rFonts w:ascii="Times New Roman" w:hAnsi="Times New Roman" w:cs="Times New Roman"/>
          <w:b/>
          <w:bCs/>
          <w:sz w:val="36"/>
          <w:szCs w:val="16"/>
        </w:rPr>
        <w:t xml:space="preserve"> </w:t>
      </w:r>
      <w:r w:rsidR="00A20CF9"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7760B2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- </w:t>
      </w:r>
      <w:r w:rsidR="007B3D8A" w:rsidRPr="007B3D8A">
        <w:rPr>
          <w:rFonts w:ascii="Times New Roman" w:hAnsi="Times New Roman" w:cs="Times New Roman"/>
          <w:b/>
          <w:sz w:val="36"/>
          <w:szCs w:val="16"/>
        </w:rPr>
        <w:t>97-88-1</w:t>
      </w:r>
    </w:p>
    <w:p w:rsidR="00AB2C81" w:rsidRPr="00AB2C81" w:rsidRDefault="00AB2C81" w:rsidP="00A20CF9">
      <w:pPr>
        <w:pStyle w:val="NoSpacing"/>
        <w:rPr>
          <w:rFonts w:ascii="Times New Roman" w:hAnsi="Times New Roman" w:cs="Times New Roman"/>
          <w:b/>
          <w:sz w:val="36"/>
          <w:szCs w:val="1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79584E">
              <w:rPr>
                <w:color w:val="auto"/>
                <w:sz w:val="44"/>
              </w:rPr>
              <w:t xml:space="preserve">Chemical </w:t>
            </w:r>
            <w:r w:rsidRPr="00A2079C">
              <w:rPr>
                <w:color w:val="auto"/>
                <w:sz w:val="44"/>
              </w:rPr>
              <w:t>Product and</w:t>
            </w:r>
            <w:r w:rsidRPr="00443AAC">
              <w:rPr>
                <w:color w:val="auto"/>
                <w:sz w:val="44"/>
              </w:rPr>
              <w:t xml:space="preserve"> 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61499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50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564C28">
        <w:t xml:space="preserve"> </w:t>
      </w:r>
      <w:r w:rsidR="00C148A6" w:rsidRPr="00614994">
        <w:rPr>
          <w:rFonts w:ascii="Times New Roman" w:hAnsi="Times New Roman" w:cs="Times New Roman"/>
          <w:sz w:val="44"/>
        </w:rPr>
        <w:t xml:space="preserve"> </w:t>
      </w:r>
      <w:r w:rsidR="00B01144" w:rsidRPr="00B01144">
        <w:rPr>
          <w:rFonts w:ascii="Times New Roman" w:hAnsi="Times New Roman" w:cs="Times New Roman"/>
          <w:b/>
          <w:bCs/>
          <w:sz w:val="28"/>
          <w:szCs w:val="16"/>
        </w:rPr>
        <w:t>N-BUTYL METHACRYLATE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0854A5" w:rsidRPr="00CB7F2B">
        <w:rPr>
          <w:rFonts w:ascii="Times New Roman" w:hAnsi="Times New Roman" w:cs="Times New Roman"/>
          <w:sz w:val="24"/>
          <w:szCs w:val="24"/>
        </w:rPr>
        <w:t xml:space="preserve"> </w:t>
      </w:r>
      <w:r w:rsidR="00EB1D6E" w:rsidRPr="00EB1D6E">
        <w:rPr>
          <w:rFonts w:ascii="Times New Roman" w:hAnsi="Times New Roman" w:cs="Times New Roman"/>
          <w:b/>
          <w:sz w:val="24"/>
          <w:szCs w:val="16"/>
        </w:rPr>
        <w:t>97-88-1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FA13B8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2561F" w:rsidRPr="00074325" w:rsidRDefault="00571811" w:rsidP="00074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187CB4" w:rsidRPr="00885204">
        <w:rPr>
          <w:rFonts w:ascii="Times New Roman" w:hAnsi="Times New Roman" w:cs="Times New Roman"/>
          <w:b/>
          <w:sz w:val="36"/>
          <w:szCs w:val="24"/>
        </w:rPr>
        <w:t xml:space="preserve"> </w:t>
      </w:r>
      <w:proofErr w:type="spellStart"/>
      <w:r w:rsidR="00074325" w:rsidRPr="00074325">
        <w:rPr>
          <w:rFonts w:ascii="Times New Roman" w:hAnsi="Times New Roman" w:cs="Times New Roman"/>
          <w:b/>
          <w:sz w:val="24"/>
          <w:szCs w:val="20"/>
        </w:rPr>
        <w:t>Methacryilic</w:t>
      </w:r>
      <w:proofErr w:type="spellEnd"/>
      <w:r w:rsidR="00074325" w:rsidRPr="00074325">
        <w:rPr>
          <w:rFonts w:ascii="Times New Roman" w:hAnsi="Times New Roman" w:cs="Times New Roman"/>
          <w:b/>
          <w:sz w:val="24"/>
          <w:szCs w:val="20"/>
        </w:rPr>
        <w:t xml:space="preserve"> Acid, Butyl Ester (Stabilized with </w:t>
      </w:r>
      <w:proofErr w:type="spellStart"/>
      <w:r w:rsidR="00074325" w:rsidRPr="00074325">
        <w:rPr>
          <w:rFonts w:ascii="Times New Roman" w:hAnsi="Times New Roman" w:cs="Times New Roman"/>
          <w:b/>
          <w:sz w:val="24"/>
          <w:szCs w:val="20"/>
        </w:rPr>
        <w:t>Methylhydroquinone</w:t>
      </w:r>
      <w:proofErr w:type="spellEnd"/>
      <w:r w:rsidR="00074325" w:rsidRPr="00074325">
        <w:rPr>
          <w:rFonts w:ascii="Times New Roman" w:hAnsi="Times New Roman" w:cs="Times New Roman"/>
          <w:b/>
          <w:sz w:val="24"/>
          <w:szCs w:val="20"/>
        </w:rPr>
        <w:t>)</w:t>
      </w:r>
    </w:p>
    <w:p w:rsidR="006314A6" w:rsidRDefault="001C0A5C" w:rsidP="00167A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83E7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A852F4" w:rsidRPr="00A852F4">
        <w:rPr>
          <w:rFonts w:ascii="Times New Roman" w:hAnsi="Times New Roman" w:cs="Times New Roman"/>
          <w:b/>
          <w:sz w:val="24"/>
          <w:szCs w:val="20"/>
        </w:rPr>
        <w:t xml:space="preserve">Butyl </w:t>
      </w:r>
      <w:proofErr w:type="spellStart"/>
      <w:r w:rsidR="00A852F4" w:rsidRPr="00A852F4">
        <w:rPr>
          <w:rFonts w:ascii="Times New Roman" w:hAnsi="Times New Roman" w:cs="Times New Roman"/>
          <w:b/>
          <w:sz w:val="24"/>
          <w:szCs w:val="20"/>
        </w:rPr>
        <w:t>Methylacrylate</w:t>
      </w:r>
      <w:proofErr w:type="spellEnd"/>
    </w:p>
    <w:p w:rsidR="00FD102D" w:rsidRPr="00B8782E" w:rsidRDefault="00421339" w:rsidP="00CC7F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765A79" w:rsidRPr="00765A79">
        <w:rPr>
          <w:rFonts w:ascii="Arial" w:hAnsi="Arial" w:cs="Arial"/>
          <w:sz w:val="20"/>
          <w:szCs w:val="20"/>
        </w:rPr>
        <w:t xml:space="preserve"> </w:t>
      </w:r>
      <w:r w:rsidR="00A852F4" w:rsidRPr="00A852F4">
        <w:rPr>
          <w:rFonts w:ascii="Times New Roman" w:hAnsi="Times New Roman" w:cs="Times New Roman"/>
          <w:b/>
          <w:sz w:val="24"/>
          <w:szCs w:val="20"/>
        </w:rPr>
        <w:t>C8-H14-O2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9F597B" w:rsidRPr="003D1E16" w:rsidRDefault="009F597B" w:rsidP="009F597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9F597B" w:rsidRPr="003D1E16" w:rsidRDefault="009F597B" w:rsidP="009F597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9F597B" w:rsidRPr="003D1E16" w:rsidRDefault="009F597B" w:rsidP="009F597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9F597B" w:rsidRDefault="009F597B" w:rsidP="009F597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9F597B" w:rsidRDefault="009F597B" w:rsidP="009F597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9F597B" w:rsidRPr="003D1E16" w:rsidRDefault="009F597B" w:rsidP="009F597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0284B" w:rsidRPr="004963FB" w:rsidRDefault="0090284B" w:rsidP="004963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C240E2" w:rsidRDefault="00181C72" w:rsidP="00C60C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C72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N-BUTYL METHACRYLATE</w:t>
            </w:r>
          </w:p>
        </w:tc>
        <w:tc>
          <w:tcPr>
            <w:tcW w:w="2847" w:type="dxa"/>
          </w:tcPr>
          <w:p w:rsidR="00ED63F3" w:rsidRPr="00C240E2" w:rsidRDefault="002163AB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1D6E">
              <w:rPr>
                <w:rFonts w:ascii="Times New Roman" w:hAnsi="Times New Roman" w:cs="Times New Roman"/>
                <w:b/>
                <w:sz w:val="24"/>
                <w:szCs w:val="16"/>
              </w:rPr>
              <w:t>97-88-1</w:t>
            </w:r>
          </w:p>
        </w:tc>
        <w:tc>
          <w:tcPr>
            <w:tcW w:w="3336" w:type="dxa"/>
          </w:tcPr>
          <w:p w:rsidR="00683308" w:rsidRPr="00EE3560" w:rsidRDefault="00EF53C2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99</w:t>
            </w:r>
          </w:p>
        </w:tc>
      </w:tr>
    </w:tbl>
    <w:p w:rsidR="001F0290" w:rsidRDefault="001F0290" w:rsidP="00B773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F82A21" w:rsidRPr="001F0290" w:rsidRDefault="00F82A21" w:rsidP="001F0290">
      <w:pPr>
        <w:ind w:firstLine="720"/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82A21" w:rsidRPr="00C55924" w:rsidTr="00F82A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D405B4">
              <w:rPr>
                <w:color w:val="auto"/>
                <w:sz w:val="44"/>
              </w:rPr>
              <w:t>ation</w:t>
            </w:r>
          </w:p>
        </w:tc>
      </w:tr>
    </w:tbl>
    <w:p w:rsidR="00F82A21" w:rsidRPr="006B3B3E" w:rsidRDefault="00F82A21" w:rsidP="006E15E3">
      <w:pPr>
        <w:pStyle w:val="NoSpacing"/>
      </w:pPr>
    </w:p>
    <w:p w:rsidR="004D34F4" w:rsidRPr="004D34F4" w:rsidRDefault="004D34F4" w:rsidP="004D3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D34F4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4D34F4" w:rsidRPr="004D34F4" w:rsidRDefault="004D34F4" w:rsidP="004D3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D34F4">
        <w:rPr>
          <w:rFonts w:ascii="Times New Roman" w:hAnsi="Times New Roman" w:cs="Times New Roman"/>
          <w:b/>
          <w:sz w:val="24"/>
          <w:szCs w:val="20"/>
        </w:rPr>
        <w:t>Hazardous in case of eye contact (irritant), of inhalation. Slightly hazardous in case of skin contact (irritant), of ingestion.</w:t>
      </w:r>
    </w:p>
    <w:p w:rsidR="004D34F4" w:rsidRPr="004D34F4" w:rsidRDefault="004D34F4" w:rsidP="004D3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D34F4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AE48BE" w:rsidRPr="004D34F4" w:rsidRDefault="004D34F4" w:rsidP="004D3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D34F4">
        <w:rPr>
          <w:rFonts w:ascii="Times New Roman" w:hAnsi="Times New Roman" w:cs="Times New Roman"/>
          <w:b/>
          <w:sz w:val="24"/>
          <w:szCs w:val="20"/>
        </w:rPr>
        <w:t>Slightly hazardous in case of skin contact (sensitizer). CARCINOGENIC EFFECTS: No</w:t>
      </w:r>
      <w:r>
        <w:rPr>
          <w:rFonts w:ascii="Times New Roman" w:hAnsi="Times New Roman" w:cs="Times New Roman"/>
          <w:b/>
          <w:sz w:val="24"/>
          <w:szCs w:val="20"/>
        </w:rPr>
        <w:t xml:space="preserve">t available. MUTAGENIC EFFECTS: </w:t>
      </w:r>
      <w:r w:rsidRPr="004D34F4">
        <w:rPr>
          <w:rFonts w:ascii="Times New Roman" w:hAnsi="Times New Roman" w:cs="Times New Roman"/>
          <w:b/>
          <w:sz w:val="24"/>
          <w:szCs w:val="20"/>
        </w:rPr>
        <w:t>Not available. TERATOGENIC EFFECTS: Classified POSSIBLE for human. DEVELOPMENTAL TOXICITY: Not available.</w:t>
      </w:r>
    </w:p>
    <w:p w:rsidR="004D34F4" w:rsidRPr="000D266F" w:rsidRDefault="004D34F4" w:rsidP="004D34F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313256" w:rsidRDefault="00313256" w:rsidP="00313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073" w:rsidRPr="00916073" w:rsidRDefault="00916073" w:rsidP="009160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16073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916073" w:rsidRPr="00916073" w:rsidRDefault="00916073" w:rsidP="009160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16073">
        <w:rPr>
          <w:rFonts w:ascii="Times New Roman" w:hAnsi="Times New Roman" w:cs="Times New Roman"/>
          <w:b/>
          <w:sz w:val="24"/>
          <w:szCs w:val="20"/>
        </w:rPr>
        <w:t>Check for and remove any contact lenses. In case of contact, immediately flush eyes with plenty o</w:t>
      </w:r>
      <w:r>
        <w:rPr>
          <w:rFonts w:ascii="Times New Roman" w:hAnsi="Times New Roman" w:cs="Times New Roman"/>
          <w:b/>
          <w:sz w:val="24"/>
          <w:szCs w:val="20"/>
        </w:rPr>
        <w:t xml:space="preserve">f water for at least 15 </w:t>
      </w:r>
      <w:r w:rsidRPr="00916073">
        <w:rPr>
          <w:rFonts w:ascii="Times New Roman" w:hAnsi="Times New Roman" w:cs="Times New Roman"/>
          <w:b/>
          <w:sz w:val="24"/>
          <w:szCs w:val="20"/>
        </w:rPr>
        <w:t>minutes. Get medical attention.</w:t>
      </w:r>
    </w:p>
    <w:p w:rsidR="00916073" w:rsidRPr="00916073" w:rsidRDefault="00916073" w:rsidP="009160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16073">
        <w:rPr>
          <w:rFonts w:ascii="Times New Roman" w:hAnsi="Times New Roman" w:cs="Times New Roman"/>
          <w:b/>
          <w:bCs/>
          <w:sz w:val="28"/>
          <w:szCs w:val="20"/>
        </w:rPr>
        <w:t xml:space="preserve">Skin Contact: </w:t>
      </w:r>
      <w:r w:rsidRPr="00916073">
        <w:rPr>
          <w:rFonts w:ascii="Times New Roman" w:hAnsi="Times New Roman" w:cs="Times New Roman"/>
          <w:b/>
          <w:sz w:val="24"/>
          <w:szCs w:val="20"/>
        </w:rPr>
        <w:t>Wash with soap and water. Cover the irritated skin with an emollient. Get medical attention if irritation develops.</w:t>
      </w:r>
    </w:p>
    <w:p w:rsidR="00916073" w:rsidRPr="00916073" w:rsidRDefault="00916073" w:rsidP="009160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16073">
        <w:rPr>
          <w:rFonts w:ascii="Times New Roman" w:hAnsi="Times New Roman" w:cs="Times New Roman"/>
          <w:b/>
          <w:bCs/>
          <w:sz w:val="28"/>
          <w:szCs w:val="20"/>
        </w:rPr>
        <w:t xml:space="preserve">Serious Skin Contact: </w:t>
      </w:r>
      <w:r w:rsidRPr="0091607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16073" w:rsidRPr="00916073" w:rsidRDefault="00916073" w:rsidP="009160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16073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916073" w:rsidRPr="00916073" w:rsidRDefault="00916073" w:rsidP="009160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16073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916073">
        <w:rPr>
          <w:rFonts w:ascii="Times New Roman" w:hAnsi="Times New Roman" w:cs="Times New Roman"/>
          <w:b/>
          <w:sz w:val="24"/>
          <w:szCs w:val="20"/>
        </w:rPr>
        <w:t>attention if symptoms appear.</w:t>
      </w:r>
    </w:p>
    <w:p w:rsidR="00916073" w:rsidRPr="00916073" w:rsidRDefault="00916073" w:rsidP="009160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16073">
        <w:rPr>
          <w:rFonts w:ascii="Times New Roman" w:hAnsi="Times New Roman" w:cs="Times New Roman"/>
          <w:b/>
          <w:bCs/>
          <w:sz w:val="28"/>
          <w:szCs w:val="20"/>
        </w:rPr>
        <w:t>Serious Inhalation:</w:t>
      </w:r>
    </w:p>
    <w:p w:rsidR="00916073" w:rsidRPr="00916073" w:rsidRDefault="00916073" w:rsidP="009160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16073">
        <w:rPr>
          <w:rFonts w:ascii="Times New Roman" w:hAnsi="Times New Roman" w:cs="Times New Roman"/>
          <w:b/>
          <w:sz w:val="24"/>
          <w:szCs w:val="20"/>
        </w:rPr>
        <w:t>Evacuate the victim to a safe area as soon as possible. Loosen tight clothing such as a col</w:t>
      </w:r>
      <w:r>
        <w:rPr>
          <w:rFonts w:ascii="Times New Roman" w:hAnsi="Times New Roman" w:cs="Times New Roman"/>
          <w:b/>
          <w:sz w:val="24"/>
          <w:szCs w:val="20"/>
        </w:rPr>
        <w:t xml:space="preserve">lar, tie, belt or waistband. If </w:t>
      </w:r>
      <w:r w:rsidRPr="00916073">
        <w:rPr>
          <w:rFonts w:ascii="Times New Roman" w:hAnsi="Times New Roman" w:cs="Times New Roman"/>
          <w:b/>
          <w:sz w:val="24"/>
          <w:szCs w:val="20"/>
        </w:rPr>
        <w:t>breathing is difficult, administer oxygen. If the victim is not breathing, perform mouth-to-mo</w:t>
      </w:r>
      <w:r>
        <w:rPr>
          <w:rFonts w:ascii="Times New Roman" w:hAnsi="Times New Roman" w:cs="Times New Roman"/>
          <w:b/>
          <w:sz w:val="24"/>
          <w:szCs w:val="20"/>
        </w:rPr>
        <w:t xml:space="preserve">uth resuscitation. Seek medical </w:t>
      </w:r>
      <w:r w:rsidRPr="00916073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916073" w:rsidRPr="00916073" w:rsidRDefault="00916073" w:rsidP="009160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16073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916073" w:rsidRPr="00916073" w:rsidRDefault="00916073" w:rsidP="009160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16073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916073">
        <w:rPr>
          <w:rFonts w:ascii="Times New Roman" w:hAnsi="Times New Roman" w:cs="Times New Roman"/>
          <w:b/>
          <w:sz w:val="24"/>
          <w:szCs w:val="20"/>
        </w:rPr>
        <w:t>person. Loosen tight clothing such as a collar, tie, belt or waistband. Get medical attention if symptoms appear.</w:t>
      </w:r>
    </w:p>
    <w:p w:rsidR="00C66D52" w:rsidRPr="00EB2FD0" w:rsidRDefault="00916073" w:rsidP="00916073">
      <w:pPr>
        <w:pStyle w:val="NoSpacing"/>
        <w:rPr>
          <w:rFonts w:ascii="Times New Roman" w:hAnsi="Times New Roman" w:cs="Times New Roman"/>
          <w:b/>
          <w:sz w:val="28"/>
        </w:rPr>
      </w:pPr>
      <w:r w:rsidRPr="00916073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91607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E548F" w:rsidRPr="006E15E3" w:rsidRDefault="007E548F" w:rsidP="006E15E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2746F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  </w:t>
            </w:r>
          </w:p>
        </w:tc>
      </w:tr>
    </w:tbl>
    <w:p w:rsidR="002D58DC" w:rsidRDefault="002D58DC" w:rsidP="000B3BCB">
      <w:pPr>
        <w:pStyle w:val="NoSpacing"/>
      </w:pPr>
    </w:p>
    <w:p w:rsidR="002E24B2" w:rsidRPr="002E24B2" w:rsidRDefault="002E24B2" w:rsidP="002E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E24B2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2E24B2">
        <w:rPr>
          <w:rFonts w:ascii="Times New Roman" w:hAnsi="Times New Roman" w:cs="Times New Roman"/>
          <w:b/>
          <w:sz w:val="24"/>
          <w:szCs w:val="20"/>
        </w:rPr>
        <w:t>Flammable.</w:t>
      </w:r>
    </w:p>
    <w:p w:rsidR="002E24B2" w:rsidRPr="002E24B2" w:rsidRDefault="002E24B2" w:rsidP="002E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E24B2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2E24B2">
        <w:rPr>
          <w:rFonts w:ascii="Times New Roman" w:hAnsi="Times New Roman" w:cs="Times New Roman"/>
          <w:b/>
          <w:sz w:val="24"/>
          <w:szCs w:val="20"/>
        </w:rPr>
        <w:t>562°C (1043.6°F)</w:t>
      </w:r>
    </w:p>
    <w:p w:rsidR="002E24B2" w:rsidRPr="002E24B2" w:rsidRDefault="002E24B2" w:rsidP="002E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E24B2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2E24B2">
        <w:rPr>
          <w:rFonts w:ascii="Times New Roman" w:hAnsi="Times New Roman" w:cs="Times New Roman"/>
          <w:b/>
          <w:sz w:val="24"/>
          <w:szCs w:val="20"/>
        </w:rPr>
        <w:t>OPEN CUP: 52.2°C (126°F).</w:t>
      </w:r>
    </w:p>
    <w:p w:rsidR="002E24B2" w:rsidRPr="002E24B2" w:rsidRDefault="002E24B2" w:rsidP="002E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E24B2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2E24B2">
        <w:rPr>
          <w:rFonts w:ascii="Times New Roman" w:hAnsi="Times New Roman" w:cs="Times New Roman"/>
          <w:b/>
          <w:sz w:val="24"/>
          <w:szCs w:val="20"/>
        </w:rPr>
        <w:t>LOWER: 2% UPPER: 8%</w:t>
      </w:r>
    </w:p>
    <w:p w:rsidR="002E24B2" w:rsidRPr="002E24B2" w:rsidRDefault="002E24B2" w:rsidP="002E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E24B2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2E24B2">
        <w:rPr>
          <w:rFonts w:ascii="Times New Roman" w:hAnsi="Times New Roman" w:cs="Times New Roman"/>
          <w:b/>
          <w:sz w:val="24"/>
          <w:szCs w:val="20"/>
        </w:rPr>
        <w:t>These products are carbon oxides (CO, CO2).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E24B2" w:rsidTr="00EA7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E24B2" w:rsidRPr="007B71FE" w:rsidRDefault="002E24B2" w:rsidP="00EA78C9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lastRenderedPageBreak/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  (Continued)</w:t>
            </w:r>
          </w:p>
        </w:tc>
      </w:tr>
    </w:tbl>
    <w:p w:rsidR="002E24B2" w:rsidRDefault="002E24B2" w:rsidP="002E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2E24B2" w:rsidRPr="002E24B2" w:rsidRDefault="002E24B2" w:rsidP="002E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E24B2">
        <w:rPr>
          <w:rFonts w:ascii="Times New Roman" w:hAnsi="Times New Roman" w:cs="Times New Roman"/>
          <w:b/>
          <w:bCs/>
          <w:sz w:val="28"/>
          <w:szCs w:val="20"/>
        </w:rPr>
        <w:t>Fire Hazards in Presence of Various Substances:</w:t>
      </w:r>
    </w:p>
    <w:p w:rsidR="002E24B2" w:rsidRPr="002E24B2" w:rsidRDefault="002E24B2" w:rsidP="002E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E24B2">
        <w:rPr>
          <w:rFonts w:ascii="Times New Roman" w:hAnsi="Times New Roman" w:cs="Times New Roman"/>
          <w:b/>
          <w:sz w:val="24"/>
          <w:szCs w:val="20"/>
        </w:rPr>
        <w:t>Flammable in presence of open flames and sparks, of heat. Non-flammable in presence of shocks.</w:t>
      </w:r>
    </w:p>
    <w:p w:rsidR="002E24B2" w:rsidRPr="002E24B2" w:rsidRDefault="002E24B2" w:rsidP="002E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E24B2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2E24B2" w:rsidRPr="002E24B2" w:rsidRDefault="002E24B2" w:rsidP="002E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E24B2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Explosive</w:t>
      </w:r>
      <w:r>
        <w:rPr>
          <w:rFonts w:ascii="Times New Roman" w:hAnsi="Times New Roman" w:cs="Times New Roman"/>
          <w:b/>
          <w:sz w:val="24"/>
          <w:szCs w:val="20"/>
        </w:rPr>
        <w:t xml:space="preserve"> in presence of open flames and </w:t>
      </w:r>
      <w:r w:rsidRPr="002E24B2">
        <w:rPr>
          <w:rFonts w:ascii="Times New Roman" w:hAnsi="Times New Roman" w:cs="Times New Roman"/>
          <w:b/>
          <w:sz w:val="24"/>
          <w:szCs w:val="20"/>
        </w:rPr>
        <w:t>sparks, of heat.</w:t>
      </w:r>
    </w:p>
    <w:p w:rsidR="002E24B2" w:rsidRPr="002E24B2" w:rsidRDefault="002E24B2" w:rsidP="002E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E24B2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2E24B2" w:rsidRPr="002E24B2" w:rsidRDefault="002E24B2" w:rsidP="002E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E24B2">
        <w:rPr>
          <w:rFonts w:ascii="Times New Roman" w:hAnsi="Times New Roman" w:cs="Times New Roman"/>
          <w:b/>
          <w:sz w:val="24"/>
          <w:szCs w:val="20"/>
        </w:rPr>
        <w:t>Flammable liquid, insoluble in water. SMALL FIRE: Use DRY chemical powder. LARGE FIR</w:t>
      </w:r>
      <w:r>
        <w:rPr>
          <w:rFonts w:ascii="Times New Roman" w:hAnsi="Times New Roman" w:cs="Times New Roman"/>
          <w:b/>
          <w:sz w:val="24"/>
          <w:szCs w:val="20"/>
        </w:rPr>
        <w:t xml:space="preserve">E: Use water spray or fog. Cool </w:t>
      </w:r>
      <w:r w:rsidRPr="002E24B2">
        <w:rPr>
          <w:rFonts w:ascii="Times New Roman" w:hAnsi="Times New Roman" w:cs="Times New Roman"/>
          <w:b/>
          <w:sz w:val="24"/>
          <w:szCs w:val="20"/>
        </w:rPr>
        <w:t xml:space="preserve">containing vessels with water jet in order to prevent pressure build-up, </w:t>
      </w:r>
      <w:proofErr w:type="spellStart"/>
      <w:r w:rsidRPr="002E24B2">
        <w:rPr>
          <w:rFonts w:ascii="Times New Roman" w:hAnsi="Times New Roman" w:cs="Times New Roman"/>
          <w:b/>
          <w:sz w:val="24"/>
          <w:szCs w:val="20"/>
        </w:rPr>
        <w:t>autoignition</w:t>
      </w:r>
      <w:proofErr w:type="spellEnd"/>
      <w:r w:rsidRPr="002E24B2">
        <w:rPr>
          <w:rFonts w:ascii="Times New Roman" w:hAnsi="Times New Roman" w:cs="Times New Roman"/>
          <w:b/>
          <w:sz w:val="24"/>
          <w:szCs w:val="20"/>
        </w:rPr>
        <w:t xml:space="preserve"> or explosion.</w:t>
      </w:r>
    </w:p>
    <w:p w:rsidR="002E24B2" w:rsidRPr="002E24B2" w:rsidRDefault="002E24B2" w:rsidP="002E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E24B2">
        <w:rPr>
          <w:rFonts w:ascii="Times New Roman" w:hAnsi="Times New Roman" w:cs="Times New Roman"/>
          <w:b/>
          <w:bCs/>
          <w:sz w:val="28"/>
          <w:szCs w:val="20"/>
        </w:rPr>
        <w:t>Special Remarks on Fire Hazards:</w:t>
      </w:r>
      <w:r w:rsidRPr="002E24B2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2E24B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62437" w:rsidRPr="002E24B2" w:rsidRDefault="002E24B2" w:rsidP="002E2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E24B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2E24B2">
        <w:rPr>
          <w:rFonts w:ascii="Times New Roman" w:hAnsi="Times New Roman" w:cs="Times New Roman"/>
          <w:b/>
          <w:sz w:val="24"/>
          <w:szCs w:val="20"/>
        </w:rPr>
        <w:t xml:space="preserve">Explosive in the form of </w:t>
      </w:r>
      <w:proofErr w:type="spellStart"/>
      <w:r w:rsidRPr="002E24B2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2E24B2">
        <w:rPr>
          <w:rFonts w:ascii="Times New Roman" w:hAnsi="Times New Roman" w:cs="Times New Roman"/>
          <w:b/>
          <w:sz w:val="24"/>
          <w:szCs w:val="20"/>
        </w:rPr>
        <w:t xml:space="preserve"> when exposed to he</w:t>
      </w:r>
      <w:r>
        <w:rPr>
          <w:rFonts w:ascii="Times New Roman" w:hAnsi="Times New Roman" w:cs="Times New Roman"/>
          <w:b/>
          <w:sz w:val="24"/>
          <w:szCs w:val="20"/>
        </w:rPr>
        <w:t xml:space="preserve">at or ignition sources (flames, </w:t>
      </w:r>
      <w:r w:rsidRPr="002E24B2">
        <w:rPr>
          <w:rFonts w:ascii="Times New Roman" w:hAnsi="Times New Roman" w:cs="Times New Roman"/>
          <w:b/>
          <w:sz w:val="24"/>
          <w:szCs w:val="20"/>
        </w:rPr>
        <w:t>sparks etc.)</w:t>
      </w:r>
    </w:p>
    <w:p w:rsidR="00862437" w:rsidRPr="002F19E8" w:rsidRDefault="00862437" w:rsidP="0086243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4077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436DC5">
              <w:rPr>
                <w:color w:val="auto"/>
                <w:sz w:val="44"/>
              </w:rPr>
              <w:t>s</w:t>
            </w:r>
            <w:r w:rsidRPr="002E61E0">
              <w:rPr>
                <w:color w:val="auto"/>
                <w:sz w:val="44"/>
              </w:rPr>
              <w:t>ures</w:t>
            </w:r>
          </w:p>
        </w:tc>
      </w:tr>
    </w:tbl>
    <w:p w:rsidR="00DC3F8A" w:rsidRPr="00302D7D" w:rsidRDefault="00DC3F8A" w:rsidP="00302D7D">
      <w:pPr>
        <w:pStyle w:val="NoSpacing"/>
      </w:pPr>
    </w:p>
    <w:p w:rsidR="00DD084F" w:rsidRPr="00DD084F" w:rsidRDefault="00DD084F" w:rsidP="00DD0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D084F">
        <w:rPr>
          <w:rFonts w:ascii="Times New Roman" w:hAnsi="Times New Roman" w:cs="Times New Roman"/>
          <w:b/>
          <w:bCs/>
          <w:sz w:val="28"/>
          <w:szCs w:val="20"/>
        </w:rPr>
        <w:t xml:space="preserve">Small Spill: </w:t>
      </w:r>
      <w:r w:rsidRPr="00DD084F">
        <w:rPr>
          <w:rFonts w:ascii="Times New Roman" w:hAnsi="Times New Roman" w:cs="Times New Roman"/>
          <w:b/>
          <w:sz w:val="24"/>
          <w:szCs w:val="20"/>
        </w:rPr>
        <w:t>Absorb with an inert material and put the spilled material in an appropriate waste disposal.</w:t>
      </w:r>
    </w:p>
    <w:p w:rsidR="00DD084F" w:rsidRPr="00DD084F" w:rsidRDefault="00DD084F" w:rsidP="00DD0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D084F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E63E3B" w:rsidRPr="00DD084F" w:rsidRDefault="00DD084F" w:rsidP="00DD0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D084F">
        <w:rPr>
          <w:rFonts w:ascii="Times New Roman" w:hAnsi="Times New Roman" w:cs="Times New Roman"/>
          <w:b/>
          <w:sz w:val="24"/>
          <w:szCs w:val="20"/>
        </w:rPr>
        <w:t>Flammable liquid, insoluble in water. Keep away from heat. Keep away from sources of ignit</w:t>
      </w:r>
      <w:r>
        <w:rPr>
          <w:rFonts w:ascii="Times New Roman" w:hAnsi="Times New Roman" w:cs="Times New Roman"/>
          <w:b/>
          <w:sz w:val="24"/>
          <w:szCs w:val="20"/>
        </w:rPr>
        <w:t xml:space="preserve">ion. Stop leak if without risk. </w:t>
      </w:r>
      <w:r w:rsidRPr="00DD084F">
        <w:rPr>
          <w:rFonts w:ascii="Times New Roman" w:hAnsi="Times New Roman" w:cs="Times New Roman"/>
          <w:b/>
          <w:sz w:val="24"/>
          <w:szCs w:val="20"/>
        </w:rPr>
        <w:t xml:space="preserve">Absorb with DRY earth, sand or other non-combustible material. Do not get water inside </w:t>
      </w:r>
      <w:r>
        <w:rPr>
          <w:rFonts w:ascii="Times New Roman" w:hAnsi="Times New Roman" w:cs="Times New Roman"/>
          <w:b/>
          <w:sz w:val="24"/>
          <w:szCs w:val="20"/>
        </w:rPr>
        <w:t xml:space="preserve">container. Do not touch spilled </w:t>
      </w:r>
      <w:r w:rsidRPr="00DD084F">
        <w:rPr>
          <w:rFonts w:ascii="Times New Roman" w:hAnsi="Times New Roman" w:cs="Times New Roman"/>
          <w:b/>
          <w:sz w:val="24"/>
          <w:szCs w:val="20"/>
        </w:rPr>
        <w:t>material. Prevent entry into sewers, basements or confined areas; dike if needed. Call for assistance on disposal.</w:t>
      </w:r>
    </w:p>
    <w:p w:rsidR="00DD084F" w:rsidRPr="00E90A33" w:rsidRDefault="00DD084F" w:rsidP="00DD084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2378B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074227" w:rsidRDefault="00F32118" w:rsidP="00302D7D">
      <w:pPr>
        <w:pStyle w:val="NoSpacing"/>
      </w:pPr>
    </w:p>
    <w:p w:rsidR="00873371" w:rsidRPr="00D025A2" w:rsidRDefault="00873371" w:rsidP="00873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025A2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873371" w:rsidRPr="00873371" w:rsidRDefault="00873371" w:rsidP="00873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73371">
        <w:rPr>
          <w:rFonts w:ascii="Times New Roman" w:hAnsi="Times New Roman" w:cs="Times New Roman"/>
          <w:b/>
          <w:sz w:val="24"/>
          <w:szCs w:val="20"/>
        </w:rPr>
        <w:t>Keep locked up</w:t>
      </w:r>
      <w:proofErr w:type="gramStart"/>
      <w:r w:rsidRPr="00873371">
        <w:rPr>
          <w:rFonts w:ascii="Times New Roman" w:hAnsi="Times New Roman" w:cs="Times New Roman"/>
          <w:b/>
          <w:sz w:val="24"/>
          <w:szCs w:val="20"/>
        </w:rPr>
        <w:t>..</w:t>
      </w:r>
      <w:proofErr w:type="gramEnd"/>
      <w:r w:rsidRPr="00873371">
        <w:rPr>
          <w:rFonts w:ascii="Times New Roman" w:hAnsi="Times New Roman" w:cs="Times New Roman"/>
          <w:b/>
          <w:sz w:val="24"/>
          <w:szCs w:val="20"/>
        </w:rPr>
        <w:t xml:space="preserve"> Keep away from heat. Keep away from sources of ignition. Ground all eq</w:t>
      </w:r>
      <w:r w:rsidR="00D025A2">
        <w:rPr>
          <w:rFonts w:ascii="Times New Roman" w:hAnsi="Times New Roman" w:cs="Times New Roman"/>
          <w:b/>
          <w:sz w:val="24"/>
          <w:szCs w:val="20"/>
        </w:rPr>
        <w:t xml:space="preserve">uipment containing material. Do </w:t>
      </w:r>
      <w:r w:rsidRPr="00873371">
        <w:rPr>
          <w:rFonts w:ascii="Times New Roman" w:hAnsi="Times New Roman" w:cs="Times New Roman"/>
          <w:b/>
          <w:sz w:val="24"/>
          <w:szCs w:val="20"/>
        </w:rPr>
        <w:t xml:space="preserve">not ingest. Do not breathe gas/fumes/ </w:t>
      </w:r>
      <w:proofErr w:type="spellStart"/>
      <w:r w:rsidRPr="00873371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873371">
        <w:rPr>
          <w:rFonts w:ascii="Times New Roman" w:hAnsi="Times New Roman" w:cs="Times New Roman"/>
          <w:b/>
          <w:sz w:val="24"/>
          <w:szCs w:val="20"/>
        </w:rPr>
        <w:t>/spray. Avoid contact with eyes. Wear suitable protective clothing. In case of</w:t>
      </w:r>
      <w:r w:rsidR="00D025A2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873371">
        <w:rPr>
          <w:rFonts w:ascii="Times New Roman" w:hAnsi="Times New Roman" w:cs="Times New Roman"/>
          <w:b/>
          <w:sz w:val="24"/>
          <w:szCs w:val="20"/>
        </w:rPr>
        <w:t xml:space="preserve">insufficient ventilation, wear suitable respiratory equipment. If ingested, seek medical </w:t>
      </w:r>
      <w:r w:rsidR="00D025A2">
        <w:rPr>
          <w:rFonts w:ascii="Times New Roman" w:hAnsi="Times New Roman" w:cs="Times New Roman"/>
          <w:b/>
          <w:sz w:val="24"/>
          <w:szCs w:val="20"/>
        </w:rPr>
        <w:t xml:space="preserve">advice immediately and show the </w:t>
      </w:r>
      <w:r w:rsidRPr="00873371">
        <w:rPr>
          <w:rFonts w:ascii="Times New Roman" w:hAnsi="Times New Roman" w:cs="Times New Roman"/>
          <w:b/>
          <w:sz w:val="24"/>
          <w:szCs w:val="20"/>
        </w:rPr>
        <w:t>container or the label. Keep away from incompatibles such as oxidizing agents, reducing agents, acids, alkalis.</w:t>
      </w:r>
    </w:p>
    <w:p w:rsidR="00873371" w:rsidRPr="00D025A2" w:rsidRDefault="00873371" w:rsidP="00873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025A2">
        <w:rPr>
          <w:rFonts w:ascii="Times New Roman" w:hAnsi="Times New Roman" w:cs="Times New Roman"/>
          <w:b/>
          <w:bCs/>
          <w:sz w:val="28"/>
          <w:szCs w:val="20"/>
        </w:rPr>
        <w:t>Storage:</w:t>
      </w:r>
    </w:p>
    <w:p w:rsidR="00E55F33" w:rsidRPr="00873371" w:rsidRDefault="00873371" w:rsidP="00873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73371">
        <w:rPr>
          <w:rFonts w:ascii="Times New Roman" w:hAnsi="Times New Roman" w:cs="Times New Roman"/>
          <w:b/>
          <w:sz w:val="24"/>
          <w:szCs w:val="20"/>
        </w:rPr>
        <w:t>Light Sensitive. Store in a segregated and approved area. Keep container in a cool, well-ventilat</w:t>
      </w:r>
      <w:r w:rsidR="00D025A2">
        <w:rPr>
          <w:rFonts w:ascii="Times New Roman" w:hAnsi="Times New Roman" w:cs="Times New Roman"/>
          <w:b/>
          <w:sz w:val="24"/>
          <w:szCs w:val="20"/>
        </w:rPr>
        <w:t xml:space="preserve">ed area. Keep container tightly </w:t>
      </w:r>
      <w:r w:rsidRPr="00873371">
        <w:rPr>
          <w:rFonts w:ascii="Times New Roman" w:hAnsi="Times New Roman" w:cs="Times New Roman"/>
          <w:b/>
          <w:sz w:val="24"/>
          <w:szCs w:val="20"/>
        </w:rPr>
        <w:t xml:space="preserve">closed and sealed until ready for use. Avoid all possible sources of ignition (spark or flame). </w:t>
      </w:r>
      <w:r w:rsidR="00D025A2">
        <w:rPr>
          <w:rFonts w:ascii="Times New Roman" w:hAnsi="Times New Roman" w:cs="Times New Roman"/>
          <w:b/>
          <w:sz w:val="24"/>
          <w:szCs w:val="20"/>
        </w:rPr>
        <w:t xml:space="preserve">Do not store above 25°C (77°F). </w:t>
      </w:r>
      <w:r w:rsidRPr="00873371">
        <w:rPr>
          <w:rFonts w:ascii="Times New Roman" w:hAnsi="Times New Roman" w:cs="Times New Roman"/>
          <w:b/>
          <w:sz w:val="24"/>
          <w:szCs w:val="20"/>
        </w:rPr>
        <w:t>Preferable to refrigerate.</w:t>
      </w:r>
    </w:p>
    <w:p w:rsidR="00873371" w:rsidRPr="00E55F33" w:rsidRDefault="00873371" w:rsidP="00873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155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lastRenderedPageBreak/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067B8E" w:rsidRDefault="00EC4B46" w:rsidP="00067B8E">
      <w:pPr>
        <w:pStyle w:val="NoSpacing"/>
      </w:pPr>
    </w:p>
    <w:p w:rsidR="008F6EF9" w:rsidRPr="00CB046A" w:rsidRDefault="008F6EF9" w:rsidP="008F6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B046A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8F6EF9" w:rsidRPr="008F6EF9" w:rsidRDefault="008F6EF9" w:rsidP="008F6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F6EF9">
        <w:rPr>
          <w:rFonts w:ascii="Times New Roman" w:hAnsi="Times New Roman" w:cs="Times New Roman"/>
          <w:b/>
          <w:sz w:val="24"/>
          <w:szCs w:val="20"/>
        </w:rPr>
        <w:t>Provide exhaust ventilation or other engineering controls to keep the airborne concentrations o</w:t>
      </w:r>
      <w:r w:rsidR="00CB046A">
        <w:rPr>
          <w:rFonts w:ascii="Times New Roman" w:hAnsi="Times New Roman" w:cs="Times New Roman"/>
          <w:b/>
          <w:sz w:val="24"/>
          <w:szCs w:val="20"/>
        </w:rPr>
        <w:t xml:space="preserve">f </w:t>
      </w:r>
      <w:proofErr w:type="spellStart"/>
      <w:r w:rsidR="00CB046A">
        <w:rPr>
          <w:rFonts w:ascii="Times New Roman" w:hAnsi="Times New Roman" w:cs="Times New Roman"/>
          <w:b/>
          <w:sz w:val="24"/>
          <w:szCs w:val="20"/>
        </w:rPr>
        <w:t>vapors</w:t>
      </w:r>
      <w:proofErr w:type="spellEnd"/>
      <w:r w:rsidR="00CB046A">
        <w:rPr>
          <w:rFonts w:ascii="Times New Roman" w:hAnsi="Times New Roman" w:cs="Times New Roman"/>
          <w:b/>
          <w:sz w:val="24"/>
          <w:szCs w:val="20"/>
        </w:rPr>
        <w:t xml:space="preserve"> below their respective </w:t>
      </w:r>
      <w:r w:rsidRPr="008F6EF9">
        <w:rPr>
          <w:rFonts w:ascii="Times New Roman" w:hAnsi="Times New Roman" w:cs="Times New Roman"/>
          <w:b/>
          <w:sz w:val="24"/>
          <w:szCs w:val="20"/>
        </w:rPr>
        <w:t>threshold limit value. Ensure that eyewash stations and safety showers are proximal to the work-station location.</w:t>
      </w:r>
    </w:p>
    <w:p w:rsidR="008F6EF9" w:rsidRPr="00CB046A" w:rsidRDefault="008F6EF9" w:rsidP="008F6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B046A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8F6EF9" w:rsidRPr="008F6EF9" w:rsidRDefault="008F6EF9" w:rsidP="008F6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F6EF9">
        <w:rPr>
          <w:rFonts w:ascii="Times New Roman" w:hAnsi="Times New Roman" w:cs="Times New Roman"/>
          <w:b/>
          <w:sz w:val="24"/>
          <w:szCs w:val="20"/>
        </w:rPr>
        <w:t xml:space="preserve">Splash goggles. Lab coat. </w:t>
      </w:r>
      <w:proofErr w:type="spellStart"/>
      <w:r w:rsidRPr="008F6EF9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8F6EF9">
        <w:rPr>
          <w:rFonts w:ascii="Times New Roman" w:hAnsi="Times New Roman" w:cs="Times New Roman"/>
          <w:b/>
          <w:sz w:val="24"/>
          <w:szCs w:val="20"/>
        </w:rPr>
        <w:t xml:space="preserve"> respirator. Be sure to use an approved/certified respirator or equivalent. Gloves.</w:t>
      </w:r>
    </w:p>
    <w:p w:rsidR="008F6EF9" w:rsidRPr="008F6EF9" w:rsidRDefault="008F6EF9" w:rsidP="008F6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CB046A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8F6EF9" w:rsidRPr="008F6EF9" w:rsidRDefault="008F6EF9" w:rsidP="008F6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F6EF9">
        <w:rPr>
          <w:rFonts w:ascii="Times New Roman" w:hAnsi="Times New Roman" w:cs="Times New Roman"/>
          <w:b/>
          <w:sz w:val="24"/>
          <w:szCs w:val="20"/>
        </w:rPr>
        <w:t xml:space="preserve">Splash goggles. Full suit. </w:t>
      </w:r>
      <w:proofErr w:type="spellStart"/>
      <w:r w:rsidRPr="008F6EF9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8F6EF9">
        <w:rPr>
          <w:rFonts w:ascii="Times New Roman" w:hAnsi="Times New Roman" w:cs="Times New Roman"/>
          <w:b/>
          <w:sz w:val="24"/>
          <w:szCs w:val="20"/>
        </w:rPr>
        <w:t xml:space="preserve"> respirator. Boots. Gloves. A </w:t>
      </w:r>
      <w:proofErr w:type="spellStart"/>
      <w:r w:rsidRPr="008F6EF9">
        <w:rPr>
          <w:rFonts w:ascii="Times New Roman" w:hAnsi="Times New Roman" w:cs="Times New Roman"/>
          <w:b/>
          <w:sz w:val="24"/>
          <w:szCs w:val="20"/>
        </w:rPr>
        <w:t>self contained</w:t>
      </w:r>
      <w:proofErr w:type="spellEnd"/>
      <w:r w:rsidRPr="008F6EF9">
        <w:rPr>
          <w:rFonts w:ascii="Times New Roman" w:hAnsi="Times New Roman" w:cs="Times New Roman"/>
          <w:b/>
          <w:sz w:val="24"/>
          <w:szCs w:val="20"/>
        </w:rPr>
        <w:t xml:space="preserve"> breathing ap</w:t>
      </w:r>
      <w:r w:rsidR="00CB046A"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8F6EF9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 w:rsidR="00CB046A"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8F6EF9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5D45C4" w:rsidRPr="008F6EF9" w:rsidRDefault="008F6EF9" w:rsidP="008F6EF9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CB046A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8F6EF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F6EF9" w:rsidRPr="00516544" w:rsidRDefault="008F6EF9" w:rsidP="008F6EF9">
      <w:pPr>
        <w:pStyle w:val="NoSpacing"/>
        <w:rPr>
          <w:sz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rope</w:t>
            </w:r>
            <w:r w:rsidRPr="00800841">
              <w:rPr>
                <w:color w:val="auto"/>
                <w:sz w:val="44"/>
              </w:rPr>
              <w:t>rties</w:t>
            </w:r>
          </w:p>
        </w:tc>
      </w:tr>
    </w:tbl>
    <w:p w:rsidR="00864572" w:rsidRPr="00CA649F" w:rsidRDefault="00864572" w:rsidP="00CA649F">
      <w:pPr>
        <w:pStyle w:val="NoSpacing"/>
      </w:pPr>
    </w:p>
    <w:p w:rsidR="00242E61" w:rsidRPr="00242E61" w:rsidRDefault="00242E61" w:rsidP="00242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42E61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42E6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42E61">
        <w:rPr>
          <w:rFonts w:ascii="Times New Roman" w:hAnsi="Times New Roman" w:cs="Times New Roman"/>
          <w:b/>
          <w:sz w:val="24"/>
          <w:szCs w:val="20"/>
        </w:rPr>
        <w:t>Liquid.</w:t>
      </w:r>
    </w:p>
    <w:p w:rsidR="00242E61" w:rsidRPr="00242E61" w:rsidRDefault="00242E61" w:rsidP="00242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42E61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42E6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42E61">
        <w:rPr>
          <w:rFonts w:ascii="Times New Roman" w:hAnsi="Times New Roman" w:cs="Times New Roman"/>
          <w:b/>
          <w:sz w:val="24"/>
          <w:szCs w:val="20"/>
        </w:rPr>
        <w:t xml:space="preserve">Characteristic </w:t>
      </w:r>
      <w:proofErr w:type="spellStart"/>
      <w:r w:rsidRPr="00242E61">
        <w:rPr>
          <w:rFonts w:ascii="Times New Roman" w:hAnsi="Times New Roman" w:cs="Times New Roman"/>
          <w:b/>
          <w:sz w:val="24"/>
          <w:szCs w:val="20"/>
        </w:rPr>
        <w:t>odor</w:t>
      </w:r>
      <w:proofErr w:type="spellEnd"/>
      <w:r w:rsidRPr="00242E61">
        <w:rPr>
          <w:rFonts w:ascii="Times New Roman" w:hAnsi="Times New Roman" w:cs="Times New Roman"/>
          <w:b/>
          <w:sz w:val="24"/>
          <w:szCs w:val="20"/>
        </w:rPr>
        <w:t xml:space="preserve"> of esters. (Slight.)</w:t>
      </w:r>
    </w:p>
    <w:p w:rsidR="00242E61" w:rsidRPr="00242E61" w:rsidRDefault="00242E61" w:rsidP="00242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42E61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42E61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242E61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242E6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42E61" w:rsidRPr="00242E61" w:rsidRDefault="00242E61" w:rsidP="00242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42E61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42E6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42E61">
        <w:rPr>
          <w:rFonts w:ascii="Times New Roman" w:hAnsi="Times New Roman" w:cs="Times New Roman"/>
          <w:b/>
          <w:sz w:val="24"/>
          <w:szCs w:val="20"/>
        </w:rPr>
        <w:t>142.2 g/mole</w:t>
      </w:r>
    </w:p>
    <w:p w:rsidR="00242E61" w:rsidRPr="00242E61" w:rsidRDefault="00242E61" w:rsidP="00242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42E61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42E61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242E61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proofErr w:type="spellStart"/>
      <w:r w:rsidRPr="00242E61">
        <w:rPr>
          <w:rFonts w:ascii="Times New Roman" w:hAnsi="Times New Roman" w:cs="Times New Roman"/>
          <w:b/>
          <w:sz w:val="24"/>
          <w:szCs w:val="20"/>
        </w:rPr>
        <w:t>Colorless</w:t>
      </w:r>
      <w:proofErr w:type="spellEnd"/>
      <w:r w:rsidRPr="00242E61">
        <w:rPr>
          <w:rFonts w:ascii="Times New Roman" w:hAnsi="Times New Roman" w:cs="Times New Roman"/>
          <w:b/>
          <w:sz w:val="24"/>
          <w:szCs w:val="20"/>
        </w:rPr>
        <w:t>.</w:t>
      </w:r>
    </w:p>
    <w:p w:rsidR="00242E61" w:rsidRPr="00242E61" w:rsidRDefault="00242E61" w:rsidP="00242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242E61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242E61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242E61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242E61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42E6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42E61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242E61" w:rsidRPr="00242E61" w:rsidRDefault="00242E61" w:rsidP="00242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42E61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42E6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42E61">
        <w:rPr>
          <w:rFonts w:ascii="Times New Roman" w:hAnsi="Times New Roman" w:cs="Times New Roman"/>
          <w:b/>
          <w:sz w:val="24"/>
          <w:szCs w:val="20"/>
        </w:rPr>
        <w:t>160°C (320°F)</w:t>
      </w:r>
    </w:p>
    <w:p w:rsidR="00242E61" w:rsidRPr="00242E61" w:rsidRDefault="00242E61" w:rsidP="00242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42E61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42E6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42E61">
        <w:rPr>
          <w:rFonts w:ascii="Times New Roman" w:hAnsi="Times New Roman" w:cs="Times New Roman"/>
          <w:b/>
          <w:sz w:val="24"/>
          <w:szCs w:val="20"/>
        </w:rPr>
        <w:t>-75°C (-103°F)</w:t>
      </w:r>
    </w:p>
    <w:p w:rsidR="00242E61" w:rsidRPr="00242E61" w:rsidRDefault="00242E61" w:rsidP="00242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42E61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42E6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42E6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42E61" w:rsidRPr="00242E61" w:rsidRDefault="00242E61" w:rsidP="00242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42E61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42E6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42E61">
        <w:rPr>
          <w:rFonts w:ascii="Times New Roman" w:hAnsi="Times New Roman" w:cs="Times New Roman"/>
          <w:b/>
          <w:sz w:val="24"/>
          <w:szCs w:val="20"/>
        </w:rPr>
        <w:t>0.8936 (Water = 1)</w:t>
      </w:r>
    </w:p>
    <w:p w:rsidR="00242E61" w:rsidRPr="00242E61" w:rsidRDefault="00242E61" w:rsidP="00242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42E61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242E61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42E6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42E61">
        <w:rPr>
          <w:rFonts w:ascii="Times New Roman" w:hAnsi="Times New Roman" w:cs="Times New Roman"/>
          <w:b/>
          <w:sz w:val="24"/>
          <w:szCs w:val="20"/>
        </w:rPr>
        <w:t xml:space="preserve">0.7 </w:t>
      </w:r>
      <w:proofErr w:type="spellStart"/>
      <w:r w:rsidRPr="00242E61">
        <w:rPr>
          <w:rFonts w:ascii="Times New Roman" w:hAnsi="Times New Roman" w:cs="Times New Roman"/>
          <w:b/>
          <w:sz w:val="24"/>
          <w:szCs w:val="20"/>
        </w:rPr>
        <w:t>kPa</w:t>
      </w:r>
      <w:proofErr w:type="spellEnd"/>
      <w:r w:rsidRPr="00242E61">
        <w:rPr>
          <w:rFonts w:ascii="Times New Roman" w:hAnsi="Times New Roman" w:cs="Times New Roman"/>
          <w:b/>
          <w:sz w:val="24"/>
          <w:szCs w:val="20"/>
        </w:rPr>
        <w:t xml:space="preserve"> (@ 20°C)</w:t>
      </w:r>
    </w:p>
    <w:p w:rsidR="00242E61" w:rsidRPr="00242E61" w:rsidRDefault="00242E61" w:rsidP="00242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42E61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242E61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42E6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42E61">
        <w:rPr>
          <w:rFonts w:ascii="Times New Roman" w:hAnsi="Times New Roman" w:cs="Times New Roman"/>
          <w:b/>
          <w:sz w:val="24"/>
          <w:szCs w:val="20"/>
        </w:rPr>
        <w:t>4.8 (Air = 1)</w:t>
      </w:r>
    </w:p>
    <w:p w:rsidR="00242E61" w:rsidRPr="00242E61" w:rsidRDefault="00242E61" w:rsidP="00242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42E61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42E6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42E6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42E61" w:rsidRPr="00242E61" w:rsidRDefault="00242E61" w:rsidP="00242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42E61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242E61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42E6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42E6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42E61" w:rsidRPr="00242E61" w:rsidRDefault="00242E61" w:rsidP="00242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42E61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242E61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242E61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42E6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42E61">
        <w:rPr>
          <w:rFonts w:ascii="Times New Roman" w:hAnsi="Times New Roman" w:cs="Times New Roman"/>
          <w:b/>
          <w:sz w:val="24"/>
          <w:szCs w:val="20"/>
        </w:rPr>
        <w:t xml:space="preserve">The product is more soluble in oil; </w:t>
      </w:r>
      <w:proofErr w:type="gramStart"/>
      <w:r w:rsidRPr="00242E61">
        <w:rPr>
          <w:rFonts w:ascii="Times New Roman" w:hAnsi="Times New Roman" w:cs="Times New Roman"/>
          <w:b/>
          <w:sz w:val="24"/>
          <w:szCs w:val="20"/>
        </w:rPr>
        <w:t>log(</w:t>
      </w:r>
      <w:proofErr w:type="gramEnd"/>
      <w:r w:rsidRPr="00242E61">
        <w:rPr>
          <w:rFonts w:ascii="Times New Roman" w:hAnsi="Times New Roman" w:cs="Times New Roman"/>
          <w:b/>
          <w:sz w:val="24"/>
          <w:szCs w:val="20"/>
        </w:rPr>
        <w:t>oil/water) = 2.9</w:t>
      </w:r>
    </w:p>
    <w:p w:rsidR="00242E61" w:rsidRPr="00242E61" w:rsidRDefault="00242E61" w:rsidP="00242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42E61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242E61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42E6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42E6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42E61" w:rsidRPr="00242E61" w:rsidRDefault="00242E61" w:rsidP="00242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42E61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42E6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42E61">
        <w:rPr>
          <w:rFonts w:ascii="Times New Roman" w:hAnsi="Times New Roman" w:cs="Times New Roman"/>
          <w:b/>
          <w:sz w:val="24"/>
          <w:szCs w:val="20"/>
        </w:rPr>
        <w:t>See solubility in water, diethyl ether.</w:t>
      </w:r>
    </w:p>
    <w:p w:rsidR="00242E61" w:rsidRPr="00242E61" w:rsidRDefault="00242E61" w:rsidP="00242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42E61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 w:rsidR="00EF53C2">
        <w:rPr>
          <w:rFonts w:ascii="Times New Roman" w:hAnsi="Times New Roman" w:cs="Times New Roman"/>
          <w:b/>
          <w:bCs/>
          <w:sz w:val="28"/>
          <w:szCs w:val="20"/>
        </w:rPr>
        <w:t xml:space="preserve">                                                        </w:t>
      </w:r>
      <w:r w:rsidRPr="00242E61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="00EF53C2" w:rsidRPr="00EF53C2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EF53C2" w:rsidRPr="00EF53C2">
        <w:rPr>
          <w:rFonts w:ascii="Times New Roman" w:hAnsi="Times New Roman" w:cs="Times New Roman"/>
          <w:b/>
          <w:sz w:val="24"/>
          <w:szCs w:val="20"/>
        </w:rPr>
        <w:t>Water: 0.2 g/l</w:t>
      </w:r>
      <w:r w:rsidR="00EF53C2" w:rsidRPr="00242E61">
        <w:rPr>
          <w:rFonts w:ascii="Times New Roman" w:hAnsi="Times New Roman" w:cs="Times New Roman"/>
          <w:b/>
          <w:sz w:val="24"/>
          <w:szCs w:val="20"/>
        </w:rPr>
        <w:t>.</w:t>
      </w:r>
    </w:p>
    <w:p w:rsidR="00694B0E" w:rsidRPr="00242E61" w:rsidRDefault="00EF53C2" w:rsidP="00242E6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 xml:space="preserve">                                                                                     </w:t>
      </w:r>
    </w:p>
    <w:p w:rsidR="00242E61" w:rsidRPr="00694B0E" w:rsidRDefault="00242E61" w:rsidP="00242E6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45065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lastRenderedPageBreak/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</w:t>
            </w:r>
            <w:r w:rsidR="004B1EEE">
              <w:rPr>
                <w:color w:val="auto"/>
                <w:sz w:val="44"/>
              </w:rPr>
              <w:t xml:space="preserve">    </w:t>
            </w:r>
          </w:p>
        </w:tc>
      </w:tr>
    </w:tbl>
    <w:p w:rsidR="00F45065" w:rsidRPr="00302D7D" w:rsidRDefault="00F45065" w:rsidP="00302D7D">
      <w:pPr>
        <w:pStyle w:val="NoSpacing"/>
      </w:pPr>
    </w:p>
    <w:p w:rsidR="00A914A8" w:rsidRPr="00241C9F" w:rsidRDefault="00A914A8" w:rsidP="00A91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41C9F">
        <w:rPr>
          <w:rFonts w:ascii="Times New Roman" w:hAnsi="Times New Roman" w:cs="Times New Roman"/>
          <w:b/>
          <w:bCs/>
          <w:sz w:val="28"/>
          <w:szCs w:val="20"/>
        </w:rPr>
        <w:t xml:space="preserve">Stability: </w:t>
      </w:r>
      <w:r w:rsidRPr="00241C9F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A914A8" w:rsidRPr="00241C9F" w:rsidRDefault="00A914A8" w:rsidP="00A91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41C9F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241C9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914A8" w:rsidRPr="00241C9F" w:rsidRDefault="00A914A8" w:rsidP="00A91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41C9F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241C9F">
        <w:rPr>
          <w:rFonts w:ascii="Times New Roman" w:hAnsi="Times New Roman" w:cs="Times New Roman"/>
          <w:b/>
          <w:sz w:val="24"/>
          <w:szCs w:val="20"/>
        </w:rPr>
        <w:t xml:space="preserve">Heat, </w:t>
      </w:r>
      <w:proofErr w:type="spellStart"/>
      <w:r w:rsidRPr="00241C9F">
        <w:rPr>
          <w:rFonts w:ascii="Times New Roman" w:hAnsi="Times New Roman" w:cs="Times New Roman"/>
          <w:b/>
          <w:sz w:val="24"/>
          <w:szCs w:val="20"/>
        </w:rPr>
        <w:t>ingition</w:t>
      </w:r>
      <w:proofErr w:type="spellEnd"/>
      <w:r w:rsidRPr="00241C9F">
        <w:rPr>
          <w:rFonts w:ascii="Times New Roman" w:hAnsi="Times New Roman" w:cs="Times New Roman"/>
          <w:b/>
          <w:sz w:val="24"/>
          <w:szCs w:val="20"/>
        </w:rPr>
        <w:t xml:space="preserve"> sources, moisture, incompatible materials.</w:t>
      </w:r>
    </w:p>
    <w:p w:rsidR="00A914A8" w:rsidRPr="00241C9F" w:rsidRDefault="00A914A8" w:rsidP="00A91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41C9F">
        <w:rPr>
          <w:rFonts w:ascii="Times New Roman" w:hAnsi="Times New Roman" w:cs="Times New Roman"/>
          <w:b/>
          <w:bCs/>
          <w:sz w:val="28"/>
          <w:szCs w:val="20"/>
        </w:rPr>
        <w:t>Incompatibility with various substances:</w:t>
      </w:r>
    </w:p>
    <w:p w:rsidR="00A914A8" w:rsidRPr="00241C9F" w:rsidRDefault="00A914A8" w:rsidP="00A91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41C9F">
        <w:rPr>
          <w:rFonts w:ascii="Times New Roman" w:hAnsi="Times New Roman" w:cs="Times New Roman"/>
          <w:b/>
          <w:sz w:val="24"/>
          <w:szCs w:val="20"/>
        </w:rPr>
        <w:t>Reactive with oxidizing agents, reducing agents, acids, alkalis. Slightly reactive to reactive with moisture.</w:t>
      </w:r>
    </w:p>
    <w:p w:rsidR="00A914A8" w:rsidRPr="00241C9F" w:rsidRDefault="00A914A8" w:rsidP="00A91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41C9F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241C9F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241C9F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241C9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914A8" w:rsidRPr="00241C9F" w:rsidRDefault="00A914A8" w:rsidP="00A91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41C9F">
        <w:rPr>
          <w:rFonts w:ascii="Times New Roman" w:hAnsi="Times New Roman" w:cs="Times New Roman"/>
          <w:b/>
          <w:bCs/>
          <w:sz w:val="28"/>
          <w:szCs w:val="20"/>
        </w:rPr>
        <w:t>Special Remarks on Reactivity:</w:t>
      </w:r>
    </w:p>
    <w:p w:rsidR="00A914A8" w:rsidRPr="00241C9F" w:rsidRDefault="00A914A8" w:rsidP="00A91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41C9F">
        <w:rPr>
          <w:rFonts w:ascii="Times New Roman" w:hAnsi="Times New Roman" w:cs="Times New Roman"/>
          <w:b/>
          <w:sz w:val="24"/>
          <w:szCs w:val="20"/>
        </w:rPr>
        <w:t>Violent polymerization can be caused by heat, moisture, and oxidizers. Butyl methacrylate pol</w:t>
      </w:r>
      <w:r w:rsidR="00241C9F">
        <w:rPr>
          <w:rFonts w:ascii="Times New Roman" w:hAnsi="Times New Roman" w:cs="Times New Roman"/>
          <w:b/>
          <w:sz w:val="24"/>
          <w:szCs w:val="20"/>
        </w:rPr>
        <w:t xml:space="preserve">ymerizes much less readily than </w:t>
      </w:r>
      <w:r w:rsidRPr="00241C9F">
        <w:rPr>
          <w:rFonts w:ascii="Times New Roman" w:hAnsi="Times New Roman" w:cs="Times New Roman"/>
          <w:b/>
          <w:sz w:val="24"/>
          <w:szCs w:val="20"/>
        </w:rPr>
        <w:t xml:space="preserve">corresponding ordinary acrylates. None the less, it is </w:t>
      </w:r>
      <w:proofErr w:type="spellStart"/>
      <w:r w:rsidRPr="00241C9F">
        <w:rPr>
          <w:rFonts w:ascii="Times New Roman" w:hAnsi="Times New Roman" w:cs="Times New Roman"/>
          <w:b/>
          <w:sz w:val="24"/>
          <w:szCs w:val="20"/>
        </w:rPr>
        <w:t>stablized</w:t>
      </w:r>
      <w:proofErr w:type="spellEnd"/>
      <w:r w:rsidRPr="00241C9F">
        <w:rPr>
          <w:rFonts w:ascii="Times New Roman" w:hAnsi="Times New Roman" w:cs="Times New Roman"/>
          <w:b/>
          <w:sz w:val="24"/>
          <w:szCs w:val="20"/>
        </w:rPr>
        <w:t xml:space="preserve"> by adding </w:t>
      </w:r>
      <w:proofErr w:type="spellStart"/>
      <w:r w:rsidRPr="00241C9F">
        <w:rPr>
          <w:rFonts w:ascii="Times New Roman" w:hAnsi="Times New Roman" w:cs="Times New Roman"/>
          <w:b/>
          <w:sz w:val="24"/>
          <w:szCs w:val="20"/>
        </w:rPr>
        <w:t>methylhydroquinone</w:t>
      </w:r>
      <w:proofErr w:type="spellEnd"/>
      <w:r w:rsidRPr="00241C9F">
        <w:rPr>
          <w:rFonts w:ascii="Times New Roman" w:hAnsi="Times New Roman" w:cs="Times New Roman"/>
          <w:b/>
          <w:sz w:val="24"/>
          <w:szCs w:val="20"/>
        </w:rPr>
        <w:t>.</w:t>
      </w:r>
    </w:p>
    <w:p w:rsidR="00A914A8" w:rsidRPr="00241C9F" w:rsidRDefault="00A914A8" w:rsidP="00A91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41C9F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241C9F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241C9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41C9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914A8" w:rsidRPr="00241C9F" w:rsidRDefault="00A914A8" w:rsidP="00A91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41C9F">
        <w:rPr>
          <w:rFonts w:ascii="Times New Roman" w:hAnsi="Times New Roman" w:cs="Times New Roman"/>
          <w:b/>
          <w:bCs/>
          <w:sz w:val="28"/>
          <w:szCs w:val="20"/>
        </w:rPr>
        <w:t>Polymerization:</w:t>
      </w:r>
    </w:p>
    <w:p w:rsidR="0074446E" w:rsidRPr="00241C9F" w:rsidRDefault="00A914A8" w:rsidP="00241C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41C9F">
        <w:rPr>
          <w:rFonts w:ascii="Times New Roman" w:hAnsi="Times New Roman" w:cs="Times New Roman"/>
          <w:b/>
          <w:sz w:val="24"/>
          <w:szCs w:val="20"/>
        </w:rPr>
        <w:t>Yes. Violent polymerization can be caused by heat, moisture, and oxidizers. Butyl methacrylat</w:t>
      </w:r>
      <w:r w:rsidR="00241C9F">
        <w:rPr>
          <w:rFonts w:ascii="Times New Roman" w:hAnsi="Times New Roman" w:cs="Times New Roman"/>
          <w:b/>
          <w:sz w:val="24"/>
          <w:szCs w:val="20"/>
        </w:rPr>
        <w:t xml:space="preserve">e polymerizes much less readily </w:t>
      </w:r>
      <w:r w:rsidRPr="00241C9F">
        <w:rPr>
          <w:rFonts w:ascii="Times New Roman" w:hAnsi="Times New Roman" w:cs="Times New Roman"/>
          <w:b/>
          <w:sz w:val="24"/>
          <w:szCs w:val="20"/>
        </w:rPr>
        <w:t xml:space="preserve">than corresponding ordinary acrylates. None the less, it is </w:t>
      </w:r>
      <w:proofErr w:type="spellStart"/>
      <w:r w:rsidRPr="00241C9F">
        <w:rPr>
          <w:rFonts w:ascii="Times New Roman" w:hAnsi="Times New Roman" w:cs="Times New Roman"/>
          <w:b/>
          <w:sz w:val="24"/>
          <w:szCs w:val="20"/>
        </w:rPr>
        <w:t>stablized</w:t>
      </w:r>
      <w:proofErr w:type="spellEnd"/>
      <w:r w:rsidRPr="00241C9F">
        <w:rPr>
          <w:rFonts w:ascii="Times New Roman" w:hAnsi="Times New Roman" w:cs="Times New Roman"/>
          <w:b/>
          <w:sz w:val="24"/>
          <w:szCs w:val="20"/>
        </w:rPr>
        <w:t xml:space="preserve"> by adding </w:t>
      </w:r>
      <w:proofErr w:type="spellStart"/>
      <w:r w:rsidRPr="00241C9F">
        <w:rPr>
          <w:rFonts w:ascii="Times New Roman" w:hAnsi="Times New Roman" w:cs="Times New Roman"/>
          <w:b/>
          <w:sz w:val="24"/>
          <w:szCs w:val="20"/>
        </w:rPr>
        <w:t>methylhydroquinone</w:t>
      </w:r>
      <w:proofErr w:type="spellEnd"/>
      <w:r w:rsidRPr="00241C9F">
        <w:rPr>
          <w:rFonts w:ascii="Times New Roman" w:hAnsi="Times New Roman" w:cs="Times New Roman"/>
          <w:b/>
          <w:sz w:val="24"/>
          <w:szCs w:val="20"/>
        </w:rPr>
        <w:t>.</w:t>
      </w:r>
    </w:p>
    <w:p w:rsidR="00A914A8" w:rsidRPr="00241C9F" w:rsidRDefault="00A914A8" w:rsidP="00A914A8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144A8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Default="009F7C99" w:rsidP="009F7C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738C3" w:rsidRPr="007738C3" w:rsidRDefault="007738C3" w:rsidP="00773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738C3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7738C3">
        <w:rPr>
          <w:rFonts w:ascii="Times New Roman" w:hAnsi="Times New Roman" w:cs="Times New Roman"/>
          <w:b/>
          <w:sz w:val="24"/>
          <w:szCs w:val="20"/>
        </w:rPr>
        <w:t>Absorbed through skin. Eye contact. Inhalation.</w:t>
      </w:r>
    </w:p>
    <w:p w:rsidR="007738C3" w:rsidRPr="007738C3" w:rsidRDefault="007738C3" w:rsidP="00773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738C3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7738C3" w:rsidRPr="007738C3" w:rsidRDefault="007738C3" w:rsidP="00773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738C3">
        <w:rPr>
          <w:rFonts w:ascii="Times New Roman" w:hAnsi="Times New Roman" w:cs="Times New Roman"/>
          <w:b/>
          <w:sz w:val="24"/>
          <w:szCs w:val="20"/>
        </w:rPr>
        <w:t>WARNING: THE LC50 VALUES HEREUNDER ARE ESTIMATED ON THE BASIS O</w:t>
      </w:r>
      <w:r>
        <w:rPr>
          <w:rFonts w:ascii="Times New Roman" w:hAnsi="Times New Roman" w:cs="Times New Roman"/>
          <w:b/>
          <w:sz w:val="24"/>
          <w:szCs w:val="20"/>
        </w:rPr>
        <w:t xml:space="preserve">F A 4-HOUR EXPOSURE. Acute oral </w:t>
      </w:r>
      <w:r w:rsidRPr="007738C3">
        <w:rPr>
          <w:rFonts w:ascii="Times New Roman" w:hAnsi="Times New Roman" w:cs="Times New Roman"/>
          <w:b/>
          <w:sz w:val="24"/>
          <w:szCs w:val="20"/>
        </w:rPr>
        <w:t xml:space="preserve">toxicity (LD50): 12900 mg/kg [Mouse]. Acute toxicity of the </w:t>
      </w:r>
      <w:proofErr w:type="spellStart"/>
      <w:r w:rsidRPr="007738C3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7738C3">
        <w:rPr>
          <w:rFonts w:ascii="Times New Roman" w:hAnsi="Times New Roman" w:cs="Times New Roman"/>
          <w:b/>
          <w:sz w:val="24"/>
          <w:szCs w:val="20"/>
        </w:rPr>
        <w:t xml:space="preserve"> (LC50): 4910 4 hours [Rat].</w:t>
      </w:r>
    </w:p>
    <w:p w:rsidR="007738C3" w:rsidRPr="007738C3" w:rsidRDefault="007738C3" w:rsidP="00773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738C3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7738C3">
        <w:rPr>
          <w:rFonts w:ascii="Times New Roman" w:hAnsi="Times New Roman" w:cs="Times New Roman"/>
          <w:b/>
          <w:sz w:val="24"/>
          <w:szCs w:val="20"/>
        </w:rPr>
        <w:t>TERATOGENIC EFFECTS: Classified POSSIBLE for human.</w:t>
      </w:r>
    </w:p>
    <w:p w:rsidR="007738C3" w:rsidRPr="007738C3" w:rsidRDefault="007738C3" w:rsidP="00773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738C3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7738C3" w:rsidRPr="007738C3" w:rsidRDefault="007738C3" w:rsidP="00773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738C3">
        <w:rPr>
          <w:rFonts w:ascii="Times New Roman" w:hAnsi="Times New Roman" w:cs="Times New Roman"/>
          <w:b/>
          <w:sz w:val="24"/>
          <w:szCs w:val="20"/>
        </w:rPr>
        <w:t>Hazardous in case of inhalation. Slightly hazardous in case of skin contact (irritant), of ingestion.</w:t>
      </w:r>
    </w:p>
    <w:p w:rsidR="007738C3" w:rsidRPr="007738C3" w:rsidRDefault="007738C3" w:rsidP="00773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738C3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7738C3">
        <w:rPr>
          <w:rFonts w:ascii="Times New Roman" w:hAnsi="Times New Roman" w:cs="Times New Roman"/>
          <w:b/>
          <w:sz w:val="24"/>
          <w:szCs w:val="20"/>
        </w:rPr>
        <w:t xml:space="preserve">LD50 [Rabbit] - Route: Skin; Dose: 11,300 </w:t>
      </w:r>
      <w:proofErr w:type="spellStart"/>
      <w:r w:rsidRPr="007738C3">
        <w:rPr>
          <w:rFonts w:ascii="Times New Roman" w:hAnsi="Times New Roman" w:cs="Times New Roman"/>
          <w:b/>
          <w:sz w:val="24"/>
          <w:szCs w:val="20"/>
        </w:rPr>
        <w:t>uL</w:t>
      </w:r>
      <w:proofErr w:type="spellEnd"/>
      <w:r w:rsidRPr="007738C3">
        <w:rPr>
          <w:rFonts w:ascii="Times New Roman" w:hAnsi="Times New Roman" w:cs="Times New Roman"/>
          <w:b/>
          <w:sz w:val="24"/>
          <w:szCs w:val="20"/>
        </w:rPr>
        <w:t>/kg</w:t>
      </w:r>
    </w:p>
    <w:p w:rsidR="007738C3" w:rsidRPr="007738C3" w:rsidRDefault="007738C3" w:rsidP="00773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738C3">
        <w:rPr>
          <w:rFonts w:ascii="Times New Roman" w:hAnsi="Times New Roman" w:cs="Times New Roman"/>
          <w:b/>
          <w:bCs/>
          <w:sz w:val="28"/>
          <w:szCs w:val="20"/>
        </w:rPr>
        <w:t>Special Remarks on Chronic Effects on Humans:</w:t>
      </w:r>
    </w:p>
    <w:p w:rsidR="007738C3" w:rsidRPr="007738C3" w:rsidRDefault="007738C3" w:rsidP="00773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738C3">
        <w:rPr>
          <w:rFonts w:ascii="Times New Roman" w:hAnsi="Times New Roman" w:cs="Times New Roman"/>
          <w:b/>
          <w:sz w:val="24"/>
          <w:szCs w:val="20"/>
        </w:rPr>
        <w:t xml:space="preserve">May </w:t>
      </w:r>
      <w:proofErr w:type="gramStart"/>
      <w:r w:rsidRPr="007738C3">
        <w:rPr>
          <w:rFonts w:ascii="Times New Roman" w:hAnsi="Times New Roman" w:cs="Times New Roman"/>
          <w:b/>
          <w:sz w:val="24"/>
          <w:szCs w:val="20"/>
        </w:rPr>
        <w:t>cause</w:t>
      </w:r>
      <w:proofErr w:type="gramEnd"/>
      <w:r w:rsidRPr="007738C3">
        <w:rPr>
          <w:rFonts w:ascii="Times New Roman" w:hAnsi="Times New Roman" w:cs="Times New Roman"/>
          <w:b/>
          <w:sz w:val="24"/>
          <w:szCs w:val="20"/>
        </w:rPr>
        <w:t xml:space="preserve"> adverse reproductive effects (</w:t>
      </w:r>
      <w:proofErr w:type="spellStart"/>
      <w:r w:rsidRPr="007738C3">
        <w:rPr>
          <w:rFonts w:ascii="Times New Roman" w:hAnsi="Times New Roman" w:cs="Times New Roman"/>
          <w:b/>
          <w:sz w:val="24"/>
          <w:szCs w:val="20"/>
        </w:rPr>
        <w:t>fetotoxicity</w:t>
      </w:r>
      <w:proofErr w:type="spellEnd"/>
      <w:r w:rsidRPr="007738C3">
        <w:rPr>
          <w:rFonts w:ascii="Times New Roman" w:hAnsi="Times New Roman" w:cs="Times New Roman"/>
          <w:b/>
          <w:sz w:val="24"/>
          <w:szCs w:val="20"/>
        </w:rPr>
        <w:t>, post-implantation mortality) and birth</w:t>
      </w:r>
      <w:r>
        <w:rPr>
          <w:rFonts w:ascii="Times New Roman" w:hAnsi="Times New Roman" w:cs="Times New Roman"/>
          <w:b/>
          <w:sz w:val="24"/>
          <w:szCs w:val="20"/>
        </w:rPr>
        <w:t xml:space="preserve"> defects (teratogenic) based on </w:t>
      </w:r>
      <w:r w:rsidRPr="007738C3">
        <w:rPr>
          <w:rFonts w:ascii="Times New Roman" w:hAnsi="Times New Roman" w:cs="Times New Roman"/>
          <w:b/>
          <w:sz w:val="24"/>
          <w:szCs w:val="20"/>
        </w:rPr>
        <w:t>animal data.</w:t>
      </w:r>
    </w:p>
    <w:p w:rsidR="007738C3" w:rsidRPr="007738C3" w:rsidRDefault="007738C3" w:rsidP="00773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738C3">
        <w:rPr>
          <w:rFonts w:ascii="Times New Roman" w:hAnsi="Times New Roman" w:cs="Times New Roman"/>
          <w:b/>
          <w:bCs/>
          <w:sz w:val="28"/>
          <w:szCs w:val="20"/>
        </w:rPr>
        <w:t>Special Remarks on other Toxic Effects on Humans:</w:t>
      </w:r>
    </w:p>
    <w:p w:rsidR="000D0590" w:rsidRPr="007738C3" w:rsidRDefault="007738C3" w:rsidP="00773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738C3">
        <w:rPr>
          <w:rFonts w:ascii="Times New Roman" w:hAnsi="Times New Roman" w:cs="Times New Roman"/>
          <w:b/>
          <w:sz w:val="24"/>
          <w:szCs w:val="20"/>
        </w:rPr>
        <w:t>Acute Potential Health Effects: Skin: Causes skin irritation. Eyes: Causes eye irritation. May c</w:t>
      </w:r>
      <w:r>
        <w:rPr>
          <w:rFonts w:ascii="Times New Roman" w:hAnsi="Times New Roman" w:cs="Times New Roman"/>
          <w:b/>
          <w:sz w:val="24"/>
          <w:szCs w:val="20"/>
        </w:rPr>
        <w:t xml:space="preserve">ause conjunctivitis Inhalation: </w:t>
      </w:r>
      <w:r w:rsidRPr="007738C3">
        <w:rPr>
          <w:rFonts w:ascii="Times New Roman" w:hAnsi="Times New Roman" w:cs="Times New Roman"/>
          <w:b/>
          <w:sz w:val="24"/>
          <w:szCs w:val="20"/>
        </w:rPr>
        <w:t>May cause respiratory tract and mucous membrane irritation, with sore throat, coughing, s</w:t>
      </w:r>
      <w:r>
        <w:rPr>
          <w:rFonts w:ascii="Times New Roman" w:hAnsi="Times New Roman" w:cs="Times New Roman"/>
          <w:b/>
          <w:sz w:val="24"/>
          <w:szCs w:val="20"/>
        </w:rPr>
        <w:t xml:space="preserve">hortness of breath, and delayed </w:t>
      </w:r>
      <w:r w:rsidRPr="007738C3">
        <w:rPr>
          <w:rFonts w:ascii="Times New Roman" w:hAnsi="Times New Roman" w:cs="Times New Roman"/>
          <w:b/>
          <w:sz w:val="24"/>
          <w:szCs w:val="20"/>
        </w:rPr>
        <w:t xml:space="preserve">pulmonary </w:t>
      </w:r>
      <w:proofErr w:type="spellStart"/>
      <w:r w:rsidRPr="007738C3">
        <w:rPr>
          <w:rFonts w:ascii="Times New Roman" w:hAnsi="Times New Roman" w:cs="Times New Roman"/>
          <w:b/>
          <w:sz w:val="24"/>
          <w:szCs w:val="20"/>
        </w:rPr>
        <w:t>edema</w:t>
      </w:r>
      <w:proofErr w:type="spellEnd"/>
      <w:r w:rsidRPr="007738C3">
        <w:rPr>
          <w:rFonts w:ascii="Times New Roman" w:hAnsi="Times New Roman" w:cs="Times New Roman"/>
          <w:b/>
          <w:sz w:val="24"/>
          <w:szCs w:val="20"/>
        </w:rPr>
        <w:t xml:space="preserve">. </w:t>
      </w:r>
      <w:proofErr w:type="spellStart"/>
      <w:r w:rsidRPr="007738C3">
        <w:rPr>
          <w:rFonts w:ascii="Times New Roman" w:hAnsi="Times New Roman" w:cs="Times New Roman"/>
          <w:b/>
          <w:sz w:val="24"/>
          <w:szCs w:val="20"/>
        </w:rPr>
        <w:t>Vapors</w:t>
      </w:r>
      <w:proofErr w:type="spellEnd"/>
      <w:r w:rsidRPr="007738C3">
        <w:rPr>
          <w:rFonts w:ascii="Times New Roman" w:hAnsi="Times New Roman" w:cs="Times New Roman"/>
          <w:b/>
          <w:sz w:val="24"/>
          <w:szCs w:val="20"/>
        </w:rPr>
        <w:t xml:space="preserve"> may cause dizziness or suffocation. Ingestion: May cause gastroi</w:t>
      </w:r>
      <w:r>
        <w:rPr>
          <w:rFonts w:ascii="Times New Roman" w:hAnsi="Times New Roman" w:cs="Times New Roman"/>
          <w:b/>
          <w:sz w:val="24"/>
          <w:szCs w:val="20"/>
        </w:rPr>
        <w:t xml:space="preserve">ntestinal tract irritation with </w:t>
      </w:r>
      <w:r w:rsidRPr="007738C3">
        <w:rPr>
          <w:rFonts w:ascii="Times New Roman" w:hAnsi="Times New Roman" w:cs="Times New Roman"/>
          <w:b/>
          <w:sz w:val="24"/>
          <w:szCs w:val="20"/>
        </w:rPr>
        <w:t xml:space="preserve">nausea, vomiting and </w:t>
      </w:r>
      <w:proofErr w:type="spellStart"/>
      <w:r w:rsidRPr="007738C3">
        <w:rPr>
          <w:rFonts w:ascii="Times New Roman" w:hAnsi="Times New Roman" w:cs="Times New Roman"/>
          <w:b/>
          <w:sz w:val="24"/>
          <w:szCs w:val="20"/>
        </w:rPr>
        <w:t>diarrhea</w:t>
      </w:r>
      <w:proofErr w:type="spellEnd"/>
      <w:r w:rsidRPr="007738C3">
        <w:rPr>
          <w:rFonts w:ascii="Times New Roman" w:hAnsi="Times New Roman" w:cs="Times New Roman"/>
          <w:b/>
          <w:sz w:val="24"/>
          <w:szCs w:val="20"/>
        </w:rPr>
        <w:t xml:space="preserve">. May affect blood, </w:t>
      </w:r>
      <w:proofErr w:type="spellStart"/>
      <w:r w:rsidRPr="007738C3">
        <w:rPr>
          <w:rFonts w:ascii="Times New Roman" w:hAnsi="Times New Roman" w:cs="Times New Roman"/>
          <w:b/>
          <w:sz w:val="24"/>
          <w:szCs w:val="20"/>
        </w:rPr>
        <w:t>behavior</w:t>
      </w:r>
      <w:proofErr w:type="spellEnd"/>
      <w:r w:rsidRPr="007738C3">
        <w:rPr>
          <w:rFonts w:ascii="Times New Roman" w:hAnsi="Times New Roman" w:cs="Times New Roman"/>
          <w:b/>
          <w:sz w:val="24"/>
          <w:szCs w:val="20"/>
        </w:rPr>
        <w:t xml:space="preserve">, brain, liver and metabolism. Chronic </w:t>
      </w:r>
      <w:r>
        <w:rPr>
          <w:rFonts w:ascii="Times New Roman" w:hAnsi="Times New Roman" w:cs="Times New Roman"/>
          <w:b/>
          <w:sz w:val="24"/>
          <w:szCs w:val="20"/>
        </w:rPr>
        <w:t xml:space="preserve">Potential Health Effects: Skin: </w:t>
      </w:r>
      <w:r w:rsidRPr="007738C3">
        <w:rPr>
          <w:rFonts w:ascii="Times New Roman" w:hAnsi="Times New Roman" w:cs="Times New Roman"/>
          <w:b/>
          <w:sz w:val="24"/>
          <w:szCs w:val="20"/>
        </w:rPr>
        <w:t>Chronic or prolonged exposure may cause skin sensitization, an allergic reaction.</w:t>
      </w:r>
    </w:p>
    <w:p w:rsidR="007738C3" w:rsidRPr="0041044D" w:rsidRDefault="007738C3" w:rsidP="007738C3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4B60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92081F" w:rsidRPr="00370E4D" w:rsidRDefault="0092081F" w:rsidP="00370E4D">
      <w:pPr>
        <w:pStyle w:val="NoSpacing"/>
      </w:pPr>
    </w:p>
    <w:p w:rsidR="00BD0550" w:rsidRPr="00BD0550" w:rsidRDefault="00BD0550" w:rsidP="00BD05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BD0550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BD055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D055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D0550" w:rsidRPr="00BD0550" w:rsidRDefault="00BD0550" w:rsidP="00BD05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D0550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BD055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D0550" w:rsidRPr="00BD0550" w:rsidRDefault="00BD0550" w:rsidP="00BD05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D0550">
        <w:rPr>
          <w:rFonts w:ascii="Times New Roman" w:hAnsi="Times New Roman" w:cs="Times New Roman"/>
          <w:b/>
          <w:bCs/>
          <w:sz w:val="28"/>
          <w:szCs w:val="20"/>
        </w:rPr>
        <w:t xml:space="preserve">Products of Biodegradation: </w:t>
      </w:r>
      <w:r w:rsidRPr="00BD0550">
        <w:rPr>
          <w:rFonts w:ascii="Times New Roman" w:hAnsi="Times New Roman" w:cs="Times New Roman"/>
          <w:b/>
          <w:sz w:val="24"/>
          <w:szCs w:val="20"/>
        </w:rPr>
        <w:t>Possibly hazardous short/long term degradation products are to be expected.</w:t>
      </w:r>
    </w:p>
    <w:p w:rsidR="00BD0550" w:rsidRPr="00BD0550" w:rsidRDefault="00BD0550" w:rsidP="00BD05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D0550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BD0550">
        <w:rPr>
          <w:rFonts w:ascii="Times New Roman" w:hAnsi="Times New Roman" w:cs="Times New Roman"/>
          <w:b/>
          <w:sz w:val="24"/>
          <w:szCs w:val="20"/>
        </w:rPr>
        <w:t>The product itself and its products of degradation are not toxic.</w:t>
      </w:r>
    </w:p>
    <w:p w:rsidR="000D0590" w:rsidRPr="00BD0550" w:rsidRDefault="00BD0550" w:rsidP="00BD0550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BD055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BD055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D0550" w:rsidRPr="00BD0550" w:rsidRDefault="00BD0550" w:rsidP="00BD0550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2578BD" w:rsidRPr="00BA5C50" w:rsidRDefault="002578BD" w:rsidP="00BA5C50">
      <w:pPr>
        <w:pStyle w:val="NoSpacing"/>
      </w:pPr>
    </w:p>
    <w:p w:rsidR="00215D6F" w:rsidRPr="00215D6F" w:rsidRDefault="00215D6F" w:rsidP="00215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15D6F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64671C" w:rsidRPr="00215D6F" w:rsidRDefault="00215D6F" w:rsidP="00215D6F">
      <w:pPr>
        <w:pStyle w:val="NoSpacing"/>
        <w:rPr>
          <w:rFonts w:ascii="Times New Roman" w:hAnsi="Times New Roman" w:cs="Times New Roman"/>
          <w:b/>
          <w:sz w:val="28"/>
        </w:rPr>
      </w:pPr>
      <w:r w:rsidRPr="00215D6F">
        <w:rPr>
          <w:rFonts w:ascii="Times New Roman" w:hAnsi="Times New Roman" w:cs="Times New Roman"/>
          <w:b/>
          <w:sz w:val="24"/>
          <w:szCs w:val="20"/>
        </w:rPr>
        <w:t>Waste must be disposed of in accordance with federal, state and local environmental control regulations.</w:t>
      </w:r>
    </w:p>
    <w:p w:rsidR="00F95EDD" w:rsidRPr="00215D6F" w:rsidRDefault="00F95EDD" w:rsidP="0087682E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BA5C50" w:rsidRPr="00BA5C50" w:rsidRDefault="00BA5C50" w:rsidP="00BA5C50">
      <w:pPr>
        <w:pStyle w:val="NoSpacing"/>
      </w:pPr>
    </w:p>
    <w:p w:rsidR="00BC5AF3" w:rsidRDefault="00BC5AF3" w:rsidP="00BC5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8A4A38">
        <w:rPr>
          <w:rFonts w:ascii="Times New Roman" w:hAnsi="Times New Roman" w:cs="Times New Roman"/>
          <w:b/>
          <w:bCs/>
          <w:sz w:val="28"/>
          <w:szCs w:val="18"/>
          <w:u w:val="single"/>
        </w:rPr>
        <w:t>14.1. Land transport (ADR-RID)</w:t>
      </w:r>
    </w:p>
    <w:p w:rsidR="008A4A38" w:rsidRPr="008A4A38" w:rsidRDefault="008A4A38" w:rsidP="00BC5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BC5AF3" w:rsidRPr="008A4A38" w:rsidRDefault="00BC5AF3" w:rsidP="00BC5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A4A38">
        <w:rPr>
          <w:rFonts w:ascii="Times New Roman" w:hAnsi="Times New Roman" w:cs="Times New Roman"/>
          <w:b/>
          <w:bCs/>
          <w:sz w:val="28"/>
          <w:szCs w:val="18"/>
        </w:rPr>
        <w:t>Proper shipping name</w:t>
      </w:r>
      <w:r w:rsidR="008A4A38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8A4A38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8A4A38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8A4A38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8A4A38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 w:rsidRPr="008A4A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A4A38">
        <w:rPr>
          <w:rFonts w:ascii="Times New Roman" w:hAnsi="Times New Roman" w:cs="Times New Roman"/>
          <w:b/>
          <w:sz w:val="24"/>
          <w:szCs w:val="18"/>
        </w:rPr>
        <w:t>n-BUTYL METHACRYLATE, STABILIZED</w:t>
      </w:r>
    </w:p>
    <w:p w:rsidR="00BC5AF3" w:rsidRPr="008A4A38" w:rsidRDefault="00BC5AF3" w:rsidP="00BC5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A4A38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 w:rsidR="008A4A38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8A4A38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8A4A38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8A4A38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8A4A38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8A4A38"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</w:t>
      </w:r>
      <w:r w:rsidRPr="008A4A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A4A38">
        <w:rPr>
          <w:rFonts w:ascii="Times New Roman" w:hAnsi="Times New Roman" w:cs="Times New Roman"/>
          <w:b/>
          <w:sz w:val="24"/>
          <w:szCs w:val="18"/>
        </w:rPr>
        <w:t>2227</w:t>
      </w:r>
    </w:p>
    <w:p w:rsidR="00E11A51" w:rsidRPr="008A4A38" w:rsidRDefault="00BC5AF3" w:rsidP="00E91F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A4A38">
        <w:rPr>
          <w:rFonts w:ascii="Times New Roman" w:hAnsi="Times New Roman" w:cs="Times New Roman"/>
          <w:b/>
          <w:bCs/>
          <w:sz w:val="28"/>
          <w:szCs w:val="18"/>
        </w:rPr>
        <w:t xml:space="preserve">ADR - Class </w:t>
      </w:r>
      <w:r w:rsidR="008A4A38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8A4A38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8A4A38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8A4A38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8A4A38"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</w:t>
      </w:r>
      <w:r w:rsidRPr="008A4A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A4A38">
        <w:rPr>
          <w:rFonts w:ascii="Times New Roman" w:hAnsi="Times New Roman" w:cs="Times New Roman"/>
          <w:b/>
          <w:sz w:val="24"/>
          <w:szCs w:val="18"/>
        </w:rPr>
        <w:t>3</w:t>
      </w:r>
    </w:p>
    <w:p w:rsidR="00BC5AF3" w:rsidRPr="008A4A38" w:rsidRDefault="00BC5AF3" w:rsidP="00BC5AF3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8A4A38">
        <w:rPr>
          <w:rFonts w:ascii="Times New Roman" w:hAnsi="Times New Roman" w:cs="Times New Roman"/>
          <w:b/>
          <w:bCs/>
          <w:sz w:val="28"/>
          <w:szCs w:val="18"/>
        </w:rPr>
        <w:t xml:space="preserve">ADR - Group </w:t>
      </w:r>
      <w:r w:rsidR="008A4A38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8A4A38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8A4A38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8A4A38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8A4A38"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</w:t>
      </w:r>
      <w:r w:rsidRPr="008A4A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A4A38">
        <w:rPr>
          <w:rFonts w:ascii="Times New Roman" w:hAnsi="Times New Roman" w:cs="Times New Roman"/>
          <w:b/>
          <w:sz w:val="24"/>
          <w:szCs w:val="18"/>
        </w:rPr>
        <w:t>III</w:t>
      </w:r>
    </w:p>
    <w:p w:rsidR="00BC5AF3" w:rsidRPr="008A4A38" w:rsidRDefault="00BC5AF3" w:rsidP="00BC5AF3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BC5AF3" w:rsidRDefault="00BC5AF3" w:rsidP="00BC5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990F7D">
        <w:rPr>
          <w:rFonts w:ascii="Times New Roman" w:hAnsi="Times New Roman" w:cs="Times New Roman"/>
          <w:b/>
          <w:bCs/>
          <w:sz w:val="28"/>
          <w:szCs w:val="18"/>
          <w:u w:val="single"/>
        </w:rPr>
        <w:t>14.2. Sea transport (IMDG) [English only]</w:t>
      </w:r>
    </w:p>
    <w:p w:rsidR="00990F7D" w:rsidRPr="00990F7D" w:rsidRDefault="00990F7D" w:rsidP="00BC5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BC5AF3" w:rsidRPr="008A4A38" w:rsidRDefault="00BC5AF3" w:rsidP="00BC5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90F7D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 w:rsidR="00990F7D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990F7D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990F7D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990F7D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990F7D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A4A38">
        <w:rPr>
          <w:rFonts w:ascii="Times New Roman" w:hAnsi="Times New Roman" w:cs="Times New Roman"/>
          <w:b/>
          <w:sz w:val="24"/>
          <w:szCs w:val="18"/>
        </w:rPr>
        <w:t>n-BUTYL METHACRYLATE, STABILIZED</w:t>
      </w:r>
    </w:p>
    <w:p w:rsidR="00BC5AF3" w:rsidRPr="008A4A38" w:rsidRDefault="00BC5AF3" w:rsidP="00BC5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90F7D">
        <w:rPr>
          <w:rFonts w:ascii="Times New Roman" w:hAnsi="Times New Roman" w:cs="Times New Roman"/>
          <w:b/>
          <w:bCs/>
          <w:sz w:val="28"/>
          <w:szCs w:val="18"/>
        </w:rPr>
        <w:t>UN N°</w:t>
      </w:r>
      <w:r w:rsidR="00990F7D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990F7D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990F7D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990F7D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990F7D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990F7D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990F7D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A4A38">
        <w:rPr>
          <w:rFonts w:ascii="Times New Roman" w:hAnsi="Times New Roman" w:cs="Times New Roman"/>
          <w:b/>
          <w:sz w:val="24"/>
          <w:szCs w:val="18"/>
        </w:rPr>
        <w:t>2227</w:t>
      </w:r>
    </w:p>
    <w:p w:rsidR="00BC5AF3" w:rsidRPr="008A4A38" w:rsidRDefault="00BC5AF3" w:rsidP="00BC5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90F7D">
        <w:rPr>
          <w:rFonts w:ascii="Times New Roman" w:hAnsi="Times New Roman" w:cs="Times New Roman"/>
          <w:b/>
          <w:bCs/>
          <w:sz w:val="28"/>
          <w:szCs w:val="18"/>
        </w:rPr>
        <w:t xml:space="preserve">IMO-IMDG - Class or division </w:t>
      </w:r>
      <w:r w:rsidR="00990F7D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990F7D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990F7D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A4A38">
        <w:rPr>
          <w:rFonts w:ascii="Times New Roman" w:hAnsi="Times New Roman" w:cs="Times New Roman"/>
          <w:b/>
          <w:sz w:val="24"/>
          <w:szCs w:val="18"/>
        </w:rPr>
        <w:t xml:space="preserve">3 </w:t>
      </w:r>
    </w:p>
    <w:p w:rsidR="00BC5AF3" w:rsidRDefault="00BC5AF3" w:rsidP="00BC5AF3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990F7D">
        <w:rPr>
          <w:rFonts w:ascii="Times New Roman" w:hAnsi="Times New Roman" w:cs="Times New Roman"/>
          <w:b/>
          <w:bCs/>
          <w:sz w:val="28"/>
          <w:szCs w:val="18"/>
        </w:rPr>
        <w:t xml:space="preserve">IMO-IMDG - Packing group </w:t>
      </w:r>
      <w:r w:rsidR="00990F7D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990F7D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990F7D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990F7D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A4A38">
        <w:rPr>
          <w:rFonts w:ascii="Times New Roman" w:hAnsi="Times New Roman" w:cs="Times New Roman"/>
          <w:b/>
          <w:sz w:val="24"/>
          <w:szCs w:val="18"/>
        </w:rPr>
        <w:t>III</w:t>
      </w:r>
    </w:p>
    <w:p w:rsidR="00BA4B7A" w:rsidRPr="008A4A38" w:rsidRDefault="00BA4B7A" w:rsidP="00BC5AF3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BC5AF3" w:rsidRDefault="00BC5AF3" w:rsidP="00BC5AF3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990F7D" w:rsidRDefault="00990F7D" w:rsidP="00BC5AF3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990F7D" w:rsidRDefault="00990F7D" w:rsidP="00BC5AF3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990F7D" w:rsidRPr="00215D6F" w:rsidRDefault="00990F7D" w:rsidP="00990F7D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90F7D" w:rsidTr="00F426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90F7D" w:rsidRPr="007B71FE" w:rsidRDefault="00990F7D" w:rsidP="00F4264B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lastRenderedPageBreak/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  <w:r>
              <w:rPr>
                <w:color w:val="auto"/>
                <w:sz w:val="44"/>
              </w:rPr>
              <w:t xml:space="preserve">     (Continued)</w:t>
            </w:r>
          </w:p>
        </w:tc>
      </w:tr>
    </w:tbl>
    <w:p w:rsidR="00990F7D" w:rsidRDefault="00990F7D" w:rsidP="00BC5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BC5AF3" w:rsidRDefault="00BC5AF3" w:rsidP="00BC5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990F7D">
        <w:rPr>
          <w:rFonts w:ascii="Times New Roman" w:hAnsi="Times New Roman" w:cs="Times New Roman"/>
          <w:b/>
          <w:bCs/>
          <w:sz w:val="28"/>
          <w:szCs w:val="18"/>
          <w:u w:val="single"/>
        </w:rPr>
        <w:t>14.3. Air transport (ICAO-IATA) [English only]</w:t>
      </w:r>
    </w:p>
    <w:p w:rsidR="00990F7D" w:rsidRPr="00990F7D" w:rsidRDefault="00990F7D" w:rsidP="00BC5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BC5AF3" w:rsidRPr="008A4A38" w:rsidRDefault="00BC5AF3" w:rsidP="00BC5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90F7D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 w:rsidR="00990F7D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990F7D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990F7D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990F7D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990F7D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A4A38">
        <w:rPr>
          <w:rFonts w:ascii="Times New Roman" w:hAnsi="Times New Roman" w:cs="Times New Roman"/>
          <w:b/>
          <w:sz w:val="24"/>
          <w:szCs w:val="18"/>
        </w:rPr>
        <w:t>n-BUTYL METHACRYLATE, STABILIZED</w:t>
      </w:r>
    </w:p>
    <w:p w:rsidR="00BC5AF3" w:rsidRPr="008A4A38" w:rsidRDefault="00BC5AF3" w:rsidP="00BC5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90F7D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 w:rsidR="00990F7D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990F7D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990F7D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990F7D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990F7D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990F7D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990F7D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A4A38">
        <w:rPr>
          <w:rFonts w:ascii="Times New Roman" w:hAnsi="Times New Roman" w:cs="Times New Roman"/>
          <w:b/>
          <w:sz w:val="24"/>
          <w:szCs w:val="18"/>
        </w:rPr>
        <w:t>2227</w:t>
      </w:r>
    </w:p>
    <w:p w:rsidR="00BC5AF3" w:rsidRPr="008A4A38" w:rsidRDefault="00BC5AF3" w:rsidP="00BC5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90F7D">
        <w:rPr>
          <w:rFonts w:ascii="Times New Roman" w:hAnsi="Times New Roman" w:cs="Times New Roman"/>
          <w:b/>
          <w:bCs/>
          <w:sz w:val="28"/>
          <w:szCs w:val="18"/>
        </w:rPr>
        <w:t>IATA - Class or division</w:t>
      </w:r>
      <w:r w:rsidR="00990F7D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990F7D"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        </w:t>
      </w:r>
      <w:r w:rsidRPr="00990F7D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 w:rsidRPr="00990F7D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A4A38">
        <w:rPr>
          <w:rFonts w:ascii="Times New Roman" w:hAnsi="Times New Roman" w:cs="Times New Roman"/>
          <w:b/>
          <w:sz w:val="24"/>
          <w:szCs w:val="18"/>
        </w:rPr>
        <w:t>3</w:t>
      </w:r>
      <w:bookmarkStart w:id="0" w:name="_GoBack"/>
      <w:bookmarkEnd w:id="0"/>
    </w:p>
    <w:p w:rsidR="00BC5AF3" w:rsidRPr="008A4A38" w:rsidRDefault="00BC5AF3" w:rsidP="00BC5AF3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990F7D">
        <w:rPr>
          <w:rFonts w:ascii="Times New Roman" w:hAnsi="Times New Roman" w:cs="Times New Roman"/>
          <w:b/>
          <w:bCs/>
          <w:sz w:val="28"/>
          <w:szCs w:val="18"/>
        </w:rPr>
        <w:t>IATA - Packing group</w:t>
      </w:r>
      <w:r w:rsidR="00C63C33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C63C33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C63C33"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        </w:t>
      </w:r>
      <w:r w:rsidRPr="00990F7D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 w:rsidRPr="00990F7D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A4A38">
        <w:rPr>
          <w:rFonts w:ascii="Times New Roman" w:hAnsi="Times New Roman" w:cs="Times New Roman"/>
          <w:b/>
          <w:sz w:val="24"/>
          <w:szCs w:val="18"/>
        </w:rPr>
        <w:t>III</w:t>
      </w:r>
    </w:p>
    <w:p w:rsidR="00BC5AF3" w:rsidRPr="008A4A38" w:rsidRDefault="00BC5AF3" w:rsidP="00BC5AF3">
      <w:pPr>
        <w:pStyle w:val="NoSpacing"/>
        <w:rPr>
          <w:rFonts w:ascii="Times New Roman" w:hAnsi="Times New Roman" w:cs="Times New Roman"/>
          <w:b/>
          <w:sz w:val="32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1553B8" w:rsidRDefault="004134F0" w:rsidP="001553B8">
      <w:pPr>
        <w:pStyle w:val="NoSpacing"/>
      </w:pPr>
    </w:p>
    <w:p w:rsidR="00672225" w:rsidRDefault="00672225" w:rsidP="006722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B26AA8" w:rsidRPr="00B26AA8" w:rsidRDefault="00B26AA8" w:rsidP="00B26A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26AA8">
        <w:rPr>
          <w:rFonts w:ascii="Times New Roman" w:hAnsi="Times New Roman" w:cs="Times New Roman"/>
          <w:b/>
          <w:bCs/>
          <w:sz w:val="28"/>
          <w:szCs w:val="20"/>
        </w:rPr>
        <w:t>Federal and State Regulations:</w:t>
      </w:r>
    </w:p>
    <w:p w:rsidR="00B26AA8" w:rsidRPr="00B26AA8" w:rsidRDefault="00B26AA8" w:rsidP="00B26A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6AA8">
        <w:rPr>
          <w:rFonts w:ascii="Times New Roman" w:hAnsi="Times New Roman" w:cs="Times New Roman"/>
          <w:b/>
          <w:sz w:val="24"/>
          <w:szCs w:val="20"/>
        </w:rPr>
        <w:t>Pennsylvania RTK: Butyl Methacrylate Massachusetts RTK: Butyl Methacrylate Massachusetts</w:t>
      </w:r>
      <w:r>
        <w:rPr>
          <w:rFonts w:ascii="Times New Roman" w:hAnsi="Times New Roman" w:cs="Times New Roman"/>
          <w:b/>
          <w:sz w:val="24"/>
          <w:szCs w:val="20"/>
        </w:rPr>
        <w:t xml:space="preserve"> spill list: Butyl Methacrylate </w:t>
      </w:r>
      <w:r w:rsidRPr="00B26AA8">
        <w:rPr>
          <w:rFonts w:ascii="Times New Roman" w:hAnsi="Times New Roman" w:cs="Times New Roman"/>
          <w:b/>
          <w:sz w:val="24"/>
          <w:szCs w:val="20"/>
        </w:rPr>
        <w:t>New Jersey: Butyl Methacrylate TSCA 8(b) inventory: Butyl Methacrylate TSCA 8(a) PAIR:</w:t>
      </w:r>
      <w:r>
        <w:rPr>
          <w:rFonts w:ascii="Times New Roman" w:hAnsi="Times New Roman" w:cs="Times New Roman"/>
          <w:b/>
          <w:sz w:val="24"/>
          <w:szCs w:val="20"/>
        </w:rPr>
        <w:t xml:space="preserve"> Butyl Methacrylate TSCA 8(d) H </w:t>
      </w:r>
      <w:r w:rsidRPr="00B26AA8">
        <w:rPr>
          <w:rFonts w:ascii="Times New Roman" w:hAnsi="Times New Roman" w:cs="Times New Roman"/>
          <w:b/>
          <w:sz w:val="24"/>
          <w:szCs w:val="20"/>
        </w:rPr>
        <w:t>and S data reporting: Butyl Methacrylate: Effective: 8/13/89; Sunset: 12/19/95</w:t>
      </w:r>
    </w:p>
    <w:p w:rsidR="00B26AA8" w:rsidRPr="00B26AA8" w:rsidRDefault="00B26AA8" w:rsidP="00B26A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26AA8">
        <w:rPr>
          <w:rFonts w:ascii="Times New Roman" w:hAnsi="Times New Roman" w:cs="Times New Roman"/>
          <w:b/>
          <w:bCs/>
          <w:sz w:val="28"/>
          <w:szCs w:val="20"/>
        </w:rPr>
        <w:t>Other Regulations:</w:t>
      </w:r>
    </w:p>
    <w:p w:rsidR="00B26AA8" w:rsidRPr="00B26AA8" w:rsidRDefault="00B26AA8" w:rsidP="00B26A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6AA8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  <w:r>
        <w:rPr>
          <w:rFonts w:ascii="Times New Roman" w:hAnsi="Times New Roman" w:cs="Times New Roman"/>
          <w:b/>
          <w:sz w:val="24"/>
          <w:szCs w:val="20"/>
        </w:rPr>
        <w:t xml:space="preserve"> EINECS: This product is on the </w:t>
      </w:r>
      <w:r w:rsidRPr="00B26AA8">
        <w:rPr>
          <w:rFonts w:ascii="Times New Roman" w:hAnsi="Times New Roman" w:cs="Times New Roman"/>
          <w:b/>
          <w:sz w:val="24"/>
          <w:szCs w:val="20"/>
        </w:rPr>
        <w:t>European Inventory of Existing Commercial Chemical Substances.</w:t>
      </w:r>
    </w:p>
    <w:p w:rsidR="00B26AA8" w:rsidRPr="00B26AA8" w:rsidRDefault="00B26AA8" w:rsidP="00B26A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26AA8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B26AA8" w:rsidRPr="00B26AA8" w:rsidRDefault="00B26AA8" w:rsidP="00B26A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26AA8">
        <w:rPr>
          <w:rFonts w:ascii="Times New Roman" w:hAnsi="Times New Roman" w:cs="Times New Roman"/>
          <w:b/>
          <w:bCs/>
          <w:sz w:val="28"/>
          <w:szCs w:val="20"/>
        </w:rPr>
        <w:t>WHMIS (Canada):</w:t>
      </w:r>
    </w:p>
    <w:p w:rsidR="00B26AA8" w:rsidRPr="00B26AA8" w:rsidRDefault="00B26AA8" w:rsidP="00B26A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6AA8">
        <w:rPr>
          <w:rFonts w:ascii="Times New Roman" w:hAnsi="Times New Roman" w:cs="Times New Roman"/>
          <w:b/>
          <w:sz w:val="24"/>
          <w:szCs w:val="20"/>
        </w:rPr>
        <w:t>CLASS B-3: Combustible liquid with a flash point between 37.8°C (100°F) and 93.3°C (200°F</w:t>
      </w:r>
      <w:r>
        <w:rPr>
          <w:rFonts w:ascii="Times New Roman" w:hAnsi="Times New Roman" w:cs="Times New Roman"/>
          <w:b/>
          <w:sz w:val="24"/>
          <w:szCs w:val="20"/>
        </w:rPr>
        <w:t xml:space="preserve">). CLASS D-2B: Material causing </w:t>
      </w:r>
      <w:r w:rsidRPr="00B26AA8">
        <w:rPr>
          <w:rFonts w:ascii="Times New Roman" w:hAnsi="Times New Roman" w:cs="Times New Roman"/>
          <w:b/>
          <w:sz w:val="24"/>
          <w:szCs w:val="20"/>
        </w:rPr>
        <w:t>other toxic effects (TOXIC).</w:t>
      </w:r>
    </w:p>
    <w:p w:rsidR="00B26AA8" w:rsidRPr="00B26AA8" w:rsidRDefault="00B26AA8" w:rsidP="00B26A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26AA8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B26AA8" w:rsidRPr="00B26AA8" w:rsidRDefault="00B26AA8" w:rsidP="00B26A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6AA8">
        <w:rPr>
          <w:rFonts w:ascii="Times New Roman" w:hAnsi="Times New Roman" w:cs="Times New Roman"/>
          <w:b/>
          <w:sz w:val="24"/>
          <w:szCs w:val="20"/>
        </w:rPr>
        <w:t>R10- Flammable. R36/37/38- Irritating to eyes, respiratory system and skin. R43- May cause</w:t>
      </w:r>
      <w:r>
        <w:rPr>
          <w:rFonts w:ascii="Times New Roman" w:hAnsi="Times New Roman" w:cs="Times New Roman"/>
          <w:b/>
          <w:sz w:val="24"/>
          <w:szCs w:val="20"/>
        </w:rPr>
        <w:t xml:space="preserve"> sensitization by skin contact. </w:t>
      </w:r>
      <w:r w:rsidRPr="00B26AA8">
        <w:rPr>
          <w:rFonts w:ascii="Times New Roman" w:hAnsi="Times New Roman" w:cs="Times New Roman"/>
          <w:b/>
          <w:sz w:val="24"/>
          <w:szCs w:val="20"/>
        </w:rPr>
        <w:t>R63- Possible risk of harm to the unborn child. S2- Keep out of the reach of children.</w:t>
      </w:r>
      <w:r>
        <w:rPr>
          <w:rFonts w:ascii="Times New Roman" w:hAnsi="Times New Roman" w:cs="Times New Roman"/>
          <w:b/>
          <w:sz w:val="24"/>
          <w:szCs w:val="20"/>
        </w:rPr>
        <w:t xml:space="preserve"> S16- Keep away from sources of </w:t>
      </w:r>
      <w:r w:rsidRPr="00B26AA8">
        <w:rPr>
          <w:rFonts w:ascii="Times New Roman" w:hAnsi="Times New Roman" w:cs="Times New Roman"/>
          <w:b/>
          <w:sz w:val="24"/>
          <w:szCs w:val="20"/>
        </w:rPr>
        <w:t>ignition - No smoking. S33- Take precautionary measures against static discharges. S46- If</w:t>
      </w:r>
      <w:r>
        <w:rPr>
          <w:rFonts w:ascii="Times New Roman" w:hAnsi="Times New Roman" w:cs="Times New Roman"/>
          <w:b/>
          <w:sz w:val="24"/>
          <w:szCs w:val="20"/>
        </w:rPr>
        <w:t xml:space="preserve"> swallowed, seek medical advice </w:t>
      </w:r>
      <w:r w:rsidRPr="00B26AA8">
        <w:rPr>
          <w:rFonts w:ascii="Times New Roman" w:hAnsi="Times New Roman" w:cs="Times New Roman"/>
          <w:b/>
          <w:sz w:val="24"/>
          <w:szCs w:val="20"/>
        </w:rPr>
        <w:t>immediately and show this container or label.</w:t>
      </w:r>
    </w:p>
    <w:p w:rsidR="00B26AA8" w:rsidRPr="00B26AA8" w:rsidRDefault="00B26AA8" w:rsidP="00B26A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26AA8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B26AA8" w:rsidRPr="00B26AA8" w:rsidRDefault="00B26AA8" w:rsidP="00B26A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6AA8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B26AA8">
        <w:rPr>
          <w:rFonts w:ascii="Times New Roman" w:hAnsi="Times New Roman" w:cs="Times New Roman"/>
          <w:b/>
          <w:sz w:val="24"/>
          <w:szCs w:val="20"/>
        </w:rPr>
        <w:t>2</w:t>
      </w:r>
    </w:p>
    <w:p w:rsidR="00B26AA8" w:rsidRPr="00B26AA8" w:rsidRDefault="00B26AA8" w:rsidP="00B26A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6AA8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B26AA8">
        <w:rPr>
          <w:rFonts w:ascii="Times New Roman" w:hAnsi="Times New Roman" w:cs="Times New Roman"/>
          <w:b/>
          <w:sz w:val="24"/>
          <w:szCs w:val="20"/>
        </w:rPr>
        <w:t>2</w:t>
      </w:r>
    </w:p>
    <w:p w:rsidR="00B26AA8" w:rsidRPr="00B26AA8" w:rsidRDefault="00B26AA8" w:rsidP="00B26A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6AA8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B26AA8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B26AA8">
        <w:rPr>
          <w:rFonts w:ascii="Times New Roman" w:hAnsi="Times New Roman" w:cs="Times New Roman"/>
          <w:b/>
          <w:sz w:val="24"/>
          <w:szCs w:val="20"/>
        </w:rPr>
        <w:t>1</w:t>
      </w:r>
    </w:p>
    <w:p w:rsidR="00B26AA8" w:rsidRPr="00B26AA8" w:rsidRDefault="00B26AA8" w:rsidP="00B26A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6AA8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B26AA8">
        <w:rPr>
          <w:rFonts w:ascii="Times New Roman" w:hAnsi="Times New Roman" w:cs="Times New Roman"/>
          <w:b/>
          <w:sz w:val="24"/>
          <w:szCs w:val="20"/>
        </w:rPr>
        <w:t>h</w:t>
      </w:r>
    </w:p>
    <w:p w:rsidR="00B26AA8" w:rsidRPr="00B26AA8" w:rsidRDefault="00B26AA8" w:rsidP="00B26A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26AA8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B26AA8" w:rsidRPr="00B26AA8" w:rsidRDefault="00B26AA8" w:rsidP="00B26A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6AA8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B26AA8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B26AA8">
        <w:rPr>
          <w:rFonts w:ascii="Times New Roman" w:hAnsi="Times New Roman" w:cs="Times New Roman"/>
          <w:b/>
          <w:sz w:val="24"/>
          <w:szCs w:val="20"/>
        </w:rPr>
        <w:t>2</w:t>
      </w:r>
    </w:p>
    <w:p w:rsidR="00B26AA8" w:rsidRPr="00B26AA8" w:rsidRDefault="00B26AA8" w:rsidP="00B26A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6AA8">
        <w:rPr>
          <w:rFonts w:ascii="Times New Roman" w:hAnsi="Times New Roman" w:cs="Times New Roman"/>
          <w:b/>
          <w:bCs/>
          <w:sz w:val="28"/>
          <w:szCs w:val="20"/>
        </w:rPr>
        <w:t xml:space="preserve">Flammability: </w:t>
      </w:r>
      <w:r w:rsidRPr="00B26AA8">
        <w:rPr>
          <w:rFonts w:ascii="Times New Roman" w:hAnsi="Times New Roman" w:cs="Times New Roman"/>
          <w:b/>
          <w:sz w:val="24"/>
          <w:szCs w:val="20"/>
        </w:rPr>
        <w:t>2</w:t>
      </w:r>
    </w:p>
    <w:p w:rsidR="00B26AA8" w:rsidRPr="00B26AA8" w:rsidRDefault="00B26AA8" w:rsidP="00B26A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6AA8">
        <w:rPr>
          <w:rFonts w:ascii="Times New Roman" w:hAnsi="Times New Roman" w:cs="Times New Roman"/>
          <w:b/>
          <w:bCs/>
          <w:sz w:val="28"/>
          <w:szCs w:val="20"/>
        </w:rPr>
        <w:t xml:space="preserve">Reactivity: </w:t>
      </w:r>
      <w:r w:rsidRPr="00B26AA8">
        <w:rPr>
          <w:rFonts w:ascii="Times New Roman" w:hAnsi="Times New Roman" w:cs="Times New Roman"/>
          <w:b/>
          <w:sz w:val="24"/>
          <w:szCs w:val="20"/>
        </w:rPr>
        <w:t>0</w:t>
      </w:r>
    </w:p>
    <w:p w:rsidR="00B26AA8" w:rsidRPr="00B26AA8" w:rsidRDefault="00B26AA8" w:rsidP="00B26A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26AA8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6AA8" w:rsidTr="00F426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6AA8" w:rsidRPr="007B71FE" w:rsidRDefault="00B26AA8" w:rsidP="00F4264B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lastRenderedPageBreak/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>
              <w:rPr>
                <w:color w:val="auto"/>
                <w:sz w:val="44"/>
              </w:rPr>
              <w:t xml:space="preserve">     (Continued)</w:t>
            </w:r>
          </w:p>
        </w:tc>
      </w:tr>
    </w:tbl>
    <w:p w:rsidR="00B26AA8" w:rsidRDefault="00B26AA8" w:rsidP="00B26A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B26AA8" w:rsidRPr="00B26AA8" w:rsidRDefault="00B26AA8" w:rsidP="00B26A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26AA8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027690" w:rsidRPr="00B26AA8" w:rsidRDefault="00B26AA8" w:rsidP="00B26A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6AA8">
        <w:rPr>
          <w:rFonts w:ascii="Times New Roman" w:hAnsi="Times New Roman" w:cs="Times New Roman"/>
          <w:b/>
          <w:sz w:val="24"/>
          <w:szCs w:val="20"/>
        </w:rPr>
        <w:t xml:space="preserve">Gloves. Lab coat. </w:t>
      </w:r>
      <w:proofErr w:type="spellStart"/>
      <w:r w:rsidRPr="00B26AA8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B26AA8">
        <w:rPr>
          <w:rFonts w:ascii="Times New Roman" w:hAnsi="Times New Roman" w:cs="Times New Roman"/>
          <w:b/>
          <w:sz w:val="24"/>
          <w:szCs w:val="20"/>
        </w:rPr>
        <w:t xml:space="preserve"> respirator. Be sure to use an approved/certified respirator or equivale</w:t>
      </w:r>
      <w:r>
        <w:rPr>
          <w:rFonts w:ascii="Times New Roman" w:hAnsi="Times New Roman" w:cs="Times New Roman"/>
          <w:b/>
          <w:sz w:val="24"/>
          <w:szCs w:val="20"/>
        </w:rPr>
        <w:t xml:space="preserve">nt. Wear appropriate respirator </w:t>
      </w:r>
      <w:r w:rsidRPr="00B26AA8">
        <w:rPr>
          <w:rFonts w:ascii="Times New Roman" w:hAnsi="Times New Roman" w:cs="Times New Roman"/>
          <w:b/>
          <w:sz w:val="24"/>
          <w:szCs w:val="20"/>
        </w:rPr>
        <w:t>when ventilation is inadequate. Splash goggles.</w:t>
      </w:r>
    </w:p>
    <w:p w:rsidR="00B26AA8" w:rsidRPr="00231CF5" w:rsidRDefault="00B26AA8" w:rsidP="00B26AA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86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  <w:r w:rsidR="00811E0C">
              <w:rPr>
                <w:color w:val="auto"/>
                <w:sz w:val="44"/>
              </w:rPr>
              <w:t xml:space="preserve">       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95A69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9F597B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9F597B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098" w:rsidRDefault="005A0098" w:rsidP="009C3BE4">
      <w:pPr>
        <w:spacing w:after="0" w:line="240" w:lineRule="auto"/>
      </w:pPr>
      <w:r>
        <w:separator/>
      </w:r>
    </w:p>
  </w:endnote>
  <w:endnote w:type="continuationSeparator" w:id="0">
    <w:p w:rsidR="005A0098" w:rsidRDefault="005A0098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9F597B" w:rsidP="009F597B">
    <w:pPr>
      <w:pStyle w:val="Footer"/>
      <w:ind w:left="-454"/>
      <w:jc w:val="right"/>
    </w:pPr>
    <w:r>
      <w:rPr>
        <w:noProof/>
      </w:rPr>
      <w:drawing>
        <wp:inline distT="0" distB="0" distL="0" distR="0" wp14:anchorId="1843ED3F" wp14:editId="00F14083">
          <wp:extent cx="7573547" cy="233045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8733" cy="233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098" w:rsidRDefault="005A0098" w:rsidP="009C3BE4">
      <w:pPr>
        <w:spacing w:after="0" w:line="240" w:lineRule="auto"/>
      </w:pPr>
      <w:r>
        <w:separator/>
      </w:r>
    </w:p>
  </w:footnote>
  <w:footnote w:type="continuationSeparator" w:id="0">
    <w:p w:rsidR="005A0098" w:rsidRDefault="005A0098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9F597B" w:rsidP="009F597B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 wp14:anchorId="02E9EC63" wp14:editId="631E44BA">
          <wp:extent cx="754380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964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624"/>
    <w:rsid w:val="00033647"/>
    <w:rsid w:val="000336B1"/>
    <w:rsid w:val="00033733"/>
    <w:rsid w:val="0003376A"/>
    <w:rsid w:val="000337F5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53D"/>
    <w:rsid w:val="00035636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7DE"/>
    <w:rsid w:val="00041848"/>
    <w:rsid w:val="00041C0E"/>
    <w:rsid w:val="00041CEE"/>
    <w:rsid w:val="00041EAF"/>
    <w:rsid w:val="00042040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EB"/>
    <w:rsid w:val="00071E94"/>
    <w:rsid w:val="00072167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C6"/>
    <w:rsid w:val="000942D8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C5"/>
    <w:rsid w:val="000C0D6A"/>
    <w:rsid w:val="000C1012"/>
    <w:rsid w:val="000C1080"/>
    <w:rsid w:val="000C12D9"/>
    <w:rsid w:val="000C181E"/>
    <w:rsid w:val="000C18C9"/>
    <w:rsid w:val="000C1A74"/>
    <w:rsid w:val="000C1B06"/>
    <w:rsid w:val="000C1D79"/>
    <w:rsid w:val="000C1EBD"/>
    <w:rsid w:val="000C2237"/>
    <w:rsid w:val="000C2255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FD0"/>
    <w:rsid w:val="000C5FD5"/>
    <w:rsid w:val="000C5FDD"/>
    <w:rsid w:val="000C6526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590"/>
    <w:rsid w:val="000D08E4"/>
    <w:rsid w:val="000D0ACA"/>
    <w:rsid w:val="000D0ADA"/>
    <w:rsid w:val="000D0D9E"/>
    <w:rsid w:val="000D0E49"/>
    <w:rsid w:val="000D0FBC"/>
    <w:rsid w:val="000D0FF2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CA7"/>
    <w:rsid w:val="000F0D38"/>
    <w:rsid w:val="000F0FC3"/>
    <w:rsid w:val="000F1015"/>
    <w:rsid w:val="000F10DF"/>
    <w:rsid w:val="000F116B"/>
    <w:rsid w:val="000F123F"/>
    <w:rsid w:val="000F14C9"/>
    <w:rsid w:val="000F16DD"/>
    <w:rsid w:val="000F18A2"/>
    <w:rsid w:val="000F18D5"/>
    <w:rsid w:val="000F18DE"/>
    <w:rsid w:val="000F1B9E"/>
    <w:rsid w:val="000F1DF3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F"/>
    <w:rsid w:val="00137A3A"/>
    <w:rsid w:val="00137AA9"/>
    <w:rsid w:val="00137B12"/>
    <w:rsid w:val="00137E6F"/>
    <w:rsid w:val="00140179"/>
    <w:rsid w:val="0014028A"/>
    <w:rsid w:val="00140472"/>
    <w:rsid w:val="001406E9"/>
    <w:rsid w:val="00140BCB"/>
    <w:rsid w:val="00140D93"/>
    <w:rsid w:val="00140F6C"/>
    <w:rsid w:val="00140F92"/>
    <w:rsid w:val="001410D8"/>
    <w:rsid w:val="0014122F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8FC"/>
    <w:rsid w:val="00163923"/>
    <w:rsid w:val="00163A6A"/>
    <w:rsid w:val="00163D55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520"/>
    <w:rsid w:val="001735FA"/>
    <w:rsid w:val="0017380D"/>
    <w:rsid w:val="00173CFB"/>
    <w:rsid w:val="00173E0D"/>
    <w:rsid w:val="00173FE3"/>
    <w:rsid w:val="001741EE"/>
    <w:rsid w:val="001742A4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F83"/>
    <w:rsid w:val="00192FA7"/>
    <w:rsid w:val="0019310A"/>
    <w:rsid w:val="00193110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C43"/>
    <w:rsid w:val="00194ED2"/>
    <w:rsid w:val="00194F3B"/>
    <w:rsid w:val="0019503E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71E"/>
    <w:rsid w:val="001B178F"/>
    <w:rsid w:val="001B19F5"/>
    <w:rsid w:val="001B1A45"/>
    <w:rsid w:val="001B213E"/>
    <w:rsid w:val="001B246B"/>
    <w:rsid w:val="001B28DB"/>
    <w:rsid w:val="001B2A0C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87"/>
    <w:rsid w:val="001C54DD"/>
    <w:rsid w:val="001C54E3"/>
    <w:rsid w:val="001C55C4"/>
    <w:rsid w:val="001C5713"/>
    <w:rsid w:val="001C5996"/>
    <w:rsid w:val="001C5BB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C4"/>
    <w:rsid w:val="001D2EA4"/>
    <w:rsid w:val="001D2F6B"/>
    <w:rsid w:val="001D3014"/>
    <w:rsid w:val="001D337D"/>
    <w:rsid w:val="001D349E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3E7"/>
    <w:rsid w:val="002414C6"/>
    <w:rsid w:val="002414D0"/>
    <w:rsid w:val="002416C2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8C2"/>
    <w:rsid w:val="002859ED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6F"/>
    <w:rsid w:val="002A0BA1"/>
    <w:rsid w:val="002A0BB7"/>
    <w:rsid w:val="002A0BD6"/>
    <w:rsid w:val="002A0F85"/>
    <w:rsid w:val="002A1064"/>
    <w:rsid w:val="002A1112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A4F"/>
    <w:rsid w:val="002A4E44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954"/>
    <w:rsid w:val="002B6A66"/>
    <w:rsid w:val="002B6B7C"/>
    <w:rsid w:val="002B6E9B"/>
    <w:rsid w:val="002B6FB3"/>
    <w:rsid w:val="002B705B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B2"/>
    <w:rsid w:val="002E25F0"/>
    <w:rsid w:val="002E2981"/>
    <w:rsid w:val="002E2A33"/>
    <w:rsid w:val="002E2AB6"/>
    <w:rsid w:val="002E2B88"/>
    <w:rsid w:val="002E2B9D"/>
    <w:rsid w:val="002E2D95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70A"/>
    <w:rsid w:val="002E574E"/>
    <w:rsid w:val="002E5F0D"/>
    <w:rsid w:val="002E6088"/>
    <w:rsid w:val="002E6117"/>
    <w:rsid w:val="002E61E0"/>
    <w:rsid w:val="002E63DA"/>
    <w:rsid w:val="002E644D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CE"/>
    <w:rsid w:val="00306DF3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280"/>
    <w:rsid w:val="0032435B"/>
    <w:rsid w:val="0032439B"/>
    <w:rsid w:val="00324498"/>
    <w:rsid w:val="003244AE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311E"/>
    <w:rsid w:val="003431D1"/>
    <w:rsid w:val="00343297"/>
    <w:rsid w:val="0034334E"/>
    <w:rsid w:val="00343439"/>
    <w:rsid w:val="00343567"/>
    <w:rsid w:val="00343659"/>
    <w:rsid w:val="003436FE"/>
    <w:rsid w:val="00343708"/>
    <w:rsid w:val="0034393B"/>
    <w:rsid w:val="00343F54"/>
    <w:rsid w:val="0034402D"/>
    <w:rsid w:val="0034403D"/>
    <w:rsid w:val="003441FA"/>
    <w:rsid w:val="0034478F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73"/>
    <w:rsid w:val="00372DC2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14B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22E7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93E"/>
    <w:rsid w:val="00396C24"/>
    <w:rsid w:val="00396D40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426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A6D"/>
    <w:rsid w:val="003B5002"/>
    <w:rsid w:val="003B511C"/>
    <w:rsid w:val="003B5384"/>
    <w:rsid w:val="003B53EE"/>
    <w:rsid w:val="003B5409"/>
    <w:rsid w:val="003B56B2"/>
    <w:rsid w:val="003B56D0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A1F"/>
    <w:rsid w:val="003C4AF0"/>
    <w:rsid w:val="003C4AFA"/>
    <w:rsid w:val="003C4E51"/>
    <w:rsid w:val="003C512D"/>
    <w:rsid w:val="003C5233"/>
    <w:rsid w:val="003C54D2"/>
    <w:rsid w:val="003C5723"/>
    <w:rsid w:val="003C573A"/>
    <w:rsid w:val="003C5974"/>
    <w:rsid w:val="003C59C7"/>
    <w:rsid w:val="003C5A11"/>
    <w:rsid w:val="003C5B8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20AD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2D"/>
    <w:rsid w:val="00403864"/>
    <w:rsid w:val="004039B9"/>
    <w:rsid w:val="004039CC"/>
    <w:rsid w:val="00403D21"/>
    <w:rsid w:val="00403E2F"/>
    <w:rsid w:val="00403EDD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D"/>
    <w:rsid w:val="004072A4"/>
    <w:rsid w:val="004072FA"/>
    <w:rsid w:val="00407759"/>
    <w:rsid w:val="00407765"/>
    <w:rsid w:val="004079D0"/>
    <w:rsid w:val="004079F4"/>
    <w:rsid w:val="00407A73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54"/>
    <w:rsid w:val="00413D2B"/>
    <w:rsid w:val="00413DBD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61D3"/>
    <w:rsid w:val="00426306"/>
    <w:rsid w:val="0042637B"/>
    <w:rsid w:val="004263A5"/>
    <w:rsid w:val="0042641F"/>
    <w:rsid w:val="0042643F"/>
    <w:rsid w:val="00426492"/>
    <w:rsid w:val="00426541"/>
    <w:rsid w:val="004265B5"/>
    <w:rsid w:val="00426775"/>
    <w:rsid w:val="00426B61"/>
    <w:rsid w:val="00426B81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10C6"/>
    <w:rsid w:val="004312AB"/>
    <w:rsid w:val="004312CB"/>
    <w:rsid w:val="004312D6"/>
    <w:rsid w:val="0043148F"/>
    <w:rsid w:val="00431563"/>
    <w:rsid w:val="004317BF"/>
    <w:rsid w:val="00431939"/>
    <w:rsid w:val="00431B82"/>
    <w:rsid w:val="00432150"/>
    <w:rsid w:val="004321EF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F54"/>
    <w:rsid w:val="00453100"/>
    <w:rsid w:val="00453122"/>
    <w:rsid w:val="0045338D"/>
    <w:rsid w:val="004533C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C77"/>
    <w:rsid w:val="00477045"/>
    <w:rsid w:val="004777E4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F1"/>
    <w:rsid w:val="004A2AA6"/>
    <w:rsid w:val="004A2E4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881"/>
    <w:rsid w:val="004B6974"/>
    <w:rsid w:val="004B6A4F"/>
    <w:rsid w:val="004B6B81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501B"/>
    <w:rsid w:val="004D5074"/>
    <w:rsid w:val="004D5184"/>
    <w:rsid w:val="004D52DA"/>
    <w:rsid w:val="004D52E3"/>
    <w:rsid w:val="004D54E7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AB7"/>
    <w:rsid w:val="004F7B76"/>
    <w:rsid w:val="004F7DC7"/>
    <w:rsid w:val="004F7EED"/>
    <w:rsid w:val="00500044"/>
    <w:rsid w:val="005001BD"/>
    <w:rsid w:val="005004AA"/>
    <w:rsid w:val="005004F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5140"/>
    <w:rsid w:val="0051530D"/>
    <w:rsid w:val="0051552F"/>
    <w:rsid w:val="0051562A"/>
    <w:rsid w:val="005156F9"/>
    <w:rsid w:val="00515777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97"/>
    <w:rsid w:val="00542067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561"/>
    <w:rsid w:val="0054774F"/>
    <w:rsid w:val="00547BE0"/>
    <w:rsid w:val="00547CB2"/>
    <w:rsid w:val="00547DE6"/>
    <w:rsid w:val="00547F15"/>
    <w:rsid w:val="005502A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76"/>
    <w:rsid w:val="00570338"/>
    <w:rsid w:val="005704C2"/>
    <w:rsid w:val="005708D2"/>
    <w:rsid w:val="00570984"/>
    <w:rsid w:val="00570A4B"/>
    <w:rsid w:val="00570B94"/>
    <w:rsid w:val="00570CB5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508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C73"/>
    <w:rsid w:val="00575DDF"/>
    <w:rsid w:val="00575FEB"/>
    <w:rsid w:val="0057631D"/>
    <w:rsid w:val="0057633B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24"/>
    <w:rsid w:val="0058039E"/>
    <w:rsid w:val="0058064A"/>
    <w:rsid w:val="00580815"/>
    <w:rsid w:val="0058097F"/>
    <w:rsid w:val="005809C8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393"/>
    <w:rsid w:val="0058353C"/>
    <w:rsid w:val="00583570"/>
    <w:rsid w:val="0058360F"/>
    <w:rsid w:val="0058363A"/>
    <w:rsid w:val="0058366A"/>
    <w:rsid w:val="005838AB"/>
    <w:rsid w:val="00583C9E"/>
    <w:rsid w:val="00583E70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098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92D"/>
    <w:rsid w:val="005C1BAE"/>
    <w:rsid w:val="005C1C6C"/>
    <w:rsid w:val="005C207D"/>
    <w:rsid w:val="005C20A8"/>
    <w:rsid w:val="005C20C1"/>
    <w:rsid w:val="005C2188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500"/>
    <w:rsid w:val="005F7AD5"/>
    <w:rsid w:val="005F7B4C"/>
    <w:rsid w:val="005F7F9A"/>
    <w:rsid w:val="00600007"/>
    <w:rsid w:val="006001DD"/>
    <w:rsid w:val="006005C9"/>
    <w:rsid w:val="0060079E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DE"/>
    <w:rsid w:val="00603610"/>
    <w:rsid w:val="006037BA"/>
    <w:rsid w:val="00603B2B"/>
    <w:rsid w:val="00603CF2"/>
    <w:rsid w:val="00603DD0"/>
    <w:rsid w:val="00604023"/>
    <w:rsid w:val="006047AE"/>
    <w:rsid w:val="006048B6"/>
    <w:rsid w:val="00604B2E"/>
    <w:rsid w:val="00604C3C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A6"/>
    <w:rsid w:val="00611644"/>
    <w:rsid w:val="006116BD"/>
    <w:rsid w:val="006117D8"/>
    <w:rsid w:val="006118AD"/>
    <w:rsid w:val="0061194C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E54"/>
    <w:rsid w:val="00614EE6"/>
    <w:rsid w:val="0061509E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E7"/>
    <w:rsid w:val="00624C9C"/>
    <w:rsid w:val="00624DB5"/>
    <w:rsid w:val="00624EEF"/>
    <w:rsid w:val="00624FFA"/>
    <w:rsid w:val="006253ED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BAD"/>
    <w:rsid w:val="00654C06"/>
    <w:rsid w:val="00654C16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CB1"/>
    <w:rsid w:val="00672CF2"/>
    <w:rsid w:val="00672D98"/>
    <w:rsid w:val="00672EC4"/>
    <w:rsid w:val="00672F96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759"/>
    <w:rsid w:val="00685C27"/>
    <w:rsid w:val="00685EB2"/>
    <w:rsid w:val="006860DA"/>
    <w:rsid w:val="00686192"/>
    <w:rsid w:val="006862E2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5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686"/>
    <w:rsid w:val="00695690"/>
    <w:rsid w:val="006956F3"/>
    <w:rsid w:val="00695949"/>
    <w:rsid w:val="006959D6"/>
    <w:rsid w:val="00695A50"/>
    <w:rsid w:val="00695A78"/>
    <w:rsid w:val="00695C62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643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6B"/>
    <w:rsid w:val="006C6181"/>
    <w:rsid w:val="006C6429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D9"/>
    <w:rsid w:val="006D5405"/>
    <w:rsid w:val="006D5572"/>
    <w:rsid w:val="006D55E8"/>
    <w:rsid w:val="006D5644"/>
    <w:rsid w:val="006D575C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406"/>
    <w:rsid w:val="006F6589"/>
    <w:rsid w:val="006F68B0"/>
    <w:rsid w:val="006F691F"/>
    <w:rsid w:val="006F6C81"/>
    <w:rsid w:val="006F7085"/>
    <w:rsid w:val="006F72F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E9"/>
    <w:rsid w:val="00730AF3"/>
    <w:rsid w:val="00730C0D"/>
    <w:rsid w:val="00730CA3"/>
    <w:rsid w:val="00730EB3"/>
    <w:rsid w:val="00730F0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B1A"/>
    <w:rsid w:val="00745B49"/>
    <w:rsid w:val="00745BA3"/>
    <w:rsid w:val="00745F6B"/>
    <w:rsid w:val="00745FF1"/>
    <w:rsid w:val="0074603A"/>
    <w:rsid w:val="007460A4"/>
    <w:rsid w:val="007460C5"/>
    <w:rsid w:val="0074671D"/>
    <w:rsid w:val="007467EC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D88"/>
    <w:rsid w:val="00795DA7"/>
    <w:rsid w:val="00796114"/>
    <w:rsid w:val="007964E8"/>
    <w:rsid w:val="00796DCB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D01CD"/>
    <w:rsid w:val="007D01EB"/>
    <w:rsid w:val="007D023A"/>
    <w:rsid w:val="007D0408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9E0"/>
    <w:rsid w:val="007D2B30"/>
    <w:rsid w:val="007D2C3C"/>
    <w:rsid w:val="007D2E49"/>
    <w:rsid w:val="007D2F13"/>
    <w:rsid w:val="007D2F56"/>
    <w:rsid w:val="007D3108"/>
    <w:rsid w:val="007D3155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C2E"/>
    <w:rsid w:val="00812C3C"/>
    <w:rsid w:val="00812D38"/>
    <w:rsid w:val="00812E3D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D8"/>
    <w:rsid w:val="00886BEF"/>
    <w:rsid w:val="00886E83"/>
    <w:rsid w:val="00886FEE"/>
    <w:rsid w:val="00887083"/>
    <w:rsid w:val="0088714E"/>
    <w:rsid w:val="0088718D"/>
    <w:rsid w:val="008875A6"/>
    <w:rsid w:val="00887653"/>
    <w:rsid w:val="008876DE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61"/>
    <w:rsid w:val="008A2AAD"/>
    <w:rsid w:val="008A2E39"/>
    <w:rsid w:val="008A2F10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61E2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5F7"/>
    <w:rsid w:val="008D0F71"/>
    <w:rsid w:val="008D1344"/>
    <w:rsid w:val="008D13D0"/>
    <w:rsid w:val="008D1515"/>
    <w:rsid w:val="008D196A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E35"/>
    <w:rsid w:val="008D40CE"/>
    <w:rsid w:val="008D450F"/>
    <w:rsid w:val="008D4761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4003"/>
    <w:rsid w:val="008E4118"/>
    <w:rsid w:val="008E4321"/>
    <w:rsid w:val="008E4839"/>
    <w:rsid w:val="008E4B2B"/>
    <w:rsid w:val="008E5100"/>
    <w:rsid w:val="008E56BE"/>
    <w:rsid w:val="008E5758"/>
    <w:rsid w:val="008E5783"/>
    <w:rsid w:val="008E5A82"/>
    <w:rsid w:val="008E5D2B"/>
    <w:rsid w:val="008E6227"/>
    <w:rsid w:val="008E6522"/>
    <w:rsid w:val="008E667D"/>
    <w:rsid w:val="008E69A3"/>
    <w:rsid w:val="008E6A8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FF"/>
    <w:rsid w:val="00912631"/>
    <w:rsid w:val="00912729"/>
    <w:rsid w:val="00912785"/>
    <w:rsid w:val="00912876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D3E"/>
    <w:rsid w:val="00967D45"/>
    <w:rsid w:val="0097011A"/>
    <w:rsid w:val="00970520"/>
    <w:rsid w:val="00970625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48B"/>
    <w:rsid w:val="009824DD"/>
    <w:rsid w:val="009825D5"/>
    <w:rsid w:val="00982729"/>
    <w:rsid w:val="0098330A"/>
    <w:rsid w:val="0098348E"/>
    <w:rsid w:val="009835EB"/>
    <w:rsid w:val="009836CF"/>
    <w:rsid w:val="00983859"/>
    <w:rsid w:val="00983A78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765"/>
    <w:rsid w:val="009A7833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D62"/>
    <w:rsid w:val="009B7EC6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DC"/>
    <w:rsid w:val="009C1118"/>
    <w:rsid w:val="009C1214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C3A"/>
    <w:rsid w:val="009D6C62"/>
    <w:rsid w:val="009D708C"/>
    <w:rsid w:val="009D70A1"/>
    <w:rsid w:val="009D729D"/>
    <w:rsid w:val="009D76A4"/>
    <w:rsid w:val="009D76F1"/>
    <w:rsid w:val="009D790E"/>
    <w:rsid w:val="009D7C81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97B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6215"/>
    <w:rsid w:val="00A0622D"/>
    <w:rsid w:val="00A0654F"/>
    <w:rsid w:val="00A065AB"/>
    <w:rsid w:val="00A0677C"/>
    <w:rsid w:val="00A06948"/>
    <w:rsid w:val="00A06972"/>
    <w:rsid w:val="00A069D3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209"/>
    <w:rsid w:val="00A36252"/>
    <w:rsid w:val="00A3627B"/>
    <w:rsid w:val="00A36603"/>
    <w:rsid w:val="00A3683B"/>
    <w:rsid w:val="00A36ACF"/>
    <w:rsid w:val="00A36D58"/>
    <w:rsid w:val="00A3717F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708F"/>
    <w:rsid w:val="00A770EB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874"/>
    <w:rsid w:val="00A858CA"/>
    <w:rsid w:val="00A85ED1"/>
    <w:rsid w:val="00A85F10"/>
    <w:rsid w:val="00A86407"/>
    <w:rsid w:val="00A866FE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4A9"/>
    <w:rsid w:val="00AA380E"/>
    <w:rsid w:val="00AA3857"/>
    <w:rsid w:val="00AA391A"/>
    <w:rsid w:val="00AA3B56"/>
    <w:rsid w:val="00AA3C5B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194"/>
    <w:rsid w:val="00AB526D"/>
    <w:rsid w:val="00AB53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DA4"/>
    <w:rsid w:val="00AC4EE1"/>
    <w:rsid w:val="00AC5358"/>
    <w:rsid w:val="00AC5421"/>
    <w:rsid w:val="00AC588D"/>
    <w:rsid w:val="00AC5A30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EBD"/>
    <w:rsid w:val="00AE4F89"/>
    <w:rsid w:val="00AE500A"/>
    <w:rsid w:val="00AE52E3"/>
    <w:rsid w:val="00AE54CA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33"/>
    <w:rsid w:val="00B06CBB"/>
    <w:rsid w:val="00B06CC6"/>
    <w:rsid w:val="00B06EF5"/>
    <w:rsid w:val="00B07011"/>
    <w:rsid w:val="00B0702B"/>
    <w:rsid w:val="00B072C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6D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727"/>
    <w:rsid w:val="00B6373A"/>
    <w:rsid w:val="00B6380A"/>
    <w:rsid w:val="00B63D12"/>
    <w:rsid w:val="00B64763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6EC"/>
    <w:rsid w:val="00B908A4"/>
    <w:rsid w:val="00B908A9"/>
    <w:rsid w:val="00B90AE8"/>
    <w:rsid w:val="00B90E50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B7A"/>
    <w:rsid w:val="00BA4CD1"/>
    <w:rsid w:val="00BA4D81"/>
    <w:rsid w:val="00BA4DC3"/>
    <w:rsid w:val="00BA4EB5"/>
    <w:rsid w:val="00BA4FDC"/>
    <w:rsid w:val="00BA52F7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639"/>
    <w:rsid w:val="00BB69AC"/>
    <w:rsid w:val="00BB6B98"/>
    <w:rsid w:val="00BB6CDC"/>
    <w:rsid w:val="00BB6E60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2601"/>
    <w:rsid w:val="00BC29CB"/>
    <w:rsid w:val="00BC29F3"/>
    <w:rsid w:val="00BC2A87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F2"/>
    <w:rsid w:val="00BD3F9C"/>
    <w:rsid w:val="00BD401D"/>
    <w:rsid w:val="00BD4191"/>
    <w:rsid w:val="00BD434E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882"/>
    <w:rsid w:val="00BE29F8"/>
    <w:rsid w:val="00BE2A51"/>
    <w:rsid w:val="00BE2AED"/>
    <w:rsid w:val="00BE2FB4"/>
    <w:rsid w:val="00BE2FBA"/>
    <w:rsid w:val="00BE3096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98F"/>
    <w:rsid w:val="00C21B9F"/>
    <w:rsid w:val="00C21CE2"/>
    <w:rsid w:val="00C21FB2"/>
    <w:rsid w:val="00C22097"/>
    <w:rsid w:val="00C225BE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C33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549"/>
    <w:rsid w:val="00C77712"/>
    <w:rsid w:val="00C7773F"/>
    <w:rsid w:val="00C7784E"/>
    <w:rsid w:val="00C7795B"/>
    <w:rsid w:val="00C77A02"/>
    <w:rsid w:val="00C77A6A"/>
    <w:rsid w:val="00C77D13"/>
    <w:rsid w:val="00C77D29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5019"/>
    <w:rsid w:val="00CB51B1"/>
    <w:rsid w:val="00CB5300"/>
    <w:rsid w:val="00CB546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5CD"/>
    <w:rsid w:val="00CE366A"/>
    <w:rsid w:val="00CE39BC"/>
    <w:rsid w:val="00CE39FF"/>
    <w:rsid w:val="00CE3B06"/>
    <w:rsid w:val="00CE3B92"/>
    <w:rsid w:val="00CE3DDD"/>
    <w:rsid w:val="00CE41E4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B54"/>
    <w:rsid w:val="00CF4E70"/>
    <w:rsid w:val="00CF52ED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AB"/>
    <w:rsid w:val="00D14C1D"/>
    <w:rsid w:val="00D15011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3C5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E61"/>
    <w:rsid w:val="00D748CA"/>
    <w:rsid w:val="00D748D4"/>
    <w:rsid w:val="00D7490F"/>
    <w:rsid w:val="00D74D48"/>
    <w:rsid w:val="00D74DB0"/>
    <w:rsid w:val="00D74F15"/>
    <w:rsid w:val="00D75259"/>
    <w:rsid w:val="00D752AD"/>
    <w:rsid w:val="00D75901"/>
    <w:rsid w:val="00D75A48"/>
    <w:rsid w:val="00D75C3C"/>
    <w:rsid w:val="00D75C60"/>
    <w:rsid w:val="00D75DF4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B"/>
    <w:rsid w:val="00DB695B"/>
    <w:rsid w:val="00DB6A17"/>
    <w:rsid w:val="00DB6AA6"/>
    <w:rsid w:val="00DB6AAA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AD5"/>
    <w:rsid w:val="00E160BD"/>
    <w:rsid w:val="00E16131"/>
    <w:rsid w:val="00E1616D"/>
    <w:rsid w:val="00E162D5"/>
    <w:rsid w:val="00E1631B"/>
    <w:rsid w:val="00E16372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EF"/>
    <w:rsid w:val="00E47678"/>
    <w:rsid w:val="00E477C1"/>
    <w:rsid w:val="00E478B2"/>
    <w:rsid w:val="00E47AE7"/>
    <w:rsid w:val="00E47AF4"/>
    <w:rsid w:val="00E47B63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F7"/>
    <w:rsid w:val="00E65354"/>
    <w:rsid w:val="00E65381"/>
    <w:rsid w:val="00E65446"/>
    <w:rsid w:val="00E654A0"/>
    <w:rsid w:val="00E65680"/>
    <w:rsid w:val="00E658DA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3FB"/>
    <w:rsid w:val="00E76894"/>
    <w:rsid w:val="00E76B6A"/>
    <w:rsid w:val="00E76C6C"/>
    <w:rsid w:val="00E76CDF"/>
    <w:rsid w:val="00E76F7B"/>
    <w:rsid w:val="00E7706A"/>
    <w:rsid w:val="00E7707A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07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22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6A6"/>
    <w:rsid w:val="00ED2ACD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3C2"/>
    <w:rsid w:val="00EF5468"/>
    <w:rsid w:val="00EF54CA"/>
    <w:rsid w:val="00EF54FC"/>
    <w:rsid w:val="00EF556E"/>
    <w:rsid w:val="00EF5942"/>
    <w:rsid w:val="00EF5AE8"/>
    <w:rsid w:val="00EF5E17"/>
    <w:rsid w:val="00EF609D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338"/>
    <w:rsid w:val="00F0064B"/>
    <w:rsid w:val="00F0067F"/>
    <w:rsid w:val="00F00962"/>
    <w:rsid w:val="00F0097E"/>
    <w:rsid w:val="00F00985"/>
    <w:rsid w:val="00F00A58"/>
    <w:rsid w:val="00F00DF7"/>
    <w:rsid w:val="00F00E5B"/>
    <w:rsid w:val="00F00ED4"/>
    <w:rsid w:val="00F00FB3"/>
    <w:rsid w:val="00F0112F"/>
    <w:rsid w:val="00F01371"/>
    <w:rsid w:val="00F014CD"/>
    <w:rsid w:val="00F01533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505"/>
    <w:rsid w:val="00F13795"/>
    <w:rsid w:val="00F13C70"/>
    <w:rsid w:val="00F13C77"/>
    <w:rsid w:val="00F141FD"/>
    <w:rsid w:val="00F1421D"/>
    <w:rsid w:val="00F1437A"/>
    <w:rsid w:val="00F14468"/>
    <w:rsid w:val="00F145FD"/>
    <w:rsid w:val="00F1469D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5FA"/>
    <w:rsid w:val="00F219BA"/>
    <w:rsid w:val="00F21FC7"/>
    <w:rsid w:val="00F22044"/>
    <w:rsid w:val="00F22493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3EE"/>
    <w:rsid w:val="00F3364A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D6"/>
    <w:rsid w:val="00F56E28"/>
    <w:rsid w:val="00F56F29"/>
    <w:rsid w:val="00F56F2F"/>
    <w:rsid w:val="00F57181"/>
    <w:rsid w:val="00F57575"/>
    <w:rsid w:val="00F575AB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C"/>
    <w:rsid w:val="00F759F2"/>
    <w:rsid w:val="00F75B6D"/>
    <w:rsid w:val="00F75E05"/>
    <w:rsid w:val="00F75F74"/>
    <w:rsid w:val="00F76112"/>
    <w:rsid w:val="00F76491"/>
    <w:rsid w:val="00F76820"/>
    <w:rsid w:val="00F768FA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E"/>
    <w:rsid w:val="00FA0325"/>
    <w:rsid w:val="00FA0341"/>
    <w:rsid w:val="00FA04C3"/>
    <w:rsid w:val="00FA04F4"/>
    <w:rsid w:val="00FA0560"/>
    <w:rsid w:val="00FA06F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4ED"/>
    <w:rsid w:val="00FD6514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6C9"/>
    <w:rsid w:val="00FD7840"/>
    <w:rsid w:val="00FD7A66"/>
    <w:rsid w:val="00FD7A98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AF3"/>
    <w:rsid w:val="00FF0B38"/>
    <w:rsid w:val="00FF0C26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0845ED-A870-4D7A-AD21-2CDC94B3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52299-4283-4CB7-B7AB-AD95E4753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1898</Words>
  <Characters>10820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NEW1</dc:creator>
  <cp:keywords/>
  <dc:description/>
  <cp:lastModifiedBy>minal</cp:lastModifiedBy>
  <cp:revision>2</cp:revision>
  <cp:lastPrinted>2014-10-06T05:53:00Z</cp:lastPrinted>
  <dcterms:created xsi:type="dcterms:W3CDTF">2020-11-24T05:53:00Z</dcterms:created>
  <dcterms:modified xsi:type="dcterms:W3CDTF">2020-11-24T05:53:00Z</dcterms:modified>
</cp:coreProperties>
</file>