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9558C" w:rsidRDefault="0062402F" w:rsidP="0079558C">
      <w:pPr>
        <w:pStyle w:val="NoSpacing"/>
        <w:jc w:val="center"/>
        <w:rPr>
          <w:rFonts w:ascii="Times New Roman" w:hAnsi="Times New Roman" w:cs="Times New Roman"/>
          <w:b/>
          <w:bCs/>
          <w:sz w:val="44"/>
          <w:szCs w:val="44"/>
        </w:rPr>
      </w:pPr>
      <w:r w:rsidRPr="0062402F">
        <w:rPr>
          <w:rFonts w:ascii="Times New Roman" w:hAnsi="Times New Roman" w:cs="Times New Roman"/>
          <w:b/>
          <w:bCs/>
          <w:sz w:val="44"/>
          <w:szCs w:val="44"/>
        </w:rPr>
        <w:t xml:space="preserve">BROMOACETIC ACID </w:t>
      </w:r>
      <w:r>
        <w:rPr>
          <w:rFonts w:ascii="Times New Roman" w:hAnsi="Times New Roman" w:cs="Times New Roman"/>
          <w:b/>
          <w:bCs/>
          <w:sz w:val="44"/>
          <w:szCs w:val="44"/>
        </w:rPr>
        <w:t>98%</w:t>
      </w:r>
    </w:p>
    <w:p w:rsidR="00563DF9" w:rsidRPr="0079558C" w:rsidRDefault="0062402F" w:rsidP="00563DF9">
      <w:pPr>
        <w:pStyle w:val="NoSpacing"/>
        <w:jc w:val="center"/>
        <w:rPr>
          <w:rFonts w:ascii="Times New Roman" w:hAnsi="Times New Roman" w:cs="Times New Roman"/>
          <w:b/>
          <w:bCs/>
          <w:sz w:val="36"/>
          <w:szCs w:val="44"/>
        </w:rPr>
      </w:pPr>
      <w:r w:rsidRPr="0079558C">
        <w:rPr>
          <w:rFonts w:ascii="Times New Roman" w:hAnsi="Times New Roman" w:cs="Times New Roman"/>
          <w:b/>
          <w:bCs/>
          <w:sz w:val="36"/>
          <w:szCs w:val="44"/>
        </w:rPr>
        <w:t>FOR SYNTHESIS</w:t>
      </w:r>
    </w:p>
    <w:p w:rsidR="00AC55FB" w:rsidRPr="0079558C" w:rsidRDefault="00587231" w:rsidP="0079558C">
      <w:pPr>
        <w:pStyle w:val="NoSpacing"/>
        <w:jc w:val="center"/>
        <w:rPr>
          <w:rFonts w:ascii="Times New Roman" w:hAnsi="Times New Roman" w:cs="Times New Roman"/>
          <w:b/>
          <w:sz w:val="36"/>
          <w:szCs w:val="36"/>
        </w:rPr>
      </w:pPr>
      <w:r w:rsidRPr="008C2051">
        <w:rPr>
          <w:rFonts w:ascii="Times New Roman" w:hAnsi="Times New Roman" w:cs="Times New Roman"/>
          <w:b/>
          <w:sz w:val="36"/>
          <w:szCs w:val="32"/>
        </w:rPr>
        <w:t xml:space="preserve">MSDS CAS: </w:t>
      </w:r>
      <w:r w:rsidR="0062402F" w:rsidRPr="0062402F">
        <w:rPr>
          <w:rFonts w:ascii="Times New Roman" w:hAnsi="Times New Roman" w:cs="Times New Roman"/>
          <w:b/>
          <w:sz w:val="36"/>
          <w:szCs w:val="36"/>
        </w:rPr>
        <w:t>79-08-3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BB28F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A17CE"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62402F" w:rsidRPr="0062402F">
        <w:rPr>
          <w:rFonts w:ascii="Times New Roman" w:hAnsi="Times New Roman" w:cs="Times New Roman"/>
          <w:b/>
          <w:sz w:val="24"/>
        </w:rPr>
        <w:t xml:space="preserve">BROMOACETIC ACID 98% </w:t>
      </w:r>
      <w:r w:rsidR="0079558C" w:rsidRPr="0062402F">
        <w:rPr>
          <w:rFonts w:ascii="Times New Roman" w:hAnsi="Times New Roman" w:cs="Times New Roman"/>
          <w:b/>
          <w:sz w:val="24"/>
        </w:rPr>
        <w:t>For Synthesis</w:t>
      </w:r>
    </w:p>
    <w:p w:rsidR="007D3339" w:rsidRDefault="00421339" w:rsidP="00587231">
      <w:pPr>
        <w:pStyle w:val="NoSpacing"/>
        <w:rPr>
          <w:rFonts w:ascii="Times New Roman" w:hAnsi="Times New Roman" w:cs="Times New Roman"/>
          <w:b/>
          <w:sz w:val="24"/>
          <w:szCs w:val="36"/>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62402F" w:rsidRPr="0062402F">
        <w:rPr>
          <w:rFonts w:ascii="Times New Roman" w:hAnsi="Times New Roman" w:cs="Times New Roman"/>
          <w:b/>
          <w:sz w:val="24"/>
          <w:szCs w:val="36"/>
        </w:rPr>
        <w:t>79-08-3</w:t>
      </w:r>
    </w:p>
    <w:p w:rsidR="001646EF" w:rsidRDefault="001646EF" w:rsidP="00587231">
      <w:pPr>
        <w:pStyle w:val="NoSpacing"/>
        <w:rPr>
          <w:rFonts w:ascii="Times New Roman" w:hAnsi="Times New Roman" w:cs="Times New Roman"/>
          <w:b/>
          <w:sz w:val="24"/>
          <w:szCs w:val="36"/>
        </w:rPr>
      </w:pPr>
      <w:r w:rsidRPr="0049330E">
        <w:rPr>
          <w:rFonts w:ascii="Times New Roman" w:hAnsi="Times New Roman" w:cs="Times New Roman"/>
          <w:b/>
          <w:sz w:val="28"/>
          <w:szCs w:val="24"/>
        </w:rPr>
        <w:t>Synonym</w:t>
      </w:r>
      <w:r w:rsidRPr="006314A6">
        <w:rPr>
          <w:rFonts w:ascii="Times New Roman" w:hAnsi="Times New Roman" w:cs="Times New Roman"/>
          <w:b/>
          <w:sz w:val="28"/>
          <w:szCs w:val="24"/>
        </w:rPr>
        <w:t>:</w:t>
      </w:r>
      <w:r w:rsidRPr="001646EF">
        <w:rPr>
          <w:rFonts w:ascii="Times New Roman" w:hAnsi="Times New Roman" w:cs="Times New Roman"/>
          <w:b/>
          <w:sz w:val="24"/>
          <w:szCs w:val="24"/>
        </w:rPr>
        <w:t>Bromoethanoic acid, a-Bromoacetic acid</w:t>
      </w:r>
    </w:p>
    <w:p w:rsidR="001E1B7E"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007D3339">
        <w:rPr>
          <w:rFonts w:ascii="Times New Roman" w:hAnsi="Times New Roman" w:cs="Times New Roman"/>
          <w:b/>
          <w:sz w:val="24"/>
        </w:rPr>
        <w:t xml:space="preserve">: </w:t>
      </w:r>
      <w:r w:rsidR="001E1B7E" w:rsidRPr="001E1B7E">
        <w:rPr>
          <w:rFonts w:ascii="Times New Roman" w:hAnsi="Times New Roman" w:cs="Times New Roman"/>
          <w:b/>
          <w:sz w:val="24"/>
        </w:rPr>
        <w:t>Bromoacetic acid</w:t>
      </w:r>
    </w:p>
    <w:p w:rsidR="0005471F"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1E1B7E" w:rsidRPr="001E1B7E">
        <w:rPr>
          <w:rFonts w:ascii="Times New Roman" w:hAnsi="Times New Roman" w:cs="Times New Roman"/>
          <w:b/>
          <w:sz w:val="24"/>
        </w:rPr>
        <w:t>C2H3BrO2</w:t>
      </w:r>
    </w:p>
    <w:p w:rsidR="00AC07A1" w:rsidRPr="00AC07A1" w:rsidRDefault="00AC07A1"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A7643A" w:rsidRDefault="001E4646" w:rsidP="00A7643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A7643A">
        <w:rPr>
          <w:rFonts w:ascii="Times New Roman" w:hAnsi="Times New Roman" w:cs="Times New Roman"/>
          <w:b/>
          <w:sz w:val="32"/>
          <w:szCs w:val="28"/>
        </w:rPr>
        <w:t>OXFORD LAB FINE CHEM LLP</w:t>
      </w:r>
    </w:p>
    <w:p w:rsidR="00A7643A" w:rsidRDefault="00A7643A" w:rsidP="00A7643A">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A7643A" w:rsidRDefault="00A7643A" w:rsidP="00A7643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A7643A" w:rsidRDefault="00A7643A" w:rsidP="00A7643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A7643A" w:rsidRDefault="00A7643A" w:rsidP="00A7643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7643A" w:rsidRDefault="00A7643A" w:rsidP="00A7643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1E1B7E" w:rsidRPr="00AC07A1" w:rsidRDefault="001E1B7E" w:rsidP="00A7643A">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17BAB">
        <w:tc>
          <w:tcPr>
            <w:tcW w:w="3330" w:type="dxa"/>
          </w:tcPr>
          <w:p w:rsidR="00D17BAB" w:rsidRPr="00620AFA" w:rsidRDefault="00823FBA" w:rsidP="00D17BAB">
            <w:pPr>
              <w:autoSpaceDE w:val="0"/>
              <w:autoSpaceDN w:val="0"/>
              <w:adjustRightInd w:val="0"/>
              <w:rPr>
                <w:rFonts w:ascii="Times New Roman" w:hAnsi="Times New Roman" w:cs="Times New Roman"/>
                <w:b/>
                <w:bCs/>
                <w:color w:val="000000"/>
                <w:sz w:val="24"/>
              </w:rPr>
            </w:pPr>
            <w:r w:rsidRPr="00823FBA">
              <w:rPr>
                <w:rFonts w:ascii="Times New Roman" w:hAnsi="Times New Roman" w:cs="Times New Roman"/>
                <w:b/>
                <w:sz w:val="24"/>
              </w:rPr>
              <w:t>Bromoacetic acid</w:t>
            </w:r>
          </w:p>
        </w:tc>
        <w:tc>
          <w:tcPr>
            <w:tcW w:w="4134" w:type="dxa"/>
          </w:tcPr>
          <w:p w:rsidR="00D17BAB" w:rsidRPr="00620AFA" w:rsidRDefault="00823FBA" w:rsidP="00D17BAB">
            <w:pPr>
              <w:autoSpaceDE w:val="0"/>
              <w:autoSpaceDN w:val="0"/>
              <w:adjustRightInd w:val="0"/>
              <w:jc w:val="center"/>
              <w:rPr>
                <w:rFonts w:ascii="Times New Roman" w:hAnsi="Times New Roman" w:cs="Times New Roman"/>
                <w:b/>
                <w:bCs/>
                <w:color w:val="000000"/>
                <w:sz w:val="24"/>
              </w:rPr>
            </w:pPr>
            <w:r w:rsidRPr="00823FBA">
              <w:rPr>
                <w:rFonts w:ascii="Times New Roman" w:hAnsi="Times New Roman" w:cs="Times New Roman"/>
                <w:b/>
                <w:sz w:val="24"/>
                <w:szCs w:val="36"/>
              </w:rPr>
              <w:t>79-08-3</w:t>
            </w:r>
          </w:p>
        </w:tc>
        <w:tc>
          <w:tcPr>
            <w:tcW w:w="3336" w:type="dxa"/>
          </w:tcPr>
          <w:p w:rsidR="00D17BAB" w:rsidRPr="00620AFA" w:rsidRDefault="00A15E2D" w:rsidP="007452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w:t>
            </w:r>
            <w:r w:rsidR="00261FD8" w:rsidRPr="00261FD8">
              <w:rPr>
                <w:rFonts w:ascii="Times New Roman" w:hAnsi="Times New Roman" w:cs="Times New Roman"/>
                <w:b/>
                <w:bCs/>
                <w:color w:val="000000"/>
                <w:sz w:val="24"/>
              </w:rPr>
              <w:t>%</w:t>
            </w:r>
          </w:p>
        </w:tc>
      </w:tr>
    </w:tbl>
    <w:p w:rsidR="00AC07A1" w:rsidRDefault="00AC07A1" w:rsidP="00620AFA">
      <w:pPr>
        <w:autoSpaceDE w:val="0"/>
        <w:autoSpaceDN w:val="0"/>
        <w:adjustRightInd w:val="0"/>
        <w:rPr>
          <w:rFonts w:ascii="Times New Roman" w:hAnsi="Times New Roman" w:cs="Times New Roman"/>
          <w:b/>
          <w:bCs/>
          <w:color w:val="000000"/>
          <w:sz w:val="24"/>
          <w:u w:val="single"/>
        </w:rPr>
      </w:pPr>
    </w:p>
    <w:p w:rsidR="00B71C05" w:rsidRPr="00425C91" w:rsidRDefault="00D17BAB" w:rsidP="00425C91">
      <w:pPr>
        <w:pStyle w:val="NoSpacing"/>
        <w:rPr>
          <w:rFonts w:ascii="Times New Roman" w:hAnsi="Times New Roman" w:cs="Times New Roman"/>
          <w:b/>
          <w:sz w:val="24"/>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r w:rsidR="00292118">
        <w:rPr>
          <w:rFonts w:ascii="Times New Roman" w:hAnsi="Times New Roman" w:cs="Times New Roman"/>
          <w:b/>
          <w:sz w:val="24"/>
        </w:rPr>
        <w:t>Not available.</w:t>
      </w:r>
    </w:p>
    <w:p w:rsidR="00B71C05" w:rsidRPr="00B71C05" w:rsidRDefault="00B71C05" w:rsidP="00B71C05">
      <w:pPr>
        <w:pStyle w:val="NoSpacing"/>
        <w:rPr>
          <w:rFonts w:ascii="Times New Roman" w:hAnsi="Times New Roman" w:cs="Times New Roman"/>
          <w:b/>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lastRenderedPageBreak/>
              <w:t>Section 3: Hazards Identification</w:t>
            </w:r>
          </w:p>
        </w:tc>
      </w:tr>
    </w:tbl>
    <w:p w:rsidR="00292118" w:rsidRDefault="00292118" w:rsidP="00292118">
      <w:pPr>
        <w:spacing w:after="0" w:line="240" w:lineRule="auto"/>
        <w:rPr>
          <w:rFonts w:ascii="Arial" w:eastAsia="Times New Roman" w:hAnsi="Arial" w:cs="Arial"/>
          <w:sz w:val="23"/>
          <w:szCs w:val="23"/>
          <w:lang w:val="en-IN" w:eastAsia="en-IN"/>
        </w:rPr>
      </w:pPr>
    </w:p>
    <w:p w:rsidR="00292118" w:rsidRPr="00292118" w:rsidRDefault="00292118" w:rsidP="00292118">
      <w:pPr>
        <w:spacing w:after="0" w:line="240" w:lineRule="auto"/>
        <w:rPr>
          <w:rFonts w:ascii="Times New Roman" w:eastAsia="Times New Roman" w:hAnsi="Times New Roman" w:cs="Times New Roman"/>
          <w:b/>
          <w:sz w:val="24"/>
          <w:szCs w:val="23"/>
          <w:lang w:val="en-IN" w:eastAsia="en-IN"/>
        </w:rPr>
      </w:pPr>
      <w:r w:rsidRPr="00292118">
        <w:rPr>
          <w:rFonts w:ascii="Times New Roman" w:eastAsia="Times New Roman" w:hAnsi="Times New Roman" w:cs="Times New Roman"/>
          <w:b/>
          <w:sz w:val="28"/>
          <w:szCs w:val="23"/>
          <w:lang w:val="en-IN" w:eastAsia="en-IN"/>
        </w:rPr>
        <w:t xml:space="preserve">Environmental hazards: </w:t>
      </w:r>
      <w:r w:rsidRPr="00292118">
        <w:rPr>
          <w:rFonts w:ascii="Times New Roman" w:eastAsia="Times New Roman" w:hAnsi="Times New Roman" w:cs="Times New Roman"/>
          <w:b/>
          <w:sz w:val="24"/>
          <w:szCs w:val="23"/>
          <w:lang w:val="en-IN" w:eastAsia="en-IN"/>
        </w:rPr>
        <w:t>Hazardous to the aquatic environment - Acute hazard - Category 1 - Warning (CLP : Aquatic Acute 1) H400</w:t>
      </w:r>
    </w:p>
    <w:p w:rsidR="00292118" w:rsidRPr="00292118" w:rsidRDefault="00292118" w:rsidP="00292118">
      <w:pPr>
        <w:spacing w:after="0" w:line="240" w:lineRule="auto"/>
        <w:rPr>
          <w:rFonts w:ascii="Times New Roman" w:eastAsia="Times New Roman" w:hAnsi="Times New Roman" w:cs="Times New Roman"/>
          <w:b/>
          <w:sz w:val="28"/>
          <w:szCs w:val="23"/>
          <w:lang w:val="en-IN" w:eastAsia="en-IN"/>
        </w:rPr>
      </w:pPr>
      <w:r w:rsidRPr="00292118">
        <w:rPr>
          <w:rFonts w:ascii="Times New Roman" w:eastAsia="Times New Roman" w:hAnsi="Times New Roman" w:cs="Times New Roman"/>
          <w:b/>
          <w:sz w:val="28"/>
          <w:szCs w:val="23"/>
          <w:lang w:val="en-IN" w:eastAsia="en-IN"/>
        </w:rPr>
        <w:t>Other hazards</w:t>
      </w:r>
      <w:r>
        <w:rPr>
          <w:rFonts w:ascii="Times New Roman" w:eastAsia="Times New Roman" w:hAnsi="Times New Roman" w:cs="Times New Roman"/>
          <w:b/>
          <w:sz w:val="28"/>
          <w:szCs w:val="23"/>
          <w:lang w:val="en-IN" w:eastAsia="en-IN"/>
        </w:rPr>
        <w:t xml:space="preserve">: </w:t>
      </w:r>
      <w:r w:rsidRPr="00292118">
        <w:rPr>
          <w:rFonts w:ascii="Times New Roman" w:eastAsia="Times New Roman" w:hAnsi="Times New Roman" w:cs="Times New Roman"/>
          <w:b/>
          <w:sz w:val="24"/>
          <w:szCs w:val="23"/>
          <w:lang w:val="en-IN" w:eastAsia="en-IN"/>
        </w:rPr>
        <w:t>The substance does not fulfil the criteria to be identified as PBT substance or vPvB</w:t>
      </w:r>
    </w:p>
    <w:p w:rsidR="00292118" w:rsidRPr="00292118" w:rsidRDefault="00292118" w:rsidP="00292118">
      <w:pPr>
        <w:spacing w:after="0" w:line="240" w:lineRule="auto"/>
        <w:rPr>
          <w:rFonts w:ascii="Times New Roman" w:eastAsia="Times New Roman" w:hAnsi="Times New Roman" w:cs="Times New Roman"/>
          <w:b/>
          <w:sz w:val="24"/>
          <w:szCs w:val="23"/>
          <w:lang w:val="en-IN" w:eastAsia="en-IN"/>
        </w:rPr>
      </w:pPr>
      <w:r w:rsidRPr="00292118">
        <w:rPr>
          <w:rFonts w:ascii="Times New Roman" w:eastAsia="Times New Roman" w:hAnsi="Times New Roman" w:cs="Times New Roman"/>
          <w:b/>
          <w:sz w:val="24"/>
          <w:szCs w:val="23"/>
          <w:lang w:val="en-IN" w:eastAsia="en-IN"/>
        </w:rPr>
        <w:t>substance according to Annex XIII of Regulation REACH.</w:t>
      </w:r>
    </w:p>
    <w:p w:rsidR="00292118" w:rsidRPr="00383BC9" w:rsidRDefault="00292118" w:rsidP="00383BC9">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3B635B">
      <w:pPr>
        <w:pStyle w:val="NoSpacing"/>
      </w:pPr>
    </w:p>
    <w:p w:rsidR="00572E12" w:rsidRDefault="003307F0" w:rsidP="00572E12">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00572E12" w:rsidRPr="00572E12">
        <w:rPr>
          <w:rFonts w:ascii="Times New Roman" w:hAnsi="Times New Roman" w:cs="Times New Roman"/>
          <w:b/>
          <w:color w:val="000000"/>
          <w:sz w:val="24"/>
        </w:rPr>
        <w:t>Remove contact lenses, if present and easy to do</w:t>
      </w:r>
      <w:r w:rsidR="00572E12">
        <w:rPr>
          <w:rFonts w:ascii="Times New Roman" w:hAnsi="Times New Roman" w:cs="Times New Roman"/>
          <w:b/>
          <w:color w:val="000000"/>
          <w:sz w:val="24"/>
        </w:rPr>
        <w:t xml:space="preserve">. Continue rinsing. Immediately </w:t>
      </w:r>
      <w:r w:rsidR="00572E12" w:rsidRPr="00572E12">
        <w:rPr>
          <w:rFonts w:ascii="Times New Roman" w:hAnsi="Times New Roman" w:cs="Times New Roman"/>
          <w:b/>
          <w:color w:val="000000"/>
          <w:sz w:val="24"/>
        </w:rPr>
        <w:t xml:space="preserve">call a POISON CENTER or doctor. Rinse cautiously </w:t>
      </w:r>
      <w:r w:rsidR="00572E12">
        <w:rPr>
          <w:rFonts w:ascii="Times New Roman" w:hAnsi="Times New Roman" w:cs="Times New Roman"/>
          <w:b/>
          <w:color w:val="000000"/>
          <w:sz w:val="24"/>
        </w:rPr>
        <w:t xml:space="preserve">with water for several minutes. </w:t>
      </w:r>
      <w:r w:rsidR="00572E12" w:rsidRPr="00572E12">
        <w:rPr>
          <w:rFonts w:ascii="Times New Roman" w:hAnsi="Times New Roman" w:cs="Times New Roman"/>
          <w:b/>
          <w:color w:val="000000"/>
          <w:sz w:val="24"/>
        </w:rPr>
        <w:t>Specific treatment (see on this label).</w:t>
      </w:r>
    </w:p>
    <w:p w:rsidR="005E72A9" w:rsidRDefault="001E5819" w:rsidP="00572E12">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Skin Contact</w:t>
      </w:r>
      <w:r w:rsidRPr="006E5830">
        <w:rPr>
          <w:rFonts w:ascii="Times New Roman" w:hAnsi="Times New Roman" w:cs="Times New Roman"/>
          <w:b/>
          <w:bCs/>
          <w:color w:val="000000"/>
          <w:sz w:val="24"/>
        </w:rPr>
        <w:t xml:space="preserve">: </w:t>
      </w:r>
      <w:r w:rsidR="00572E12" w:rsidRPr="00572E12">
        <w:rPr>
          <w:rFonts w:ascii="Times New Roman" w:hAnsi="Times New Roman" w:cs="Times New Roman"/>
          <w:b/>
          <w:color w:val="000000"/>
          <w:sz w:val="24"/>
        </w:rPr>
        <w:t>Specific treatment (see on this label). Get medical a</w:t>
      </w:r>
      <w:r w:rsidR="00572E12">
        <w:rPr>
          <w:rFonts w:ascii="Times New Roman" w:hAnsi="Times New Roman" w:cs="Times New Roman"/>
          <w:b/>
          <w:color w:val="000000"/>
          <w:sz w:val="24"/>
        </w:rPr>
        <w:t xml:space="preserve">dvice. Wash with plenty of soap </w:t>
      </w:r>
      <w:r w:rsidR="00572E12" w:rsidRPr="00572E12">
        <w:rPr>
          <w:rFonts w:ascii="Times New Roman" w:hAnsi="Times New Roman" w:cs="Times New Roman"/>
          <w:b/>
          <w:color w:val="000000"/>
          <w:sz w:val="24"/>
        </w:rPr>
        <w:t>and water. If skin irritation or rash occurs :</w:t>
      </w:r>
      <w:r w:rsidR="00572E12">
        <w:rPr>
          <w:rFonts w:ascii="Times New Roman" w:hAnsi="Times New Roman" w:cs="Times New Roman"/>
          <w:b/>
          <w:color w:val="000000"/>
          <w:sz w:val="24"/>
        </w:rPr>
        <w:t xml:space="preserve">Remove/Take off immediately all </w:t>
      </w:r>
      <w:r w:rsidR="00572E12" w:rsidRPr="00572E12">
        <w:rPr>
          <w:rFonts w:ascii="Times New Roman" w:hAnsi="Times New Roman" w:cs="Times New Roman"/>
          <w:b/>
          <w:color w:val="000000"/>
          <w:sz w:val="24"/>
        </w:rPr>
        <w:t xml:space="preserve">contaminated clothing. Immediately call </w:t>
      </w:r>
      <w:r w:rsidR="00572E12">
        <w:rPr>
          <w:rFonts w:ascii="Times New Roman" w:hAnsi="Times New Roman" w:cs="Times New Roman"/>
          <w:b/>
          <w:color w:val="000000"/>
          <w:sz w:val="24"/>
        </w:rPr>
        <w:t xml:space="preserve">a POISON CENTER or doctor. Wash </w:t>
      </w:r>
      <w:r w:rsidR="00572E12" w:rsidRPr="00572E12">
        <w:rPr>
          <w:rFonts w:ascii="Times New Roman" w:hAnsi="Times New Roman" w:cs="Times New Roman"/>
          <w:b/>
          <w:color w:val="000000"/>
          <w:sz w:val="24"/>
        </w:rPr>
        <w:t>contaminated clothing before reuse.</w:t>
      </w:r>
    </w:p>
    <w:p w:rsidR="009B41F3" w:rsidRDefault="001E5819" w:rsidP="009B41F3">
      <w:pPr>
        <w:autoSpaceDE w:val="0"/>
        <w:autoSpaceDN w:val="0"/>
        <w:adjustRightInd w:val="0"/>
        <w:rPr>
          <w:rFonts w:ascii="Times New Roman" w:hAnsi="Times New Roman" w:cs="Times New Roman"/>
          <w:b/>
          <w:bCs/>
          <w:color w:val="000000"/>
          <w:sz w:val="24"/>
        </w:rPr>
      </w:pPr>
      <w:r w:rsidRPr="006E5830">
        <w:rPr>
          <w:rFonts w:ascii="Times New Roman" w:hAnsi="Times New Roman" w:cs="Times New Roman"/>
          <w:b/>
          <w:bCs/>
          <w:color w:val="000000"/>
          <w:sz w:val="28"/>
          <w:u w:val="single"/>
        </w:rPr>
        <w:t>Serious Skin Contact</w:t>
      </w:r>
      <w:r w:rsidRPr="006E5830">
        <w:rPr>
          <w:rFonts w:ascii="Times New Roman" w:hAnsi="Times New Roman" w:cs="Times New Roman"/>
          <w:b/>
          <w:bCs/>
          <w:color w:val="000000"/>
          <w:sz w:val="24"/>
        </w:rPr>
        <w:t xml:space="preserve">: </w:t>
      </w:r>
      <w:r w:rsidR="00572E12">
        <w:rPr>
          <w:rFonts w:ascii="Times New Roman" w:hAnsi="Times New Roman" w:cs="Times New Roman"/>
          <w:b/>
          <w:bCs/>
          <w:color w:val="000000"/>
          <w:sz w:val="24"/>
        </w:rPr>
        <w:t>Not available.</w:t>
      </w:r>
    </w:p>
    <w:p w:rsidR="00B71C05" w:rsidRPr="009B41F3" w:rsidRDefault="001E5819" w:rsidP="00572E12">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Inhalation:</w:t>
      </w:r>
      <w:r w:rsidR="00572E12" w:rsidRPr="00572E12">
        <w:rPr>
          <w:rFonts w:ascii="Times New Roman" w:hAnsi="Times New Roman" w:cs="Times New Roman"/>
          <w:b/>
          <w:color w:val="000000"/>
          <w:sz w:val="24"/>
        </w:rPr>
        <w:t xml:space="preserve">Specific treatment is urgent (see  on this label). Immediately call </w:t>
      </w:r>
      <w:r w:rsidR="00572E12">
        <w:rPr>
          <w:rFonts w:ascii="Times New Roman" w:hAnsi="Times New Roman" w:cs="Times New Roman"/>
          <w:b/>
          <w:color w:val="000000"/>
          <w:sz w:val="24"/>
        </w:rPr>
        <w:t xml:space="preserve">a POISON </w:t>
      </w:r>
      <w:r w:rsidR="00572E12" w:rsidRPr="00572E12">
        <w:rPr>
          <w:rFonts w:ascii="Times New Roman" w:hAnsi="Times New Roman" w:cs="Times New Roman"/>
          <w:b/>
          <w:color w:val="000000"/>
          <w:sz w:val="24"/>
        </w:rPr>
        <w:t>CENTER or doctor. Remove to fresh air and keep at</w:t>
      </w:r>
      <w:r w:rsidR="00572E12">
        <w:rPr>
          <w:rFonts w:ascii="Times New Roman" w:hAnsi="Times New Roman" w:cs="Times New Roman"/>
          <w:b/>
          <w:color w:val="000000"/>
          <w:sz w:val="24"/>
        </w:rPr>
        <w:t xml:space="preserve"> rest in a position comfortable </w:t>
      </w:r>
      <w:r w:rsidR="00572E12" w:rsidRPr="00572E12">
        <w:rPr>
          <w:rFonts w:ascii="Times New Roman" w:hAnsi="Times New Roman" w:cs="Times New Roman"/>
          <w:b/>
          <w:color w:val="000000"/>
          <w:sz w:val="24"/>
        </w:rPr>
        <w:t>for breathing.</w:t>
      </w:r>
    </w:p>
    <w:p w:rsidR="009B41F3" w:rsidRDefault="001E5819" w:rsidP="009B41F3">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00572E12">
        <w:rPr>
          <w:rFonts w:ascii="Times New Roman" w:hAnsi="Times New Roman" w:cs="Times New Roman"/>
          <w:b/>
          <w:bCs/>
          <w:color w:val="000000"/>
          <w:sz w:val="24"/>
        </w:rPr>
        <w:t>Not available.</w:t>
      </w:r>
    </w:p>
    <w:p w:rsidR="008800D6" w:rsidRDefault="001E5819" w:rsidP="00572E12">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Ingestion:</w:t>
      </w:r>
      <w:r w:rsidR="00572E12" w:rsidRPr="00572E12">
        <w:rPr>
          <w:rFonts w:ascii="Times New Roman" w:hAnsi="Times New Roman" w:cs="Times New Roman"/>
          <w:b/>
          <w:color w:val="000000"/>
          <w:sz w:val="24"/>
        </w:rPr>
        <w:t>Do NOT induce vomiting. Rinse mouth. Specific</w:t>
      </w:r>
      <w:r w:rsidR="00572E12">
        <w:rPr>
          <w:rFonts w:ascii="Times New Roman" w:hAnsi="Times New Roman" w:cs="Times New Roman"/>
          <w:b/>
          <w:color w:val="000000"/>
          <w:sz w:val="24"/>
        </w:rPr>
        <w:t xml:space="preserve"> treatment (see on this label). </w:t>
      </w:r>
      <w:r w:rsidR="00572E12" w:rsidRPr="00572E12">
        <w:rPr>
          <w:rFonts w:ascii="Times New Roman" w:hAnsi="Times New Roman" w:cs="Times New Roman"/>
          <w:b/>
          <w:color w:val="000000"/>
          <w:sz w:val="24"/>
        </w:rPr>
        <w:t>Immediately call a POISON CENTER or doctor</w:t>
      </w:r>
    </w:p>
    <w:p w:rsidR="00516A5C" w:rsidRPr="003E35FF" w:rsidRDefault="001E5819" w:rsidP="008800D6">
      <w:pPr>
        <w:autoSpaceDE w:val="0"/>
        <w:autoSpaceDN w:val="0"/>
        <w:adjustRightInd w:val="0"/>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Ingestion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5: Fire and Explosion Data</w:t>
            </w:r>
          </w:p>
        </w:tc>
      </w:tr>
    </w:tbl>
    <w:p w:rsidR="00516A5C" w:rsidRDefault="00516A5C" w:rsidP="00A60A21">
      <w:pPr>
        <w:pStyle w:val="NoSpacing"/>
        <w:rPr>
          <w:rFonts w:ascii="Times New Roman" w:hAnsi="Times New Roman" w:cs="Times New Roman"/>
          <w:b/>
          <w:bCs/>
          <w:sz w:val="28"/>
          <w:u w:val="single"/>
        </w:rPr>
      </w:pPr>
    </w:p>
    <w:p w:rsidR="003072B1" w:rsidRPr="003072B1" w:rsidRDefault="003072B1" w:rsidP="003072B1">
      <w:pPr>
        <w:spacing w:after="0" w:line="240" w:lineRule="auto"/>
        <w:rPr>
          <w:rFonts w:ascii="Times New Roman" w:eastAsia="Times New Roman" w:hAnsi="Times New Roman" w:cs="Times New Roman"/>
          <w:b/>
          <w:sz w:val="28"/>
          <w:szCs w:val="24"/>
          <w:lang w:val="en-IN" w:eastAsia="en-IN"/>
        </w:rPr>
      </w:pPr>
      <w:r w:rsidRPr="003072B1">
        <w:rPr>
          <w:rFonts w:ascii="Times New Roman" w:eastAsia="Times New Roman" w:hAnsi="Times New Roman" w:cs="Times New Roman"/>
          <w:b/>
          <w:sz w:val="28"/>
          <w:szCs w:val="24"/>
          <w:lang w:val="en-IN" w:eastAsia="en-IN"/>
        </w:rPr>
        <w:t>Extinguishing media:</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Su</w:t>
      </w:r>
      <w:r w:rsidR="00CF2326" w:rsidRPr="00CF2326">
        <w:rPr>
          <w:rFonts w:ascii="Times New Roman" w:eastAsia="Times New Roman" w:hAnsi="Times New Roman" w:cs="Times New Roman"/>
          <w:b/>
          <w:sz w:val="28"/>
          <w:szCs w:val="24"/>
          <w:lang w:val="en-IN" w:eastAsia="en-IN"/>
        </w:rPr>
        <w:t>itable extinguishing media</w:t>
      </w:r>
      <w:r w:rsidRPr="00CF2326">
        <w:rPr>
          <w:rFonts w:ascii="Times New Roman" w:eastAsia="Times New Roman" w:hAnsi="Times New Roman" w:cs="Times New Roman"/>
          <w:b/>
          <w:sz w:val="28"/>
          <w:szCs w:val="24"/>
          <w:lang w:val="en-IN" w:eastAsia="en-IN"/>
        </w:rPr>
        <w:t xml:space="preserve">: </w:t>
      </w:r>
      <w:r w:rsidRPr="003072B1">
        <w:rPr>
          <w:rFonts w:ascii="Times New Roman" w:eastAsia="Times New Roman" w:hAnsi="Times New Roman" w:cs="Times New Roman"/>
          <w:b/>
          <w:sz w:val="24"/>
          <w:szCs w:val="24"/>
          <w:lang w:val="en-IN" w:eastAsia="en-IN"/>
        </w:rPr>
        <w:t>Foam. Dry powder. Carbon dioxide. Water spray. Sand.</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 xml:space="preserve">Unsuitable extinguishing media: </w:t>
      </w:r>
      <w:r w:rsidRPr="003072B1">
        <w:rPr>
          <w:rFonts w:ascii="Times New Roman" w:eastAsia="Times New Roman" w:hAnsi="Times New Roman" w:cs="Times New Roman"/>
          <w:b/>
          <w:sz w:val="24"/>
          <w:szCs w:val="24"/>
          <w:lang w:val="en-IN" w:eastAsia="en-IN"/>
        </w:rPr>
        <w:t>Do not use a heavy water stream.</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 xml:space="preserve">Surrounding fires: </w:t>
      </w:r>
      <w:r w:rsidRPr="003072B1">
        <w:rPr>
          <w:rFonts w:ascii="Times New Roman" w:eastAsia="Times New Roman" w:hAnsi="Times New Roman" w:cs="Times New Roman"/>
          <w:b/>
          <w:sz w:val="24"/>
          <w:szCs w:val="24"/>
          <w:lang w:val="en-IN" w:eastAsia="en-IN"/>
        </w:rPr>
        <w:t>Use water spray or fog for cooling exposed containers.</w:t>
      </w:r>
    </w:p>
    <w:p w:rsidR="003072B1" w:rsidRPr="003072B1" w:rsidRDefault="003072B1" w:rsidP="00286500">
      <w:pPr>
        <w:pStyle w:val="NoSpacing"/>
        <w:rPr>
          <w:rFonts w:ascii="Times New Roman" w:hAnsi="Times New Roman" w:cs="Times New Roman"/>
          <w:b/>
          <w:bCs/>
          <w:sz w:val="28"/>
          <w:szCs w:val="24"/>
        </w:rPr>
      </w:pPr>
      <w:r w:rsidRPr="003072B1">
        <w:rPr>
          <w:rFonts w:ascii="Times New Roman" w:hAnsi="Times New Roman" w:cs="Times New Roman"/>
          <w:b/>
          <w:bCs/>
          <w:sz w:val="28"/>
          <w:szCs w:val="24"/>
        </w:rPr>
        <w:t>Special hazards arising from the substance or mixture:</w:t>
      </w:r>
    </w:p>
    <w:p w:rsidR="003072B1" w:rsidRPr="003072B1" w:rsidRDefault="00CF2326"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Hazardous combustion products</w:t>
      </w:r>
      <w:r w:rsidR="003072B1" w:rsidRPr="00CF2326">
        <w:rPr>
          <w:rFonts w:ascii="Times New Roman" w:eastAsia="Times New Roman" w:hAnsi="Times New Roman" w:cs="Times New Roman"/>
          <w:b/>
          <w:sz w:val="28"/>
          <w:szCs w:val="24"/>
          <w:lang w:val="en-IN" w:eastAsia="en-IN"/>
        </w:rPr>
        <w:t xml:space="preserve">: </w:t>
      </w:r>
      <w:r w:rsidR="003072B1" w:rsidRPr="003072B1">
        <w:rPr>
          <w:rFonts w:ascii="Times New Roman" w:eastAsia="Times New Roman" w:hAnsi="Times New Roman" w:cs="Times New Roman"/>
          <w:b/>
          <w:sz w:val="24"/>
          <w:szCs w:val="24"/>
          <w:lang w:val="en-IN" w:eastAsia="en-IN"/>
        </w:rPr>
        <w:t>Under fire conditions, hazardous fumes will be present.</w:t>
      </w:r>
    </w:p>
    <w:p w:rsidR="003072B1" w:rsidRDefault="00CF2326"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Thermal decomposition generates</w:t>
      </w:r>
      <w:r w:rsidR="003072B1" w:rsidRPr="00CF2326">
        <w:rPr>
          <w:rFonts w:ascii="Times New Roman" w:eastAsia="Times New Roman" w:hAnsi="Times New Roman" w:cs="Times New Roman"/>
          <w:b/>
          <w:sz w:val="28"/>
          <w:szCs w:val="24"/>
          <w:lang w:val="en-IN" w:eastAsia="en-IN"/>
        </w:rPr>
        <w:t xml:space="preserve">: </w:t>
      </w:r>
      <w:r w:rsidR="003072B1" w:rsidRPr="003072B1">
        <w:rPr>
          <w:rFonts w:ascii="Times New Roman" w:eastAsia="Times New Roman" w:hAnsi="Times New Roman" w:cs="Times New Roman"/>
          <w:b/>
          <w:sz w:val="24"/>
          <w:szCs w:val="24"/>
          <w:lang w:val="en-IN" w:eastAsia="en-IN"/>
        </w:rPr>
        <w:t>Corrosive vapours.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591A" w:rsidTr="008047B3">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591A" w:rsidRPr="007B71FE" w:rsidRDefault="006C591A" w:rsidP="008047B3">
            <w:pPr>
              <w:rPr>
                <w:color w:val="auto"/>
              </w:rPr>
            </w:pPr>
            <w:r w:rsidRPr="007B71FE">
              <w:rPr>
                <w:color w:val="auto"/>
                <w:sz w:val="44"/>
              </w:rPr>
              <w:lastRenderedPageBreak/>
              <w:t>Section 5: Fire and Explosion Data</w:t>
            </w:r>
            <w:r>
              <w:rPr>
                <w:color w:val="auto"/>
                <w:sz w:val="44"/>
              </w:rPr>
              <w:t xml:space="preserve"> (Continued)</w:t>
            </w:r>
          </w:p>
        </w:tc>
      </w:tr>
    </w:tbl>
    <w:p w:rsidR="006C591A" w:rsidRPr="003072B1" w:rsidRDefault="006C591A" w:rsidP="003072B1">
      <w:pPr>
        <w:spacing w:after="0" w:line="240" w:lineRule="auto"/>
        <w:rPr>
          <w:rFonts w:ascii="Times New Roman" w:eastAsia="Times New Roman" w:hAnsi="Times New Roman" w:cs="Times New Roman"/>
          <w:b/>
          <w:sz w:val="24"/>
          <w:szCs w:val="24"/>
          <w:lang w:val="en-IN" w:eastAsia="en-IN"/>
        </w:rPr>
      </w:pPr>
    </w:p>
    <w:p w:rsidR="003072B1" w:rsidRPr="003072B1" w:rsidRDefault="003072B1" w:rsidP="003072B1">
      <w:pPr>
        <w:spacing w:after="0" w:line="240" w:lineRule="auto"/>
        <w:rPr>
          <w:rFonts w:ascii="Times New Roman" w:eastAsia="Times New Roman" w:hAnsi="Times New Roman" w:cs="Times New Roman"/>
          <w:b/>
          <w:sz w:val="28"/>
          <w:szCs w:val="24"/>
          <w:lang w:val="en-IN" w:eastAsia="en-IN"/>
        </w:rPr>
      </w:pPr>
      <w:r w:rsidRPr="003072B1">
        <w:rPr>
          <w:rFonts w:ascii="Times New Roman" w:eastAsia="Times New Roman" w:hAnsi="Times New Roman" w:cs="Times New Roman"/>
          <w:b/>
          <w:sz w:val="28"/>
          <w:szCs w:val="24"/>
          <w:lang w:val="en-IN" w:eastAsia="en-IN"/>
        </w:rPr>
        <w:t>Advice for fire-fighters</w:t>
      </w:r>
      <w:r>
        <w:rPr>
          <w:rFonts w:ascii="Times New Roman" w:eastAsia="Times New Roman" w:hAnsi="Times New Roman" w:cs="Times New Roman"/>
          <w:b/>
          <w:sz w:val="28"/>
          <w:szCs w:val="24"/>
          <w:lang w:val="en-IN" w:eastAsia="en-IN"/>
        </w:rPr>
        <w:t>:</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Protection against fire :</w:t>
      </w:r>
      <w:r w:rsidRPr="003072B1">
        <w:rPr>
          <w:rFonts w:ascii="Times New Roman" w:eastAsia="Times New Roman" w:hAnsi="Times New Roman" w:cs="Times New Roman"/>
          <w:b/>
          <w:sz w:val="24"/>
          <w:szCs w:val="24"/>
          <w:lang w:val="en-IN" w:eastAsia="en-IN"/>
        </w:rPr>
        <w:t>Do not enter fire area without proper protective equipment, including respiratory</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3072B1">
        <w:rPr>
          <w:rFonts w:ascii="Times New Roman" w:eastAsia="Times New Roman" w:hAnsi="Times New Roman" w:cs="Times New Roman"/>
          <w:b/>
          <w:sz w:val="24"/>
          <w:szCs w:val="24"/>
          <w:lang w:val="en-IN" w:eastAsia="en-IN"/>
        </w:rPr>
        <w:t>protection.</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CF2326">
        <w:rPr>
          <w:rFonts w:ascii="Times New Roman" w:eastAsia="Times New Roman" w:hAnsi="Times New Roman" w:cs="Times New Roman"/>
          <w:b/>
          <w:sz w:val="28"/>
          <w:szCs w:val="24"/>
          <w:lang w:val="en-IN" w:eastAsia="en-IN"/>
        </w:rPr>
        <w:t>Special procedures :</w:t>
      </w:r>
      <w:r w:rsidRPr="003072B1">
        <w:rPr>
          <w:rFonts w:ascii="Times New Roman" w:eastAsia="Times New Roman" w:hAnsi="Times New Roman" w:cs="Times New Roman"/>
          <w:b/>
          <w:sz w:val="24"/>
          <w:szCs w:val="24"/>
          <w:lang w:val="en-IN" w:eastAsia="en-IN"/>
        </w:rPr>
        <w:t>Exercise caution when fighting any chemical fire. Avoid (reject) fire-fighting water to</w:t>
      </w:r>
    </w:p>
    <w:p w:rsidR="003072B1" w:rsidRPr="003072B1" w:rsidRDefault="003072B1" w:rsidP="003072B1">
      <w:pPr>
        <w:spacing w:after="0" w:line="240" w:lineRule="auto"/>
        <w:rPr>
          <w:rFonts w:ascii="Times New Roman" w:eastAsia="Times New Roman" w:hAnsi="Times New Roman" w:cs="Times New Roman"/>
          <w:b/>
          <w:sz w:val="24"/>
          <w:szCs w:val="24"/>
          <w:lang w:val="en-IN" w:eastAsia="en-IN"/>
        </w:rPr>
      </w:pPr>
      <w:r w:rsidRPr="003072B1">
        <w:rPr>
          <w:rFonts w:ascii="Times New Roman" w:eastAsia="Times New Roman" w:hAnsi="Times New Roman" w:cs="Times New Roman"/>
          <w:b/>
          <w:sz w:val="24"/>
          <w:szCs w:val="24"/>
          <w:lang w:val="en-IN" w:eastAsia="en-IN"/>
        </w:rPr>
        <w:t>enter environment.</w:t>
      </w:r>
    </w:p>
    <w:p w:rsidR="003072B1" w:rsidRPr="00A60A21" w:rsidRDefault="003072B1" w:rsidP="00286500">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Pr="009C3BE4" w:rsidRDefault="00BA4095" w:rsidP="00E45EDE">
      <w:pPr>
        <w:pStyle w:val="NoSpacing"/>
      </w:pPr>
    </w:p>
    <w:p w:rsidR="003072B1" w:rsidRPr="003072B1" w:rsidRDefault="003072B1" w:rsidP="003072B1">
      <w:pPr>
        <w:spacing w:after="0" w:line="240" w:lineRule="auto"/>
        <w:rPr>
          <w:rFonts w:ascii="Times New Roman" w:eastAsia="Times New Roman" w:hAnsi="Times New Roman" w:cs="Times New Roman"/>
          <w:b/>
          <w:sz w:val="24"/>
          <w:szCs w:val="23"/>
          <w:lang w:val="en-IN" w:eastAsia="en-IN"/>
        </w:rPr>
      </w:pPr>
      <w:r w:rsidRPr="003072B1">
        <w:rPr>
          <w:rFonts w:ascii="Times New Roman" w:eastAsia="Times New Roman" w:hAnsi="Times New Roman" w:cs="Times New Roman"/>
          <w:b/>
          <w:sz w:val="28"/>
          <w:szCs w:val="23"/>
          <w:lang w:val="en-IN" w:eastAsia="en-IN"/>
        </w:rPr>
        <w:t xml:space="preserve">For emergency </w:t>
      </w:r>
      <w:r w:rsidRPr="00CF2326">
        <w:rPr>
          <w:rFonts w:ascii="Times New Roman" w:eastAsia="Times New Roman" w:hAnsi="Times New Roman" w:cs="Times New Roman"/>
          <w:b/>
          <w:sz w:val="28"/>
          <w:szCs w:val="28"/>
          <w:lang w:val="en-IN" w:eastAsia="en-IN"/>
        </w:rPr>
        <w:t>responders:</w:t>
      </w:r>
      <w:r w:rsidRPr="003072B1">
        <w:rPr>
          <w:rFonts w:ascii="Times New Roman" w:eastAsia="Times New Roman" w:hAnsi="Times New Roman" w:cs="Times New Roman"/>
          <w:b/>
          <w:sz w:val="24"/>
          <w:szCs w:val="23"/>
          <w:lang w:val="en-IN" w:eastAsia="en-IN"/>
        </w:rPr>
        <w:t xml:space="preserve"> Equip cleanup crew with proper protection.Ventilate area.</w:t>
      </w:r>
    </w:p>
    <w:p w:rsidR="003072B1" w:rsidRPr="00BA28D6" w:rsidRDefault="003072B1" w:rsidP="003072B1">
      <w:pPr>
        <w:spacing w:after="0" w:line="240" w:lineRule="auto"/>
        <w:rPr>
          <w:rFonts w:ascii="Times New Roman" w:eastAsia="Times New Roman" w:hAnsi="Times New Roman" w:cs="Times New Roman"/>
          <w:b/>
          <w:sz w:val="24"/>
          <w:szCs w:val="23"/>
          <w:lang w:val="en-IN" w:eastAsia="en-IN"/>
        </w:rPr>
      </w:pPr>
      <w:r w:rsidRPr="003072B1">
        <w:rPr>
          <w:rFonts w:ascii="Times New Roman" w:eastAsia="Times New Roman" w:hAnsi="Times New Roman" w:cs="Times New Roman"/>
          <w:b/>
          <w:sz w:val="28"/>
          <w:szCs w:val="23"/>
          <w:lang w:val="en-IN" w:eastAsia="en-IN"/>
        </w:rPr>
        <w:t>For non-emergency personnel</w:t>
      </w:r>
      <w:r w:rsidR="00CF2326">
        <w:rPr>
          <w:rFonts w:ascii="Times New Roman" w:eastAsia="Times New Roman" w:hAnsi="Times New Roman" w:cs="Times New Roman"/>
          <w:b/>
          <w:sz w:val="28"/>
          <w:szCs w:val="23"/>
          <w:lang w:val="en-IN" w:eastAsia="en-IN"/>
        </w:rPr>
        <w:t>:</w:t>
      </w:r>
      <w:r w:rsidR="00BA28D6" w:rsidRPr="00BA28D6">
        <w:rPr>
          <w:rFonts w:ascii="Times New Roman" w:hAnsi="Times New Roman" w:cs="Times New Roman"/>
          <w:b/>
          <w:sz w:val="24"/>
        </w:rPr>
        <w:t>Evacuate unnecessary personnel.</w:t>
      </w:r>
    </w:p>
    <w:p w:rsidR="003072B1" w:rsidRPr="00BA28D6" w:rsidRDefault="003072B1" w:rsidP="003072B1">
      <w:pPr>
        <w:spacing w:after="0" w:line="240" w:lineRule="auto"/>
        <w:rPr>
          <w:rFonts w:ascii="Times New Roman" w:eastAsia="Times New Roman" w:hAnsi="Times New Roman" w:cs="Times New Roman"/>
          <w:b/>
          <w:sz w:val="24"/>
          <w:szCs w:val="23"/>
          <w:lang w:val="en-IN" w:eastAsia="en-IN"/>
        </w:rPr>
      </w:pPr>
    </w:p>
    <w:p w:rsidR="003072B1" w:rsidRPr="00BA28D6" w:rsidRDefault="003072B1" w:rsidP="003072B1">
      <w:pPr>
        <w:spacing w:after="0" w:line="240" w:lineRule="auto"/>
        <w:rPr>
          <w:rFonts w:ascii="Times New Roman" w:eastAsia="Times New Roman" w:hAnsi="Times New Roman" w:cs="Times New Roman"/>
          <w:b/>
          <w:sz w:val="24"/>
          <w:szCs w:val="23"/>
          <w:lang w:val="en-IN" w:eastAsia="en-IN"/>
        </w:rPr>
      </w:pPr>
      <w:r w:rsidRPr="003072B1">
        <w:rPr>
          <w:rFonts w:ascii="Times New Roman" w:eastAsia="Times New Roman" w:hAnsi="Times New Roman" w:cs="Times New Roman"/>
          <w:b/>
          <w:sz w:val="28"/>
          <w:szCs w:val="23"/>
          <w:lang w:val="en-IN" w:eastAsia="en-IN"/>
        </w:rPr>
        <w:t>Environmental precautions</w:t>
      </w:r>
      <w:r w:rsidRPr="003072B1">
        <w:rPr>
          <w:rFonts w:ascii="Times New Roman" w:eastAsia="Times New Roman" w:hAnsi="Times New Roman" w:cs="Times New Roman"/>
          <w:b/>
          <w:sz w:val="24"/>
          <w:szCs w:val="23"/>
          <w:lang w:val="en-IN" w:eastAsia="en-IN"/>
        </w:rPr>
        <w:t>: Prevent entry to sewers and public waters. Notify authorities if product enterssewers or public waters.Avoid release to the environment.</w:t>
      </w:r>
    </w:p>
    <w:p w:rsidR="00BA28D6" w:rsidRPr="00BA28D6" w:rsidRDefault="00BA28D6" w:rsidP="003072B1">
      <w:pPr>
        <w:spacing w:after="0" w:line="240" w:lineRule="auto"/>
        <w:rPr>
          <w:rFonts w:ascii="Times New Roman" w:eastAsia="Times New Roman" w:hAnsi="Times New Roman" w:cs="Times New Roman"/>
          <w:b/>
          <w:sz w:val="24"/>
          <w:szCs w:val="23"/>
          <w:lang w:val="en-IN" w:eastAsia="en-IN"/>
        </w:rPr>
      </w:pPr>
    </w:p>
    <w:p w:rsidR="00BA28D6" w:rsidRDefault="00BA28D6" w:rsidP="00BA28D6">
      <w:pPr>
        <w:spacing w:after="0" w:line="240" w:lineRule="auto"/>
        <w:rPr>
          <w:rFonts w:ascii="Times New Roman" w:eastAsia="Times New Roman" w:hAnsi="Times New Roman" w:cs="Times New Roman"/>
          <w:b/>
          <w:sz w:val="24"/>
          <w:szCs w:val="23"/>
          <w:lang w:val="en-IN" w:eastAsia="en-IN"/>
        </w:rPr>
      </w:pPr>
      <w:r w:rsidRPr="00BA28D6">
        <w:rPr>
          <w:rFonts w:ascii="Times New Roman" w:eastAsia="Times New Roman" w:hAnsi="Times New Roman" w:cs="Times New Roman"/>
          <w:b/>
          <w:sz w:val="28"/>
          <w:szCs w:val="23"/>
          <w:lang w:val="en-IN" w:eastAsia="en-IN"/>
        </w:rPr>
        <w:t xml:space="preserve">Clean up methods </w:t>
      </w:r>
      <w:r w:rsidRPr="00BA28D6">
        <w:rPr>
          <w:rFonts w:ascii="Times New Roman" w:eastAsia="Times New Roman" w:hAnsi="Times New Roman" w:cs="Times New Roman"/>
          <w:b/>
          <w:sz w:val="24"/>
          <w:szCs w:val="23"/>
          <w:lang w:val="en-IN" w:eastAsia="en-IN"/>
        </w:rPr>
        <w:t>: Soak up spills with inert solids, such as clay or diatomaceous earth as soon aspossible. Collect spillage. Store away from other materials.</w:t>
      </w:r>
    </w:p>
    <w:p w:rsidR="00E7098C" w:rsidRDefault="00E7098C" w:rsidP="00BA28D6">
      <w:pPr>
        <w:spacing w:after="0" w:line="240" w:lineRule="auto"/>
        <w:rPr>
          <w:rFonts w:ascii="Times New Roman" w:eastAsia="Times New Roman" w:hAnsi="Times New Roman" w:cs="Times New Roman"/>
          <w:b/>
          <w:sz w:val="24"/>
          <w:szCs w:val="23"/>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7098C" w:rsidTr="008047B3">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7098C" w:rsidRPr="007B71FE" w:rsidRDefault="00E7098C" w:rsidP="008047B3">
            <w:pPr>
              <w:rPr>
                <w:color w:val="auto"/>
              </w:rPr>
            </w:pPr>
            <w:r w:rsidRPr="007B71FE">
              <w:rPr>
                <w:color w:val="auto"/>
                <w:sz w:val="44"/>
              </w:rPr>
              <w:t>Section 7: Handling and Storage</w:t>
            </w:r>
          </w:p>
        </w:tc>
      </w:tr>
    </w:tbl>
    <w:p w:rsidR="00E7098C" w:rsidRPr="00BA28D6" w:rsidRDefault="00E7098C" w:rsidP="00BA28D6">
      <w:pPr>
        <w:spacing w:after="0" w:line="240" w:lineRule="auto"/>
        <w:rPr>
          <w:rFonts w:ascii="Times New Roman" w:eastAsia="Times New Roman" w:hAnsi="Times New Roman" w:cs="Times New Roman"/>
          <w:b/>
          <w:sz w:val="24"/>
          <w:szCs w:val="23"/>
          <w:lang w:val="en-IN" w:eastAsia="en-IN"/>
        </w:rPr>
      </w:pPr>
    </w:p>
    <w:p w:rsidR="00E7098C" w:rsidRPr="00CF2326" w:rsidRDefault="00E7098C" w:rsidP="00E7098C">
      <w:pPr>
        <w:spacing w:after="0" w:line="240" w:lineRule="auto"/>
        <w:rPr>
          <w:rFonts w:ascii="Times New Roman" w:eastAsia="Times New Roman" w:hAnsi="Times New Roman" w:cs="Times New Roman"/>
          <w:b/>
          <w:sz w:val="28"/>
          <w:szCs w:val="23"/>
          <w:u w:val="single"/>
          <w:lang w:val="en-IN" w:eastAsia="en-IN"/>
        </w:rPr>
      </w:pPr>
      <w:r w:rsidRPr="00CF2326">
        <w:rPr>
          <w:rFonts w:ascii="Times New Roman" w:eastAsia="Times New Roman" w:hAnsi="Times New Roman" w:cs="Times New Roman"/>
          <w:b/>
          <w:sz w:val="28"/>
          <w:szCs w:val="23"/>
          <w:u w:val="single"/>
          <w:lang w:val="en-IN" w:eastAsia="en-IN"/>
        </w:rPr>
        <w:t>Precautions for safe handling:</w:t>
      </w:r>
    </w:p>
    <w:p w:rsidR="00E7098C" w:rsidRPr="00E7098C" w:rsidRDefault="00E7098C" w:rsidP="00E7098C">
      <w:pPr>
        <w:spacing w:after="0" w:line="240" w:lineRule="auto"/>
        <w:rPr>
          <w:rFonts w:ascii="Times New Roman" w:eastAsia="Times New Roman" w:hAnsi="Times New Roman" w:cs="Times New Roman"/>
          <w:b/>
          <w:sz w:val="28"/>
          <w:szCs w:val="23"/>
          <w:lang w:val="en-IN" w:eastAsia="en-IN"/>
        </w:rPr>
      </w:pPr>
      <w:r w:rsidRPr="00E7098C">
        <w:rPr>
          <w:rFonts w:ascii="Times New Roman" w:eastAsia="Times New Roman" w:hAnsi="Times New Roman" w:cs="Times New Roman"/>
          <w:b/>
          <w:sz w:val="28"/>
          <w:szCs w:val="23"/>
          <w:lang w:val="en-IN" w:eastAsia="en-IN"/>
        </w:rPr>
        <w:t xml:space="preserve">Handling: </w:t>
      </w:r>
      <w:r w:rsidRPr="00E7098C">
        <w:rPr>
          <w:rFonts w:ascii="Times New Roman" w:eastAsia="Times New Roman" w:hAnsi="Times New Roman" w:cs="Times New Roman"/>
          <w:b/>
          <w:sz w:val="24"/>
          <w:szCs w:val="23"/>
          <w:lang w:val="en-IN" w:eastAsia="en-IN"/>
        </w:rPr>
        <w:t>Avoid contact during pregnancy or while nursing. Use only outdoors or in a well- ventilated area. Do not breathe dust, fume, gas, mist, vapours, spray. Wash contaminated clothing before reuse. Contaminated work clothing should not be allowed out of the workplace. Wash thoroughly after handling. Do not eat, drink or smoke when using this product.</w:t>
      </w:r>
    </w:p>
    <w:p w:rsidR="00E7098C" w:rsidRPr="00E7098C" w:rsidRDefault="00E7098C" w:rsidP="00CF2326">
      <w:pPr>
        <w:pStyle w:val="NoSpacing"/>
        <w:rPr>
          <w:lang w:val="en-IN" w:eastAsia="en-IN"/>
        </w:rPr>
      </w:pPr>
    </w:p>
    <w:p w:rsidR="00E7098C" w:rsidRPr="00E7098C" w:rsidRDefault="00E7098C" w:rsidP="00E7098C">
      <w:pPr>
        <w:spacing w:after="0" w:line="240" w:lineRule="auto"/>
        <w:rPr>
          <w:rFonts w:ascii="Times New Roman" w:eastAsia="Times New Roman" w:hAnsi="Times New Roman" w:cs="Times New Roman"/>
          <w:b/>
          <w:sz w:val="28"/>
          <w:szCs w:val="23"/>
          <w:lang w:val="en-IN" w:eastAsia="en-IN"/>
        </w:rPr>
      </w:pPr>
      <w:r w:rsidRPr="00E7098C">
        <w:rPr>
          <w:rFonts w:ascii="Times New Roman" w:eastAsia="Times New Roman" w:hAnsi="Times New Roman" w:cs="Times New Roman"/>
          <w:b/>
          <w:sz w:val="28"/>
          <w:szCs w:val="23"/>
          <w:lang w:val="en-IN" w:eastAsia="en-IN"/>
        </w:rPr>
        <w:t>Technical protective measures: P</w:t>
      </w:r>
      <w:r w:rsidRPr="00E7098C">
        <w:rPr>
          <w:rFonts w:ascii="Times New Roman" w:eastAsia="Times New Roman" w:hAnsi="Times New Roman" w:cs="Times New Roman"/>
          <w:b/>
          <w:sz w:val="24"/>
          <w:szCs w:val="23"/>
          <w:lang w:val="en-IN" w:eastAsia="en-IN"/>
        </w:rPr>
        <w:t>rovide good ventilation in process area to prevent formation of vapour.</w:t>
      </w:r>
    </w:p>
    <w:p w:rsidR="00E7098C" w:rsidRPr="00E7098C" w:rsidRDefault="00E7098C" w:rsidP="00CF2326">
      <w:pPr>
        <w:pStyle w:val="NoSpacing"/>
        <w:rPr>
          <w:lang w:val="en-IN" w:eastAsia="en-IN"/>
        </w:rPr>
      </w:pPr>
    </w:p>
    <w:p w:rsidR="00E7098C" w:rsidRDefault="00E7098C" w:rsidP="00E7098C">
      <w:pPr>
        <w:spacing w:after="0" w:line="240" w:lineRule="auto"/>
        <w:rPr>
          <w:rFonts w:ascii="Times New Roman" w:eastAsia="Times New Roman" w:hAnsi="Times New Roman" w:cs="Times New Roman"/>
          <w:b/>
          <w:sz w:val="24"/>
          <w:szCs w:val="23"/>
          <w:lang w:val="en-IN" w:eastAsia="en-IN"/>
        </w:rPr>
      </w:pPr>
      <w:r w:rsidRPr="00E7098C">
        <w:rPr>
          <w:rFonts w:ascii="Times New Roman" w:eastAsia="Times New Roman" w:hAnsi="Times New Roman" w:cs="Times New Roman"/>
          <w:b/>
          <w:sz w:val="28"/>
          <w:szCs w:val="23"/>
          <w:lang w:val="en-IN" w:eastAsia="en-IN"/>
        </w:rPr>
        <w:t>Storage :</w:t>
      </w:r>
      <w:r w:rsidRPr="00E7098C">
        <w:rPr>
          <w:rFonts w:ascii="Times New Roman" w:eastAsia="Times New Roman" w:hAnsi="Times New Roman" w:cs="Times New Roman"/>
          <w:b/>
          <w:sz w:val="24"/>
          <w:szCs w:val="23"/>
          <w:lang w:val="en-IN" w:eastAsia="en-IN"/>
        </w:rPr>
        <w:t>Keep only in the original container in a cool, well ventilated place. Do not store in corrodable metal. Keep container tightly closed.</w:t>
      </w:r>
    </w:p>
    <w:p w:rsidR="00CF2326" w:rsidRPr="00E7098C" w:rsidRDefault="00CF2326" w:rsidP="00E7098C">
      <w:pPr>
        <w:spacing w:after="0" w:line="240" w:lineRule="auto"/>
        <w:rPr>
          <w:rFonts w:ascii="Times New Roman" w:eastAsia="Times New Roman" w:hAnsi="Times New Roman" w:cs="Times New Roman"/>
          <w:b/>
          <w:sz w:val="24"/>
          <w:szCs w:val="23"/>
          <w:lang w:val="en-IN" w:eastAsia="en-IN"/>
        </w:rPr>
      </w:pPr>
    </w:p>
    <w:p w:rsidR="00E7098C" w:rsidRDefault="00E7098C" w:rsidP="00E7098C">
      <w:pPr>
        <w:spacing w:after="0" w:line="240" w:lineRule="auto"/>
        <w:rPr>
          <w:rFonts w:ascii="Times New Roman" w:eastAsia="Times New Roman" w:hAnsi="Times New Roman" w:cs="Times New Roman"/>
          <w:b/>
          <w:sz w:val="24"/>
          <w:szCs w:val="23"/>
          <w:lang w:val="en-IN" w:eastAsia="en-IN"/>
        </w:rPr>
      </w:pPr>
      <w:r w:rsidRPr="00E7098C">
        <w:rPr>
          <w:rFonts w:ascii="Times New Roman" w:eastAsia="Times New Roman" w:hAnsi="Times New Roman" w:cs="Times New Roman"/>
          <w:b/>
          <w:sz w:val="28"/>
          <w:szCs w:val="23"/>
          <w:lang w:val="en-IN" w:eastAsia="en-IN"/>
        </w:rPr>
        <w:t>Storage regulation :</w:t>
      </w:r>
      <w:r w:rsidRPr="00E7098C">
        <w:rPr>
          <w:rFonts w:ascii="Times New Roman" w:eastAsia="Times New Roman" w:hAnsi="Times New Roman" w:cs="Times New Roman"/>
          <w:b/>
          <w:sz w:val="24"/>
          <w:szCs w:val="23"/>
          <w:lang w:val="en-IN" w:eastAsia="en-IN"/>
        </w:rPr>
        <w:t>Comply with applicable regulations.</w:t>
      </w:r>
    </w:p>
    <w:p w:rsidR="00CF2326" w:rsidRPr="00E7098C" w:rsidRDefault="00CF2326" w:rsidP="00E7098C">
      <w:pPr>
        <w:spacing w:after="0" w:line="240" w:lineRule="auto"/>
        <w:rPr>
          <w:rFonts w:ascii="Times New Roman" w:eastAsia="Times New Roman" w:hAnsi="Times New Roman" w:cs="Times New Roman"/>
          <w:b/>
          <w:sz w:val="24"/>
          <w:szCs w:val="23"/>
          <w:lang w:val="en-IN" w:eastAsia="en-IN"/>
        </w:rPr>
      </w:pPr>
    </w:p>
    <w:p w:rsidR="00BA28D6" w:rsidRDefault="00E7098C" w:rsidP="003072B1">
      <w:pPr>
        <w:spacing w:after="0" w:line="240" w:lineRule="auto"/>
        <w:rPr>
          <w:rFonts w:ascii="Times New Roman" w:eastAsia="Times New Roman" w:hAnsi="Times New Roman" w:cs="Times New Roman"/>
          <w:b/>
          <w:sz w:val="24"/>
          <w:szCs w:val="23"/>
          <w:lang w:val="en-IN" w:eastAsia="en-IN"/>
        </w:rPr>
      </w:pPr>
      <w:r w:rsidRPr="00E7098C">
        <w:rPr>
          <w:rFonts w:ascii="Times New Roman" w:eastAsia="Times New Roman" w:hAnsi="Times New Roman" w:cs="Times New Roman"/>
          <w:b/>
          <w:sz w:val="28"/>
          <w:szCs w:val="23"/>
          <w:lang w:val="en-IN" w:eastAsia="en-IN"/>
        </w:rPr>
        <w:t>Storage - away from :</w:t>
      </w:r>
      <w:r w:rsidRPr="00E7098C">
        <w:rPr>
          <w:rFonts w:ascii="Times New Roman" w:eastAsia="Times New Roman" w:hAnsi="Times New Roman" w:cs="Times New Roman"/>
          <w:b/>
          <w:sz w:val="24"/>
          <w:szCs w:val="23"/>
          <w:lang w:val="en-IN" w:eastAsia="en-IN"/>
        </w:rPr>
        <w:t>Strong bases. Strong acids. Sources of ignition. Direct sunlight.</w:t>
      </w:r>
    </w:p>
    <w:p w:rsidR="00CF2326" w:rsidRPr="00CF2326" w:rsidRDefault="00CF2326" w:rsidP="003072B1">
      <w:pPr>
        <w:spacing w:after="0" w:line="240" w:lineRule="auto"/>
        <w:rPr>
          <w:rFonts w:ascii="Times New Roman" w:eastAsia="Times New Roman" w:hAnsi="Times New Roman" w:cs="Times New Roman"/>
          <w:b/>
          <w:sz w:val="28"/>
          <w:szCs w:val="23"/>
          <w:lang w:val="en-IN" w:eastAsia="en-IN"/>
        </w:rPr>
      </w:pPr>
    </w:p>
    <w:p w:rsidR="003072B1" w:rsidRPr="003072B1" w:rsidRDefault="003072B1" w:rsidP="003072B1">
      <w:pPr>
        <w:spacing w:after="0" w:line="240" w:lineRule="auto"/>
        <w:rPr>
          <w:rFonts w:ascii="Arial" w:eastAsia="Times New Roman" w:hAnsi="Arial" w:cs="Arial"/>
          <w:sz w:val="23"/>
          <w:szCs w:val="23"/>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8: Exposure Controls/Personal Protection</w:t>
            </w:r>
          </w:p>
        </w:tc>
      </w:tr>
    </w:tbl>
    <w:p w:rsidR="0091644D" w:rsidRPr="00CF2326" w:rsidRDefault="0091644D" w:rsidP="00CF2326">
      <w:pPr>
        <w:pStyle w:val="NoSpacing"/>
      </w:pP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Exposure controls</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Personal protection: </w:t>
      </w:r>
      <w:r w:rsidRPr="008C24E2">
        <w:rPr>
          <w:rFonts w:ascii="Times New Roman" w:eastAsia="Times New Roman" w:hAnsi="Times New Roman" w:cs="Times New Roman"/>
          <w:b/>
          <w:sz w:val="24"/>
          <w:szCs w:val="23"/>
          <w:lang w:val="en-IN" w:eastAsia="en-IN"/>
        </w:rPr>
        <w:t>Avoid all unnecessary exposure.</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 Respiratory protection: </w:t>
      </w:r>
      <w:r w:rsidRPr="008C24E2">
        <w:rPr>
          <w:rFonts w:ascii="Times New Roman" w:eastAsia="Times New Roman" w:hAnsi="Times New Roman" w:cs="Times New Roman"/>
          <w:b/>
          <w:sz w:val="24"/>
          <w:szCs w:val="23"/>
          <w:lang w:val="en-IN" w:eastAsia="en-IN"/>
        </w:rPr>
        <w:t>In case of insufficient ventilation, wear suitable respiratory equipment.</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 Hand protection: </w:t>
      </w:r>
      <w:r w:rsidRPr="008C24E2">
        <w:rPr>
          <w:rFonts w:ascii="Times New Roman" w:eastAsia="Times New Roman" w:hAnsi="Times New Roman" w:cs="Times New Roman"/>
          <w:b/>
          <w:sz w:val="24"/>
          <w:szCs w:val="23"/>
          <w:lang w:val="en-IN" w:eastAsia="en-IN"/>
        </w:rPr>
        <w:t>Wear protective gloves.</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 Skin protection: </w:t>
      </w:r>
      <w:r w:rsidRPr="008C24E2">
        <w:rPr>
          <w:rFonts w:ascii="Times New Roman" w:eastAsia="Times New Roman" w:hAnsi="Times New Roman" w:cs="Times New Roman"/>
          <w:b/>
          <w:sz w:val="24"/>
          <w:szCs w:val="23"/>
          <w:lang w:val="en-IN" w:eastAsia="en-IN"/>
        </w:rPr>
        <w:t>Wear suitable protective clothing.</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 Eye protection: </w:t>
      </w:r>
      <w:r w:rsidRPr="008C24E2">
        <w:rPr>
          <w:rFonts w:ascii="Times New Roman" w:eastAsia="Times New Roman" w:hAnsi="Times New Roman" w:cs="Times New Roman"/>
          <w:b/>
          <w:sz w:val="24"/>
          <w:szCs w:val="23"/>
          <w:lang w:val="en-IN" w:eastAsia="en-IN"/>
        </w:rPr>
        <w:t>Chemical goggles or face shield.</w:t>
      </w: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 xml:space="preserve">• Others: </w:t>
      </w:r>
      <w:r w:rsidRPr="008C24E2">
        <w:rPr>
          <w:rFonts w:ascii="Times New Roman" w:eastAsia="Times New Roman" w:hAnsi="Times New Roman" w:cs="Times New Roman"/>
          <w:b/>
          <w:sz w:val="24"/>
          <w:szCs w:val="23"/>
          <w:lang w:val="en-IN" w:eastAsia="en-IN"/>
        </w:rPr>
        <w:t>When using, do not eat, drink or smoke.</w:t>
      </w:r>
    </w:p>
    <w:p w:rsidR="008C24E2" w:rsidRPr="008C24E2" w:rsidRDefault="008C24E2" w:rsidP="00CF2326">
      <w:pPr>
        <w:pStyle w:val="NoSpacing"/>
        <w:rPr>
          <w:lang w:val="en-IN" w:eastAsia="en-IN"/>
        </w:rPr>
      </w:pPr>
    </w:p>
    <w:p w:rsidR="008C24E2" w:rsidRPr="008C24E2" w:rsidRDefault="008C24E2" w:rsidP="008C24E2">
      <w:pPr>
        <w:spacing w:after="0" w:line="240" w:lineRule="auto"/>
        <w:rPr>
          <w:rFonts w:ascii="Times New Roman" w:eastAsia="Times New Roman" w:hAnsi="Times New Roman" w:cs="Times New Roman"/>
          <w:b/>
          <w:sz w:val="28"/>
          <w:szCs w:val="23"/>
          <w:lang w:val="en-IN" w:eastAsia="en-IN"/>
        </w:rPr>
      </w:pPr>
      <w:r w:rsidRPr="008C24E2">
        <w:rPr>
          <w:rFonts w:ascii="Times New Roman" w:eastAsia="Times New Roman" w:hAnsi="Times New Roman" w:cs="Times New Roman"/>
          <w:b/>
          <w:sz w:val="28"/>
          <w:szCs w:val="23"/>
          <w:lang w:val="en-IN" w:eastAsia="en-IN"/>
        </w:rPr>
        <w:t>Control parameters</w:t>
      </w:r>
    </w:p>
    <w:p w:rsidR="008C24E2" w:rsidRPr="008C24E2" w:rsidRDefault="008C24E2" w:rsidP="008C24E2">
      <w:pPr>
        <w:spacing w:after="0" w:line="240" w:lineRule="auto"/>
        <w:rPr>
          <w:rFonts w:ascii="Times New Roman" w:eastAsia="Times New Roman" w:hAnsi="Times New Roman" w:cs="Times New Roman"/>
          <w:b/>
          <w:sz w:val="24"/>
          <w:szCs w:val="23"/>
          <w:lang w:val="en-IN" w:eastAsia="en-IN"/>
        </w:rPr>
      </w:pPr>
      <w:r w:rsidRPr="008C24E2">
        <w:rPr>
          <w:rFonts w:ascii="Times New Roman" w:eastAsia="Times New Roman" w:hAnsi="Times New Roman" w:cs="Times New Roman"/>
          <w:b/>
          <w:sz w:val="24"/>
          <w:szCs w:val="23"/>
          <w:lang w:val="en-IN" w:eastAsia="en-IN"/>
        </w:rPr>
        <w:t>Occupational Exposure Limits: No data available.</w:t>
      </w:r>
    </w:p>
    <w:p w:rsidR="004B4B91" w:rsidRPr="00CF2326" w:rsidRDefault="004B4B91" w:rsidP="00CF232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Pr="00CF2326" w:rsidRDefault="005A6D74" w:rsidP="00CF2326">
      <w:pPr>
        <w:pStyle w:val="NoSpacing"/>
      </w:pP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005146D9">
        <w:rPr>
          <w:rFonts w:ascii="Times New Roman" w:hAnsi="Times New Roman" w:cs="Times New Roman"/>
          <w:b/>
          <w:sz w:val="28"/>
          <w:szCs w:val="24"/>
        </w:rPr>
        <w:tab/>
      </w:r>
      <w:r w:rsidR="008D1B19">
        <w:rPr>
          <w:rFonts w:ascii="Times New Roman" w:hAnsi="Times New Roman" w:cs="Times New Roman"/>
          <w:b/>
          <w:sz w:val="24"/>
          <w:szCs w:val="24"/>
        </w:rPr>
        <w:t>: Solid</w:t>
      </w:r>
      <w:r w:rsidRPr="005A6D74">
        <w:rPr>
          <w:rFonts w:ascii="Times New Roman" w:hAnsi="Times New Roman" w:cs="Times New Roman"/>
          <w:b/>
          <w:sz w:val="24"/>
          <w:szCs w:val="24"/>
        </w:rPr>
        <w:t>.</w:t>
      </w:r>
    </w:p>
    <w:p w:rsidR="00A857A0"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Molecular Weight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0D6509">
        <w:rPr>
          <w:rFonts w:ascii="Times New Roman" w:hAnsi="Times New Roman" w:cs="Times New Roman"/>
          <w:b/>
          <w:sz w:val="24"/>
          <w:szCs w:val="24"/>
        </w:rPr>
        <w:t xml:space="preserve">: </w:t>
      </w:r>
      <w:r w:rsidR="000D6509" w:rsidRPr="000D6509">
        <w:rPr>
          <w:rFonts w:ascii="Times New Roman" w:hAnsi="Times New Roman" w:cs="Times New Roman"/>
          <w:b/>
          <w:sz w:val="24"/>
          <w:szCs w:val="24"/>
        </w:rPr>
        <w:t>138.95</w:t>
      </w:r>
      <w:r w:rsidR="00FF4D1F" w:rsidRPr="00FF4D1F">
        <w:rPr>
          <w:rFonts w:ascii="Times New Roman" w:hAnsi="Times New Roman" w:cs="Times New Roman"/>
          <w:b/>
          <w:sz w:val="24"/>
          <w:szCs w:val="24"/>
        </w:rPr>
        <w:t xml:space="preserve"> g/mole</w:t>
      </w:r>
    </w:p>
    <w:p w:rsidR="008D1B1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Color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3621A8" w:rsidRPr="003621A8">
        <w:rPr>
          <w:rFonts w:ascii="Times New Roman" w:hAnsi="Times New Roman" w:cs="Times New Roman"/>
          <w:b/>
          <w:sz w:val="24"/>
        </w:rPr>
        <w:t>White crystalline.</w:t>
      </w:r>
    </w:p>
    <w:p w:rsidR="00FF4D1F"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 (1% soln/water)</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EB0800" w:rsidRDefault="00EB0800" w:rsidP="00EB0800">
      <w:pPr>
        <w:pStyle w:val="NoSpacing"/>
        <w:rPr>
          <w:rFonts w:ascii="Times New Roman" w:hAnsi="Times New Roman" w:cs="Times New Roman"/>
          <w:b/>
          <w:sz w:val="24"/>
        </w:rPr>
      </w:pPr>
      <w:r w:rsidRPr="005A6D74">
        <w:rPr>
          <w:rFonts w:ascii="Times New Roman" w:hAnsi="Times New Roman" w:cs="Times New Roman"/>
          <w:b/>
          <w:sz w:val="28"/>
          <w:szCs w:val="24"/>
        </w:rPr>
        <w:t>Boiling Point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BE6E17" w:rsidRPr="00BE6E17">
        <w:rPr>
          <w:rFonts w:ascii="Times New Roman" w:hAnsi="Times New Roman" w:cs="Times New Roman"/>
          <w:b/>
          <w:sz w:val="24"/>
        </w:rPr>
        <w:t>208 °C</w:t>
      </w:r>
    </w:p>
    <w:p w:rsidR="00BE6E17" w:rsidRPr="00BE6E17" w:rsidRDefault="00BE6E17" w:rsidP="00EB0800">
      <w:pPr>
        <w:pStyle w:val="NoSpacing"/>
        <w:rPr>
          <w:rFonts w:ascii="Times New Roman" w:hAnsi="Times New Roman" w:cs="Times New Roman"/>
          <w:b/>
          <w:sz w:val="28"/>
          <w:szCs w:val="24"/>
        </w:rPr>
      </w:pPr>
      <w:r w:rsidRPr="00BE6E17">
        <w:rPr>
          <w:rFonts w:ascii="Times New Roman" w:hAnsi="Times New Roman" w:cs="Times New Roman"/>
          <w:b/>
          <w:sz w:val="28"/>
        </w:rPr>
        <w:t xml:space="preserve">Flash point </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BE6E17">
        <w:rPr>
          <w:rFonts w:ascii="Times New Roman" w:hAnsi="Times New Roman" w:cs="Times New Roman"/>
          <w:b/>
          <w:sz w:val="24"/>
        </w:rPr>
        <w:tab/>
        <w:t>: 113 °C</w:t>
      </w:r>
    </w:p>
    <w:p w:rsidR="000D6509" w:rsidRDefault="00EB0800" w:rsidP="004702BF">
      <w:pPr>
        <w:pStyle w:val="NoSpacing"/>
        <w:rPr>
          <w:rFonts w:ascii="Times New Roman" w:hAnsi="Times New Roman" w:cs="Times New Roman"/>
          <w:b/>
          <w:sz w:val="24"/>
          <w:szCs w:val="24"/>
        </w:rPr>
      </w:pPr>
      <w:r w:rsidRPr="005A6D74">
        <w:rPr>
          <w:rFonts w:ascii="Times New Roman" w:hAnsi="Times New Roman" w:cs="Times New Roman"/>
          <w:b/>
          <w:bCs/>
          <w:sz w:val="28"/>
          <w:szCs w:val="24"/>
        </w:rPr>
        <w:t>Melting Point</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0D6509" w:rsidRPr="000D6509">
        <w:rPr>
          <w:rFonts w:ascii="Times New Roman" w:hAnsi="Times New Roman" w:cs="Times New Roman"/>
          <w:b/>
          <w:sz w:val="24"/>
          <w:szCs w:val="24"/>
        </w:rPr>
        <w:t>46 - 49 °C</w:t>
      </w:r>
    </w:p>
    <w:p w:rsidR="00436F67" w:rsidRDefault="00EB0800" w:rsidP="004702BF">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Specific Gravity</w:t>
      </w:r>
      <w:r w:rsidR="0043395B">
        <w:rPr>
          <w:rFonts w:ascii="Times New Roman" w:hAnsi="Times New Roman" w:cs="Times New Roman"/>
          <w:b/>
          <w:sz w:val="28"/>
          <w:szCs w:val="24"/>
        </w:rPr>
        <w:tab/>
      </w:r>
      <w:r w:rsidR="0043395B">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0D6509"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254147" w:rsidRPr="00254147">
        <w:rPr>
          <w:rFonts w:ascii="Times New Roman" w:hAnsi="Times New Roman" w:cs="Times New Roman"/>
          <w:b/>
          <w:sz w:val="24"/>
        </w:rPr>
        <w:t>1 mm Hg at 55°C</w:t>
      </w:r>
    </w:p>
    <w:p w:rsidR="00FF4D1F"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6C7092" w:rsidRPr="006C7092"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Water/Oil Dist</w:t>
      </w:r>
      <w:r w:rsidRPr="005A6D74">
        <w:rPr>
          <w:rFonts w:ascii="Times New Roman" w:hAnsi="Times New Roman" w:cs="Times New Roman"/>
          <w:b/>
          <w:sz w:val="24"/>
          <w:szCs w:val="24"/>
        </w:rPr>
        <w:t>. Coeff.</w:t>
      </w:r>
      <w:r>
        <w:rPr>
          <w:rFonts w:ascii="Times New Roman" w:hAnsi="Times New Roman" w:cs="Times New Roman"/>
          <w:b/>
          <w:sz w:val="24"/>
          <w:szCs w:val="24"/>
        </w:rPr>
        <w:tab/>
      </w:r>
      <w:r w:rsidR="005146D9">
        <w:rPr>
          <w:rFonts w:ascii="Times New Roman" w:hAnsi="Times New Roman" w:cs="Times New Roman"/>
          <w:b/>
          <w:sz w:val="24"/>
          <w:szCs w:val="24"/>
        </w:rPr>
        <w:tab/>
      </w:r>
      <w:r w:rsidR="005146D9">
        <w:rPr>
          <w:rFonts w:ascii="Times New Roman" w:hAnsi="Times New Roman" w:cs="Times New Roman"/>
          <w:b/>
          <w:sz w:val="24"/>
          <w:szCs w:val="24"/>
        </w:rPr>
        <w:tab/>
      </w:r>
      <w:r w:rsidRPr="005A6D74">
        <w:rPr>
          <w:rFonts w:ascii="Times New Roman" w:hAnsi="Times New Roman" w:cs="Times New Roman"/>
          <w:b/>
          <w:sz w:val="24"/>
          <w:szCs w:val="24"/>
        </w:rPr>
        <w:t xml:space="preserve">: </w:t>
      </w:r>
      <w:r w:rsidR="00FF4D1F" w:rsidRPr="00FF4D1F">
        <w:rPr>
          <w:b/>
          <w:sz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Ionicity (in Water)</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814AEC" w:rsidRPr="00814AEC" w:rsidRDefault="00814AEC" w:rsidP="00814AEC">
      <w:pPr>
        <w:pStyle w:val="NoSpacing"/>
        <w:rPr>
          <w:rFonts w:ascii="Times New Roman" w:hAnsi="Times New Roman" w:cs="Times New Roman"/>
          <w:b/>
          <w:sz w:val="24"/>
        </w:rPr>
      </w:pPr>
      <w:r w:rsidRPr="00814AEC">
        <w:rPr>
          <w:rFonts w:ascii="Times New Roman" w:hAnsi="Times New Roman" w:cs="Times New Roman"/>
          <w:b/>
          <w:sz w:val="28"/>
        </w:rPr>
        <w:t>Density</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814AEC">
        <w:rPr>
          <w:rFonts w:ascii="Times New Roman" w:hAnsi="Times New Roman" w:cs="Times New Roman"/>
          <w:b/>
          <w:sz w:val="24"/>
        </w:rPr>
        <w:t xml:space="preserve">: 1.934 g/cm³ </w:t>
      </w:r>
    </w:p>
    <w:p w:rsidR="00AD0AA3" w:rsidRDefault="00814AEC" w:rsidP="00814AEC">
      <w:pPr>
        <w:pStyle w:val="NoSpacing"/>
        <w:rPr>
          <w:rFonts w:ascii="Times New Roman" w:hAnsi="Times New Roman" w:cs="Times New Roman"/>
          <w:b/>
          <w:sz w:val="24"/>
        </w:rPr>
      </w:pPr>
      <w:r w:rsidRPr="00814AEC">
        <w:rPr>
          <w:rFonts w:ascii="Times New Roman" w:hAnsi="Times New Roman" w:cs="Times New Roman"/>
          <w:b/>
          <w:sz w:val="28"/>
        </w:rPr>
        <w:t>Solubility</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814AEC">
        <w:rPr>
          <w:rFonts w:ascii="Times New Roman" w:hAnsi="Times New Roman" w:cs="Times New Roman"/>
          <w:b/>
          <w:sz w:val="24"/>
        </w:rPr>
        <w:t>: Water: Soluble in water</w:t>
      </w:r>
    </w:p>
    <w:p w:rsidR="00814AEC" w:rsidRPr="00116F69" w:rsidRDefault="00116F69" w:rsidP="00814AEC">
      <w:pPr>
        <w:pStyle w:val="NoSpacing"/>
        <w:rPr>
          <w:rFonts w:ascii="Times New Roman" w:hAnsi="Times New Roman" w:cs="Times New Roman"/>
          <w:b/>
          <w:color w:val="000000"/>
          <w:sz w:val="32"/>
          <w:szCs w:val="24"/>
        </w:rPr>
      </w:pPr>
      <w:r w:rsidRPr="00116F69">
        <w:rPr>
          <w:rFonts w:ascii="Times New Roman" w:hAnsi="Times New Roman" w:cs="Times New Roman"/>
          <w:b/>
          <w:sz w:val="28"/>
        </w:rPr>
        <w:t>Log Pow</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116F69">
        <w:rPr>
          <w:rFonts w:ascii="Times New Roman" w:hAnsi="Times New Roman" w:cs="Times New Roman"/>
          <w:b/>
          <w:sz w:val="24"/>
        </w:rPr>
        <w:t>: 0.41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542CAB"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The product is stable</w:t>
      </w:r>
      <w:r w:rsidR="00600094">
        <w:rPr>
          <w:rFonts w:ascii="Times New Roman" w:hAnsi="Times New Roman" w:cs="Times New Roman"/>
          <w:b/>
          <w:sz w:val="24"/>
          <w:szCs w:val="24"/>
        </w:rPr>
        <w:t>.</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Instability Temperature</w:t>
      </w:r>
      <w:r w:rsidRPr="00283D70">
        <w:rPr>
          <w:rFonts w:ascii="Times New Roman" w:hAnsi="Times New Roman" w:cs="Times New Roman"/>
          <w:b/>
          <w:sz w:val="24"/>
          <w:szCs w:val="24"/>
        </w:rPr>
        <w:t>: Not available.</w:t>
      </w:r>
    </w:p>
    <w:p w:rsidR="00600094" w:rsidRDefault="00AD0AA3" w:rsidP="00283D70">
      <w:pPr>
        <w:pStyle w:val="NoSpacing"/>
        <w:rPr>
          <w:rFonts w:ascii="Times New Roman" w:hAnsi="Times New Roman" w:cs="Times New Roman"/>
          <w:b/>
          <w:sz w:val="24"/>
          <w:szCs w:val="24"/>
        </w:rPr>
      </w:pPr>
      <w:r>
        <w:rPr>
          <w:rFonts w:ascii="Times New Roman" w:hAnsi="Times New Roman" w:cs="Times New Roman"/>
          <w:b/>
          <w:sz w:val="28"/>
          <w:szCs w:val="24"/>
        </w:rPr>
        <w:t>Conditions to avoid</w:t>
      </w:r>
      <w:r w:rsidR="00283D70" w:rsidRPr="00283D70">
        <w:rPr>
          <w:rFonts w:ascii="Times New Roman" w:hAnsi="Times New Roman" w:cs="Times New Roman"/>
          <w:b/>
          <w:sz w:val="24"/>
          <w:szCs w:val="24"/>
        </w:rPr>
        <w:t xml:space="preserve">: </w:t>
      </w:r>
      <w:r w:rsidRPr="00AD0AA3">
        <w:rPr>
          <w:rFonts w:ascii="Times New Roman" w:hAnsi="Times New Roman" w:cs="Times New Roman"/>
          <w:b/>
          <w:sz w:val="24"/>
          <w:szCs w:val="24"/>
        </w:rPr>
        <w:t>Direct sunlight. Extremely high or low temperatures.</w:t>
      </w:r>
    </w:p>
    <w:p w:rsidR="00AD0AA3" w:rsidRDefault="00AD0AA3" w:rsidP="00542CAB">
      <w:pPr>
        <w:pStyle w:val="NoSpacing"/>
        <w:rPr>
          <w:rFonts w:ascii="Times New Roman" w:hAnsi="Times New Roman" w:cs="Times New Roman"/>
          <w:b/>
          <w:sz w:val="24"/>
          <w:szCs w:val="24"/>
        </w:rPr>
      </w:pPr>
      <w:r>
        <w:rPr>
          <w:rFonts w:ascii="Times New Roman" w:hAnsi="Times New Roman" w:cs="Times New Roman"/>
          <w:b/>
          <w:sz w:val="28"/>
          <w:szCs w:val="24"/>
        </w:rPr>
        <w:t>Materials to avoid</w:t>
      </w:r>
      <w:r w:rsidR="00283D70" w:rsidRPr="00283D70">
        <w:rPr>
          <w:rFonts w:ascii="Times New Roman" w:hAnsi="Times New Roman" w:cs="Times New Roman"/>
          <w:b/>
          <w:sz w:val="24"/>
          <w:szCs w:val="24"/>
        </w:rPr>
        <w:t>:</w:t>
      </w:r>
      <w:r w:rsidRPr="00AD0AA3">
        <w:rPr>
          <w:rFonts w:ascii="Times New Roman" w:hAnsi="Times New Roman" w:cs="Times New Roman"/>
          <w:b/>
          <w:sz w:val="24"/>
          <w:szCs w:val="24"/>
        </w:rPr>
        <w:t>Strong acids. Strong bases</w:t>
      </w:r>
      <w:r>
        <w:rPr>
          <w:rFonts w:ascii="Times New Roman" w:hAnsi="Times New Roman" w:cs="Times New Roman"/>
          <w:b/>
          <w:sz w:val="24"/>
          <w:szCs w:val="24"/>
        </w:rPr>
        <w:t>.</w:t>
      </w:r>
    </w:p>
    <w:p w:rsidR="00600094" w:rsidRDefault="00283D70" w:rsidP="00542CAB">
      <w:pPr>
        <w:pStyle w:val="NoSpacing"/>
        <w:rPr>
          <w:rFonts w:ascii="Times New Roman" w:hAnsi="Times New Roman" w:cs="Times New Roman"/>
          <w:b/>
          <w:sz w:val="24"/>
          <w:szCs w:val="24"/>
        </w:rPr>
      </w:pPr>
      <w:r w:rsidRPr="00283D70">
        <w:rPr>
          <w:rFonts w:ascii="Times New Roman" w:hAnsi="Times New Roman" w:cs="Times New Roman"/>
          <w:b/>
          <w:bCs/>
          <w:sz w:val="28"/>
          <w:szCs w:val="24"/>
        </w:rPr>
        <w:t>Corrosivity</w:t>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 xml:space="preserve">Not available. </w:t>
      </w:r>
    </w:p>
    <w:p w:rsidR="00283D70" w:rsidRPr="00283D70"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Reactivity</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Corrosivity</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AD0AA3" w:rsidRDefault="00283D70" w:rsidP="00AD0AA3">
      <w:pPr>
        <w:autoSpaceDE w:val="0"/>
        <w:autoSpaceDN w:val="0"/>
        <w:adjustRightInd w:val="0"/>
        <w:spacing w:after="0"/>
        <w:rPr>
          <w:rFonts w:ascii="Times New Roman" w:hAnsi="Times New Roman" w:cs="Times New Roman"/>
          <w:b/>
          <w:color w:val="000000"/>
          <w:sz w:val="24"/>
          <w:szCs w:val="24"/>
        </w:rPr>
      </w:pPr>
      <w:r w:rsidRPr="00283D70">
        <w:rPr>
          <w:rFonts w:ascii="Times New Roman" w:hAnsi="Times New Roman" w:cs="Times New Roman"/>
          <w:b/>
          <w:bCs/>
          <w:color w:val="000000"/>
          <w:sz w:val="28"/>
          <w:szCs w:val="24"/>
        </w:rPr>
        <w:t>Polymerization</w:t>
      </w:r>
      <w:r w:rsidRPr="00283D70">
        <w:rPr>
          <w:rFonts w:ascii="Times New Roman" w:hAnsi="Times New Roman" w:cs="Times New Roman"/>
          <w:b/>
          <w:bCs/>
          <w:color w:val="000000"/>
          <w:sz w:val="24"/>
          <w:szCs w:val="24"/>
        </w:rPr>
        <w:t xml:space="preserve">: </w:t>
      </w:r>
      <w:r w:rsidRPr="00283D70">
        <w:rPr>
          <w:rFonts w:ascii="Times New Roman" w:hAnsi="Times New Roman" w:cs="Times New Roman"/>
          <w:b/>
          <w:color w:val="000000"/>
          <w:sz w:val="24"/>
          <w:szCs w:val="24"/>
        </w:rPr>
        <w:t>Will not occur.</w:t>
      </w:r>
    </w:p>
    <w:p w:rsidR="00AD0AA3" w:rsidRPr="00AD0AA3" w:rsidRDefault="00AD0AA3" w:rsidP="00AD0AA3">
      <w:pPr>
        <w:autoSpaceDE w:val="0"/>
        <w:autoSpaceDN w:val="0"/>
        <w:adjustRightInd w:val="0"/>
        <w:spacing w:after="0"/>
        <w:rPr>
          <w:rFonts w:ascii="Times New Roman" w:hAnsi="Times New Roman" w:cs="Times New Roman"/>
          <w:b/>
          <w:color w:val="000000"/>
          <w:sz w:val="24"/>
          <w:szCs w:val="24"/>
        </w:rPr>
      </w:pPr>
      <w:r w:rsidRPr="00AD0AA3">
        <w:rPr>
          <w:rFonts w:ascii="Times New Roman" w:hAnsi="Times New Roman" w:cs="Times New Roman"/>
          <w:b/>
          <w:color w:val="000000"/>
          <w:sz w:val="28"/>
          <w:szCs w:val="24"/>
        </w:rPr>
        <w:t>Hazardous decomposition products</w:t>
      </w:r>
      <w:r w:rsidRPr="00AD0AA3">
        <w:rPr>
          <w:rFonts w:ascii="Times New Roman" w:hAnsi="Times New Roman" w:cs="Times New Roman"/>
          <w:b/>
          <w:color w:val="000000"/>
          <w:sz w:val="24"/>
          <w:szCs w:val="24"/>
        </w:rPr>
        <w:t>:  Fumes. Carbon monoxide. Carbon dioxide.</w:t>
      </w:r>
    </w:p>
    <w:p w:rsidR="00AD0AA3" w:rsidRDefault="00AD0AA3" w:rsidP="00AE5F33">
      <w:pPr>
        <w:pStyle w:val="NoSpacing"/>
        <w:rPr>
          <w:rFonts w:ascii="Times New Roman" w:hAnsi="Times New Roman" w:cs="Times New Roman"/>
          <w:b/>
          <w:sz w:val="24"/>
        </w:rPr>
      </w:pPr>
      <w:r w:rsidRPr="00AE5F33">
        <w:rPr>
          <w:rFonts w:ascii="Times New Roman" w:hAnsi="Times New Roman" w:cs="Times New Roman"/>
          <w:b/>
          <w:sz w:val="28"/>
        </w:rPr>
        <w:t xml:space="preserve">Thermal decomposition generates: </w:t>
      </w:r>
      <w:r w:rsidRPr="00AE5F33">
        <w:rPr>
          <w:rFonts w:ascii="Times New Roman" w:hAnsi="Times New Roman" w:cs="Times New Roman"/>
          <w:b/>
          <w:sz w:val="24"/>
        </w:rPr>
        <w:t>Corrosive vapours.</w:t>
      </w:r>
    </w:p>
    <w:p w:rsidR="00AE5F33" w:rsidRPr="00AE5F33" w:rsidRDefault="00AE5F33" w:rsidP="00AE5F3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E5F33" w:rsidTr="0031733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E5F33" w:rsidRPr="007B71FE" w:rsidRDefault="00AE5F33" w:rsidP="00317335">
            <w:pPr>
              <w:rPr>
                <w:color w:val="auto"/>
              </w:rPr>
            </w:pPr>
            <w:r w:rsidRPr="007B71FE">
              <w:rPr>
                <w:color w:val="auto"/>
                <w:sz w:val="44"/>
              </w:rPr>
              <w:t>Section 11: Toxicological Information</w:t>
            </w:r>
          </w:p>
        </w:tc>
      </w:tr>
    </w:tbl>
    <w:p w:rsidR="0007700D" w:rsidRPr="00083B24" w:rsidRDefault="0007700D" w:rsidP="00083B24">
      <w:pPr>
        <w:pStyle w:val="NoSpacing"/>
      </w:pPr>
    </w:p>
    <w:p w:rsidR="00EC33E4" w:rsidRPr="00EC33E4" w:rsidRDefault="00EC33E4" w:rsidP="00EC33E4">
      <w:pPr>
        <w:spacing w:after="0" w:line="240" w:lineRule="auto"/>
        <w:rPr>
          <w:rFonts w:ascii="Times New Roman" w:eastAsia="Times New Roman" w:hAnsi="Times New Roman" w:cs="Times New Roman"/>
          <w:b/>
          <w:sz w:val="28"/>
          <w:szCs w:val="25"/>
          <w:lang w:val="en-IN" w:eastAsia="en-IN"/>
        </w:rPr>
      </w:pPr>
      <w:r w:rsidRPr="00EC33E4">
        <w:rPr>
          <w:rFonts w:ascii="Times New Roman" w:eastAsia="Times New Roman" w:hAnsi="Times New Roman" w:cs="Times New Roman"/>
          <w:b/>
          <w:sz w:val="28"/>
          <w:szCs w:val="25"/>
          <w:lang w:val="en-IN" w:eastAsia="en-IN"/>
        </w:rPr>
        <w:t>Information on toxicological effects</w:t>
      </w:r>
      <w:r>
        <w:rPr>
          <w:rFonts w:ascii="Times New Roman" w:eastAsia="Times New Roman" w:hAnsi="Times New Roman" w:cs="Times New Roman"/>
          <w:b/>
          <w:sz w:val="28"/>
          <w:szCs w:val="25"/>
          <w:lang w:val="en-IN" w:eastAsia="en-IN"/>
        </w:rPr>
        <w:t>:</w:t>
      </w:r>
    </w:p>
    <w:p w:rsidR="00EC33E4" w:rsidRPr="00EC33E4" w:rsidRDefault="00EC33E4" w:rsidP="00EC33E4">
      <w:pPr>
        <w:spacing w:after="0" w:line="240" w:lineRule="auto"/>
        <w:rPr>
          <w:rFonts w:ascii="Times New Roman" w:eastAsia="Times New Roman" w:hAnsi="Times New Roman" w:cs="Times New Roman"/>
          <w:b/>
          <w:sz w:val="28"/>
          <w:szCs w:val="25"/>
          <w:lang w:val="en-IN" w:eastAsia="en-IN"/>
        </w:rPr>
      </w:pPr>
      <w:r w:rsidRPr="00EC33E4">
        <w:rPr>
          <w:rFonts w:ascii="Times New Roman" w:eastAsia="Times New Roman" w:hAnsi="Times New Roman" w:cs="Times New Roman"/>
          <w:b/>
          <w:sz w:val="28"/>
          <w:szCs w:val="25"/>
          <w:lang w:val="en-IN" w:eastAsia="en-IN"/>
        </w:rPr>
        <w:t>Acute toxicity</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Pr>
          <w:rFonts w:ascii="Times New Roman" w:eastAsia="Times New Roman" w:hAnsi="Times New Roman" w:cs="Times New Roman"/>
          <w:b/>
          <w:sz w:val="28"/>
          <w:szCs w:val="25"/>
          <w:lang w:val="en-IN" w:eastAsia="en-IN"/>
        </w:rPr>
        <w:t xml:space="preserve">  • Inhalation</w:t>
      </w:r>
      <w:r w:rsidRPr="00EC33E4">
        <w:rPr>
          <w:rFonts w:ascii="Times New Roman" w:eastAsia="Times New Roman" w:hAnsi="Times New Roman" w:cs="Times New Roman"/>
          <w:b/>
          <w:sz w:val="28"/>
          <w:szCs w:val="25"/>
          <w:lang w:val="en-IN" w:eastAsia="en-IN"/>
        </w:rPr>
        <w:t xml:space="preserve">:  </w:t>
      </w:r>
      <w:r w:rsidRPr="00EC33E4">
        <w:rPr>
          <w:rFonts w:ascii="Times New Roman" w:eastAsia="Times New Roman" w:hAnsi="Times New Roman" w:cs="Times New Roman"/>
          <w:b/>
          <w:sz w:val="24"/>
          <w:szCs w:val="25"/>
          <w:lang w:val="en-IN" w:eastAsia="en-IN"/>
        </w:rPr>
        <w:t>Toxic if inhaled.</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  • Dermal:  </w:t>
      </w:r>
      <w:r w:rsidRPr="00EC33E4">
        <w:rPr>
          <w:rFonts w:ascii="Times New Roman" w:eastAsia="Times New Roman" w:hAnsi="Times New Roman" w:cs="Times New Roman"/>
          <w:b/>
          <w:sz w:val="24"/>
          <w:szCs w:val="25"/>
          <w:lang w:val="en-IN" w:eastAsia="en-IN"/>
        </w:rPr>
        <w:t>Toxic in contact with skin.</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  • Ingestion:  </w:t>
      </w:r>
      <w:r w:rsidRPr="00EC33E4">
        <w:rPr>
          <w:rFonts w:ascii="Times New Roman" w:eastAsia="Times New Roman" w:hAnsi="Times New Roman" w:cs="Times New Roman"/>
          <w:b/>
          <w:sz w:val="24"/>
          <w:szCs w:val="25"/>
          <w:lang w:val="en-IN" w:eastAsia="en-IN"/>
        </w:rPr>
        <w:t>Toxic if swallowed.</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Corrosion:  </w:t>
      </w:r>
      <w:r w:rsidRPr="00EC33E4">
        <w:rPr>
          <w:rFonts w:ascii="Times New Roman" w:eastAsia="Times New Roman" w:hAnsi="Times New Roman" w:cs="Times New Roman"/>
          <w:b/>
          <w:sz w:val="24"/>
          <w:szCs w:val="25"/>
          <w:lang w:val="en-IN" w:eastAsia="en-IN"/>
        </w:rPr>
        <w:t>Causes severe skin burns and eye damage.</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4"/>
          <w:szCs w:val="25"/>
          <w:lang w:val="en-IN" w:eastAsia="en-IN"/>
        </w:rPr>
        <w:t>Corrosive to respiratory tract.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Irritation:  </w:t>
      </w:r>
      <w:r w:rsidRPr="00EC33E4">
        <w:rPr>
          <w:rFonts w:ascii="Times New Roman" w:eastAsia="Times New Roman" w:hAnsi="Times New Roman" w:cs="Times New Roman"/>
          <w:b/>
          <w:sz w:val="24"/>
          <w:szCs w:val="25"/>
          <w:lang w:val="en-IN" w:eastAsia="en-IN"/>
        </w:rPr>
        <w:t>Based on available data, the classification criteria are not met.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Sensitization:  </w:t>
      </w:r>
      <w:r w:rsidRPr="00EC33E4">
        <w:rPr>
          <w:rFonts w:ascii="Times New Roman" w:eastAsia="Times New Roman" w:hAnsi="Times New Roman" w:cs="Times New Roman"/>
          <w:b/>
          <w:sz w:val="24"/>
          <w:szCs w:val="25"/>
          <w:lang w:val="en-IN" w:eastAsia="en-IN"/>
        </w:rPr>
        <w:t>May cause an allergic skin reaction.</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Mutagenicity:  </w:t>
      </w:r>
      <w:r w:rsidRPr="00EC33E4">
        <w:rPr>
          <w:rFonts w:ascii="Times New Roman" w:eastAsia="Times New Roman" w:hAnsi="Times New Roman" w:cs="Times New Roman"/>
          <w:b/>
          <w:sz w:val="24"/>
          <w:szCs w:val="25"/>
          <w:lang w:val="en-IN" w:eastAsia="en-IN"/>
        </w:rPr>
        <w:t>Based on available data, the classification criteria are not met.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Carcinogenicity:  </w:t>
      </w:r>
      <w:r w:rsidRPr="00EC33E4">
        <w:rPr>
          <w:rFonts w:ascii="Times New Roman" w:eastAsia="Times New Roman" w:hAnsi="Times New Roman" w:cs="Times New Roman"/>
          <w:b/>
          <w:sz w:val="24"/>
          <w:szCs w:val="25"/>
          <w:lang w:val="en-IN" w:eastAsia="en-IN"/>
        </w:rPr>
        <w:t>Based on available data, the classification criteria are not met.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Toxic for reproduction:  </w:t>
      </w:r>
      <w:r w:rsidRPr="00EC33E4">
        <w:rPr>
          <w:rFonts w:ascii="Times New Roman" w:eastAsia="Times New Roman" w:hAnsi="Times New Roman" w:cs="Times New Roman"/>
          <w:b/>
          <w:sz w:val="24"/>
          <w:szCs w:val="25"/>
          <w:lang w:val="en-IN" w:eastAsia="en-IN"/>
        </w:rPr>
        <w:t>Based on available data, the classification criteria are not met.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STOT-single exposure:  </w:t>
      </w:r>
      <w:r w:rsidRPr="00EC33E4">
        <w:rPr>
          <w:rFonts w:ascii="Times New Roman" w:eastAsia="Times New Roman" w:hAnsi="Times New Roman" w:cs="Times New Roman"/>
          <w:b/>
          <w:sz w:val="24"/>
          <w:szCs w:val="25"/>
          <w:lang w:val="en-IN" w:eastAsia="en-IN"/>
        </w:rPr>
        <w:t>Based on available data, the classification criteria are not met.</w:t>
      </w:r>
    </w:p>
    <w:p w:rsidR="00EC33E4" w:rsidRPr="00EC33E4"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STOT-repeated exposure:  </w:t>
      </w:r>
      <w:r w:rsidRPr="00EC33E4">
        <w:rPr>
          <w:rFonts w:ascii="Times New Roman" w:eastAsia="Times New Roman" w:hAnsi="Times New Roman" w:cs="Times New Roman"/>
          <w:b/>
          <w:sz w:val="24"/>
          <w:szCs w:val="25"/>
          <w:lang w:val="en-IN" w:eastAsia="en-IN"/>
        </w:rPr>
        <w:t>Based on available data, the classification criteria are not met.</w:t>
      </w:r>
    </w:p>
    <w:p w:rsidR="00BE69AD" w:rsidRDefault="00EC33E4" w:rsidP="00EC33E4">
      <w:pPr>
        <w:spacing w:after="0" w:line="240" w:lineRule="auto"/>
        <w:rPr>
          <w:rFonts w:ascii="Times New Roman" w:eastAsia="Times New Roman" w:hAnsi="Times New Roman" w:cs="Times New Roman"/>
          <w:b/>
          <w:sz w:val="24"/>
          <w:szCs w:val="25"/>
          <w:lang w:val="en-IN" w:eastAsia="en-IN"/>
        </w:rPr>
      </w:pPr>
      <w:r w:rsidRPr="00EC33E4">
        <w:rPr>
          <w:rFonts w:ascii="Times New Roman" w:eastAsia="Times New Roman" w:hAnsi="Times New Roman" w:cs="Times New Roman"/>
          <w:b/>
          <w:sz w:val="28"/>
          <w:szCs w:val="25"/>
          <w:lang w:val="en-IN" w:eastAsia="en-IN"/>
        </w:rPr>
        <w:t xml:space="preserve">Aspiration hazard:  </w:t>
      </w:r>
      <w:r w:rsidRPr="00EC33E4">
        <w:rPr>
          <w:rFonts w:ascii="Times New Roman" w:eastAsia="Times New Roman" w:hAnsi="Times New Roman" w:cs="Times New Roman"/>
          <w:b/>
          <w:sz w:val="24"/>
          <w:szCs w:val="25"/>
          <w:lang w:val="en-IN" w:eastAsia="en-IN"/>
        </w:rPr>
        <w:t>Based on available data, the classification criteria are not met.</w:t>
      </w:r>
    </w:p>
    <w:p w:rsidR="001B6319" w:rsidRDefault="001B6319" w:rsidP="00EC33E4">
      <w:pPr>
        <w:spacing w:after="0" w:line="240" w:lineRule="auto"/>
        <w:rPr>
          <w:rFonts w:ascii="Times New Roman" w:eastAsia="Times New Roman" w:hAnsi="Times New Roman" w:cs="Times New Roman"/>
          <w:b/>
          <w:sz w:val="24"/>
          <w:szCs w:val="25"/>
          <w:lang w:val="en-IN" w:eastAsia="en-IN"/>
        </w:rPr>
      </w:pPr>
    </w:p>
    <w:p w:rsidR="001B6319" w:rsidRDefault="001B6319" w:rsidP="00EC33E4">
      <w:pPr>
        <w:spacing w:after="0" w:line="240" w:lineRule="auto"/>
        <w:rPr>
          <w:rFonts w:ascii="Times New Roman" w:eastAsia="Times New Roman" w:hAnsi="Times New Roman" w:cs="Times New Roman"/>
          <w:b/>
          <w:sz w:val="24"/>
          <w:szCs w:val="25"/>
          <w:lang w:val="en-IN" w:eastAsia="en-IN"/>
        </w:rPr>
      </w:pPr>
    </w:p>
    <w:p w:rsidR="001B6319" w:rsidRDefault="001B6319" w:rsidP="00EC33E4">
      <w:pPr>
        <w:spacing w:after="0" w:line="240" w:lineRule="auto"/>
        <w:rPr>
          <w:rFonts w:ascii="Times New Roman" w:eastAsia="Times New Roman" w:hAnsi="Times New Roman" w:cs="Times New Roman"/>
          <w:b/>
          <w:sz w:val="24"/>
          <w:szCs w:val="25"/>
          <w:lang w:val="en-IN" w:eastAsia="en-IN"/>
        </w:rPr>
      </w:pPr>
    </w:p>
    <w:p w:rsidR="001B6319" w:rsidRDefault="001B6319" w:rsidP="00EC33E4">
      <w:pPr>
        <w:spacing w:after="0" w:line="240" w:lineRule="auto"/>
        <w:rPr>
          <w:rFonts w:ascii="Times New Roman" w:eastAsia="Times New Roman" w:hAnsi="Times New Roman" w:cs="Times New Roman"/>
          <w:b/>
          <w:sz w:val="24"/>
          <w:szCs w:val="25"/>
          <w:lang w:val="en-IN" w:eastAsia="en-IN"/>
        </w:rPr>
      </w:pPr>
    </w:p>
    <w:p w:rsidR="001B6319" w:rsidRDefault="001B6319" w:rsidP="00EC33E4">
      <w:pPr>
        <w:spacing w:after="0" w:line="240" w:lineRule="auto"/>
        <w:rPr>
          <w:rFonts w:ascii="Times New Roman" w:eastAsia="Times New Roman" w:hAnsi="Times New Roman" w:cs="Times New Roman"/>
          <w:b/>
          <w:sz w:val="24"/>
          <w:szCs w:val="25"/>
          <w:lang w:val="en-IN" w:eastAsia="en-IN"/>
        </w:rPr>
      </w:pPr>
    </w:p>
    <w:p w:rsidR="007A3C3B" w:rsidRDefault="007A3C3B" w:rsidP="00BE69AD">
      <w:pPr>
        <w:pStyle w:val="NoSpacing"/>
      </w:pPr>
    </w:p>
    <w:p w:rsidR="007A3C3B" w:rsidRDefault="007A3C3B" w:rsidP="00BE69AD">
      <w:pPr>
        <w:pStyle w:val="NoSpacing"/>
      </w:pPr>
    </w:p>
    <w:p w:rsidR="006C591A" w:rsidRDefault="006C591A" w:rsidP="00BE69AD">
      <w:pPr>
        <w:pStyle w:val="NoSpacing"/>
      </w:pPr>
    </w:p>
    <w:p w:rsidR="006C591A" w:rsidRPr="00C643E6" w:rsidRDefault="006C591A" w:rsidP="00BE69A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89789A" w:rsidRDefault="00524E0A" w:rsidP="00524E0A">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Ecotoxicity:</w:t>
      </w:r>
      <w:r w:rsidR="0089789A" w:rsidRPr="0089789A">
        <w:rPr>
          <w:rFonts w:ascii="Times New Roman" w:eastAsia="Times New Roman" w:hAnsi="Times New Roman" w:cs="Times New Roman"/>
          <w:b/>
          <w:sz w:val="24"/>
          <w:szCs w:val="25"/>
          <w:lang w:val="en-IN" w:eastAsia="en-IN"/>
        </w:rPr>
        <w:t>Very toxic to aquatic life.</w:t>
      </w:r>
    </w:p>
    <w:p w:rsidR="008224D9" w:rsidRDefault="008224D9" w:rsidP="008224D9">
      <w:pPr>
        <w:pStyle w:val="NoSpacing"/>
        <w:rPr>
          <w:lang w:val="en-IN" w:eastAsia="en-IN"/>
        </w:rPr>
      </w:pPr>
    </w:p>
    <w:p w:rsidR="00BE69AD" w:rsidRDefault="00524E0A" w:rsidP="00524E0A">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BOD5 and COD:</w:t>
      </w:r>
      <w:r w:rsidR="00BE69AD" w:rsidRPr="00BE69AD">
        <w:rPr>
          <w:rFonts w:ascii="Times New Roman" w:eastAsia="Times New Roman" w:hAnsi="Times New Roman" w:cs="Times New Roman"/>
          <w:b/>
          <w:sz w:val="24"/>
          <w:szCs w:val="25"/>
          <w:lang w:val="en-IN" w:eastAsia="en-IN"/>
        </w:rPr>
        <w:t>Not available.</w:t>
      </w:r>
    </w:p>
    <w:p w:rsidR="008224D9" w:rsidRDefault="008224D9" w:rsidP="008224D9">
      <w:pPr>
        <w:pStyle w:val="NoSpacing"/>
        <w:rPr>
          <w:lang w:val="en-IN" w:eastAsia="en-IN"/>
        </w:rPr>
      </w:pPr>
    </w:p>
    <w:p w:rsidR="0089789A" w:rsidRDefault="0089789A" w:rsidP="0089789A">
      <w:pPr>
        <w:spacing w:after="0" w:line="240" w:lineRule="auto"/>
        <w:rPr>
          <w:rFonts w:ascii="Times New Roman" w:eastAsia="Times New Roman" w:hAnsi="Times New Roman" w:cs="Times New Roman"/>
          <w:b/>
          <w:sz w:val="24"/>
          <w:szCs w:val="25"/>
          <w:lang w:val="en-IN" w:eastAsia="en-IN"/>
        </w:rPr>
      </w:pPr>
      <w:r w:rsidRPr="0089789A">
        <w:rPr>
          <w:rFonts w:ascii="Times New Roman" w:eastAsia="Times New Roman" w:hAnsi="Times New Roman" w:cs="Times New Roman"/>
          <w:b/>
          <w:sz w:val="28"/>
          <w:szCs w:val="25"/>
          <w:lang w:val="en-IN" w:eastAsia="en-IN"/>
        </w:rPr>
        <w:t xml:space="preserve">Persistence – degradability </w:t>
      </w:r>
      <w:r w:rsidRPr="0089789A">
        <w:rPr>
          <w:rFonts w:ascii="Times New Roman" w:eastAsia="Times New Roman" w:hAnsi="Times New Roman" w:cs="Times New Roman"/>
          <w:b/>
          <w:sz w:val="24"/>
          <w:szCs w:val="25"/>
          <w:lang w:val="en-IN" w:eastAsia="en-IN"/>
        </w:rPr>
        <w:t>:  Biodegradable.</w:t>
      </w:r>
    </w:p>
    <w:p w:rsidR="008224D9" w:rsidRDefault="008224D9" w:rsidP="008224D9">
      <w:pPr>
        <w:pStyle w:val="NoSpacing"/>
        <w:rPr>
          <w:lang w:val="en-IN" w:eastAsia="en-IN"/>
        </w:rPr>
      </w:pPr>
    </w:p>
    <w:p w:rsidR="0089789A" w:rsidRDefault="0089789A" w:rsidP="0089789A">
      <w:pPr>
        <w:spacing w:after="0" w:line="240" w:lineRule="auto"/>
        <w:rPr>
          <w:rFonts w:ascii="Times New Roman" w:eastAsia="Times New Roman" w:hAnsi="Times New Roman" w:cs="Times New Roman"/>
          <w:b/>
          <w:sz w:val="24"/>
          <w:szCs w:val="25"/>
          <w:lang w:val="en-IN" w:eastAsia="en-IN"/>
        </w:rPr>
      </w:pPr>
      <w:r w:rsidRPr="0089789A">
        <w:rPr>
          <w:rFonts w:ascii="Times New Roman" w:eastAsia="Times New Roman" w:hAnsi="Times New Roman" w:cs="Times New Roman"/>
          <w:b/>
          <w:sz w:val="28"/>
          <w:szCs w:val="25"/>
          <w:lang w:val="en-IN" w:eastAsia="en-IN"/>
        </w:rPr>
        <w:t>Res</w:t>
      </w:r>
      <w:r>
        <w:rPr>
          <w:rFonts w:ascii="Times New Roman" w:eastAsia="Times New Roman" w:hAnsi="Times New Roman" w:cs="Times New Roman"/>
          <w:b/>
          <w:sz w:val="28"/>
          <w:szCs w:val="25"/>
          <w:lang w:val="en-IN" w:eastAsia="en-IN"/>
        </w:rPr>
        <w:t>ults of PBT and vPvB assessment</w:t>
      </w:r>
      <w:r w:rsidRPr="0089789A">
        <w:rPr>
          <w:rFonts w:ascii="Times New Roman" w:eastAsia="Times New Roman" w:hAnsi="Times New Roman" w:cs="Times New Roman"/>
          <w:b/>
          <w:sz w:val="28"/>
          <w:szCs w:val="25"/>
          <w:lang w:val="en-IN" w:eastAsia="en-IN"/>
        </w:rPr>
        <w:t xml:space="preserve">: </w:t>
      </w:r>
      <w:r w:rsidRPr="0089789A">
        <w:rPr>
          <w:rFonts w:ascii="Times New Roman" w:eastAsia="Times New Roman" w:hAnsi="Times New Roman" w:cs="Times New Roman"/>
          <w:b/>
          <w:sz w:val="24"/>
          <w:szCs w:val="25"/>
          <w:lang w:val="en-IN" w:eastAsia="en-IN"/>
        </w:rPr>
        <w:t xml:space="preserve"> The substance does not fulfil the criteria to be identified as PBT substance or vPvB.</w:t>
      </w:r>
    </w:p>
    <w:p w:rsidR="008224D9" w:rsidRDefault="008224D9" w:rsidP="008224D9">
      <w:pPr>
        <w:pStyle w:val="NoSpacing"/>
        <w:rPr>
          <w:lang w:val="en-IN" w:eastAsia="en-IN"/>
        </w:rPr>
      </w:pPr>
    </w:p>
    <w:p w:rsidR="0089789A" w:rsidRPr="0089789A" w:rsidRDefault="0089789A" w:rsidP="0089789A">
      <w:pPr>
        <w:spacing w:after="0" w:line="240" w:lineRule="auto"/>
        <w:rPr>
          <w:rFonts w:ascii="Times New Roman" w:eastAsia="Times New Roman" w:hAnsi="Times New Roman" w:cs="Times New Roman"/>
          <w:b/>
          <w:sz w:val="28"/>
          <w:szCs w:val="25"/>
          <w:lang w:val="en-IN" w:eastAsia="en-IN"/>
        </w:rPr>
      </w:pPr>
      <w:r>
        <w:rPr>
          <w:rFonts w:ascii="Times New Roman" w:eastAsia="Times New Roman" w:hAnsi="Times New Roman" w:cs="Times New Roman"/>
          <w:b/>
          <w:sz w:val="28"/>
          <w:szCs w:val="25"/>
          <w:lang w:val="en-IN" w:eastAsia="en-IN"/>
        </w:rPr>
        <w:t xml:space="preserve">Environmental precautions </w:t>
      </w:r>
      <w:r w:rsidRPr="0089789A">
        <w:rPr>
          <w:rFonts w:ascii="Times New Roman" w:eastAsia="Times New Roman" w:hAnsi="Times New Roman" w:cs="Times New Roman"/>
          <w:b/>
          <w:sz w:val="28"/>
          <w:szCs w:val="25"/>
          <w:lang w:val="en-IN" w:eastAsia="en-IN"/>
        </w:rPr>
        <w:t>:  Avoid release to the environment.</w:t>
      </w:r>
    </w:p>
    <w:p w:rsidR="00524E0A" w:rsidRPr="00524E0A" w:rsidRDefault="00524E0A" w:rsidP="00524E0A">
      <w:pPr>
        <w:spacing w:after="0" w:line="240" w:lineRule="auto"/>
        <w:rPr>
          <w:rFonts w:ascii="Arial" w:eastAsia="Times New Roman" w:hAnsi="Arial" w:cs="Arial"/>
          <w:sz w:val="25"/>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6F71D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E45EDE">
      <w:pPr>
        <w:pStyle w:val="NoSpacing"/>
      </w:pPr>
    </w:p>
    <w:p w:rsidR="005F0012" w:rsidRPr="005F0012" w:rsidRDefault="005F0012" w:rsidP="005F0012">
      <w:pPr>
        <w:spacing w:after="0" w:line="240" w:lineRule="auto"/>
        <w:rPr>
          <w:rFonts w:ascii="Times New Roman" w:eastAsia="Times New Roman" w:hAnsi="Times New Roman" w:cs="Times New Roman"/>
          <w:b/>
          <w:sz w:val="24"/>
          <w:szCs w:val="23"/>
          <w:lang w:val="en-IN" w:eastAsia="en-IN"/>
        </w:rPr>
      </w:pPr>
      <w:r w:rsidRPr="005F0012">
        <w:rPr>
          <w:rFonts w:ascii="Times New Roman" w:eastAsia="Times New Roman" w:hAnsi="Times New Roman" w:cs="Times New Roman"/>
          <w:b/>
          <w:sz w:val="28"/>
          <w:szCs w:val="23"/>
          <w:lang w:val="en-IN" w:eastAsia="en-IN"/>
        </w:rPr>
        <w:t xml:space="preserve">General: </w:t>
      </w:r>
      <w:r w:rsidRPr="005F0012">
        <w:rPr>
          <w:rFonts w:ascii="Times New Roman" w:eastAsia="Times New Roman" w:hAnsi="Times New Roman" w:cs="Times New Roman"/>
          <w:b/>
          <w:sz w:val="24"/>
          <w:szCs w:val="23"/>
          <w:lang w:val="en-IN" w:eastAsia="en-IN"/>
        </w:rPr>
        <w:t>Avoid release to the environment. Dispose in a safe manner in accordance with</w:t>
      </w:r>
    </w:p>
    <w:p w:rsidR="005F0012" w:rsidRPr="005F0012" w:rsidRDefault="005F0012" w:rsidP="005F0012">
      <w:pPr>
        <w:spacing w:after="0" w:line="240" w:lineRule="auto"/>
        <w:rPr>
          <w:rFonts w:ascii="Times New Roman" w:eastAsia="Times New Roman" w:hAnsi="Times New Roman" w:cs="Times New Roman"/>
          <w:b/>
          <w:sz w:val="24"/>
          <w:szCs w:val="23"/>
          <w:lang w:val="en-IN" w:eastAsia="en-IN"/>
        </w:rPr>
      </w:pPr>
      <w:r w:rsidRPr="005F0012">
        <w:rPr>
          <w:rFonts w:ascii="Times New Roman" w:eastAsia="Times New Roman" w:hAnsi="Times New Roman" w:cs="Times New Roman"/>
          <w:b/>
          <w:sz w:val="24"/>
          <w:szCs w:val="23"/>
          <w:lang w:val="en-IN" w:eastAsia="en-IN"/>
        </w:rPr>
        <w:t>local/national regulations.Dispose of this material and its container to hazardous or special waste collection</w:t>
      </w:r>
    </w:p>
    <w:p w:rsidR="005F0012" w:rsidRPr="005F0012" w:rsidRDefault="005F0012" w:rsidP="005F0012">
      <w:pPr>
        <w:spacing w:after="0" w:line="240" w:lineRule="auto"/>
        <w:rPr>
          <w:rFonts w:ascii="Times New Roman" w:eastAsia="Times New Roman" w:hAnsi="Times New Roman" w:cs="Times New Roman"/>
          <w:b/>
          <w:sz w:val="24"/>
          <w:szCs w:val="23"/>
          <w:lang w:val="en-IN" w:eastAsia="en-IN"/>
        </w:rPr>
      </w:pPr>
      <w:r w:rsidRPr="005F0012">
        <w:rPr>
          <w:rFonts w:ascii="Times New Roman" w:eastAsia="Times New Roman" w:hAnsi="Times New Roman" w:cs="Times New Roman"/>
          <w:b/>
          <w:sz w:val="24"/>
          <w:szCs w:val="23"/>
          <w:lang w:val="en-IN" w:eastAsia="en-IN"/>
        </w:rPr>
        <w:t>point, in accordance with local, regional, national and/or international regulation.</w:t>
      </w:r>
    </w:p>
    <w:p w:rsidR="005F0012" w:rsidRPr="005F0012" w:rsidRDefault="005F0012" w:rsidP="005F0012">
      <w:pPr>
        <w:spacing w:after="0" w:line="240" w:lineRule="auto"/>
        <w:rPr>
          <w:rFonts w:ascii="Times New Roman" w:eastAsia="Times New Roman" w:hAnsi="Times New Roman" w:cs="Times New Roman"/>
          <w:b/>
          <w:sz w:val="24"/>
          <w:szCs w:val="23"/>
          <w:lang w:val="en-IN" w:eastAsia="en-IN"/>
        </w:rPr>
      </w:pPr>
    </w:p>
    <w:p w:rsidR="005F0012" w:rsidRPr="005F0012" w:rsidRDefault="005F0012" w:rsidP="005F0012">
      <w:pPr>
        <w:spacing w:after="0" w:line="240" w:lineRule="auto"/>
        <w:rPr>
          <w:rFonts w:ascii="Times New Roman" w:eastAsia="Times New Roman" w:hAnsi="Times New Roman" w:cs="Times New Roman"/>
          <w:b/>
          <w:sz w:val="24"/>
          <w:szCs w:val="23"/>
          <w:lang w:val="en-IN" w:eastAsia="en-IN"/>
        </w:rPr>
      </w:pPr>
      <w:r w:rsidRPr="005F0012">
        <w:rPr>
          <w:rFonts w:ascii="Times New Roman" w:eastAsia="Times New Roman" w:hAnsi="Times New Roman" w:cs="Times New Roman"/>
          <w:b/>
          <w:sz w:val="28"/>
          <w:szCs w:val="23"/>
          <w:lang w:val="en-IN" w:eastAsia="en-IN"/>
        </w:rPr>
        <w:t xml:space="preserve">Special precautions: </w:t>
      </w:r>
      <w:r w:rsidRPr="005F0012">
        <w:rPr>
          <w:rFonts w:ascii="Times New Roman" w:eastAsia="Times New Roman" w:hAnsi="Times New Roman" w:cs="Times New Roman"/>
          <w:b/>
          <w:sz w:val="24"/>
          <w:szCs w:val="23"/>
          <w:lang w:val="en-IN" w:eastAsia="en-IN"/>
        </w:rPr>
        <w:t>Hazardous waste due to toxicity.</w:t>
      </w:r>
    </w:p>
    <w:p w:rsidR="005F0012" w:rsidRPr="005F0012" w:rsidRDefault="005F0012" w:rsidP="008224D9">
      <w:pPr>
        <w:pStyle w:val="NoSpacing"/>
        <w:rPr>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t>Section 14: Transport Information</w:t>
            </w:r>
          </w:p>
        </w:tc>
      </w:tr>
    </w:tbl>
    <w:p w:rsidR="00C816E0" w:rsidRDefault="00C816E0" w:rsidP="00C816E0">
      <w:pPr>
        <w:pStyle w:val="NoSpacing"/>
      </w:pPr>
    </w:p>
    <w:p w:rsidR="000C48CF" w:rsidRPr="00C816E0" w:rsidRDefault="00C643E6" w:rsidP="00C816E0">
      <w:pPr>
        <w:pStyle w:val="NoSpacing"/>
        <w:rPr>
          <w:rFonts w:ascii="Times New Roman" w:hAnsi="Times New Roman" w:cs="Times New Roman"/>
          <w:b/>
          <w:sz w:val="28"/>
          <w:u w:val="single"/>
        </w:rPr>
      </w:pPr>
      <w:r w:rsidRPr="00C816E0">
        <w:rPr>
          <w:rFonts w:ascii="Times New Roman" w:hAnsi="Times New Roman" w:cs="Times New Roman"/>
          <w:b/>
          <w:sz w:val="28"/>
          <w:u w:val="single"/>
        </w:rPr>
        <w:t>Land transport (ADR-RID)</w:t>
      </w:r>
    </w:p>
    <w:p w:rsidR="008300BC" w:rsidRDefault="001C5186" w:rsidP="00E75B42">
      <w:pPr>
        <w:spacing w:after="0"/>
        <w:rPr>
          <w:rFonts w:ascii="Times New Roman" w:hAnsi="Times New Roman" w:cs="Times New Roman"/>
          <w:b/>
          <w:sz w:val="28"/>
          <w:szCs w:val="24"/>
          <w:u w:val="single"/>
        </w:rPr>
      </w:pPr>
      <w:r w:rsidRPr="001C5186">
        <w:rPr>
          <w:rFonts w:ascii="Times New Roman" w:hAnsi="Times New Roman" w:cs="Times New Roman"/>
          <w:b/>
          <w:sz w:val="28"/>
          <w:szCs w:val="24"/>
        </w:rPr>
        <w:t>Proper shipping name</w:t>
      </w:r>
      <w:r w:rsidRPr="00C449A3">
        <w:rPr>
          <w:rFonts w:ascii="Times New Roman" w:hAnsi="Times New Roman" w:cs="Times New Roman"/>
          <w:b/>
          <w:sz w:val="28"/>
          <w:szCs w:val="24"/>
        </w:rPr>
        <w:t>:</w:t>
      </w:r>
      <w:r w:rsidR="009911B5" w:rsidRPr="009911B5">
        <w:rPr>
          <w:rFonts w:ascii="Times New Roman" w:hAnsi="Times New Roman" w:cs="Times New Roman"/>
          <w:b/>
          <w:sz w:val="24"/>
          <w:szCs w:val="24"/>
        </w:rPr>
        <w:t>BROMOACETIC ACID, SOLID</w:t>
      </w:r>
    </w:p>
    <w:p w:rsidR="000C48CF" w:rsidRDefault="001C5186" w:rsidP="00E75B42">
      <w:pPr>
        <w:spacing w:after="0"/>
        <w:rPr>
          <w:rFonts w:ascii="Times New Roman" w:hAnsi="Times New Roman" w:cs="Times New Roman"/>
          <w:b/>
          <w:sz w:val="24"/>
          <w:szCs w:val="24"/>
        </w:rPr>
      </w:pPr>
      <w:r w:rsidRPr="001C5186">
        <w:rPr>
          <w:rFonts w:ascii="Times New Roman" w:hAnsi="Times New Roman" w:cs="Times New Roman"/>
          <w:b/>
          <w:sz w:val="28"/>
          <w:szCs w:val="24"/>
        </w:rPr>
        <w:t xml:space="preserve">UN N° </w:t>
      </w:r>
      <w:r w:rsidRPr="001C5186">
        <w:rPr>
          <w:rFonts w:ascii="Times New Roman" w:hAnsi="Times New Roman" w:cs="Times New Roman"/>
          <w:b/>
          <w:sz w:val="28"/>
          <w:szCs w:val="24"/>
        </w:rPr>
        <w:tab/>
      </w:r>
      <w:r w:rsidRPr="001C5186">
        <w:rPr>
          <w:rFonts w:ascii="Times New Roman" w:hAnsi="Times New Roman" w:cs="Times New Roman"/>
          <w:b/>
          <w:sz w:val="28"/>
          <w:szCs w:val="24"/>
        </w:rPr>
        <w:tab/>
      </w:r>
      <w:r w:rsidRPr="00C449A3">
        <w:rPr>
          <w:rFonts w:ascii="Times New Roman" w:hAnsi="Times New Roman" w:cs="Times New Roman"/>
          <w:b/>
          <w:sz w:val="28"/>
          <w:szCs w:val="24"/>
        </w:rPr>
        <w:t>:</w:t>
      </w:r>
      <w:r w:rsidR="009911B5" w:rsidRPr="009911B5">
        <w:rPr>
          <w:rFonts w:ascii="Times New Roman" w:hAnsi="Times New Roman" w:cs="Times New Roman"/>
          <w:b/>
          <w:sz w:val="24"/>
          <w:szCs w:val="24"/>
        </w:rPr>
        <w:t>3425</w:t>
      </w:r>
    </w:p>
    <w:p w:rsidR="001C5186" w:rsidRPr="001C5186" w:rsidRDefault="001C5186" w:rsidP="00E75B42">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 xml:space="preserve">ADR - Class </w:t>
      </w:r>
      <w:r w:rsidRPr="001C5186">
        <w:rPr>
          <w:rFonts w:ascii="Times New Roman" w:hAnsi="Times New Roman" w:cs="Times New Roman"/>
          <w:b/>
          <w:sz w:val="28"/>
          <w:szCs w:val="24"/>
        </w:rPr>
        <w:tab/>
      </w:r>
      <w:r w:rsidR="00C449A3">
        <w:rPr>
          <w:rFonts w:ascii="Times New Roman" w:hAnsi="Times New Roman" w:cs="Times New Roman"/>
          <w:b/>
          <w:sz w:val="28"/>
          <w:szCs w:val="24"/>
        </w:rPr>
        <w:tab/>
      </w:r>
      <w:r w:rsidR="000C48CF" w:rsidRPr="00C449A3">
        <w:rPr>
          <w:rFonts w:ascii="Times New Roman" w:hAnsi="Times New Roman" w:cs="Times New Roman"/>
          <w:b/>
          <w:sz w:val="28"/>
          <w:szCs w:val="24"/>
        </w:rPr>
        <w:t>:</w:t>
      </w:r>
      <w:r w:rsidR="009911B5">
        <w:rPr>
          <w:rFonts w:ascii="Times New Roman" w:hAnsi="Times New Roman" w:cs="Times New Roman"/>
          <w:b/>
          <w:sz w:val="24"/>
          <w:szCs w:val="24"/>
        </w:rPr>
        <w:t>8</w:t>
      </w:r>
    </w:p>
    <w:p w:rsidR="00C449A3" w:rsidRDefault="00C449A3" w:rsidP="00C449A3">
      <w:pPr>
        <w:spacing w:after="0" w:line="240" w:lineRule="auto"/>
        <w:rPr>
          <w:rFonts w:ascii="Times New Roman" w:eastAsia="Times New Roman" w:hAnsi="Times New Roman" w:cs="Times New Roman"/>
          <w:b/>
          <w:sz w:val="24"/>
          <w:szCs w:val="23"/>
          <w:lang w:val="en-IN" w:eastAsia="en-IN"/>
        </w:rPr>
      </w:pPr>
      <w:r w:rsidRPr="00C449A3">
        <w:rPr>
          <w:rFonts w:ascii="Times New Roman" w:hAnsi="Times New Roman" w:cs="Times New Roman"/>
          <w:b/>
          <w:sz w:val="28"/>
        </w:rPr>
        <w:t>Packing group (ADR)</w:t>
      </w:r>
      <w:r>
        <w:rPr>
          <w:rFonts w:ascii="Times New Roman" w:hAnsi="Times New Roman" w:cs="Times New Roman"/>
          <w:b/>
          <w:sz w:val="28"/>
        </w:rPr>
        <w:tab/>
      </w:r>
      <w:r w:rsidRPr="00C449A3">
        <w:rPr>
          <w:rFonts w:ascii="Times New Roman" w:hAnsi="Times New Roman" w:cs="Times New Roman"/>
          <w:b/>
          <w:sz w:val="28"/>
        </w:rPr>
        <w:t>:</w:t>
      </w:r>
      <w:r>
        <w:rPr>
          <w:rFonts w:ascii="Times New Roman" w:eastAsia="Times New Roman" w:hAnsi="Times New Roman" w:cs="Times New Roman"/>
          <w:b/>
          <w:sz w:val="24"/>
          <w:szCs w:val="23"/>
          <w:lang w:val="en-IN" w:eastAsia="en-IN"/>
        </w:rPr>
        <w:t>II</w:t>
      </w:r>
    </w:p>
    <w:p w:rsidR="00C816E0" w:rsidRPr="00C816E0" w:rsidRDefault="00C816E0" w:rsidP="00C816E0">
      <w:pPr>
        <w:pStyle w:val="NoSpacing"/>
      </w:pPr>
    </w:p>
    <w:p w:rsidR="00C643E6" w:rsidRPr="00C816E0" w:rsidRDefault="00C643E6" w:rsidP="00C816E0">
      <w:pPr>
        <w:pStyle w:val="NoSpacing"/>
        <w:rPr>
          <w:rFonts w:ascii="Times New Roman" w:hAnsi="Times New Roman" w:cs="Times New Roman"/>
          <w:b/>
          <w:sz w:val="28"/>
          <w:u w:val="single"/>
        </w:rPr>
      </w:pPr>
      <w:r w:rsidRPr="00C816E0">
        <w:rPr>
          <w:rFonts w:ascii="Times New Roman" w:hAnsi="Times New Roman" w:cs="Times New Roman"/>
          <w:b/>
          <w:sz w:val="28"/>
          <w:u w:val="single"/>
        </w:rPr>
        <w:t>Sea transport (IMDG) [English only]</w:t>
      </w:r>
    </w:p>
    <w:p w:rsidR="001C5186" w:rsidRPr="001C5186" w:rsidRDefault="001C5186" w:rsidP="001C5186">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Proper shipping name</w:t>
      </w:r>
      <w:r w:rsidRPr="00C816E0">
        <w:rPr>
          <w:rFonts w:ascii="Times New Roman" w:hAnsi="Times New Roman" w:cs="Times New Roman"/>
          <w:b/>
          <w:sz w:val="28"/>
          <w:szCs w:val="24"/>
        </w:rPr>
        <w:t>:</w:t>
      </w:r>
      <w:r w:rsidR="009911B5" w:rsidRPr="009911B5">
        <w:rPr>
          <w:rFonts w:ascii="Times New Roman" w:hAnsi="Times New Roman" w:cs="Times New Roman"/>
          <w:b/>
          <w:sz w:val="24"/>
          <w:szCs w:val="24"/>
        </w:rPr>
        <w:t>BROMOACETIC ACID, SOLID</w:t>
      </w:r>
    </w:p>
    <w:p w:rsidR="001C5186" w:rsidRPr="001C5186" w:rsidRDefault="001C5186" w:rsidP="001C5186">
      <w:pPr>
        <w:spacing w:after="0" w:line="240" w:lineRule="auto"/>
        <w:rPr>
          <w:rFonts w:ascii="Times New Roman" w:hAnsi="Times New Roman" w:cs="Times New Roman"/>
          <w:b/>
          <w:sz w:val="24"/>
          <w:szCs w:val="24"/>
        </w:rPr>
      </w:pPr>
      <w:r w:rsidRPr="001C5186">
        <w:rPr>
          <w:rFonts w:ascii="Times New Roman" w:hAnsi="Times New Roman" w:cs="Times New Roman"/>
          <w:b/>
          <w:sz w:val="28"/>
          <w:szCs w:val="24"/>
        </w:rPr>
        <w:t xml:space="preserve">UN N° </w:t>
      </w:r>
      <w:r w:rsidRPr="001C5186">
        <w:rPr>
          <w:rFonts w:ascii="Times New Roman" w:hAnsi="Times New Roman" w:cs="Times New Roman"/>
          <w:b/>
          <w:sz w:val="28"/>
          <w:szCs w:val="24"/>
        </w:rPr>
        <w:tab/>
      </w:r>
      <w:r w:rsidRPr="001C5186">
        <w:rPr>
          <w:rFonts w:ascii="Times New Roman" w:hAnsi="Times New Roman" w:cs="Times New Roman"/>
          <w:b/>
          <w:sz w:val="28"/>
          <w:szCs w:val="24"/>
        </w:rPr>
        <w:tab/>
      </w:r>
      <w:r w:rsidR="00C816E0">
        <w:rPr>
          <w:rFonts w:ascii="Times New Roman" w:hAnsi="Times New Roman" w:cs="Times New Roman"/>
          <w:b/>
          <w:sz w:val="28"/>
          <w:szCs w:val="24"/>
        </w:rPr>
        <w:tab/>
      </w:r>
      <w:r w:rsidRPr="00C816E0">
        <w:rPr>
          <w:rFonts w:ascii="Times New Roman" w:hAnsi="Times New Roman" w:cs="Times New Roman"/>
          <w:b/>
          <w:sz w:val="28"/>
          <w:szCs w:val="24"/>
        </w:rPr>
        <w:t>:</w:t>
      </w:r>
      <w:r w:rsidR="009911B5" w:rsidRPr="009911B5">
        <w:rPr>
          <w:rFonts w:ascii="Times New Roman" w:hAnsi="Times New Roman" w:cs="Times New Roman"/>
          <w:b/>
          <w:sz w:val="24"/>
          <w:szCs w:val="24"/>
        </w:rPr>
        <w:t xml:space="preserve"> 3425</w:t>
      </w:r>
    </w:p>
    <w:p w:rsidR="00470C27" w:rsidRPr="00C816E0" w:rsidRDefault="00654DA2" w:rsidP="00654DA2">
      <w:pPr>
        <w:spacing w:after="0" w:line="240" w:lineRule="auto"/>
        <w:rPr>
          <w:rFonts w:ascii="Times New Roman" w:eastAsia="Times New Roman" w:hAnsi="Times New Roman" w:cs="Times New Roman"/>
          <w:b/>
          <w:sz w:val="28"/>
          <w:szCs w:val="23"/>
          <w:lang w:val="en-IN" w:eastAsia="en-IN"/>
        </w:rPr>
      </w:pPr>
      <w:r w:rsidRPr="00C816E0">
        <w:rPr>
          <w:rFonts w:ascii="Times New Roman" w:eastAsia="Times New Roman" w:hAnsi="Times New Roman" w:cs="Times New Roman"/>
          <w:b/>
          <w:sz w:val="28"/>
          <w:szCs w:val="23"/>
          <w:lang w:val="en-IN" w:eastAsia="en-IN"/>
        </w:rPr>
        <w:t xml:space="preserve">IMO-IMDG - Class or division: </w:t>
      </w:r>
      <w:r w:rsidR="009911B5" w:rsidRPr="00C816E0">
        <w:rPr>
          <w:rFonts w:ascii="Times New Roman" w:hAnsi="Times New Roman" w:cs="Times New Roman"/>
          <w:b/>
          <w:sz w:val="24"/>
          <w:szCs w:val="24"/>
        </w:rPr>
        <w:t>8</w:t>
      </w:r>
    </w:p>
    <w:p w:rsidR="00654DA2" w:rsidRDefault="00654DA2" w:rsidP="00654DA2">
      <w:pPr>
        <w:spacing w:after="0" w:line="240" w:lineRule="auto"/>
        <w:rPr>
          <w:rFonts w:ascii="Times New Roman" w:eastAsia="Times New Roman" w:hAnsi="Times New Roman" w:cs="Times New Roman"/>
          <w:b/>
          <w:sz w:val="24"/>
          <w:szCs w:val="23"/>
          <w:lang w:val="en-IN" w:eastAsia="en-IN"/>
        </w:rPr>
      </w:pPr>
      <w:r w:rsidRPr="00C816E0">
        <w:rPr>
          <w:rFonts w:ascii="Times New Roman" w:eastAsia="Times New Roman" w:hAnsi="Times New Roman" w:cs="Times New Roman"/>
          <w:b/>
          <w:sz w:val="28"/>
          <w:szCs w:val="23"/>
          <w:lang w:val="en-IN" w:eastAsia="en-IN"/>
        </w:rPr>
        <w:t>IMO-IMDG - Packing group :</w:t>
      </w:r>
      <w:r w:rsidR="009911B5" w:rsidRPr="00C816E0">
        <w:rPr>
          <w:rFonts w:ascii="Times New Roman" w:eastAsia="Times New Roman" w:hAnsi="Times New Roman" w:cs="Times New Roman"/>
          <w:b/>
          <w:szCs w:val="23"/>
          <w:lang w:val="en-IN" w:eastAsia="en-IN"/>
        </w:rPr>
        <w:t>II</w:t>
      </w:r>
    </w:p>
    <w:p w:rsidR="006C591A" w:rsidRDefault="006C591A" w:rsidP="00654DA2">
      <w:pPr>
        <w:spacing w:after="0" w:line="240" w:lineRule="auto"/>
        <w:rPr>
          <w:rFonts w:ascii="Times New Roman" w:eastAsia="Times New Roman" w:hAnsi="Times New Roman" w:cs="Times New Roman"/>
          <w:b/>
          <w:sz w:val="24"/>
          <w:szCs w:val="23"/>
          <w:lang w:val="en-IN" w:eastAsia="en-IN"/>
        </w:rPr>
      </w:pPr>
    </w:p>
    <w:p w:rsidR="006C591A" w:rsidRDefault="006C591A" w:rsidP="00654DA2">
      <w:pPr>
        <w:spacing w:after="0" w:line="240" w:lineRule="auto"/>
        <w:rPr>
          <w:sz w:val="4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591A" w:rsidTr="008047B3">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591A" w:rsidRPr="007B71FE" w:rsidRDefault="006C591A" w:rsidP="008047B3">
            <w:pPr>
              <w:rPr>
                <w:color w:val="auto"/>
              </w:rPr>
            </w:pPr>
            <w:r w:rsidRPr="007B71FE">
              <w:rPr>
                <w:color w:val="auto"/>
                <w:sz w:val="44"/>
              </w:rPr>
              <w:lastRenderedPageBreak/>
              <w:t>Section 14: Transport Information</w:t>
            </w:r>
            <w:r>
              <w:rPr>
                <w:color w:val="auto"/>
                <w:sz w:val="44"/>
              </w:rPr>
              <w:t xml:space="preserve"> (Continued)</w:t>
            </w:r>
          </w:p>
        </w:tc>
      </w:tr>
    </w:tbl>
    <w:p w:rsidR="006C591A" w:rsidRPr="00B0283F" w:rsidRDefault="006C591A" w:rsidP="00B0283F">
      <w:pPr>
        <w:pStyle w:val="NoSpacing"/>
      </w:pPr>
    </w:p>
    <w:p w:rsidR="00C643E6" w:rsidRPr="00B0283F" w:rsidRDefault="00C643E6" w:rsidP="00B0283F">
      <w:pPr>
        <w:pStyle w:val="NoSpacing"/>
        <w:rPr>
          <w:rFonts w:ascii="Times New Roman" w:hAnsi="Times New Roman" w:cs="Times New Roman"/>
          <w:b/>
          <w:sz w:val="28"/>
          <w:u w:val="single"/>
        </w:rPr>
      </w:pPr>
      <w:r w:rsidRPr="00B0283F">
        <w:rPr>
          <w:rFonts w:ascii="Times New Roman" w:hAnsi="Times New Roman" w:cs="Times New Roman"/>
          <w:b/>
          <w:sz w:val="28"/>
          <w:u w:val="single"/>
        </w:rPr>
        <w:t>Air transport (ICAO-IATA) [English only]</w:t>
      </w:r>
    </w:p>
    <w:p w:rsidR="00654DA2" w:rsidRPr="00654DA2" w:rsidRDefault="00654DA2" w:rsidP="00654DA2">
      <w:pPr>
        <w:spacing w:after="0" w:line="240" w:lineRule="auto"/>
        <w:rPr>
          <w:rFonts w:ascii="Times New Roman" w:eastAsia="Times New Roman" w:hAnsi="Times New Roman" w:cs="Times New Roman"/>
          <w:b/>
          <w:sz w:val="24"/>
          <w:szCs w:val="23"/>
          <w:lang w:val="en-IN" w:eastAsia="en-IN"/>
        </w:rPr>
      </w:pPr>
      <w:r w:rsidRPr="00B0283F">
        <w:rPr>
          <w:rFonts w:ascii="Times New Roman" w:eastAsia="Times New Roman" w:hAnsi="Times New Roman" w:cs="Times New Roman"/>
          <w:b/>
          <w:sz w:val="28"/>
          <w:szCs w:val="23"/>
          <w:lang w:val="en-IN" w:eastAsia="en-IN"/>
        </w:rPr>
        <w:t xml:space="preserve">Proper shipping name : </w:t>
      </w:r>
      <w:r w:rsidR="009911B5" w:rsidRPr="009911B5">
        <w:rPr>
          <w:rFonts w:ascii="Times New Roman" w:hAnsi="Times New Roman" w:cs="Times New Roman"/>
          <w:b/>
          <w:sz w:val="24"/>
          <w:szCs w:val="24"/>
        </w:rPr>
        <w:t>BROMOACETIC ACID, SOLID</w:t>
      </w:r>
    </w:p>
    <w:p w:rsidR="00654DA2" w:rsidRPr="00654DA2" w:rsidRDefault="00654DA2" w:rsidP="00654DA2">
      <w:pPr>
        <w:spacing w:after="0" w:line="240" w:lineRule="auto"/>
        <w:rPr>
          <w:rFonts w:ascii="Times New Roman" w:eastAsia="Times New Roman" w:hAnsi="Times New Roman" w:cs="Times New Roman"/>
          <w:b/>
          <w:sz w:val="24"/>
          <w:szCs w:val="23"/>
          <w:lang w:val="en-IN" w:eastAsia="en-IN"/>
        </w:rPr>
      </w:pPr>
      <w:r w:rsidRPr="00B0283F">
        <w:rPr>
          <w:rFonts w:ascii="Times New Roman" w:eastAsia="Times New Roman" w:hAnsi="Times New Roman" w:cs="Times New Roman"/>
          <w:b/>
          <w:sz w:val="28"/>
          <w:szCs w:val="23"/>
          <w:lang w:val="en-IN" w:eastAsia="en-IN"/>
        </w:rPr>
        <w:t xml:space="preserve">UN N° : </w:t>
      </w:r>
      <w:r w:rsidR="009911B5" w:rsidRPr="009911B5">
        <w:rPr>
          <w:rFonts w:ascii="Times New Roman" w:hAnsi="Times New Roman" w:cs="Times New Roman"/>
          <w:b/>
          <w:sz w:val="24"/>
          <w:szCs w:val="24"/>
        </w:rPr>
        <w:t>3425</w:t>
      </w:r>
    </w:p>
    <w:p w:rsidR="00AF7020" w:rsidRDefault="00654DA2" w:rsidP="00654DA2">
      <w:pPr>
        <w:spacing w:after="0" w:line="240" w:lineRule="auto"/>
        <w:rPr>
          <w:rFonts w:ascii="Times New Roman" w:eastAsia="Times New Roman" w:hAnsi="Times New Roman" w:cs="Times New Roman"/>
          <w:b/>
          <w:sz w:val="24"/>
          <w:szCs w:val="23"/>
          <w:lang w:val="en-IN" w:eastAsia="en-IN"/>
        </w:rPr>
      </w:pPr>
      <w:r w:rsidRPr="00B0283F">
        <w:rPr>
          <w:rFonts w:ascii="Times New Roman" w:eastAsia="Times New Roman" w:hAnsi="Times New Roman" w:cs="Times New Roman"/>
          <w:b/>
          <w:sz w:val="28"/>
          <w:szCs w:val="23"/>
          <w:lang w:val="en-IN" w:eastAsia="en-IN"/>
        </w:rPr>
        <w:t xml:space="preserve">IATA - Class or division : </w:t>
      </w:r>
      <w:r w:rsidR="009911B5">
        <w:rPr>
          <w:rFonts w:ascii="Times New Roman" w:hAnsi="Times New Roman" w:cs="Times New Roman"/>
          <w:b/>
          <w:sz w:val="24"/>
          <w:szCs w:val="24"/>
        </w:rPr>
        <w:t>8</w:t>
      </w:r>
    </w:p>
    <w:p w:rsidR="00E75B42" w:rsidRDefault="00654DA2" w:rsidP="00436DEE">
      <w:pPr>
        <w:spacing w:after="0" w:line="240" w:lineRule="auto"/>
        <w:rPr>
          <w:rFonts w:ascii="Times New Roman" w:eastAsia="Times New Roman" w:hAnsi="Times New Roman" w:cs="Times New Roman"/>
          <w:b/>
          <w:sz w:val="24"/>
          <w:szCs w:val="23"/>
          <w:lang w:val="en-IN" w:eastAsia="en-IN"/>
        </w:rPr>
      </w:pPr>
      <w:r w:rsidRPr="00B0283F">
        <w:rPr>
          <w:rFonts w:ascii="Times New Roman" w:eastAsia="Times New Roman" w:hAnsi="Times New Roman" w:cs="Times New Roman"/>
          <w:b/>
          <w:sz w:val="28"/>
          <w:szCs w:val="23"/>
          <w:lang w:val="en-IN" w:eastAsia="en-IN"/>
        </w:rPr>
        <w:t xml:space="preserve">IATA - Packing group : </w:t>
      </w:r>
      <w:r w:rsidR="009911B5">
        <w:rPr>
          <w:rFonts w:ascii="Times New Roman" w:eastAsia="Times New Roman" w:hAnsi="Times New Roman" w:cs="Times New Roman"/>
          <w:b/>
          <w:sz w:val="24"/>
          <w:szCs w:val="23"/>
          <w:lang w:val="en-IN" w:eastAsia="en-IN"/>
        </w:rPr>
        <w:t>II</w:t>
      </w:r>
    </w:p>
    <w:p w:rsidR="006F765A" w:rsidRPr="00436DEE" w:rsidRDefault="006F765A" w:rsidP="004E278F">
      <w:pPr>
        <w:pStyle w:val="NoSpacing"/>
        <w:rPr>
          <w:lang w:val="en-IN" w:eastAsia="en-IN"/>
        </w:rPr>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E45EDE">
      <w:pPr>
        <w:pStyle w:val="NoSpacing"/>
      </w:pPr>
    </w:p>
    <w:p w:rsidR="00AC1459" w:rsidRPr="004E278F" w:rsidRDefault="00AC1459" w:rsidP="00AC1459">
      <w:pPr>
        <w:spacing w:after="0" w:line="240" w:lineRule="auto"/>
        <w:rPr>
          <w:rFonts w:ascii="Times New Roman" w:eastAsia="Times New Roman" w:hAnsi="Times New Roman" w:cs="Times New Roman"/>
          <w:b/>
          <w:sz w:val="28"/>
          <w:szCs w:val="23"/>
          <w:u w:val="single"/>
          <w:lang w:val="en-IN" w:eastAsia="en-IN"/>
        </w:rPr>
      </w:pPr>
      <w:r w:rsidRPr="004E278F">
        <w:rPr>
          <w:rFonts w:ascii="Times New Roman" w:eastAsia="Times New Roman" w:hAnsi="Times New Roman" w:cs="Times New Roman"/>
          <w:b/>
          <w:sz w:val="28"/>
          <w:szCs w:val="23"/>
          <w:u w:val="single"/>
          <w:lang w:val="en-IN" w:eastAsia="en-IN"/>
        </w:rPr>
        <w:t>Safety, health and environmental regulations/legislation specific for the substance or mixture:</w:t>
      </w:r>
    </w:p>
    <w:p w:rsidR="00AC1459" w:rsidRPr="00AC1459" w:rsidRDefault="00AC1459" w:rsidP="00AC1459">
      <w:pPr>
        <w:spacing w:after="0" w:line="240" w:lineRule="auto"/>
        <w:rPr>
          <w:rFonts w:ascii="Times New Roman" w:eastAsia="Times New Roman" w:hAnsi="Times New Roman" w:cs="Times New Roman"/>
          <w:b/>
          <w:sz w:val="24"/>
          <w:szCs w:val="23"/>
          <w:lang w:val="en-IN" w:eastAsia="en-IN"/>
        </w:rPr>
      </w:pPr>
      <w:r w:rsidRPr="00AC1459">
        <w:rPr>
          <w:rFonts w:ascii="Times New Roman" w:eastAsia="Times New Roman" w:hAnsi="Times New Roman" w:cs="Times New Roman"/>
          <w:b/>
          <w:sz w:val="28"/>
          <w:szCs w:val="23"/>
          <w:lang w:val="en-IN" w:eastAsia="en-IN"/>
        </w:rPr>
        <w:t>Safety, health and environmental</w:t>
      </w:r>
      <w:r w:rsidRPr="00AC1459">
        <w:rPr>
          <w:rFonts w:ascii="Times New Roman" w:eastAsia="Times New Roman" w:hAnsi="Times New Roman" w:cs="Times New Roman"/>
          <w:b/>
          <w:sz w:val="24"/>
          <w:szCs w:val="23"/>
          <w:lang w:val="en-IN" w:eastAsia="en-IN"/>
        </w:rPr>
        <w:t>: Ensure all national/local regulations are observed.</w:t>
      </w:r>
    </w:p>
    <w:p w:rsidR="00AC1459" w:rsidRPr="00AC1459" w:rsidRDefault="00AC1459" w:rsidP="00AC1459">
      <w:pPr>
        <w:spacing w:after="0" w:line="240" w:lineRule="auto"/>
        <w:rPr>
          <w:rFonts w:ascii="Times New Roman" w:eastAsia="Times New Roman" w:hAnsi="Times New Roman" w:cs="Times New Roman"/>
          <w:b/>
          <w:sz w:val="28"/>
          <w:szCs w:val="23"/>
          <w:lang w:val="en-IN" w:eastAsia="en-IN"/>
        </w:rPr>
      </w:pPr>
      <w:r w:rsidRPr="00AC1459">
        <w:rPr>
          <w:rFonts w:ascii="Times New Roman" w:eastAsia="Times New Roman" w:hAnsi="Times New Roman" w:cs="Times New Roman"/>
          <w:b/>
          <w:sz w:val="28"/>
          <w:szCs w:val="23"/>
          <w:lang w:val="en-IN" w:eastAsia="en-IN"/>
        </w:rPr>
        <w:t>regulations/legislation specific for the</w:t>
      </w:r>
    </w:p>
    <w:p w:rsidR="00AC1459" w:rsidRPr="00AC1459" w:rsidRDefault="00AC1459" w:rsidP="00AC1459">
      <w:pPr>
        <w:spacing w:after="0" w:line="240" w:lineRule="auto"/>
        <w:rPr>
          <w:rFonts w:ascii="Times New Roman" w:eastAsia="Times New Roman" w:hAnsi="Times New Roman" w:cs="Times New Roman"/>
          <w:b/>
          <w:sz w:val="28"/>
          <w:szCs w:val="23"/>
          <w:lang w:val="en-IN" w:eastAsia="en-IN"/>
        </w:rPr>
      </w:pPr>
      <w:r w:rsidRPr="00AC1459">
        <w:rPr>
          <w:rFonts w:ascii="Times New Roman" w:eastAsia="Times New Roman" w:hAnsi="Times New Roman" w:cs="Times New Roman"/>
          <w:b/>
          <w:sz w:val="28"/>
          <w:szCs w:val="23"/>
          <w:lang w:val="en-IN" w:eastAsia="en-IN"/>
        </w:rPr>
        <w:t>substance or mixture</w:t>
      </w:r>
    </w:p>
    <w:p w:rsidR="00AC1459" w:rsidRDefault="00AC1459" w:rsidP="00161ACD">
      <w:pPr>
        <w:pStyle w:val="NoSpacing"/>
      </w:pPr>
    </w:p>
    <w:p w:rsidR="00AC1459" w:rsidRPr="00AC1459" w:rsidRDefault="00AC1459" w:rsidP="00AC1459">
      <w:pPr>
        <w:spacing w:after="0" w:line="240" w:lineRule="auto"/>
        <w:rPr>
          <w:rFonts w:ascii="Times New Roman" w:eastAsia="Times New Roman" w:hAnsi="Times New Roman" w:cs="Times New Roman"/>
          <w:b/>
          <w:sz w:val="24"/>
          <w:szCs w:val="23"/>
          <w:lang w:val="en-IN" w:eastAsia="en-IN"/>
        </w:rPr>
      </w:pPr>
      <w:r w:rsidRPr="00AC1459">
        <w:rPr>
          <w:rFonts w:ascii="Times New Roman" w:eastAsia="Times New Roman" w:hAnsi="Times New Roman" w:cs="Times New Roman"/>
          <w:b/>
          <w:sz w:val="28"/>
          <w:szCs w:val="23"/>
          <w:lang w:val="en-IN" w:eastAsia="en-IN"/>
        </w:rPr>
        <w:t xml:space="preserve">REACH Restrictions - Annex XVII: </w:t>
      </w:r>
      <w:r w:rsidRPr="00AC1459">
        <w:rPr>
          <w:rFonts w:ascii="Times New Roman" w:eastAsia="Times New Roman" w:hAnsi="Times New Roman" w:cs="Times New Roman"/>
          <w:b/>
          <w:sz w:val="24"/>
          <w:szCs w:val="23"/>
          <w:lang w:val="en-IN" w:eastAsia="en-IN"/>
        </w:rPr>
        <w:t>The components of this product are not subject to restrictions.</w:t>
      </w:r>
    </w:p>
    <w:p w:rsidR="00AC1459" w:rsidRPr="00AC1459" w:rsidRDefault="00AC1459" w:rsidP="00AC1459">
      <w:pPr>
        <w:spacing w:after="0" w:line="240" w:lineRule="auto"/>
        <w:rPr>
          <w:rFonts w:ascii="Times New Roman" w:eastAsia="Times New Roman" w:hAnsi="Times New Roman" w:cs="Times New Roman"/>
          <w:b/>
          <w:sz w:val="24"/>
          <w:szCs w:val="23"/>
          <w:lang w:val="en-IN" w:eastAsia="en-IN"/>
        </w:rPr>
      </w:pPr>
      <w:r w:rsidRPr="00AC1459">
        <w:rPr>
          <w:rFonts w:ascii="Times New Roman" w:eastAsia="Times New Roman" w:hAnsi="Times New Roman" w:cs="Times New Roman"/>
          <w:b/>
          <w:sz w:val="28"/>
          <w:szCs w:val="23"/>
          <w:lang w:val="en-IN" w:eastAsia="en-IN"/>
        </w:rPr>
        <w:t xml:space="preserve">REACH Authorisation - Annex XIV: </w:t>
      </w:r>
      <w:r w:rsidRPr="00AC1459">
        <w:rPr>
          <w:rFonts w:ascii="Times New Roman" w:eastAsia="Times New Roman" w:hAnsi="Times New Roman" w:cs="Times New Roman"/>
          <w:b/>
          <w:sz w:val="24"/>
          <w:szCs w:val="23"/>
          <w:lang w:val="en-IN" w:eastAsia="en-IN"/>
        </w:rPr>
        <w:t>The components of this product are not subject to authorization.</w:t>
      </w:r>
    </w:p>
    <w:p w:rsidR="00AC1459" w:rsidRPr="00EB0E4A" w:rsidRDefault="00AC1459" w:rsidP="00EB0E4A">
      <w:pPr>
        <w:pStyle w:val="NoSpacing"/>
      </w:pPr>
    </w:p>
    <w:p w:rsidR="00AC1459" w:rsidRDefault="00AC1459" w:rsidP="00AC1459">
      <w:pPr>
        <w:spacing w:after="0" w:line="240" w:lineRule="auto"/>
        <w:rPr>
          <w:rFonts w:ascii="Times New Roman" w:eastAsia="Times New Roman" w:hAnsi="Times New Roman" w:cs="Times New Roman"/>
          <w:b/>
          <w:sz w:val="24"/>
          <w:szCs w:val="23"/>
          <w:lang w:val="en-IN" w:eastAsia="en-IN"/>
        </w:rPr>
      </w:pPr>
      <w:r w:rsidRPr="00AC1459">
        <w:rPr>
          <w:rFonts w:ascii="Times New Roman" w:eastAsia="Times New Roman" w:hAnsi="Times New Roman" w:cs="Times New Roman"/>
          <w:b/>
          <w:sz w:val="28"/>
          <w:szCs w:val="23"/>
          <w:lang w:val="en-IN" w:eastAsia="en-IN"/>
        </w:rPr>
        <w:t xml:space="preserve">Chemical Safety Assessment: </w:t>
      </w:r>
      <w:r w:rsidRPr="00AC1459">
        <w:rPr>
          <w:rFonts w:ascii="Times New Roman" w:eastAsia="Times New Roman" w:hAnsi="Times New Roman" w:cs="Times New Roman"/>
          <w:b/>
          <w:sz w:val="24"/>
          <w:szCs w:val="23"/>
          <w:lang w:val="en-IN" w:eastAsia="en-IN"/>
        </w:rPr>
        <w:t>It has not been carried out.</w:t>
      </w:r>
    </w:p>
    <w:p w:rsidR="00161ACD" w:rsidRPr="00AC1459" w:rsidRDefault="00161ACD" w:rsidP="00161ACD">
      <w:pPr>
        <w:pStyle w:val="NoSpacing"/>
        <w:rPr>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702BF" w:rsidRDefault="00484A6C" w:rsidP="004702BF">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E2392" w:rsidRDefault="008E2392" w:rsidP="008E2392">
      <w:pPr>
        <w:pStyle w:val="NoSpacing"/>
      </w:pPr>
    </w:p>
    <w:p w:rsidR="008E2392" w:rsidRPr="008E2392" w:rsidRDefault="008E2392" w:rsidP="008E2392">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23E50" w:rsidRPr="00211219" w:rsidRDefault="00323E50" w:rsidP="003D678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211219" w:rsidRDefault="006D53D9" w:rsidP="00323E5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lastRenderedPageBreak/>
        <w:t xml:space="preserve">Oxford Lab </w:t>
      </w:r>
      <w:r w:rsidR="000E38B4">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sidR="000E38B4">
        <w:rPr>
          <w:rFonts w:ascii="Times New Roman" w:hAnsi="Times New Roman" w:cs="Times New Roman"/>
          <w:b/>
          <w:color w:val="000000"/>
          <w:sz w:val="28"/>
        </w:rPr>
        <w:t xml:space="preserve"> LLP</w:t>
      </w:r>
      <w:r w:rsidR="00323E50" w:rsidRPr="00211219">
        <w:rPr>
          <w:rFonts w:ascii="Times New Roman" w:eastAsia="Calibri" w:hAnsi="Times New Roman" w:cs="Times New Roman"/>
          <w:b/>
          <w:color w:val="000000"/>
          <w:sz w:val="28"/>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000E38B4"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r w:rsidR="000E38B4" w:rsidRPr="00211219">
        <w:rPr>
          <w:rFonts w:ascii="Times New Roman" w:hAnsi="Times New Roman" w:cs="Times New Roman"/>
          <w:b/>
          <w:color w:val="000000"/>
          <w:sz w:val="28"/>
        </w:rPr>
        <w:t>Chem</w:t>
      </w:r>
      <w:r w:rsidR="000E38B4">
        <w:rPr>
          <w:rFonts w:ascii="Times New Roman" w:hAnsi="Times New Roman" w:cs="Times New Roman"/>
          <w:b/>
          <w:color w:val="000000"/>
          <w:sz w:val="28"/>
        </w:rPr>
        <w:t xml:space="preserve"> LLP</w:t>
      </w:r>
      <w:r w:rsidR="00323E50" w:rsidRPr="00211219">
        <w:rPr>
          <w:rFonts w:ascii="Times New Roman" w:eastAsia="Calibri" w:hAnsi="Times New Roman" w:cs="Times New Roman"/>
          <w:b/>
          <w:color w:val="000000"/>
          <w:sz w:val="28"/>
        </w:rPr>
        <w:t>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9C3BE4" w:rsidRPr="009C3BE4" w:rsidRDefault="009C3BE4" w:rsidP="009C3BE4">
      <w:pPr>
        <w:tabs>
          <w:tab w:val="left" w:pos="3840"/>
        </w:tabs>
      </w:pPr>
    </w:p>
    <w:sectPr w:rsidR="009C3BE4" w:rsidRPr="009C3BE4" w:rsidSect="00CF2F2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C74" w:rsidRDefault="007C1C74" w:rsidP="009C3BE4">
      <w:pPr>
        <w:spacing w:after="0" w:line="240" w:lineRule="auto"/>
      </w:pPr>
      <w:r>
        <w:separator/>
      </w:r>
    </w:p>
  </w:endnote>
  <w:endnote w:type="continuationSeparator" w:id="1">
    <w:p w:rsidR="007C1C74" w:rsidRDefault="007C1C7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CF2F28" w:rsidP="009C3BE4">
    <w:pPr>
      <w:pStyle w:val="Footer"/>
      <w:ind w:left="-270"/>
      <w:jc w:val="right"/>
    </w:pPr>
    <w:r>
      <w:rPr>
        <w:noProof/>
        <w:lang w:val="en-IN" w:eastAsia="en-IN"/>
      </w:rPr>
      <w:drawing>
        <wp:inline distT="0" distB="0" distL="0" distR="0">
          <wp:extent cx="7160895" cy="233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6089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C74" w:rsidRDefault="007C1C74" w:rsidP="009C3BE4">
      <w:pPr>
        <w:spacing w:after="0" w:line="240" w:lineRule="auto"/>
      </w:pPr>
      <w:r>
        <w:separator/>
      </w:r>
    </w:p>
  </w:footnote>
  <w:footnote w:type="continuationSeparator" w:id="1">
    <w:p w:rsidR="007C1C74" w:rsidRDefault="007C1C7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CF2F28" w:rsidP="00CF2F28">
    <w:pPr>
      <w:pStyle w:val="Header"/>
      <w:ind w:left="-454"/>
    </w:pPr>
    <w:r>
      <w:rPr>
        <w:b/>
        <w:noProof/>
        <w:color w:val="FF0000"/>
        <w:sz w:val="20"/>
        <w:lang w:val="en-IN" w:eastAsia="en-IN"/>
      </w:rPr>
      <w:drawing>
        <wp:inline distT="0" distB="0" distL="0" distR="0">
          <wp:extent cx="7533371"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71163" cy="1646519"/>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9C3BE4"/>
    <w:rsid w:val="000021CD"/>
    <w:rsid w:val="00003B3E"/>
    <w:rsid w:val="00003C45"/>
    <w:rsid w:val="0000561F"/>
    <w:rsid w:val="0001623A"/>
    <w:rsid w:val="00026864"/>
    <w:rsid w:val="000328F3"/>
    <w:rsid w:val="00033624"/>
    <w:rsid w:val="0005471F"/>
    <w:rsid w:val="00060C0C"/>
    <w:rsid w:val="000655DD"/>
    <w:rsid w:val="0007700D"/>
    <w:rsid w:val="000839C6"/>
    <w:rsid w:val="00083B24"/>
    <w:rsid w:val="00087393"/>
    <w:rsid w:val="000A2D2E"/>
    <w:rsid w:val="000C48CF"/>
    <w:rsid w:val="000D6509"/>
    <w:rsid w:val="000D70B6"/>
    <w:rsid w:val="000E38B4"/>
    <w:rsid w:val="000E60A2"/>
    <w:rsid w:val="000F01E6"/>
    <w:rsid w:val="000F7ACB"/>
    <w:rsid w:val="0010043E"/>
    <w:rsid w:val="00102584"/>
    <w:rsid w:val="00116F69"/>
    <w:rsid w:val="00135D59"/>
    <w:rsid w:val="00140FA3"/>
    <w:rsid w:val="00144FAF"/>
    <w:rsid w:val="00145134"/>
    <w:rsid w:val="001500BF"/>
    <w:rsid w:val="00157695"/>
    <w:rsid w:val="00160775"/>
    <w:rsid w:val="00161ACD"/>
    <w:rsid w:val="00163BA3"/>
    <w:rsid w:val="001646EF"/>
    <w:rsid w:val="001A57E1"/>
    <w:rsid w:val="001B6319"/>
    <w:rsid w:val="001C5186"/>
    <w:rsid w:val="001E1B7E"/>
    <w:rsid w:val="001E4646"/>
    <w:rsid w:val="001E5819"/>
    <w:rsid w:val="00211219"/>
    <w:rsid w:val="00224F27"/>
    <w:rsid w:val="00254147"/>
    <w:rsid w:val="00261FD8"/>
    <w:rsid w:val="002717E0"/>
    <w:rsid w:val="00283D70"/>
    <w:rsid w:val="00286500"/>
    <w:rsid w:val="00292118"/>
    <w:rsid w:val="00293F4A"/>
    <w:rsid w:val="00295F3D"/>
    <w:rsid w:val="00297BC0"/>
    <w:rsid w:val="002B04EF"/>
    <w:rsid w:val="002B2BE7"/>
    <w:rsid w:val="002B3939"/>
    <w:rsid w:val="002C0BD4"/>
    <w:rsid w:val="002E2B9D"/>
    <w:rsid w:val="002E3D88"/>
    <w:rsid w:val="003072B1"/>
    <w:rsid w:val="00323E29"/>
    <w:rsid w:val="00323E50"/>
    <w:rsid w:val="003307F0"/>
    <w:rsid w:val="00333977"/>
    <w:rsid w:val="00336CF9"/>
    <w:rsid w:val="00341708"/>
    <w:rsid w:val="00356CB7"/>
    <w:rsid w:val="003621A8"/>
    <w:rsid w:val="00377089"/>
    <w:rsid w:val="00383BC9"/>
    <w:rsid w:val="00384E94"/>
    <w:rsid w:val="003A062F"/>
    <w:rsid w:val="003B3888"/>
    <w:rsid w:val="003B635B"/>
    <w:rsid w:val="003B7BB5"/>
    <w:rsid w:val="003C0161"/>
    <w:rsid w:val="003C65D9"/>
    <w:rsid w:val="003D131D"/>
    <w:rsid w:val="003D1E16"/>
    <w:rsid w:val="003D6780"/>
    <w:rsid w:val="003E35FF"/>
    <w:rsid w:val="00403EDD"/>
    <w:rsid w:val="004056A0"/>
    <w:rsid w:val="00412809"/>
    <w:rsid w:val="00421339"/>
    <w:rsid w:val="00425C91"/>
    <w:rsid w:val="0043395B"/>
    <w:rsid w:val="00435EAC"/>
    <w:rsid w:val="00436DEE"/>
    <w:rsid w:val="00436F67"/>
    <w:rsid w:val="00454CC1"/>
    <w:rsid w:val="0046659E"/>
    <w:rsid w:val="00467EBA"/>
    <w:rsid w:val="004702BF"/>
    <w:rsid w:val="00470C27"/>
    <w:rsid w:val="0048410A"/>
    <w:rsid w:val="00484A6C"/>
    <w:rsid w:val="00492A99"/>
    <w:rsid w:val="00493EF4"/>
    <w:rsid w:val="004975AC"/>
    <w:rsid w:val="004A4D03"/>
    <w:rsid w:val="004B4B91"/>
    <w:rsid w:val="004B66AE"/>
    <w:rsid w:val="004D0B46"/>
    <w:rsid w:val="004E278F"/>
    <w:rsid w:val="004E27EE"/>
    <w:rsid w:val="004F58EA"/>
    <w:rsid w:val="005146D9"/>
    <w:rsid w:val="00516A5C"/>
    <w:rsid w:val="00521C18"/>
    <w:rsid w:val="00524E0A"/>
    <w:rsid w:val="005349EA"/>
    <w:rsid w:val="00542CAB"/>
    <w:rsid w:val="00563DF9"/>
    <w:rsid w:val="00570B94"/>
    <w:rsid w:val="00572E12"/>
    <w:rsid w:val="00573C66"/>
    <w:rsid w:val="00587231"/>
    <w:rsid w:val="0059559A"/>
    <w:rsid w:val="005A6D74"/>
    <w:rsid w:val="005C300A"/>
    <w:rsid w:val="005C3AA1"/>
    <w:rsid w:val="005C5066"/>
    <w:rsid w:val="005E72A9"/>
    <w:rsid w:val="005F0012"/>
    <w:rsid w:val="00600007"/>
    <w:rsid w:val="00600094"/>
    <w:rsid w:val="00607DB4"/>
    <w:rsid w:val="00620AFA"/>
    <w:rsid w:val="00621401"/>
    <w:rsid w:val="0062402F"/>
    <w:rsid w:val="00644CFF"/>
    <w:rsid w:val="00654DA2"/>
    <w:rsid w:val="00654F63"/>
    <w:rsid w:val="0065575A"/>
    <w:rsid w:val="0065759B"/>
    <w:rsid w:val="006707E7"/>
    <w:rsid w:val="00692DE4"/>
    <w:rsid w:val="006A0E6E"/>
    <w:rsid w:val="006A652F"/>
    <w:rsid w:val="006B018F"/>
    <w:rsid w:val="006B2FB9"/>
    <w:rsid w:val="006B378A"/>
    <w:rsid w:val="006C591A"/>
    <w:rsid w:val="006C7092"/>
    <w:rsid w:val="006D30A0"/>
    <w:rsid w:val="006D53D9"/>
    <w:rsid w:val="006E16C6"/>
    <w:rsid w:val="006E5830"/>
    <w:rsid w:val="006E68A8"/>
    <w:rsid w:val="006F03AB"/>
    <w:rsid w:val="006F2503"/>
    <w:rsid w:val="006F270B"/>
    <w:rsid w:val="006F765A"/>
    <w:rsid w:val="00736C8E"/>
    <w:rsid w:val="00737D51"/>
    <w:rsid w:val="007415C6"/>
    <w:rsid w:val="007452F3"/>
    <w:rsid w:val="00755BEE"/>
    <w:rsid w:val="00763334"/>
    <w:rsid w:val="007644FB"/>
    <w:rsid w:val="00777506"/>
    <w:rsid w:val="0079558C"/>
    <w:rsid w:val="007A3C3B"/>
    <w:rsid w:val="007A4703"/>
    <w:rsid w:val="007A4C28"/>
    <w:rsid w:val="007B328D"/>
    <w:rsid w:val="007C1C74"/>
    <w:rsid w:val="007C1EAD"/>
    <w:rsid w:val="007D1C6E"/>
    <w:rsid w:val="007D3339"/>
    <w:rsid w:val="007F7630"/>
    <w:rsid w:val="00807AB6"/>
    <w:rsid w:val="00814AEC"/>
    <w:rsid w:val="008224D9"/>
    <w:rsid w:val="00823FBA"/>
    <w:rsid w:val="008300BC"/>
    <w:rsid w:val="00833FE2"/>
    <w:rsid w:val="00867FCA"/>
    <w:rsid w:val="00874B7D"/>
    <w:rsid w:val="008800D6"/>
    <w:rsid w:val="00894688"/>
    <w:rsid w:val="0089789A"/>
    <w:rsid w:val="008A38C5"/>
    <w:rsid w:val="008C2051"/>
    <w:rsid w:val="008C24E2"/>
    <w:rsid w:val="008D1B19"/>
    <w:rsid w:val="008D3E59"/>
    <w:rsid w:val="008E2392"/>
    <w:rsid w:val="008F11C2"/>
    <w:rsid w:val="008F6F6F"/>
    <w:rsid w:val="00911997"/>
    <w:rsid w:val="0091644D"/>
    <w:rsid w:val="009204DB"/>
    <w:rsid w:val="009341B8"/>
    <w:rsid w:val="00956752"/>
    <w:rsid w:val="00965EC7"/>
    <w:rsid w:val="0096630C"/>
    <w:rsid w:val="00977127"/>
    <w:rsid w:val="009911B5"/>
    <w:rsid w:val="00997F9E"/>
    <w:rsid w:val="009A5EE3"/>
    <w:rsid w:val="009B06E1"/>
    <w:rsid w:val="009B41F3"/>
    <w:rsid w:val="009C2792"/>
    <w:rsid w:val="009C3BE4"/>
    <w:rsid w:val="009C6F46"/>
    <w:rsid w:val="009F12E1"/>
    <w:rsid w:val="00A03FFE"/>
    <w:rsid w:val="00A14065"/>
    <w:rsid w:val="00A15E2D"/>
    <w:rsid w:val="00A16AD8"/>
    <w:rsid w:val="00A243EB"/>
    <w:rsid w:val="00A25ACC"/>
    <w:rsid w:val="00A42E62"/>
    <w:rsid w:val="00A60A21"/>
    <w:rsid w:val="00A7643A"/>
    <w:rsid w:val="00A857A0"/>
    <w:rsid w:val="00AC07A1"/>
    <w:rsid w:val="00AC1459"/>
    <w:rsid w:val="00AC55FB"/>
    <w:rsid w:val="00AD0AA3"/>
    <w:rsid w:val="00AD4DD1"/>
    <w:rsid w:val="00AE5F33"/>
    <w:rsid w:val="00AF3BDC"/>
    <w:rsid w:val="00AF7020"/>
    <w:rsid w:val="00B0283F"/>
    <w:rsid w:val="00B06CB0"/>
    <w:rsid w:val="00B47610"/>
    <w:rsid w:val="00B5142A"/>
    <w:rsid w:val="00B71C05"/>
    <w:rsid w:val="00B7726A"/>
    <w:rsid w:val="00BA28D6"/>
    <w:rsid w:val="00BA33C8"/>
    <w:rsid w:val="00BA4095"/>
    <w:rsid w:val="00BB00E5"/>
    <w:rsid w:val="00BE0050"/>
    <w:rsid w:val="00BE2464"/>
    <w:rsid w:val="00BE69AD"/>
    <w:rsid w:val="00BE6E17"/>
    <w:rsid w:val="00C3112F"/>
    <w:rsid w:val="00C36D0D"/>
    <w:rsid w:val="00C449A3"/>
    <w:rsid w:val="00C44DA5"/>
    <w:rsid w:val="00C643E6"/>
    <w:rsid w:val="00C816E0"/>
    <w:rsid w:val="00C9416D"/>
    <w:rsid w:val="00CC055D"/>
    <w:rsid w:val="00CF2326"/>
    <w:rsid w:val="00CF2F28"/>
    <w:rsid w:val="00D0638C"/>
    <w:rsid w:val="00D06E19"/>
    <w:rsid w:val="00D17BAB"/>
    <w:rsid w:val="00D233E1"/>
    <w:rsid w:val="00D33340"/>
    <w:rsid w:val="00D4267B"/>
    <w:rsid w:val="00D6288F"/>
    <w:rsid w:val="00D76E10"/>
    <w:rsid w:val="00DB1FD2"/>
    <w:rsid w:val="00DD067A"/>
    <w:rsid w:val="00DF0724"/>
    <w:rsid w:val="00E01978"/>
    <w:rsid w:val="00E15AD5"/>
    <w:rsid w:val="00E41BED"/>
    <w:rsid w:val="00E435A3"/>
    <w:rsid w:val="00E43BB8"/>
    <w:rsid w:val="00E45EDE"/>
    <w:rsid w:val="00E502BE"/>
    <w:rsid w:val="00E608C0"/>
    <w:rsid w:val="00E65446"/>
    <w:rsid w:val="00E7098C"/>
    <w:rsid w:val="00E75B42"/>
    <w:rsid w:val="00E92463"/>
    <w:rsid w:val="00EA17CE"/>
    <w:rsid w:val="00EA608D"/>
    <w:rsid w:val="00EB0800"/>
    <w:rsid w:val="00EB0E4A"/>
    <w:rsid w:val="00EB7E84"/>
    <w:rsid w:val="00EC1A9A"/>
    <w:rsid w:val="00EC1D4F"/>
    <w:rsid w:val="00EC29FC"/>
    <w:rsid w:val="00EC33E4"/>
    <w:rsid w:val="00EC6959"/>
    <w:rsid w:val="00ED30A7"/>
    <w:rsid w:val="00ED3BD4"/>
    <w:rsid w:val="00EE19CC"/>
    <w:rsid w:val="00EE1AB4"/>
    <w:rsid w:val="00EE36AA"/>
    <w:rsid w:val="00EE4FA5"/>
    <w:rsid w:val="00F25734"/>
    <w:rsid w:val="00F543D8"/>
    <w:rsid w:val="00F57181"/>
    <w:rsid w:val="00F7291D"/>
    <w:rsid w:val="00F768FA"/>
    <w:rsid w:val="00F76B0F"/>
    <w:rsid w:val="00F879FD"/>
    <w:rsid w:val="00FD7B90"/>
    <w:rsid w:val="00FF4D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24992105">
      <w:bodyDiv w:val="1"/>
      <w:marLeft w:val="0"/>
      <w:marRight w:val="0"/>
      <w:marTop w:val="0"/>
      <w:marBottom w:val="0"/>
      <w:divBdr>
        <w:top w:val="none" w:sz="0" w:space="0" w:color="auto"/>
        <w:left w:val="none" w:sz="0" w:space="0" w:color="auto"/>
        <w:bottom w:val="none" w:sz="0" w:space="0" w:color="auto"/>
        <w:right w:val="none" w:sz="0" w:space="0" w:color="auto"/>
      </w:divBdr>
      <w:divsChild>
        <w:div w:id="449515984">
          <w:marLeft w:val="0"/>
          <w:marRight w:val="0"/>
          <w:marTop w:val="0"/>
          <w:marBottom w:val="0"/>
          <w:divBdr>
            <w:top w:val="none" w:sz="0" w:space="0" w:color="auto"/>
            <w:left w:val="none" w:sz="0" w:space="0" w:color="auto"/>
            <w:bottom w:val="none" w:sz="0" w:space="0" w:color="auto"/>
            <w:right w:val="none" w:sz="0" w:space="0" w:color="auto"/>
          </w:divBdr>
        </w:div>
        <w:div w:id="1430393607">
          <w:marLeft w:val="0"/>
          <w:marRight w:val="0"/>
          <w:marTop w:val="0"/>
          <w:marBottom w:val="0"/>
          <w:divBdr>
            <w:top w:val="none" w:sz="0" w:space="0" w:color="auto"/>
            <w:left w:val="none" w:sz="0" w:space="0" w:color="auto"/>
            <w:bottom w:val="none" w:sz="0" w:space="0" w:color="auto"/>
            <w:right w:val="none" w:sz="0" w:space="0" w:color="auto"/>
          </w:divBdr>
        </w:div>
        <w:div w:id="101924795">
          <w:marLeft w:val="0"/>
          <w:marRight w:val="0"/>
          <w:marTop w:val="0"/>
          <w:marBottom w:val="0"/>
          <w:divBdr>
            <w:top w:val="none" w:sz="0" w:space="0" w:color="auto"/>
            <w:left w:val="none" w:sz="0" w:space="0" w:color="auto"/>
            <w:bottom w:val="none" w:sz="0" w:space="0" w:color="auto"/>
            <w:right w:val="none" w:sz="0" w:space="0" w:color="auto"/>
          </w:divBdr>
        </w:div>
        <w:div w:id="175577431">
          <w:marLeft w:val="0"/>
          <w:marRight w:val="0"/>
          <w:marTop w:val="0"/>
          <w:marBottom w:val="0"/>
          <w:divBdr>
            <w:top w:val="none" w:sz="0" w:space="0" w:color="auto"/>
            <w:left w:val="none" w:sz="0" w:space="0" w:color="auto"/>
            <w:bottom w:val="none" w:sz="0" w:space="0" w:color="auto"/>
            <w:right w:val="none" w:sz="0" w:space="0" w:color="auto"/>
          </w:divBdr>
        </w:div>
        <w:div w:id="1043872625">
          <w:marLeft w:val="0"/>
          <w:marRight w:val="0"/>
          <w:marTop w:val="0"/>
          <w:marBottom w:val="0"/>
          <w:divBdr>
            <w:top w:val="none" w:sz="0" w:space="0" w:color="auto"/>
            <w:left w:val="none" w:sz="0" w:space="0" w:color="auto"/>
            <w:bottom w:val="none" w:sz="0" w:space="0" w:color="auto"/>
            <w:right w:val="none" w:sz="0" w:space="0" w:color="auto"/>
          </w:divBdr>
        </w:div>
      </w:divsChild>
    </w:div>
    <w:div w:id="29915108">
      <w:bodyDiv w:val="1"/>
      <w:marLeft w:val="0"/>
      <w:marRight w:val="0"/>
      <w:marTop w:val="0"/>
      <w:marBottom w:val="0"/>
      <w:divBdr>
        <w:top w:val="none" w:sz="0" w:space="0" w:color="auto"/>
        <w:left w:val="none" w:sz="0" w:space="0" w:color="auto"/>
        <w:bottom w:val="none" w:sz="0" w:space="0" w:color="auto"/>
        <w:right w:val="none" w:sz="0" w:space="0" w:color="auto"/>
      </w:divBdr>
      <w:divsChild>
        <w:div w:id="984091487">
          <w:marLeft w:val="0"/>
          <w:marRight w:val="0"/>
          <w:marTop w:val="0"/>
          <w:marBottom w:val="0"/>
          <w:divBdr>
            <w:top w:val="none" w:sz="0" w:space="0" w:color="auto"/>
            <w:left w:val="none" w:sz="0" w:space="0" w:color="auto"/>
            <w:bottom w:val="none" w:sz="0" w:space="0" w:color="auto"/>
            <w:right w:val="none" w:sz="0" w:space="0" w:color="auto"/>
          </w:divBdr>
        </w:div>
        <w:div w:id="1126267939">
          <w:marLeft w:val="0"/>
          <w:marRight w:val="0"/>
          <w:marTop w:val="0"/>
          <w:marBottom w:val="0"/>
          <w:divBdr>
            <w:top w:val="none" w:sz="0" w:space="0" w:color="auto"/>
            <w:left w:val="none" w:sz="0" w:space="0" w:color="auto"/>
            <w:bottom w:val="none" w:sz="0" w:space="0" w:color="auto"/>
            <w:right w:val="none" w:sz="0" w:space="0" w:color="auto"/>
          </w:divBdr>
        </w:div>
      </w:divsChild>
    </w:div>
    <w:div w:id="80880301">
      <w:bodyDiv w:val="1"/>
      <w:marLeft w:val="0"/>
      <w:marRight w:val="0"/>
      <w:marTop w:val="0"/>
      <w:marBottom w:val="0"/>
      <w:divBdr>
        <w:top w:val="none" w:sz="0" w:space="0" w:color="auto"/>
        <w:left w:val="none" w:sz="0" w:space="0" w:color="auto"/>
        <w:bottom w:val="none" w:sz="0" w:space="0" w:color="auto"/>
        <w:right w:val="none" w:sz="0" w:space="0" w:color="auto"/>
      </w:divBdr>
      <w:divsChild>
        <w:div w:id="1680959229">
          <w:marLeft w:val="0"/>
          <w:marRight w:val="0"/>
          <w:marTop w:val="0"/>
          <w:marBottom w:val="0"/>
          <w:divBdr>
            <w:top w:val="none" w:sz="0" w:space="0" w:color="auto"/>
            <w:left w:val="none" w:sz="0" w:space="0" w:color="auto"/>
            <w:bottom w:val="none" w:sz="0" w:space="0" w:color="auto"/>
            <w:right w:val="none" w:sz="0" w:space="0" w:color="auto"/>
          </w:divBdr>
        </w:div>
        <w:div w:id="282230278">
          <w:marLeft w:val="0"/>
          <w:marRight w:val="0"/>
          <w:marTop w:val="0"/>
          <w:marBottom w:val="0"/>
          <w:divBdr>
            <w:top w:val="none" w:sz="0" w:space="0" w:color="auto"/>
            <w:left w:val="none" w:sz="0" w:space="0" w:color="auto"/>
            <w:bottom w:val="none" w:sz="0" w:space="0" w:color="auto"/>
            <w:right w:val="none" w:sz="0" w:space="0" w:color="auto"/>
          </w:divBdr>
        </w:div>
        <w:div w:id="1602251060">
          <w:marLeft w:val="0"/>
          <w:marRight w:val="0"/>
          <w:marTop w:val="0"/>
          <w:marBottom w:val="0"/>
          <w:divBdr>
            <w:top w:val="none" w:sz="0" w:space="0" w:color="auto"/>
            <w:left w:val="none" w:sz="0" w:space="0" w:color="auto"/>
            <w:bottom w:val="none" w:sz="0" w:space="0" w:color="auto"/>
            <w:right w:val="none" w:sz="0" w:space="0" w:color="auto"/>
          </w:divBdr>
        </w:div>
      </w:divsChild>
    </w:div>
    <w:div w:id="109982691">
      <w:bodyDiv w:val="1"/>
      <w:marLeft w:val="0"/>
      <w:marRight w:val="0"/>
      <w:marTop w:val="0"/>
      <w:marBottom w:val="0"/>
      <w:divBdr>
        <w:top w:val="none" w:sz="0" w:space="0" w:color="auto"/>
        <w:left w:val="none" w:sz="0" w:space="0" w:color="auto"/>
        <w:bottom w:val="none" w:sz="0" w:space="0" w:color="auto"/>
        <w:right w:val="none" w:sz="0" w:space="0" w:color="auto"/>
      </w:divBdr>
      <w:divsChild>
        <w:div w:id="185169732">
          <w:marLeft w:val="0"/>
          <w:marRight w:val="0"/>
          <w:marTop w:val="0"/>
          <w:marBottom w:val="0"/>
          <w:divBdr>
            <w:top w:val="none" w:sz="0" w:space="0" w:color="auto"/>
            <w:left w:val="none" w:sz="0" w:space="0" w:color="auto"/>
            <w:bottom w:val="none" w:sz="0" w:space="0" w:color="auto"/>
            <w:right w:val="none" w:sz="0" w:space="0" w:color="auto"/>
          </w:divBdr>
        </w:div>
        <w:div w:id="395709534">
          <w:marLeft w:val="0"/>
          <w:marRight w:val="0"/>
          <w:marTop w:val="0"/>
          <w:marBottom w:val="0"/>
          <w:divBdr>
            <w:top w:val="none" w:sz="0" w:space="0" w:color="auto"/>
            <w:left w:val="none" w:sz="0" w:space="0" w:color="auto"/>
            <w:bottom w:val="none" w:sz="0" w:space="0" w:color="auto"/>
            <w:right w:val="none" w:sz="0" w:space="0" w:color="auto"/>
          </w:divBdr>
        </w:div>
        <w:div w:id="1916817043">
          <w:marLeft w:val="0"/>
          <w:marRight w:val="0"/>
          <w:marTop w:val="0"/>
          <w:marBottom w:val="0"/>
          <w:divBdr>
            <w:top w:val="none" w:sz="0" w:space="0" w:color="auto"/>
            <w:left w:val="none" w:sz="0" w:space="0" w:color="auto"/>
            <w:bottom w:val="none" w:sz="0" w:space="0" w:color="auto"/>
            <w:right w:val="none" w:sz="0" w:space="0" w:color="auto"/>
          </w:divBdr>
        </w:div>
      </w:divsChild>
    </w:div>
    <w:div w:id="230890782">
      <w:bodyDiv w:val="1"/>
      <w:marLeft w:val="0"/>
      <w:marRight w:val="0"/>
      <w:marTop w:val="0"/>
      <w:marBottom w:val="0"/>
      <w:divBdr>
        <w:top w:val="none" w:sz="0" w:space="0" w:color="auto"/>
        <w:left w:val="none" w:sz="0" w:space="0" w:color="auto"/>
        <w:bottom w:val="none" w:sz="0" w:space="0" w:color="auto"/>
        <w:right w:val="none" w:sz="0" w:space="0" w:color="auto"/>
      </w:divBdr>
      <w:divsChild>
        <w:div w:id="1620649558">
          <w:marLeft w:val="0"/>
          <w:marRight w:val="0"/>
          <w:marTop w:val="0"/>
          <w:marBottom w:val="0"/>
          <w:divBdr>
            <w:top w:val="none" w:sz="0" w:space="0" w:color="auto"/>
            <w:left w:val="none" w:sz="0" w:space="0" w:color="auto"/>
            <w:bottom w:val="none" w:sz="0" w:space="0" w:color="auto"/>
            <w:right w:val="none" w:sz="0" w:space="0" w:color="auto"/>
          </w:divBdr>
        </w:div>
        <w:div w:id="1235168955">
          <w:marLeft w:val="0"/>
          <w:marRight w:val="0"/>
          <w:marTop w:val="0"/>
          <w:marBottom w:val="0"/>
          <w:divBdr>
            <w:top w:val="none" w:sz="0" w:space="0" w:color="auto"/>
            <w:left w:val="none" w:sz="0" w:space="0" w:color="auto"/>
            <w:bottom w:val="none" w:sz="0" w:space="0" w:color="auto"/>
            <w:right w:val="none" w:sz="0" w:space="0" w:color="auto"/>
          </w:divBdr>
        </w:div>
        <w:div w:id="1647781047">
          <w:marLeft w:val="0"/>
          <w:marRight w:val="0"/>
          <w:marTop w:val="0"/>
          <w:marBottom w:val="0"/>
          <w:divBdr>
            <w:top w:val="none" w:sz="0" w:space="0" w:color="auto"/>
            <w:left w:val="none" w:sz="0" w:space="0" w:color="auto"/>
            <w:bottom w:val="none" w:sz="0" w:space="0" w:color="auto"/>
            <w:right w:val="none" w:sz="0" w:space="0" w:color="auto"/>
          </w:divBdr>
        </w:div>
      </w:divsChild>
    </w:div>
    <w:div w:id="249656581">
      <w:bodyDiv w:val="1"/>
      <w:marLeft w:val="0"/>
      <w:marRight w:val="0"/>
      <w:marTop w:val="0"/>
      <w:marBottom w:val="0"/>
      <w:divBdr>
        <w:top w:val="none" w:sz="0" w:space="0" w:color="auto"/>
        <w:left w:val="none" w:sz="0" w:space="0" w:color="auto"/>
        <w:bottom w:val="none" w:sz="0" w:space="0" w:color="auto"/>
        <w:right w:val="none" w:sz="0" w:space="0" w:color="auto"/>
      </w:divBdr>
      <w:divsChild>
        <w:div w:id="1984963823">
          <w:marLeft w:val="0"/>
          <w:marRight w:val="0"/>
          <w:marTop w:val="0"/>
          <w:marBottom w:val="0"/>
          <w:divBdr>
            <w:top w:val="none" w:sz="0" w:space="0" w:color="auto"/>
            <w:left w:val="none" w:sz="0" w:space="0" w:color="auto"/>
            <w:bottom w:val="none" w:sz="0" w:space="0" w:color="auto"/>
            <w:right w:val="none" w:sz="0" w:space="0" w:color="auto"/>
          </w:divBdr>
        </w:div>
        <w:div w:id="120851929">
          <w:marLeft w:val="0"/>
          <w:marRight w:val="0"/>
          <w:marTop w:val="0"/>
          <w:marBottom w:val="0"/>
          <w:divBdr>
            <w:top w:val="none" w:sz="0" w:space="0" w:color="auto"/>
            <w:left w:val="none" w:sz="0" w:space="0" w:color="auto"/>
            <w:bottom w:val="none" w:sz="0" w:space="0" w:color="auto"/>
            <w:right w:val="none" w:sz="0" w:space="0" w:color="auto"/>
          </w:divBdr>
        </w:div>
        <w:div w:id="1552382474">
          <w:marLeft w:val="0"/>
          <w:marRight w:val="0"/>
          <w:marTop w:val="0"/>
          <w:marBottom w:val="0"/>
          <w:divBdr>
            <w:top w:val="none" w:sz="0" w:space="0" w:color="auto"/>
            <w:left w:val="none" w:sz="0" w:space="0" w:color="auto"/>
            <w:bottom w:val="none" w:sz="0" w:space="0" w:color="auto"/>
            <w:right w:val="none" w:sz="0" w:space="0" w:color="auto"/>
          </w:divBdr>
        </w:div>
        <w:div w:id="1979188250">
          <w:marLeft w:val="0"/>
          <w:marRight w:val="0"/>
          <w:marTop w:val="0"/>
          <w:marBottom w:val="0"/>
          <w:divBdr>
            <w:top w:val="none" w:sz="0" w:space="0" w:color="auto"/>
            <w:left w:val="none" w:sz="0" w:space="0" w:color="auto"/>
            <w:bottom w:val="none" w:sz="0" w:space="0" w:color="auto"/>
            <w:right w:val="none" w:sz="0" w:space="0" w:color="auto"/>
          </w:divBdr>
        </w:div>
        <w:div w:id="1558515316">
          <w:marLeft w:val="0"/>
          <w:marRight w:val="0"/>
          <w:marTop w:val="0"/>
          <w:marBottom w:val="0"/>
          <w:divBdr>
            <w:top w:val="none" w:sz="0" w:space="0" w:color="auto"/>
            <w:left w:val="none" w:sz="0" w:space="0" w:color="auto"/>
            <w:bottom w:val="none" w:sz="0" w:space="0" w:color="auto"/>
            <w:right w:val="none" w:sz="0" w:space="0" w:color="auto"/>
          </w:divBdr>
        </w:div>
      </w:divsChild>
    </w:div>
    <w:div w:id="265968526">
      <w:bodyDiv w:val="1"/>
      <w:marLeft w:val="0"/>
      <w:marRight w:val="0"/>
      <w:marTop w:val="0"/>
      <w:marBottom w:val="0"/>
      <w:divBdr>
        <w:top w:val="none" w:sz="0" w:space="0" w:color="auto"/>
        <w:left w:val="none" w:sz="0" w:space="0" w:color="auto"/>
        <w:bottom w:val="none" w:sz="0" w:space="0" w:color="auto"/>
        <w:right w:val="none" w:sz="0" w:space="0" w:color="auto"/>
      </w:divBdr>
      <w:divsChild>
        <w:div w:id="761414638">
          <w:marLeft w:val="0"/>
          <w:marRight w:val="0"/>
          <w:marTop w:val="0"/>
          <w:marBottom w:val="0"/>
          <w:divBdr>
            <w:top w:val="none" w:sz="0" w:space="0" w:color="auto"/>
            <w:left w:val="none" w:sz="0" w:space="0" w:color="auto"/>
            <w:bottom w:val="none" w:sz="0" w:space="0" w:color="auto"/>
            <w:right w:val="none" w:sz="0" w:space="0" w:color="auto"/>
          </w:divBdr>
        </w:div>
        <w:div w:id="275797392">
          <w:marLeft w:val="0"/>
          <w:marRight w:val="0"/>
          <w:marTop w:val="0"/>
          <w:marBottom w:val="0"/>
          <w:divBdr>
            <w:top w:val="none" w:sz="0" w:space="0" w:color="auto"/>
            <w:left w:val="none" w:sz="0" w:space="0" w:color="auto"/>
            <w:bottom w:val="none" w:sz="0" w:space="0" w:color="auto"/>
            <w:right w:val="none" w:sz="0" w:space="0" w:color="auto"/>
          </w:divBdr>
        </w:div>
        <w:div w:id="205414268">
          <w:marLeft w:val="0"/>
          <w:marRight w:val="0"/>
          <w:marTop w:val="0"/>
          <w:marBottom w:val="0"/>
          <w:divBdr>
            <w:top w:val="none" w:sz="0" w:space="0" w:color="auto"/>
            <w:left w:val="none" w:sz="0" w:space="0" w:color="auto"/>
            <w:bottom w:val="none" w:sz="0" w:space="0" w:color="auto"/>
            <w:right w:val="none" w:sz="0" w:space="0" w:color="auto"/>
          </w:divBdr>
        </w:div>
        <w:div w:id="1302661956">
          <w:marLeft w:val="0"/>
          <w:marRight w:val="0"/>
          <w:marTop w:val="0"/>
          <w:marBottom w:val="0"/>
          <w:divBdr>
            <w:top w:val="none" w:sz="0" w:space="0" w:color="auto"/>
            <w:left w:val="none" w:sz="0" w:space="0" w:color="auto"/>
            <w:bottom w:val="none" w:sz="0" w:space="0" w:color="auto"/>
            <w:right w:val="none" w:sz="0" w:space="0" w:color="auto"/>
          </w:divBdr>
        </w:div>
        <w:div w:id="766312672">
          <w:marLeft w:val="0"/>
          <w:marRight w:val="0"/>
          <w:marTop w:val="0"/>
          <w:marBottom w:val="0"/>
          <w:divBdr>
            <w:top w:val="none" w:sz="0" w:space="0" w:color="auto"/>
            <w:left w:val="none" w:sz="0" w:space="0" w:color="auto"/>
            <w:bottom w:val="none" w:sz="0" w:space="0" w:color="auto"/>
            <w:right w:val="none" w:sz="0" w:space="0" w:color="auto"/>
          </w:divBdr>
        </w:div>
        <w:div w:id="412825799">
          <w:marLeft w:val="0"/>
          <w:marRight w:val="0"/>
          <w:marTop w:val="0"/>
          <w:marBottom w:val="0"/>
          <w:divBdr>
            <w:top w:val="none" w:sz="0" w:space="0" w:color="auto"/>
            <w:left w:val="none" w:sz="0" w:space="0" w:color="auto"/>
            <w:bottom w:val="none" w:sz="0" w:space="0" w:color="auto"/>
            <w:right w:val="none" w:sz="0" w:space="0" w:color="auto"/>
          </w:divBdr>
        </w:div>
        <w:div w:id="1233932501">
          <w:marLeft w:val="0"/>
          <w:marRight w:val="0"/>
          <w:marTop w:val="0"/>
          <w:marBottom w:val="0"/>
          <w:divBdr>
            <w:top w:val="none" w:sz="0" w:space="0" w:color="auto"/>
            <w:left w:val="none" w:sz="0" w:space="0" w:color="auto"/>
            <w:bottom w:val="none" w:sz="0" w:space="0" w:color="auto"/>
            <w:right w:val="none" w:sz="0" w:space="0" w:color="auto"/>
          </w:divBdr>
        </w:div>
      </w:divsChild>
    </w:div>
    <w:div w:id="278494012">
      <w:bodyDiv w:val="1"/>
      <w:marLeft w:val="0"/>
      <w:marRight w:val="0"/>
      <w:marTop w:val="0"/>
      <w:marBottom w:val="0"/>
      <w:divBdr>
        <w:top w:val="none" w:sz="0" w:space="0" w:color="auto"/>
        <w:left w:val="none" w:sz="0" w:space="0" w:color="auto"/>
        <w:bottom w:val="none" w:sz="0" w:space="0" w:color="auto"/>
        <w:right w:val="none" w:sz="0" w:space="0" w:color="auto"/>
      </w:divBdr>
      <w:divsChild>
        <w:div w:id="1463693706">
          <w:marLeft w:val="0"/>
          <w:marRight w:val="0"/>
          <w:marTop w:val="0"/>
          <w:marBottom w:val="0"/>
          <w:divBdr>
            <w:top w:val="none" w:sz="0" w:space="0" w:color="auto"/>
            <w:left w:val="none" w:sz="0" w:space="0" w:color="auto"/>
            <w:bottom w:val="none" w:sz="0" w:space="0" w:color="auto"/>
            <w:right w:val="none" w:sz="0" w:space="0" w:color="auto"/>
          </w:divBdr>
        </w:div>
        <w:div w:id="147289386">
          <w:marLeft w:val="0"/>
          <w:marRight w:val="0"/>
          <w:marTop w:val="0"/>
          <w:marBottom w:val="0"/>
          <w:divBdr>
            <w:top w:val="none" w:sz="0" w:space="0" w:color="auto"/>
            <w:left w:val="none" w:sz="0" w:space="0" w:color="auto"/>
            <w:bottom w:val="none" w:sz="0" w:space="0" w:color="auto"/>
            <w:right w:val="none" w:sz="0" w:space="0" w:color="auto"/>
          </w:divBdr>
        </w:div>
        <w:div w:id="2004819585">
          <w:marLeft w:val="0"/>
          <w:marRight w:val="0"/>
          <w:marTop w:val="0"/>
          <w:marBottom w:val="0"/>
          <w:divBdr>
            <w:top w:val="none" w:sz="0" w:space="0" w:color="auto"/>
            <w:left w:val="none" w:sz="0" w:space="0" w:color="auto"/>
            <w:bottom w:val="none" w:sz="0" w:space="0" w:color="auto"/>
            <w:right w:val="none" w:sz="0" w:space="0" w:color="auto"/>
          </w:divBdr>
        </w:div>
        <w:div w:id="1164398333">
          <w:marLeft w:val="0"/>
          <w:marRight w:val="0"/>
          <w:marTop w:val="0"/>
          <w:marBottom w:val="0"/>
          <w:divBdr>
            <w:top w:val="none" w:sz="0" w:space="0" w:color="auto"/>
            <w:left w:val="none" w:sz="0" w:space="0" w:color="auto"/>
            <w:bottom w:val="none" w:sz="0" w:space="0" w:color="auto"/>
            <w:right w:val="none" w:sz="0" w:space="0" w:color="auto"/>
          </w:divBdr>
        </w:div>
        <w:div w:id="1575698422">
          <w:marLeft w:val="0"/>
          <w:marRight w:val="0"/>
          <w:marTop w:val="0"/>
          <w:marBottom w:val="0"/>
          <w:divBdr>
            <w:top w:val="none" w:sz="0" w:space="0" w:color="auto"/>
            <w:left w:val="none" w:sz="0" w:space="0" w:color="auto"/>
            <w:bottom w:val="none" w:sz="0" w:space="0" w:color="auto"/>
            <w:right w:val="none" w:sz="0" w:space="0" w:color="auto"/>
          </w:divBdr>
        </w:div>
        <w:div w:id="1624143874">
          <w:marLeft w:val="0"/>
          <w:marRight w:val="0"/>
          <w:marTop w:val="0"/>
          <w:marBottom w:val="0"/>
          <w:divBdr>
            <w:top w:val="none" w:sz="0" w:space="0" w:color="auto"/>
            <w:left w:val="none" w:sz="0" w:space="0" w:color="auto"/>
            <w:bottom w:val="none" w:sz="0" w:space="0" w:color="auto"/>
            <w:right w:val="none" w:sz="0" w:space="0" w:color="auto"/>
          </w:divBdr>
        </w:div>
        <w:div w:id="388919113">
          <w:marLeft w:val="0"/>
          <w:marRight w:val="0"/>
          <w:marTop w:val="0"/>
          <w:marBottom w:val="0"/>
          <w:divBdr>
            <w:top w:val="none" w:sz="0" w:space="0" w:color="auto"/>
            <w:left w:val="none" w:sz="0" w:space="0" w:color="auto"/>
            <w:bottom w:val="none" w:sz="0" w:space="0" w:color="auto"/>
            <w:right w:val="none" w:sz="0" w:space="0" w:color="auto"/>
          </w:divBdr>
        </w:div>
        <w:div w:id="1909531864">
          <w:marLeft w:val="0"/>
          <w:marRight w:val="0"/>
          <w:marTop w:val="0"/>
          <w:marBottom w:val="0"/>
          <w:divBdr>
            <w:top w:val="none" w:sz="0" w:space="0" w:color="auto"/>
            <w:left w:val="none" w:sz="0" w:space="0" w:color="auto"/>
            <w:bottom w:val="none" w:sz="0" w:space="0" w:color="auto"/>
            <w:right w:val="none" w:sz="0" w:space="0" w:color="auto"/>
          </w:divBdr>
        </w:div>
      </w:divsChild>
    </w:div>
    <w:div w:id="282273617">
      <w:bodyDiv w:val="1"/>
      <w:marLeft w:val="0"/>
      <w:marRight w:val="0"/>
      <w:marTop w:val="0"/>
      <w:marBottom w:val="0"/>
      <w:divBdr>
        <w:top w:val="none" w:sz="0" w:space="0" w:color="auto"/>
        <w:left w:val="none" w:sz="0" w:space="0" w:color="auto"/>
        <w:bottom w:val="none" w:sz="0" w:space="0" w:color="auto"/>
        <w:right w:val="none" w:sz="0" w:space="0" w:color="auto"/>
      </w:divBdr>
    </w:div>
    <w:div w:id="321198973">
      <w:bodyDiv w:val="1"/>
      <w:marLeft w:val="0"/>
      <w:marRight w:val="0"/>
      <w:marTop w:val="0"/>
      <w:marBottom w:val="0"/>
      <w:divBdr>
        <w:top w:val="none" w:sz="0" w:space="0" w:color="auto"/>
        <w:left w:val="none" w:sz="0" w:space="0" w:color="auto"/>
        <w:bottom w:val="none" w:sz="0" w:space="0" w:color="auto"/>
        <w:right w:val="none" w:sz="0" w:space="0" w:color="auto"/>
      </w:divBdr>
      <w:divsChild>
        <w:div w:id="3752100">
          <w:marLeft w:val="0"/>
          <w:marRight w:val="0"/>
          <w:marTop w:val="0"/>
          <w:marBottom w:val="0"/>
          <w:divBdr>
            <w:top w:val="none" w:sz="0" w:space="0" w:color="auto"/>
            <w:left w:val="none" w:sz="0" w:space="0" w:color="auto"/>
            <w:bottom w:val="none" w:sz="0" w:space="0" w:color="auto"/>
            <w:right w:val="none" w:sz="0" w:space="0" w:color="auto"/>
          </w:divBdr>
        </w:div>
        <w:div w:id="8870704">
          <w:marLeft w:val="0"/>
          <w:marRight w:val="0"/>
          <w:marTop w:val="0"/>
          <w:marBottom w:val="0"/>
          <w:divBdr>
            <w:top w:val="none" w:sz="0" w:space="0" w:color="auto"/>
            <w:left w:val="none" w:sz="0" w:space="0" w:color="auto"/>
            <w:bottom w:val="none" w:sz="0" w:space="0" w:color="auto"/>
            <w:right w:val="none" w:sz="0" w:space="0" w:color="auto"/>
          </w:divBdr>
        </w:div>
        <w:div w:id="1972050796">
          <w:marLeft w:val="0"/>
          <w:marRight w:val="0"/>
          <w:marTop w:val="0"/>
          <w:marBottom w:val="0"/>
          <w:divBdr>
            <w:top w:val="none" w:sz="0" w:space="0" w:color="auto"/>
            <w:left w:val="none" w:sz="0" w:space="0" w:color="auto"/>
            <w:bottom w:val="none" w:sz="0" w:space="0" w:color="auto"/>
            <w:right w:val="none" w:sz="0" w:space="0" w:color="auto"/>
          </w:divBdr>
        </w:div>
      </w:divsChild>
    </w:div>
    <w:div w:id="325018924">
      <w:bodyDiv w:val="1"/>
      <w:marLeft w:val="0"/>
      <w:marRight w:val="0"/>
      <w:marTop w:val="0"/>
      <w:marBottom w:val="0"/>
      <w:divBdr>
        <w:top w:val="none" w:sz="0" w:space="0" w:color="auto"/>
        <w:left w:val="none" w:sz="0" w:space="0" w:color="auto"/>
        <w:bottom w:val="none" w:sz="0" w:space="0" w:color="auto"/>
        <w:right w:val="none" w:sz="0" w:space="0" w:color="auto"/>
      </w:divBdr>
      <w:divsChild>
        <w:div w:id="1461418761">
          <w:marLeft w:val="0"/>
          <w:marRight w:val="0"/>
          <w:marTop w:val="0"/>
          <w:marBottom w:val="0"/>
          <w:divBdr>
            <w:top w:val="none" w:sz="0" w:space="0" w:color="auto"/>
            <w:left w:val="none" w:sz="0" w:space="0" w:color="auto"/>
            <w:bottom w:val="none" w:sz="0" w:space="0" w:color="auto"/>
            <w:right w:val="none" w:sz="0" w:space="0" w:color="auto"/>
          </w:divBdr>
        </w:div>
        <w:div w:id="979729677">
          <w:marLeft w:val="0"/>
          <w:marRight w:val="0"/>
          <w:marTop w:val="0"/>
          <w:marBottom w:val="0"/>
          <w:divBdr>
            <w:top w:val="none" w:sz="0" w:space="0" w:color="auto"/>
            <w:left w:val="none" w:sz="0" w:space="0" w:color="auto"/>
            <w:bottom w:val="none" w:sz="0" w:space="0" w:color="auto"/>
            <w:right w:val="none" w:sz="0" w:space="0" w:color="auto"/>
          </w:divBdr>
        </w:div>
      </w:divsChild>
    </w:div>
    <w:div w:id="348720039">
      <w:bodyDiv w:val="1"/>
      <w:marLeft w:val="0"/>
      <w:marRight w:val="0"/>
      <w:marTop w:val="0"/>
      <w:marBottom w:val="0"/>
      <w:divBdr>
        <w:top w:val="none" w:sz="0" w:space="0" w:color="auto"/>
        <w:left w:val="none" w:sz="0" w:space="0" w:color="auto"/>
        <w:bottom w:val="none" w:sz="0" w:space="0" w:color="auto"/>
        <w:right w:val="none" w:sz="0" w:space="0" w:color="auto"/>
      </w:divBdr>
      <w:divsChild>
        <w:div w:id="279260445">
          <w:marLeft w:val="0"/>
          <w:marRight w:val="0"/>
          <w:marTop w:val="0"/>
          <w:marBottom w:val="0"/>
          <w:divBdr>
            <w:top w:val="none" w:sz="0" w:space="0" w:color="auto"/>
            <w:left w:val="none" w:sz="0" w:space="0" w:color="auto"/>
            <w:bottom w:val="none" w:sz="0" w:space="0" w:color="auto"/>
            <w:right w:val="none" w:sz="0" w:space="0" w:color="auto"/>
          </w:divBdr>
        </w:div>
        <w:div w:id="1425491195">
          <w:marLeft w:val="0"/>
          <w:marRight w:val="0"/>
          <w:marTop w:val="0"/>
          <w:marBottom w:val="0"/>
          <w:divBdr>
            <w:top w:val="none" w:sz="0" w:space="0" w:color="auto"/>
            <w:left w:val="none" w:sz="0" w:space="0" w:color="auto"/>
            <w:bottom w:val="none" w:sz="0" w:space="0" w:color="auto"/>
            <w:right w:val="none" w:sz="0" w:space="0" w:color="auto"/>
          </w:divBdr>
        </w:div>
        <w:div w:id="2098478456">
          <w:marLeft w:val="0"/>
          <w:marRight w:val="0"/>
          <w:marTop w:val="0"/>
          <w:marBottom w:val="0"/>
          <w:divBdr>
            <w:top w:val="none" w:sz="0" w:space="0" w:color="auto"/>
            <w:left w:val="none" w:sz="0" w:space="0" w:color="auto"/>
            <w:bottom w:val="none" w:sz="0" w:space="0" w:color="auto"/>
            <w:right w:val="none" w:sz="0" w:space="0" w:color="auto"/>
          </w:divBdr>
        </w:div>
        <w:div w:id="990334308">
          <w:marLeft w:val="0"/>
          <w:marRight w:val="0"/>
          <w:marTop w:val="0"/>
          <w:marBottom w:val="0"/>
          <w:divBdr>
            <w:top w:val="none" w:sz="0" w:space="0" w:color="auto"/>
            <w:left w:val="none" w:sz="0" w:space="0" w:color="auto"/>
            <w:bottom w:val="none" w:sz="0" w:space="0" w:color="auto"/>
            <w:right w:val="none" w:sz="0" w:space="0" w:color="auto"/>
          </w:divBdr>
        </w:div>
        <w:div w:id="451093710">
          <w:marLeft w:val="0"/>
          <w:marRight w:val="0"/>
          <w:marTop w:val="0"/>
          <w:marBottom w:val="0"/>
          <w:divBdr>
            <w:top w:val="none" w:sz="0" w:space="0" w:color="auto"/>
            <w:left w:val="none" w:sz="0" w:space="0" w:color="auto"/>
            <w:bottom w:val="none" w:sz="0" w:space="0" w:color="auto"/>
            <w:right w:val="none" w:sz="0" w:space="0" w:color="auto"/>
          </w:divBdr>
        </w:div>
        <w:div w:id="2102143880">
          <w:marLeft w:val="0"/>
          <w:marRight w:val="0"/>
          <w:marTop w:val="0"/>
          <w:marBottom w:val="0"/>
          <w:divBdr>
            <w:top w:val="none" w:sz="0" w:space="0" w:color="auto"/>
            <w:left w:val="none" w:sz="0" w:space="0" w:color="auto"/>
            <w:bottom w:val="none" w:sz="0" w:space="0" w:color="auto"/>
            <w:right w:val="none" w:sz="0" w:space="0" w:color="auto"/>
          </w:divBdr>
        </w:div>
        <w:div w:id="49695793">
          <w:marLeft w:val="0"/>
          <w:marRight w:val="0"/>
          <w:marTop w:val="0"/>
          <w:marBottom w:val="0"/>
          <w:divBdr>
            <w:top w:val="none" w:sz="0" w:space="0" w:color="auto"/>
            <w:left w:val="none" w:sz="0" w:space="0" w:color="auto"/>
            <w:bottom w:val="none" w:sz="0" w:space="0" w:color="auto"/>
            <w:right w:val="none" w:sz="0" w:space="0" w:color="auto"/>
          </w:divBdr>
        </w:div>
        <w:div w:id="358511090">
          <w:marLeft w:val="0"/>
          <w:marRight w:val="0"/>
          <w:marTop w:val="0"/>
          <w:marBottom w:val="0"/>
          <w:divBdr>
            <w:top w:val="none" w:sz="0" w:space="0" w:color="auto"/>
            <w:left w:val="none" w:sz="0" w:space="0" w:color="auto"/>
            <w:bottom w:val="none" w:sz="0" w:space="0" w:color="auto"/>
            <w:right w:val="none" w:sz="0" w:space="0" w:color="auto"/>
          </w:divBdr>
        </w:div>
        <w:div w:id="1852643835">
          <w:marLeft w:val="0"/>
          <w:marRight w:val="0"/>
          <w:marTop w:val="0"/>
          <w:marBottom w:val="0"/>
          <w:divBdr>
            <w:top w:val="none" w:sz="0" w:space="0" w:color="auto"/>
            <w:left w:val="none" w:sz="0" w:space="0" w:color="auto"/>
            <w:bottom w:val="none" w:sz="0" w:space="0" w:color="auto"/>
            <w:right w:val="none" w:sz="0" w:space="0" w:color="auto"/>
          </w:divBdr>
        </w:div>
        <w:div w:id="1007438268">
          <w:marLeft w:val="0"/>
          <w:marRight w:val="0"/>
          <w:marTop w:val="0"/>
          <w:marBottom w:val="0"/>
          <w:divBdr>
            <w:top w:val="none" w:sz="0" w:space="0" w:color="auto"/>
            <w:left w:val="none" w:sz="0" w:space="0" w:color="auto"/>
            <w:bottom w:val="none" w:sz="0" w:space="0" w:color="auto"/>
            <w:right w:val="none" w:sz="0" w:space="0" w:color="auto"/>
          </w:divBdr>
        </w:div>
        <w:div w:id="1273053095">
          <w:marLeft w:val="0"/>
          <w:marRight w:val="0"/>
          <w:marTop w:val="0"/>
          <w:marBottom w:val="0"/>
          <w:divBdr>
            <w:top w:val="none" w:sz="0" w:space="0" w:color="auto"/>
            <w:left w:val="none" w:sz="0" w:space="0" w:color="auto"/>
            <w:bottom w:val="none" w:sz="0" w:space="0" w:color="auto"/>
            <w:right w:val="none" w:sz="0" w:space="0" w:color="auto"/>
          </w:divBdr>
        </w:div>
      </w:divsChild>
    </w:div>
    <w:div w:id="377970458">
      <w:bodyDiv w:val="1"/>
      <w:marLeft w:val="0"/>
      <w:marRight w:val="0"/>
      <w:marTop w:val="0"/>
      <w:marBottom w:val="0"/>
      <w:divBdr>
        <w:top w:val="none" w:sz="0" w:space="0" w:color="auto"/>
        <w:left w:val="none" w:sz="0" w:space="0" w:color="auto"/>
        <w:bottom w:val="none" w:sz="0" w:space="0" w:color="auto"/>
        <w:right w:val="none" w:sz="0" w:space="0" w:color="auto"/>
      </w:divBdr>
      <w:divsChild>
        <w:div w:id="1613783907">
          <w:marLeft w:val="0"/>
          <w:marRight w:val="0"/>
          <w:marTop w:val="0"/>
          <w:marBottom w:val="0"/>
          <w:divBdr>
            <w:top w:val="none" w:sz="0" w:space="0" w:color="auto"/>
            <w:left w:val="none" w:sz="0" w:space="0" w:color="auto"/>
            <w:bottom w:val="none" w:sz="0" w:space="0" w:color="auto"/>
            <w:right w:val="none" w:sz="0" w:space="0" w:color="auto"/>
          </w:divBdr>
        </w:div>
        <w:div w:id="2105296022">
          <w:marLeft w:val="0"/>
          <w:marRight w:val="0"/>
          <w:marTop w:val="0"/>
          <w:marBottom w:val="0"/>
          <w:divBdr>
            <w:top w:val="none" w:sz="0" w:space="0" w:color="auto"/>
            <w:left w:val="none" w:sz="0" w:space="0" w:color="auto"/>
            <w:bottom w:val="none" w:sz="0" w:space="0" w:color="auto"/>
            <w:right w:val="none" w:sz="0" w:space="0" w:color="auto"/>
          </w:divBdr>
        </w:div>
        <w:div w:id="1450080158">
          <w:marLeft w:val="0"/>
          <w:marRight w:val="0"/>
          <w:marTop w:val="0"/>
          <w:marBottom w:val="0"/>
          <w:divBdr>
            <w:top w:val="none" w:sz="0" w:space="0" w:color="auto"/>
            <w:left w:val="none" w:sz="0" w:space="0" w:color="auto"/>
            <w:bottom w:val="none" w:sz="0" w:space="0" w:color="auto"/>
            <w:right w:val="none" w:sz="0" w:space="0" w:color="auto"/>
          </w:divBdr>
        </w:div>
      </w:divsChild>
    </w:div>
    <w:div w:id="392699692">
      <w:bodyDiv w:val="1"/>
      <w:marLeft w:val="0"/>
      <w:marRight w:val="0"/>
      <w:marTop w:val="0"/>
      <w:marBottom w:val="0"/>
      <w:divBdr>
        <w:top w:val="none" w:sz="0" w:space="0" w:color="auto"/>
        <w:left w:val="none" w:sz="0" w:space="0" w:color="auto"/>
        <w:bottom w:val="none" w:sz="0" w:space="0" w:color="auto"/>
        <w:right w:val="none" w:sz="0" w:space="0" w:color="auto"/>
      </w:divBdr>
      <w:divsChild>
        <w:div w:id="755832410">
          <w:marLeft w:val="0"/>
          <w:marRight w:val="0"/>
          <w:marTop w:val="0"/>
          <w:marBottom w:val="0"/>
          <w:divBdr>
            <w:top w:val="none" w:sz="0" w:space="0" w:color="auto"/>
            <w:left w:val="none" w:sz="0" w:space="0" w:color="auto"/>
            <w:bottom w:val="none" w:sz="0" w:space="0" w:color="auto"/>
            <w:right w:val="none" w:sz="0" w:space="0" w:color="auto"/>
          </w:divBdr>
        </w:div>
        <w:div w:id="403720104">
          <w:marLeft w:val="0"/>
          <w:marRight w:val="0"/>
          <w:marTop w:val="0"/>
          <w:marBottom w:val="0"/>
          <w:divBdr>
            <w:top w:val="none" w:sz="0" w:space="0" w:color="auto"/>
            <w:left w:val="none" w:sz="0" w:space="0" w:color="auto"/>
            <w:bottom w:val="none" w:sz="0" w:space="0" w:color="auto"/>
            <w:right w:val="none" w:sz="0" w:space="0" w:color="auto"/>
          </w:divBdr>
        </w:div>
        <w:div w:id="678655028">
          <w:marLeft w:val="0"/>
          <w:marRight w:val="0"/>
          <w:marTop w:val="0"/>
          <w:marBottom w:val="0"/>
          <w:divBdr>
            <w:top w:val="none" w:sz="0" w:space="0" w:color="auto"/>
            <w:left w:val="none" w:sz="0" w:space="0" w:color="auto"/>
            <w:bottom w:val="none" w:sz="0" w:space="0" w:color="auto"/>
            <w:right w:val="none" w:sz="0" w:space="0" w:color="auto"/>
          </w:divBdr>
        </w:div>
        <w:div w:id="380323912">
          <w:marLeft w:val="0"/>
          <w:marRight w:val="0"/>
          <w:marTop w:val="0"/>
          <w:marBottom w:val="0"/>
          <w:divBdr>
            <w:top w:val="none" w:sz="0" w:space="0" w:color="auto"/>
            <w:left w:val="none" w:sz="0" w:space="0" w:color="auto"/>
            <w:bottom w:val="none" w:sz="0" w:space="0" w:color="auto"/>
            <w:right w:val="none" w:sz="0" w:space="0" w:color="auto"/>
          </w:divBdr>
        </w:div>
      </w:divsChild>
    </w:div>
    <w:div w:id="416681958">
      <w:bodyDiv w:val="1"/>
      <w:marLeft w:val="0"/>
      <w:marRight w:val="0"/>
      <w:marTop w:val="0"/>
      <w:marBottom w:val="0"/>
      <w:divBdr>
        <w:top w:val="none" w:sz="0" w:space="0" w:color="auto"/>
        <w:left w:val="none" w:sz="0" w:space="0" w:color="auto"/>
        <w:bottom w:val="none" w:sz="0" w:space="0" w:color="auto"/>
        <w:right w:val="none" w:sz="0" w:space="0" w:color="auto"/>
      </w:divBdr>
      <w:divsChild>
        <w:div w:id="2040930924">
          <w:marLeft w:val="0"/>
          <w:marRight w:val="0"/>
          <w:marTop w:val="0"/>
          <w:marBottom w:val="0"/>
          <w:divBdr>
            <w:top w:val="none" w:sz="0" w:space="0" w:color="auto"/>
            <w:left w:val="none" w:sz="0" w:space="0" w:color="auto"/>
            <w:bottom w:val="none" w:sz="0" w:space="0" w:color="auto"/>
            <w:right w:val="none" w:sz="0" w:space="0" w:color="auto"/>
          </w:divBdr>
        </w:div>
        <w:div w:id="672222067">
          <w:marLeft w:val="0"/>
          <w:marRight w:val="0"/>
          <w:marTop w:val="0"/>
          <w:marBottom w:val="0"/>
          <w:divBdr>
            <w:top w:val="none" w:sz="0" w:space="0" w:color="auto"/>
            <w:left w:val="none" w:sz="0" w:space="0" w:color="auto"/>
            <w:bottom w:val="none" w:sz="0" w:space="0" w:color="auto"/>
            <w:right w:val="none" w:sz="0" w:space="0" w:color="auto"/>
          </w:divBdr>
        </w:div>
        <w:div w:id="417479695">
          <w:marLeft w:val="0"/>
          <w:marRight w:val="0"/>
          <w:marTop w:val="0"/>
          <w:marBottom w:val="0"/>
          <w:divBdr>
            <w:top w:val="none" w:sz="0" w:space="0" w:color="auto"/>
            <w:left w:val="none" w:sz="0" w:space="0" w:color="auto"/>
            <w:bottom w:val="none" w:sz="0" w:space="0" w:color="auto"/>
            <w:right w:val="none" w:sz="0" w:space="0" w:color="auto"/>
          </w:divBdr>
        </w:div>
      </w:divsChild>
    </w:div>
    <w:div w:id="437256901">
      <w:bodyDiv w:val="1"/>
      <w:marLeft w:val="0"/>
      <w:marRight w:val="0"/>
      <w:marTop w:val="0"/>
      <w:marBottom w:val="0"/>
      <w:divBdr>
        <w:top w:val="none" w:sz="0" w:space="0" w:color="auto"/>
        <w:left w:val="none" w:sz="0" w:space="0" w:color="auto"/>
        <w:bottom w:val="none" w:sz="0" w:space="0" w:color="auto"/>
        <w:right w:val="none" w:sz="0" w:space="0" w:color="auto"/>
      </w:divBdr>
      <w:divsChild>
        <w:div w:id="1184709544">
          <w:marLeft w:val="0"/>
          <w:marRight w:val="0"/>
          <w:marTop w:val="0"/>
          <w:marBottom w:val="0"/>
          <w:divBdr>
            <w:top w:val="none" w:sz="0" w:space="0" w:color="auto"/>
            <w:left w:val="none" w:sz="0" w:space="0" w:color="auto"/>
            <w:bottom w:val="none" w:sz="0" w:space="0" w:color="auto"/>
            <w:right w:val="none" w:sz="0" w:space="0" w:color="auto"/>
          </w:divBdr>
        </w:div>
        <w:div w:id="883129942">
          <w:marLeft w:val="0"/>
          <w:marRight w:val="0"/>
          <w:marTop w:val="0"/>
          <w:marBottom w:val="0"/>
          <w:divBdr>
            <w:top w:val="none" w:sz="0" w:space="0" w:color="auto"/>
            <w:left w:val="none" w:sz="0" w:space="0" w:color="auto"/>
            <w:bottom w:val="none" w:sz="0" w:space="0" w:color="auto"/>
            <w:right w:val="none" w:sz="0" w:space="0" w:color="auto"/>
          </w:divBdr>
        </w:div>
        <w:div w:id="1401824596">
          <w:marLeft w:val="0"/>
          <w:marRight w:val="0"/>
          <w:marTop w:val="0"/>
          <w:marBottom w:val="0"/>
          <w:divBdr>
            <w:top w:val="none" w:sz="0" w:space="0" w:color="auto"/>
            <w:left w:val="none" w:sz="0" w:space="0" w:color="auto"/>
            <w:bottom w:val="none" w:sz="0" w:space="0" w:color="auto"/>
            <w:right w:val="none" w:sz="0" w:space="0" w:color="auto"/>
          </w:divBdr>
        </w:div>
      </w:divsChild>
    </w:div>
    <w:div w:id="483397603">
      <w:bodyDiv w:val="1"/>
      <w:marLeft w:val="0"/>
      <w:marRight w:val="0"/>
      <w:marTop w:val="0"/>
      <w:marBottom w:val="0"/>
      <w:divBdr>
        <w:top w:val="none" w:sz="0" w:space="0" w:color="auto"/>
        <w:left w:val="none" w:sz="0" w:space="0" w:color="auto"/>
        <w:bottom w:val="none" w:sz="0" w:space="0" w:color="auto"/>
        <w:right w:val="none" w:sz="0" w:space="0" w:color="auto"/>
      </w:divBdr>
      <w:divsChild>
        <w:div w:id="420302020">
          <w:marLeft w:val="0"/>
          <w:marRight w:val="0"/>
          <w:marTop w:val="0"/>
          <w:marBottom w:val="0"/>
          <w:divBdr>
            <w:top w:val="none" w:sz="0" w:space="0" w:color="auto"/>
            <w:left w:val="none" w:sz="0" w:space="0" w:color="auto"/>
            <w:bottom w:val="none" w:sz="0" w:space="0" w:color="auto"/>
            <w:right w:val="none" w:sz="0" w:space="0" w:color="auto"/>
          </w:divBdr>
        </w:div>
        <w:div w:id="364257623">
          <w:marLeft w:val="0"/>
          <w:marRight w:val="0"/>
          <w:marTop w:val="0"/>
          <w:marBottom w:val="0"/>
          <w:divBdr>
            <w:top w:val="none" w:sz="0" w:space="0" w:color="auto"/>
            <w:left w:val="none" w:sz="0" w:space="0" w:color="auto"/>
            <w:bottom w:val="none" w:sz="0" w:space="0" w:color="auto"/>
            <w:right w:val="none" w:sz="0" w:space="0" w:color="auto"/>
          </w:divBdr>
        </w:div>
      </w:divsChild>
    </w:div>
    <w:div w:id="506941255">
      <w:bodyDiv w:val="1"/>
      <w:marLeft w:val="0"/>
      <w:marRight w:val="0"/>
      <w:marTop w:val="0"/>
      <w:marBottom w:val="0"/>
      <w:divBdr>
        <w:top w:val="none" w:sz="0" w:space="0" w:color="auto"/>
        <w:left w:val="none" w:sz="0" w:space="0" w:color="auto"/>
        <w:bottom w:val="none" w:sz="0" w:space="0" w:color="auto"/>
        <w:right w:val="none" w:sz="0" w:space="0" w:color="auto"/>
      </w:divBdr>
      <w:divsChild>
        <w:div w:id="831943983">
          <w:marLeft w:val="0"/>
          <w:marRight w:val="0"/>
          <w:marTop w:val="0"/>
          <w:marBottom w:val="0"/>
          <w:divBdr>
            <w:top w:val="none" w:sz="0" w:space="0" w:color="auto"/>
            <w:left w:val="none" w:sz="0" w:space="0" w:color="auto"/>
            <w:bottom w:val="none" w:sz="0" w:space="0" w:color="auto"/>
            <w:right w:val="none" w:sz="0" w:space="0" w:color="auto"/>
          </w:divBdr>
        </w:div>
        <w:div w:id="624312425">
          <w:marLeft w:val="0"/>
          <w:marRight w:val="0"/>
          <w:marTop w:val="0"/>
          <w:marBottom w:val="0"/>
          <w:divBdr>
            <w:top w:val="none" w:sz="0" w:space="0" w:color="auto"/>
            <w:left w:val="none" w:sz="0" w:space="0" w:color="auto"/>
            <w:bottom w:val="none" w:sz="0" w:space="0" w:color="auto"/>
            <w:right w:val="none" w:sz="0" w:space="0" w:color="auto"/>
          </w:divBdr>
        </w:div>
      </w:divsChild>
    </w:div>
    <w:div w:id="532041762">
      <w:bodyDiv w:val="1"/>
      <w:marLeft w:val="0"/>
      <w:marRight w:val="0"/>
      <w:marTop w:val="0"/>
      <w:marBottom w:val="0"/>
      <w:divBdr>
        <w:top w:val="none" w:sz="0" w:space="0" w:color="auto"/>
        <w:left w:val="none" w:sz="0" w:space="0" w:color="auto"/>
        <w:bottom w:val="none" w:sz="0" w:space="0" w:color="auto"/>
        <w:right w:val="none" w:sz="0" w:space="0" w:color="auto"/>
      </w:divBdr>
      <w:divsChild>
        <w:div w:id="1708526927">
          <w:marLeft w:val="0"/>
          <w:marRight w:val="0"/>
          <w:marTop w:val="0"/>
          <w:marBottom w:val="0"/>
          <w:divBdr>
            <w:top w:val="none" w:sz="0" w:space="0" w:color="auto"/>
            <w:left w:val="none" w:sz="0" w:space="0" w:color="auto"/>
            <w:bottom w:val="none" w:sz="0" w:space="0" w:color="auto"/>
            <w:right w:val="none" w:sz="0" w:space="0" w:color="auto"/>
          </w:divBdr>
        </w:div>
        <w:div w:id="728530781">
          <w:marLeft w:val="0"/>
          <w:marRight w:val="0"/>
          <w:marTop w:val="0"/>
          <w:marBottom w:val="0"/>
          <w:divBdr>
            <w:top w:val="none" w:sz="0" w:space="0" w:color="auto"/>
            <w:left w:val="none" w:sz="0" w:space="0" w:color="auto"/>
            <w:bottom w:val="none" w:sz="0" w:space="0" w:color="auto"/>
            <w:right w:val="none" w:sz="0" w:space="0" w:color="auto"/>
          </w:divBdr>
        </w:div>
        <w:div w:id="1009218728">
          <w:marLeft w:val="0"/>
          <w:marRight w:val="0"/>
          <w:marTop w:val="0"/>
          <w:marBottom w:val="0"/>
          <w:divBdr>
            <w:top w:val="none" w:sz="0" w:space="0" w:color="auto"/>
            <w:left w:val="none" w:sz="0" w:space="0" w:color="auto"/>
            <w:bottom w:val="none" w:sz="0" w:space="0" w:color="auto"/>
            <w:right w:val="none" w:sz="0" w:space="0" w:color="auto"/>
          </w:divBdr>
        </w:div>
        <w:div w:id="187640031">
          <w:marLeft w:val="0"/>
          <w:marRight w:val="0"/>
          <w:marTop w:val="0"/>
          <w:marBottom w:val="0"/>
          <w:divBdr>
            <w:top w:val="none" w:sz="0" w:space="0" w:color="auto"/>
            <w:left w:val="none" w:sz="0" w:space="0" w:color="auto"/>
            <w:bottom w:val="none" w:sz="0" w:space="0" w:color="auto"/>
            <w:right w:val="none" w:sz="0" w:space="0" w:color="auto"/>
          </w:divBdr>
        </w:div>
        <w:div w:id="361520910">
          <w:marLeft w:val="0"/>
          <w:marRight w:val="0"/>
          <w:marTop w:val="0"/>
          <w:marBottom w:val="0"/>
          <w:divBdr>
            <w:top w:val="none" w:sz="0" w:space="0" w:color="auto"/>
            <w:left w:val="none" w:sz="0" w:space="0" w:color="auto"/>
            <w:bottom w:val="none" w:sz="0" w:space="0" w:color="auto"/>
            <w:right w:val="none" w:sz="0" w:space="0" w:color="auto"/>
          </w:divBdr>
        </w:div>
        <w:div w:id="1198346687">
          <w:marLeft w:val="0"/>
          <w:marRight w:val="0"/>
          <w:marTop w:val="0"/>
          <w:marBottom w:val="0"/>
          <w:divBdr>
            <w:top w:val="none" w:sz="0" w:space="0" w:color="auto"/>
            <w:left w:val="none" w:sz="0" w:space="0" w:color="auto"/>
            <w:bottom w:val="none" w:sz="0" w:space="0" w:color="auto"/>
            <w:right w:val="none" w:sz="0" w:space="0" w:color="auto"/>
          </w:divBdr>
        </w:div>
        <w:div w:id="1043365370">
          <w:marLeft w:val="0"/>
          <w:marRight w:val="0"/>
          <w:marTop w:val="0"/>
          <w:marBottom w:val="0"/>
          <w:divBdr>
            <w:top w:val="none" w:sz="0" w:space="0" w:color="auto"/>
            <w:left w:val="none" w:sz="0" w:space="0" w:color="auto"/>
            <w:bottom w:val="none" w:sz="0" w:space="0" w:color="auto"/>
            <w:right w:val="none" w:sz="0" w:space="0" w:color="auto"/>
          </w:divBdr>
        </w:div>
        <w:div w:id="290132648">
          <w:marLeft w:val="0"/>
          <w:marRight w:val="0"/>
          <w:marTop w:val="0"/>
          <w:marBottom w:val="0"/>
          <w:divBdr>
            <w:top w:val="none" w:sz="0" w:space="0" w:color="auto"/>
            <w:left w:val="none" w:sz="0" w:space="0" w:color="auto"/>
            <w:bottom w:val="none" w:sz="0" w:space="0" w:color="auto"/>
            <w:right w:val="none" w:sz="0" w:space="0" w:color="auto"/>
          </w:divBdr>
        </w:div>
        <w:div w:id="1167094056">
          <w:marLeft w:val="0"/>
          <w:marRight w:val="0"/>
          <w:marTop w:val="0"/>
          <w:marBottom w:val="0"/>
          <w:divBdr>
            <w:top w:val="none" w:sz="0" w:space="0" w:color="auto"/>
            <w:left w:val="none" w:sz="0" w:space="0" w:color="auto"/>
            <w:bottom w:val="none" w:sz="0" w:space="0" w:color="auto"/>
            <w:right w:val="none" w:sz="0" w:space="0" w:color="auto"/>
          </w:divBdr>
        </w:div>
        <w:div w:id="1199128732">
          <w:marLeft w:val="0"/>
          <w:marRight w:val="0"/>
          <w:marTop w:val="0"/>
          <w:marBottom w:val="0"/>
          <w:divBdr>
            <w:top w:val="none" w:sz="0" w:space="0" w:color="auto"/>
            <w:left w:val="none" w:sz="0" w:space="0" w:color="auto"/>
            <w:bottom w:val="none" w:sz="0" w:space="0" w:color="auto"/>
            <w:right w:val="none" w:sz="0" w:space="0" w:color="auto"/>
          </w:divBdr>
        </w:div>
        <w:div w:id="719287820">
          <w:marLeft w:val="0"/>
          <w:marRight w:val="0"/>
          <w:marTop w:val="0"/>
          <w:marBottom w:val="0"/>
          <w:divBdr>
            <w:top w:val="none" w:sz="0" w:space="0" w:color="auto"/>
            <w:left w:val="none" w:sz="0" w:space="0" w:color="auto"/>
            <w:bottom w:val="none" w:sz="0" w:space="0" w:color="auto"/>
            <w:right w:val="none" w:sz="0" w:space="0" w:color="auto"/>
          </w:divBdr>
        </w:div>
        <w:div w:id="1558783735">
          <w:marLeft w:val="0"/>
          <w:marRight w:val="0"/>
          <w:marTop w:val="0"/>
          <w:marBottom w:val="0"/>
          <w:divBdr>
            <w:top w:val="none" w:sz="0" w:space="0" w:color="auto"/>
            <w:left w:val="none" w:sz="0" w:space="0" w:color="auto"/>
            <w:bottom w:val="none" w:sz="0" w:space="0" w:color="auto"/>
            <w:right w:val="none" w:sz="0" w:space="0" w:color="auto"/>
          </w:divBdr>
        </w:div>
        <w:div w:id="1505435417">
          <w:marLeft w:val="0"/>
          <w:marRight w:val="0"/>
          <w:marTop w:val="0"/>
          <w:marBottom w:val="0"/>
          <w:divBdr>
            <w:top w:val="none" w:sz="0" w:space="0" w:color="auto"/>
            <w:left w:val="none" w:sz="0" w:space="0" w:color="auto"/>
            <w:bottom w:val="none" w:sz="0" w:space="0" w:color="auto"/>
            <w:right w:val="none" w:sz="0" w:space="0" w:color="auto"/>
          </w:divBdr>
        </w:div>
      </w:divsChild>
    </w:div>
    <w:div w:id="533925137">
      <w:bodyDiv w:val="1"/>
      <w:marLeft w:val="0"/>
      <w:marRight w:val="0"/>
      <w:marTop w:val="0"/>
      <w:marBottom w:val="0"/>
      <w:divBdr>
        <w:top w:val="none" w:sz="0" w:space="0" w:color="auto"/>
        <w:left w:val="none" w:sz="0" w:space="0" w:color="auto"/>
        <w:bottom w:val="none" w:sz="0" w:space="0" w:color="auto"/>
        <w:right w:val="none" w:sz="0" w:space="0" w:color="auto"/>
      </w:divBdr>
      <w:divsChild>
        <w:div w:id="15547755">
          <w:marLeft w:val="0"/>
          <w:marRight w:val="0"/>
          <w:marTop w:val="0"/>
          <w:marBottom w:val="0"/>
          <w:divBdr>
            <w:top w:val="none" w:sz="0" w:space="0" w:color="auto"/>
            <w:left w:val="none" w:sz="0" w:space="0" w:color="auto"/>
            <w:bottom w:val="none" w:sz="0" w:space="0" w:color="auto"/>
            <w:right w:val="none" w:sz="0" w:space="0" w:color="auto"/>
          </w:divBdr>
        </w:div>
        <w:div w:id="1234850229">
          <w:marLeft w:val="0"/>
          <w:marRight w:val="0"/>
          <w:marTop w:val="0"/>
          <w:marBottom w:val="0"/>
          <w:divBdr>
            <w:top w:val="none" w:sz="0" w:space="0" w:color="auto"/>
            <w:left w:val="none" w:sz="0" w:space="0" w:color="auto"/>
            <w:bottom w:val="none" w:sz="0" w:space="0" w:color="auto"/>
            <w:right w:val="none" w:sz="0" w:space="0" w:color="auto"/>
          </w:divBdr>
        </w:div>
      </w:divsChild>
    </w:div>
    <w:div w:id="546986549">
      <w:bodyDiv w:val="1"/>
      <w:marLeft w:val="0"/>
      <w:marRight w:val="0"/>
      <w:marTop w:val="0"/>
      <w:marBottom w:val="0"/>
      <w:divBdr>
        <w:top w:val="none" w:sz="0" w:space="0" w:color="auto"/>
        <w:left w:val="none" w:sz="0" w:space="0" w:color="auto"/>
        <w:bottom w:val="none" w:sz="0" w:space="0" w:color="auto"/>
        <w:right w:val="none" w:sz="0" w:space="0" w:color="auto"/>
      </w:divBdr>
      <w:divsChild>
        <w:div w:id="771783434">
          <w:marLeft w:val="0"/>
          <w:marRight w:val="0"/>
          <w:marTop w:val="0"/>
          <w:marBottom w:val="0"/>
          <w:divBdr>
            <w:top w:val="none" w:sz="0" w:space="0" w:color="auto"/>
            <w:left w:val="none" w:sz="0" w:space="0" w:color="auto"/>
            <w:bottom w:val="none" w:sz="0" w:space="0" w:color="auto"/>
            <w:right w:val="none" w:sz="0" w:space="0" w:color="auto"/>
          </w:divBdr>
        </w:div>
        <w:div w:id="1565752006">
          <w:marLeft w:val="0"/>
          <w:marRight w:val="0"/>
          <w:marTop w:val="0"/>
          <w:marBottom w:val="0"/>
          <w:divBdr>
            <w:top w:val="none" w:sz="0" w:space="0" w:color="auto"/>
            <w:left w:val="none" w:sz="0" w:space="0" w:color="auto"/>
            <w:bottom w:val="none" w:sz="0" w:space="0" w:color="auto"/>
            <w:right w:val="none" w:sz="0" w:space="0" w:color="auto"/>
          </w:divBdr>
        </w:div>
      </w:divsChild>
    </w:div>
    <w:div w:id="549220871">
      <w:bodyDiv w:val="1"/>
      <w:marLeft w:val="0"/>
      <w:marRight w:val="0"/>
      <w:marTop w:val="0"/>
      <w:marBottom w:val="0"/>
      <w:divBdr>
        <w:top w:val="none" w:sz="0" w:space="0" w:color="auto"/>
        <w:left w:val="none" w:sz="0" w:space="0" w:color="auto"/>
        <w:bottom w:val="none" w:sz="0" w:space="0" w:color="auto"/>
        <w:right w:val="none" w:sz="0" w:space="0" w:color="auto"/>
      </w:divBdr>
      <w:divsChild>
        <w:div w:id="2074036345">
          <w:marLeft w:val="0"/>
          <w:marRight w:val="0"/>
          <w:marTop w:val="0"/>
          <w:marBottom w:val="0"/>
          <w:divBdr>
            <w:top w:val="none" w:sz="0" w:space="0" w:color="auto"/>
            <w:left w:val="none" w:sz="0" w:space="0" w:color="auto"/>
            <w:bottom w:val="none" w:sz="0" w:space="0" w:color="auto"/>
            <w:right w:val="none" w:sz="0" w:space="0" w:color="auto"/>
          </w:divBdr>
        </w:div>
        <w:div w:id="1575965943">
          <w:marLeft w:val="0"/>
          <w:marRight w:val="0"/>
          <w:marTop w:val="0"/>
          <w:marBottom w:val="0"/>
          <w:divBdr>
            <w:top w:val="none" w:sz="0" w:space="0" w:color="auto"/>
            <w:left w:val="none" w:sz="0" w:space="0" w:color="auto"/>
            <w:bottom w:val="none" w:sz="0" w:space="0" w:color="auto"/>
            <w:right w:val="none" w:sz="0" w:space="0" w:color="auto"/>
          </w:divBdr>
        </w:div>
      </w:divsChild>
    </w:div>
    <w:div w:id="604727890">
      <w:bodyDiv w:val="1"/>
      <w:marLeft w:val="0"/>
      <w:marRight w:val="0"/>
      <w:marTop w:val="0"/>
      <w:marBottom w:val="0"/>
      <w:divBdr>
        <w:top w:val="none" w:sz="0" w:space="0" w:color="auto"/>
        <w:left w:val="none" w:sz="0" w:space="0" w:color="auto"/>
        <w:bottom w:val="none" w:sz="0" w:space="0" w:color="auto"/>
        <w:right w:val="none" w:sz="0" w:space="0" w:color="auto"/>
      </w:divBdr>
      <w:divsChild>
        <w:div w:id="465397390">
          <w:marLeft w:val="0"/>
          <w:marRight w:val="0"/>
          <w:marTop w:val="0"/>
          <w:marBottom w:val="0"/>
          <w:divBdr>
            <w:top w:val="none" w:sz="0" w:space="0" w:color="auto"/>
            <w:left w:val="none" w:sz="0" w:space="0" w:color="auto"/>
            <w:bottom w:val="none" w:sz="0" w:space="0" w:color="auto"/>
            <w:right w:val="none" w:sz="0" w:space="0" w:color="auto"/>
          </w:divBdr>
        </w:div>
        <w:div w:id="1811245342">
          <w:marLeft w:val="0"/>
          <w:marRight w:val="0"/>
          <w:marTop w:val="0"/>
          <w:marBottom w:val="0"/>
          <w:divBdr>
            <w:top w:val="none" w:sz="0" w:space="0" w:color="auto"/>
            <w:left w:val="none" w:sz="0" w:space="0" w:color="auto"/>
            <w:bottom w:val="none" w:sz="0" w:space="0" w:color="auto"/>
            <w:right w:val="none" w:sz="0" w:space="0" w:color="auto"/>
          </w:divBdr>
        </w:div>
        <w:div w:id="1028995223">
          <w:marLeft w:val="0"/>
          <w:marRight w:val="0"/>
          <w:marTop w:val="0"/>
          <w:marBottom w:val="0"/>
          <w:divBdr>
            <w:top w:val="none" w:sz="0" w:space="0" w:color="auto"/>
            <w:left w:val="none" w:sz="0" w:space="0" w:color="auto"/>
            <w:bottom w:val="none" w:sz="0" w:space="0" w:color="auto"/>
            <w:right w:val="none" w:sz="0" w:space="0" w:color="auto"/>
          </w:divBdr>
        </w:div>
      </w:divsChild>
    </w:div>
    <w:div w:id="612710114">
      <w:bodyDiv w:val="1"/>
      <w:marLeft w:val="0"/>
      <w:marRight w:val="0"/>
      <w:marTop w:val="0"/>
      <w:marBottom w:val="0"/>
      <w:divBdr>
        <w:top w:val="none" w:sz="0" w:space="0" w:color="auto"/>
        <w:left w:val="none" w:sz="0" w:space="0" w:color="auto"/>
        <w:bottom w:val="none" w:sz="0" w:space="0" w:color="auto"/>
        <w:right w:val="none" w:sz="0" w:space="0" w:color="auto"/>
      </w:divBdr>
      <w:divsChild>
        <w:div w:id="1150486669">
          <w:marLeft w:val="0"/>
          <w:marRight w:val="0"/>
          <w:marTop w:val="0"/>
          <w:marBottom w:val="0"/>
          <w:divBdr>
            <w:top w:val="none" w:sz="0" w:space="0" w:color="auto"/>
            <w:left w:val="none" w:sz="0" w:space="0" w:color="auto"/>
            <w:bottom w:val="none" w:sz="0" w:space="0" w:color="auto"/>
            <w:right w:val="none" w:sz="0" w:space="0" w:color="auto"/>
          </w:divBdr>
        </w:div>
        <w:div w:id="331839837">
          <w:marLeft w:val="0"/>
          <w:marRight w:val="0"/>
          <w:marTop w:val="0"/>
          <w:marBottom w:val="0"/>
          <w:divBdr>
            <w:top w:val="none" w:sz="0" w:space="0" w:color="auto"/>
            <w:left w:val="none" w:sz="0" w:space="0" w:color="auto"/>
            <w:bottom w:val="none" w:sz="0" w:space="0" w:color="auto"/>
            <w:right w:val="none" w:sz="0" w:space="0" w:color="auto"/>
          </w:divBdr>
        </w:div>
        <w:div w:id="2112820667">
          <w:marLeft w:val="0"/>
          <w:marRight w:val="0"/>
          <w:marTop w:val="0"/>
          <w:marBottom w:val="0"/>
          <w:divBdr>
            <w:top w:val="none" w:sz="0" w:space="0" w:color="auto"/>
            <w:left w:val="none" w:sz="0" w:space="0" w:color="auto"/>
            <w:bottom w:val="none" w:sz="0" w:space="0" w:color="auto"/>
            <w:right w:val="none" w:sz="0" w:space="0" w:color="auto"/>
          </w:divBdr>
        </w:div>
        <w:div w:id="1190484606">
          <w:marLeft w:val="0"/>
          <w:marRight w:val="0"/>
          <w:marTop w:val="0"/>
          <w:marBottom w:val="0"/>
          <w:divBdr>
            <w:top w:val="none" w:sz="0" w:space="0" w:color="auto"/>
            <w:left w:val="none" w:sz="0" w:space="0" w:color="auto"/>
            <w:bottom w:val="none" w:sz="0" w:space="0" w:color="auto"/>
            <w:right w:val="none" w:sz="0" w:space="0" w:color="auto"/>
          </w:divBdr>
        </w:div>
      </w:divsChild>
    </w:div>
    <w:div w:id="613437714">
      <w:bodyDiv w:val="1"/>
      <w:marLeft w:val="0"/>
      <w:marRight w:val="0"/>
      <w:marTop w:val="0"/>
      <w:marBottom w:val="0"/>
      <w:divBdr>
        <w:top w:val="none" w:sz="0" w:space="0" w:color="auto"/>
        <w:left w:val="none" w:sz="0" w:space="0" w:color="auto"/>
        <w:bottom w:val="none" w:sz="0" w:space="0" w:color="auto"/>
        <w:right w:val="none" w:sz="0" w:space="0" w:color="auto"/>
      </w:divBdr>
      <w:divsChild>
        <w:div w:id="782187547">
          <w:marLeft w:val="0"/>
          <w:marRight w:val="0"/>
          <w:marTop w:val="0"/>
          <w:marBottom w:val="0"/>
          <w:divBdr>
            <w:top w:val="none" w:sz="0" w:space="0" w:color="auto"/>
            <w:left w:val="none" w:sz="0" w:space="0" w:color="auto"/>
            <w:bottom w:val="none" w:sz="0" w:space="0" w:color="auto"/>
            <w:right w:val="none" w:sz="0" w:space="0" w:color="auto"/>
          </w:divBdr>
        </w:div>
        <w:div w:id="1593471555">
          <w:marLeft w:val="0"/>
          <w:marRight w:val="0"/>
          <w:marTop w:val="0"/>
          <w:marBottom w:val="0"/>
          <w:divBdr>
            <w:top w:val="none" w:sz="0" w:space="0" w:color="auto"/>
            <w:left w:val="none" w:sz="0" w:space="0" w:color="auto"/>
            <w:bottom w:val="none" w:sz="0" w:space="0" w:color="auto"/>
            <w:right w:val="none" w:sz="0" w:space="0" w:color="auto"/>
          </w:divBdr>
        </w:div>
      </w:divsChild>
    </w:div>
    <w:div w:id="620847269">
      <w:bodyDiv w:val="1"/>
      <w:marLeft w:val="0"/>
      <w:marRight w:val="0"/>
      <w:marTop w:val="0"/>
      <w:marBottom w:val="0"/>
      <w:divBdr>
        <w:top w:val="none" w:sz="0" w:space="0" w:color="auto"/>
        <w:left w:val="none" w:sz="0" w:space="0" w:color="auto"/>
        <w:bottom w:val="none" w:sz="0" w:space="0" w:color="auto"/>
        <w:right w:val="none" w:sz="0" w:space="0" w:color="auto"/>
      </w:divBdr>
      <w:divsChild>
        <w:div w:id="1764229515">
          <w:marLeft w:val="0"/>
          <w:marRight w:val="0"/>
          <w:marTop w:val="0"/>
          <w:marBottom w:val="0"/>
          <w:divBdr>
            <w:top w:val="none" w:sz="0" w:space="0" w:color="auto"/>
            <w:left w:val="none" w:sz="0" w:space="0" w:color="auto"/>
            <w:bottom w:val="none" w:sz="0" w:space="0" w:color="auto"/>
            <w:right w:val="none" w:sz="0" w:space="0" w:color="auto"/>
          </w:divBdr>
        </w:div>
        <w:div w:id="1052386801">
          <w:marLeft w:val="0"/>
          <w:marRight w:val="0"/>
          <w:marTop w:val="0"/>
          <w:marBottom w:val="0"/>
          <w:divBdr>
            <w:top w:val="none" w:sz="0" w:space="0" w:color="auto"/>
            <w:left w:val="none" w:sz="0" w:space="0" w:color="auto"/>
            <w:bottom w:val="none" w:sz="0" w:space="0" w:color="auto"/>
            <w:right w:val="none" w:sz="0" w:space="0" w:color="auto"/>
          </w:divBdr>
        </w:div>
      </w:divsChild>
    </w:div>
    <w:div w:id="642151315">
      <w:bodyDiv w:val="1"/>
      <w:marLeft w:val="0"/>
      <w:marRight w:val="0"/>
      <w:marTop w:val="0"/>
      <w:marBottom w:val="0"/>
      <w:divBdr>
        <w:top w:val="none" w:sz="0" w:space="0" w:color="auto"/>
        <w:left w:val="none" w:sz="0" w:space="0" w:color="auto"/>
        <w:bottom w:val="none" w:sz="0" w:space="0" w:color="auto"/>
        <w:right w:val="none" w:sz="0" w:space="0" w:color="auto"/>
      </w:divBdr>
      <w:divsChild>
        <w:div w:id="1830289850">
          <w:marLeft w:val="0"/>
          <w:marRight w:val="0"/>
          <w:marTop w:val="0"/>
          <w:marBottom w:val="0"/>
          <w:divBdr>
            <w:top w:val="none" w:sz="0" w:space="0" w:color="auto"/>
            <w:left w:val="none" w:sz="0" w:space="0" w:color="auto"/>
            <w:bottom w:val="none" w:sz="0" w:space="0" w:color="auto"/>
            <w:right w:val="none" w:sz="0" w:space="0" w:color="auto"/>
          </w:divBdr>
        </w:div>
        <w:div w:id="1045331658">
          <w:marLeft w:val="0"/>
          <w:marRight w:val="0"/>
          <w:marTop w:val="0"/>
          <w:marBottom w:val="0"/>
          <w:divBdr>
            <w:top w:val="none" w:sz="0" w:space="0" w:color="auto"/>
            <w:left w:val="none" w:sz="0" w:space="0" w:color="auto"/>
            <w:bottom w:val="none" w:sz="0" w:space="0" w:color="auto"/>
            <w:right w:val="none" w:sz="0" w:space="0" w:color="auto"/>
          </w:divBdr>
        </w:div>
      </w:divsChild>
    </w:div>
    <w:div w:id="664171064">
      <w:bodyDiv w:val="1"/>
      <w:marLeft w:val="0"/>
      <w:marRight w:val="0"/>
      <w:marTop w:val="0"/>
      <w:marBottom w:val="0"/>
      <w:divBdr>
        <w:top w:val="none" w:sz="0" w:space="0" w:color="auto"/>
        <w:left w:val="none" w:sz="0" w:space="0" w:color="auto"/>
        <w:bottom w:val="none" w:sz="0" w:space="0" w:color="auto"/>
        <w:right w:val="none" w:sz="0" w:space="0" w:color="auto"/>
      </w:divBdr>
      <w:divsChild>
        <w:div w:id="402409032">
          <w:marLeft w:val="0"/>
          <w:marRight w:val="0"/>
          <w:marTop w:val="0"/>
          <w:marBottom w:val="0"/>
          <w:divBdr>
            <w:top w:val="none" w:sz="0" w:space="0" w:color="auto"/>
            <w:left w:val="none" w:sz="0" w:space="0" w:color="auto"/>
            <w:bottom w:val="none" w:sz="0" w:space="0" w:color="auto"/>
            <w:right w:val="none" w:sz="0" w:space="0" w:color="auto"/>
          </w:divBdr>
        </w:div>
        <w:div w:id="1197044880">
          <w:marLeft w:val="0"/>
          <w:marRight w:val="0"/>
          <w:marTop w:val="0"/>
          <w:marBottom w:val="0"/>
          <w:divBdr>
            <w:top w:val="none" w:sz="0" w:space="0" w:color="auto"/>
            <w:left w:val="none" w:sz="0" w:space="0" w:color="auto"/>
            <w:bottom w:val="none" w:sz="0" w:space="0" w:color="auto"/>
            <w:right w:val="none" w:sz="0" w:space="0" w:color="auto"/>
          </w:divBdr>
        </w:div>
        <w:div w:id="1370952478">
          <w:marLeft w:val="0"/>
          <w:marRight w:val="0"/>
          <w:marTop w:val="0"/>
          <w:marBottom w:val="0"/>
          <w:divBdr>
            <w:top w:val="none" w:sz="0" w:space="0" w:color="auto"/>
            <w:left w:val="none" w:sz="0" w:space="0" w:color="auto"/>
            <w:bottom w:val="none" w:sz="0" w:space="0" w:color="auto"/>
            <w:right w:val="none" w:sz="0" w:space="0" w:color="auto"/>
          </w:divBdr>
        </w:div>
        <w:div w:id="84813588">
          <w:marLeft w:val="0"/>
          <w:marRight w:val="0"/>
          <w:marTop w:val="0"/>
          <w:marBottom w:val="0"/>
          <w:divBdr>
            <w:top w:val="none" w:sz="0" w:space="0" w:color="auto"/>
            <w:left w:val="none" w:sz="0" w:space="0" w:color="auto"/>
            <w:bottom w:val="none" w:sz="0" w:space="0" w:color="auto"/>
            <w:right w:val="none" w:sz="0" w:space="0" w:color="auto"/>
          </w:divBdr>
        </w:div>
        <w:div w:id="963268191">
          <w:marLeft w:val="0"/>
          <w:marRight w:val="0"/>
          <w:marTop w:val="0"/>
          <w:marBottom w:val="0"/>
          <w:divBdr>
            <w:top w:val="none" w:sz="0" w:space="0" w:color="auto"/>
            <w:left w:val="none" w:sz="0" w:space="0" w:color="auto"/>
            <w:bottom w:val="none" w:sz="0" w:space="0" w:color="auto"/>
            <w:right w:val="none" w:sz="0" w:space="0" w:color="auto"/>
          </w:divBdr>
        </w:div>
      </w:divsChild>
    </w:div>
    <w:div w:id="705643049">
      <w:bodyDiv w:val="1"/>
      <w:marLeft w:val="0"/>
      <w:marRight w:val="0"/>
      <w:marTop w:val="0"/>
      <w:marBottom w:val="0"/>
      <w:divBdr>
        <w:top w:val="none" w:sz="0" w:space="0" w:color="auto"/>
        <w:left w:val="none" w:sz="0" w:space="0" w:color="auto"/>
        <w:bottom w:val="none" w:sz="0" w:space="0" w:color="auto"/>
        <w:right w:val="none" w:sz="0" w:space="0" w:color="auto"/>
      </w:divBdr>
      <w:divsChild>
        <w:div w:id="408230712">
          <w:marLeft w:val="0"/>
          <w:marRight w:val="0"/>
          <w:marTop w:val="0"/>
          <w:marBottom w:val="0"/>
          <w:divBdr>
            <w:top w:val="none" w:sz="0" w:space="0" w:color="auto"/>
            <w:left w:val="none" w:sz="0" w:space="0" w:color="auto"/>
            <w:bottom w:val="none" w:sz="0" w:space="0" w:color="auto"/>
            <w:right w:val="none" w:sz="0" w:space="0" w:color="auto"/>
          </w:divBdr>
        </w:div>
        <w:div w:id="944193865">
          <w:marLeft w:val="0"/>
          <w:marRight w:val="0"/>
          <w:marTop w:val="0"/>
          <w:marBottom w:val="0"/>
          <w:divBdr>
            <w:top w:val="none" w:sz="0" w:space="0" w:color="auto"/>
            <w:left w:val="none" w:sz="0" w:space="0" w:color="auto"/>
            <w:bottom w:val="none" w:sz="0" w:space="0" w:color="auto"/>
            <w:right w:val="none" w:sz="0" w:space="0" w:color="auto"/>
          </w:divBdr>
        </w:div>
      </w:divsChild>
    </w:div>
    <w:div w:id="801197170">
      <w:bodyDiv w:val="1"/>
      <w:marLeft w:val="0"/>
      <w:marRight w:val="0"/>
      <w:marTop w:val="0"/>
      <w:marBottom w:val="0"/>
      <w:divBdr>
        <w:top w:val="none" w:sz="0" w:space="0" w:color="auto"/>
        <w:left w:val="none" w:sz="0" w:space="0" w:color="auto"/>
        <w:bottom w:val="none" w:sz="0" w:space="0" w:color="auto"/>
        <w:right w:val="none" w:sz="0" w:space="0" w:color="auto"/>
      </w:divBdr>
      <w:divsChild>
        <w:div w:id="1111438327">
          <w:marLeft w:val="0"/>
          <w:marRight w:val="0"/>
          <w:marTop w:val="0"/>
          <w:marBottom w:val="0"/>
          <w:divBdr>
            <w:top w:val="none" w:sz="0" w:space="0" w:color="auto"/>
            <w:left w:val="none" w:sz="0" w:space="0" w:color="auto"/>
            <w:bottom w:val="none" w:sz="0" w:space="0" w:color="auto"/>
            <w:right w:val="none" w:sz="0" w:space="0" w:color="auto"/>
          </w:divBdr>
        </w:div>
        <w:div w:id="463696084">
          <w:marLeft w:val="0"/>
          <w:marRight w:val="0"/>
          <w:marTop w:val="0"/>
          <w:marBottom w:val="0"/>
          <w:divBdr>
            <w:top w:val="none" w:sz="0" w:space="0" w:color="auto"/>
            <w:left w:val="none" w:sz="0" w:space="0" w:color="auto"/>
            <w:bottom w:val="none" w:sz="0" w:space="0" w:color="auto"/>
            <w:right w:val="none" w:sz="0" w:space="0" w:color="auto"/>
          </w:divBdr>
        </w:div>
        <w:div w:id="589775074">
          <w:marLeft w:val="0"/>
          <w:marRight w:val="0"/>
          <w:marTop w:val="0"/>
          <w:marBottom w:val="0"/>
          <w:divBdr>
            <w:top w:val="none" w:sz="0" w:space="0" w:color="auto"/>
            <w:left w:val="none" w:sz="0" w:space="0" w:color="auto"/>
            <w:bottom w:val="none" w:sz="0" w:space="0" w:color="auto"/>
            <w:right w:val="none" w:sz="0" w:space="0" w:color="auto"/>
          </w:divBdr>
        </w:div>
      </w:divsChild>
    </w:div>
    <w:div w:id="81869270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85">
          <w:marLeft w:val="0"/>
          <w:marRight w:val="0"/>
          <w:marTop w:val="0"/>
          <w:marBottom w:val="0"/>
          <w:divBdr>
            <w:top w:val="none" w:sz="0" w:space="0" w:color="auto"/>
            <w:left w:val="none" w:sz="0" w:space="0" w:color="auto"/>
            <w:bottom w:val="none" w:sz="0" w:space="0" w:color="auto"/>
            <w:right w:val="none" w:sz="0" w:space="0" w:color="auto"/>
          </w:divBdr>
        </w:div>
        <w:div w:id="287275897">
          <w:marLeft w:val="0"/>
          <w:marRight w:val="0"/>
          <w:marTop w:val="0"/>
          <w:marBottom w:val="0"/>
          <w:divBdr>
            <w:top w:val="none" w:sz="0" w:space="0" w:color="auto"/>
            <w:left w:val="none" w:sz="0" w:space="0" w:color="auto"/>
            <w:bottom w:val="none" w:sz="0" w:space="0" w:color="auto"/>
            <w:right w:val="none" w:sz="0" w:space="0" w:color="auto"/>
          </w:divBdr>
        </w:div>
        <w:div w:id="2074692234">
          <w:marLeft w:val="0"/>
          <w:marRight w:val="0"/>
          <w:marTop w:val="0"/>
          <w:marBottom w:val="0"/>
          <w:divBdr>
            <w:top w:val="none" w:sz="0" w:space="0" w:color="auto"/>
            <w:left w:val="none" w:sz="0" w:space="0" w:color="auto"/>
            <w:bottom w:val="none" w:sz="0" w:space="0" w:color="auto"/>
            <w:right w:val="none" w:sz="0" w:space="0" w:color="auto"/>
          </w:divBdr>
        </w:div>
      </w:divsChild>
    </w:div>
    <w:div w:id="822620623">
      <w:bodyDiv w:val="1"/>
      <w:marLeft w:val="0"/>
      <w:marRight w:val="0"/>
      <w:marTop w:val="0"/>
      <w:marBottom w:val="0"/>
      <w:divBdr>
        <w:top w:val="none" w:sz="0" w:space="0" w:color="auto"/>
        <w:left w:val="none" w:sz="0" w:space="0" w:color="auto"/>
        <w:bottom w:val="none" w:sz="0" w:space="0" w:color="auto"/>
        <w:right w:val="none" w:sz="0" w:space="0" w:color="auto"/>
      </w:divBdr>
      <w:divsChild>
        <w:div w:id="1453480946">
          <w:marLeft w:val="0"/>
          <w:marRight w:val="0"/>
          <w:marTop w:val="0"/>
          <w:marBottom w:val="0"/>
          <w:divBdr>
            <w:top w:val="none" w:sz="0" w:space="0" w:color="auto"/>
            <w:left w:val="none" w:sz="0" w:space="0" w:color="auto"/>
            <w:bottom w:val="none" w:sz="0" w:space="0" w:color="auto"/>
            <w:right w:val="none" w:sz="0" w:space="0" w:color="auto"/>
          </w:divBdr>
        </w:div>
        <w:div w:id="140778779">
          <w:marLeft w:val="0"/>
          <w:marRight w:val="0"/>
          <w:marTop w:val="0"/>
          <w:marBottom w:val="0"/>
          <w:divBdr>
            <w:top w:val="none" w:sz="0" w:space="0" w:color="auto"/>
            <w:left w:val="none" w:sz="0" w:space="0" w:color="auto"/>
            <w:bottom w:val="none" w:sz="0" w:space="0" w:color="auto"/>
            <w:right w:val="none" w:sz="0" w:space="0" w:color="auto"/>
          </w:divBdr>
        </w:div>
        <w:div w:id="588734647">
          <w:marLeft w:val="0"/>
          <w:marRight w:val="0"/>
          <w:marTop w:val="0"/>
          <w:marBottom w:val="0"/>
          <w:divBdr>
            <w:top w:val="none" w:sz="0" w:space="0" w:color="auto"/>
            <w:left w:val="none" w:sz="0" w:space="0" w:color="auto"/>
            <w:bottom w:val="none" w:sz="0" w:space="0" w:color="auto"/>
            <w:right w:val="none" w:sz="0" w:space="0" w:color="auto"/>
          </w:divBdr>
        </w:div>
        <w:div w:id="1812822421">
          <w:marLeft w:val="0"/>
          <w:marRight w:val="0"/>
          <w:marTop w:val="0"/>
          <w:marBottom w:val="0"/>
          <w:divBdr>
            <w:top w:val="none" w:sz="0" w:space="0" w:color="auto"/>
            <w:left w:val="none" w:sz="0" w:space="0" w:color="auto"/>
            <w:bottom w:val="none" w:sz="0" w:space="0" w:color="auto"/>
            <w:right w:val="none" w:sz="0" w:space="0" w:color="auto"/>
          </w:divBdr>
        </w:div>
        <w:div w:id="6449124">
          <w:marLeft w:val="0"/>
          <w:marRight w:val="0"/>
          <w:marTop w:val="0"/>
          <w:marBottom w:val="0"/>
          <w:divBdr>
            <w:top w:val="none" w:sz="0" w:space="0" w:color="auto"/>
            <w:left w:val="none" w:sz="0" w:space="0" w:color="auto"/>
            <w:bottom w:val="none" w:sz="0" w:space="0" w:color="auto"/>
            <w:right w:val="none" w:sz="0" w:space="0" w:color="auto"/>
          </w:divBdr>
        </w:div>
        <w:div w:id="1213539744">
          <w:marLeft w:val="0"/>
          <w:marRight w:val="0"/>
          <w:marTop w:val="0"/>
          <w:marBottom w:val="0"/>
          <w:divBdr>
            <w:top w:val="none" w:sz="0" w:space="0" w:color="auto"/>
            <w:left w:val="none" w:sz="0" w:space="0" w:color="auto"/>
            <w:bottom w:val="none" w:sz="0" w:space="0" w:color="auto"/>
            <w:right w:val="none" w:sz="0" w:space="0" w:color="auto"/>
          </w:divBdr>
        </w:div>
        <w:div w:id="246619146">
          <w:marLeft w:val="0"/>
          <w:marRight w:val="0"/>
          <w:marTop w:val="0"/>
          <w:marBottom w:val="0"/>
          <w:divBdr>
            <w:top w:val="none" w:sz="0" w:space="0" w:color="auto"/>
            <w:left w:val="none" w:sz="0" w:space="0" w:color="auto"/>
            <w:bottom w:val="none" w:sz="0" w:space="0" w:color="auto"/>
            <w:right w:val="none" w:sz="0" w:space="0" w:color="auto"/>
          </w:divBdr>
        </w:div>
        <w:div w:id="727724906">
          <w:marLeft w:val="0"/>
          <w:marRight w:val="0"/>
          <w:marTop w:val="0"/>
          <w:marBottom w:val="0"/>
          <w:divBdr>
            <w:top w:val="none" w:sz="0" w:space="0" w:color="auto"/>
            <w:left w:val="none" w:sz="0" w:space="0" w:color="auto"/>
            <w:bottom w:val="none" w:sz="0" w:space="0" w:color="auto"/>
            <w:right w:val="none" w:sz="0" w:space="0" w:color="auto"/>
          </w:divBdr>
        </w:div>
        <w:div w:id="2004698881">
          <w:marLeft w:val="0"/>
          <w:marRight w:val="0"/>
          <w:marTop w:val="0"/>
          <w:marBottom w:val="0"/>
          <w:divBdr>
            <w:top w:val="none" w:sz="0" w:space="0" w:color="auto"/>
            <w:left w:val="none" w:sz="0" w:space="0" w:color="auto"/>
            <w:bottom w:val="none" w:sz="0" w:space="0" w:color="auto"/>
            <w:right w:val="none" w:sz="0" w:space="0" w:color="auto"/>
          </w:divBdr>
        </w:div>
        <w:div w:id="53355184">
          <w:marLeft w:val="0"/>
          <w:marRight w:val="0"/>
          <w:marTop w:val="0"/>
          <w:marBottom w:val="0"/>
          <w:divBdr>
            <w:top w:val="none" w:sz="0" w:space="0" w:color="auto"/>
            <w:left w:val="none" w:sz="0" w:space="0" w:color="auto"/>
            <w:bottom w:val="none" w:sz="0" w:space="0" w:color="auto"/>
            <w:right w:val="none" w:sz="0" w:space="0" w:color="auto"/>
          </w:divBdr>
        </w:div>
        <w:div w:id="994185669">
          <w:marLeft w:val="0"/>
          <w:marRight w:val="0"/>
          <w:marTop w:val="0"/>
          <w:marBottom w:val="0"/>
          <w:divBdr>
            <w:top w:val="none" w:sz="0" w:space="0" w:color="auto"/>
            <w:left w:val="none" w:sz="0" w:space="0" w:color="auto"/>
            <w:bottom w:val="none" w:sz="0" w:space="0" w:color="auto"/>
            <w:right w:val="none" w:sz="0" w:space="0" w:color="auto"/>
          </w:divBdr>
        </w:div>
        <w:div w:id="1286616469">
          <w:marLeft w:val="0"/>
          <w:marRight w:val="0"/>
          <w:marTop w:val="0"/>
          <w:marBottom w:val="0"/>
          <w:divBdr>
            <w:top w:val="none" w:sz="0" w:space="0" w:color="auto"/>
            <w:left w:val="none" w:sz="0" w:space="0" w:color="auto"/>
            <w:bottom w:val="none" w:sz="0" w:space="0" w:color="auto"/>
            <w:right w:val="none" w:sz="0" w:space="0" w:color="auto"/>
          </w:divBdr>
        </w:div>
        <w:div w:id="581991006">
          <w:marLeft w:val="0"/>
          <w:marRight w:val="0"/>
          <w:marTop w:val="0"/>
          <w:marBottom w:val="0"/>
          <w:divBdr>
            <w:top w:val="none" w:sz="0" w:space="0" w:color="auto"/>
            <w:left w:val="none" w:sz="0" w:space="0" w:color="auto"/>
            <w:bottom w:val="none" w:sz="0" w:space="0" w:color="auto"/>
            <w:right w:val="none" w:sz="0" w:space="0" w:color="auto"/>
          </w:divBdr>
        </w:div>
        <w:div w:id="628972402">
          <w:marLeft w:val="0"/>
          <w:marRight w:val="0"/>
          <w:marTop w:val="0"/>
          <w:marBottom w:val="0"/>
          <w:divBdr>
            <w:top w:val="none" w:sz="0" w:space="0" w:color="auto"/>
            <w:left w:val="none" w:sz="0" w:space="0" w:color="auto"/>
            <w:bottom w:val="none" w:sz="0" w:space="0" w:color="auto"/>
            <w:right w:val="none" w:sz="0" w:space="0" w:color="auto"/>
          </w:divBdr>
        </w:div>
        <w:div w:id="1098452235">
          <w:marLeft w:val="0"/>
          <w:marRight w:val="0"/>
          <w:marTop w:val="0"/>
          <w:marBottom w:val="0"/>
          <w:divBdr>
            <w:top w:val="none" w:sz="0" w:space="0" w:color="auto"/>
            <w:left w:val="none" w:sz="0" w:space="0" w:color="auto"/>
            <w:bottom w:val="none" w:sz="0" w:space="0" w:color="auto"/>
            <w:right w:val="none" w:sz="0" w:space="0" w:color="auto"/>
          </w:divBdr>
        </w:div>
        <w:div w:id="1906067102">
          <w:marLeft w:val="0"/>
          <w:marRight w:val="0"/>
          <w:marTop w:val="0"/>
          <w:marBottom w:val="0"/>
          <w:divBdr>
            <w:top w:val="none" w:sz="0" w:space="0" w:color="auto"/>
            <w:left w:val="none" w:sz="0" w:space="0" w:color="auto"/>
            <w:bottom w:val="none" w:sz="0" w:space="0" w:color="auto"/>
            <w:right w:val="none" w:sz="0" w:space="0" w:color="auto"/>
          </w:divBdr>
        </w:div>
        <w:div w:id="1140655737">
          <w:marLeft w:val="0"/>
          <w:marRight w:val="0"/>
          <w:marTop w:val="0"/>
          <w:marBottom w:val="0"/>
          <w:divBdr>
            <w:top w:val="none" w:sz="0" w:space="0" w:color="auto"/>
            <w:left w:val="none" w:sz="0" w:space="0" w:color="auto"/>
            <w:bottom w:val="none" w:sz="0" w:space="0" w:color="auto"/>
            <w:right w:val="none" w:sz="0" w:space="0" w:color="auto"/>
          </w:divBdr>
        </w:div>
        <w:div w:id="1409424467">
          <w:marLeft w:val="0"/>
          <w:marRight w:val="0"/>
          <w:marTop w:val="0"/>
          <w:marBottom w:val="0"/>
          <w:divBdr>
            <w:top w:val="none" w:sz="0" w:space="0" w:color="auto"/>
            <w:left w:val="none" w:sz="0" w:space="0" w:color="auto"/>
            <w:bottom w:val="none" w:sz="0" w:space="0" w:color="auto"/>
            <w:right w:val="none" w:sz="0" w:space="0" w:color="auto"/>
          </w:divBdr>
        </w:div>
      </w:divsChild>
    </w:div>
    <w:div w:id="830755744">
      <w:bodyDiv w:val="1"/>
      <w:marLeft w:val="0"/>
      <w:marRight w:val="0"/>
      <w:marTop w:val="0"/>
      <w:marBottom w:val="0"/>
      <w:divBdr>
        <w:top w:val="none" w:sz="0" w:space="0" w:color="auto"/>
        <w:left w:val="none" w:sz="0" w:space="0" w:color="auto"/>
        <w:bottom w:val="none" w:sz="0" w:space="0" w:color="auto"/>
        <w:right w:val="none" w:sz="0" w:space="0" w:color="auto"/>
      </w:divBdr>
      <w:divsChild>
        <w:div w:id="1478499920">
          <w:marLeft w:val="0"/>
          <w:marRight w:val="0"/>
          <w:marTop w:val="0"/>
          <w:marBottom w:val="0"/>
          <w:divBdr>
            <w:top w:val="none" w:sz="0" w:space="0" w:color="auto"/>
            <w:left w:val="none" w:sz="0" w:space="0" w:color="auto"/>
            <w:bottom w:val="none" w:sz="0" w:space="0" w:color="auto"/>
            <w:right w:val="none" w:sz="0" w:space="0" w:color="auto"/>
          </w:divBdr>
        </w:div>
        <w:div w:id="91753663">
          <w:marLeft w:val="0"/>
          <w:marRight w:val="0"/>
          <w:marTop w:val="0"/>
          <w:marBottom w:val="0"/>
          <w:divBdr>
            <w:top w:val="none" w:sz="0" w:space="0" w:color="auto"/>
            <w:left w:val="none" w:sz="0" w:space="0" w:color="auto"/>
            <w:bottom w:val="none" w:sz="0" w:space="0" w:color="auto"/>
            <w:right w:val="none" w:sz="0" w:space="0" w:color="auto"/>
          </w:divBdr>
        </w:div>
        <w:div w:id="308485677">
          <w:marLeft w:val="0"/>
          <w:marRight w:val="0"/>
          <w:marTop w:val="0"/>
          <w:marBottom w:val="0"/>
          <w:divBdr>
            <w:top w:val="none" w:sz="0" w:space="0" w:color="auto"/>
            <w:left w:val="none" w:sz="0" w:space="0" w:color="auto"/>
            <w:bottom w:val="none" w:sz="0" w:space="0" w:color="auto"/>
            <w:right w:val="none" w:sz="0" w:space="0" w:color="auto"/>
          </w:divBdr>
        </w:div>
      </w:divsChild>
    </w:div>
    <w:div w:id="836455898">
      <w:bodyDiv w:val="1"/>
      <w:marLeft w:val="0"/>
      <w:marRight w:val="0"/>
      <w:marTop w:val="0"/>
      <w:marBottom w:val="0"/>
      <w:divBdr>
        <w:top w:val="none" w:sz="0" w:space="0" w:color="auto"/>
        <w:left w:val="none" w:sz="0" w:space="0" w:color="auto"/>
        <w:bottom w:val="none" w:sz="0" w:space="0" w:color="auto"/>
        <w:right w:val="none" w:sz="0" w:space="0" w:color="auto"/>
      </w:divBdr>
      <w:divsChild>
        <w:div w:id="1170439741">
          <w:marLeft w:val="0"/>
          <w:marRight w:val="0"/>
          <w:marTop w:val="0"/>
          <w:marBottom w:val="0"/>
          <w:divBdr>
            <w:top w:val="none" w:sz="0" w:space="0" w:color="auto"/>
            <w:left w:val="none" w:sz="0" w:space="0" w:color="auto"/>
            <w:bottom w:val="none" w:sz="0" w:space="0" w:color="auto"/>
            <w:right w:val="none" w:sz="0" w:space="0" w:color="auto"/>
          </w:divBdr>
        </w:div>
        <w:div w:id="149179917">
          <w:marLeft w:val="0"/>
          <w:marRight w:val="0"/>
          <w:marTop w:val="0"/>
          <w:marBottom w:val="0"/>
          <w:divBdr>
            <w:top w:val="none" w:sz="0" w:space="0" w:color="auto"/>
            <w:left w:val="none" w:sz="0" w:space="0" w:color="auto"/>
            <w:bottom w:val="none" w:sz="0" w:space="0" w:color="auto"/>
            <w:right w:val="none" w:sz="0" w:space="0" w:color="auto"/>
          </w:divBdr>
        </w:div>
        <w:div w:id="1531072302">
          <w:marLeft w:val="0"/>
          <w:marRight w:val="0"/>
          <w:marTop w:val="0"/>
          <w:marBottom w:val="0"/>
          <w:divBdr>
            <w:top w:val="none" w:sz="0" w:space="0" w:color="auto"/>
            <w:left w:val="none" w:sz="0" w:space="0" w:color="auto"/>
            <w:bottom w:val="none" w:sz="0" w:space="0" w:color="auto"/>
            <w:right w:val="none" w:sz="0" w:space="0" w:color="auto"/>
          </w:divBdr>
        </w:div>
      </w:divsChild>
    </w:div>
    <w:div w:id="846092633">
      <w:bodyDiv w:val="1"/>
      <w:marLeft w:val="0"/>
      <w:marRight w:val="0"/>
      <w:marTop w:val="0"/>
      <w:marBottom w:val="0"/>
      <w:divBdr>
        <w:top w:val="none" w:sz="0" w:space="0" w:color="auto"/>
        <w:left w:val="none" w:sz="0" w:space="0" w:color="auto"/>
        <w:bottom w:val="none" w:sz="0" w:space="0" w:color="auto"/>
        <w:right w:val="none" w:sz="0" w:space="0" w:color="auto"/>
      </w:divBdr>
      <w:divsChild>
        <w:div w:id="1289626424">
          <w:marLeft w:val="0"/>
          <w:marRight w:val="0"/>
          <w:marTop w:val="0"/>
          <w:marBottom w:val="0"/>
          <w:divBdr>
            <w:top w:val="none" w:sz="0" w:space="0" w:color="auto"/>
            <w:left w:val="none" w:sz="0" w:space="0" w:color="auto"/>
            <w:bottom w:val="none" w:sz="0" w:space="0" w:color="auto"/>
            <w:right w:val="none" w:sz="0" w:space="0" w:color="auto"/>
          </w:divBdr>
        </w:div>
        <w:div w:id="958877029">
          <w:marLeft w:val="0"/>
          <w:marRight w:val="0"/>
          <w:marTop w:val="0"/>
          <w:marBottom w:val="0"/>
          <w:divBdr>
            <w:top w:val="none" w:sz="0" w:space="0" w:color="auto"/>
            <w:left w:val="none" w:sz="0" w:space="0" w:color="auto"/>
            <w:bottom w:val="none" w:sz="0" w:space="0" w:color="auto"/>
            <w:right w:val="none" w:sz="0" w:space="0" w:color="auto"/>
          </w:divBdr>
        </w:div>
      </w:divsChild>
    </w:div>
    <w:div w:id="854342831">
      <w:bodyDiv w:val="1"/>
      <w:marLeft w:val="0"/>
      <w:marRight w:val="0"/>
      <w:marTop w:val="0"/>
      <w:marBottom w:val="0"/>
      <w:divBdr>
        <w:top w:val="none" w:sz="0" w:space="0" w:color="auto"/>
        <w:left w:val="none" w:sz="0" w:space="0" w:color="auto"/>
        <w:bottom w:val="none" w:sz="0" w:space="0" w:color="auto"/>
        <w:right w:val="none" w:sz="0" w:space="0" w:color="auto"/>
      </w:divBdr>
      <w:divsChild>
        <w:div w:id="1748266107">
          <w:marLeft w:val="0"/>
          <w:marRight w:val="0"/>
          <w:marTop w:val="0"/>
          <w:marBottom w:val="0"/>
          <w:divBdr>
            <w:top w:val="none" w:sz="0" w:space="0" w:color="auto"/>
            <w:left w:val="none" w:sz="0" w:space="0" w:color="auto"/>
            <w:bottom w:val="none" w:sz="0" w:space="0" w:color="auto"/>
            <w:right w:val="none" w:sz="0" w:space="0" w:color="auto"/>
          </w:divBdr>
        </w:div>
        <w:div w:id="1471098311">
          <w:marLeft w:val="0"/>
          <w:marRight w:val="0"/>
          <w:marTop w:val="0"/>
          <w:marBottom w:val="0"/>
          <w:divBdr>
            <w:top w:val="none" w:sz="0" w:space="0" w:color="auto"/>
            <w:left w:val="none" w:sz="0" w:space="0" w:color="auto"/>
            <w:bottom w:val="none" w:sz="0" w:space="0" w:color="auto"/>
            <w:right w:val="none" w:sz="0" w:space="0" w:color="auto"/>
          </w:divBdr>
        </w:div>
      </w:divsChild>
    </w:div>
    <w:div w:id="884099494">
      <w:bodyDiv w:val="1"/>
      <w:marLeft w:val="0"/>
      <w:marRight w:val="0"/>
      <w:marTop w:val="0"/>
      <w:marBottom w:val="0"/>
      <w:divBdr>
        <w:top w:val="none" w:sz="0" w:space="0" w:color="auto"/>
        <w:left w:val="none" w:sz="0" w:space="0" w:color="auto"/>
        <w:bottom w:val="none" w:sz="0" w:space="0" w:color="auto"/>
        <w:right w:val="none" w:sz="0" w:space="0" w:color="auto"/>
      </w:divBdr>
      <w:divsChild>
        <w:div w:id="460533677">
          <w:marLeft w:val="0"/>
          <w:marRight w:val="0"/>
          <w:marTop w:val="0"/>
          <w:marBottom w:val="0"/>
          <w:divBdr>
            <w:top w:val="none" w:sz="0" w:space="0" w:color="auto"/>
            <w:left w:val="none" w:sz="0" w:space="0" w:color="auto"/>
            <w:bottom w:val="none" w:sz="0" w:space="0" w:color="auto"/>
            <w:right w:val="none" w:sz="0" w:space="0" w:color="auto"/>
          </w:divBdr>
        </w:div>
        <w:div w:id="236521054">
          <w:marLeft w:val="0"/>
          <w:marRight w:val="0"/>
          <w:marTop w:val="0"/>
          <w:marBottom w:val="0"/>
          <w:divBdr>
            <w:top w:val="none" w:sz="0" w:space="0" w:color="auto"/>
            <w:left w:val="none" w:sz="0" w:space="0" w:color="auto"/>
            <w:bottom w:val="none" w:sz="0" w:space="0" w:color="auto"/>
            <w:right w:val="none" w:sz="0" w:space="0" w:color="auto"/>
          </w:divBdr>
        </w:div>
        <w:div w:id="1242645907">
          <w:marLeft w:val="0"/>
          <w:marRight w:val="0"/>
          <w:marTop w:val="0"/>
          <w:marBottom w:val="0"/>
          <w:divBdr>
            <w:top w:val="none" w:sz="0" w:space="0" w:color="auto"/>
            <w:left w:val="none" w:sz="0" w:space="0" w:color="auto"/>
            <w:bottom w:val="none" w:sz="0" w:space="0" w:color="auto"/>
            <w:right w:val="none" w:sz="0" w:space="0" w:color="auto"/>
          </w:divBdr>
        </w:div>
      </w:divsChild>
    </w:div>
    <w:div w:id="926496736">
      <w:bodyDiv w:val="1"/>
      <w:marLeft w:val="0"/>
      <w:marRight w:val="0"/>
      <w:marTop w:val="0"/>
      <w:marBottom w:val="0"/>
      <w:divBdr>
        <w:top w:val="none" w:sz="0" w:space="0" w:color="auto"/>
        <w:left w:val="none" w:sz="0" w:space="0" w:color="auto"/>
        <w:bottom w:val="none" w:sz="0" w:space="0" w:color="auto"/>
        <w:right w:val="none" w:sz="0" w:space="0" w:color="auto"/>
      </w:divBdr>
      <w:divsChild>
        <w:div w:id="1021669539">
          <w:marLeft w:val="0"/>
          <w:marRight w:val="0"/>
          <w:marTop w:val="0"/>
          <w:marBottom w:val="0"/>
          <w:divBdr>
            <w:top w:val="none" w:sz="0" w:space="0" w:color="auto"/>
            <w:left w:val="none" w:sz="0" w:space="0" w:color="auto"/>
            <w:bottom w:val="none" w:sz="0" w:space="0" w:color="auto"/>
            <w:right w:val="none" w:sz="0" w:space="0" w:color="auto"/>
          </w:divBdr>
        </w:div>
        <w:div w:id="1331104923">
          <w:marLeft w:val="0"/>
          <w:marRight w:val="0"/>
          <w:marTop w:val="0"/>
          <w:marBottom w:val="0"/>
          <w:divBdr>
            <w:top w:val="none" w:sz="0" w:space="0" w:color="auto"/>
            <w:left w:val="none" w:sz="0" w:space="0" w:color="auto"/>
            <w:bottom w:val="none" w:sz="0" w:space="0" w:color="auto"/>
            <w:right w:val="none" w:sz="0" w:space="0" w:color="auto"/>
          </w:divBdr>
        </w:div>
        <w:div w:id="443228315">
          <w:marLeft w:val="0"/>
          <w:marRight w:val="0"/>
          <w:marTop w:val="0"/>
          <w:marBottom w:val="0"/>
          <w:divBdr>
            <w:top w:val="none" w:sz="0" w:space="0" w:color="auto"/>
            <w:left w:val="none" w:sz="0" w:space="0" w:color="auto"/>
            <w:bottom w:val="none" w:sz="0" w:space="0" w:color="auto"/>
            <w:right w:val="none" w:sz="0" w:space="0" w:color="auto"/>
          </w:divBdr>
        </w:div>
        <w:div w:id="1986736293">
          <w:marLeft w:val="0"/>
          <w:marRight w:val="0"/>
          <w:marTop w:val="0"/>
          <w:marBottom w:val="0"/>
          <w:divBdr>
            <w:top w:val="none" w:sz="0" w:space="0" w:color="auto"/>
            <w:left w:val="none" w:sz="0" w:space="0" w:color="auto"/>
            <w:bottom w:val="none" w:sz="0" w:space="0" w:color="auto"/>
            <w:right w:val="none" w:sz="0" w:space="0" w:color="auto"/>
          </w:divBdr>
        </w:div>
      </w:divsChild>
    </w:div>
    <w:div w:id="939600969">
      <w:bodyDiv w:val="1"/>
      <w:marLeft w:val="0"/>
      <w:marRight w:val="0"/>
      <w:marTop w:val="0"/>
      <w:marBottom w:val="0"/>
      <w:divBdr>
        <w:top w:val="none" w:sz="0" w:space="0" w:color="auto"/>
        <w:left w:val="none" w:sz="0" w:space="0" w:color="auto"/>
        <w:bottom w:val="none" w:sz="0" w:space="0" w:color="auto"/>
        <w:right w:val="none" w:sz="0" w:space="0" w:color="auto"/>
      </w:divBdr>
      <w:divsChild>
        <w:div w:id="2049867059">
          <w:marLeft w:val="0"/>
          <w:marRight w:val="0"/>
          <w:marTop w:val="0"/>
          <w:marBottom w:val="0"/>
          <w:divBdr>
            <w:top w:val="none" w:sz="0" w:space="0" w:color="auto"/>
            <w:left w:val="none" w:sz="0" w:space="0" w:color="auto"/>
            <w:bottom w:val="none" w:sz="0" w:space="0" w:color="auto"/>
            <w:right w:val="none" w:sz="0" w:space="0" w:color="auto"/>
          </w:divBdr>
        </w:div>
        <w:div w:id="714701627">
          <w:marLeft w:val="0"/>
          <w:marRight w:val="0"/>
          <w:marTop w:val="0"/>
          <w:marBottom w:val="0"/>
          <w:divBdr>
            <w:top w:val="none" w:sz="0" w:space="0" w:color="auto"/>
            <w:left w:val="none" w:sz="0" w:space="0" w:color="auto"/>
            <w:bottom w:val="none" w:sz="0" w:space="0" w:color="auto"/>
            <w:right w:val="none" w:sz="0" w:space="0" w:color="auto"/>
          </w:divBdr>
        </w:div>
      </w:divsChild>
    </w:div>
    <w:div w:id="957488807">
      <w:bodyDiv w:val="1"/>
      <w:marLeft w:val="0"/>
      <w:marRight w:val="0"/>
      <w:marTop w:val="0"/>
      <w:marBottom w:val="0"/>
      <w:divBdr>
        <w:top w:val="none" w:sz="0" w:space="0" w:color="auto"/>
        <w:left w:val="none" w:sz="0" w:space="0" w:color="auto"/>
        <w:bottom w:val="none" w:sz="0" w:space="0" w:color="auto"/>
        <w:right w:val="none" w:sz="0" w:space="0" w:color="auto"/>
      </w:divBdr>
      <w:divsChild>
        <w:div w:id="1519540270">
          <w:marLeft w:val="0"/>
          <w:marRight w:val="0"/>
          <w:marTop w:val="0"/>
          <w:marBottom w:val="0"/>
          <w:divBdr>
            <w:top w:val="none" w:sz="0" w:space="0" w:color="auto"/>
            <w:left w:val="none" w:sz="0" w:space="0" w:color="auto"/>
            <w:bottom w:val="none" w:sz="0" w:space="0" w:color="auto"/>
            <w:right w:val="none" w:sz="0" w:space="0" w:color="auto"/>
          </w:divBdr>
        </w:div>
        <w:div w:id="10188430">
          <w:marLeft w:val="0"/>
          <w:marRight w:val="0"/>
          <w:marTop w:val="0"/>
          <w:marBottom w:val="0"/>
          <w:divBdr>
            <w:top w:val="none" w:sz="0" w:space="0" w:color="auto"/>
            <w:left w:val="none" w:sz="0" w:space="0" w:color="auto"/>
            <w:bottom w:val="none" w:sz="0" w:space="0" w:color="auto"/>
            <w:right w:val="none" w:sz="0" w:space="0" w:color="auto"/>
          </w:divBdr>
        </w:div>
        <w:div w:id="1303778390">
          <w:marLeft w:val="0"/>
          <w:marRight w:val="0"/>
          <w:marTop w:val="0"/>
          <w:marBottom w:val="0"/>
          <w:divBdr>
            <w:top w:val="none" w:sz="0" w:space="0" w:color="auto"/>
            <w:left w:val="none" w:sz="0" w:space="0" w:color="auto"/>
            <w:bottom w:val="none" w:sz="0" w:space="0" w:color="auto"/>
            <w:right w:val="none" w:sz="0" w:space="0" w:color="auto"/>
          </w:divBdr>
        </w:div>
      </w:divsChild>
    </w:div>
    <w:div w:id="985814421">
      <w:bodyDiv w:val="1"/>
      <w:marLeft w:val="0"/>
      <w:marRight w:val="0"/>
      <w:marTop w:val="0"/>
      <w:marBottom w:val="0"/>
      <w:divBdr>
        <w:top w:val="none" w:sz="0" w:space="0" w:color="auto"/>
        <w:left w:val="none" w:sz="0" w:space="0" w:color="auto"/>
        <w:bottom w:val="none" w:sz="0" w:space="0" w:color="auto"/>
        <w:right w:val="none" w:sz="0" w:space="0" w:color="auto"/>
      </w:divBdr>
      <w:divsChild>
        <w:div w:id="1087967131">
          <w:marLeft w:val="0"/>
          <w:marRight w:val="0"/>
          <w:marTop w:val="0"/>
          <w:marBottom w:val="0"/>
          <w:divBdr>
            <w:top w:val="none" w:sz="0" w:space="0" w:color="auto"/>
            <w:left w:val="none" w:sz="0" w:space="0" w:color="auto"/>
            <w:bottom w:val="none" w:sz="0" w:space="0" w:color="auto"/>
            <w:right w:val="none" w:sz="0" w:space="0" w:color="auto"/>
          </w:divBdr>
        </w:div>
        <w:div w:id="1014846421">
          <w:marLeft w:val="0"/>
          <w:marRight w:val="0"/>
          <w:marTop w:val="0"/>
          <w:marBottom w:val="0"/>
          <w:divBdr>
            <w:top w:val="none" w:sz="0" w:space="0" w:color="auto"/>
            <w:left w:val="none" w:sz="0" w:space="0" w:color="auto"/>
            <w:bottom w:val="none" w:sz="0" w:space="0" w:color="auto"/>
            <w:right w:val="none" w:sz="0" w:space="0" w:color="auto"/>
          </w:divBdr>
        </w:div>
        <w:div w:id="1046182072">
          <w:marLeft w:val="0"/>
          <w:marRight w:val="0"/>
          <w:marTop w:val="0"/>
          <w:marBottom w:val="0"/>
          <w:divBdr>
            <w:top w:val="none" w:sz="0" w:space="0" w:color="auto"/>
            <w:left w:val="none" w:sz="0" w:space="0" w:color="auto"/>
            <w:bottom w:val="none" w:sz="0" w:space="0" w:color="auto"/>
            <w:right w:val="none" w:sz="0" w:space="0" w:color="auto"/>
          </w:divBdr>
        </w:div>
        <w:div w:id="1177887075">
          <w:marLeft w:val="0"/>
          <w:marRight w:val="0"/>
          <w:marTop w:val="0"/>
          <w:marBottom w:val="0"/>
          <w:divBdr>
            <w:top w:val="none" w:sz="0" w:space="0" w:color="auto"/>
            <w:left w:val="none" w:sz="0" w:space="0" w:color="auto"/>
            <w:bottom w:val="none" w:sz="0" w:space="0" w:color="auto"/>
            <w:right w:val="none" w:sz="0" w:space="0" w:color="auto"/>
          </w:divBdr>
        </w:div>
        <w:div w:id="1861896826">
          <w:marLeft w:val="0"/>
          <w:marRight w:val="0"/>
          <w:marTop w:val="0"/>
          <w:marBottom w:val="0"/>
          <w:divBdr>
            <w:top w:val="none" w:sz="0" w:space="0" w:color="auto"/>
            <w:left w:val="none" w:sz="0" w:space="0" w:color="auto"/>
            <w:bottom w:val="none" w:sz="0" w:space="0" w:color="auto"/>
            <w:right w:val="none" w:sz="0" w:space="0" w:color="auto"/>
          </w:divBdr>
        </w:div>
        <w:div w:id="1418868987">
          <w:marLeft w:val="0"/>
          <w:marRight w:val="0"/>
          <w:marTop w:val="0"/>
          <w:marBottom w:val="0"/>
          <w:divBdr>
            <w:top w:val="none" w:sz="0" w:space="0" w:color="auto"/>
            <w:left w:val="none" w:sz="0" w:space="0" w:color="auto"/>
            <w:bottom w:val="none" w:sz="0" w:space="0" w:color="auto"/>
            <w:right w:val="none" w:sz="0" w:space="0" w:color="auto"/>
          </w:divBdr>
        </w:div>
        <w:div w:id="404645029">
          <w:marLeft w:val="0"/>
          <w:marRight w:val="0"/>
          <w:marTop w:val="0"/>
          <w:marBottom w:val="0"/>
          <w:divBdr>
            <w:top w:val="none" w:sz="0" w:space="0" w:color="auto"/>
            <w:left w:val="none" w:sz="0" w:space="0" w:color="auto"/>
            <w:bottom w:val="none" w:sz="0" w:space="0" w:color="auto"/>
            <w:right w:val="none" w:sz="0" w:space="0" w:color="auto"/>
          </w:divBdr>
        </w:div>
      </w:divsChild>
    </w:div>
    <w:div w:id="1023631825">
      <w:bodyDiv w:val="1"/>
      <w:marLeft w:val="0"/>
      <w:marRight w:val="0"/>
      <w:marTop w:val="0"/>
      <w:marBottom w:val="0"/>
      <w:divBdr>
        <w:top w:val="none" w:sz="0" w:space="0" w:color="auto"/>
        <w:left w:val="none" w:sz="0" w:space="0" w:color="auto"/>
        <w:bottom w:val="none" w:sz="0" w:space="0" w:color="auto"/>
        <w:right w:val="none" w:sz="0" w:space="0" w:color="auto"/>
      </w:divBdr>
      <w:divsChild>
        <w:div w:id="275866546">
          <w:marLeft w:val="0"/>
          <w:marRight w:val="0"/>
          <w:marTop w:val="0"/>
          <w:marBottom w:val="0"/>
          <w:divBdr>
            <w:top w:val="none" w:sz="0" w:space="0" w:color="auto"/>
            <w:left w:val="none" w:sz="0" w:space="0" w:color="auto"/>
            <w:bottom w:val="none" w:sz="0" w:space="0" w:color="auto"/>
            <w:right w:val="none" w:sz="0" w:space="0" w:color="auto"/>
          </w:divBdr>
        </w:div>
        <w:div w:id="1104761363">
          <w:marLeft w:val="0"/>
          <w:marRight w:val="0"/>
          <w:marTop w:val="0"/>
          <w:marBottom w:val="0"/>
          <w:divBdr>
            <w:top w:val="none" w:sz="0" w:space="0" w:color="auto"/>
            <w:left w:val="none" w:sz="0" w:space="0" w:color="auto"/>
            <w:bottom w:val="none" w:sz="0" w:space="0" w:color="auto"/>
            <w:right w:val="none" w:sz="0" w:space="0" w:color="auto"/>
          </w:divBdr>
        </w:div>
        <w:div w:id="821384979">
          <w:marLeft w:val="0"/>
          <w:marRight w:val="0"/>
          <w:marTop w:val="0"/>
          <w:marBottom w:val="0"/>
          <w:divBdr>
            <w:top w:val="none" w:sz="0" w:space="0" w:color="auto"/>
            <w:left w:val="none" w:sz="0" w:space="0" w:color="auto"/>
            <w:bottom w:val="none" w:sz="0" w:space="0" w:color="auto"/>
            <w:right w:val="none" w:sz="0" w:space="0" w:color="auto"/>
          </w:divBdr>
        </w:div>
        <w:div w:id="285354608">
          <w:marLeft w:val="0"/>
          <w:marRight w:val="0"/>
          <w:marTop w:val="0"/>
          <w:marBottom w:val="0"/>
          <w:divBdr>
            <w:top w:val="none" w:sz="0" w:space="0" w:color="auto"/>
            <w:left w:val="none" w:sz="0" w:space="0" w:color="auto"/>
            <w:bottom w:val="none" w:sz="0" w:space="0" w:color="auto"/>
            <w:right w:val="none" w:sz="0" w:space="0" w:color="auto"/>
          </w:divBdr>
        </w:div>
        <w:div w:id="320961276">
          <w:marLeft w:val="0"/>
          <w:marRight w:val="0"/>
          <w:marTop w:val="0"/>
          <w:marBottom w:val="0"/>
          <w:divBdr>
            <w:top w:val="none" w:sz="0" w:space="0" w:color="auto"/>
            <w:left w:val="none" w:sz="0" w:space="0" w:color="auto"/>
            <w:bottom w:val="none" w:sz="0" w:space="0" w:color="auto"/>
            <w:right w:val="none" w:sz="0" w:space="0" w:color="auto"/>
          </w:divBdr>
        </w:div>
        <w:div w:id="1099761049">
          <w:marLeft w:val="0"/>
          <w:marRight w:val="0"/>
          <w:marTop w:val="0"/>
          <w:marBottom w:val="0"/>
          <w:divBdr>
            <w:top w:val="none" w:sz="0" w:space="0" w:color="auto"/>
            <w:left w:val="none" w:sz="0" w:space="0" w:color="auto"/>
            <w:bottom w:val="none" w:sz="0" w:space="0" w:color="auto"/>
            <w:right w:val="none" w:sz="0" w:space="0" w:color="auto"/>
          </w:divBdr>
        </w:div>
        <w:div w:id="891966166">
          <w:marLeft w:val="0"/>
          <w:marRight w:val="0"/>
          <w:marTop w:val="0"/>
          <w:marBottom w:val="0"/>
          <w:divBdr>
            <w:top w:val="none" w:sz="0" w:space="0" w:color="auto"/>
            <w:left w:val="none" w:sz="0" w:space="0" w:color="auto"/>
            <w:bottom w:val="none" w:sz="0" w:space="0" w:color="auto"/>
            <w:right w:val="none" w:sz="0" w:space="0" w:color="auto"/>
          </w:divBdr>
        </w:div>
        <w:div w:id="1942642761">
          <w:marLeft w:val="0"/>
          <w:marRight w:val="0"/>
          <w:marTop w:val="0"/>
          <w:marBottom w:val="0"/>
          <w:divBdr>
            <w:top w:val="none" w:sz="0" w:space="0" w:color="auto"/>
            <w:left w:val="none" w:sz="0" w:space="0" w:color="auto"/>
            <w:bottom w:val="none" w:sz="0" w:space="0" w:color="auto"/>
            <w:right w:val="none" w:sz="0" w:space="0" w:color="auto"/>
          </w:divBdr>
        </w:div>
        <w:div w:id="2107387445">
          <w:marLeft w:val="0"/>
          <w:marRight w:val="0"/>
          <w:marTop w:val="0"/>
          <w:marBottom w:val="0"/>
          <w:divBdr>
            <w:top w:val="none" w:sz="0" w:space="0" w:color="auto"/>
            <w:left w:val="none" w:sz="0" w:space="0" w:color="auto"/>
            <w:bottom w:val="none" w:sz="0" w:space="0" w:color="auto"/>
            <w:right w:val="none" w:sz="0" w:space="0" w:color="auto"/>
          </w:divBdr>
        </w:div>
        <w:div w:id="732966988">
          <w:marLeft w:val="0"/>
          <w:marRight w:val="0"/>
          <w:marTop w:val="0"/>
          <w:marBottom w:val="0"/>
          <w:divBdr>
            <w:top w:val="none" w:sz="0" w:space="0" w:color="auto"/>
            <w:left w:val="none" w:sz="0" w:space="0" w:color="auto"/>
            <w:bottom w:val="none" w:sz="0" w:space="0" w:color="auto"/>
            <w:right w:val="none" w:sz="0" w:space="0" w:color="auto"/>
          </w:divBdr>
        </w:div>
        <w:div w:id="1613319978">
          <w:marLeft w:val="0"/>
          <w:marRight w:val="0"/>
          <w:marTop w:val="0"/>
          <w:marBottom w:val="0"/>
          <w:divBdr>
            <w:top w:val="none" w:sz="0" w:space="0" w:color="auto"/>
            <w:left w:val="none" w:sz="0" w:space="0" w:color="auto"/>
            <w:bottom w:val="none" w:sz="0" w:space="0" w:color="auto"/>
            <w:right w:val="none" w:sz="0" w:space="0" w:color="auto"/>
          </w:divBdr>
        </w:div>
        <w:div w:id="188490486">
          <w:marLeft w:val="0"/>
          <w:marRight w:val="0"/>
          <w:marTop w:val="0"/>
          <w:marBottom w:val="0"/>
          <w:divBdr>
            <w:top w:val="none" w:sz="0" w:space="0" w:color="auto"/>
            <w:left w:val="none" w:sz="0" w:space="0" w:color="auto"/>
            <w:bottom w:val="none" w:sz="0" w:space="0" w:color="auto"/>
            <w:right w:val="none" w:sz="0" w:space="0" w:color="auto"/>
          </w:divBdr>
        </w:div>
        <w:div w:id="1301614206">
          <w:marLeft w:val="0"/>
          <w:marRight w:val="0"/>
          <w:marTop w:val="0"/>
          <w:marBottom w:val="0"/>
          <w:divBdr>
            <w:top w:val="none" w:sz="0" w:space="0" w:color="auto"/>
            <w:left w:val="none" w:sz="0" w:space="0" w:color="auto"/>
            <w:bottom w:val="none" w:sz="0" w:space="0" w:color="auto"/>
            <w:right w:val="none" w:sz="0" w:space="0" w:color="auto"/>
          </w:divBdr>
        </w:div>
        <w:div w:id="2090883025">
          <w:marLeft w:val="0"/>
          <w:marRight w:val="0"/>
          <w:marTop w:val="0"/>
          <w:marBottom w:val="0"/>
          <w:divBdr>
            <w:top w:val="none" w:sz="0" w:space="0" w:color="auto"/>
            <w:left w:val="none" w:sz="0" w:space="0" w:color="auto"/>
            <w:bottom w:val="none" w:sz="0" w:space="0" w:color="auto"/>
            <w:right w:val="none" w:sz="0" w:space="0" w:color="auto"/>
          </w:divBdr>
        </w:div>
        <w:div w:id="446508563">
          <w:marLeft w:val="0"/>
          <w:marRight w:val="0"/>
          <w:marTop w:val="0"/>
          <w:marBottom w:val="0"/>
          <w:divBdr>
            <w:top w:val="none" w:sz="0" w:space="0" w:color="auto"/>
            <w:left w:val="none" w:sz="0" w:space="0" w:color="auto"/>
            <w:bottom w:val="none" w:sz="0" w:space="0" w:color="auto"/>
            <w:right w:val="none" w:sz="0" w:space="0" w:color="auto"/>
          </w:divBdr>
        </w:div>
        <w:div w:id="523636617">
          <w:marLeft w:val="0"/>
          <w:marRight w:val="0"/>
          <w:marTop w:val="0"/>
          <w:marBottom w:val="0"/>
          <w:divBdr>
            <w:top w:val="none" w:sz="0" w:space="0" w:color="auto"/>
            <w:left w:val="none" w:sz="0" w:space="0" w:color="auto"/>
            <w:bottom w:val="none" w:sz="0" w:space="0" w:color="auto"/>
            <w:right w:val="none" w:sz="0" w:space="0" w:color="auto"/>
          </w:divBdr>
        </w:div>
        <w:div w:id="164134559">
          <w:marLeft w:val="0"/>
          <w:marRight w:val="0"/>
          <w:marTop w:val="0"/>
          <w:marBottom w:val="0"/>
          <w:divBdr>
            <w:top w:val="none" w:sz="0" w:space="0" w:color="auto"/>
            <w:left w:val="none" w:sz="0" w:space="0" w:color="auto"/>
            <w:bottom w:val="none" w:sz="0" w:space="0" w:color="auto"/>
            <w:right w:val="none" w:sz="0" w:space="0" w:color="auto"/>
          </w:divBdr>
        </w:div>
        <w:div w:id="1481002771">
          <w:marLeft w:val="0"/>
          <w:marRight w:val="0"/>
          <w:marTop w:val="0"/>
          <w:marBottom w:val="0"/>
          <w:divBdr>
            <w:top w:val="none" w:sz="0" w:space="0" w:color="auto"/>
            <w:left w:val="none" w:sz="0" w:space="0" w:color="auto"/>
            <w:bottom w:val="none" w:sz="0" w:space="0" w:color="auto"/>
            <w:right w:val="none" w:sz="0" w:space="0" w:color="auto"/>
          </w:divBdr>
        </w:div>
        <w:div w:id="950478957">
          <w:marLeft w:val="0"/>
          <w:marRight w:val="0"/>
          <w:marTop w:val="0"/>
          <w:marBottom w:val="0"/>
          <w:divBdr>
            <w:top w:val="none" w:sz="0" w:space="0" w:color="auto"/>
            <w:left w:val="none" w:sz="0" w:space="0" w:color="auto"/>
            <w:bottom w:val="none" w:sz="0" w:space="0" w:color="auto"/>
            <w:right w:val="none" w:sz="0" w:space="0" w:color="auto"/>
          </w:divBdr>
        </w:div>
        <w:div w:id="1639070506">
          <w:marLeft w:val="0"/>
          <w:marRight w:val="0"/>
          <w:marTop w:val="0"/>
          <w:marBottom w:val="0"/>
          <w:divBdr>
            <w:top w:val="none" w:sz="0" w:space="0" w:color="auto"/>
            <w:left w:val="none" w:sz="0" w:space="0" w:color="auto"/>
            <w:bottom w:val="none" w:sz="0" w:space="0" w:color="auto"/>
            <w:right w:val="none" w:sz="0" w:space="0" w:color="auto"/>
          </w:divBdr>
        </w:div>
        <w:div w:id="1583484817">
          <w:marLeft w:val="0"/>
          <w:marRight w:val="0"/>
          <w:marTop w:val="0"/>
          <w:marBottom w:val="0"/>
          <w:divBdr>
            <w:top w:val="none" w:sz="0" w:space="0" w:color="auto"/>
            <w:left w:val="none" w:sz="0" w:space="0" w:color="auto"/>
            <w:bottom w:val="none" w:sz="0" w:space="0" w:color="auto"/>
            <w:right w:val="none" w:sz="0" w:space="0" w:color="auto"/>
          </w:divBdr>
        </w:div>
        <w:div w:id="969090563">
          <w:marLeft w:val="0"/>
          <w:marRight w:val="0"/>
          <w:marTop w:val="0"/>
          <w:marBottom w:val="0"/>
          <w:divBdr>
            <w:top w:val="none" w:sz="0" w:space="0" w:color="auto"/>
            <w:left w:val="none" w:sz="0" w:space="0" w:color="auto"/>
            <w:bottom w:val="none" w:sz="0" w:space="0" w:color="auto"/>
            <w:right w:val="none" w:sz="0" w:space="0" w:color="auto"/>
          </w:divBdr>
        </w:div>
        <w:div w:id="1684630589">
          <w:marLeft w:val="0"/>
          <w:marRight w:val="0"/>
          <w:marTop w:val="0"/>
          <w:marBottom w:val="0"/>
          <w:divBdr>
            <w:top w:val="none" w:sz="0" w:space="0" w:color="auto"/>
            <w:left w:val="none" w:sz="0" w:space="0" w:color="auto"/>
            <w:bottom w:val="none" w:sz="0" w:space="0" w:color="auto"/>
            <w:right w:val="none" w:sz="0" w:space="0" w:color="auto"/>
          </w:divBdr>
        </w:div>
        <w:div w:id="2975359">
          <w:marLeft w:val="0"/>
          <w:marRight w:val="0"/>
          <w:marTop w:val="0"/>
          <w:marBottom w:val="0"/>
          <w:divBdr>
            <w:top w:val="none" w:sz="0" w:space="0" w:color="auto"/>
            <w:left w:val="none" w:sz="0" w:space="0" w:color="auto"/>
            <w:bottom w:val="none" w:sz="0" w:space="0" w:color="auto"/>
            <w:right w:val="none" w:sz="0" w:space="0" w:color="auto"/>
          </w:divBdr>
        </w:div>
        <w:div w:id="1088498564">
          <w:marLeft w:val="0"/>
          <w:marRight w:val="0"/>
          <w:marTop w:val="0"/>
          <w:marBottom w:val="0"/>
          <w:divBdr>
            <w:top w:val="none" w:sz="0" w:space="0" w:color="auto"/>
            <w:left w:val="none" w:sz="0" w:space="0" w:color="auto"/>
            <w:bottom w:val="none" w:sz="0" w:space="0" w:color="auto"/>
            <w:right w:val="none" w:sz="0" w:space="0" w:color="auto"/>
          </w:divBdr>
        </w:div>
        <w:div w:id="2089955490">
          <w:marLeft w:val="0"/>
          <w:marRight w:val="0"/>
          <w:marTop w:val="0"/>
          <w:marBottom w:val="0"/>
          <w:divBdr>
            <w:top w:val="none" w:sz="0" w:space="0" w:color="auto"/>
            <w:left w:val="none" w:sz="0" w:space="0" w:color="auto"/>
            <w:bottom w:val="none" w:sz="0" w:space="0" w:color="auto"/>
            <w:right w:val="none" w:sz="0" w:space="0" w:color="auto"/>
          </w:divBdr>
        </w:div>
        <w:div w:id="1389065706">
          <w:marLeft w:val="0"/>
          <w:marRight w:val="0"/>
          <w:marTop w:val="0"/>
          <w:marBottom w:val="0"/>
          <w:divBdr>
            <w:top w:val="none" w:sz="0" w:space="0" w:color="auto"/>
            <w:left w:val="none" w:sz="0" w:space="0" w:color="auto"/>
            <w:bottom w:val="none" w:sz="0" w:space="0" w:color="auto"/>
            <w:right w:val="none" w:sz="0" w:space="0" w:color="auto"/>
          </w:divBdr>
        </w:div>
      </w:divsChild>
    </w:div>
    <w:div w:id="1039091379">
      <w:bodyDiv w:val="1"/>
      <w:marLeft w:val="0"/>
      <w:marRight w:val="0"/>
      <w:marTop w:val="0"/>
      <w:marBottom w:val="0"/>
      <w:divBdr>
        <w:top w:val="none" w:sz="0" w:space="0" w:color="auto"/>
        <w:left w:val="none" w:sz="0" w:space="0" w:color="auto"/>
        <w:bottom w:val="none" w:sz="0" w:space="0" w:color="auto"/>
        <w:right w:val="none" w:sz="0" w:space="0" w:color="auto"/>
      </w:divBdr>
      <w:divsChild>
        <w:div w:id="65734925">
          <w:marLeft w:val="0"/>
          <w:marRight w:val="0"/>
          <w:marTop w:val="0"/>
          <w:marBottom w:val="0"/>
          <w:divBdr>
            <w:top w:val="none" w:sz="0" w:space="0" w:color="auto"/>
            <w:left w:val="none" w:sz="0" w:space="0" w:color="auto"/>
            <w:bottom w:val="none" w:sz="0" w:space="0" w:color="auto"/>
            <w:right w:val="none" w:sz="0" w:space="0" w:color="auto"/>
          </w:divBdr>
        </w:div>
        <w:div w:id="811948511">
          <w:marLeft w:val="0"/>
          <w:marRight w:val="0"/>
          <w:marTop w:val="0"/>
          <w:marBottom w:val="0"/>
          <w:divBdr>
            <w:top w:val="none" w:sz="0" w:space="0" w:color="auto"/>
            <w:left w:val="none" w:sz="0" w:space="0" w:color="auto"/>
            <w:bottom w:val="none" w:sz="0" w:space="0" w:color="auto"/>
            <w:right w:val="none" w:sz="0" w:space="0" w:color="auto"/>
          </w:divBdr>
        </w:div>
        <w:div w:id="1921713207">
          <w:marLeft w:val="0"/>
          <w:marRight w:val="0"/>
          <w:marTop w:val="0"/>
          <w:marBottom w:val="0"/>
          <w:divBdr>
            <w:top w:val="none" w:sz="0" w:space="0" w:color="auto"/>
            <w:left w:val="none" w:sz="0" w:space="0" w:color="auto"/>
            <w:bottom w:val="none" w:sz="0" w:space="0" w:color="auto"/>
            <w:right w:val="none" w:sz="0" w:space="0" w:color="auto"/>
          </w:divBdr>
        </w:div>
        <w:div w:id="1282884744">
          <w:marLeft w:val="0"/>
          <w:marRight w:val="0"/>
          <w:marTop w:val="0"/>
          <w:marBottom w:val="0"/>
          <w:divBdr>
            <w:top w:val="none" w:sz="0" w:space="0" w:color="auto"/>
            <w:left w:val="none" w:sz="0" w:space="0" w:color="auto"/>
            <w:bottom w:val="none" w:sz="0" w:space="0" w:color="auto"/>
            <w:right w:val="none" w:sz="0" w:space="0" w:color="auto"/>
          </w:divBdr>
        </w:div>
      </w:divsChild>
    </w:div>
    <w:div w:id="1102410173">
      <w:bodyDiv w:val="1"/>
      <w:marLeft w:val="0"/>
      <w:marRight w:val="0"/>
      <w:marTop w:val="0"/>
      <w:marBottom w:val="0"/>
      <w:divBdr>
        <w:top w:val="none" w:sz="0" w:space="0" w:color="auto"/>
        <w:left w:val="none" w:sz="0" w:space="0" w:color="auto"/>
        <w:bottom w:val="none" w:sz="0" w:space="0" w:color="auto"/>
        <w:right w:val="none" w:sz="0" w:space="0" w:color="auto"/>
      </w:divBdr>
      <w:divsChild>
        <w:div w:id="1907763943">
          <w:marLeft w:val="0"/>
          <w:marRight w:val="0"/>
          <w:marTop w:val="0"/>
          <w:marBottom w:val="0"/>
          <w:divBdr>
            <w:top w:val="none" w:sz="0" w:space="0" w:color="auto"/>
            <w:left w:val="none" w:sz="0" w:space="0" w:color="auto"/>
            <w:bottom w:val="none" w:sz="0" w:space="0" w:color="auto"/>
            <w:right w:val="none" w:sz="0" w:space="0" w:color="auto"/>
          </w:divBdr>
        </w:div>
        <w:div w:id="1870339860">
          <w:marLeft w:val="0"/>
          <w:marRight w:val="0"/>
          <w:marTop w:val="0"/>
          <w:marBottom w:val="0"/>
          <w:divBdr>
            <w:top w:val="none" w:sz="0" w:space="0" w:color="auto"/>
            <w:left w:val="none" w:sz="0" w:space="0" w:color="auto"/>
            <w:bottom w:val="none" w:sz="0" w:space="0" w:color="auto"/>
            <w:right w:val="none" w:sz="0" w:space="0" w:color="auto"/>
          </w:divBdr>
        </w:div>
      </w:divsChild>
    </w:div>
    <w:div w:id="1114057863">
      <w:bodyDiv w:val="1"/>
      <w:marLeft w:val="0"/>
      <w:marRight w:val="0"/>
      <w:marTop w:val="0"/>
      <w:marBottom w:val="0"/>
      <w:divBdr>
        <w:top w:val="none" w:sz="0" w:space="0" w:color="auto"/>
        <w:left w:val="none" w:sz="0" w:space="0" w:color="auto"/>
        <w:bottom w:val="none" w:sz="0" w:space="0" w:color="auto"/>
        <w:right w:val="none" w:sz="0" w:space="0" w:color="auto"/>
      </w:divBdr>
      <w:divsChild>
        <w:div w:id="1239636886">
          <w:marLeft w:val="0"/>
          <w:marRight w:val="0"/>
          <w:marTop w:val="0"/>
          <w:marBottom w:val="0"/>
          <w:divBdr>
            <w:top w:val="none" w:sz="0" w:space="0" w:color="auto"/>
            <w:left w:val="none" w:sz="0" w:space="0" w:color="auto"/>
            <w:bottom w:val="none" w:sz="0" w:space="0" w:color="auto"/>
            <w:right w:val="none" w:sz="0" w:space="0" w:color="auto"/>
          </w:divBdr>
        </w:div>
        <w:div w:id="804080344">
          <w:marLeft w:val="0"/>
          <w:marRight w:val="0"/>
          <w:marTop w:val="0"/>
          <w:marBottom w:val="0"/>
          <w:divBdr>
            <w:top w:val="none" w:sz="0" w:space="0" w:color="auto"/>
            <w:left w:val="none" w:sz="0" w:space="0" w:color="auto"/>
            <w:bottom w:val="none" w:sz="0" w:space="0" w:color="auto"/>
            <w:right w:val="none" w:sz="0" w:space="0" w:color="auto"/>
          </w:divBdr>
        </w:div>
        <w:div w:id="1343313000">
          <w:marLeft w:val="0"/>
          <w:marRight w:val="0"/>
          <w:marTop w:val="0"/>
          <w:marBottom w:val="0"/>
          <w:divBdr>
            <w:top w:val="none" w:sz="0" w:space="0" w:color="auto"/>
            <w:left w:val="none" w:sz="0" w:space="0" w:color="auto"/>
            <w:bottom w:val="none" w:sz="0" w:space="0" w:color="auto"/>
            <w:right w:val="none" w:sz="0" w:space="0" w:color="auto"/>
          </w:divBdr>
        </w:div>
        <w:div w:id="1155530830">
          <w:marLeft w:val="0"/>
          <w:marRight w:val="0"/>
          <w:marTop w:val="0"/>
          <w:marBottom w:val="0"/>
          <w:divBdr>
            <w:top w:val="none" w:sz="0" w:space="0" w:color="auto"/>
            <w:left w:val="none" w:sz="0" w:space="0" w:color="auto"/>
            <w:bottom w:val="none" w:sz="0" w:space="0" w:color="auto"/>
            <w:right w:val="none" w:sz="0" w:space="0" w:color="auto"/>
          </w:divBdr>
        </w:div>
      </w:divsChild>
    </w:div>
    <w:div w:id="1118983860">
      <w:bodyDiv w:val="1"/>
      <w:marLeft w:val="0"/>
      <w:marRight w:val="0"/>
      <w:marTop w:val="0"/>
      <w:marBottom w:val="0"/>
      <w:divBdr>
        <w:top w:val="none" w:sz="0" w:space="0" w:color="auto"/>
        <w:left w:val="none" w:sz="0" w:space="0" w:color="auto"/>
        <w:bottom w:val="none" w:sz="0" w:space="0" w:color="auto"/>
        <w:right w:val="none" w:sz="0" w:space="0" w:color="auto"/>
      </w:divBdr>
      <w:divsChild>
        <w:div w:id="1762951043">
          <w:marLeft w:val="0"/>
          <w:marRight w:val="0"/>
          <w:marTop w:val="0"/>
          <w:marBottom w:val="0"/>
          <w:divBdr>
            <w:top w:val="none" w:sz="0" w:space="0" w:color="auto"/>
            <w:left w:val="none" w:sz="0" w:space="0" w:color="auto"/>
            <w:bottom w:val="none" w:sz="0" w:space="0" w:color="auto"/>
            <w:right w:val="none" w:sz="0" w:space="0" w:color="auto"/>
          </w:divBdr>
        </w:div>
        <w:div w:id="1823697180">
          <w:marLeft w:val="0"/>
          <w:marRight w:val="0"/>
          <w:marTop w:val="0"/>
          <w:marBottom w:val="0"/>
          <w:divBdr>
            <w:top w:val="none" w:sz="0" w:space="0" w:color="auto"/>
            <w:left w:val="none" w:sz="0" w:space="0" w:color="auto"/>
            <w:bottom w:val="none" w:sz="0" w:space="0" w:color="auto"/>
            <w:right w:val="none" w:sz="0" w:space="0" w:color="auto"/>
          </w:divBdr>
        </w:div>
        <w:div w:id="106700252">
          <w:marLeft w:val="0"/>
          <w:marRight w:val="0"/>
          <w:marTop w:val="0"/>
          <w:marBottom w:val="0"/>
          <w:divBdr>
            <w:top w:val="none" w:sz="0" w:space="0" w:color="auto"/>
            <w:left w:val="none" w:sz="0" w:space="0" w:color="auto"/>
            <w:bottom w:val="none" w:sz="0" w:space="0" w:color="auto"/>
            <w:right w:val="none" w:sz="0" w:space="0" w:color="auto"/>
          </w:divBdr>
        </w:div>
        <w:div w:id="47580956">
          <w:marLeft w:val="0"/>
          <w:marRight w:val="0"/>
          <w:marTop w:val="0"/>
          <w:marBottom w:val="0"/>
          <w:divBdr>
            <w:top w:val="none" w:sz="0" w:space="0" w:color="auto"/>
            <w:left w:val="none" w:sz="0" w:space="0" w:color="auto"/>
            <w:bottom w:val="none" w:sz="0" w:space="0" w:color="auto"/>
            <w:right w:val="none" w:sz="0" w:space="0" w:color="auto"/>
          </w:divBdr>
        </w:div>
      </w:divsChild>
    </w:div>
    <w:div w:id="1130974363">
      <w:bodyDiv w:val="1"/>
      <w:marLeft w:val="0"/>
      <w:marRight w:val="0"/>
      <w:marTop w:val="0"/>
      <w:marBottom w:val="0"/>
      <w:divBdr>
        <w:top w:val="none" w:sz="0" w:space="0" w:color="auto"/>
        <w:left w:val="none" w:sz="0" w:space="0" w:color="auto"/>
        <w:bottom w:val="none" w:sz="0" w:space="0" w:color="auto"/>
        <w:right w:val="none" w:sz="0" w:space="0" w:color="auto"/>
      </w:divBdr>
      <w:divsChild>
        <w:div w:id="566578501">
          <w:marLeft w:val="0"/>
          <w:marRight w:val="0"/>
          <w:marTop w:val="0"/>
          <w:marBottom w:val="0"/>
          <w:divBdr>
            <w:top w:val="none" w:sz="0" w:space="0" w:color="auto"/>
            <w:left w:val="none" w:sz="0" w:space="0" w:color="auto"/>
            <w:bottom w:val="none" w:sz="0" w:space="0" w:color="auto"/>
            <w:right w:val="none" w:sz="0" w:space="0" w:color="auto"/>
          </w:divBdr>
        </w:div>
        <w:div w:id="1581208694">
          <w:marLeft w:val="0"/>
          <w:marRight w:val="0"/>
          <w:marTop w:val="0"/>
          <w:marBottom w:val="0"/>
          <w:divBdr>
            <w:top w:val="none" w:sz="0" w:space="0" w:color="auto"/>
            <w:left w:val="none" w:sz="0" w:space="0" w:color="auto"/>
            <w:bottom w:val="none" w:sz="0" w:space="0" w:color="auto"/>
            <w:right w:val="none" w:sz="0" w:space="0" w:color="auto"/>
          </w:divBdr>
        </w:div>
        <w:div w:id="1605919823">
          <w:marLeft w:val="0"/>
          <w:marRight w:val="0"/>
          <w:marTop w:val="0"/>
          <w:marBottom w:val="0"/>
          <w:divBdr>
            <w:top w:val="none" w:sz="0" w:space="0" w:color="auto"/>
            <w:left w:val="none" w:sz="0" w:space="0" w:color="auto"/>
            <w:bottom w:val="none" w:sz="0" w:space="0" w:color="auto"/>
            <w:right w:val="none" w:sz="0" w:space="0" w:color="auto"/>
          </w:divBdr>
        </w:div>
      </w:divsChild>
    </w:div>
    <w:div w:id="1162312237">
      <w:bodyDiv w:val="1"/>
      <w:marLeft w:val="0"/>
      <w:marRight w:val="0"/>
      <w:marTop w:val="0"/>
      <w:marBottom w:val="0"/>
      <w:divBdr>
        <w:top w:val="none" w:sz="0" w:space="0" w:color="auto"/>
        <w:left w:val="none" w:sz="0" w:space="0" w:color="auto"/>
        <w:bottom w:val="none" w:sz="0" w:space="0" w:color="auto"/>
        <w:right w:val="none" w:sz="0" w:space="0" w:color="auto"/>
      </w:divBdr>
      <w:divsChild>
        <w:div w:id="742340133">
          <w:marLeft w:val="0"/>
          <w:marRight w:val="0"/>
          <w:marTop w:val="0"/>
          <w:marBottom w:val="0"/>
          <w:divBdr>
            <w:top w:val="none" w:sz="0" w:space="0" w:color="auto"/>
            <w:left w:val="none" w:sz="0" w:space="0" w:color="auto"/>
            <w:bottom w:val="none" w:sz="0" w:space="0" w:color="auto"/>
            <w:right w:val="none" w:sz="0" w:space="0" w:color="auto"/>
          </w:divBdr>
        </w:div>
        <w:div w:id="1283417033">
          <w:marLeft w:val="0"/>
          <w:marRight w:val="0"/>
          <w:marTop w:val="0"/>
          <w:marBottom w:val="0"/>
          <w:divBdr>
            <w:top w:val="none" w:sz="0" w:space="0" w:color="auto"/>
            <w:left w:val="none" w:sz="0" w:space="0" w:color="auto"/>
            <w:bottom w:val="none" w:sz="0" w:space="0" w:color="auto"/>
            <w:right w:val="none" w:sz="0" w:space="0" w:color="auto"/>
          </w:divBdr>
        </w:div>
      </w:divsChild>
    </w:div>
    <w:div w:id="1166936510">
      <w:bodyDiv w:val="1"/>
      <w:marLeft w:val="0"/>
      <w:marRight w:val="0"/>
      <w:marTop w:val="0"/>
      <w:marBottom w:val="0"/>
      <w:divBdr>
        <w:top w:val="none" w:sz="0" w:space="0" w:color="auto"/>
        <w:left w:val="none" w:sz="0" w:space="0" w:color="auto"/>
        <w:bottom w:val="none" w:sz="0" w:space="0" w:color="auto"/>
        <w:right w:val="none" w:sz="0" w:space="0" w:color="auto"/>
      </w:divBdr>
      <w:divsChild>
        <w:div w:id="1877889408">
          <w:marLeft w:val="0"/>
          <w:marRight w:val="0"/>
          <w:marTop w:val="0"/>
          <w:marBottom w:val="0"/>
          <w:divBdr>
            <w:top w:val="none" w:sz="0" w:space="0" w:color="auto"/>
            <w:left w:val="none" w:sz="0" w:space="0" w:color="auto"/>
            <w:bottom w:val="none" w:sz="0" w:space="0" w:color="auto"/>
            <w:right w:val="none" w:sz="0" w:space="0" w:color="auto"/>
          </w:divBdr>
        </w:div>
        <w:div w:id="1207373849">
          <w:marLeft w:val="0"/>
          <w:marRight w:val="0"/>
          <w:marTop w:val="0"/>
          <w:marBottom w:val="0"/>
          <w:divBdr>
            <w:top w:val="none" w:sz="0" w:space="0" w:color="auto"/>
            <w:left w:val="none" w:sz="0" w:space="0" w:color="auto"/>
            <w:bottom w:val="none" w:sz="0" w:space="0" w:color="auto"/>
            <w:right w:val="none" w:sz="0" w:space="0" w:color="auto"/>
          </w:divBdr>
        </w:div>
        <w:div w:id="482818062">
          <w:marLeft w:val="0"/>
          <w:marRight w:val="0"/>
          <w:marTop w:val="0"/>
          <w:marBottom w:val="0"/>
          <w:divBdr>
            <w:top w:val="none" w:sz="0" w:space="0" w:color="auto"/>
            <w:left w:val="none" w:sz="0" w:space="0" w:color="auto"/>
            <w:bottom w:val="none" w:sz="0" w:space="0" w:color="auto"/>
            <w:right w:val="none" w:sz="0" w:space="0" w:color="auto"/>
          </w:divBdr>
        </w:div>
        <w:div w:id="466897944">
          <w:marLeft w:val="0"/>
          <w:marRight w:val="0"/>
          <w:marTop w:val="0"/>
          <w:marBottom w:val="0"/>
          <w:divBdr>
            <w:top w:val="none" w:sz="0" w:space="0" w:color="auto"/>
            <w:left w:val="none" w:sz="0" w:space="0" w:color="auto"/>
            <w:bottom w:val="none" w:sz="0" w:space="0" w:color="auto"/>
            <w:right w:val="none" w:sz="0" w:space="0" w:color="auto"/>
          </w:divBdr>
        </w:div>
      </w:divsChild>
    </w:div>
    <w:div w:id="1249581539">
      <w:bodyDiv w:val="1"/>
      <w:marLeft w:val="0"/>
      <w:marRight w:val="0"/>
      <w:marTop w:val="0"/>
      <w:marBottom w:val="0"/>
      <w:divBdr>
        <w:top w:val="none" w:sz="0" w:space="0" w:color="auto"/>
        <w:left w:val="none" w:sz="0" w:space="0" w:color="auto"/>
        <w:bottom w:val="none" w:sz="0" w:space="0" w:color="auto"/>
        <w:right w:val="none" w:sz="0" w:space="0" w:color="auto"/>
      </w:divBdr>
      <w:divsChild>
        <w:div w:id="1663466253">
          <w:marLeft w:val="0"/>
          <w:marRight w:val="0"/>
          <w:marTop w:val="0"/>
          <w:marBottom w:val="0"/>
          <w:divBdr>
            <w:top w:val="none" w:sz="0" w:space="0" w:color="auto"/>
            <w:left w:val="none" w:sz="0" w:space="0" w:color="auto"/>
            <w:bottom w:val="none" w:sz="0" w:space="0" w:color="auto"/>
            <w:right w:val="none" w:sz="0" w:space="0" w:color="auto"/>
          </w:divBdr>
        </w:div>
        <w:div w:id="1533961398">
          <w:marLeft w:val="0"/>
          <w:marRight w:val="0"/>
          <w:marTop w:val="0"/>
          <w:marBottom w:val="0"/>
          <w:divBdr>
            <w:top w:val="none" w:sz="0" w:space="0" w:color="auto"/>
            <w:left w:val="none" w:sz="0" w:space="0" w:color="auto"/>
            <w:bottom w:val="none" w:sz="0" w:space="0" w:color="auto"/>
            <w:right w:val="none" w:sz="0" w:space="0" w:color="auto"/>
          </w:divBdr>
        </w:div>
      </w:divsChild>
    </w:div>
    <w:div w:id="1263218695">
      <w:bodyDiv w:val="1"/>
      <w:marLeft w:val="0"/>
      <w:marRight w:val="0"/>
      <w:marTop w:val="0"/>
      <w:marBottom w:val="0"/>
      <w:divBdr>
        <w:top w:val="none" w:sz="0" w:space="0" w:color="auto"/>
        <w:left w:val="none" w:sz="0" w:space="0" w:color="auto"/>
        <w:bottom w:val="none" w:sz="0" w:space="0" w:color="auto"/>
        <w:right w:val="none" w:sz="0" w:space="0" w:color="auto"/>
      </w:divBdr>
      <w:divsChild>
        <w:div w:id="1611812289">
          <w:marLeft w:val="0"/>
          <w:marRight w:val="0"/>
          <w:marTop w:val="0"/>
          <w:marBottom w:val="0"/>
          <w:divBdr>
            <w:top w:val="none" w:sz="0" w:space="0" w:color="auto"/>
            <w:left w:val="none" w:sz="0" w:space="0" w:color="auto"/>
            <w:bottom w:val="none" w:sz="0" w:space="0" w:color="auto"/>
            <w:right w:val="none" w:sz="0" w:space="0" w:color="auto"/>
          </w:divBdr>
        </w:div>
        <w:div w:id="2140416980">
          <w:marLeft w:val="0"/>
          <w:marRight w:val="0"/>
          <w:marTop w:val="0"/>
          <w:marBottom w:val="0"/>
          <w:divBdr>
            <w:top w:val="none" w:sz="0" w:space="0" w:color="auto"/>
            <w:left w:val="none" w:sz="0" w:space="0" w:color="auto"/>
            <w:bottom w:val="none" w:sz="0" w:space="0" w:color="auto"/>
            <w:right w:val="none" w:sz="0" w:space="0" w:color="auto"/>
          </w:divBdr>
        </w:div>
        <w:div w:id="1895114740">
          <w:marLeft w:val="0"/>
          <w:marRight w:val="0"/>
          <w:marTop w:val="0"/>
          <w:marBottom w:val="0"/>
          <w:divBdr>
            <w:top w:val="none" w:sz="0" w:space="0" w:color="auto"/>
            <w:left w:val="none" w:sz="0" w:space="0" w:color="auto"/>
            <w:bottom w:val="none" w:sz="0" w:space="0" w:color="auto"/>
            <w:right w:val="none" w:sz="0" w:space="0" w:color="auto"/>
          </w:divBdr>
        </w:div>
      </w:divsChild>
    </w:div>
    <w:div w:id="1291202853">
      <w:bodyDiv w:val="1"/>
      <w:marLeft w:val="0"/>
      <w:marRight w:val="0"/>
      <w:marTop w:val="0"/>
      <w:marBottom w:val="0"/>
      <w:divBdr>
        <w:top w:val="none" w:sz="0" w:space="0" w:color="auto"/>
        <w:left w:val="none" w:sz="0" w:space="0" w:color="auto"/>
        <w:bottom w:val="none" w:sz="0" w:space="0" w:color="auto"/>
        <w:right w:val="none" w:sz="0" w:space="0" w:color="auto"/>
      </w:divBdr>
      <w:divsChild>
        <w:div w:id="1424572702">
          <w:marLeft w:val="0"/>
          <w:marRight w:val="0"/>
          <w:marTop w:val="0"/>
          <w:marBottom w:val="0"/>
          <w:divBdr>
            <w:top w:val="none" w:sz="0" w:space="0" w:color="auto"/>
            <w:left w:val="none" w:sz="0" w:space="0" w:color="auto"/>
            <w:bottom w:val="none" w:sz="0" w:space="0" w:color="auto"/>
            <w:right w:val="none" w:sz="0" w:space="0" w:color="auto"/>
          </w:divBdr>
        </w:div>
        <w:div w:id="1201556157">
          <w:marLeft w:val="0"/>
          <w:marRight w:val="0"/>
          <w:marTop w:val="0"/>
          <w:marBottom w:val="0"/>
          <w:divBdr>
            <w:top w:val="none" w:sz="0" w:space="0" w:color="auto"/>
            <w:left w:val="none" w:sz="0" w:space="0" w:color="auto"/>
            <w:bottom w:val="none" w:sz="0" w:space="0" w:color="auto"/>
            <w:right w:val="none" w:sz="0" w:space="0" w:color="auto"/>
          </w:divBdr>
        </w:div>
      </w:divsChild>
    </w:div>
    <w:div w:id="1296058425">
      <w:bodyDiv w:val="1"/>
      <w:marLeft w:val="0"/>
      <w:marRight w:val="0"/>
      <w:marTop w:val="0"/>
      <w:marBottom w:val="0"/>
      <w:divBdr>
        <w:top w:val="none" w:sz="0" w:space="0" w:color="auto"/>
        <w:left w:val="none" w:sz="0" w:space="0" w:color="auto"/>
        <w:bottom w:val="none" w:sz="0" w:space="0" w:color="auto"/>
        <w:right w:val="none" w:sz="0" w:space="0" w:color="auto"/>
      </w:divBdr>
      <w:divsChild>
        <w:div w:id="874973490">
          <w:marLeft w:val="0"/>
          <w:marRight w:val="0"/>
          <w:marTop w:val="0"/>
          <w:marBottom w:val="0"/>
          <w:divBdr>
            <w:top w:val="none" w:sz="0" w:space="0" w:color="auto"/>
            <w:left w:val="none" w:sz="0" w:space="0" w:color="auto"/>
            <w:bottom w:val="none" w:sz="0" w:space="0" w:color="auto"/>
            <w:right w:val="none" w:sz="0" w:space="0" w:color="auto"/>
          </w:divBdr>
        </w:div>
        <w:div w:id="1240364619">
          <w:marLeft w:val="0"/>
          <w:marRight w:val="0"/>
          <w:marTop w:val="0"/>
          <w:marBottom w:val="0"/>
          <w:divBdr>
            <w:top w:val="none" w:sz="0" w:space="0" w:color="auto"/>
            <w:left w:val="none" w:sz="0" w:space="0" w:color="auto"/>
            <w:bottom w:val="none" w:sz="0" w:space="0" w:color="auto"/>
            <w:right w:val="none" w:sz="0" w:space="0" w:color="auto"/>
          </w:divBdr>
        </w:div>
        <w:div w:id="1143735571">
          <w:marLeft w:val="0"/>
          <w:marRight w:val="0"/>
          <w:marTop w:val="0"/>
          <w:marBottom w:val="0"/>
          <w:divBdr>
            <w:top w:val="none" w:sz="0" w:space="0" w:color="auto"/>
            <w:left w:val="none" w:sz="0" w:space="0" w:color="auto"/>
            <w:bottom w:val="none" w:sz="0" w:space="0" w:color="auto"/>
            <w:right w:val="none" w:sz="0" w:space="0" w:color="auto"/>
          </w:divBdr>
        </w:div>
        <w:div w:id="1093092646">
          <w:marLeft w:val="0"/>
          <w:marRight w:val="0"/>
          <w:marTop w:val="0"/>
          <w:marBottom w:val="0"/>
          <w:divBdr>
            <w:top w:val="none" w:sz="0" w:space="0" w:color="auto"/>
            <w:left w:val="none" w:sz="0" w:space="0" w:color="auto"/>
            <w:bottom w:val="none" w:sz="0" w:space="0" w:color="auto"/>
            <w:right w:val="none" w:sz="0" w:space="0" w:color="auto"/>
          </w:divBdr>
        </w:div>
        <w:div w:id="1413698041">
          <w:marLeft w:val="0"/>
          <w:marRight w:val="0"/>
          <w:marTop w:val="0"/>
          <w:marBottom w:val="0"/>
          <w:divBdr>
            <w:top w:val="none" w:sz="0" w:space="0" w:color="auto"/>
            <w:left w:val="none" w:sz="0" w:space="0" w:color="auto"/>
            <w:bottom w:val="none" w:sz="0" w:space="0" w:color="auto"/>
            <w:right w:val="none" w:sz="0" w:space="0" w:color="auto"/>
          </w:divBdr>
        </w:div>
      </w:divsChild>
    </w:div>
    <w:div w:id="1298485149">
      <w:bodyDiv w:val="1"/>
      <w:marLeft w:val="0"/>
      <w:marRight w:val="0"/>
      <w:marTop w:val="0"/>
      <w:marBottom w:val="0"/>
      <w:divBdr>
        <w:top w:val="none" w:sz="0" w:space="0" w:color="auto"/>
        <w:left w:val="none" w:sz="0" w:space="0" w:color="auto"/>
        <w:bottom w:val="none" w:sz="0" w:space="0" w:color="auto"/>
        <w:right w:val="none" w:sz="0" w:space="0" w:color="auto"/>
      </w:divBdr>
      <w:divsChild>
        <w:div w:id="869758932">
          <w:marLeft w:val="0"/>
          <w:marRight w:val="0"/>
          <w:marTop w:val="0"/>
          <w:marBottom w:val="0"/>
          <w:divBdr>
            <w:top w:val="none" w:sz="0" w:space="0" w:color="auto"/>
            <w:left w:val="none" w:sz="0" w:space="0" w:color="auto"/>
            <w:bottom w:val="none" w:sz="0" w:space="0" w:color="auto"/>
            <w:right w:val="none" w:sz="0" w:space="0" w:color="auto"/>
          </w:divBdr>
        </w:div>
        <w:div w:id="486746607">
          <w:marLeft w:val="0"/>
          <w:marRight w:val="0"/>
          <w:marTop w:val="0"/>
          <w:marBottom w:val="0"/>
          <w:divBdr>
            <w:top w:val="none" w:sz="0" w:space="0" w:color="auto"/>
            <w:left w:val="none" w:sz="0" w:space="0" w:color="auto"/>
            <w:bottom w:val="none" w:sz="0" w:space="0" w:color="auto"/>
            <w:right w:val="none" w:sz="0" w:space="0" w:color="auto"/>
          </w:divBdr>
        </w:div>
        <w:div w:id="1338772529">
          <w:marLeft w:val="0"/>
          <w:marRight w:val="0"/>
          <w:marTop w:val="0"/>
          <w:marBottom w:val="0"/>
          <w:divBdr>
            <w:top w:val="none" w:sz="0" w:space="0" w:color="auto"/>
            <w:left w:val="none" w:sz="0" w:space="0" w:color="auto"/>
            <w:bottom w:val="none" w:sz="0" w:space="0" w:color="auto"/>
            <w:right w:val="none" w:sz="0" w:space="0" w:color="auto"/>
          </w:divBdr>
        </w:div>
        <w:div w:id="1246651141">
          <w:marLeft w:val="0"/>
          <w:marRight w:val="0"/>
          <w:marTop w:val="0"/>
          <w:marBottom w:val="0"/>
          <w:divBdr>
            <w:top w:val="none" w:sz="0" w:space="0" w:color="auto"/>
            <w:left w:val="none" w:sz="0" w:space="0" w:color="auto"/>
            <w:bottom w:val="none" w:sz="0" w:space="0" w:color="auto"/>
            <w:right w:val="none" w:sz="0" w:space="0" w:color="auto"/>
          </w:divBdr>
        </w:div>
      </w:divsChild>
    </w:div>
    <w:div w:id="1392196124">
      <w:bodyDiv w:val="1"/>
      <w:marLeft w:val="0"/>
      <w:marRight w:val="0"/>
      <w:marTop w:val="0"/>
      <w:marBottom w:val="0"/>
      <w:divBdr>
        <w:top w:val="none" w:sz="0" w:space="0" w:color="auto"/>
        <w:left w:val="none" w:sz="0" w:space="0" w:color="auto"/>
        <w:bottom w:val="none" w:sz="0" w:space="0" w:color="auto"/>
        <w:right w:val="none" w:sz="0" w:space="0" w:color="auto"/>
      </w:divBdr>
      <w:divsChild>
        <w:div w:id="765073613">
          <w:marLeft w:val="0"/>
          <w:marRight w:val="0"/>
          <w:marTop w:val="0"/>
          <w:marBottom w:val="0"/>
          <w:divBdr>
            <w:top w:val="none" w:sz="0" w:space="0" w:color="auto"/>
            <w:left w:val="none" w:sz="0" w:space="0" w:color="auto"/>
            <w:bottom w:val="none" w:sz="0" w:space="0" w:color="auto"/>
            <w:right w:val="none" w:sz="0" w:space="0" w:color="auto"/>
          </w:divBdr>
        </w:div>
        <w:div w:id="189149214">
          <w:marLeft w:val="0"/>
          <w:marRight w:val="0"/>
          <w:marTop w:val="0"/>
          <w:marBottom w:val="0"/>
          <w:divBdr>
            <w:top w:val="none" w:sz="0" w:space="0" w:color="auto"/>
            <w:left w:val="none" w:sz="0" w:space="0" w:color="auto"/>
            <w:bottom w:val="none" w:sz="0" w:space="0" w:color="auto"/>
            <w:right w:val="none" w:sz="0" w:space="0" w:color="auto"/>
          </w:divBdr>
        </w:div>
        <w:div w:id="65995794">
          <w:marLeft w:val="0"/>
          <w:marRight w:val="0"/>
          <w:marTop w:val="0"/>
          <w:marBottom w:val="0"/>
          <w:divBdr>
            <w:top w:val="none" w:sz="0" w:space="0" w:color="auto"/>
            <w:left w:val="none" w:sz="0" w:space="0" w:color="auto"/>
            <w:bottom w:val="none" w:sz="0" w:space="0" w:color="auto"/>
            <w:right w:val="none" w:sz="0" w:space="0" w:color="auto"/>
          </w:divBdr>
        </w:div>
        <w:div w:id="596445375">
          <w:marLeft w:val="0"/>
          <w:marRight w:val="0"/>
          <w:marTop w:val="0"/>
          <w:marBottom w:val="0"/>
          <w:divBdr>
            <w:top w:val="none" w:sz="0" w:space="0" w:color="auto"/>
            <w:left w:val="none" w:sz="0" w:space="0" w:color="auto"/>
            <w:bottom w:val="none" w:sz="0" w:space="0" w:color="auto"/>
            <w:right w:val="none" w:sz="0" w:space="0" w:color="auto"/>
          </w:divBdr>
        </w:div>
        <w:div w:id="529993720">
          <w:marLeft w:val="0"/>
          <w:marRight w:val="0"/>
          <w:marTop w:val="0"/>
          <w:marBottom w:val="0"/>
          <w:divBdr>
            <w:top w:val="none" w:sz="0" w:space="0" w:color="auto"/>
            <w:left w:val="none" w:sz="0" w:space="0" w:color="auto"/>
            <w:bottom w:val="none" w:sz="0" w:space="0" w:color="auto"/>
            <w:right w:val="none" w:sz="0" w:space="0" w:color="auto"/>
          </w:divBdr>
        </w:div>
        <w:div w:id="440496980">
          <w:marLeft w:val="0"/>
          <w:marRight w:val="0"/>
          <w:marTop w:val="0"/>
          <w:marBottom w:val="0"/>
          <w:divBdr>
            <w:top w:val="none" w:sz="0" w:space="0" w:color="auto"/>
            <w:left w:val="none" w:sz="0" w:space="0" w:color="auto"/>
            <w:bottom w:val="none" w:sz="0" w:space="0" w:color="auto"/>
            <w:right w:val="none" w:sz="0" w:space="0" w:color="auto"/>
          </w:divBdr>
        </w:div>
        <w:div w:id="2006349991">
          <w:marLeft w:val="0"/>
          <w:marRight w:val="0"/>
          <w:marTop w:val="0"/>
          <w:marBottom w:val="0"/>
          <w:divBdr>
            <w:top w:val="none" w:sz="0" w:space="0" w:color="auto"/>
            <w:left w:val="none" w:sz="0" w:space="0" w:color="auto"/>
            <w:bottom w:val="none" w:sz="0" w:space="0" w:color="auto"/>
            <w:right w:val="none" w:sz="0" w:space="0" w:color="auto"/>
          </w:divBdr>
        </w:div>
      </w:divsChild>
    </w:div>
    <w:div w:id="1407797916">
      <w:bodyDiv w:val="1"/>
      <w:marLeft w:val="0"/>
      <w:marRight w:val="0"/>
      <w:marTop w:val="0"/>
      <w:marBottom w:val="0"/>
      <w:divBdr>
        <w:top w:val="none" w:sz="0" w:space="0" w:color="auto"/>
        <w:left w:val="none" w:sz="0" w:space="0" w:color="auto"/>
        <w:bottom w:val="none" w:sz="0" w:space="0" w:color="auto"/>
        <w:right w:val="none" w:sz="0" w:space="0" w:color="auto"/>
      </w:divBdr>
      <w:divsChild>
        <w:div w:id="1565219187">
          <w:marLeft w:val="0"/>
          <w:marRight w:val="0"/>
          <w:marTop w:val="0"/>
          <w:marBottom w:val="0"/>
          <w:divBdr>
            <w:top w:val="none" w:sz="0" w:space="0" w:color="auto"/>
            <w:left w:val="none" w:sz="0" w:space="0" w:color="auto"/>
            <w:bottom w:val="none" w:sz="0" w:space="0" w:color="auto"/>
            <w:right w:val="none" w:sz="0" w:space="0" w:color="auto"/>
          </w:divBdr>
        </w:div>
        <w:div w:id="1124037257">
          <w:marLeft w:val="0"/>
          <w:marRight w:val="0"/>
          <w:marTop w:val="0"/>
          <w:marBottom w:val="0"/>
          <w:divBdr>
            <w:top w:val="none" w:sz="0" w:space="0" w:color="auto"/>
            <w:left w:val="none" w:sz="0" w:space="0" w:color="auto"/>
            <w:bottom w:val="none" w:sz="0" w:space="0" w:color="auto"/>
            <w:right w:val="none" w:sz="0" w:space="0" w:color="auto"/>
          </w:divBdr>
        </w:div>
        <w:div w:id="689258562">
          <w:marLeft w:val="0"/>
          <w:marRight w:val="0"/>
          <w:marTop w:val="0"/>
          <w:marBottom w:val="0"/>
          <w:divBdr>
            <w:top w:val="none" w:sz="0" w:space="0" w:color="auto"/>
            <w:left w:val="none" w:sz="0" w:space="0" w:color="auto"/>
            <w:bottom w:val="none" w:sz="0" w:space="0" w:color="auto"/>
            <w:right w:val="none" w:sz="0" w:space="0" w:color="auto"/>
          </w:divBdr>
        </w:div>
        <w:div w:id="1276986226">
          <w:marLeft w:val="0"/>
          <w:marRight w:val="0"/>
          <w:marTop w:val="0"/>
          <w:marBottom w:val="0"/>
          <w:divBdr>
            <w:top w:val="none" w:sz="0" w:space="0" w:color="auto"/>
            <w:left w:val="none" w:sz="0" w:space="0" w:color="auto"/>
            <w:bottom w:val="none" w:sz="0" w:space="0" w:color="auto"/>
            <w:right w:val="none" w:sz="0" w:space="0" w:color="auto"/>
          </w:divBdr>
        </w:div>
        <w:div w:id="9646138">
          <w:marLeft w:val="0"/>
          <w:marRight w:val="0"/>
          <w:marTop w:val="0"/>
          <w:marBottom w:val="0"/>
          <w:divBdr>
            <w:top w:val="none" w:sz="0" w:space="0" w:color="auto"/>
            <w:left w:val="none" w:sz="0" w:space="0" w:color="auto"/>
            <w:bottom w:val="none" w:sz="0" w:space="0" w:color="auto"/>
            <w:right w:val="none" w:sz="0" w:space="0" w:color="auto"/>
          </w:divBdr>
        </w:div>
        <w:div w:id="1024019410">
          <w:marLeft w:val="0"/>
          <w:marRight w:val="0"/>
          <w:marTop w:val="0"/>
          <w:marBottom w:val="0"/>
          <w:divBdr>
            <w:top w:val="none" w:sz="0" w:space="0" w:color="auto"/>
            <w:left w:val="none" w:sz="0" w:space="0" w:color="auto"/>
            <w:bottom w:val="none" w:sz="0" w:space="0" w:color="auto"/>
            <w:right w:val="none" w:sz="0" w:space="0" w:color="auto"/>
          </w:divBdr>
        </w:div>
        <w:div w:id="1257713940">
          <w:marLeft w:val="0"/>
          <w:marRight w:val="0"/>
          <w:marTop w:val="0"/>
          <w:marBottom w:val="0"/>
          <w:divBdr>
            <w:top w:val="none" w:sz="0" w:space="0" w:color="auto"/>
            <w:left w:val="none" w:sz="0" w:space="0" w:color="auto"/>
            <w:bottom w:val="none" w:sz="0" w:space="0" w:color="auto"/>
            <w:right w:val="none" w:sz="0" w:space="0" w:color="auto"/>
          </w:divBdr>
        </w:div>
      </w:divsChild>
    </w:div>
    <w:div w:id="1409035252">
      <w:bodyDiv w:val="1"/>
      <w:marLeft w:val="0"/>
      <w:marRight w:val="0"/>
      <w:marTop w:val="0"/>
      <w:marBottom w:val="0"/>
      <w:divBdr>
        <w:top w:val="none" w:sz="0" w:space="0" w:color="auto"/>
        <w:left w:val="none" w:sz="0" w:space="0" w:color="auto"/>
        <w:bottom w:val="none" w:sz="0" w:space="0" w:color="auto"/>
        <w:right w:val="none" w:sz="0" w:space="0" w:color="auto"/>
      </w:divBdr>
      <w:divsChild>
        <w:div w:id="977493070">
          <w:marLeft w:val="0"/>
          <w:marRight w:val="0"/>
          <w:marTop w:val="0"/>
          <w:marBottom w:val="0"/>
          <w:divBdr>
            <w:top w:val="none" w:sz="0" w:space="0" w:color="auto"/>
            <w:left w:val="none" w:sz="0" w:space="0" w:color="auto"/>
            <w:bottom w:val="none" w:sz="0" w:space="0" w:color="auto"/>
            <w:right w:val="none" w:sz="0" w:space="0" w:color="auto"/>
          </w:divBdr>
        </w:div>
        <w:div w:id="750471807">
          <w:marLeft w:val="0"/>
          <w:marRight w:val="0"/>
          <w:marTop w:val="0"/>
          <w:marBottom w:val="0"/>
          <w:divBdr>
            <w:top w:val="none" w:sz="0" w:space="0" w:color="auto"/>
            <w:left w:val="none" w:sz="0" w:space="0" w:color="auto"/>
            <w:bottom w:val="none" w:sz="0" w:space="0" w:color="auto"/>
            <w:right w:val="none" w:sz="0" w:space="0" w:color="auto"/>
          </w:divBdr>
        </w:div>
        <w:div w:id="380134160">
          <w:marLeft w:val="0"/>
          <w:marRight w:val="0"/>
          <w:marTop w:val="0"/>
          <w:marBottom w:val="0"/>
          <w:divBdr>
            <w:top w:val="none" w:sz="0" w:space="0" w:color="auto"/>
            <w:left w:val="none" w:sz="0" w:space="0" w:color="auto"/>
            <w:bottom w:val="none" w:sz="0" w:space="0" w:color="auto"/>
            <w:right w:val="none" w:sz="0" w:space="0" w:color="auto"/>
          </w:divBdr>
        </w:div>
        <w:div w:id="1871257391">
          <w:marLeft w:val="0"/>
          <w:marRight w:val="0"/>
          <w:marTop w:val="0"/>
          <w:marBottom w:val="0"/>
          <w:divBdr>
            <w:top w:val="none" w:sz="0" w:space="0" w:color="auto"/>
            <w:left w:val="none" w:sz="0" w:space="0" w:color="auto"/>
            <w:bottom w:val="none" w:sz="0" w:space="0" w:color="auto"/>
            <w:right w:val="none" w:sz="0" w:space="0" w:color="auto"/>
          </w:divBdr>
        </w:div>
      </w:divsChild>
    </w:div>
    <w:div w:id="1411080941">
      <w:bodyDiv w:val="1"/>
      <w:marLeft w:val="0"/>
      <w:marRight w:val="0"/>
      <w:marTop w:val="0"/>
      <w:marBottom w:val="0"/>
      <w:divBdr>
        <w:top w:val="none" w:sz="0" w:space="0" w:color="auto"/>
        <w:left w:val="none" w:sz="0" w:space="0" w:color="auto"/>
        <w:bottom w:val="none" w:sz="0" w:space="0" w:color="auto"/>
        <w:right w:val="none" w:sz="0" w:space="0" w:color="auto"/>
      </w:divBdr>
      <w:divsChild>
        <w:div w:id="1509834359">
          <w:marLeft w:val="0"/>
          <w:marRight w:val="0"/>
          <w:marTop w:val="0"/>
          <w:marBottom w:val="0"/>
          <w:divBdr>
            <w:top w:val="none" w:sz="0" w:space="0" w:color="auto"/>
            <w:left w:val="none" w:sz="0" w:space="0" w:color="auto"/>
            <w:bottom w:val="none" w:sz="0" w:space="0" w:color="auto"/>
            <w:right w:val="none" w:sz="0" w:space="0" w:color="auto"/>
          </w:divBdr>
        </w:div>
        <w:div w:id="1875345284">
          <w:marLeft w:val="0"/>
          <w:marRight w:val="0"/>
          <w:marTop w:val="0"/>
          <w:marBottom w:val="0"/>
          <w:divBdr>
            <w:top w:val="none" w:sz="0" w:space="0" w:color="auto"/>
            <w:left w:val="none" w:sz="0" w:space="0" w:color="auto"/>
            <w:bottom w:val="none" w:sz="0" w:space="0" w:color="auto"/>
            <w:right w:val="none" w:sz="0" w:space="0" w:color="auto"/>
          </w:divBdr>
        </w:div>
        <w:div w:id="456528996">
          <w:marLeft w:val="0"/>
          <w:marRight w:val="0"/>
          <w:marTop w:val="0"/>
          <w:marBottom w:val="0"/>
          <w:divBdr>
            <w:top w:val="none" w:sz="0" w:space="0" w:color="auto"/>
            <w:left w:val="none" w:sz="0" w:space="0" w:color="auto"/>
            <w:bottom w:val="none" w:sz="0" w:space="0" w:color="auto"/>
            <w:right w:val="none" w:sz="0" w:space="0" w:color="auto"/>
          </w:divBdr>
        </w:div>
        <w:div w:id="1431509463">
          <w:marLeft w:val="0"/>
          <w:marRight w:val="0"/>
          <w:marTop w:val="0"/>
          <w:marBottom w:val="0"/>
          <w:divBdr>
            <w:top w:val="none" w:sz="0" w:space="0" w:color="auto"/>
            <w:left w:val="none" w:sz="0" w:space="0" w:color="auto"/>
            <w:bottom w:val="none" w:sz="0" w:space="0" w:color="auto"/>
            <w:right w:val="none" w:sz="0" w:space="0" w:color="auto"/>
          </w:divBdr>
        </w:div>
      </w:divsChild>
    </w:div>
    <w:div w:id="1501306902">
      <w:bodyDiv w:val="1"/>
      <w:marLeft w:val="0"/>
      <w:marRight w:val="0"/>
      <w:marTop w:val="0"/>
      <w:marBottom w:val="0"/>
      <w:divBdr>
        <w:top w:val="none" w:sz="0" w:space="0" w:color="auto"/>
        <w:left w:val="none" w:sz="0" w:space="0" w:color="auto"/>
        <w:bottom w:val="none" w:sz="0" w:space="0" w:color="auto"/>
        <w:right w:val="none" w:sz="0" w:space="0" w:color="auto"/>
      </w:divBdr>
      <w:divsChild>
        <w:div w:id="693264514">
          <w:marLeft w:val="0"/>
          <w:marRight w:val="0"/>
          <w:marTop w:val="0"/>
          <w:marBottom w:val="0"/>
          <w:divBdr>
            <w:top w:val="none" w:sz="0" w:space="0" w:color="auto"/>
            <w:left w:val="none" w:sz="0" w:space="0" w:color="auto"/>
            <w:bottom w:val="none" w:sz="0" w:space="0" w:color="auto"/>
            <w:right w:val="none" w:sz="0" w:space="0" w:color="auto"/>
          </w:divBdr>
        </w:div>
        <w:div w:id="117338788">
          <w:marLeft w:val="0"/>
          <w:marRight w:val="0"/>
          <w:marTop w:val="0"/>
          <w:marBottom w:val="0"/>
          <w:divBdr>
            <w:top w:val="none" w:sz="0" w:space="0" w:color="auto"/>
            <w:left w:val="none" w:sz="0" w:space="0" w:color="auto"/>
            <w:bottom w:val="none" w:sz="0" w:space="0" w:color="auto"/>
            <w:right w:val="none" w:sz="0" w:space="0" w:color="auto"/>
          </w:divBdr>
        </w:div>
        <w:div w:id="615865833">
          <w:marLeft w:val="0"/>
          <w:marRight w:val="0"/>
          <w:marTop w:val="0"/>
          <w:marBottom w:val="0"/>
          <w:divBdr>
            <w:top w:val="none" w:sz="0" w:space="0" w:color="auto"/>
            <w:left w:val="none" w:sz="0" w:space="0" w:color="auto"/>
            <w:bottom w:val="none" w:sz="0" w:space="0" w:color="auto"/>
            <w:right w:val="none" w:sz="0" w:space="0" w:color="auto"/>
          </w:divBdr>
        </w:div>
      </w:divsChild>
    </w:div>
    <w:div w:id="1517426615">
      <w:bodyDiv w:val="1"/>
      <w:marLeft w:val="0"/>
      <w:marRight w:val="0"/>
      <w:marTop w:val="0"/>
      <w:marBottom w:val="0"/>
      <w:divBdr>
        <w:top w:val="none" w:sz="0" w:space="0" w:color="auto"/>
        <w:left w:val="none" w:sz="0" w:space="0" w:color="auto"/>
        <w:bottom w:val="none" w:sz="0" w:space="0" w:color="auto"/>
        <w:right w:val="none" w:sz="0" w:space="0" w:color="auto"/>
      </w:divBdr>
      <w:divsChild>
        <w:div w:id="1019116470">
          <w:marLeft w:val="0"/>
          <w:marRight w:val="0"/>
          <w:marTop w:val="0"/>
          <w:marBottom w:val="0"/>
          <w:divBdr>
            <w:top w:val="none" w:sz="0" w:space="0" w:color="auto"/>
            <w:left w:val="none" w:sz="0" w:space="0" w:color="auto"/>
            <w:bottom w:val="none" w:sz="0" w:space="0" w:color="auto"/>
            <w:right w:val="none" w:sz="0" w:space="0" w:color="auto"/>
          </w:divBdr>
        </w:div>
        <w:div w:id="589847984">
          <w:marLeft w:val="0"/>
          <w:marRight w:val="0"/>
          <w:marTop w:val="0"/>
          <w:marBottom w:val="0"/>
          <w:divBdr>
            <w:top w:val="none" w:sz="0" w:space="0" w:color="auto"/>
            <w:left w:val="none" w:sz="0" w:space="0" w:color="auto"/>
            <w:bottom w:val="none" w:sz="0" w:space="0" w:color="auto"/>
            <w:right w:val="none" w:sz="0" w:space="0" w:color="auto"/>
          </w:divBdr>
        </w:div>
      </w:divsChild>
    </w:div>
    <w:div w:id="1596328550">
      <w:bodyDiv w:val="1"/>
      <w:marLeft w:val="0"/>
      <w:marRight w:val="0"/>
      <w:marTop w:val="0"/>
      <w:marBottom w:val="0"/>
      <w:divBdr>
        <w:top w:val="none" w:sz="0" w:space="0" w:color="auto"/>
        <w:left w:val="none" w:sz="0" w:space="0" w:color="auto"/>
        <w:bottom w:val="none" w:sz="0" w:space="0" w:color="auto"/>
        <w:right w:val="none" w:sz="0" w:space="0" w:color="auto"/>
      </w:divBdr>
      <w:divsChild>
        <w:div w:id="553934168">
          <w:marLeft w:val="0"/>
          <w:marRight w:val="0"/>
          <w:marTop w:val="0"/>
          <w:marBottom w:val="0"/>
          <w:divBdr>
            <w:top w:val="none" w:sz="0" w:space="0" w:color="auto"/>
            <w:left w:val="none" w:sz="0" w:space="0" w:color="auto"/>
            <w:bottom w:val="none" w:sz="0" w:space="0" w:color="auto"/>
            <w:right w:val="none" w:sz="0" w:space="0" w:color="auto"/>
          </w:divBdr>
        </w:div>
        <w:div w:id="165364690">
          <w:marLeft w:val="0"/>
          <w:marRight w:val="0"/>
          <w:marTop w:val="0"/>
          <w:marBottom w:val="0"/>
          <w:divBdr>
            <w:top w:val="none" w:sz="0" w:space="0" w:color="auto"/>
            <w:left w:val="none" w:sz="0" w:space="0" w:color="auto"/>
            <w:bottom w:val="none" w:sz="0" w:space="0" w:color="auto"/>
            <w:right w:val="none" w:sz="0" w:space="0" w:color="auto"/>
          </w:divBdr>
        </w:div>
      </w:divsChild>
    </w:div>
    <w:div w:id="1596403581">
      <w:bodyDiv w:val="1"/>
      <w:marLeft w:val="0"/>
      <w:marRight w:val="0"/>
      <w:marTop w:val="0"/>
      <w:marBottom w:val="0"/>
      <w:divBdr>
        <w:top w:val="none" w:sz="0" w:space="0" w:color="auto"/>
        <w:left w:val="none" w:sz="0" w:space="0" w:color="auto"/>
        <w:bottom w:val="none" w:sz="0" w:space="0" w:color="auto"/>
        <w:right w:val="none" w:sz="0" w:space="0" w:color="auto"/>
      </w:divBdr>
      <w:divsChild>
        <w:div w:id="1971087597">
          <w:marLeft w:val="0"/>
          <w:marRight w:val="0"/>
          <w:marTop w:val="0"/>
          <w:marBottom w:val="0"/>
          <w:divBdr>
            <w:top w:val="none" w:sz="0" w:space="0" w:color="auto"/>
            <w:left w:val="none" w:sz="0" w:space="0" w:color="auto"/>
            <w:bottom w:val="none" w:sz="0" w:space="0" w:color="auto"/>
            <w:right w:val="none" w:sz="0" w:space="0" w:color="auto"/>
          </w:divBdr>
        </w:div>
        <w:div w:id="1790662847">
          <w:marLeft w:val="0"/>
          <w:marRight w:val="0"/>
          <w:marTop w:val="0"/>
          <w:marBottom w:val="0"/>
          <w:divBdr>
            <w:top w:val="none" w:sz="0" w:space="0" w:color="auto"/>
            <w:left w:val="none" w:sz="0" w:space="0" w:color="auto"/>
            <w:bottom w:val="none" w:sz="0" w:space="0" w:color="auto"/>
            <w:right w:val="none" w:sz="0" w:space="0" w:color="auto"/>
          </w:divBdr>
        </w:div>
        <w:div w:id="1139877306">
          <w:marLeft w:val="0"/>
          <w:marRight w:val="0"/>
          <w:marTop w:val="0"/>
          <w:marBottom w:val="0"/>
          <w:divBdr>
            <w:top w:val="none" w:sz="0" w:space="0" w:color="auto"/>
            <w:left w:val="none" w:sz="0" w:space="0" w:color="auto"/>
            <w:bottom w:val="none" w:sz="0" w:space="0" w:color="auto"/>
            <w:right w:val="none" w:sz="0" w:space="0" w:color="auto"/>
          </w:divBdr>
        </w:div>
        <w:div w:id="1922910933">
          <w:marLeft w:val="0"/>
          <w:marRight w:val="0"/>
          <w:marTop w:val="0"/>
          <w:marBottom w:val="0"/>
          <w:divBdr>
            <w:top w:val="none" w:sz="0" w:space="0" w:color="auto"/>
            <w:left w:val="none" w:sz="0" w:space="0" w:color="auto"/>
            <w:bottom w:val="none" w:sz="0" w:space="0" w:color="auto"/>
            <w:right w:val="none" w:sz="0" w:space="0" w:color="auto"/>
          </w:divBdr>
        </w:div>
      </w:divsChild>
    </w:div>
    <w:div w:id="1624995391">
      <w:bodyDiv w:val="1"/>
      <w:marLeft w:val="0"/>
      <w:marRight w:val="0"/>
      <w:marTop w:val="0"/>
      <w:marBottom w:val="0"/>
      <w:divBdr>
        <w:top w:val="none" w:sz="0" w:space="0" w:color="auto"/>
        <w:left w:val="none" w:sz="0" w:space="0" w:color="auto"/>
        <w:bottom w:val="none" w:sz="0" w:space="0" w:color="auto"/>
        <w:right w:val="none" w:sz="0" w:space="0" w:color="auto"/>
      </w:divBdr>
      <w:divsChild>
        <w:div w:id="1691182302">
          <w:marLeft w:val="0"/>
          <w:marRight w:val="0"/>
          <w:marTop w:val="0"/>
          <w:marBottom w:val="0"/>
          <w:divBdr>
            <w:top w:val="none" w:sz="0" w:space="0" w:color="auto"/>
            <w:left w:val="none" w:sz="0" w:space="0" w:color="auto"/>
            <w:bottom w:val="none" w:sz="0" w:space="0" w:color="auto"/>
            <w:right w:val="none" w:sz="0" w:space="0" w:color="auto"/>
          </w:divBdr>
        </w:div>
        <w:div w:id="1358965288">
          <w:marLeft w:val="0"/>
          <w:marRight w:val="0"/>
          <w:marTop w:val="0"/>
          <w:marBottom w:val="0"/>
          <w:divBdr>
            <w:top w:val="none" w:sz="0" w:space="0" w:color="auto"/>
            <w:left w:val="none" w:sz="0" w:space="0" w:color="auto"/>
            <w:bottom w:val="none" w:sz="0" w:space="0" w:color="auto"/>
            <w:right w:val="none" w:sz="0" w:space="0" w:color="auto"/>
          </w:divBdr>
        </w:div>
      </w:divsChild>
    </w:div>
    <w:div w:id="1659843901">
      <w:bodyDiv w:val="1"/>
      <w:marLeft w:val="0"/>
      <w:marRight w:val="0"/>
      <w:marTop w:val="0"/>
      <w:marBottom w:val="0"/>
      <w:divBdr>
        <w:top w:val="none" w:sz="0" w:space="0" w:color="auto"/>
        <w:left w:val="none" w:sz="0" w:space="0" w:color="auto"/>
        <w:bottom w:val="none" w:sz="0" w:space="0" w:color="auto"/>
        <w:right w:val="none" w:sz="0" w:space="0" w:color="auto"/>
      </w:divBdr>
      <w:divsChild>
        <w:div w:id="914122407">
          <w:marLeft w:val="0"/>
          <w:marRight w:val="0"/>
          <w:marTop w:val="0"/>
          <w:marBottom w:val="0"/>
          <w:divBdr>
            <w:top w:val="none" w:sz="0" w:space="0" w:color="auto"/>
            <w:left w:val="none" w:sz="0" w:space="0" w:color="auto"/>
            <w:bottom w:val="none" w:sz="0" w:space="0" w:color="auto"/>
            <w:right w:val="none" w:sz="0" w:space="0" w:color="auto"/>
          </w:divBdr>
        </w:div>
        <w:div w:id="730269225">
          <w:marLeft w:val="0"/>
          <w:marRight w:val="0"/>
          <w:marTop w:val="0"/>
          <w:marBottom w:val="0"/>
          <w:divBdr>
            <w:top w:val="none" w:sz="0" w:space="0" w:color="auto"/>
            <w:left w:val="none" w:sz="0" w:space="0" w:color="auto"/>
            <w:bottom w:val="none" w:sz="0" w:space="0" w:color="auto"/>
            <w:right w:val="none" w:sz="0" w:space="0" w:color="auto"/>
          </w:divBdr>
        </w:div>
      </w:divsChild>
    </w:div>
    <w:div w:id="1685743835">
      <w:bodyDiv w:val="1"/>
      <w:marLeft w:val="0"/>
      <w:marRight w:val="0"/>
      <w:marTop w:val="0"/>
      <w:marBottom w:val="0"/>
      <w:divBdr>
        <w:top w:val="none" w:sz="0" w:space="0" w:color="auto"/>
        <w:left w:val="none" w:sz="0" w:space="0" w:color="auto"/>
        <w:bottom w:val="none" w:sz="0" w:space="0" w:color="auto"/>
        <w:right w:val="none" w:sz="0" w:space="0" w:color="auto"/>
      </w:divBdr>
      <w:divsChild>
        <w:div w:id="638607068">
          <w:marLeft w:val="0"/>
          <w:marRight w:val="0"/>
          <w:marTop w:val="0"/>
          <w:marBottom w:val="0"/>
          <w:divBdr>
            <w:top w:val="none" w:sz="0" w:space="0" w:color="auto"/>
            <w:left w:val="none" w:sz="0" w:space="0" w:color="auto"/>
            <w:bottom w:val="none" w:sz="0" w:space="0" w:color="auto"/>
            <w:right w:val="none" w:sz="0" w:space="0" w:color="auto"/>
          </w:divBdr>
        </w:div>
        <w:div w:id="1233154504">
          <w:marLeft w:val="0"/>
          <w:marRight w:val="0"/>
          <w:marTop w:val="0"/>
          <w:marBottom w:val="0"/>
          <w:divBdr>
            <w:top w:val="none" w:sz="0" w:space="0" w:color="auto"/>
            <w:left w:val="none" w:sz="0" w:space="0" w:color="auto"/>
            <w:bottom w:val="none" w:sz="0" w:space="0" w:color="auto"/>
            <w:right w:val="none" w:sz="0" w:space="0" w:color="auto"/>
          </w:divBdr>
        </w:div>
        <w:div w:id="527256909">
          <w:marLeft w:val="0"/>
          <w:marRight w:val="0"/>
          <w:marTop w:val="0"/>
          <w:marBottom w:val="0"/>
          <w:divBdr>
            <w:top w:val="none" w:sz="0" w:space="0" w:color="auto"/>
            <w:left w:val="none" w:sz="0" w:space="0" w:color="auto"/>
            <w:bottom w:val="none" w:sz="0" w:space="0" w:color="auto"/>
            <w:right w:val="none" w:sz="0" w:space="0" w:color="auto"/>
          </w:divBdr>
        </w:div>
        <w:div w:id="478110992">
          <w:marLeft w:val="0"/>
          <w:marRight w:val="0"/>
          <w:marTop w:val="0"/>
          <w:marBottom w:val="0"/>
          <w:divBdr>
            <w:top w:val="none" w:sz="0" w:space="0" w:color="auto"/>
            <w:left w:val="none" w:sz="0" w:space="0" w:color="auto"/>
            <w:bottom w:val="none" w:sz="0" w:space="0" w:color="auto"/>
            <w:right w:val="none" w:sz="0" w:space="0" w:color="auto"/>
          </w:divBdr>
        </w:div>
        <w:div w:id="1234124010">
          <w:marLeft w:val="0"/>
          <w:marRight w:val="0"/>
          <w:marTop w:val="0"/>
          <w:marBottom w:val="0"/>
          <w:divBdr>
            <w:top w:val="none" w:sz="0" w:space="0" w:color="auto"/>
            <w:left w:val="none" w:sz="0" w:space="0" w:color="auto"/>
            <w:bottom w:val="none" w:sz="0" w:space="0" w:color="auto"/>
            <w:right w:val="none" w:sz="0" w:space="0" w:color="auto"/>
          </w:divBdr>
        </w:div>
      </w:divsChild>
    </w:div>
    <w:div w:id="1696348235">
      <w:bodyDiv w:val="1"/>
      <w:marLeft w:val="0"/>
      <w:marRight w:val="0"/>
      <w:marTop w:val="0"/>
      <w:marBottom w:val="0"/>
      <w:divBdr>
        <w:top w:val="none" w:sz="0" w:space="0" w:color="auto"/>
        <w:left w:val="none" w:sz="0" w:space="0" w:color="auto"/>
        <w:bottom w:val="none" w:sz="0" w:space="0" w:color="auto"/>
        <w:right w:val="none" w:sz="0" w:space="0" w:color="auto"/>
      </w:divBdr>
      <w:divsChild>
        <w:div w:id="114032910">
          <w:marLeft w:val="0"/>
          <w:marRight w:val="0"/>
          <w:marTop w:val="0"/>
          <w:marBottom w:val="0"/>
          <w:divBdr>
            <w:top w:val="none" w:sz="0" w:space="0" w:color="auto"/>
            <w:left w:val="none" w:sz="0" w:space="0" w:color="auto"/>
            <w:bottom w:val="none" w:sz="0" w:space="0" w:color="auto"/>
            <w:right w:val="none" w:sz="0" w:space="0" w:color="auto"/>
          </w:divBdr>
        </w:div>
        <w:div w:id="57629942">
          <w:marLeft w:val="0"/>
          <w:marRight w:val="0"/>
          <w:marTop w:val="0"/>
          <w:marBottom w:val="0"/>
          <w:divBdr>
            <w:top w:val="none" w:sz="0" w:space="0" w:color="auto"/>
            <w:left w:val="none" w:sz="0" w:space="0" w:color="auto"/>
            <w:bottom w:val="none" w:sz="0" w:space="0" w:color="auto"/>
            <w:right w:val="none" w:sz="0" w:space="0" w:color="auto"/>
          </w:divBdr>
        </w:div>
      </w:divsChild>
    </w:div>
    <w:div w:id="1719012216">
      <w:bodyDiv w:val="1"/>
      <w:marLeft w:val="0"/>
      <w:marRight w:val="0"/>
      <w:marTop w:val="0"/>
      <w:marBottom w:val="0"/>
      <w:divBdr>
        <w:top w:val="none" w:sz="0" w:space="0" w:color="auto"/>
        <w:left w:val="none" w:sz="0" w:space="0" w:color="auto"/>
        <w:bottom w:val="none" w:sz="0" w:space="0" w:color="auto"/>
        <w:right w:val="none" w:sz="0" w:space="0" w:color="auto"/>
      </w:divBdr>
      <w:divsChild>
        <w:div w:id="805388827">
          <w:marLeft w:val="0"/>
          <w:marRight w:val="0"/>
          <w:marTop w:val="0"/>
          <w:marBottom w:val="0"/>
          <w:divBdr>
            <w:top w:val="none" w:sz="0" w:space="0" w:color="auto"/>
            <w:left w:val="none" w:sz="0" w:space="0" w:color="auto"/>
            <w:bottom w:val="none" w:sz="0" w:space="0" w:color="auto"/>
            <w:right w:val="none" w:sz="0" w:space="0" w:color="auto"/>
          </w:divBdr>
        </w:div>
        <w:div w:id="440537574">
          <w:marLeft w:val="0"/>
          <w:marRight w:val="0"/>
          <w:marTop w:val="0"/>
          <w:marBottom w:val="0"/>
          <w:divBdr>
            <w:top w:val="none" w:sz="0" w:space="0" w:color="auto"/>
            <w:left w:val="none" w:sz="0" w:space="0" w:color="auto"/>
            <w:bottom w:val="none" w:sz="0" w:space="0" w:color="auto"/>
            <w:right w:val="none" w:sz="0" w:space="0" w:color="auto"/>
          </w:divBdr>
        </w:div>
        <w:div w:id="627005588">
          <w:marLeft w:val="0"/>
          <w:marRight w:val="0"/>
          <w:marTop w:val="0"/>
          <w:marBottom w:val="0"/>
          <w:divBdr>
            <w:top w:val="none" w:sz="0" w:space="0" w:color="auto"/>
            <w:left w:val="none" w:sz="0" w:space="0" w:color="auto"/>
            <w:bottom w:val="none" w:sz="0" w:space="0" w:color="auto"/>
            <w:right w:val="none" w:sz="0" w:space="0" w:color="auto"/>
          </w:divBdr>
        </w:div>
        <w:div w:id="1522938395">
          <w:marLeft w:val="0"/>
          <w:marRight w:val="0"/>
          <w:marTop w:val="0"/>
          <w:marBottom w:val="0"/>
          <w:divBdr>
            <w:top w:val="none" w:sz="0" w:space="0" w:color="auto"/>
            <w:left w:val="none" w:sz="0" w:space="0" w:color="auto"/>
            <w:bottom w:val="none" w:sz="0" w:space="0" w:color="auto"/>
            <w:right w:val="none" w:sz="0" w:space="0" w:color="auto"/>
          </w:divBdr>
        </w:div>
        <w:div w:id="1069497398">
          <w:marLeft w:val="0"/>
          <w:marRight w:val="0"/>
          <w:marTop w:val="0"/>
          <w:marBottom w:val="0"/>
          <w:divBdr>
            <w:top w:val="none" w:sz="0" w:space="0" w:color="auto"/>
            <w:left w:val="none" w:sz="0" w:space="0" w:color="auto"/>
            <w:bottom w:val="none" w:sz="0" w:space="0" w:color="auto"/>
            <w:right w:val="none" w:sz="0" w:space="0" w:color="auto"/>
          </w:divBdr>
        </w:div>
        <w:div w:id="179590485">
          <w:marLeft w:val="0"/>
          <w:marRight w:val="0"/>
          <w:marTop w:val="0"/>
          <w:marBottom w:val="0"/>
          <w:divBdr>
            <w:top w:val="none" w:sz="0" w:space="0" w:color="auto"/>
            <w:left w:val="none" w:sz="0" w:space="0" w:color="auto"/>
            <w:bottom w:val="none" w:sz="0" w:space="0" w:color="auto"/>
            <w:right w:val="none" w:sz="0" w:space="0" w:color="auto"/>
          </w:divBdr>
        </w:div>
        <w:div w:id="750157417">
          <w:marLeft w:val="0"/>
          <w:marRight w:val="0"/>
          <w:marTop w:val="0"/>
          <w:marBottom w:val="0"/>
          <w:divBdr>
            <w:top w:val="none" w:sz="0" w:space="0" w:color="auto"/>
            <w:left w:val="none" w:sz="0" w:space="0" w:color="auto"/>
            <w:bottom w:val="none" w:sz="0" w:space="0" w:color="auto"/>
            <w:right w:val="none" w:sz="0" w:space="0" w:color="auto"/>
          </w:divBdr>
        </w:div>
        <w:div w:id="509492279">
          <w:marLeft w:val="0"/>
          <w:marRight w:val="0"/>
          <w:marTop w:val="0"/>
          <w:marBottom w:val="0"/>
          <w:divBdr>
            <w:top w:val="none" w:sz="0" w:space="0" w:color="auto"/>
            <w:left w:val="none" w:sz="0" w:space="0" w:color="auto"/>
            <w:bottom w:val="none" w:sz="0" w:space="0" w:color="auto"/>
            <w:right w:val="none" w:sz="0" w:space="0" w:color="auto"/>
          </w:divBdr>
        </w:div>
        <w:div w:id="556431024">
          <w:marLeft w:val="0"/>
          <w:marRight w:val="0"/>
          <w:marTop w:val="0"/>
          <w:marBottom w:val="0"/>
          <w:divBdr>
            <w:top w:val="none" w:sz="0" w:space="0" w:color="auto"/>
            <w:left w:val="none" w:sz="0" w:space="0" w:color="auto"/>
            <w:bottom w:val="none" w:sz="0" w:space="0" w:color="auto"/>
            <w:right w:val="none" w:sz="0" w:space="0" w:color="auto"/>
          </w:divBdr>
        </w:div>
      </w:divsChild>
    </w:div>
    <w:div w:id="1809666403">
      <w:bodyDiv w:val="1"/>
      <w:marLeft w:val="0"/>
      <w:marRight w:val="0"/>
      <w:marTop w:val="0"/>
      <w:marBottom w:val="0"/>
      <w:divBdr>
        <w:top w:val="none" w:sz="0" w:space="0" w:color="auto"/>
        <w:left w:val="none" w:sz="0" w:space="0" w:color="auto"/>
        <w:bottom w:val="none" w:sz="0" w:space="0" w:color="auto"/>
        <w:right w:val="none" w:sz="0" w:space="0" w:color="auto"/>
      </w:divBdr>
      <w:divsChild>
        <w:div w:id="875583797">
          <w:marLeft w:val="0"/>
          <w:marRight w:val="0"/>
          <w:marTop w:val="0"/>
          <w:marBottom w:val="0"/>
          <w:divBdr>
            <w:top w:val="none" w:sz="0" w:space="0" w:color="auto"/>
            <w:left w:val="none" w:sz="0" w:space="0" w:color="auto"/>
            <w:bottom w:val="none" w:sz="0" w:space="0" w:color="auto"/>
            <w:right w:val="none" w:sz="0" w:space="0" w:color="auto"/>
          </w:divBdr>
        </w:div>
        <w:div w:id="1671367562">
          <w:marLeft w:val="0"/>
          <w:marRight w:val="0"/>
          <w:marTop w:val="0"/>
          <w:marBottom w:val="0"/>
          <w:divBdr>
            <w:top w:val="none" w:sz="0" w:space="0" w:color="auto"/>
            <w:left w:val="none" w:sz="0" w:space="0" w:color="auto"/>
            <w:bottom w:val="none" w:sz="0" w:space="0" w:color="auto"/>
            <w:right w:val="none" w:sz="0" w:space="0" w:color="auto"/>
          </w:divBdr>
        </w:div>
        <w:div w:id="744649911">
          <w:marLeft w:val="0"/>
          <w:marRight w:val="0"/>
          <w:marTop w:val="0"/>
          <w:marBottom w:val="0"/>
          <w:divBdr>
            <w:top w:val="none" w:sz="0" w:space="0" w:color="auto"/>
            <w:left w:val="none" w:sz="0" w:space="0" w:color="auto"/>
            <w:bottom w:val="none" w:sz="0" w:space="0" w:color="auto"/>
            <w:right w:val="none" w:sz="0" w:space="0" w:color="auto"/>
          </w:divBdr>
        </w:div>
        <w:div w:id="777994077">
          <w:marLeft w:val="0"/>
          <w:marRight w:val="0"/>
          <w:marTop w:val="0"/>
          <w:marBottom w:val="0"/>
          <w:divBdr>
            <w:top w:val="none" w:sz="0" w:space="0" w:color="auto"/>
            <w:left w:val="none" w:sz="0" w:space="0" w:color="auto"/>
            <w:bottom w:val="none" w:sz="0" w:space="0" w:color="auto"/>
            <w:right w:val="none" w:sz="0" w:space="0" w:color="auto"/>
          </w:divBdr>
        </w:div>
      </w:divsChild>
    </w:div>
    <w:div w:id="1853835276">
      <w:bodyDiv w:val="1"/>
      <w:marLeft w:val="0"/>
      <w:marRight w:val="0"/>
      <w:marTop w:val="0"/>
      <w:marBottom w:val="0"/>
      <w:divBdr>
        <w:top w:val="none" w:sz="0" w:space="0" w:color="auto"/>
        <w:left w:val="none" w:sz="0" w:space="0" w:color="auto"/>
        <w:bottom w:val="none" w:sz="0" w:space="0" w:color="auto"/>
        <w:right w:val="none" w:sz="0" w:space="0" w:color="auto"/>
      </w:divBdr>
      <w:divsChild>
        <w:div w:id="1430345069">
          <w:marLeft w:val="0"/>
          <w:marRight w:val="0"/>
          <w:marTop w:val="0"/>
          <w:marBottom w:val="0"/>
          <w:divBdr>
            <w:top w:val="none" w:sz="0" w:space="0" w:color="auto"/>
            <w:left w:val="none" w:sz="0" w:space="0" w:color="auto"/>
            <w:bottom w:val="none" w:sz="0" w:space="0" w:color="auto"/>
            <w:right w:val="none" w:sz="0" w:space="0" w:color="auto"/>
          </w:divBdr>
        </w:div>
        <w:div w:id="1283656521">
          <w:marLeft w:val="0"/>
          <w:marRight w:val="0"/>
          <w:marTop w:val="0"/>
          <w:marBottom w:val="0"/>
          <w:divBdr>
            <w:top w:val="none" w:sz="0" w:space="0" w:color="auto"/>
            <w:left w:val="none" w:sz="0" w:space="0" w:color="auto"/>
            <w:bottom w:val="none" w:sz="0" w:space="0" w:color="auto"/>
            <w:right w:val="none" w:sz="0" w:space="0" w:color="auto"/>
          </w:divBdr>
        </w:div>
      </w:divsChild>
    </w:div>
    <w:div w:id="1860385099">
      <w:bodyDiv w:val="1"/>
      <w:marLeft w:val="0"/>
      <w:marRight w:val="0"/>
      <w:marTop w:val="0"/>
      <w:marBottom w:val="0"/>
      <w:divBdr>
        <w:top w:val="none" w:sz="0" w:space="0" w:color="auto"/>
        <w:left w:val="none" w:sz="0" w:space="0" w:color="auto"/>
        <w:bottom w:val="none" w:sz="0" w:space="0" w:color="auto"/>
        <w:right w:val="none" w:sz="0" w:space="0" w:color="auto"/>
      </w:divBdr>
      <w:divsChild>
        <w:div w:id="1352801103">
          <w:marLeft w:val="0"/>
          <w:marRight w:val="0"/>
          <w:marTop w:val="0"/>
          <w:marBottom w:val="0"/>
          <w:divBdr>
            <w:top w:val="none" w:sz="0" w:space="0" w:color="auto"/>
            <w:left w:val="none" w:sz="0" w:space="0" w:color="auto"/>
            <w:bottom w:val="none" w:sz="0" w:space="0" w:color="auto"/>
            <w:right w:val="none" w:sz="0" w:space="0" w:color="auto"/>
          </w:divBdr>
        </w:div>
        <w:div w:id="1128471557">
          <w:marLeft w:val="0"/>
          <w:marRight w:val="0"/>
          <w:marTop w:val="0"/>
          <w:marBottom w:val="0"/>
          <w:divBdr>
            <w:top w:val="none" w:sz="0" w:space="0" w:color="auto"/>
            <w:left w:val="none" w:sz="0" w:space="0" w:color="auto"/>
            <w:bottom w:val="none" w:sz="0" w:space="0" w:color="auto"/>
            <w:right w:val="none" w:sz="0" w:space="0" w:color="auto"/>
          </w:divBdr>
        </w:div>
      </w:divsChild>
    </w:div>
    <w:div w:id="1860386764">
      <w:bodyDiv w:val="1"/>
      <w:marLeft w:val="0"/>
      <w:marRight w:val="0"/>
      <w:marTop w:val="0"/>
      <w:marBottom w:val="0"/>
      <w:divBdr>
        <w:top w:val="none" w:sz="0" w:space="0" w:color="auto"/>
        <w:left w:val="none" w:sz="0" w:space="0" w:color="auto"/>
        <w:bottom w:val="none" w:sz="0" w:space="0" w:color="auto"/>
        <w:right w:val="none" w:sz="0" w:space="0" w:color="auto"/>
      </w:divBdr>
      <w:divsChild>
        <w:div w:id="2011784831">
          <w:marLeft w:val="0"/>
          <w:marRight w:val="0"/>
          <w:marTop w:val="0"/>
          <w:marBottom w:val="0"/>
          <w:divBdr>
            <w:top w:val="none" w:sz="0" w:space="0" w:color="auto"/>
            <w:left w:val="none" w:sz="0" w:space="0" w:color="auto"/>
            <w:bottom w:val="none" w:sz="0" w:space="0" w:color="auto"/>
            <w:right w:val="none" w:sz="0" w:space="0" w:color="auto"/>
          </w:divBdr>
        </w:div>
        <w:div w:id="1254897071">
          <w:marLeft w:val="0"/>
          <w:marRight w:val="0"/>
          <w:marTop w:val="0"/>
          <w:marBottom w:val="0"/>
          <w:divBdr>
            <w:top w:val="none" w:sz="0" w:space="0" w:color="auto"/>
            <w:left w:val="none" w:sz="0" w:space="0" w:color="auto"/>
            <w:bottom w:val="none" w:sz="0" w:space="0" w:color="auto"/>
            <w:right w:val="none" w:sz="0" w:space="0" w:color="auto"/>
          </w:divBdr>
        </w:div>
        <w:div w:id="204755233">
          <w:marLeft w:val="0"/>
          <w:marRight w:val="0"/>
          <w:marTop w:val="0"/>
          <w:marBottom w:val="0"/>
          <w:divBdr>
            <w:top w:val="none" w:sz="0" w:space="0" w:color="auto"/>
            <w:left w:val="none" w:sz="0" w:space="0" w:color="auto"/>
            <w:bottom w:val="none" w:sz="0" w:space="0" w:color="auto"/>
            <w:right w:val="none" w:sz="0" w:space="0" w:color="auto"/>
          </w:divBdr>
        </w:div>
        <w:div w:id="80372035">
          <w:marLeft w:val="0"/>
          <w:marRight w:val="0"/>
          <w:marTop w:val="0"/>
          <w:marBottom w:val="0"/>
          <w:divBdr>
            <w:top w:val="none" w:sz="0" w:space="0" w:color="auto"/>
            <w:left w:val="none" w:sz="0" w:space="0" w:color="auto"/>
            <w:bottom w:val="none" w:sz="0" w:space="0" w:color="auto"/>
            <w:right w:val="none" w:sz="0" w:space="0" w:color="auto"/>
          </w:divBdr>
        </w:div>
        <w:div w:id="1712874596">
          <w:marLeft w:val="0"/>
          <w:marRight w:val="0"/>
          <w:marTop w:val="0"/>
          <w:marBottom w:val="0"/>
          <w:divBdr>
            <w:top w:val="none" w:sz="0" w:space="0" w:color="auto"/>
            <w:left w:val="none" w:sz="0" w:space="0" w:color="auto"/>
            <w:bottom w:val="none" w:sz="0" w:space="0" w:color="auto"/>
            <w:right w:val="none" w:sz="0" w:space="0" w:color="auto"/>
          </w:divBdr>
        </w:div>
        <w:div w:id="15469777">
          <w:marLeft w:val="0"/>
          <w:marRight w:val="0"/>
          <w:marTop w:val="0"/>
          <w:marBottom w:val="0"/>
          <w:divBdr>
            <w:top w:val="none" w:sz="0" w:space="0" w:color="auto"/>
            <w:left w:val="none" w:sz="0" w:space="0" w:color="auto"/>
            <w:bottom w:val="none" w:sz="0" w:space="0" w:color="auto"/>
            <w:right w:val="none" w:sz="0" w:space="0" w:color="auto"/>
          </w:divBdr>
        </w:div>
        <w:div w:id="804394699">
          <w:marLeft w:val="0"/>
          <w:marRight w:val="0"/>
          <w:marTop w:val="0"/>
          <w:marBottom w:val="0"/>
          <w:divBdr>
            <w:top w:val="none" w:sz="0" w:space="0" w:color="auto"/>
            <w:left w:val="none" w:sz="0" w:space="0" w:color="auto"/>
            <w:bottom w:val="none" w:sz="0" w:space="0" w:color="auto"/>
            <w:right w:val="none" w:sz="0" w:space="0" w:color="auto"/>
          </w:divBdr>
        </w:div>
      </w:divsChild>
    </w:div>
    <w:div w:id="1872453539">
      <w:bodyDiv w:val="1"/>
      <w:marLeft w:val="0"/>
      <w:marRight w:val="0"/>
      <w:marTop w:val="0"/>
      <w:marBottom w:val="0"/>
      <w:divBdr>
        <w:top w:val="none" w:sz="0" w:space="0" w:color="auto"/>
        <w:left w:val="none" w:sz="0" w:space="0" w:color="auto"/>
        <w:bottom w:val="none" w:sz="0" w:space="0" w:color="auto"/>
        <w:right w:val="none" w:sz="0" w:space="0" w:color="auto"/>
      </w:divBdr>
      <w:divsChild>
        <w:div w:id="783156443">
          <w:marLeft w:val="0"/>
          <w:marRight w:val="0"/>
          <w:marTop w:val="0"/>
          <w:marBottom w:val="0"/>
          <w:divBdr>
            <w:top w:val="none" w:sz="0" w:space="0" w:color="auto"/>
            <w:left w:val="none" w:sz="0" w:space="0" w:color="auto"/>
            <w:bottom w:val="none" w:sz="0" w:space="0" w:color="auto"/>
            <w:right w:val="none" w:sz="0" w:space="0" w:color="auto"/>
          </w:divBdr>
        </w:div>
        <w:div w:id="1341661111">
          <w:marLeft w:val="0"/>
          <w:marRight w:val="0"/>
          <w:marTop w:val="0"/>
          <w:marBottom w:val="0"/>
          <w:divBdr>
            <w:top w:val="none" w:sz="0" w:space="0" w:color="auto"/>
            <w:left w:val="none" w:sz="0" w:space="0" w:color="auto"/>
            <w:bottom w:val="none" w:sz="0" w:space="0" w:color="auto"/>
            <w:right w:val="none" w:sz="0" w:space="0" w:color="auto"/>
          </w:divBdr>
        </w:div>
        <w:div w:id="1297105464">
          <w:marLeft w:val="0"/>
          <w:marRight w:val="0"/>
          <w:marTop w:val="0"/>
          <w:marBottom w:val="0"/>
          <w:divBdr>
            <w:top w:val="none" w:sz="0" w:space="0" w:color="auto"/>
            <w:left w:val="none" w:sz="0" w:space="0" w:color="auto"/>
            <w:bottom w:val="none" w:sz="0" w:space="0" w:color="auto"/>
            <w:right w:val="none" w:sz="0" w:space="0" w:color="auto"/>
          </w:divBdr>
        </w:div>
      </w:divsChild>
    </w:div>
    <w:div w:id="1896508317">
      <w:bodyDiv w:val="1"/>
      <w:marLeft w:val="0"/>
      <w:marRight w:val="0"/>
      <w:marTop w:val="0"/>
      <w:marBottom w:val="0"/>
      <w:divBdr>
        <w:top w:val="none" w:sz="0" w:space="0" w:color="auto"/>
        <w:left w:val="none" w:sz="0" w:space="0" w:color="auto"/>
        <w:bottom w:val="none" w:sz="0" w:space="0" w:color="auto"/>
        <w:right w:val="none" w:sz="0" w:space="0" w:color="auto"/>
      </w:divBdr>
      <w:divsChild>
        <w:div w:id="331958712">
          <w:marLeft w:val="0"/>
          <w:marRight w:val="0"/>
          <w:marTop w:val="0"/>
          <w:marBottom w:val="0"/>
          <w:divBdr>
            <w:top w:val="none" w:sz="0" w:space="0" w:color="auto"/>
            <w:left w:val="none" w:sz="0" w:space="0" w:color="auto"/>
            <w:bottom w:val="none" w:sz="0" w:space="0" w:color="auto"/>
            <w:right w:val="none" w:sz="0" w:space="0" w:color="auto"/>
          </w:divBdr>
        </w:div>
        <w:div w:id="870269259">
          <w:marLeft w:val="0"/>
          <w:marRight w:val="0"/>
          <w:marTop w:val="0"/>
          <w:marBottom w:val="0"/>
          <w:divBdr>
            <w:top w:val="none" w:sz="0" w:space="0" w:color="auto"/>
            <w:left w:val="none" w:sz="0" w:space="0" w:color="auto"/>
            <w:bottom w:val="none" w:sz="0" w:space="0" w:color="auto"/>
            <w:right w:val="none" w:sz="0" w:space="0" w:color="auto"/>
          </w:divBdr>
        </w:div>
      </w:divsChild>
    </w:div>
    <w:div w:id="1897475900">
      <w:bodyDiv w:val="1"/>
      <w:marLeft w:val="0"/>
      <w:marRight w:val="0"/>
      <w:marTop w:val="0"/>
      <w:marBottom w:val="0"/>
      <w:divBdr>
        <w:top w:val="none" w:sz="0" w:space="0" w:color="auto"/>
        <w:left w:val="none" w:sz="0" w:space="0" w:color="auto"/>
        <w:bottom w:val="none" w:sz="0" w:space="0" w:color="auto"/>
        <w:right w:val="none" w:sz="0" w:space="0" w:color="auto"/>
      </w:divBdr>
      <w:divsChild>
        <w:div w:id="1205365053">
          <w:marLeft w:val="0"/>
          <w:marRight w:val="0"/>
          <w:marTop w:val="0"/>
          <w:marBottom w:val="0"/>
          <w:divBdr>
            <w:top w:val="none" w:sz="0" w:space="0" w:color="auto"/>
            <w:left w:val="none" w:sz="0" w:space="0" w:color="auto"/>
            <w:bottom w:val="none" w:sz="0" w:space="0" w:color="auto"/>
            <w:right w:val="none" w:sz="0" w:space="0" w:color="auto"/>
          </w:divBdr>
        </w:div>
        <w:div w:id="2013021300">
          <w:marLeft w:val="0"/>
          <w:marRight w:val="0"/>
          <w:marTop w:val="0"/>
          <w:marBottom w:val="0"/>
          <w:divBdr>
            <w:top w:val="none" w:sz="0" w:space="0" w:color="auto"/>
            <w:left w:val="none" w:sz="0" w:space="0" w:color="auto"/>
            <w:bottom w:val="none" w:sz="0" w:space="0" w:color="auto"/>
            <w:right w:val="none" w:sz="0" w:space="0" w:color="auto"/>
          </w:divBdr>
        </w:div>
        <w:div w:id="871265926">
          <w:marLeft w:val="0"/>
          <w:marRight w:val="0"/>
          <w:marTop w:val="0"/>
          <w:marBottom w:val="0"/>
          <w:divBdr>
            <w:top w:val="none" w:sz="0" w:space="0" w:color="auto"/>
            <w:left w:val="none" w:sz="0" w:space="0" w:color="auto"/>
            <w:bottom w:val="none" w:sz="0" w:space="0" w:color="auto"/>
            <w:right w:val="none" w:sz="0" w:space="0" w:color="auto"/>
          </w:divBdr>
        </w:div>
        <w:div w:id="745150309">
          <w:marLeft w:val="0"/>
          <w:marRight w:val="0"/>
          <w:marTop w:val="0"/>
          <w:marBottom w:val="0"/>
          <w:divBdr>
            <w:top w:val="none" w:sz="0" w:space="0" w:color="auto"/>
            <w:left w:val="none" w:sz="0" w:space="0" w:color="auto"/>
            <w:bottom w:val="none" w:sz="0" w:space="0" w:color="auto"/>
            <w:right w:val="none" w:sz="0" w:space="0" w:color="auto"/>
          </w:divBdr>
        </w:div>
        <w:div w:id="2129816765">
          <w:marLeft w:val="0"/>
          <w:marRight w:val="0"/>
          <w:marTop w:val="0"/>
          <w:marBottom w:val="0"/>
          <w:divBdr>
            <w:top w:val="none" w:sz="0" w:space="0" w:color="auto"/>
            <w:left w:val="none" w:sz="0" w:space="0" w:color="auto"/>
            <w:bottom w:val="none" w:sz="0" w:space="0" w:color="auto"/>
            <w:right w:val="none" w:sz="0" w:space="0" w:color="auto"/>
          </w:divBdr>
        </w:div>
        <w:div w:id="1170678105">
          <w:marLeft w:val="0"/>
          <w:marRight w:val="0"/>
          <w:marTop w:val="0"/>
          <w:marBottom w:val="0"/>
          <w:divBdr>
            <w:top w:val="none" w:sz="0" w:space="0" w:color="auto"/>
            <w:left w:val="none" w:sz="0" w:space="0" w:color="auto"/>
            <w:bottom w:val="none" w:sz="0" w:space="0" w:color="auto"/>
            <w:right w:val="none" w:sz="0" w:space="0" w:color="auto"/>
          </w:divBdr>
        </w:div>
        <w:div w:id="1376929601">
          <w:marLeft w:val="0"/>
          <w:marRight w:val="0"/>
          <w:marTop w:val="0"/>
          <w:marBottom w:val="0"/>
          <w:divBdr>
            <w:top w:val="none" w:sz="0" w:space="0" w:color="auto"/>
            <w:left w:val="none" w:sz="0" w:space="0" w:color="auto"/>
            <w:bottom w:val="none" w:sz="0" w:space="0" w:color="auto"/>
            <w:right w:val="none" w:sz="0" w:space="0" w:color="auto"/>
          </w:divBdr>
        </w:div>
        <w:div w:id="667515755">
          <w:marLeft w:val="0"/>
          <w:marRight w:val="0"/>
          <w:marTop w:val="0"/>
          <w:marBottom w:val="0"/>
          <w:divBdr>
            <w:top w:val="none" w:sz="0" w:space="0" w:color="auto"/>
            <w:left w:val="none" w:sz="0" w:space="0" w:color="auto"/>
            <w:bottom w:val="none" w:sz="0" w:space="0" w:color="auto"/>
            <w:right w:val="none" w:sz="0" w:space="0" w:color="auto"/>
          </w:divBdr>
        </w:div>
        <w:div w:id="1428043808">
          <w:marLeft w:val="0"/>
          <w:marRight w:val="0"/>
          <w:marTop w:val="0"/>
          <w:marBottom w:val="0"/>
          <w:divBdr>
            <w:top w:val="none" w:sz="0" w:space="0" w:color="auto"/>
            <w:left w:val="none" w:sz="0" w:space="0" w:color="auto"/>
            <w:bottom w:val="none" w:sz="0" w:space="0" w:color="auto"/>
            <w:right w:val="none" w:sz="0" w:space="0" w:color="auto"/>
          </w:divBdr>
        </w:div>
        <w:div w:id="1036541170">
          <w:marLeft w:val="0"/>
          <w:marRight w:val="0"/>
          <w:marTop w:val="0"/>
          <w:marBottom w:val="0"/>
          <w:divBdr>
            <w:top w:val="none" w:sz="0" w:space="0" w:color="auto"/>
            <w:left w:val="none" w:sz="0" w:space="0" w:color="auto"/>
            <w:bottom w:val="none" w:sz="0" w:space="0" w:color="auto"/>
            <w:right w:val="none" w:sz="0" w:space="0" w:color="auto"/>
          </w:divBdr>
        </w:div>
        <w:div w:id="1283682745">
          <w:marLeft w:val="0"/>
          <w:marRight w:val="0"/>
          <w:marTop w:val="0"/>
          <w:marBottom w:val="0"/>
          <w:divBdr>
            <w:top w:val="none" w:sz="0" w:space="0" w:color="auto"/>
            <w:left w:val="none" w:sz="0" w:space="0" w:color="auto"/>
            <w:bottom w:val="none" w:sz="0" w:space="0" w:color="auto"/>
            <w:right w:val="none" w:sz="0" w:space="0" w:color="auto"/>
          </w:divBdr>
        </w:div>
        <w:div w:id="1866678272">
          <w:marLeft w:val="0"/>
          <w:marRight w:val="0"/>
          <w:marTop w:val="0"/>
          <w:marBottom w:val="0"/>
          <w:divBdr>
            <w:top w:val="none" w:sz="0" w:space="0" w:color="auto"/>
            <w:left w:val="none" w:sz="0" w:space="0" w:color="auto"/>
            <w:bottom w:val="none" w:sz="0" w:space="0" w:color="auto"/>
            <w:right w:val="none" w:sz="0" w:space="0" w:color="auto"/>
          </w:divBdr>
        </w:div>
        <w:div w:id="1413965854">
          <w:marLeft w:val="0"/>
          <w:marRight w:val="0"/>
          <w:marTop w:val="0"/>
          <w:marBottom w:val="0"/>
          <w:divBdr>
            <w:top w:val="none" w:sz="0" w:space="0" w:color="auto"/>
            <w:left w:val="none" w:sz="0" w:space="0" w:color="auto"/>
            <w:bottom w:val="none" w:sz="0" w:space="0" w:color="auto"/>
            <w:right w:val="none" w:sz="0" w:space="0" w:color="auto"/>
          </w:divBdr>
        </w:div>
        <w:div w:id="1843860788">
          <w:marLeft w:val="0"/>
          <w:marRight w:val="0"/>
          <w:marTop w:val="0"/>
          <w:marBottom w:val="0"/>
          <w:divBdr>
            <w:top w:val="none" w:sz="0" w:space="0" w:color="auto"/>
            <w:left w:val="none" w:sz="0" w:space="0" w:color="auto"/>
            <w:bottom w:val="none" w:sz="0" w:space="0" w:color="auto"/>
            <w:right w:val="none" w:sz="0" w:space="0" w:color="auto"/>
          </w:divBdr>
        </w:div>
        <w:div w:id="1808467833">
          <w:marLeft w:val="0"/>
          <w:marRight w:val="0"/>
          <w:marTop w:val="0"/>
          <w:marBottom w:val="0"/>
          <w:divBdr>
            <w:top w:val="none" w:sz="0" w:space="0" w:color="auto"/>
            <w:left w:val="none" w:sz="0" w:space="0" w:color="auto"/>
            <w:bottom w:val="none" w:sz="0" w:space="0" w:color="auto"/>
            <w:right w:val="none" w:sz="0" w:space="0" w:color="auto"/>
          </w:divBdr>
        </w:div>
        <w:div w:id="1056972339">
          <w:marLeft w:val="0"/>
          <w:marRight w:val="0"/>
          <w:marTop w:val="0"/>
          <w:marBottom w:val="0"/>
          <w:divBdr>
            <w:top w:val="none" w:sz="0" w:space="0" w:color="auto"/>
            <w:left w:val="none" w:sz="0" w:space="0" w:color="auto"/>
            <w:bottom w:val="none" w:sz="0" w:space="0" w:color="auto"/>
            <w:right w:val="none" w:sz="0" w:space="0" w:color="auto"/>
          </w:divBdr>
        </w:div>
        <w:div w:id="509225156">
          <w:marLeft w:val="0"/>
          <w:marRight w:val="0"/>
          <w:marTop w:val="0"/>
          <w:marBottom w:val="0"/>
          <w:divBdr>
            <w:top w:val="none" w:sz="0" w:space="0" w:color="auto"/>
            <w:left w:val="none" w:sz="0" w:space="0" w:color="auto"/>
            <w:bottom w:val="none" w:sz="0" w:space="0" w:color="auto"/>
            <w:right w:val="none" w:sz="0" w:space="0" w:color="auto"/>
          </w:divBdr>
        </w:div>
        <w:div w:id="49883177">
          <w:marLeft w:val="0"/>
          <w:marRight w:val="0"/>
          <w:marTop w:val="0"/>
          <w:marBottom w:val="0"/>
          <w:divBdr>
            <w:top w:val="none" w:sz="0" w:space="0" w:color="auto"/>
            <w:left w:val="none" w:sz="0" w:space="0" w:color="auto"/>
            <w:bottom w:val="none" w:sz="0" w:space="0" w:color="auto"/>
            <w:right w:val="none" w:sz="0" w:space="0" w:color="auto"/>
          </w:divBdr>
        </w:div>
        <w:div w:id="1149328184">
          <w:marLeft w:val="0"/>
          <w:marRight w:val="0"/>
          <w:marTop w:val="0"/>
          <w:marBottom w:val="0"/>
          <w:divBdr>
            <w:top w:val="none" w:sz="0" w:space="0" w:color="auto"/>
            <w:left w:val="none" w:sz="0" w:space="0" w:color="auto"/>
            <w:bottom w:val="none" w:sz="0" w:space="0" w:color="auto"/>
            <w:right w:val="none" w:sz="0" w:space="0" w:color="auto"/>
          </w:divBdr>
        </w:div>
        <w:div w:id="605967378">
          <w:marLeft w:val="0"/>
          <w:marRight w:val="0"/>
          <w:marTop w:val="0"/>
          <w:marBottom w:val="0"/>
          <w:divBdr>
            <w:top w:val="none" w:sz="0" w:space="0" w:color="auto"/>
            <w:left w:val="none" w:sz="0" w:space="0" w:color="auto"/>
            <w:bottom w:val="none" w:sz="0" w:space="0" w:color="auto"/>
            <w:right w:val="none" w:sz="0" w:space="0" w:color="auto"/>
          </w:divBdr>
        </w:div>
        <w:div w:id="1537961345">
          <w:marLeft w:val="0"/>
          <w:marRight w:val="0"/>
          <w:marTop w:val="0"/>
          <w:marBottom w:val="0"/>
          <w:divBdr>
            <w:top w:val="none" w:sz="0" w:space="0" w:color="auto"/>
            <w:left w:val="none" w:sz="0" w:space="0" w:color="auto"/>
            <w:bottom w:val="none" w:sz="0" w:space="0" w:color="auto"/>
            <w:right w:val="none" w:sz="0" w:space="0" w:color="auto"/>
          </w:divBdr>
        </w:div>
        <w:div w:id="362099530">
          <w:marLeft w:val="0"/>
          <w:marRight w:val="0"/>
          <w:marTop w:val="0"/>
          <w:marBottom w:val="0"/>
          <w:divBdr>
            <w:top w:val="none" w:sz="0" w:space="0" w:color="auto"/>
            <w:left w:val="none" w:sz="0" w:space="0" w:color="auto"/>
            <w:bottom w:val="none" w:sz="0" w:space="0" w:color="auto"/>
            <w:right w:val="none" w:sz="0" w:space="0" w:color="auto"/>
          </w:divBdr>
        </w:div>
        <w:div w:id="798184366">
          <w:marLeft w:val="0"/>
          <w:marRight w:val="0"/>
          <w:marTop w:val="0"/>
          <w:marBottom w:val="0"/>
          <w:divBdr>
            <w:top w:val="none" w:sz="0" w:space="0" w:color="auto"/>
            <w:left w:val="none" w:sz="0" w:space="0" w:color="auto"/>
            <w:bottom w:val="none" w:sz="0" w:space="0" w:color="auto"/>
            <w:right w:val="none" w:sz="0" w:space="0" w:color="auto"/>
          </w:divBdr>
        </w:div>
        <w:div w:id="1663848404">
          <w:marLeft w:val="0"/>
          <w:marRight w:val="0"/>
          <w:marTop w:val="0"/>
          <w:marBottom w:val="0"/>
          <w:divBdr>
            <w:top w:val="none" w:sz="0" w:space="0" w:color="auto"/>
            <w:left w:val="none" w:sz="0" w:space="0" w:color="auto"/>
            <w:bottom w:val="none" w:sz="0" w:space="0" w:color="auto"/>
            <w:right w:val="none" w:sz="0" w:space="0" w:color="auto"/>
          </w:divBdr>
        </w:div>
        <w:div w:id="331572274">
          <w:marLeft w:val="0"/>
          <w:marRight w:val="0"/>
          <w:marTop w:val="0"/>
          <w:marBottom w:val="0"/>
          <w:divBdr>
            <w:top w:val="none" w:sz="0" w:space="0" w:color="auto"/>
            <w:left w:val="none" w:sz="0" w:space="0" w:color="auto"/>
            <w:bottom w:val="none" w:sz="0" w:space="0" w:color="auto"/>
            <w:right w:val="none" w:sz="0" w:space="0" w:color="auto"/>
          </w:divBdr>
        </w:div>
        <w:div w:id="104689564">
          <w:marLeft w:val="0"/>
          <w:marRight w:val="0"/>
          <w:marTop w:val="0"/>
          <w:marBottom w:val="0"/>
          <w:divBdr>
            <w:top w:val="none" w:sz="0" w:space="0" w:color="auto"/>
            <w:left w:val="none" w:sz="0" w:space="0" w:color="auto"/>
            <w:bottom w:val="none" w:sz="0" w:space="0" w:color="auto"/>
            <w:right w:val="none" w:sz="0" w:space="0" w:color="auto"/>
          </w:divBdr>
        </w:div>
        <w:div w:id="1741488290">
          <w:marLeft w:val="0"/>
          <w:marRight w:val="0"/>
          <w:marTop w:val="0"/>
          <w:marBottom w:val="0"/>
          <w:divBdr>
            <w:top w:val="none" w:sz="0" w:space="0" w:color="auto"/>
            <w:left w:val="none" w:sz="0" w:space="0" w:color="auto"/>
            <w:bottom w:val="none" w:sz="0" w:space="0" w:color="auto"/>
            <w:right w:val="none" w:sz="0" w:space="0" w:color="auto"/>
          </w:divBdr>
        </w:div>
        <w:div w:id="1239754955">
          <w:marLeft w:val="0"/>
          <w:marRight w:val="0"/>
          <w:marTop w:val="0"/>
          <w:marBottom w:val="0"/>
          <w:divBdr>
            <w:top w:val="none" w:sz="0" w:space="0" w:color="auto"/>
            <w:left w:val="none" w:sz="0" w:space="0" w:color="auto"/>
            <w:bottom w:val="none" w:sz="0" w:space="0" w:color="auto"/>
            <w:right w:val="none" w:sz="0" w:space="0" w:color="auto"/>
          </w:divBdr>
        </w:div>
        <w:div w:id="380642814">
          <w:marLeft w:val="0"/>
          <w:marRight w:val="0"/>
          <w:marTop w:val="0"/>
          <w:marBottom w:val="0"/>
          <w:divBdr>
            <w:top w:val="none" w:sz="0" w:space="0" w:color="auto"/>
            <w:left w:val="none" w:sz="0" w:space="0" w:color="auto"/>
            <w:bottom w:val="none" w:sz="0" w:space="0" w:color="auto"/>
            <w:right w:val="none" w:sz="0" w:space="0" w:color="auto"/>
          </w:divBdr>
        </w:div>
        <w:div w:id="364185025">
          <w:marLeft w:val="0"/>
          <w:marRight w:val="0"/>
          <w:marTop w:val="0"/>
          <w:marBottom w:val="0"/>
          <w:divBdr>
            <w:top w:val="none" w:sz="0" w:space="0" w:color="auto"/>
            <w:left w:val="none" w:sz="0" w:space="0" w:color="auto"/>
            <w:bottom w:val="none" w:sz="0" w:space="0" w:color="auto"/>
            <w:right w:val="none" w:sz="0" w:space="0" w:color="auto"/>
          </w:divBdr>
        </w:div>
        <w:div w:id="875238132">
          <w:marLeft w:val="0"/>
          <w:marRight w:val="0"/>
          <w:marTop w:val="0"/>
          <w:marBottom w:val="0"/>
          <w:divBdr>
            <w:top w:val="none" w:sz="0" w:space="0" w:color="auto"/>
            <w:left w:val="none" w:sz="0" w:space="0" w:color="auto"/>
            <w:bottom w:val="none" w:sz="0" w:space="0" w:color="auto"/>
            <w:right w:val="none" w:sz="0" w:space="0" w:color="auto"/>
          </w:divBdr>
        </w:div>
        <w:div w:id="493683466">
          <w:marLeft w:val="0"/>
          <w:marRight w:val="0"/>
          <w:marTop w:val="0"/>
          <w:marBottom w:val="0"/>
          <w:divBdr>
            <w:top w:val="none" w:sz="0" w:space="0" w:color="auto"/>
            <w:left w:val="none" w:sz="0" w:space="0" w:color="auto"/>
            <w:bottom w:val="none" w:sz="0" w:space="0" w:color="auto"/>
            <w:right w:val="none" w:sz="0" w:space="0" w:color="auto"/>
          </w:divBdr>
        </w:div>
        <w:div w:id="237175974">
          <w:marLeft w:val="0"/>
          <w:marRight w:val="0"/>
          <w:marTop w:val="0"/>
          <w:marBottom w:val="0"/>
          <w:divBdr>
            <w:top w:val="none" w:sz="0" w:space="0" w:color="auto"/>
            <w:left w:val="none" w:sz="0" w:space="0" w:color="auto"/>
            <w:bottom w:val="none" w:sz="0" w:space="0" w:color="auto"/>
            <w:right w:val="none" w:sz="0" w:space="0" w:color="auto"/>
          </w:divBdr>
        </w:div>
        <w:div w:id="1855798310">
          <w:marLeft w:val="0"/>
          <w:marRight w:val="0"/>
          <w:marTop w:val="0"/>
          <w:marBottom w:val="0"/>
          <w:divBdr>
            <w:top w:val="none" w:sz="0" w:space="0" w:color="auto"/>
            <w:left w:val="none" w:sz="0" w:space="0" w:color="auto"/>
            <w:bottom w:val="none" w:sz="0" w:space="0" w:color="auto"/>
            <w:right w:val="none" w:sz="0" w:space="0" w:color="auto"/>
          </w:divBdr>
        </w:div>
        <w:div w:id="452091790">
          <w:marLeft w:val="0"/>
          <w:marRight w:val="0"/>
          <w:marTop w:val="0"/>
          <w:marBottom w:val="0"/>
          <w:divBdr>
            <w:top w:val="none" w:sz="0" w:space="0" w:color="auto"/>
            <w:left w:val="none" w:sz="0" w:space="0" w:color="auto"/>
            <w:bottom w:val="none" w:sz="0" w:space="0" w:color="auto"/>
            <w:right w:val="none" w:sz="0" w:space="0" w:color="auto"/>
          </w:divBdr>
        </w:div>
      </w:divsChild>
    </w:div>
    <w:div w:id="1965886836">
      <w:bodyDiv w:val="1"/>
      <w:marLeft w:val="0"/>
      <w:marRight w:val="0"/>
      <w:marTop w:val="0"/>
      <w:marBottom w:val="0"/>
      <w:divBdr>
        <w:top w:val="none" w:sz="0" w:space="0" w:color="auto"/>
        <w:left w:val="none" w:sz="0" w:space="0" w:color="auto"/>
        <w:bottom w:val="none" w:sz="0" w:space="0" w:color="auto"/>
        <w:right w:val="none" w:sz="0" w:space="0" w:color="auto"/>
      </w:divBdr>
      <w:divsChild>
        <w:div w:id="1393498996">
          <w:marLeft w:val="0"/>
          <w:marRight w:val="0"/>
          <w:marTop w:val="0"/>
          <w:marBottom w:val="0"/>
          <w:divBdr>
            <w:top w:val="none" w:sz="0" w:space="0" w:color="auto"/>
            <w:left w:val="none" w:sz="0" w:space="0" w:color="auto"/>
            <w:bottom w:val="none" w:sz="0" w:space="0" w:color="auto"/>
            <w:right w:val="none" w:sz="0" w:space="0" w:color="auto"/>
          </w:divBdr>
        </w:div>
        <w:div w:id="1405949846">
          <w:marLeft w:val="0"/>
          <w:marRight w:val="0"/>
          <w:marTop w:val="0"/>
          <w:marBottom w:val="0"/>
          <w:divBdr>
            <w:top w:val="none" w:sz="0" w:space="0" w:color="auto"/>
            <w:left w:val="none" w:sz="0" w:space="0" w:color="auto"/>
            <w:bottom w:val="none" w:sz="0" w:space="0" w:color="auto"/>
            <w:right w:val="none" w:sz="0" w:space="0" w:color="auto"/>
          </w:divBdr>
        </w:div>
        <w:div w:id="1689526684">
          <w:marLeft w:val="0"/>
          <w:marRight w:val="0"/>
          <w:marTop w:val="0"/>
          <w:marBottom w:val="0"/>
          <w:divBdr>
            <w:top w:val="none" w:sz="0" w:space="0" w:color="auto"/>
            <w:left w:val="none" w:sz="0" w:space="0" w:color="auto"/>
            <w:bottom w:val="none" w:sz="0" w:space="0" w:color="auto"/>
            <w:right w:val="none" w:sz="0" w:space="0" w:color="auto"/>
          </w:divBdr>
        </w:div>
      </w:divsChild>
    </w:div>
    <w:div w:id="1967351051">
      <w:bodyDiv w:val="1"/>
      <w:marLeft w:val="0"/>
      <w:marRight w:val="0"/>
      <w:marTop w:val="0"/>
      <w:marBottom w:val="0"/>
      <w:divBdr>
        <w:top w:val="none" w:sz="0" w:space="0" w:color="auto"/>
        <w:left w:val="none" w:sz="0" w:space="0" w:color="auto"/>
        <w:bottom w:val="none" w:sz="0" w:space="0" w:color="auto"/>
        <w:right w:val="none" w:sz="0" w:space="0" w:color="auto"/>
      </w:divBdr>
      <w:divsChild>
        <w:div w:id="641233051">
          <w:marLeft w:val="0"/>
          <w:marRight w:val="0"/>
          <w:marTop w:val="0"/>
          <w:marBottom w:val="0"/>
          <w:divBdr>
            <w:top w:val="none" w:sz="0" w:space="0" w:color="auto"/>
            <w:left w:val="none" w:sz="0" w:space="0" w:color="auto"/>
            <w:bottom w:val="none" w:sz="0" w:space="0" w:color="auto"/>
            <w:right w:val="none" w:sz="0" w:space="0" w:color="auto"/>
          </w:divBdr>
        </w:div>
        <w:div w:id="73358159">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sChild>
    </w:div>
    <w:div w:id="1985087850">
      <w:bodyDiv w:val="1"/>
      <w:marLeft w:val="0"/>
      <w:marRight w:val="0"/>
      <w:marTop w:val="0"/>
      <w:marBottom w:val="0"/>
      <w:divBdr>
        <w:top w:val="none" w:sz="0" w:space="0" w:color="auto"/>
        <w:left w:val="none" w:sz="0" w:space="0" w:color="auto"/>
        <w:bottom w:val="none" w:sz="0" w:space="0" w:color="auto"/>
        <w:right w:val="none" w:sz="0" w:space="0" w:color="auto"/>
      </w:divBdr>
      <w:divsChild>
        <w:div w:id="1865243903">
          <w:marLeft w:val="0"/>
          <w:marRight w:val="0"/>
          <w:marTop w:val="0"/>
          <w:marBottom w:val="0"/>
          <w:divBdr>
            <w:top w:val="none" w:sz="0" w:space="0" w:color="auto"/>
            <w:left w:val="none" w:sz="0" w:space="0" w:color="auto"/>
            <w:bottom w:val="none" w:sz="0" w:space="0" w:color="auto"/>
            <w:right w:val="none" w:sz="0" w:space="0" w:color="auto"/>
          </w:divBdr>
        </w:div>
        <w:div w:id="1148981789">
          <w:marLeft w:val="0"/>
          <w:marRight w:val="0"/>
          <w:marTop w:val="0"/>
          <w:marBottom w:val="0"/>
          <w:divBdr>
            <w:top w:val="none" w:sz="0" w:space="0" w:color="auto"/>
            <w:left w:val="none" w:sz="0" w:space="0" w:color="auto"/>
            <w:bottom w:val="none" w:sz="0" w:space="0" w:color="auto"/>
            <w:right w:val="none" w:sz="0" w:space="0" w:color="auto"/>
          </w:divBdr>
        </w:div>
      </w:divsChild>
    </w:div>
    <w:div w:id="1985158582">
      <w:bodyDiv w:val="1"/>
      <w:marLeft w:val="0"/>
      <w:marRight w:val="0"/>
      <w:marTop w:val="0"/>
      <w:marBottom w:val="0"/>
      <w:divBdr>
        <w:top w:val="none" w:sz="0" w:space="0" w:color="auto"/>
        <w:left w:val="none" w:sz="0" w:space="0" w:color="auto"/>
        <w:bottom w:val="none" w:sz="0" w:space="0" w:color="auto"/>
        <w:right w:val="none" w:sz="0" w:space="0" w:color="auto"/>
      </w:divBdr>
      <w:divsChild>
        <w:div w:id="1327780698">
          <w:marLeft w:val="0"/>
          <w:marRight w:val="0"/>
          <w:marTop w:val="0"/>
          <w:marBottom w:val="0"/>
          <w:divBdr>
            <w:top w:val="none" w:sz="0" w:space="0" w:color="auto"/>
            <w:left w:val="none" w:sz="0" w:space="0" w:color="auto"/>
            <w:bottom w:val="none" w:sz="0" w:space="0" w:color="auto"/>
            <w:right w:val="none" w:sz="0" w:space="0" w:color="auto"/>
          </w:divBdr>
        </w:div>
        <w:div w:id="843789479">
          <w:marLeft w:val="0"/>
          <w:marRight w:val="0"/>
          <w:marTop w:val="0"/>
          <w:marBottom w:val="0"/>
          <w:divBdr>
            <w:top w:val="none" w:sz="0" w:space="0" w:color="auto"/>
            <w:left w:val="none" w:sz="0" w:space="0" w:color="auto"/>
            <w:bottom w:val="none" w:sz="0" w:space="0" w:color="auto"/>
            <w:right w:val="none" w:sz="0" w:space="0" w:color="auto"/>
          </w:divBdr>
        </w:div>
        <w:div w:id="2127774346">
          <w:marLeft w:val="0"/>
          <w:marRight w:val="0"/>
          <w:marTop w:val="0"/>
          <w:marBottom w:val="0"/>
          <w:divBdr>
            <w:top w:val="none" w:sz="0" w:space="0" w:color="auto"/>
            <w:left w:val="none" w:sz="0" w:space="0" w:color="auto"/>
            <w:bottom w:val="none" w:sz="0" w:space="0" w:color="auto"/>
            <w:right w:val="none" w:sz="0" w:space="0" w:color="auto"/>
          </w:divBdr>
        </w:div>
        <w:div w:id="958294093">
          <w:marLeft w:val="0"/>
          <w:marRight w:val="0"/>
          <w:marTop w:val="0"/>
          <w:marBottom w:val="0"/>
          <w:divBdr>
            <w:top w:val="none" w:sz="0" w:space="0" w:color="auto"/>
            <w:left w:val="none" w:sz="0" w:space="0" w:color="auto"/>
            <w:bottom w:val="none" w:sz="0" w:space="0" w:color="auto"/>
            <w:right w:val="none" w:sz="0" w:space="0" w:color="auto"/>
          </w:divBdr>
        </w:div>
        <w:div w:id="1740399338">
          <w:marLeft w:val="0"/>
          <w:marRight w:val="0"/>
          <w:marTop w:val="0"/>
          <w:marBottom w:val="0"/>
          <w:divBdr>
            <w:top w:val="none" w:sz="0" w:space="0" w:color="auto"/>
            <w:left w:val="none" w:sz="0" w:space="0" w:color="auto"/>
            <w:bottom w:val="none" w:sz="0" w:space="0" w:color="auto"/>
            <w:right w:val="none" w:sz="0" w:space="0" w:color="auto"/>
          </w:divBdr>
        </w:div>
        <w:div w:id="1610041601">
          <w:marLeft w:val="0"/>
          <w:marRight w:val="0"/>
          <w:marTop w:val="0"/>
          <w:marBottom w:val="0"/>
          <w:divBdr>
            <w:top w:val="none" w:sz="0" w:space="0" w:color="auto"/>
            <w:left w:val="none" w:sz="0" w:space="0" w:color="auto"/>
            <w:bottom w:val="none" w:sz="0" w:space="0" w:color="auto"/>
            <w:right w:val="none" w:sz="0" w:space="0" w:color="auto"/>
          </w:divBdr>
        </w:div>
        <w:div w:id="1211696358">
          <w:marLeft w:val="0"/>
          <w:marRight w:val="0"/>
          <w:marTop w:val="0"/>
          <w:marBottom w:val="0"/>
          <w:divBdr>
            <w:top w:val="none" w:sz="0" w:space="0" w:color="auto"/>
            <w:left w:val="none" w:sz="0" w:space="0" w:color="auto"/>
            <w:bottom w:val="none" w:sz="0" w:space="0" w:color="auto"/>
            <w:right w:val="none" w:sz="0" w:space="0" w:color="auto"/>
          </w:divBdr>
        </w:div>
        <w:div w:id="2094931110">
          <w:marLeft w:val="0"/>
          <w:marRight w:val="0"/>
          <w:marTop w:val="0"/>
          <w:marBottom w:val="0"/>
          <w:divBdr>
            <w:top w:val="none" w:sz="0" w:space="0" w:color="auto"/>
            <w:left w:val="none" w:sz="0" w:space="0" w:color="auto"/>
            <w:bottom w:val="none" w:sz="0" w:space="0" w:color="auto"/>
            <w:right w:val="none" w:sz="0" w:space="0" w:color="auto"/>
          </w:divBdr>
        </w:div>
        <w:div w:id="542445368">
          <w:marLeft w:val="0"/>
          <w:marRight w:val="0"/>
          <w:marTop w:val="0"/>
          <w:marBottom w:val="0"/>
          <w:divBdr>
            <w:top w:val="none" w:sz="0" w:space="0" w:color="auto"/>
            <w:left w:val="none" w:sz="0" w:space="0" w:color="auto"/>
            <w:bottom w:val="none" w:sz="0" w:space="0" w:color="auto"/>
            <w:right w:val="none" w:sz="0" w:space="0" w:color="auto"/>
          </w:divBdr>
        </w:div>
        <w:div w:id="1857840234">
          <w:marLeft w:val="0"/>
          <w:marRight w:val="0"/>
          <w:marTop w:val="0"/>
          <w:marBottom w:val="0"/>
          <w:divBdr>
            <w:top w:val="none" w:sz="0" w:space="0" w:color="auto"/>
            <w:left w:val="none" w:sz="0" w:space="0" w:color="auto"/>
            <w:bottom w:val="none" w:sz="0" w:space="0" w:color="auto"/>
            <w:right w:val="none" w:sz="0" w:space="0" w:color="auto"/>
          </w:divBdr>
        </w:div>
        <w:div w:id="1279995797">
          <w:marLeft w:val="0"/>
          <w:marRight w:val="0"/>
          <w:marTop w:val="0"/>
          <w:marBottom w:val="0"/>
          <w:divBdr>
            <w:top w:val="none" w:sz="0" w:space="0" w:color="auto"/>
            <w:left w:val="none" w:sz="0" w:space="0" w:color="auto"/>
            <w:bottom w:val="none" w:sz="0" w:space="0" w:color="auto"/>
            <w:right w:val="none" w:sz="0" w:space="0" w:color="auto"/>
          </w:divBdr>
        </w:div>
        <w:div w:id="92744984">
          <w:marLeft w:val="0"/>
          <w:marRight w:val="0"/>
          <w:marTop w:val="0"/>
          <w:marBottom w:val="0"/>
          <w:divBdr>
            <w:top w:val="none" w:sz="0" w:space="0" w:color="auto"/>
            <w:left w:val="none" w:sz="0" w:space="0" w:color="auto"/>
            <w:bottom w:val="none" w:sz="0" w:space="0" w:color="auto"/>
            <w:right w:val="none" w:sz="0" w:space="0" w:color="auto"/>
          </w:divBdr>
        </w:div>
      </w:divsChild>
    </w:div>
    <w:div w:id="2028671963">
      <w:bodyDiv w:val="1"/>
      <w:marLeft w:val="0"/>
      <w:marRight w:val="0"/>
      <w:marTop w:val="0"/>
      <w:marBottom w:val="0"/>
      <w:divBdr>
        <w:top w:val="none" w:sz="0" w:space="0" w:color="auto"/>
        <w:left w:val="none" w:sz="0" w:space="0" w:color="auto"/>
        <w:bottom w:val="none" w:sz="0" w:space="0" w:color="auto"/>
        <w:right w:val="none" w:sz="0" w:space="0" w:color="auto"/>
      </w:divBdr>
      <w:divsChild>
        <w:div w:id="1579752517">
          <w:marLeft w:val="0"/>
          <w:marRight w:val="0"/>
          <w:marTop w:val="0"/>
          <w:marBottom w:val="0"/>
          <w:divBdr>
            <w:top w:val="none" w:sz="0" w:space="0" w:color="auto"/>
            <w:left w:val="none" w:sz="0" w:space="0" w:color="auto"/>
            <w:bottom w:val="none" w:sz="0" w:space="0" w:color="auto"/>
            <w:right w:val="none" w:sz="0" w:space="0" w:color="auto"/>
          </w:divBdr>
        </w:div>
        <w:div w:id="388383997">
          <w:marLeft w:val="0"/>
          <w:marRight w:val="0"/>
          <w:marTop w:val="0"/>
          <w:marBottom w:val="0"/>
          <w:divBdr>
            <w:top w:val="none" w:sz="0" w:space="0" w:color="auto"/>
            <w:left w:val="none" w:sz="0" w:space="0" w:color="auto"/>
            <w:bottom w:val="none" w:sz="0" w:space="0" w:color="auto"/>
            <w:right w:val="none" w:sz="0" w:space="0" w:color="auto"/>
          </w:divBdr>
        </w:div>
        <w:div w:id="1182629681">
          <w:marLeft w:val="0"/>
          <w:marRight w:val="0"/>
          <w:marTop w:val="0"/>
          <w:marBottom w:val="0"/>
          <w:divBdr>
            <w:top w:val="none" w:sz="0" w:space="0" w:color="auto"/>
            <w:left w:val="none" w:sz="0" w:space="0" w:color="auto"/>
            <w:bottom w:val="none" w:sz="0" w:space="0" w:color="auto"/>
            <w:right w:val="none" w:sz="0" w:space="0" w:color="auto"/>
          </w:divBdr>
        </w:div>
        <w:div w:id="671420704">
          <w:marLeft w:val="0"/>
          <w:marRight w:val="0"/>
          <w:marTop w:val="0"/>
          <w:marBottom w:val="0"/>
          <w:divBdr>
            <w:top w:val="none" w:sz="0" w:space="0" w:color="auto"/>
            <w:left w:val="none" w:sz="0" w:space="0" w:color="auto"/>
            <w:bottom w:val="none" w:sz="0" w:space="0" w:color="auto"/>
            <w:right w:val="none" w:sz="0" w:space="0" w:color="auto"/>
          </w:divBdr>
        </w:div>
      </w:divsChild>
    </w:div>
    <w:div w:id="2048949887">
      <w:bodyDiv w:val="1"/>
      <w:marLeft w:val="0"/>
      <w:marRight w:val="0"/>
      <w:marTop w:val="0"/>
      <w:marBottom w:val="0"/>
      <w:divBdr>
        <w:top w:val="none" w:sz="0" w:space="0" w:color="auto"/>
        <w:left w:val="none" w:sz="0" w:space="0" w:color="auto"/>
        <w:bottom w:val="none" w:sz="0" w:space="0" w:color="auto"/>
        <w:right w:val="none" w:sz="0" w:space="0" w:color="auto"/>
      </w:divBdr>
      <w:divsChild>
        <w:div w:id="1863326066">
          <w:marLeft w:val="0"/>
          <w:marRight w:val="0"/>
          <w:marTop w:val="0"/>
          <w:marBottom w:val="0"/>
          <w:divBdr>
            <w:top w:val="none" w:sz="0" w:space="0" w:color="auto"/>
            <w:left w:val="none" w:sz="0" w:space="0" w:color="auto"/>
            <w:bottom w:val="none" w:sz="0" w:space="0" w:color="auto"/>
            <w:right w:val="none" w:sz="0" w:space="0" w:color="auto"/>
          </w:divBdr>
        </w:div>
        <w:div w:id="931931992">
          <w:marLeft w:val="0"/>
          <w:marRight w:val="0"/>
          <w:marTop w:val="0"/>
          <w:marBottom w:val="0"/>
          <w:divBdr>
            <w:top w:val="none" w:sz="0" w:space="0" w:color="auto"/>
            <w:left w:val="none" w:sz="0" w:space="0" w:color="auto"/>
            <w:bottom w:val="none" w:sz="0" w:space="0" w:color="auto"/>
            <w:right w:val="none" w:sz="0" w:space="0" w:color="auto"/>
          </w:divBdr>
        </w:div>
        <w:div w:id="1545556769">
          <w:marLeft w:val="0"/>
          <w:marRight w:val="0"/>
          <w:marTop w:val="0"/>
          <w:marBottom w:val="0"/>
          <w:divBdr>
            <w:top w:val="none" w:sz="0" w:space="0" w:color="auto"/>
            <w:left w:val="none" w:sz="0" w:space="0" w:color="auto"/>
            <w:bottom w:val="none" w:sz="0" w:space="0" w:color="auto"/>
            <w:right w:val="none" w:sz="0" w:space="0" w:color="auto"/>
          </w:divBdr>
        </w:div>
        <w:div w:id="850799383">
          <w:marLeft w:val="0"/>
          <w:marRight w:val="0"/>
          <w:marTop w:val="0"/>
          <w:marBottom w:val="0"/>
          <w:divBdr>
            <w:top w:val="none" w:sz="0" w:space="0" w:color="auto"/>
            <w:left w:val="none" w:sz="0" w:space="0" w:color="auto"/>
            <w:bottom w:val="none" w:sz="0" w:space="0" w:color="auto"/>
            <w:right w:val="none" w:sz="0" w:space="0" w:color="auto"/>
          </w:divBdr>
        </w:div>
        <w:div w:id="432941904">
          <w:marLeft w:val="0"/>
          <w:marRight w:val="0"/>
          <w:marTop w:val="0"/>
          <w:marBottom w:val="0"/>
          <w:divBdr>
            <w:top w:val="none" w:sz="0" w:space="0" w:color="auto"/>
            <w:left w:val="none" w:sz="0" w:space="0" w:color="auto"/>
            <w:bottom w:val="none" w:sz="0" w:space="0" w:color="auto"/>
            <w:right w:val="none" w:sz="0" w:space="0" w:color="auto"/>
          </w:divBdr>
        </w:div>
        <w:div w:id="778988571">
          <w:marLeft w:val="0"/>
          <w:marRight w:val="0"/>
          <w:marTop w:val="0"/>
          <w:marBottom w:val="0"/>
          <w:divBdr>
            <w:top w:val="none" w:sz="0" w:space="0" w:color="auto"/>
            <w:left w:val="none" w:sz="0" w:space="0" w:color="auto"/>
            <w:bottom w:val="none" w:sz="0" w:space="0" w:color="auto"/>
            <w:right w:val="none" w:sz="0" w:space="0" w:color="auto"/>
          </w:divBdr>
        </w:div>
        <w:div w:id="1723865737">
          <w:marLeft w:val="0"/>
          <w:marRight w:val="0"/>
          <w:marTop w:val="0"/>
          <w:marBottom w:val="0"/>
          <w:divBdr>
            <w:top w:val="none" w:sz="0" w:space="0" w:color="auto"/>
            <w:left w:val="none" w:sz="0" w:space="0" w:color="auto"/>
            <w:bottom w:val="none" w:sz="0" w:space="0" w:color="auto"/>
            <w:right w:val="none" w:sz="0" w:space="0" w:color="auto"/>
          </w:divBdr>
        </w:div>
      </w:divsChild>
    </w:div>
    <w:div w:id="2100982295">
      <w:bodyDiv w:val="1"/>
      <w:marLeft w:val="0"/>
      <w:marRight w:val="0"/>
      <w:marTop w:val="0"/>
      <w:marBottom w:val="0"/>
      <w:divBdr>
        <w:top w:val="none" w:sz="0" w:space="0" w:color="auto"/>
        <w:left w:val="none" w:sz="0" w:space="0" w:color="auto"/>
        <w:bottom w:val="none" w:sz="0" w:space="0" w:color="auto"/>
        <w:right w:val="none" w:sz="0" w:space="0" w:color="auto"/>
      </w:divBdr>
      <w:divsChild>
        <w:div w:id="376666418">
          <w:marLeft w:val="0"/>
          <w:marRight w:val="0"/>
          <w:marTop w:val="0"/>
          <w:marBottom w:val="0"/>
          <w:divBdr>
            <w:top w:val="none" w:sz="0" w:space="0" w:color="auto"/>
            <w:left w:val="none" w:sz="0" w:space="0" w:color="auto"/>
            <w:bottom w:val="none" w:sz="0" w:space="0" w:color="auto"/>
            <w:right w:val="none" w:sz="0" w:space="0" w:color="auto"/>
          </w:divBdr>
        </w:div>
        <w:div w:id="566690055">
          <w:marLeft w:val="0"/>
          <w:marRight w:val="0"/>
          <w:marTop w:val="0"/>
          <w:marBottom w:val="0"/>
          <w:divBdr>
            <w:top w:val="none" w:sz="0" w:space="0" w:color="auto"/>
            <w:left w:val="none" w:sz="0" w:space="0" w:color="auto"/>
            <w:bottom w:val="none" w:sz="0" w:space="0" w:color="auto"/>
            <w:right w:val="none" w:sz="0" w:space="0" w:color="auto"/>
          </w:divBdr>
        </w:div>
      </w:divsChild>
    </w:div>
    <w:div w:id="2103145062">
      <w:bodyDiv w:val="1"/>
      <w:marLeft w:val="0"/>
      <w:marRight w:val="0"/>
      <w:marTop w:val="0"/>
      <w:marBottom w:val="0"/>
      <w:divBdr>
        <w:top w:val="none" w:sz="0" w:space="0" w:color="auto"/>
        <w:left w:val="none" w:sz="0" w:space="0" w:color="auto"/>
        <w:bottom w:val="none" w:sz="0" w:space="0" w:color="auto"/>
        <w:right w:val="none" w:sz="0" w:space="0" w:color="auto"/>
      </w:divBdr>
      <w:divsChild>
        <w:div w:id="192229520">
          <w:marLeft w:val="0"/>
          <w:marRight w:val="0"/>
          <w:marTop w:val="0"/>
          <w:marBottom w:val="0"/>
          <w:divBdr>
            <w:top w:val="none" w:sz="0" w:space="0" w:color="auto"/>
            <w:left w:val="none" w:sz="0" w:space="0" w:color="auto"/>
            <w:bottom w:val="none" w:sz="0" w:space="0" w:color="auto"/>
            <w:right w:val="none" w:sz="0" w:space="0" w:color="auto"/>
          </w:divBdr>
        </w:div>
        <w:div w:id="750661725">
          <w:marLeft w:val="0"/>
          <w:marRight w:val="0"/>
          <w:marTop w:val="0"/>
          <w:marBottom w:val="0"/>
          <w:divBdr>
            <w:top w:val="none" w:sz="0" w:space="0" w:color="auto"/>
            <w:left w:val="none" w:sz="0" w:space="0" w:color="auto"/>
            <w:bottom w:val="none" w:sz="0" w:space="0" w:color="auto"/>
            <w:right w:val="none" w:sz="0" w:space="0" w:color="auto"/>
          </w:divBdr>
        </w:div>
        <w:div w:id="1739787942">
          <w:marLeft w:val="0"/>
          <w:marRight w:val="0"/>
          <w:marTop w:val="0"/>
          <w:marBottom w:val="0"/>
          <w:divBdr>
            <w:top w:val="none" w:sz="0" w:space="0" w:color="auto"/>
            <w:left w:val="none" w:sz="0" w:space="0" w:color="auto"/>
            <w:bottom w:val="none" w:sz="0" w:space="0" w:color="auto"/>
            <w:right w:val="none" w:sz="0" w:space="0" w:color="auto"/>
          </w:divBdr>
        </w:div>
      </w:divsChild>
    </w:div>
    <w:div w:id="2136832029">
      <w:bodyDiv w:val="1"/>
      <w:marLeft w:val="0"/>
      <w:marRight w:val="0"/>
      <w:marTop w:val="0"/>
      <w:marBottom w:val="0"/>
      <w:divBdr>
        <w:top w:val="none" w:sz="0" w:space="0" w:color="auto"/>
        <w:left w:val="none" w:sz="0" w:space="0" w:color="auto"/>
        <w:bottom w:val="none" w:sz="0" w:space="0" w:color="auto"/>
        <w:right w:val="none" w:sz="0" w:space="0" w:color="auto"/>
      </w:divBdr>
      <w:divsChild>
        <w:div w:id="472916170">
          <w:marLeft w:val="0"/>
          <w:marRight w:val="0"/>
          <w:marTop w:val="0"/>
          <w:marBottom w:val="0"/>
          <w:divBdr>
            <w:top w:val="none" w:sz="0" w:space="0" w:color="auto"/>
            <w:left w:val="none" w:sz="0" w:space="0" w:color="auto"/>
            <w:bottom w:val="none" w:sz="0" w:space="0" w:color="auto"/>
            <w:right w:val="none" w:sz="0" w:space="0" w:color="auto"/>
          </w:divBdr>
        </w:div>
        <w:div w:id="177262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6D52E-A7E4-474C-B2CF-5292C17F1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2018-07-13T11:05:00Z</cp:lastPrinted>
  <dcterms:created xsi:type="dcterms:W3CDTF">2020-12-09T12:01:00Z</dcterms:created>
  <dcterms:modified xsi:type="dcterms:W3CDTF">2020-12-09T12:01:00Z</dcterms:modified>
</cp:coreProperties>
</file>