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42708" w:rsidRPr="00E42708" w:rsidRDefault="00E42708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42708">
        <w:rPr>
          <w:rFonts w:ascii="Times New Roman" w:hAnsi="Times New Roman" w:cs="Times New Roman"/>
          <w:b/>
          <w:bCs/>
          <w:sz w:val="44"/>
          <w:szCs w:val="44"/>
        </w:rPr>
        <w:t>CADMIUM PERCHLORATE</w:t>
      </w:r>
    </w:p>
    <w:p w:rsidR="003D1E16" w:rsidRPr="00E42708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E42708" w:rsidRPr="00E42708">
        <w:rPr>
          <w:rFonts w:ascii="Times New Roman" w:hAnsi="Times New Roman" w:cs="Times New Roman"/>
          <w:b/>
          <w:sz w:val="36"/>
          <w:szCs w:val="36"/>
        </w:rPr>
        <w:t>79490-00-9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56865">
        <w:rPr>
          <w:rFonts w:ascii="Times New Roman" w:hAnsi="Times New Roman" w:cs="Times New Roman"/>
          <w:b/>
          <w:bCs/>
          <w:sz w:val="24"/>
          <w:szCs w:val="24"/>
        </w:rPr>
        <w:t xml:space="preserve">Cadmium </w:t>
      </w:r>
      <w:r w:rsidR="00256865" w:rsidRPr="00256865">
        <w:rPr>
          <w:rFonts w:ascii="Times New Roman" w:hAnsi="Times New Roman" w:cs="Times New Roman"/>
          <w:b/>
          <w:bCs/>
          <w:sz w:val="24"/>
          <w:szCs w:val="24"/>
        </w:rPr>
        <w:t>Perchlorate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56865" w:rsidRPr="00256865">
        <w:rPr>
          <w:rFonts w:ascii="Times New Roman" w:hAnsi="Times New Roman" w:cs="Times New Roman"/>
          <w:b/>
          <w:sz w:val="24"/>
          <w:szCs w:val="24"/>
        </w:rPr>
        <w:t>79490-00-9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256865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56865">
        <w:rPr>
          <w:rFonts w:ascii="Times New Roman" w:hAnsi="Times New Roman" w:cs="Times New Roman"/>
          <w:b/>
          <w:sz w:val="24"/>
        </w:rPr>
        <w:t>:</w:t>
      </w:r>
      <w:proofErr w:type="gramEnd"/>
      <w:r w:rsidR="00256865">
        <w:rPr>
          <w:rFonts w:ascii="Times New Roman" w:hAnsi="Times New Roman" w:cs="Times New Roman"/>
          <w:b/>
          <w:sz w:val="24"/>
        </w:rPr>
        <w:t xml:space="preserve"> CdCl</w:t>
      </w:r>
      <w:r w:rsidR="00256865" w:rsidRPr="00256865">
        <w:rPr>
          <w:rFonts w:ascii="Times New Roman" w:hAnsi="Times New Roman" w:cs="Times New Roman"/>
          <w:b/>
          <w:sz w:val="24"/>
          <w:vertAlign w:val="subscript"/>
        </w:rPr>
        <w:t>2</w:t>
      </w:r>
      <w:r w:rsidR="00256865">
        <w:rPr>
          <w:rFonts w:ascii="Times New Roman" w:hAnsi="Times New Roman" w:cs="Times New Roman"/>
          <w:b/>
          <w:sz w:val="24"/>
        </w:rPr>
        <w:t>O</w:t>
      </w:r>
      <w:r w:rsidR="00256865" w:rsidRPr="00256865">
        <w:rPr>
          <w:rFonts w:ascii="Times New Roman" w:hAnsi="Times New Roman" w:cs="Times New Roman"/>
          <w:b/>
          <w:sz w:val="24"/>
          <w:vertAlign w:val="subscript"/>
        </w:rPr>
        <w:t>8</w:t>
      </w:r>
      <w:r w:rsidR="00256865" w:rsidRPr="00256865">
        <w:rPr>
          <w:rFonts w:ascii="Times New Roman" w:hAnsi="Times New Roman" w:cs="Times New Roman"/>
          <w:b/>
          <w:sz w:val="24"/>
        </w:rPr>
        <w:t>· xH</w:t>
      </w:r>
      <w:r w:rsidR="00256865" w:rsidRPr="00256865">
        <w:rPr>
          <w:rFonts w:ascii="Times New Roman" w:hAnsi="Times New Roman" w:cs="Times New Roman"/>
          <w:b/>
          <w:sz w:val="24"/>
          <w:vertAlign w:val="subscript"/>
        </w:rPr>
        <w:t>2</w:t>
      </w:r>
      <w:r w:rsidR="00256865" w:rsidRPr="00256865">
        <w:rPr>
          <w:rFonts w:ascii="Times New Roman" w:hAnsi="Times New Roman" w:cs="Times New Roman"/>
          <w:b/>
          <w:sz w:val="24"/>
        </w:rPr>
        <w:t>O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80B00" w:rsidRPr="003D1E16" w:rsidRDefault="00180B00" w:rsidP="00180B0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80B00" w:rsidRPr="003D1E16" w:rsidRDefault="00180B00" w:rsidP="00180B0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80B00" w:rsidRPr="003D1E16" w:rsidRDefault="00180B00" w:rsidP="00180B0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80B00" w:rsidRDefault="00180B00" w:rsidP="00180B0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80B00" w:rsidRDefault="00180B00" w:rsidP="00180B0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80B00" w:rsidRPr="003D1E16" w:rsidRDefault="00180B00" w:rsidP="00180B0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549"/>
        <w:gridCol w:w="4188"/>
        <w:gridCol w:w="3460"/>
      </w:tblGrid>
      <w:tr w:rsidR="00A33E7B" w:rsidRPr="00620AFA" w:rsidTr="00A33E7B">
        <w:trPr>
          <w:trHeight w:val="306"/>
        </w:trPr>
        <w:tc>
          <w:tcPr>
            <w:tcW w:w="3549" w:type="dxa"/>
          </w:tcPr>
          <w:p w:rsidR="00A33E7B" w:rsidRPr="00620AFA" w:rsidRDefault="00A33E7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88" w:type="dxa"/>
          </w:tcPr>
          <w:p w:rsidR="00A33E7B" w:rsidRPr="00620AFA" w:rsidRDefault="00A33E7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60" w:type="dxa"/>
          </w:tcPr>
          <w:p w:rsidR="00A33E7B" w:rsidRPr="00620AFA" w:rsidRDefault="00A33E7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A33E7B" w:rsidRPr="00620AFA" w:rsidTr="00A33E7B">
        <w:trPr>
          <w:trHeight w:val="306"/>
        </w:trPr>
        <w:tc>
          <w:tcPr>
            <w:tcW w:w="3549" w:type="dxa"/>
          </w:tcPr>
          <w:p w:rsidR="00A33E7B" w:rsidRPr="00620AFA" w:rsidRDefault="00BB26B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Cadmium </w:t>
            </w:r>
            <w:r w:rsidRPr="00256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Perchlorate</w:t>
            </w:r>
          </w:p>
        </w:tc>
        <w:tc>
          <w:tcPr>
            <w:tcW w:w="4188" w:type="dxa"/>
          </w:tcPr>
          <w:p w:rsidR="00A33E7B" w:rsidRPr="00522822" w:rsidRDefault="0052282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2822">
              <w:rPr>
                <w:rFonts w:ascii="Times New Roman" w:hAnsi="Times New Roman" w:cs="Times New Roman"/>
                <w:b/>
                <w:sz w:val="24"/>
                <w:szCs w:val="24"/>
              </w:rPr>
              <w:t>79490-00-9</w:t>
            </w:r>
          </w:p>
        </w:tc>
        <w:tc>
          <w:tcPr>
            <w:tcW w:w="3460" w:type="dxa"/>
          </w:tcPr>
          <w:p w:rsidR="00A33E7B" w:rsidRPr="00620AFA" w:rsidRDefault="00A33E7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83F0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100%</w:t>
            </w:r>
          </w:p>
        </w:tc>
      </w:tr>
    </w:tbl>
    <w:p w:rsidR="00AC07A1" w:rsidRDefault="00AC07A1" w:rsidP="002D57EA">
      <w:pPr>
        <w:pStyle w:val="NoSpacing"/>
      </w:pPr>
    </w:p>
    <w:p w:rsidR="00522822" w:rsidRDefault="00522822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522822" w:rsidRDefault="00522822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522822" w:rsidRPr="002D57EA" w:rsidRDefault="00522822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Pr="0036148A" w:rsidRDefault="00777506" w:rsidP="0036148A">
      <w:pPr>
        <w:pStyle w:val="NoSpacing"/>
      </w:pP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522822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8"/>
        </w:rPr>
      </w:pPr>
      <w:r w:rsidRPr="00522822">
        <w:rPr>
          <w:rFonts w:ascii="Times New Roman" w:hAnsi="Times New Roman" w:cs="Times New Roman"/>
          <w:b/>
          <w:sz w:val="28"/>
        </w:rPr>
        <w:t>Classification according to Regulation (EC) No 1272/</w:t>
      </w:r>
      <w:proofErr w:type="gramStart"/>
      <w:r w:rsidRPr="00522822">
        <w:rPr>
          <w:rFonts w:ascii="Times New Roman" w:hAnsi="Times New Roman" w:cs="Times New Roman"/>
          <w:b/>
          <w:sz w:val="28"/>
        </w:rPr>
        <w:t>2008</w:t>
      </w:r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Oxidizing solids (Category 2), H272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Acute toxicity, Inhalation (Category 4), H332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Acute toxicity, Dermal (Category 4), H312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Acute toxicity, Oral (Category 4), H302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Acute aquatic toxicity (Category 1), H400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 xml:space="preserve">Chronic aquatic toxicity (Category 1), H410 </w:t>
      </w:r>
    </w:p>
    <w:p w:rsidR="00522822" w:rsidRDefault="00522822" w:rsidP="00522822">
      <w:pPr>
        <w:pStyle w:val="NoSpacing"/>
        <w:rPr>
          <w:rFonts w:ascii="Times New Roman" w:hAnsi="Times New Roman" w:cs="Times New Roman"/>
          <w:b/>
          <w:sz w:val="28"/>
        </w:rPr>
      </w:pPr>
    </w:p>
    <w:p w:rsidR="00522822" w:rsidRDefault="00522822" w:rsidP="005228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22822">
        <w:rPr>
          <w:rFonts w:ascii="Times New Roman" w:hAnsi="Times New Roman" w:cs="Times New Roman"/>
          <w:b/>
          <w:sz w:val="28"/>
          <w:u w:val="single"/>
        </w:rPr>
        <w:t>Classification according to EU Directives 67/548/EEC or 1999/45/EC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86C65">
        <w:rPr>
          <w:rFonts w:ascii="Times New Roman" w:hAnsi="Times New Roman" w:cs="Times New Roman"/>
          <w:b/>
          <w:sz w:val="28"/>
        </w:rPr>
        <w:t>O</w:t>
      </w:r>
      <w:r w:rsidR="00586C65" w:rsidRPr="00586C65">
        <w:rPr>
          <w:rFonts w:ascii="Times New Roman" w:hAnsi="Times New Roman" w:cs="Times New Roman"/>
          <w:b/>
          <w:sz w:val="28"/>
        </w:rPr>
        <w:t xml:space="preserve"> </w:t>
      </w:r>
      <w:r w:rsidRPr="00586C65">
        <w:rPr>
          <w:rFonts w:ascii="Times New Roman" w:hAnsi="Times New Roman" w:cs="Times New Roman"/>
          <w:b/>
          <w:sz w:val="28"/>
        </w:rPr>
        <w:t xml:space="preserve"> </w:t>
      </w:r>
      <w:r w:rsidR="00586C65" w:rsidRPr="00586C65">
        <w:rPr>
          <w:rFonts w:ascii="Times New Roman" w:hAnsi="Times New Roman" w:cs="Times New Roman"/>
          <w:b/>
          <w:sz w:val="28"/>
        </w:rPr>
        <w:t>:</w:t>
      </w:r>
      <w:proofErr w:type="gramEnd"/>
      <w:r w:rsidR="00586C65" w:rsidRPr="00586C65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522822">
        <w:rPr>
          <w:rFonts w:ascii="Times New Roman" w:hAnsi="Times New Roman" w:cs="Times New Roman"/>
          <w:b/>
          <w:sz w:val="24"/>
        </w:rPr>
        <w:t>Oxidising</w:t>
      </w:r>
      <w:proofErr w:type="spellEnd"/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86C65">
        <w:rPr>
          <w:rFonts w:ascii="Times New Roman" w:hAnsi="Times New Roman" w:cs="Times New Roman"/>
          <w:b/>
          <w:sz w:val="28"/>
        </w:rPr>
        <w:t>Xn</w:t>
      </w:r>
      <w:proofErr w:type="spellEnd"/>
      <w:r w:rsidR="00586C65" w:rsidRPr="00586C65">
        <w:rPr>
          <w:rFonts w:ascii="Times New Roman" w:hAnsi="Times New Roman" w:cs="Times New Roman"/>
          <w:b/>
          <w:sz w:val="28"/>
        </w:rPr>
        <w:t>:</w:t>
      </w:r>
      <w:r w:rsidRPr="00586C65">
        <w:rPr>
          <w:rFonts w:ascii="Times New Roman" w:hAnsi="Times New Roman" w:cs="Times New Roman"/>
          <w:b/>
          <w:sz w:val="28"/>
        </w:rPr>
        <w:t xml:space="preserve">  </w:t>
      </w:r>
      <w:r w:rsidRPr="00522822">
        <w:rPr>
          <w:rFonts w:ascii="Times New Roman" w:hAnsi="Times New Roman" w:cs="Times New Roman"/>
          <w:b/>
          <w:sz w:val="24"/>
        </w:rPr>
        <w:t>Harmful</w:t>
      </w:r>
    </w:p>
    <w:p w:rsid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86C65">
        <w:rPr>
          <w:rFonts w:ascii="Times New Roman" w:hAnsi="Times New Roman" w:cs="Times New Roman"/>
          <w:b/>
          <w:sz w:val="28"/>
        </w:rPr>
        <w:t xml:space="preserve">N  </w:t>
      </w:r>
      <w:r w:rsidR="00586C65" w:rsidRPr="00586C65">
        <w:rPr>
          <w:rFonts w:ascii="Times New Roman" w:hAnsi="Times New Roman" w:cs="Times New Roman"/>
          <w:b/>
          <w:sz w:val="28"/>
        </w:rPr>
        <w:t>:</w:t>
      </w:r>
      <w:proofErr w:type="gramEnd"/>
      <w:r w:rsidRPr="00586C65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4"/>
        </w:rPr>
        <w:t>Dangerous for the</w:t>
      </w:r>
      <w:r w:rsidRPr="00522822">
        <w:rPr>
          <w:rFonts w:ascii="Times New Roman" w:hAnsi="Times New Roman" w:cs="Times New Roman"/>
          <w:b/>
          <w:sz w:val="24"/>
        </w:rPr>
        <w:t xml:space="preserve"> environment</w:t>
      </w:r>
    </w:p>
    <w:p w:rsid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22822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8"/>
        </w:rPr>
      </w:pPr>
      <w:r w:rsidRPr="00522822">
        <w:rPr>
          <w:rFonts w:ascii="Times New Roman" w:hAnsi="Times New Roman" w:cs="Times New Roman"/>
          <w:b/>
          <w:sz w:val="28"/>
        </w:rPr>
        <w:t>Hazard statement(s):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 xml:space="preserve">May intensify fire; </w:t>
      </w:r>
      <w:proofErr w:type="spellStart"/>
      <w:r w:rsidRPr="00522822">
        <w:rPr>
          <w:rFonts w:ascii="Times New Roman" w:hAnsi="Times New Roman" w:cs="Times New Roman"/>
          <w:b/>
          <w:sz w:val="24"/>
        </w:rPr>
        <w:t>oxidiser</w:t>
      </w:r>
      <w:proofErr w:type="spellEnd"/>
      <w:r w:rsidRPr="00522822">
        <w:rPr>
          <w:rFonts w:ascii="Times New Roman" w:hAnsi="Times New Roman" w:cs="Times New Roman"/>
          <w:b/>
          <w:sz w:val="24"/>
        </w:rPr>
        <w:t>.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Harmful if swallowed.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Harmful in contact with skin.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Harmful if inhaled.</w:t>
      </w:r>
    </w:p>
    <w:p w:rsid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Very toxic to aquatic life with long lasting effects.</w:t>
      </w:r>
    </w:p>
    <w:p w:rsid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22822">
        <w:rPr>
          <w:rFonts w:ascii="Times New Roman" w:hAnsi="Times New Roman" w:cs="Times New Roman"/>
          <w:b/>
          <w:sz w:val="28"/>
          <w:u w:val="single"/>
        </w:rPr>
        <w:t>Precautionary statement(s)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Keep/Store away from clothing/ combustible materials.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Avoid release to the environment.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Wear protective gloves/ protective clothing.</w:t>
      </w: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522822">
        <w:rPr>
          <w:rFonts w:ascii="Times New Roman" w:hAnsi="Times New Roman" w:cs="Times New Roman"/>
          <w:b/>
          <w:sz w:val="24"/>
        </w:rPr>
        <w:t>Dispose of contents/ container to an approved waste disposal plant.</w:t>
      </w:r>
    </w:p>
    <w:p w:rsidR="00522822" w:rsidRDefault="00522822" w:rsidP="005228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22822" w:rsidRPr="00522822" w:rsidRDefault="00C426DB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C426DB">
        <w:rPr>
          <w:rFonts w:ascii="Times New Roman" w:hAnsi="Times New Roman" w:cs="Times New Roman"/>
          <w:b/>
          <w:sz w:val="28"/>
          <w:u w:val="single"/>
        </w:rPr>
        <w:t>Supplemental Hazard:</w:t>
      </w:r>
      <w:r w:rsidRPr="00C426DB">
        <w:rPr>
          <w:rFonts w:ascii="Times New Roman" w:hAnsi="Times New Roman" w:cs="Times New Roman"/>
          <w:b/>
          <w:sz w:val="28"/>
        </w:rPr>
        <w:t xml:space="preserve"> </w:t>
      </w:r>
      <w:r w:rsidRPr="0036148A">
        <w:rPr>
          <w:rFonts w:ascii="Times New Roman" w:hAnsi="Times New Roman" w:cs="Times New Roman"/>
          <w:b/>
          <w:sz w:val="24"/>
        </w:rPr>
        <w:t>Not available.</w:t>
      </w:r>
      <w:r w:rsidRPr="0036148A">
        <w:rPr>
          <w:rFonts w:ascii="Times New Roman" w:hAnsi="Times New Roman" w:cs="Times New Roman"/>
          <w:b/>
          <w:sz w:val="24"/>
        </w:rPr>
        <w:cr/>
      </w:r>
    </w:p>
    <w:p w:rsidR="00522822" w:rsidRPr="00522822" w:rsidRDefault="00C426DB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C426DB">
        <w:rPr>
          <w:rFonts w:ascii="Times New Roman" w:hAnsi="Times New Roman" w:cs="Times New Roman"/>
          <w:b/>
          <w:sz w:val="28"/>
          <w:u w:val="single"/>
        </w:rPr>
        <w:t>Other hazards:</w:t>
      </w:r>
      <w:r w:rsidRPr="00C426DB">
        <w:rPr>
          <w:rFonts w:ascii="Times New Roman" w:hAnsi="Times New Roman" w:cs="Times New Roman"/>
          <w:b/>
          <w:sz w:val="28"/>
        </w:rPr>
        <w:t xml:space="preserve"> </w:t>
      </w:r>
      <w:r w:rsidR="00522822" w:rsidRPr="00C426DB">
        <w:rPr>
          <w:rFonts w:ascii="Times New Roman" w:hAnsi="Times New Roman" w:cs="Times New Roman"/>
          <w:b/>
          <w:sz w:val="28"/>
        </w:rPr>
        <w:t xml:space="preserve"> </w:t>
      </w:r>
      <w:r w:rsidRPr="0036148A">
        <w:rPr>
          <w:rFonts w:ascii="Times New Roman" w:hAnsi="Times New Roman" w:cs="Times New Roman"/>
          <w:b/>
          <w:sz w:val="24"/>
        </w:rPr>
        <w:t>Not available.</w:t>
      </w:r>
    </w:p>
    <w:p w:rsidR="002D57EA" w:rsidRPr="0036148A" w:rsidRDefault="002D57EA" w:rsidP="002F60E8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36148A" w:rsidRDefault="006E5830" w:rsidP="0036148A">
      <w:pPr>
        <w:pStyle w:val="NoSpacing"/>
        <w:rPr>
          <w:rFonts w:ascii="Times New Roman" w:hAnsi="Times New Roman" w:cs="Times New Roman"/>
          <w:sz w:val="24"/>
        </w:rPr>
      </w:pP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Description of first aid measures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General advice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09D8" w:rsidRDefault="001C09D8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1C09D8">
        <w:rPr>
          <w:rFonts w:ascii="Times New Roman" w:hAnsi="Times New Roman" w:cs="Times New Roman"/>
          <w:b/>
          <w:sz w:val="24"/>
        </w:rPr>
        <w:t>Consult a physician. Show this safety data sheet to the doctor in attendance.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4"/>
        </w:rPr>
      </w:pPr>
    </w:p>
    <w:p w:rsid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D04AE" w:rsidRPr="0036148A" w:rsidRDefault="004D04AE" w:rsidP="004D04A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D04AE" w:rsidTr="00AF13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D04AE" w:rsidRPr="007B71FE" w:rsidRDefault="004D04AE" w:rsidP="00AF13C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D04AE" w:rsidRDefault="004D04AE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If inhaled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09D8" w:rsidRDefault="001C09D8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1C09D8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 Consult a physician.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Skin Contact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09D8" w:rsidRDefault="001C09D8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1C09D8">
        <w:rPr>
          <w:rFonts w:ascii="Times New Roman" w:hAnsi="Times New Roman" w:cs="Times New Roman"/>
          <w:b/>
          <w:sz w:val="24"/>
        </w:rPr>
        <w:t>Wash off with soap and plenty of water. Consult a physician.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Eye Contact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6148A" w:rsidRPr="001C09D8" w:rsidRDefault="001C09D8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1C09D8">
        <w:rPr>
          <w:rFonts w:ascii="Times New Roman" w:hAnsi="Times New Roman" w:cs="Times New Roman"/>
          <w:b/>
          <w:sz w:val="24"/>
        </w:rPr>
        <w:t>Flush eyes with water as a precaution.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If swallowed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1C09D8">
        <w:rPr>
          <w:rFonts w:ascii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p w:rsidR="007B142D" w:rsidRPr="001C09D8" w:rsidRDefault="001C09D8" w:rsidP="001C09D8">
      <w:pPr>
        <w:pStyle w:val="NoSpacing"/>
        <w:rPr>
          <w:rFonts w:ascii="Times New Roman" w:hAnsi="Times New Roman" w:cs="Times New Roman"/>
          <w:b/>
          <w:sz w:val="24"/>
        </w:rPr>
      </w:pPr>
      <w: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B142D" w:rsidRDefault="007B142D" w:rsidP="00A60A21">
      <w:pPr>
        <w:pStyle w:val="NoSpacing"/>
        <w:rPr>
          <w:rFonts w:ascii="Times New Roman" w:hAnsi="Times New Roman" w:cs="Times New Roman"/>
          <w:b/>
        </w:rPr>
      </w:pP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Extinguishing media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Suitable extinguishing media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1C09D8">
        <w:rPr>
          <w:rFonts w:ascii="Times New Roman" w:hAnsi="Times New Roman" w:cs="Times New Roman"/>
          <w:b/>
          <w:color w:val="000000"/>
          <w:sz w:val="24"/>
        </w:rPr>
        <w:t>Use water spray, alcohol-resistant foam, dry chemical or carbon dioxide.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4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1C09D8">
        <w:rPr>
          <w:rFonts w:ascii="Times New Roman" w:hAnsi="Times New Roman" w:cs="Times New Roman"/>
          <w:b/>
          <w:color w:val="000000"/>
          <w:sz w:val="24"/>
        </w:rPr>
        <w:t>Hydrogen chloride gas, Cadmium/cadmium oxides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Advice for firefighters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1C09D8">
        <w:rPr>
          <w:rFonts w:ascii="Times New Roman" w:hAnsi="Times New Roman" w:cs="Times New Roman"/>
          <w:b/>
          <w:color w:val="000000"/>
          <w:sz w:val="24"/>
        </w:rPr>
        <w:t xml:space="preserve">Wear </w:t>
      </w:r>
      <w:proofErr w:type="spellStart"/>
      <w:r w:rsidRPr="001C09D8">
        <w:rPr>
          <w:rFonts w:ascii="Times New Roman" w:hAnsi="Times New Roman" w:cs="Times New Roman"/>
          <w:b/>
          <w:color w:val="000000"/>
          <w:sz w:val="24"/>
        </w:rPr>
        <w:t>self contained</w:t>
      </w:r>
      <w:proofErr w:type="spellEnd"/>
      <w:r w:rsidRPr="001C09D8">
        <w:rPr>
          <w:rFonts w:ascii="Times New Roman" w:hAnsi="Times New Roman" w:cs="Times New Roman"/>
          <w:b/>
          <w:color w:val="000000"/>
          <w:sz w:val="24"/>
        </w:rPr>
        <w:t xml:space="preserve"> breathing apparatus for </w:t>
      </w:r>
      <w:proofErr w:type="spellStart"/>
      <w:r w:rsidRPr="001C09D8">
        <w:rPr>
          <w:rFonts w:ascii="Times New Roman" w:hAnsi="Times New Roman" w:cs="Times New Roman"/>
          <w:b/>
          <w:color w:val="000000"/>
          <w:sz w:val="24"/>
        </w:rPr>
        <w:t>fire fighting</w:t>
      </w:r>
      <w:proofErr w:type="spellEnd"/>
      <w:r w:rsidRPr="001C09D8">
        <w:rPr>
          <w:rFonts w:ascii="Times New Roman" w:hAnsi="Times New Roman" w:cs="Times New Roman"/>
          <w:b/>
          <w:color w:val="000000"/>
          <w:sz w:val="24"/>
        </w:rPr>
        <w:t xml:space="preserve"> if necessary.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Further information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7B142D" w:rsidRPr="00A7352F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1C09D8">
        <w:rPr>
          <w:rFonts w:ascii="Times New Roman" w:hAnsi="Times New Roman" w:cs="Times New Roman"/>
          <w:b/>
          <w:color w:val="000000"/>
          <w:sz w:val="24"/>
        </w:rPr>
        <w:t>Use water spray to cool unopened containers.</w:t>
      </w:r>
      <w:r w:rsidRPr="001C09D8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7F5A66" w:rsidRPr="007F5A66" w:rsidRDefault="007F5A66" w:rsidP="007F5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F5A66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F5A66" w:rsidRPr="007F5A66" w:rsidRDefault="007F5A66" w:rsidP="007F5A66">
      <w:pPr>
        <w:pStyle w:val="NoSpacing"/>
        <w:rPr>
          <w:rFonts w:ascii="Times New Roman" w:hAnsi="Times New Roman" w:cs="Times New Roman"/>
          <w:b/>
          <w:sz w:val="24"/>
        </w:rPr>
      </w:pPr>
      <w:r w:rsidRPr="007F5A66">
        <w:rPr>
          <w:rFonts w:ascii="Times New Roman" w:hAnsi="Times New Roman" w:cs="Times New Roman"/>
          <w:b/>
          <w:sz w:val="24"/>
        </w:rPr>
        <w:t xml:space="preserve">Use personal protective equipment. Avoid dust formation. Avoid breathing </w:t>
      </w:r>
      <w:proofErr w:type="spellStart"/>
      <w:r w:rsidRPr="007F5A66">
        <w:rPr>
          <w:rFonts w:ascii="Times New Roman" w:hAnsi="Times New Roman" w:cs="Times New Roman"/>
          <w:b/>
          <w:sz w:val="24"/>
        </w:rPr>
        <w:t>vapours</w:t>
      </w:r>
      <w:proofErr w:type="spellEnd"/>
      <w:r w:rsidRPr="007F5A66">
        <w:rPr>
          <w:rFonts w:ascii="Times New Roman" w:hAnsi="Times New Roman" w:cs="Times New Roman"/>
          <w:b/>
          <w:sz w:val="24"/>
        </w:rPr>
        <w:t xml:space="preserve">, mist or gas. Ensure </w:t>
      </w:r>
    </w:p>
    <w:p w:rsidR="007F5A66" w:rsidRDefault="007F5A66" w:rsidP="007F5A6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F5A66">
        <w:rPr>
          <w:rFonts w:ascii="Times New Roman" w:hAnsi="Times New Roman" w:cs="Times New Roman"/>
          <w:b/>
          <w:sz w:val="24"/>
        </w:rPr>
        <w:t>adequate</w:t>
      </w:r>
      <w:proofErr w:type="gramEnd"/>
      <w:r w:rsidRPr="007F5A66">
        <w:rPr>
          <w:rFonts w:ascii="Times New Roman" w:hAnsi="Times New Roman" w:cs="Times New Roman"/>
          <w:b/>
          <w:sz w:val="24"/>
        </w:rPr>
        <w:t xml:space="preserve"> ventilation. Evacuate personnel to safe areas. Avoid breathing dust.</w:t>
      </w:r>
    </w:p>
    <w:p w:rsidR="007F5A66" w:rsidRPr="007F5A66" w:rsidRDefault="007F5A66" w:rsidP="007F5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F5A66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F5A66" w:rsidRPr="007F5A66" w:rsidRDefault="007F5A66" w:rsidP="007F5A66">
      <w:pPr>
        <w:pStyle w:val="NoSpacing"/>
        <w:rPr>
          <w:rFonts w:ascii="Times New Roman" w:hAnsi="Times New Roman" w:cs="Times New Roman"/>
          <w:b/>
          <w:sz w:val="24"/>
        </w:rPr>
      </w:pPr>
      <w:r w:rsidRPr="007F5A66">
        <w:rPr>
          <w:rFonts w:ascii="Times New Roman" w:hAnsi="Times New Roman" w:cs="Times New Roman"/>
          <w:b/>
          <w:sz w:val="24"/>
        </w:rPr>
        <w:t xml:space="preserve">Prevent further leakage or spillage if safe to do so. Do not let product enter drains. Discharge into the </w:t>
      </w:r>
    </w:p>
    <w:p w:rsidR="007F5A66" w:rsidRDefault="007F5A66" w:rsidP="007F5A6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F5A66">
        <w:rPr>
          <w:rFonts w:ascii="Times New Roman" w:hAnsi="Times New Roman" w:cs="Times New Roman"/>
          <w:b/>
          <w:sz w:val="24"/>
        </w:rPr>
        <w:t>environment</w:t>
      </w:r>
      <w:proofErr w:type="gramEnd"/>
      <w:r w:rsidRPr="007F5A66">
        <w:rPr>
          <w:rFonts w:ascii="Times New Roman" w:hAnsi="Times New Roman" w:cs="Times New Roman"/>
          <w:b/>
          <w:sz w:val="24"/>
        </w:rPr>
        <w:t xml:space="preserve"> must be avoided.</w:t>
      </w:r>
    </w:p>
    <w:p w:rsidR="007F5A66" w:rsidRPr="007F5A66" w:rsidRDefault="007F5A66" w:rsidP="007F5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F5A66">
        <w:rPr>
          <w:rFonts w:ascii="Times New Roman" w:hAnsi="Times New Roman" w:cs="Times New Roman"/>
          <w:b/>
          <w:sz w:val="28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F5A66" w:rsidRPr="007F5A66" w:rsidRDefault="007F5A66" w:rsidP="007F5A66">
      <w:pPr>
        <w:pStyle w:val="NoSpacing"/>
        <w:rPr>
          <w:rFonts w:ascii="Times New Roman" w:hAnsi="Times New Roman" w:cs="Times New Roman"/>
          <w:b/>
          <w:sz w:val="24"/>
        </w:rPr>
      </w:pPr>
      <w:r w:rsidRPr="007F5A66">
        <w:rPr>
          <w:rFonts w:ascii="Times New Roman" w:hAnsi="Times New Roman" w:cs="Times New Roman"/>
          <w:b/>
          <w:sz w:val="24"/>
        </w:rPr>
        <w:t xml:space="preserve">Sweep up and shovel. Contain spillage, and then collect with an electrically protected vacuum cleaner or </w:t>
      </w:r>
    </w:p>
    <w:p w:rsidR="007F5A66" w:rsidRPr="007F5A66" w:rsidRDefault="007F5A66" w:rsidP="007F5A6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F5A66">
        <w:rPr>
          <w:rFonts w:ascii="Times New Roman" w:hAnsi="Times New Roman" w:cs="Times New Roman"/>
          <w:b/>
          <w:sz w:val="24"/>
        </w:rPr>
        <w:t>by</w:t>
      </w:r>
      <w:proofErr w:type="gramEnd"/>
      <w:r w:rsidRPr="007F5A66">
        <w:rPr>
          <w:rFonts w:ascii="Times New Roman" w:hAnsi="Times New Roman" w:cs="Times New Roman"/>
          <w:b/>
          <w:sz w:val="24"/>
        </w:rPr>
        <w:t xml:space="preserve"> wet-brushing and place in container for disposal according to local regulations (see section 13). Keep </w:t>
      </w:r>
    </w:p>
    <w:p w:rsidR="007F5A66" w:rsidRPr="00A7352F" w:rsidRDefault="007F5A66" w:rsidP="00F809E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F5A66">
        <w:rPr>
          <w:rFonts w:ascii="Times New Roman" w:hAnsi="Times New Roman" w:cs="Times New Roman"/>
          <w:b/>
          <w:sz w:val="24"/>
        </w:rPr>
        <w:t>in</w:t>
      </w:r>
      <w:proofErr w:type="gramEnd"/>
      <w:r w:rsidRPr="007F5A66">
        <w:rPr>
          <w:rFonts w:ascii="Times New Roman" w:hAnsi="Times New Roman" w:cs="Times New Roman"/>
          <w:b/>
          <w:sz w:val="24"/>
        </w:rPr>
        <w:t xml:space="preserve"> suitable, closed containers for disposal.</w:t>
      </w:r>
      <w:r w:rsidRPr="007F5A66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B22C9E" w:rsidRDefault="00BA4095" w:rsidP="00B22C9E">
      <w:pPr>
        <w:pStyle w:val="NoSpacing"/>
      </w:pPr>
    </w:p>
    <w:p w:rsidR="007F5A66" w:rsidRPr="005E0D1F" w:rsidRDefault="007F5A66" w:rsidP="007F5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E0D1F">
        <w:rPr>
          <w:rFonts w:ascii="Times New Roman" w:hAnsi="Times New Roman" w:cs="Times New Roman"/>
          <w:b/>
          <w:sz w:val="28"/>
          <w:u w:val="single"/>
        </w:rPr>
        <w:t>Precautions for safe handling</w:t>
      </w:r>
      <w:r w:rsidR="005E0D1F">
        <w:rPr>
          <w:rFonts w:ascii="Times New Roman" w:hAnsi="Times New Roman" w:cs="Times New Roman"/>
          <w:b/>
          <w:sz w:val="28"/>
          <w:u w:val="single"/>
        </w:rPr>
        <w:t>:</w:t>
      </w:r>
    </w:p>
    <w:p w:rsidR="007F5A66" w:rsidRPr="005E0D1F" w:rsidRDefault="007F5A66" w:rsidP="007F5A66">
      <w:pPr>
        <w:pStyle w:val="NoSpacing"/>
        <w:rPr>
          <w:rFonts w:ascii="Times New Roman" w:hAnsi="Times New Roman" w:cs="Times New Roman"/>
          <w:b/>
          <w:sz w:val="24"/>
        </w:rPr>
      </w:pPr>
      <w:r w:rsidRPr="005E0D1F">
        <w:rPr>
          <w:rFonts w:ascii="Times New Roman" w:hAnsi="Times New Roman" w:cs="Times New Roman"/>
          <w:b/>
          <w:sz w:val="24"/>
        </w:rPr>
        <w:t>Avoid contact with skin and eyes. Avoid formation of dust and aerosols.</w:t>
      </w:r>
    </w:p>
    <w:p w:rsidR="007F5A66" w:rsidRPr="005E0D1F" w:rsidRDefault="007F5A66" w:rsidP="007F5A66">
      <w:pPr>
        <w:pStyle w:val="NoSpacing"/>
        <w:rPr>
          <w:rFonts w:ascii="Times New Roman" w:hAnsi="Times New Roman" w:cs="Times New Roman"/>
          <w:b/>
          <w:sz w:val="24"/>
        </w:rPr>
      </w:pPr>
      <w:r w:rsidRPr="005E0D1F">
        <w:rPr>
          <w:rFonts w:ascii="Times New Roman" w:hAnsi="Times New Roman" w:cs="Times New Roman"/>
          <w:b/>
          <w:sz w:val="24"/>
        </w:rPr>
        <w:t xml:space="preserve">Provide appropriate exhaust ventilation at places where dust is </w:t>
      </w:r>
      <w:proofErr w:type="spellStart"/>
      <w:r w:rsidRPr="005E0D1F">
        <w:rPr>
          <w:rFonts w:ascii="Times New Roman" w:hAnsi="Times New Roman" w:cs="Times New Roman"/>
          <w:b/>
          <w:sz w:val="24"/>
        </w:rPr>
        <w:t>formed.Keep</w:t>
      </w:r>
      <w:proofErr w:type="spellEnd"/>
      <w:r w:rsidRPr="005E0D1F">
        <w:rPr>
          <w:rFonts w:ascii="Times New Roman" w:hAnsi="Times New Roman" w:cs="Times New Roman"/>
          <w:b/>
          <w:sz w:val="24"/>
        </w:rPr>
        <w:t xml:space="preserve"> away from sources of ignition </w:t>
      </w:r>
    </w:p>
    <w:p w:rsidR="007F5A66" w:rsidRPr="005E0D1F" w:rsidRDefault="007F5A66" w:rsidP="007F5A66">
      <w:pPr>
        <w:pStyle w:val="NoSpacing"/>
        <w:rPr>
          <w:rFonts w:ascii="Times New Roman" w:hAnsi="Times New Roman" w:cs="Times New Roman"/>
          <w:b/>
          <w:sz w:val="24"/>
        </w:rPr>
      </w:pPr>
      <w:r w:rsidRPr="005E0D1F">
        <w:rPr>
          <w:rFonts w:ascii="Times New Roman" w:hAnsi="Times New Roman" w:cs="Times New Roman"/>
          <w:b/>
          <w:sz w:val="24"/>
        </w:rPr>
        <w:t>No smoking.</w:t>
      </w:r>
      <w:r w:rsidR="001A4B03">
        <w:rPr>
          <w:rFonts w:ascii="Times New Roman" w:hAnsi="Times New Roman" w:cs="Times New Roman"/>
          <w:b/>
          <w:sz w:val="24"/>
        </w:rPr>
        <w:t xml:space="preserve"> </w:t>
      </w:r>
      <w:r w:rsidRPr="005E0D1F">
        <w:rPr>
          <w:rFonts w:ascii="Times New Roman" w:hAnsi="Times New Roman" w:cs="Times New Roman"/>
          <w:b/>
          <w:sz w:val="24"/>
        </w:rPr>
        <w:t xml:space="preserve">Keep away from heat and sources of </w:t>
      </w:r>
      <w:proofErr w:type="spellStart"/>
      <w:r w:rsidRPr="005E0D1F">
        <w:rPr>
          <w:rFonts w:ascii="Times New Roman" w:hAnsi="Times New Roman" w:cs="Times New Roman"/>
          <w:b/>
          <w:sz w:val="24"/>
        </w:rPr>
        <w:t>ignition.Normal</w:t>
      </w:r>
      <w:proofErr w:type="spellEnd"/>
      <w:r w:rsidRPr="005E0D1F">
        <w:rPr>
          <w:rFonts w:ascii="Times New Roman" w:hAnsi="Times New Roman" w:cs="Times New Roman"/>
          <w:b/>
          <w:sz w:val="24"/>
        </w:rPr>
        <w:t xml:space="preserve"> measures for preventive fire protection.</w:t>
      </w:r>
    </w:p>
    <w:p w:rsidR="001A4B03" w:rsidRPr="00B22C9E" w:rsidRDefault="001A4B03" w:rsidP="00B22C9E">
      <w:pPr>
        <w:pStyle w:val="NoSpacing"/>
      </w:pPr>
    </w:p>
    <w:p w:rsidR="007F5A66" w:rsidRPr="001A4B03" w:rsidRDefault="007F5A66" w:rsidP="007F5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  <w:r w:rsidR="001A4B03" w:rsidRPr="001A4B03">
        <w:rPr>
          <w:rFonts w:ascii="Times New Roman" w:hAnsi="Times New Roman" w:cs="Times New Roman"/>
          <w:b/>
          <w:sz w:val="28"/>
          <w:u w:val="single"/>
        </w:rPr>
        <w:t>:</w:t>
      </w:r>
    </w:p>
    <w:p w:rsidR="007F5A66" w:rsidRDefault="007F5A66" w:rsidP="007F5A66">
      <w:pPr>
        <w:pStyle w:val="NoSpacing"/>
        <w:rPr>
          <w:rFonts w:ascii="Times New Roman" w:hAnsi="Times New Roman" w:cs="Times New Roman"/>
          <w:b/>
          <w:sz w:val="24"/>
        </w:rPr>
      </w:pPr>
      <w:r w:rsidRPr="005E0D1F">
        <w:rPr>
          <w:rFonts w:ascii="Times New Roman" w:hAnsi="Times New Roman" w:cs="Times New Roman"/>
          <w:b/>
          <w:sz w:val="24"/>
        </w:rPr>
        <w:t>Store in cool place. Keep container tightly closed in a dry and well-ventilated place.</w:t>
      </w:r>
    </w:p>
    <w:p w:rsidR="007F5A66" w:rsidRPr="00B22C9E" w:rsidRDefault="007F5A66" w:rsidP="00B22C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Pr="00B22C9E" w:rsidRDefault="0091644D" w:rsidP="00B22C9E">
      <w:pPr>
        <w:pStyle w:val="NoSpacing"/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r w:rsidRPr="001A4B03">
        <w:rPr>
          <w:rFonts w:ascii="Times New Roman" w:hAnsi="Times New Roman" w:cs="Times New Roman"/>
          <w:b/>
          <w:sz w:val="24"/>
        </w:rPr>
        <w:t xml:space="preserve">Handle in accordance with good industrial hygiene and safety practice. Wash hands before breaks and </w:t>
      </w:r>
    </w:p>
    <w:p w:rsid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A4B03">
        <w:rPr>
          <w:rFonts w:ascii="Times New Roman" w:hAnsi="Times New Roman" w:cs="Times New Roman"/>
          <w:b/>
          <w:sz w:val="24"/>
        </w:rPr>
        <w:t>at</w:t>
      </w:r>
      <w:proofErr w:type="gramEnd"/>
      <w:r w:rsidRPr="001A4B03">
        <w:rPr>
          <w:rFonts w:ascii="Times New Roman" w:hAnsi="Times New Roman" w:cs="Times New Roman"/>
          <w:b/>
          <w:sz w:val="24"/>
        </w:rPr>
        <w:t xml:space="preserve"> the end of workday.</w:t>
      </w:r>
    </w:p>
    <w:p w:rsidR="001A4B03" w:rsidRPr="00B22C9E" w:rsidRDefault="001A4B03" w:rsidP="00B22C9E">
      <w:pPr>
        <w:pStyle w:val="NoSpacing"/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Eye/face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r w:rsidRPr="001A4B03">
        <w:rPr>
          <w:rFonts w:ascii="Times New Roman" w:hAnsi="Times New Roman" w:cs="Times New Roman"/>
          <w:b/>
          <w:sz w:val="24"/>
        </w:rPr>
        <w:t xml:space="preserve">Safety glasses with side-shields conforming to EN166 Use equipment for eye protection tested </w:t>
      </w:r>
    </w:p>
    <w:p w:rsid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A4B03">
        <w:rPr>
          <w:rFonts w:ascii="Times New Roman" w:hAnsi="Times New Roman" w:cs="Times New Roman"/>
          <w:b/>
          <w:sz w:val="24"/>
        </w:rPr>
        <w:t>and</w:t>
      </w:r>
      <w:proofErr w:type="gramEnd"/>
      <w:r w:rsidRPr="001A4B03">
        <w:rPr>
          <w:rFonts w:ascii="Times New Roman" w:hAnsi="Times New Roman" w:cs="Times New Roman"/>
          <w:b/>
          <w:sz w:val="24"/>
        </w:rPr>
        <w:t xml:space="preserve"> approved under appropriate government standards such as NIOSH (US) or EN 166(EU).</w:t>
      </w:r>
    </w:p>
    <w:p w:rsidR="001A4B03" w:rsidRPr="001A4B03" w:rsidRDefault="001A4B03" w:rsidP="001A4B03">
      <w:pPr>
        <w:pStyle w:val="NoSpacing"/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Skin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r w:rsidRPr="001A4B03">
        <w:rPr>
          <w:rFonts w:ascii="Times New Roman" w:hAnsi="Times New Roman" w:cs="Times New Roman"/>
          <w:b/>
          <w:sz w:val="24"/>
        </w:rPr>
        <w:t xml:space="preserve">Handle with gloves. Gloves must be inspected prior to use. Use proper glove removal technique 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r w:rsidRPr="001A4B03">
        <w:rPr>
          <w:rFonts w:ascii="Times New Roman" w:hAnsi="Times New Roman" w:cs="Times New Roman"/>
          <w:b/>
          <w:sz w:val="24"/>
        </w:rPr>
        <w:t>(</w:t>
      </w:r>
      <w:proofErr w:type="gramStart"/>
      <w:r w:rsidRPr="001A4B03">
        <w:rPr>
          <w:rFonts w:ascii="Times New Roman" w:hAnsi="Times New Roman" w:cs="Times New Roman"/>
          <w:b/>
          <w:sz w:val="24"/>
        </w:rPr>
        <w:t>without</w:t>
      </w:r>
      <w:proofErr w:type="gramEnd"/>
      <w:r w:rsidRPr="001A4B03">
        <w:rPr>
          <w:rFonts w:ascii="Times New Roman" w:hAnsi="Times New Roman" w:cs="Times New Roman"/>
          <w:b/>
          <w:sz w:val="24"/>
        </w:rPr>
        <w:t xml:space="preserve"> touching glove's outer surface) to avoid skin contact with this product. Dispose of 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A4B03">
        <w:rPr>
          <w:rFonts w:ascii="Times New Roman" w:hAnsi="Times New Roman" w:cs="Times New Roman"/>
          <w:b/>
          <w:sz w:val="24"/>
        </w:rPr>
        <w:t>contaminated</w:t>
      </w:r>
      <w:proofErr w:type="gramEnd"/>
      <w:r w:rsidRPr="001A4B03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 </w:t>
      </w:r>
    </w:p>
    <w:p w:rsid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r w:rsidRPr="001A4B03">
        <w:rPr>
          <w:rFonts w:ascii="Times New Roman" w:hAnsi="Times New Roman" w:cs="Times New Roman"/>
          <w:b/>
          <w:sz w:val="24"/>
        </w:rPr>
        <w:t>Wash and dry hands.</w:t>
      </w:r>
    </w:p>
    <w:p w:rsidR="001A4B03" w:rsidRPr="001A4B03" w:rsidRDefault="001A4B03" w:rsidP="001A4B03">
      <w:pPr>
        <w:pStyle w:val="NoSpacing"/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Body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r w:rsidRPr="001A4B03">
        <w:rPr>
          <w:rFonts w:ascii="Times New Roman" w:hAnsi="Times New Roman" w:cs="Times New Roman"/>
          <w:b/>
          <w:sz w:val="24"/>
        </w:rPr>
        <w:t xml:space="preserve">Complete suit protecting against chemicals, </w:t>
      </w:r>
      <w:proofErr w:type="gramStart"/>
      <w:r w:rsidRPr="001A4B03">
        <w:rPr>
          <w:rFonts w:ascii="Times New Roman" w:hAnsi="Times New Roman" w:cs="Times New Roman"/>
          <w:b/>
          <w:sz w:val="24"/>
        </w:rPr>
        <w:t>The</w:t>
      </w:r>
      <w:proofErr w:type="gramEnd"/>
      <w:r w:rsidRPr="001A4B03">
        <w:rPr>
          <w:rFonts w:ascii="Times New Roman" w:hAnsi="Times New Roman" w:cs="Times New Roman"/>
          <w:b/>
          <w:sz w:val="24"/>
        </w:rPr>
        <w:t xml:space="preserve"> type of protective equipment must be selected </w:t>
      </w:r>
    </w:p>
    <w:p w:rsid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A4B03">
        <w:rPr>
          <w:rFonts w:ascii="Times New Roman" w:hAnsi="Times New Roman" w:cs="Times New Roman"/>
          <w:b/>
          <w:sz w:val="24"/>
        </w:rPr>
        <w:t>according</w:t>
      </w:r>
      <w:proofErr w:type="gramEnd"/>
      <w:r w:rsidRPr="001A4B03">
        <w:rPr>
          <w:rFonts w:ascii="Times New Roman" w:hAnsi="Times New Roman" w:cs="Times New Roman"/>
          <w:b/>
          <w:sz w:val="24"/>
        </w:rPr>
        <w:t xml:space="preserve"> to the concentration and amount of the dangerous substance at the specific workplace.</w:t>
      </w:r>
    </w:p>
    <w:p w:rsidR="001A4B03" w:rsidRPr="001A4B03" w:rsidRDefault="001A4B03" w:rsidP="001A4B03">
      <w:pPr>
        <w:pStyle w:val="NoSpacing"/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Respiratory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r w:rsidRPr="001A4B03">
        <w:rPr>
          <w:rFonts w:ascii="Times New Roman" w:hAnsi="Times New Roman" w:cs="Times New Roman"/>
          <w:b/>
          <w:sz w:val="24"/>
        </w:rPr>
        <w:t xml:space="preserve">Where risk assessment shows air-purifying respirators are appropriate use a full-face particle 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A4B03">
        <w:rPr>
          <w:rFonts w:ascii="Times New Roman" w:hAnsi="Times New Roman" w:cs="Times New Roman"/>
          <w:b/>
          <w:sz w:val="24"/>
        </w:rPr>
        <w:t>respirator</w:t>
      </w:r>
      <w:proofErr w:type="gramEnd"/>
      <w:r w:rsidRPr="001A4B03">
        <w:rPr>
          <w:rFonts w:ascii="Times New Roman" w:hAnsi="Times New Roman" w:cs="Times New Roman"/>
          <w:b/>
          <w:sz w:val="24"/>
        </w:rPr>
        <w:t xml:space="preserve"> type N100 (US) or type P3 (EN 143) respirator cartridges as a backup to engineering 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A4B03">
        <w:rPr>
          <w:rFonts w:ascii="Times New Roman" w:hAnsi="Times New Roman" w:cs="Times New Roman"/>
          <w:b/>
          <w:sz w:val="24"/>
        </w:rPr>
        <w:t>controls</w:t>
      </w:r>
      <w:proofErr w:type="gramEnd"/>
      <w:r w:rsidRPr="001A4B03">
        <w:rPr>
          <w:rFonts w:ascii="Times New Roman" w:hAnsi="Times New Roman" w:cs="Times New Roman"/>
          <w:b/>
          <w:sz w:val="24"/>
        </w:rPr>
        <w:t xml:space="preserve">. If the respirator is the sole means of protection, use a full-face supplied air respirator. Use 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A4B03">
        <w:rPr>
          <w:rFonts w:ascii="Times New Roman" w:hAnsi="Times New Roman" w:cs="Times New Roman"/>
          <w:b/>
          <w:sz w:val="24"/>
        </w:rPr>
        <w:t>respirators</w:t>
      </w:r>
      <w:proofErr w:type="gramEnd"/>
      <w:r w:rsidRPr="001A4B03">
        <w:rPr>
          <w:rFonts w:ascii="Times New Roman" w:hAnsi="Times New Roman" w:cs="Times New Roman"/>
          <w:b/>
          <w:sz w:val="24"/>
        </w:rPr>
        <w:t xml:space="preserve"> and components tested and approved under appropriate government standards</w:t>
      </w:r>
      <w:r w:rsidR="00B22C9E">
        <w:rPr>
          <w:rFonts w:ascii="Times New Roman" w:hAnsi="Times New Roman" w:cs="Times New Roman"/>
          <w:b/>
          <w:sz w:val="24"/>
        </w:rPr>
        <w:t>.</w:t>
      </w:r>
      <w:r w:rsidRPr="001A4B03">
        <w:rPr>
          <w:rFonts w:ascii="Times New Roman" w:hAnsi="Times New Roman" w:cs="Times New Roman"/>
          <w:b/>
          <w:sz w:val="24"/>
        </w:rPr>
        <w:t xml:space="preserve"> </w:t>
      </w:r>
    </w:p>
    <w:p w:rsidR="001A4B03" w:rsidRDefault="001A4B03" w:rsidP="001A4B03">
      <w:pPr>
        <w:pStyle w:val="NoSpacing"/>
      </w:pPr>
    </w:p>
    <w:p w:rsidR="00B22C9E" w:rsidRDefault="00B22C9E" w:rsidP="001A4B03">
      <w:pPr>
        <w:pStyle w:val="NoSpacing"/>
      </w:pPr>
    </w:p>
    <w:p w:rsidR="00B22C9E" w:rsidRPr="001A4B03" w:rsidRDefault="00B22C9E" w:rsidP="001A4B03">
      <w:pPr>
        <w:pStyle w:val="NoSpacing"/>
      </w:pPr>
    </w:p>
    <w:p w:rsidR="00B22C9E" w:rsidRPr="00B22C9E" w:rsidRDefault="00B22C9E" w:rsidP="00B22C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2C9E" w:rsidTr="00AF13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51F1" w:rsidRDefault="00B22C9E" w:rsidP="00AF13CF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  <w:p w:rsidR="00B22C9E" w:rsidRPr="007B71FE" w:rsidRDefault="00B22C9E" w:rsidP="00AF13CF">
            <w:pPr>
              <w:rPr>
                <w:color w:val="auto"/>
              </w:rPr>
            </w:pPr>
            <w:r>
              <w:rPr>
                <w:color w:val="auto"/>
                <w:sz w:val="44"/>
              </w:rPr>
              <w:t>(Continued)</w:t>
            </w:r>
          </w:p>
        </w:tc>
      </w:tr>
    </w:tbl>
    <w:p w:rsidR="00B22C9E" w:rsidRDefault="00B22C9E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Control of environmental exposure</w:t>
      </w:r>
      <w:r w:rsidR="00C4781E">
        <w:rPr>
          <w:rFonts w:ascii="Times New Roman" w:hAnsi="Times New Roman" w:cs="Times New Roman"/>
          <w:b/>
          <w:sz w:val="28"/>
          <w:u w:val="single"/>
        </w:rPr>
        <w:t>: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4"/>
        </w:rPr>
      </w:pPr>
      <w:r w:rsidRPr="001A4B03">
        <w:rPr>
          <w:rFonts w:ascii="Times New Roman" w:hAnsi="Times New Roman" w:cs="Times New Roman"/>
          <w:b/>
          <w:sz w:val="24"/>
        </w:rPr>
        <w:t xml:space="preserve">Prevent further leakage or spillage if safe to do so. Do not let product enter drains. Discharge into </w:t>
      </w:r>
    </w:p>
    <w:p w:rsidR="001A4B03" w:rsidRDefault="001A4B03" w:rsidP="00E45EDE">
      <w:pPr>
        <w:pStyle w:val="NoSpacing"/>
      </w:pPr>
      <w:proofErr w:type="gramStart"/>
      <w:r w:rsidRPr="001A4B03">
        <w:rPr>
          <w:rFonts w:ascii="Times New Roman" w:hAnsi="Times New Roman" w:cs="Times New Roman"/>
          <w:b/>
          <w:sz w:val="24"/>
        </w:rPr>
        <w:t>the</w:t>
      </w:r>
      <w:proofErr w:type="gramEnd"/>
      <w:r w:rsidRPr="001A4B03">
        <w:rPr>
          <w:rFonts w:ascii="Times New Roman" w:hAnsi="Times New Roman" w:cs="Times New Roman"/>
          <w:b/>
          <w:sz w:val="24"/>
        </w:rPr>
        <w:t xml:space="preserve"> environment must be avoided</w:t>
      </w:r>
      <w:r>
        <w:t>.</w:t>
      </w:r>
      <w: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FA0922" w:rsidRDefault="005A6D74" w:rsidP="00FA0922">
      <w:pPr>
        <w:pStyle w:val="NoSpacing"/>
      </w:pPr>
    </w:p>
    <w:p w:rsidR="00037EE1" w:rsidRPr="005D73F6" w:rsidRDefault="005D73F6" w:rsidP="00037EE1">
      <w:pPr>
        <w:pStyle w:val="NoSpacing"/>
        <w:rPr>
          <w:rFonts w:ascii="Times New Roman" w:hAnsi="Times New Roman" w:cs="Times New Roman"/>
          <w:b/>
          <w:sz w:val="24"/>
        </w:rPr>
      </w:pPr>
      <w:r w:rsidRPr="005D73F6">
        <w:rPr>
          <w:rFonts w:ascii="Times New Roman" w:hAnsi="Times New Roman" w:cs="Times New Roman"/>
          <w:b/>
          <w:sz w:val="28"/>
        </w:rPr>
        <w:t xml:space="preserve"> Appearance Form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Pr="005D73F6">
        <w:rPr>
          <w:rFonts w:ascii="Times New Roman" w:hAnsi="Times New Roman" w:cs="Times New Roman"/>
          <w:b/>
          <w:sz w:val="28"/>
        </w:rPr>
        <w:t xml:space="preserve">: </w:t>
      </w:r>
      <w:r w:rsidRPr="005D73F6">
        <w:rPr>
          <w:rFonts w:ascii="Times New Roman" w:hAnsi="Times New Roman" w:cs="Times New Roman"/>
          <w:b/>
          <w:sz w:val="24"/>
        </w:rPr>
        <w:t>Crystals with lumps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5D73F6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5D73F6">
        <w:rPr>
          <w:rFonts w:ascii="Times New Roman" w:hAnsi="Times New Roman" w:cs="Times New Roman"/>
          <w:b/>
          <w:sz w:val="32"/>
        </w:rPr>
        <w:t>Odour</w:t>
      </w:r>
      <w:proofErr w:type="spellEnd"/>
      <w:r w:rsidR="003E24DE">
        <w:rPr>
          <w:rFonts w:ascii="Times New Roman" w:hAnsi="Times New Roman" w:cs="Times New Roman"/>
          <w:b/>
          <w:sz w:val="32"/>
        </w:rPr>
        <w:t xml:space="preserve">                </w:t>
      </w:r>
      <w:r w:rsidR="00F26FBD">
        <w:rPr>
          <w:rFonts w:ascii="Times New Roman" w:hAnsi="Times New Roman" w:cs="Times New Roman"/>
          <w:b/>
          <w:sz w:val="32"/>
        </w:rPr>
        <w:tab/>
      </w:r>
      <w:r w:rsidR="00F26FBD">
        <w:rPr>
          <w:rFonts w:ascii="Times New Roman" w:hAnsi="Times New Roman" w:cs="Times New Roman"/>
          <w:b/>
          <w:sz w:val="32"/>
        </w:rPr>
        <w:tab/>
      </w:r>
      <w:r w:rsidR="00F26FBD">
        <w:rPr>
          <w:rFonts w:ascii="Times New Roman" w:hAnsi="Times New Roman" w:cs="Times New Roman"/>
          <w:b/>
          <w:sz w:val="32"/>
        </w:rPr>
        <w:tab/>
      </w:r>
      <w:r w:rsidR="00F26FBD">
        <w:rPr>
          <w:rFonts w:ascii="Times New Roman" w:hAnsi="Times New Roman" w:cs="Times New Roman"/>
          <w:b/>
          <w:sz w:val="32"/>
        </w:rPr>
        <w:tab/>
      </w:r>
      <w:r w:rsidRPr="005D73F6">
        <w:rPr>
          <w:rFonts w:ascii="Times New Roman" w:hAnsi="Times New Roman" w:cs="Times New Roman"/>
          <w:b/>
          <w:sz w:val="28"/>
        </w:rPr>
        <w:t xml:space="preserve">: </w:t>
      </w:r>
      <w:r w:rsidRPr="005D73F6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D73F6">
        <w:rPr>
          <w:rFonts w:ascii="Times New Roman" w:hAnsi="Times New Roman" w:cs="Times New Roman"/>
          <w:b/>
          <w:sz w:val="28"/>
        </w:rPr>
        <w:t>Odour</w:t>
      </w:r>
      <w:proofErr w:type="spellEnd"/>
      <w:r w:rsidR="003E24DE">
        <w:rPr>
          <w:rFonts w:ascii="Times New Roman" w:hAnsi="Times New Roman" w:cs="Times New Roman"/>
          <w:b/>
          <w:sz w:val="28"/>
        </w:rPr>
        <w:tab/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Pr="005D73F6">
        <w:rPr>
          <w:rFonts w:ascii="Times New Roman" w:hAnsi="Times New Roman" w:cs="Times New Roman"/>
          <w:b/>
          <w:sz w:val="28"/>
        </w:rPr>
        <w:t xml:space="preserve">: </w:t>
      </w:r>
      <w:r w:rsidRPr="005D73F6">
        <w:rPr>
          <w:rFonts w:ascii="Times New Roman" w:hAnsi="Times New Roman" w:cs="Times New Roman"/>
          <w:b/>
          <w:sz w:val="24"/>
        </w:rPr>
        <w:t>Threshold no data available</w:t>
      </w:r>
    </w:p>
    <w:p w:rsidR="005D73F6" w:rsidRPr="00AA09AD" w:rsidRDefault="00AA09AD" w:rsidP="005D73F6">
      <w:pPr>
        <w:pStyle w:val="NoSpacing"/>
        <w:rPr>
          <w:rFonts w:ascii="Times New Roman" w:hAnsi="Times New Roman" w:cs="Times New Roman"/>
          <w:b/>
          <w:sz w:val="28"/>
        </w:rPr>
      </w:pPr>
      <w:r w:rsidRPr="00AA09A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A09AD">
        <w:rPr>
          <w:rFonts w:ascii="Times New Roman" w:hAnsi="Times New Roman" w:cs="Times New Roman"/>
          <w:b/>
          <w:sz w:val="28"/>
        </w:rPr>
        <w:t xml:space="preserve"> 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Pr="00AA09AD">
        <w:rPr>
          <w:rFonts w:ascii="Times New Roman" w:hAnsi="Times New Roman" w:cs="Times New Roman"/>
          <w:b/>
          <w:sz w:val="28"/>
        </w:rPr>
        <w:t xml:space="preserve">: </w:t>
      </w:r>
      <w:r w:rsidRPr="00AA09AD">
        <w:rPr>
          <w:rFonts w:ascii="Times New Roman" w:hAnsi="Times New Roman" w:cs="Times New Roman"/>
          <w:b/>
          <w:sz w:val="24"/>
        </w:rPr>
        <w:t>311</w:t>
      </w:r>
      <w:proofErr w:type="gramStart"/>
      <w:r w:rsidRPr="00AA09AD">
        <w:rPr>
          <w:rFonts w:ascii="Times New Roman" w:hAnsi="Times New Roman" w:cs="Times New Roman"/>
          <w:b/>
          <w:sz w:val="24"/>
        </w:rPr>
        <w:t>,31</w:t>
      </w:r>
      <w:proofErr w:type="gramEnd"/>
      <w:r w:rsidRPr="00AA09AD">
        <w:rPr>
          <w:rFonts w:ascii="Times New Roman" w:hAnsi="Times New Roman" w:cs="Times New Roman"/>
          <w:b/>
          <w:sz w:val="24"/>
        </w:rPr>
        <w:t xml:space="preserve"> g/</w:t>
      </w:r>
      <w:proofErr w:type="spellStart"/>
      <w:r w:rsidRPr="00AA09AD">
        <w:rPr>
          <w:rFonts w:ascii="Times New Roman" w:hAnsi="Times New Roman" w:cs="Times New Roman"/>
          <w:b/>
          <w:sz w:val="24"/>
        </w:rPr>
        <w:t>mol</w:t>
      </w:r>
      <w:proofErr w:type="spellEnd"/>
      <w:r w:rsidRPr="00AA09AD">
        <w:rPr>
          <w:rFonts w:ascii="Times New Roman" w:hAnsi="Times New Roman" w:cs="Times New Roman"/>
          <w:b/>
          <w:sz w:val="24"/>
        </w:rPr>
        <w:cr/>
      </w:r>
      <w:proofErr w:type="gramStart"/>
      <w:r w:rsidR="005D73F6" w:rsidRPr="005D73F6">
        <w:rPr>
          <w:rFonts w:ascii="Times New Roman" w:hAnsi="Times New Roman" w:cs="Times New Roman"/>
          <w:b/>
          <w:sz w:val="28"/>
        </w:rPr>
        <w:t>pH</w:t>
      </w:r>
      <w:proofErr w:type="gramEnd"/>
      <w:r w:rsidR="005D73F6" w:rsidRPr="005D73F6">
        <w:rPr>
          <w:rFonts w:ascii="Times New Roman" w:hAnsi="Times New Roman" w:cs="Times New Roman"/>
          <w:b/>
          <w:sz w:val="28"/>
        </w:rPr>
        <w:t xml:space="preserve"> no</w:t>
      </w:r>
      <w:r w:rsidR="003E24DE">
        <w:rPr>
          <w:rFonts w:ascii="Times New Roman" w:hAnsi="Times New Roman" w:cs="Times New Roman"/>
          <w:b/>
          <w:sz w:val="28"/>
        </w:rPr>
        <w:t xml:space="preserve">     </w:t>
      </w:r>
      <w:r w:rsidR="003E24DE">
        <w:rPr>
          <w:rFonts w:ascii="Times New Roman" w:hAnsi="Times New Roman" w:cs="Times New Roman"/>
          <w:b/>
          <w:sz w:val="28"/>
        </w:rPr>
        <w:tab/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5D73F6" w:rsidRPr="005D73F6">
        <w:rPr>
          <w:rFonts w:ascii="Times New Roman" w:hAnsi="Times New Roman" w:cs="Times New Roman"/>
          <w:b/>
          <w:sz w:val="28"/>
        </w:rPr>
        <w:t xml:space="preserve">: </w:t>
      </w:r>
      <w:r w:rsidR="005D73F6" w:rsidRPr="005D73F6">
        <w:rPr>
          <w:rFonts w:ascii="Times New Roman" w:hAnsi="Times New Roman" w:cs="Times New Roman"/>
          <w:b/>
          <w:sz w:val="24"/>
        </w:rPr>
        <w:t>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5D73F6">
        <w:rPr>
          <w:rFonts w:ascii="Times New Roman" w:hAnsi="Times New Roman" w:cs="Times New Roman"/>
          <w:b/>
          <w:sz w:val="28"/>
        </w:rPr>
        <w:t>Melting point</w:t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Pr="005D73F6">
        <w:rPr>
          <w:rFonts w:ascii="Times New Roman" w:hAnsi="Times New Roman" w:cs="Times New Roman"/>
          <w:b/>
          <w:sz w:val="28"/>
        </w:rPr>
        <w:t xml:space="preserve">: </w:t>
      </w:r>
      <w:r w:rsidRPr="005D73F6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3E24DE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E24DE">
        <w:rPr>
          <w:rFonts w:ascii="Times New Roman" w:hAnsi="Times New Roman" w:cs="Times New Roman"/>
          <w:b/>
          <w:sz w:val="28"/>
        </w:rPr>
        <w:t xml:space="preserve"> Boiling </w:t>
      </w:r>
      <w:r w:rsidR="003E24DE" w:rsidRPr="003E24DE">
        <w:rPr>
          <w:rFonts w:ascii="Times New Roman" w:hAnsi="Times New Roman" w:cs="Times New Roman"/>
          <w:b/>
          <w:sz w:val="28"/>
        </w:rPr>
        <w:t>point</w:t>
      </w:r>
      <w:r w:rsidR="003E24DE">
        <w:rPr>
          <w:rFonts w:ascii="Times New Roman" w:hAnsi="Times New Roman" w:cs="Times New Roman"/>
          <w:b/>
          <w:sz w:val="28"/>
        </w:rPr>
        <w:t xml:space="preserve"> </w:t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Pr="005D73F6">
        <w:rPr>
          <w:rFonts w:ascii="Times New Roman" w:hAnsi="Times New Roman" w:cs="Times New Roman"/>
          <w:b/>
          <w:sz w:val="24"/>
        </w:rPr>
        <w:t>no data available</w:t>
      </w:r>
      <w:r w:rsidRPr="005D73F6">
        <w:rPr>
          <w:rFonts w:ascii="Times New Roman" w:hAnsi="Times New Roman" w:cs="Times New Roman"/>
          <w:b/>
          <w:sz w:val="24"/>
        </w:rPr>
        <w:cr/>
      </w:r>
      <w:r w:rsidRPr="003E24DE">
        <w:rPr>
          <w:rFonts w:ascii="Times New Roman" w:hAnsi="Times New Roman" w:cs="Times New Roman"/>
          <w:b/>
          <w:sz w:val="28"/>
        </w:rPr>
        <w:t xml:space="preserve"> Flash point</w:t>
      </w:r>
      <w:r w:rsidR="003E24DE">
        <w:rPr>
          <w:rFonts w:ascii="Times New Roman" w:hAnsi="Times New Roman" w:cs="Times New Roman"/>
          <w:b/>
          <w:sz w:val="28"/>
        </w:rPr>
        <w:tab/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Pr="003E24DE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3E24DE">
        <w:rPr>
          <w:rFonts w:ascii="Times New Roman" w:hAnsi="Times New Roman" w:cs="Times New Roman"/>
          <w:b/>
          <w:sz w:val="28"/>
        </w:rPr>
        <w:t>Evapouration</w:t>
      </w:r>
      <w:proofErr w:type="spellEnd"/>
      <w:r w:rsidRPr="003E24DE">
        <w:rPr>
          <w:rFonts w:ascii="Times New Roman" w:hAnsi="Times New Roman" w:cs="Times New Roman"/>
          <w:b/>
          <w:sz w:val="28"/>
        </w:rPr>
        <w:t xml:space="preserve"> rate</w:t>
      </w:r>
      <w:r w:rsidR="003E24DE">
        <w:rPr>
          <w:rFonts w:ascii="Times New Roman" w:hAnsi="Times New Roman" w:cs="Times New Roman"/>
          <w:b/>
          <w:sz w:val="28"/>
        </w:rPr>
        <w:t xml:space="preserve">  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5D73F6">
        <w:rPr>
          <w:rFonts w:ascii="Times New Roman" w:hAnsi="Times New Roman" w:cs="Times New Roman"/>
          <w:b/>
          <w:sz w:val="24"/>
        </w:rPr>
        <w:t xml:space="preserve"> no data available</w:t>
      </w:r>
    </w:p>
    <w:p w:rsidR="003E24DE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E24DE">
        <w:rPr>
          <w:rFonts w:ascii="Times New Roman" w:hAnsi="Times New Roman" w:cs="Times New Roman"/>
          <w:b/>
          <w:sz w:val="28"/>
        </w:rPr>
        <w:t>Flammability (solid, gas)</w:t>
      </w:r>
      <w:r w:rsidR="003E24DE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="003E24DE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E24DE">
        <w:rPr>
          <w:rFonts w:ascii="Times New Roman" w:hAnsi="Times New Roman" w:cs="Times New Roman"/>
          <w:b/>
          <w:sz w:val="28"/>
        </w:rPr>
        <w:t>flammability</w:t>
      </w:r>
      <w:proofErr w:type="gramEnd"/>
      <w:r w:rsidRPr="003E24DE">
        <w:rPr>
          <w:rFonts w:ascii="Times New Roman" w:hAnsi="Times New Roman" w:cs="Times New Roman"/>
          <w:b/>
          <w:sz w:val="28"/>
        </w:rPr>
        <w:t xml:space="preserve"> or  explosive limits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Pr="005D73F6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E24DE">
        <w:rPr>
          <w:rFonts w:ascii="Times New Roman" w:hAnsi="Times New Roman" w:cs="Times New Roman"/>
          <w:b/>
          <w:sz w:val="28"/>
        </w:rPr>
        <w:t>Flash point</w:t>
      </w:r>
      <w:r w:rsidR="003E24DE">
        <w:rPr>
          <w:rFonts w:ascii="Times New Roman" w:hAnsi="Times New Roman" w:cs="Times New Roman"/>
          <w:b/>
          <w:sz w:val="28"/>
        </w:rPr>
        <w:tab/>
      </w:r>
      <w:r w:rsidR="003E24DE">
        <w:rPr>
          <w:rFonts w:ascii="Times New Roman" w:hAnsi="Times New Roman" w:cs="Times New Roman"/>
          <w:b/>
          <w:sz w:val="28"/>
        </w:rPr>
        <w:tab/>
        <w:t xml:space="preserve"> 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Pr="005D73F6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3E24DE">
        <w:rPr>
          <w:rFonts w:ascii="Times New Roman" w:hAnsi="Times New Roman" w:cs="Times New Roman"/>
          <w:b/>
          <w:sz w:val="28"/>
        </w:rPr>
        <w:t>Evapouration</w:t>
      </w:r>
      <w:proofErr w:type="spellEnd"/>
      <w:r w:rsidRPr="003E24DE">
        <w:rPr>
          <w:rFonts w:ascii="Times New Roman" w:hAnsi="Times New Roman" w:cs="Times New Roman"/>
          <w:b/>
          <w:sz w:val="28"/>
        </w:rPr>
        <w:t xml:space="preserve"> rate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Pr="005D73F6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E24DE">
        <w:rPr>
          <w:rFonts w:ascii="Times New Roman" w:hAnsi="Times New Roman" w:cs="Times New Roman"/>
          <w:b/>
          <w:sz w:val="28"/>
        </w:rPr>
        <w:t>Flammability (solid, gas)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Pr="005D73F6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3E24DE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E24DE">
        <w:rPr>
          <w:rFonts w:ascii="Times New Roman" w:hAnsi="Times New Roman" w:cs="Times New Roman"/>
          <w:b/>
          <w:sz w:val="28"/>
        </w:rPr>
        <w:t xml:space="preserve">Flammability </w:t>
      </w:r>
      <w:r w:rsidR="005D73F6" w:rsidRPr="003E24DE">
        <w:rPr>
          <w:rFonts w:ascii="Times New Roman" w:hAnsi="Times New Roman" w:cs="Times New Roman"/>
          <w:b/>
          <w:sz w:val="28"/>
        </w:rPr>
        <w:t>or explosive limits</w:t>
      </w:r>
      <w:r w:rsidR="00F26FBD">
        <w:rPr>
          <w:rFonts w:ascii="Times New Roman" w:hAnsi="Times New Roman" w:cs="Times New Roman"/>
          <w:b/>
          <w:sz w:val="28"/>
        </w:rPr>
        <w:tab/>
      </w:r>
      <w:r w:rsidR="00F26FBD">
        <w:rPr>
          <w:rFonts w:ascii="Times New Roman" w:hAnsi="Times New Roman" w:cs="Times New Roman"/>
          <w:b/>
          <w:sz w:val="28"/>
        </w:rPr>
        <w:tab/>
      </w:r>
      <w:r w:rsidRPr="003E24DE">
        <w:rPr>
          <w:rFonts w:ascii="Times New Roman" w:hAnsi="Times New Roman" w:cs="Times New Roman"/>
          <w:b/>
          <w:sz w:val="28"/>
        </w:rPr>
        <w:t>:</w:t>
      </w:r>
      <w:r w:rsidR="005D73F6" w:rsidRPr="003E24DE">
        <w:rPr>
          <w:rFonts w:ascii="Times New Roman" w:hAnsi="Times New Roman" w:cs="Times New Roman"/>
          <w:b/>
          <w:sz w:val="28"/>
        </w:rPr>
        <w:t xml:space="preserve"> </w:t>
      </w:r>
      <w:r w:rsidR="005D73F6" w:rsidRPr="005D73F6">
        <w:rPr>
          <w:rFonts w:ascii="Times New Roman" w:hAnsi="Times New Roman" w:cs="Times New Roman"/>
          <w:b/>
          <w:sz w:val="24"/>
        </w:rPr>
        <w:t>no data available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C485A" w:rsidRDefault="002C485A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A284E" w:rsidRPr="00AA09AD" w:rsidRDefault="001A284E" w:rsidP="001A28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A09AD">
        <w:rPr>
          <w:rFonts w:ascii="Times New Roman" w:hAnsi="Times New Roman" w:cs="Times New Roman"/>
          <w:b/>
          <w:sz w:val="28"/>
          <w:szCs w:val="24"/>
        </w:rPr>
        <w:t>Reactivity</w:t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AA09AD" w:rsidRPr="00AA09AD">
        <w:rPr>
          <w:rFonts w:ascii="Times New Roman" w:hAnsi="Times New Roman" w:cs="Times New Roman"/>
          <w:b/>
          <w:sz w:val="28"/>
          <w:szCs w:val="24"/>
        </w:rPr>
        <w:t>:</w:t>
      </w:r>
      <w:r w:rsidR="00AA09A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A09AD" w:rsidRPr="00AA0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84E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A284E" w:rsidRPr="001A284E" w:rsidRDefault="00AA09AD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>Chemical stability</w:t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 w:rsidRPr="00E44427">
        <w:rPr>
          <w:rFonts w:ascii="Times New Roman" w:hAnsi="Times New Roman" w:cs="Times New Roman"/>
          <w:b/>
          <w:sz w:val="28"/>
          <w:szCs w:val="24"/>
        </w:rPr>
        <w:t>:</w:t>
      </w:r>
      <w:r w:rsidRPr="00E444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A284E" w:rsidRPr="001A284E">
        <w:rPr>
          <w:rFonts w:ascii="Times New Roman" w:hAnsi="Times New Roman" w:cs="Times New Roman"/>
          <w:b/>
          <w:sz w:val="24"/>
          <w:szCs w:val="24"/>
        </w:rPr>
        <w:t>Stable under recommended storage conditions.</w:t>
      </w:r>
    </w:p>
    <w:p w:rsidR="001A284E" w:rsidRPr="001A284E" w:rsidRDefault="001A284E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>Pos</w:t>
      </w:r>
      <w:r w:rsidR="00E44427" w:rsidRPr="00E44427">
        <w:rPr>
          <w:rFonts w:ascii="Times New Roman" w:hAnsi="Times New Roman" w:cs="Times New Roman"/>
          <w:b/>
          <w:sz w:val="28"/>
          <w:szCs w:val="24"/>
        </w:rPr>
        <w:t xml:space="preserve">sibility of hazardous reactions: </w:t>
      </w:r>
      <w:r w:rsidRPr="001A284E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A284E" w:rsidRPr="001A284E" w:rsidRDefault="001A284E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>Conditions to avoid</w:t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 w:rsidRPr="00E4442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A284E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A284E" w:rsidRPr="001A284E" w:rsidRDefault="00E44427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 xml:space="preserve"> Incompatible materials: </w:t>
      </w:r>
      <w:r w:rsidR="001A284E" w:rsidRPr="001A284E">
        <w:rPr>
          <w:rFonts w:ascii="Times New Roman" w:hAnsi="Times New Roman" w:cs="Times New Roman"/>
          <w:b/>
          <w:sz w:val="24"/>
          <w:szCs w:val="24"/>
        </w:rPr>
        <w:t>Organic materials</w:t>
      </w:r>
    </w:p>
    <w:p w:rsidR="002C485A" w:rsidRDefault="001A284E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>Hazardous decomposition products</w:t>
      </w:r>
      <w:r w:rsidR="00E44427">
        <w:rPr>
          <w:rFonts w:ascii="Times New Roman" w:hAnsi="Times New Roman" w:cs="Times New Roman"/>
          <w:b/>
          <w:sz w:val="28"/>
          <w:szCs w:val="24"/>
        </w:rPr>
        <w:t>:</w:t>
      </w:r>
      <w:r w:rsidR="00E44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84E">
        <w:rPr>
          <w:rFonts w:ascii="Times New Roman" w:hAnsi="Times New Roman" w:cs="Times New Roman"/>
          <w:b/>
          <w:sz w:val="24"/>
          <w:szCs w:val="24"/>
        </w:rPr>
        <w:t>Other decomposition products - no data available</w:t>
      </w:r>
      <w:r w:rsidRPr="001A284E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37EE1" w:rsidRDefault="00037EE1" w:rsidP="00037EE1">
      <w:pPr>
        <w:pStyle w:val="NoSpacing"/>
        <w:rPr>
          <w:rFonts w:ascii="Times New Roman" w:hAnsi="Times New Roman" w:cs="Times New Roman"/>
          <w:b/>
          <w:sz w:val="24"/>
        </w:rPr>
      </w:pP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84170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Acute toxicity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Skin corrosion/irritation</w:t>
      </w:r>
      <w:r>
        <w:rPr>
          <w:rFonts w:ascii="Times New Roman" w:hAnsi="Times New Roman" w:cs="Times New Roman"/>
          <w:b/>
          <w:sz w:val="24"/>
        </w:rPr>
        <w:tab/>
        <w:t xml:space="preserve">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984170">
        <w:rPr>
          <w:rFonts w:ascii="Times New Roman" w:hAnsi="Times New Roman" w:cs="Times New Roman"/>
          <w:b/>
          <w:sz w:val="24"/>
        </w:rPr>
        <w:t xml:space="preserve">Serious eye damage/eye </w:t>
      </w:r>
      <w:r>
        <w:rPr>
          <w:rFonts w:ascii="Times New Roman" w:hAnsi="Times New Roman" w:cs="Times New Roman"/>
          <w:b/>
          <w:sz w:val="24"/>
        </w:rPr>
        <w:t xml:space="preserve">irritation: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984170">
        <w:rPr>
          <w:rFonts w:ascii="Times New Roman" w:hAnsi="Times New Roman" w:cs="Times New Roman"/>
          <w:b/>
          <w:sz w:val="24"/>
        </w:rPr>
        <w:t>Re</w:t>
      </w:r>
      <w:r>
        <w:rPr>
          <w:rFonts w:ascii="Times New Roman" w:hAnsi="Times New Roman" w:cs="Times New Roman"/>
          <w:b/>
          <w:sz w:val="24"/>
        </w:rPr>
        <w:t xml:space="preserve">spiratory or skin </w:t>
      </w: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sensitisation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Germ cell mutagenicity</w:t>
      </w:r>
      <w:r>
        <w:rPr>
          <w:rFonts w:ascii="Times New Roman" w:hAnsi="Times New Roman" w:cs="Times New Roman"/>
          <w:b/>
          <w:sz w:val="24"/>
        </w:rPr>
        <w:tab/>
        <w:t xml:space="preserve">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984170">
        <w:rPr>
          <w:rFonts w:ascii="Times New Roman" w:hAnsi="Times New Roman" w:cs="Times New Roman"/>
          <w:b/>
          <w:sz w:val="24"/>
        </w:rPr>
        <w:t>Reproductive toxic</w:t>
      </w:r>
      <w:r>
        <w:rPr>
          <w:rFonts w:ascii="Times New Roman" w:hAnsi="Times New Roman" w:cs="Times New Roman"/>
          <w:b/>
          <w:sz w:val="24"/>
        </w:rPr>
        <w:t>ity</w:t>
      </w:r>
      <w:r>
        <w:rPr>
          <w:rFonts w:ascii="Times New Roman" w:hAnsi="Times New Roman" w:cs="Times New Roman"/>
          <w:b/>
          <w:sz w:val="24"/>
        </w:rPr>
        <w:tab/>
        <w:t xml:space="preserve">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984170">
        <w:rPr>
          <w:rFonts w:ascii="Times New Roman" w:hAnsi="Times New Roman" w:cs="Times New Roman"/>
          <w:b/>
          <w:sz w:val="24"/>
        </w:rPr>
        <w:t>Specific target o</w:t>
      </w:r>
      <w:r>
        <w:rPr>
          <w:rFonts w:ascii="Times New Roman" w:hAnsi="Times New Roman" w:cs="Times New Roman"/>
          <w:b/>
          <w:sz w:val="24"/>
        </w:rPr>
        <w:t xml:space="preserve">rgan toxicity - single </w:t>
      </w:r>
      <w:proofErr w:type="gramStart"/>
      <w:r>
        <w:rPr>
          <w:rFonts w:ascii="Times New Roman" w:hAnsi="Times New Roman" w:cs="Times New Roman"/>
          <w:b/>
          <w:sz w:val="24"/>
        </w:rPr>
        <w:t>exposure 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984170">
        <w:rPr>
          <w:rFonts w:ascii="Times New Roman" w:hAnsi="Times New Roman" w:cs="Times New Roman"/>
          <w:b/>
          <w:sz w:val="24"/>
        </w:rPr>
        <w:t>Specific target org</w:t>
      </w:r>
      <w:r>
        <w:rPr>
          <w:rFonts w:ascii="Times New Roman" w:hAnsi="Times New Roman" w:cs="Times New Roman"/>
          <w:b/>
          <w:sz w:val="24"/>
        </w:rPr>
        <w:t xml:space="preserve">an toxicity - repeated exposure: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Aspiration hazard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proofErr w:type="gramStart"/>
      <w:r>
        <w:rPr>
          <w:rFonts w:ascii="Times New Roman" w:hAnsi="Times New Roman" w:cs="Times New Roman"/>
          <w:b/>
          <w:sz w:val="24"/>
        </w:rPr>
        <w:t>:</w:t>
      </w:r>
      <w:r w:rsidRPr="00984170">
        <w:rPr>
          <w:rFonts w:ascii="Times New Roman" w:hAnsi="Times New Roman" w:cs="Times New Roman"/>
          <w:b/>
          <w:sz w:val="24"/>
        </w:rPr>
        <w:t>no</w:t>
      </w:r>
      <w:proofErr w:type="gramEnd"/>
      <w:r w:rsidRPr="00984170">
        <w:rPr>
          <w:rFonts w:ascii="Times New Roman" w:hAnsi="Times New Roman" w:cs="Times New Roman"/>
          <w:b/>
          <w:sz w:val="24"/>
        </w:rPr>
        <w:t xml:space="preserve">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84170">
        <w:rPr>
          <w:rFonts w:ascii="Times New Roman" w:hAnsi="Times New Roman" w:cs="Times New Roman"/>
          <w:b/>
          <w:sz w:val="28"/>
          <w:u w:val="single"/>
        </w:rPr>
        <w:t>Additional Information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984170">
        <w:rPr>
          <w:rFonts w:ascii="Times New Roman" w:hAnsi="Times New Roman" w:cs="Times New Roman"/>
          <w:b/>
          <w:sz w:val="24"/>
        </w:rPr>
        <w:t>RTECS: Not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984170">
        <w:rPr>
          <w:rFonts w:ascii="Times New Roman" w:hAnsi="Times New Roman" w:cs="Times New Roman"/>
          <w:b/>
          <w:sz w:val="24"/>
        </w:rPr>
        <w:t xml:space="preserve">Acute inhalation exposure to cadmium fumes may cause "metal fume fever" with flu-like symptoms of 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84170">
        <w:rPr>
          <w:rFonts w:ascii="Times New Roman" w:hAnsi="Times New Roman" w:cs="Times New Roman"/>
          <w:b/>
          <w:sz w:val="24"/>
        </w:rPr>
        <w:t>weakness</w:t>
      </w:r>
      <w:proofErr w:type="gramEnd"/>
      <w:r w:rsidRPr="00984170">
        <w:rPr>
          <w:rFonts w:ascii="Times New Roman" w:hAnsi="Times New Roman" w:cs="Times New Roman"/>
          <w:b/>
          <w:sz w:val="24"/>
        </w:rPr>
        <w:t xml:space="preserve">, fever, headache, chills, nausea, vomiting, dizziness, sweating, muscular pain, cough and 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84170">
        <w:rPr>
          <w:rFonts w:ascii="Times New Roman" w:hAnsi="Times New Roman" w:cs="Times New Roman"/>
          <w:b/>
          <w:sz w:val="24"/>
        </w:rPr>
        <w:t>difficulty</w:t>
      </w:r>
      <w:proofErr w:type="gramEnd"/>
      <w:r w:rsidRPr="00984170">
        <w:rPr>
          <w:rFonts w:ascii="Times New Roman" w:hAnsi="Times New Roman" w:cs="Times New Roman"/>
          <w:b/>
          <w:sz w:val="24"/>
        </w:rPr>
        <w:t xml:space="preserve"> breathing. Acute pulmonary edema may develop within 24 hours and reaches a maximum by 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84170">
        <w:rPr>
          <w:rFonts w:ascii="Times New Roman" w:hAnsi="Times New Roman" w:cs="Times New Roman"/>
          <w:b/>
          <w:sz w:val="24"/>
        </w:rPr>
        <w:t>three</w:t>
      </w:r>
      <w:proofErr w:type="gramEnd"/>
      <w:r w:rsidRPr="0098417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84170">
        <w:rPr>
          <w:rFonts w:ascii="Times New Roman" w:hAnsi="Times New Roman" w:cs="Times New Roman"/>
          <w:b/>
          <w:sz w:val="24"/>
        </w:rPr>
        <w:t>days.The</w:t>
      </w:r>
      <w:proofErr w:type="spellEnd"/>
      <w:r w:rsidRPr="00984170">
        <w:rPr>
          <w:rFonts w:ascii="Times New Roman" w:hAnsi="Times New Roman" w:cs="Times New Roman"/>
          <w:b/>
          <w:sz w:val="24"/>
        </w:rPr>
        <w:t xml:space="preserve"> first chronic effect of exposure to cadmium is generally kidney damage, manifested by 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84170">
        <w:rPr>
          <w:rFonts w:ascii="Times New Roman" w:hAnsi="Times New Roman" w:cs="Times New Roman"/>
          <w:b/>
          <w:sz w:val="24"/>
        </w:rPr>
        <w:t>excretion</w:t>
      </w:r>
      <w:proofErr w:type="gramEnd"/>
      <w:r w:rsidRPr="00984170">
        <w:rPr>
          <w:rFonts w:ascii="Times New Roman" w:hAnsi="Times New Roman" w:cs="Times New Roman"/>
          <w:b/>
          <w:sz w:val="24"/>
        </w:rPr>
        <w:t xml:space="preserve"> of excessive protein in the urine, followed by anemia, teeth discoloration and loss of smell. 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984170">
        <w:rPr>
          <w:rFonts w:ascii="Times New Roman" w:hAnsi="Times New Roman" w:cs="Times New Roman"/>
          <w:b/>
          <w:sz w:val="24"/>
        </w:rPr>
        <w:t xml:space="preserve">Cadmium also is believed to cause pulmonary emphysema and bone </w:t>
      </w:r>
      <w:proofErr w:type="gramStart"/>
      <w:r w:rsidRPr="00984170">
        <w:rPr>
          <w:rFonts w:ascii="Times New Roman" w:hAnsi="Times New Roman" w:cs="Times New Roman"/>
          <w:b/>
          <w:sz w:val="24"/>
        </w:rPr>
        <w:t>disease.,</w:t>
      </w:r>
      <w:proofErr w:type="gramEnd"/>
      <w:r w:rsidRPr="00984170">
        <w:rPr>
          <w:rFonts w:ascii="Times New Roman" w:hAnsi="Times New Roman" w:cs="Times New Roman"/>
          <w:b/>
          <w:sz w:val="24"/>
        </w:rPr>
        <w:t xml:space="preserve"> To the best of our </w:t>
      </w:r>
    </w:p>
    <w:p w:rsidR="00E42708" w:rsidRPr="00E42708" w:rsidRDefault="00984170" w:rsidP="006C709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84170">
        <w:rPr>
          <w:rFonts w:ascii="Times New Roman" w:hAnsi="Times New Roman" w:cs="Times New Roman"/>
          <w:b/>
          <w:sz w:val="24"/>
        </w:rPr>
        <w:t>knowledge</w:t>
      </w:r>
      <w:proofErr w:type="gramEnd"/>
      <w:r w:rsidRPr="00984170">
        <w:rPr>
          <w:rFonts w:ascii="Times New Roman" w:hAnsi="Times New Roman" w:cs="Times New Roman"/>
          <w:b/>
          <w:sz w:val="24"/>
        </w:rPr>
        <w:t>, the chemical, physical, and toxicological properties have not been thoroughly investigated.</w:t>
      </w:r>
      <w:r w:rsidRPr="00984170">
        <w:rPr>
          <w:rFonts w:ascii="Times New Roman" w:hAnsi="Times New Roman" w:cs="Times New Roman"/>
          <w:b/>
          <w:sz w:val="24"/>
        </w:rPr>
        <w:cr/>
      </w:r>
    </w:p>
    <w:p w:rsidR="00E42708" w:rsidRPr="00C643E6" w:rsidRDefault="00E42708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CC65F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Toxicity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Persistence and </w:t>
      </w:r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degradability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Bioaccumulative</w:t>
      </w:r>
      <w:proofErr w:type="spellEnd"/>
      <w:r w:rsidR="00CC65F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potential</w:t>
      </w:r>
      <w:proofErr w:type="gramEnd"/>
      <w:r w:rsidR="00F13A6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>Mobility in soil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Results of PBT and </w:t>
      </w:r>
      <w:proofErr w:type="spell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vPvB</w:t>
      </w:r>
      <w:proofErr w:type="spellEnd"/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assessment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F13A6C"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F13A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PBT/</w:t>
      </w:r>
      <w:proofErr w:type="spellStart"/>
      <w:r w:rsidRPr="00E42708">
        <w:rPr>
          <w:rFonts w:ascii="Times New Roman" w:hAnsi="Times New Roman" w:cs="Times New Roman"/>
          <w:b/>
          <w:bCs/>
          <w:sz w:val="24"/>
          <w:szCs w:val="24"/>
        </w:rPr>
        <w:t>vPvB</w:t>
      </w:r>
      <w:proofErr w:type="spellEnd"/>
      <w:r w:rsidRPr="00E42708">
        <w:rPr>
          <w:rFonts w:ascii="Times New Roman" w:hAnsi="Times New Roman" w:cs="Times New Roman"/>
          <w:b/>
          <w:bCs/>
          <w:sz w:val="24"/>
          <w:szCs w:val="24"/>
        </w:rPr>
        <w:t xml:space="preserve"> assessment not available as chemical safety</w:t>
      </w:r>
      <w:r w:rsidR="00F13A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42708">
        <w:rPr>
          <w:rFonts w:ascii="Times New Roman" w:hAnsi="Times New Roman" w:cs="Times New Roman"/>
          <w:b/>
          <w:bCs/>
          <w:sz w:val="24"/>
          <w:szCs w:val="24"/>
        </w:rPr>
        <w:t>assessment</w:t>
      </w:r>
      <w:proofErr w:type="gramEnd"/>
      <w:r w:rsidRPr="00E42708">
        <w:rPr>
          <w:rFonts w:ascii="Times New Roman" w:hAnsi="Times New Roman" w:cs="Times New Roman"/>
          <w:b/>
          <w:bCs/>
          <w:sz w:val="24"/>
          <w:szCs w:val="24"/>
        </w:rPr>
        <w:t xml:space="preserve"> not required/not conducted</w:t>
      </w:r>
      <w:r w:rsidR="00F13A6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>Other adverse effects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proofErr w:type="gramStart"/>
      <w:r w:rsidR="00F13A6C"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Very</w:t>
      </w:r>
      <w:proofErr w:type="gramEnd"/>
      <w:r w:rsidRPr="00E42708">
        <w:rPr>
          <w:rFonts w:ascii="Times New Roman" w:hAnsi="Times New Roman" w:cs="Times New Roman"/>
          <w:b/>
          <w:bCs/>
          <w:sz w:val="24"/>
          <w:szCs w:val="24"/>
        </w:rPr>
        <w:t xml:space="preserve"> toxic to aquatic life with long lasting effects</w:t>
      </w:r>
    </w:p>
    <w:p w:rsidR="00CC65F5" w:rsidRDefault="00CC65F5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CC65F5" w:rsidRDefault="00CC65F5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CC65F5" w:rsidRDefault="00CC65F5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CC65F5" w:rsidRDefault="00CC65F5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CC65F5" w:rsidRPr="00F13A6C" w:rsidRDefault="00CC65F5" w:rsidP="00E42708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E42708" w:rsidRPr="00420789" w:rsidRDefault="00E42708" w:rsidP="004D380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C01776" w:rsidRDefault="00C01776" w:rsidP="00C01776">
      <w:pPr>
        <w:pStyle w:val="NoSpacing"/>
      </w:pP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799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8"/>
        </w:rPr>
      </w:pPr>
      <w:r w:rsidRPr="00167799">
        <w:rPr>
          <w:rFonts w:ascii="Times New Roman" w:hAnsi="Times New Roman" w:cs="Times New Roman"/>
          <w:b/>
          <w:sz w:val="28"/>
        </w:rPr>
        <w:t>Product</w:t>
      </w:r>
      <w:r>
        <w:rPr>
          <w:rFonts w:ascii="Times New Roman" w:hAnsi="Times New Roman" w:cs="Times New Roman"/>
          <w:b/>
          <w:sz w:val="28"/>
        </w:rPr>
        <w:t>:</w:t>
      </w: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4"/>
        </w:rPr>
      </w:pPr>
      <w:r w:rsidRPr="00167799">
        <w:rPr>
          <w:rFonts w:ascii="Times New Roman" w:hAnsi="Times New Roman" w:cs="Times New Roman"/>
          <w:b/>
          <w:sz w:val="24"/>
        </w:rPr>
        <w:t xml:space="preserve">Contact a licensed professional waste disposal service to dispose of this material. Burn in a chemical </w:t>
      </w: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67799">
        <w:rPr>
          <w:rFonts w:ascii="Times New Roman" w:hAnsi="Times New Roman" w:cs="Times New Roman"/>
          <w:b/>
          <w:sz w:val="24"/>
        </w:rPr>
        <w:t>incinerator</w:t>
      </w:r>
      <w:proofErr w:type="gramEnd"/>
      <w:r w:rsidRPr="00167799">
        <w:rPr>
          <w:rFonts w:ascii="Times New Roman" w:hAnsi="Times New Roman" w:cs="Times New Roman"/>
          <w:b/>
          <w:sz w:val="24"/>
        </w:rPr>
        <w:t xml:space="preserve"> equipped with an afterburner and scrubber but exert extra care in igniting as this material is </w:t>
      </w:r>
    </w:p>
    <w:p w:rsidR="00167799" w:rsidRDefault="00167799" w:rsidP="0016779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67799">
        <w:rPr>
          <w:rFonts w:ascii="Times New Roman" w:hAnsi="Times New Roman" w:cs="Times New Roman"/>
          <w:b/>
          <w:sz w:val="24"/>
        </w:rPr>
        <w:t>highly</w:t>
      </w:r>
      <w:proofErr w:type="gramEnd"/>
      <w:r w:rsidRPr="00167799">
        <w:rPr>
          <w:rFonts w:ascii="Times New Roman" w:hAnsi="Times New Roman" w:cs="Times New Roman"/>
          <w:b/>
          <w:sz w:val="24"/>
        </w:rPr>
        <w:t xml:space="preserve"> flammable. Offer surplus and non-recyclable solutions to a licensed disposal company.</w:t>
      </w:r>
    </w:p>
    <w:p w:rsidR="00167799" w:rsidRPr="00167799" w:rsidRDefault="00167799" w:rsidP="00167799">
      <w:pPr>
        <w:pStyle w:val="NoSpacing"/>
      </w:pP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799">
        <w:rPr>
          <w:rFonts w:ascii="Times New Roman" w:hAnsi="Times New Roman" w:cs="Times New Roman"/>
          <w:b/>
          <w:sz w:val="28"/>
          <w:u w:val="single"/>
        </w:rPr>
        <w:t>Contaminated packaging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4"/>
        </w:rPr>
      </w:pPr>
      <w:r w:rsidRPr="00167799">
        <w:rPr>
          <w:rFonts w:ascii="Times New Roman" w:hAnsi="Times New Roman" w:cs="Times New Roman"/>
          <w:b/>
          <w:sz w:val="24"/>
        </w:rPr>
        <w:t>Dispose of as unused product.</w:t>
      </w:r>
    </w:p>
    <w:p w:rsidR="004D3803" w:rsidRPr="00191AAE" w:rsidRDefault="004D3803" w:rsidP="00191A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21570B" w:rsidRDefault="0021570B" w:rsidP="00E2196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520B" w:rsidRDefault="002E520B" w:rsidP="002E520B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75F12" w:rsidRPr="00167799">
        <w:rPr>
          <w:rFonts w:ascii="Times New Roman" w:hAnsi="Times New Roman" w:cs="Times New Roman"/>
          <w:b/>
          <w:sz w:val="24"/>
          <w:szCs w:val="24"/>
        </w:rPr>
        <w:t>PERCHLORATES, INORGANIC, N.O.S.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1481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 w:rsidRPr="0063022E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F1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ADR - Class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 </w:t>
      </w:r>
      <w:r>
        <w:rPr>
          <w:rFonts w:ascii="Times New Roman" w:hAnsi="Times New Roman" w:cs="Times New Roman"/>
          <w:b/>
          <w:sz w:val="24"/>
          <w:szCs w:val="24"/>
        </w:rPr>
        <w:t>5.1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Labelling - Transport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2E520B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520B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75F12" w:rsidRPr="00167799">
        <w:rPr>
          <w:rFonts w:ascii="Times New Roman" w:hAnsi="Times New Roman" w:cs="Times New Roman"/>
          <w:b/>
          <w:sz w:val="24"/>
          <w:szCs w:val="24"/>
        </w:rPr>
        <w:t>PERCHLORATES, INORGANIC, N.O.S.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1481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division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5.1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Packing group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2E520B" w:rsidRDefault="002E520B" w:rsidP="002E520B">
      <w:pPr>
        <w:pStyle w:val="NoSpacing"/>
      </w:pPr>
    </w:p>
    <w:p w:rsidR="002E520B" w:rsidRDefault="002E520B" w:rsidP="002E520B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75F12" w:rsidRPr="00167799">
        <w:rPr>
          <w:rFonts w:ascii="Times New Roman" w:hAnsi="Times New Roman" w:cs="Times New Roman"/>
          <w:b/>
          <w:sz w:val="24"/>
          <w:szCs w:val="24"/>
        </w:rPr>
        <w:t>PERCHLORATES, INORGANIC, N.O.S.</w:t>
      </w:r>
    </w:p>
    <w:p w:rsidR="002E520B" w:rsidRPr="0063022E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2030A">
        <w:rPr>
          <w:rFonts w:ascii="Times New Roman" w:hAnsi="Times New Roman" w:cs="Times New Roman"/>
          <w:b/>
          <w:sz w:val="24"/>
          <w:szCs w:val="24"/>
        </w:rPr>
        <w:t>1481</w:t>
      </w:r>
    </w:p>
    <w:p w:rsidR="002E520B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>division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24EA">
        <w:rPr>
          <w:rFonts w:ascii="Times New Roman" w:hAnsi="Times New Roman" w:cs="Times New Roman"/>
          <w:b/>
          <w:sz w:val="24"/>
          <w:szCs w:val="24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124E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2030A">
        <w:rPr>
          <w:rFonts w:ascii="Times New Roman" w:hAnsi="Times New Roman" w:cs="Times New Roman"/>
          <w:b/>
          <w:sz w:val="24"/>
          <w:szCs w:val="24"/>
        </w:rPr>
        <w:t>5.1</w:t>
      </w:r>
      <w:r w:rsidRPr="002124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520B" w:rsidRDefault="002E520B" w:rsidP="002E52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Packing group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2030A">
        <w:rPr>
          <w:rFonts w:ascii="Times New Roman" w:hAnsi="Times New Roman" w:cs="Times New Roman"/>
          <w:b/>
          <w:sz w:val="24"/>
          <w:szCs w:val="24"/>
        </w:rPr>
        <w:t>II</w:t>
      </w:r>
    </w:p>
    <w:p w:rsidR="002E520B" w:rsidRDefault="002E520B" w:rsidP="00E2196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`</w:t>
      </w:r>
    </w:p>
    <w:p w:rsidR="00975F12" w:rsidRDefault="00975F12" w:rsidP="00E2196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70A40" w:rsidRPr="00CC65F5" w:rsidRDefault="00B70A40" w:rsidP="00E2196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C65F5" w:rsidRPr="00CC65F5" w:rsidRDefault="00CC65F5" w:rsidP="00E21964">
      <w:pPr>
        <w:pStyle w:val="NoSpacing"/>
        <w:rPr>
          <w:rFonts w:ascii="Times New Roman" w:hAnsi="Times New Roman" w:cs="Times New Roman"/>
          <w:b/>
          <w:color w:val="000000"/>
          <w:sz w:val="32"/>
          <w:szCs w:val="24"/>
          <w:u w:val="single"/>
        </w:rPr>
      </w:pPr>
    </w:p>
    <w:p w:rsidR="00CC65F5" w:rsidRPr="00CC65F5" w:rsidRDefault="00CC65F5" w:rsidP="00CC65F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C65F5">
        <w:rPr>
          <w:rFonts w:ascii="Times New Roman" w:hAnsi="Times New Roman" w:cs="Times New Roman"/>
          <w:b/>
          <w:color w:val="000000"/>
          <w:sz w:val="28"/>
          <w:szCs w:val="24"/>
        </w:rPr>
        <w:t>Safety, health and environmental regulations/legislation specific for the substance or mixture:</w:t>
      </w:r>
    </w:p>
    <w:p w:rsidR="00CC65F5" w:rsidRDefault="00CC65F5" w:rsidP="00CC65F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CC65F5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proofErr w:type="gramEnd"/>
      <w:r w:rsidRPr="00CC65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available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A6DDD" w:rsidRPr="00CC65F5" w:rsidRDefault="009A6DDD" w:rsidP="00CC65F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65F5" w:rsidRPr="00CC65F5" w:rsidRDefault="00CC65F5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65F5">
        <w:rPr>
          <w:rFonts w:ascii="Times New Roman" w:hAnsi="Times New Roman" w:cs="Times New Roman"/>
          <w:b/>
          <w:color w:val="000000"/>
          <w:sz w:val="28"/>
          <w:szCs w:val="24"/>
        </w:rPr>
        <w:t>Chemical Safety Assessment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65F5">
        <w:rPr>
          <w:rFonts w:ascii="Times New Roman" w:hAnsi="Times New Roman" w:cs="Times New Roman"/>
          <w:b/>
          <w:color w:val="000000"/>
          <w:sz w:val="24"/>
          <w:szCs w:val="24"/>
        </w:rPr>
        <w:t>For this product a chemical safety assessment was not carried out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C65F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E50655" w:rsidRDefault="00484A6C" w:rsidP="00E50655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2479A" w:rsidRPr="00AE6315" w:rsidRDefault="0022479A" w:rsidP="0022479A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2479A" w:rsidRPr="008B4575" w:rsidRDefault="0022479A" w:rsidP="0022479A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2479A" w:rsidRPr="00211219" w:rsidRDefault="0022479A" w:rsidP="0022479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22479A" w:rsidP="00DE2E15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180B0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8AF" w:rsidRDefault="005518AF" w:rsidP="009C3BE4">
      <w:pPr>
        <w:spacing w:after="0" w:line="240" w:lineRule="auto"/>
      </w:pPr>
      <w:r>
        <w:separator/>
      </w:r>
    </w:p>
  </w:endnote>
  <w:endnote w:type="continuationSeparator" w:id="0">
    <w:p w:rsidR="005518AF" w:rsidRDefault="005518A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180B00" w:rsidP="00180B00">
    <w:pPr>
      <w:pStyle w:val="Footer"/>
      <w:ind w:left="-624"/>
      <w:jc w:val="right"/>
    </w:pPr>
    <w:r>
      <w:rPr>
        <w:noProof/>
        <w:lang w:val="en-IN" w:eastAsia="en-IN"/>
      </w:rPr>
      <w:drawing>
        <wp:inline distT="0" distB="0" distL="0" distR="0" wp14:anchorId="66A6A562" wp14:editId="22237B91">
          <wp:extent cx="7605346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66" cy="233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8AF" w:rsidRDefault="005518AF" w:rsidP="009C3BE4">
      <w:pPr>
        <w:spacing w:after="0" w:line="240" w:lineRule="auto"/>
      </w:pPr>
      <w:r>
        <w:separator/>
      </w:r>
    </w:p>
  </w:footnote>
  <w:footnote w:type="continuationSeparator" w:id="0">
    <w:p w:rsidR="005518AF" w:rsidRDefault="005518A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180B00" w:rsidP="00180B00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37C0761C" wp14:editId="6D7FDA6C">
          <wp:extent cx="758776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3710" cy="160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37EE1"/>
    <w:rsid w:val="0005471F"/>
    <w:rsid w:val="00060C0C"/>
    <w:rsid w:val="000655DD"/>
    <w:rsid w:val="0007700D"/>
    <w:rsid w:val="000839C6"/>
    <w:rsid w:val="00083B24"/>
    <w:rsid w:val="00097F71"/>
    <w:rsid w:val="000B09DA"/>
    <w:rsid w:val="000B370C"/>
    <w:rsid w:val="000D70B6"/>
    <w:rsid w:val="000E60A2"/>
    <w:rsid w:val="000F7ACB"/>
    <w:rsid w:val="00102584"/>
    <w:rsid w:val="0011262B"/>
    <w:rsid w:val="00144FAF"/>
    <w:rsid w:val="00145134"/>
    <w:rsid w:val="001500BF"/>
    <w:rsid w:val="00157695"/>
    <w:rsid w:val="00160775"/>
    <w:rsid w:val="00167799"/>
    <w:rsid w:val="00180B00"/>
    <w:rsid w:val="00191AAE"/>
    <w:rsid w:val="001A284E"/>
    <w:rsid w:val="001A4B03"/>
    <w:rsid w:val="001A57E1"/>
    <w:rsid w:val="001C09D8"/>
    <w:rsid w:val="001C1FDC"/>
    <w:rsid w:val="001D4630"/>
    <w:rsid w:val="001E3F7A"/>
    <w:rsid w:val="001E4646"/>
    <w:rsid w:val="001E5819"/>
    <w:rsid w:val="001E7AB7"/>
    <w:rsid w:val="00211219"/>
    <w:rsid w:val="0021570B"/>
    <w:rsid w:val="0022479A"/>
    <w:rsid w:val="00224F27"/>
    <w:rsid w:val="00246BA4"/>
    <w:rsid w:val="00250683"/>
    <w:rsid w:val="00256865"/>
    <w:rsid w:val="00283D70"/>
    <w:rsid w:val="00286500"/>
    <w:rsid w:val="00295F3D"/>
    <w:rsid w:val="00297BC0"/>
    <w:rsid w:val="002B2B02"/>
    <w:rsid w:val="002B2BE7"/>
    <w:rsid w:val="002B30D7"/>
    <w:rsid w:val="002B3939"/>
    <w:rsid w:val="002C0BD4"/>
    <w:rsid w:val="002C485A"/>
    <w:rsid w:val="002D57EA"/>
    <w:rsid w:val="002E2B9D"/>
    <w:rsid w:val="002E3D88"/>
    <w:rsid w:val="002E520B"/>
    <w:rsid w:val="002F60E8"/>
    <w:rsid w:val="00301DCA"/>
    <w:rsid w:val="00323E29"/>
    <w:rsid w:val="00323E50"/>
    <w:rsid w:val="003273FB"/>
    <w:rsid w:val="003307F0"/>
    <w:rsid w:val="00333977"/>
    <w:rsid w:val="00356CB7"/>
    <w:rsid w:val="0036148A"/>
    <w:rsid w:val="00366320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D5985"/>
    <w:rsid w:val="003E24DE"/>
    <w:rsid w:val="003E35FF"/>
    <w:rsid w:val="00403EDD"/>
    <w:rsid w:val="00412809"/>
    <w:rsid w:val="00420789"/>
    <w:rsid w:val="00421339"/>
    <w:rsid w:val="004225CC"/>
    <w:rsid w:val="0043395B"/>
    <w:rsid w:val="00436F67"/>
    <w:rsid w:val="00454CC1"/>
    <w:rsid w:val="004702BF"/>
    <w:rsid w:val="00483CF4"/>
    <w:rsid w:val="00484A6C"/>
    <w:rsid w:val="00486570"/>
    <w:rsid w:val="00493EF4"/>
    <w:rsid w:val="00496AD4"/>
    <w:rsid w:val="004C0076"/>
    <w:rsid w:val="004D04AE"/>
    <w:rsid w:val="004D3803"/>
    <w:rsid w:val="004E27EE"/>
    <w:rsid w:val="004F58EA"/>
    <w:rsid w:val="00521C18"/>
    <w:rsid w:val="00522822"/>
    <w:rsid w:val="0052660B"/>
    <w:rsid w:val="005349EA"/>
    <w:rsid w:val="005518AF"/>
    <w:rsid w:val="00552154"/>
    <w:rsid w:val="00570B94"/>
    <w:rsid w:val="00586C65"/>
    <w:rsid w:val="00587231"/>
    <w:rsid w:val="005A4ECF"/>
    <w:rsid w:val="005A6D74"/>
    <w:rsid w:val="005C0DC5"/>
    <w:rsid w:val="005C300A"/>
    <w:rsid w:val="005C3AA1"/>
    <w:rsid w:val="005C4980"/>
    <w:rsid w:val="005C5066"/>
    <w:rsid w:val="005D73F6"/>
    <w:rsid w:val="005E0D1F"/>
    <w:rsid w:val="005E72A9"/>
    <w:rsid w:val="00600007"/>
    <w:rsid w:val="00620AFA"/>
    <w:rsid w:val="0063022E"/>
    <w:rsid w:val="0065759B"/>
    <w:rsid w:val="006707E7"/>
    <w:rsid w:val="00686CFC"/>
    <w:rsid w:val="00686EAD"/>
    <w:rsid w:val="00692DE4"/>
    <w:rsid w:val="006A4F93"/>
    <w:rsid w:val="006A652F"/>
    <w:rsid w:val="006B2FB9"/>
    <w:rsid w:val="006B378A"/>
    <w:rsid w:val="006C7092"/>
    <w:rsid w:val="006D53D9"/>
    <w:rsid w:val="006E16C6"/>
    <w:rsid w:val="006E3903"/>
    <w:rsid w:val="006E5830"/>
    <w:rsid w:val="006E68A8"/>
    <w:rsid w:val="006F270B"/>
    <w:rsid w:val="007051F1"/>
    <w:rsid w:val="00736C8E"/>
    <w:rsid w:val="007415C6"/>
    <w:rsid w:val="007452F3"/>
    <w:rsid w:val="00755BEE"/>
    <w:rsid w:val="00763334"/>
    <w:rsid w:val="00777506"/>
    <w:rsid w:val="00797ED6"/>
    <w:rsid w:val="007A180B"/>
    <w:rsid w:val="007A4703"/>
    <w:rsid w:val="007A4C28"/>
    <w:rsid w:val="007B142D"/>
    <w:rsid w:val="007B328D"/>
    <w:rsid w:val="007C1EAD"/>
    <w:rsid w:val="007D1C6E"/>
    <w:rsid w:val="007D20C4"/>
    <w:rsid w:val="007F5A66"/>
    <w:rsid w:val="00802149"/>
    <w:rsid w:val="008041F0"/>
    <w:rsid w:val="00833FE2"/>
    <w:rsid w:val="00867FCA"/>
    <w:rsid w:val="00870B49"/>
    <w:rsid w:val="00883F00"/>
    <w:rsid w:val="00894688"/>
    <w:rsid w:val="008B33E4"/>
    <w:rsid w:val="008C2051"/>
    <w:rsid w:val="008F11C2"/>
    <w:rsid w:val="008F6F6F"/>
    <w:rsid w:val="00901A3C"/>
    <w:rsid w:val="0090461C"/>
    <w:rsid w:val="0091644D"/>
    <w:rsid w:val="009204DB"/>
    <w:rsid w:val="009341B8"/>
    <w:rsid w:val="0096630C"/>
    <w:rsid w:val="00975F12"/>
    <w:rsid w:val="00977127"/>
    <w:rsid w:val="00980799"/>
    <w:rsid w:val="00984170"/>
    <w:rsid w:val="009A01F4"/>
    <w:rsid w:val="009A6DDD"/>
    <w:rsid w:val="009B06E1"/>
    <w:rsid w:val="009C1D12"/>
    <w:rsid w:val="009C2792"/>
    <w:rsid w:val="009C3BE4"/>
    <w:rsid w:val="009F12E1"/>
    <w:rsid w:val="00A14065"/>
    <w:rsid w:val="00A16AD8"/>
    <w:rsid w:val="00A23445"/>
    <w:rsid w:val="00A243EB"/>
    <w:rsid w:val="00A2579D"/>
    <w:rsid w:val="00A25ACC"/>
    <w:rsid w:val="00A33E7B"/>
    <w:rsid w:val="00A42A25"/>
    <w:rsid w:val="00A42E62"/>
    <w:rsid w:val="00A60A21"/>
    <w:rsid w:val="00A7352F"/>
    <w:rsid w:val="00A840EB"/>
    <w:rsid w:val="00A91FC5"/>
    <w:rsid w:val="00AA09AD"/>
    <w:rsid w:val="00AB1BF9"/>
    <w:rsid w:val="00AB49D8"/>
    <w:rsid w:val="00AC07A1"/>
    <w:rsid w:val="00AC2907"/>
    <w:rsid w:val="00AD1B76"/>
    <w:rsid w:val="00AF3BDC"/>
    <w:rsid w:val="00B22C9E"/>
    <w:rsid w:val="00B70A40"/>
    <w:rsid w:val="00B7726A"/>
    <w:rsid w:val="00B90912"/>
    <w:rsid w:val="00B93DD8"/>
    <w:rsid w:val="00BA33C8"/>
    <w:rsid w:val="00BA4095"/>
    <w:rsid w:val="00BB00E5"/>
    <w:rsid w:val="00BB26BB"/>
    <w:rsid w:val="00BB6861"/>
    <w:rsid w:val="00BE3F06"/>
    <w:rsid w:val="00C01776"/>
    <w:rsid w:val="00C12F46"/>
    <w:rsid w:val="00C2030A"/>
    <w:rsid w:val="00C36D0D"/>
    <w:rsid w:val="00C42141"/>
    <w:rsid w:val="00C426DB"/>
    <w:rsid w:val="00C44DA5"/>
    <w:rsid w:val="00C4781E"/>
    <w:rsid w:val="00C57850"/>
    <w:rsid w:val="00C643E6"/>
    <w:rsid w:val="00C7635F"/>
    <w:rsid w:val="00CB5FAB"/>
    <w:rsid w:val="00CC055D"/>
    <w:rsid w:val="00CC65F5"/>
    <w:rsid w:val="00CE6AB3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D7AF1"/>
    <w:rsid w:val="00DE2E15"/>
    <w:rsid w:val="00DF31E0"/>
    <w:rsid w:val="00E12CB1"/>
    <w:rsid w:val="00E15AD5"/>
    <w:rsid w:val="00E21964"/>
    <w:rsid w:val="00E41BED"/>
    <w:rsid w:val="00E42708"/>
    <w:rsid w:val="00E44427"/>
    <w:rsid w:val="00E45EDE"/>
    <w:rsid w:val="00E502BE"/>
    <w:rsid w:val="00E50655"/>
    <w:rsid w:val="00E65446"/>
    <w:rsid w:val="00E77EC6"/>
    <w:rsid w:val="00E92463"/>
    <w:rsid w:val="00EB0800"/>
    <w:rsid w:val="00EC29FC"/>
    <w:rsid w:val="00EC6959"/>
    <w:rsid w:val="00EC7780"/>
    <w:rsid w:val="00ED30A7"/>
    <w:rsid w:val="00ED3BD4"/>
    <w:rsid w:val="00EE1AB4"/>
    <w:rsid w:val="00EE4FA5"/>
    <w:rsid w:val="00F01686"/>
    <w:rsid w:val="00F06DF7"/>
    <w:rsid w:val="00F13061"/>
    <w:rsid w:val="00F13A6C"/>
    <w:rsid w:val="00F25734"/>
    <w:rsid w:val="00F26FBD"/>
    <w:rsid w:val="00F341D2"/>
    <w:rsid w:val="00F35A42"/>
    <w:rsid w:val="00F35EBA"/>
    <w:rsid w:val="00F543D8"/>
    <w:rsid w:val="00F57181"/>
    <w:rsid w:val="00F7291D"/>
    <w:rsid w:val="00F768FA"/>
    <w:rsid w:val="00F809EF"/>
    <w:rsid w:val="00FA0922"/>
    <w:rsid w:val="00FA3137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EB5B90-E77C-4D40-BE1D-EF4F62F0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1D102-5447-4D92-82F3-0956F958E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2020-12-02T11:28:00Z</dcterms:created>
  <dcterms:modified xsi:type="dcterms:W3CDTF">2020-12-02T11:28:00Z</dcterms:modified>
</cp:coreProperties>
</file>