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4F167F" w:rsidRPr="004F167F" w:rsidRDefault="004F167F" w:rsidP="00587231">
      <w:pPr>
        <w:pStyle w:val="NoSpacing"/>
        <w:jc w:val="center"/>
        <w:rPr>
          <w:rFonts w:ascii="Times New Roman" w:hAnsi="Times New Roman" w:cs="Times New Roman"/>
          <w:b/>
          <w:bCs/>
          <w:sz w:val="44"/>
          <w:szCs w:val="44"/>
        </w:rPr>
      </w:pPr>
      <w:r w:rsidRPr="004F167F">
        <w:rPr>
          <w:rFonts w:ascii="Times New Roman" w:hAnsi="Times New Roman" w:cs="Times New Roman"/>
          <w:b/>
          <w:bCs/>
          <w:sz w:val="44"/>
          <w:szCs w:val="44"/>
        </w:rPr>
        <w:t xml:space="preserve">CAFFEINE Anhydrous 98% </w:t>
      </w:r>
    </w:p>
    <w:p w:rsidR="004F167F" w:rsidRPr="004F167F" w:rsidRDefault="004F167F" w:rsidP="00587231">
      <w:pPr>
        <w:pStyle w:val="NoSpacing"/>
        <w:jc w:val="center"/>
        <w:rPr>
          <w:rFonts w:ascii="Times New Roman" w:hAnsi="Times New Roman" w:cs="Times New Roman"/>
          <w:b/>
          <w:bCs/>
          <w:sz w:val="44"/>
          <w:szCs w:val="44"/>
        </w:rPr>
      </w:pPr>
      <w:r w:rsidRPr="004F167F">
        <w:rPr>
          <w:rFonts w:ascii="Times New Roman" w:hAnsi="Times New Roman" w:cs="Times New Roman"/>
          <w:b/>
          <w:bCs/>
          <w:sz w:val="44"/>
          <w:szCs w:val="44"/>
        </w:rPr>
        <w:t>Extra Pure</w:t>
      </w:r>
    </w:p>
    <w:p w:rsidR="003D1E16" w:rsidRPr="008C2051" w:rsidRDefault="00587231" w:rsidP="00587231">
      <w:pPr>
        <w:pStyle w:val="NoSpacing"/>
        <w:jc w:val="center"/>
        <w:rPr>
          <w:rFonts w:ascii="Times New Roman" w:hAnsi="Times New Roman" w:cs="Times New Roman"/>
          <w:b/>
          <w:sz w:val="36"/>
          <w:szCs w:val="32"/>
        </w:rPr>
      </w:pPr>
      <w:r w:rsidRPr="008C2051">
        <w:rPr>
          <w:rFonts w:ascii="Times New Roman" w:hAnsi="Times New Roman" w:cs="Times New Roman"/>
          <w:b/>
          <w:sz w:val="36"/>
          <w:szCs w:val="32"/>
        </w:rPr>
        <w:t xml:space="preserve">MSDS CAS: </w:t>
      </w:r>
      <w:r w:rsidR="004F167F" w:rsidRPr="004F167F">
        <w:rPr>
          <w:rFonts w:ascii="Times New Roman" w:hAnsi="Times New Roman" w:cs="Times New Roman"/>
          <w:b/>
          <w:sz w:val="36"/>
          <w:szCs w:val="36"/>
        </w:rPr>
        <w:t>58-08-2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BB28F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D06E19" w:rsidRPr="004F167F" w:rsidRDefault="00421339" w:rsidP="00587231">
      <w:pPr>
        <w:pStyle w:val="NoSpacing"/>
        <w:rPr>
          <w:rFonts w:ascii="Times New Roman" w:hAnsi="Times New Roman" w:cs="Times New Roman"/>
          <w:b/>
          <w:sz w:val="24"/>
          <w:szCs w:val="24"/>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4F167F" w:rsidRPr="004F167F">
        <w:rPr>
          <w:rFonts w:ascii="Times New Roman" w:hAnsi="Times New Roman" w:cs="Times New Roman"/>
          <w:b/>
          <w:bCs/>
          <w:sz w:val="24"/>
          <w:szCs w:val="24"/>
        </w:rPr>
        <w:t xml:space="preserve">CAFFEINE </w:t>
      </w:r>
      <w:bookmarkStart w:id="0" w:name="_GoBack"/>
      <w:bookmarkEnd w:id="0"/>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4F167F" w:rsidRPr="004F167F">
        <w:rPr>
          <w:rFonts w:ascii="Times New Roman" w:hAnsi="Times New Roman" w:cs="Times New Roman"/>
          <w:b/>
          <w:sz w:val="24"/>
          <w:szCs w:val="24"/>
        </w:rPr>
        <w:t>58-08-2</w:t>
      </w:r>
    </w:p>
    <w:p w:rsidR="008E3AB5" w:rsidRPr="008E3AB5" w:rsidRDefault="00421339" w:rsidP="008E3AB5">
      <w:pPr>
        <w:pStyle w:val="NoSpacing"/>
        <w:rPr>
          <w:rFonts w:ascii="Times New Roman" w:hAnsi="Times New Roman" w:cs="Times New Roman"/>
          <w:b/>
          <w:sz w:val="24"/>
        </w:rPr>
      </w:pPr>
      <w:r w:rsidRPr="006A652F">
        <w:rPr>
          <w:rFonts w:ascii="Times New Roman" w:hAnsi="Times New Roman" w:cs="Times New Roman"/>
          <w:b/>
          <w:sz w:val="28"/>
        </w:rPr>
        <w:t>Synonym</w:t>
      </w:r>
      <w:r w:rsidRPr="00587231">
        <w:rPr>
          <w:rFonts w:ascii="Times New Roman" w:hAnsi="Times New Roman" w:cs="Times New Roman"/>
          <w:b/>
          <w:sz w:val="24"/>
        </w:rPr>
        <w:t>:</w:t>
      </w:r>
      <w:r w:rsidR="00D06E19">
        <w:rPr>
          <w:rFonts w:ascii="Times New Roman" w:hAnsi="Times New Roman" w:cs="Times New Roman"/>
          <w:b/>
          <w:sz w:val="24"/>
        </w:rPr>
        <w:t xml:space="preserve"> </w:t>
      </w:r>
      <w:r w:rsidR="008E3AB5" w:rsidRPr="008E3AB5">
        <w:rPr>
          <w:rFonts w:ascii="Times New Roman" w:hAnsi="Times New Roman" w:cs="Times New Roman"/>
          <w:b/>
          <w:sz w:val="24"/>
        </w:rPr>
        <w:t>1</w:t>
      </w:r>
      <w:proofErr w:type="gramStart"/>
      <w:r w:rsidR="008E3AB5" w:rsidRPr="008E3AB5">
        <w:rPr>
          <w:rFonts w:ascii="Times New Roman" w:hAnsi="Times New Roman" w:cs="Times New Roman"/>
          <w:b/>
          <w:sz w:val="24"/>
        </w:rPr>
        <w:t>,3,7</w:t>
      </w:r>
      <w:proofErr w:type="gramEnd"/>
      <w:r w:rsidR="008E3AB5" w:rsidRPr="008E3AB5">
        <w:rPr>
          <w:rFonts w:ascii="Times New Roman" w:hAnsi="Times New Roman" w:cs="Times New Roman"/>
          <w:b/>
          <w:sz w:val="24"/>
        </w:rPr>
        <w:t>-trimethylxanthine; 3,7-Dihydro-1,3,7-</w:t>
      </w:r>
    </w:p>
    <w:p w:rsidR="008E3AB5" w:rsidRPr="008E3AB5" w:rsidRDefault="008E3AB5" w:rsidP="008E3AB5">
      <w:pPr>
        <w:pStyle w:val="NoSpacing"/>
        <w:rPr>
          <w:rFonts w:ascii="Times New Roman" w:hAnsi="Times New Roman" w:cs="Times New Roman"/>
          <w:b/>
          <w:sz w:val="24"/>
        </w:rPr>
      </w:pPr>
      <w:proofErr w:type="gramStart"/>
      <w:r w:rsidRPr="008E3AB5">
        <w:rPr>
          <w:rFonts w:ascii="Times New Roman" w:hAnsi="Times New Roman" w:cs="Times New Roman"/>
          <w:b/>
          <w:sz w:val="24"/>
        </w:rPr>
        <w:t>trimethyl-1H</w:t>
      </w:r>
      <w:proofErr w:type="gramEnd"/>
      <w:r w:rsidRPr="008E3AB5">
        <w:rPr>
          <w:rFonts w:ascii="Times New Roman" w:hAnsi="Times New Roman" w:cs="Times New Roman"/>
          <w:b/>
          <w:sz w:val="24"/>
        </w:rPr>
        <w:t>-purine-2,6-dione, Trimethyl-1,3,7-dioxo-2,6-</w:t>
      </w:r>
    </w:p>
    <w:p w:rsidR="00421339" w:rsidRPr="00587231" w:rsidRDefault="008E3AB5" w:rsidP="008E3AB5">
      <w:pPr>
        <w:pStyle w:val="NoSpacing"/>
        <w:rPr>
          <w:rFonts w:ascii="Times New Roman" w:hAnsi="Times New Roman" w:cs="Times New Roman"/>
          <w:b/>
          <w:sz w:val="24"/>
        </w:rPr>
      </w:pPr>
      <w:proofErr w:type="gramStart"/>
      <w:r w:rsidRPr="008E3AB5">
        <w:rPr>
          <w:rFonts w:ascii="Times New Roman" w:hAnsi="Times New Roman" w:cs="Times New Roman"/>
          <w:b/>
          <w:sz w:val="24"/>
        </w:rPr>
        <w:t>purine</w:t>
      </w:r>
      <w:proofErr w:type="gramEnd"/>
      <w:r>
        <w:rPr>
          <w:rFonts w:ascii="Times New Roman" w:hAnsi="Times New Roman" w:cs="Times New Roman"/>
          <w:b/>
          <w:sz w:val="24"/>
        </w:rPr>
        <w:t>.</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xml:space="preserve">: </w:t>
      </w:r>
      <w:r w:rsidR="00DB0DAF" w:rsidRPr="00DB0DAF">
        <w:rPr>
          <w:rFonts w:ascii="Times New Roman" w:hAnsi="Times New Roman" w:cs="Times New Roman"/>
          <w:b/>
          <w:sz w:val="24"/>
        </w:rPr>
        <w:t>Caffeine</w:t>
      </w:r>
    </w:p>
    <w:p w:rsidR="0005471F" w:rsidRPr="00773F13" w:rsidRDefault="00421339" w:rsidP="00587231">
      <w:pPr>
        <w:pStyle w:val="NoSpacing"/>
        <w:rPr>
          <w:rFonts w:ascii="Times New Roman" w:hAnsi="Times New Roman" w:cs="Times New Roman"/>
          <w:b/>
          <w:sz w:val="32"/>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DB0DAF" w:rsidRPr="00DB0DAF">
        <w:rPr>
          <w:rFonts w:ascii="Times New Roman" w:hAnsi="Times New Roman" w:cs="Times New Roman"/>
          <w:b/>
          <w:color w:val="000000"/>
          <w:sz w:val="24"/>
          <w:szCs w:val="20"/>
        </w:rPr>
        <w:t>C</w:t>
      </w:r>
      <w:r w:rsidR="00DB0DAF" w:rsidRPr="00DB0DAF">
        <w:rPr>
          <w:rFonts w:ascii="Times New Roman" w:hAnsi="Times New Roman" w:cs="Times New Roman"/>
          <w:b/>
          <w:color w:val="000000"/>
          <w:sz w:val="24"/>
          <w:szCs w:val="20"/>
          <w:vertAlign w:val="subscript"/>
        </w:rPr>
        <w:t>8</w:t>
      </w:r>
      <w:r w:rsidR="00DB0DAF" w:rsidRPr="00DB0DAF">
        <w:rPr>
          <w:rFonts w:ascii="Times New Roman" w:hAnsi="Times New Roman" w:cs="Times New Roman"/>
          <w:b/>
          <w:color w:val="000000"/>
          <w:sz w:val="24"/>
          <w:szCs w:val="20"/>
        </w:rPr>
        <w:t>H</w:t>
      </w:r>
      <w:r w:rsidR="00DB0DAF" w:rsidRPr="00DB0DAF">
        <w:rPr>
          <w:rFonts w:ascii="Times New Roman" w:hAnsi="Times New Roman" w:cs="Times New Roman"/>
          <w:b/>
          <w:color w:val="000000"/>
          <w:sz w:val="24"/>
          <w:szCs w:val="20"/>
          <w:vertAlign w:val="subscript"/>
        </w:rPr>
        <w:t>10</w:t>
      </w:r>
      <w:r w:rsidR="00DB0DAF" w:rsidRPr="00DB0DAF">
        <w:rPr>
          <w:rFonts w:ascii="Times New Roman" w:hAnsi="Times New Roman" w:cs="Times New Roman"/>
          <w:b/>
          <w:color w:val="000000"/>
          <w:sz w:val="24"/>
          <w:szCs w:val="20"/>
        </w:rPr>
        <w:t>N</w:t>
      </w:r>
      <w:r w:rsidR="00DB0DAF" w:rsidRPr="00DB0DAF">
        <w:rPr>
          <w:rFonts w:ascii="Times New Roman" w:hAnsi="Times New Roman" w:cs="Times New Roman"/>
          <w:b/>
          <w:color w:val="000000"/>
          <w:sz w:val="24"/>
          <w:szCs w:val="20"/>
          <w:vertAlign w:val="subscript"/>
        </w:rPr>
        <w:t>4</w:t>
      </w:r>
      <w:r w:rsidR="00DB0DAF" w:rsidRPr="00DB0DAF">
        <w:rPr>
          <w:rFonts w:ascii="Times New Roman" w:hAnsi="Times New Roman" w:cs="Times New Roman"/>
          <w:b/>
          <w:color w:val="000000"/>
          <w:sz w:val="24"/>
          <w:szCs w:val="20"/>
        </w:rPr>
        <w:t>O</w:t>
      </w:r>
      <w:r w:rsidR="00DB0DAF" w:rsidRPr="00DB0DAF">
        <w:rPr>
          <w:rFonts w:ascii="Times New Roman" w:hAnsi="Times New Roman" w:cs="Times New Roman"/>
          <w:b/>
          <w:color w:val="000000"/>
          <w:sz w:val="24"/>
          <w:szCs w:val="20"/>
          <w:vertAlign w:val="subscript"/>
        </w:rPr>
        <w:t>2</w:t>
      </w:r>
    </w:p>
    <w:p w:rsidR="00AC07A1" w:rsidRPr="00AC07A1" w:rsidRDefault="00AC07A1" w:rsidP="00587231">
      <w:pPr>
        <w:pStyle w:val="NoSpacing"/>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0C083D" w:rsidRPr="003D1E16" w:rsidRDefault="000C083D" w:rsidP="000C083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0C083D" w:rsidRPr="003D1E16" w:rsidRDefault="000C083D" w:rsidP="000C083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0C083D" w:rsidRPr="003D1E16" w:rsidRDefault="000C083D" w:rsidP="000C083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0C083D" w:rsidRDefault="000C083D" w:rsidP="000C083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0C083D" w:rsidRDefault="000C083D" w:rsidP="000C083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0C083D" w:rsidRPr="003D1E16" w:rsidRDefault="000C083D" w:rsidP="000C083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D17BAB">
        <w:tc>
          <w:tcPr>
            <w:tcW w:w="3330" w:type="dxa"/>
          </w:tcPr>
          <w:p w:rsidR="00D17BAB" w:rsidRPr="004F167F" w:rsidRDefault="004F167F" w:rsidP="00D17BAB">
            <w:pPr>
              <w:autoSpaceDE w:val="0"/>
              <w:autoSpaceDN w:val="0"/>
              <w:adjustRightInd w:val="0"/>
              <w:rPr>
                <w:rFonts w:ascii="Times New Roman" w:hAnsi="Times New Roman" w:cs="Times New Roman"/>
                <w:b/>
                <w:bCs/>
                <w:color w:val="000000"/>
                <w:sz w:val="24"/>
                <w:szCs w:val="24"/>
              </w:rPr>
            </w:pPr>
            <w:r w:rsidRPr="004F167F">
              <w:rPr>
                <w:rFonts w:ascii="Times New Roman" w:hAnsi="Times New Roman" w:cs="Times New Roman"/>
                <w:b/>
                <w:bCs/>
                <w:sz w:val="24"/>
                <w:szCs w:val="24"/>
              </w:rPr>
              <w:t xml:space="preserve">CAFFEINE Anhydrous </w:t>
            </w:r>
          </w:p>
        </w:tc>
        <w:tc>
          <w:tcPr>
            <w:tcW w:w="4134" w:type="dxa"/>
          </w:tcPr>
          <w:p w:rsidR="00D17BAB" w:rsidRPr="004F167F" w:rsidRDefault="004F167F" w:rsidP="00D17BAB">
            <w:pPr>
              <w:autoSpaceDE w:val="0"/>
              <w:autoSpaceDN w:val="0"/>
              <w:adjustRightInd w:val="0"/>
              <w:jc w:val="center"/>
              <w:rPr>
                <w:rFonts w:ascii="Times New Roman" w:hAnsi="Times New Roman" w:cs="Times New Roman"/>
                <w:b/>
                <w:bCs/>
                <w:color w:val="000000"/>
                <w:sz w:val="24"/>
                <w:szCs w:val="24"/>
              </w:rPr>
            </w:pPr>
            <w:r w:rsidRPr="004F167F">
              <w:rPr>
                <w:rFonts w:ascii="Times New Roman" w:hAnsi="Times New Roman" w:cs="Times New Roman"/>
                <w:b/>
                <w:sz w:val="24"/>
                <w:szCs w:val="24"/>
              </w:rPr>
              <w:t>58-08-2</w:t>
            </w:r>
          </w:p>
        </w:tc>
        <w:tc>
          <w:tcPr>
            <w:tcW w:w="3336" w:type="dxa"/>
          </w:tcPr>
          <w:p w:rsidR="00D17BAB" w:rsidRPr="00620AFA" w:rsidRDefault="00B74856" w:rsidP="007452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w:t>
            </w:r>
          </w:p>
        </w:tc>
      </w:tr>
    </w:tbl>
    <w:p w:rsidR="00A42D11" w:rsidRDefault="00A42D11" w:rsidP="00B90912">
      <w:pPr>
        <w:pStyle w:val="NoSpacing"/>
        <w:rPr>
          <w:rFonts w:ascii="Times New Roman" w:hAnsi="Times New Roman" w:cs="Times New Roman"/>
          <w:b/>
          <w:bCs/>
          <w:color w:val="000000"/>
          <w:sz w:val="24"/>
          <w:u w:val="single"/>
        </w:rPr>
      </w:pPr>
    </w:p>
    <w:p w:rsidR="00620AFA" w:rsidRPr="004F167F" w:rsidRDefault="00D17BAB" w:rsidP="004F167F">
      <w:pPr>
        <w:pStyle w:val="NoSpacing"/>
        <w:rPr>
          <w:rFonts w:ascii="Times New Roman" w:hAnsi="Times New Roman" w:cs="Times New Roman"/>
          <w:b/>
          <w:color w:val="000000"/>
          <w:sz w:val="24"/>
          <w:szCs w:val="20"/>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r w:rsidR="00B90912">
        <w:rPr>
          <w:rFonts w:ascii="Times New Roman" w:hAnsi="Times New Roman" w:cs="Times New Roman"/>
          <w:b/>
          <w:bCs/>
        </w:rPr>
        <w:t xml:space="preserve"> </w:t>
      </w:r>
      <w:r w:rsidR="004F167F" w:rsidRPr="004F167F">
        <w:rPr>
          <w:rFonts w:ascii="Times New Roman" w:hAnsi="Times New Roman" w:cs="Times New Roman"/>
          <w:b/>
          <w:color w:val="000000"/>
          <w:sz w:val="24"/>
          <w:szCs w:val="20"/>
        </w:rPr>
        <w:t xml:space="preserve">Caffeine: ORAL (LD50): Acute: 192 mg/kg [Rat]. 127 mg/kg [Mouse]. </w:t>
      </w:r>
      <w:r w:rsidR="004F167F">
        <w:rPr>
          <w:rFonts w:ascii="Times New Roman" w:hAnsi="Times New Roman" w:cs="Times New Roman"/>
          <w:b/>
          <w:color w:val="000000"/>
          <w:sz w:val="24"/>
          <w:szCs w:val="20"/>
        </w:rPr>
        <w:t>224 mg/</w:t>
      </w:r>
      <w:proofErr w:type="gramStart"/>
      <w:r w:rsidR="004F167F">
        <w:rPr>
          <w:rFonts w:ascii="Times New Roman" w:hAnsi="Times New Roman" w:cs="Times New Roman"/>
          <w:b/>
          <w:color w:val="000000"/>
          <w:sz w:val="24"/>
          <w:szCs w:val="20"/>
        </w:rPr>
        <w:t>kg[</w:t>
      </w:r>
      <w:proofErr w:type="gramEnd"/>
      <w:r w:rsidR="004F167F" w:rsidRPr="004F167F">
        <w:rPr>
          <w:rFonts w:ascii="Times New Roman" w:hAnsi="Times New Roman" w:cs="Times New Roman"/>
          <w:b/>
          <w:color w:val="000000"/>
          <w:sz w:val="24"/>
          <w:szCs w:val="20"/>
        </w:rPr>
        <w:t>Rabbit].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lastRenderedPageBreak/>
              <w:t>Section 3: Hazards Identification</w:t>
            </w:r>
          </w:p>
        </w:tc>
      </w:tr>
    </w:tbl>
    <w:p w:rsidR="00777506" w:rsidRPr="00EB2C82" w:rsidRDefault="00777506" w:rsidP="00777506">
      <w:pPr>
        <w:pStyle w:val="NoSpacing"/>
        <w:rPr>
          <w:u w:val="single"/>
        </w:rPr>
      </w:pPr>
    </w:p>
    <w:p w:rsidR="00EA4125" w:rsidRDefault="003B7BB5" w:rsidP="00EB2C82">
      <w:pPr>
        <w:pStyle w:val="NoSpacing"/>
        <w:rPr>
          <w:rFonts w:ascii="Times New Roman" w:hAnsi="Times New Roman" w:cs="Times New Roman"/>
          <w:b/>
          <w:sz w:val="24"/>
          <w:szCs w:val="24"/>
        </w:rPr>
      </w:pPr>
      <w:r w:rsidRPr="00EB2C82">
        <w:rPr>
          <w:rFonts w:ascii="Times New Roman" w:hAnsi="Times New Roman" w:cs="Times New Roman"/>
          <w:b/>
          <w:bCs/>
          <w:sz w:val="28"/>
          <w:szCs w:val="24"/>
          <w:u w:val="single"/>
        </w:rPr>
        <w:t>Potential Acute Health Effects</w:t>
      </w:r>
      <w:r w:rsidR="00EA4125">
        <w:rPr>
          <w:rFonts w:ascii="Times New Roman" w:hAnsi="Times New Roman" w:cs="Times New Roman"/>
          <w:b/>
          <w:bCs/>
          <w:sz w:val="28"/>
          <w:szCs w:val="24"/>
        </w:rPr>
        <w:t xml:space="preserve">     </w:t>
      </w:r>
      <w:r w:rsidRPr="00EA4125">
        <w:rPr>
          <w:rFonts w:ascii="Times New Roman" w:hAnsi="Times New Roman" w:cs="Times New Roman"/>
          <w:b/>
          <w:bCs/>
          <w:sz w:val="28"/>
          <w:szCs w:val="24"/>
        </w:rPr>
        <w:t xml:space="preserve">: </w:t>
      </w:r>
      <w:r w:rsidR="00EB2C82" w:rsidRPr="00EB2C82">
        <w:rPr>
          <w:rFonts w:ascii="Times New Roman" w:hAnsi="Times New Roman" w:cs="Times New Roman"/>
          <w:b/>
          <w:sz w:val="24"/>
          <w:szCs w:val="24"/>
        </w:rPr>
        <w:t xml:space="preserve">Hazardous in case of skin contact (irritant), of eye contact (irritant), of ingestion, of inhalation. </w:t>
      </w:r>
      <w:r w:rsidR="00EB2C82">
        <w:rPr>
          <w:rFonts w:ascii="Times New Roman" w:hAnsi="Times New Roman" w:cs="Times New Roman"/>
          <w:b/>
          <w:sz w:val="24"/>
          <w:szCs w:val="24"/>
        </w:rPr>
        <w:t xml:space="preserve">Severe over-exposure can result </w:t>
      </w:r>
      <w:r w:rsidR="00EB2C82" w:rsidRPr="00EB2C82">
        <w:rPr>
          <w:rFonts w:ascii="Times New Roman" w:hAnsi="Times New Roman" w:cs="Times New Roman"/>
          <w:b/>
          <w:sz w:val="24"/>
          <w:szCs w:val="24"/>
        </w:rPr>
        <w:t>in death.</w:t>
      </w:r>
    </w:p>
    <w:p w:rsidR="00EB2C82" w:rsidRPr="00EA4125" w:rsidRDefault="00EB2C82" w:rsidP="00EB2C82">
      <w:pPr>
        <w:pStyle w:val="NoSpacing"/>
        <w:rPr>
          <w:rFonts w:ascii="Times New Roman" w:hAnsi="Times New Roman" w:cs="Times New Roman"/>
          <w:b/>
          <w:sz w:val="24"/>
          <w:szCs w:val="24"/>
        </w:rPr>
      </w:pPr>
    </w:p>
    <w:p w:rsidR="00EB2C82" w:rsidRDefault="003B7BB5" w:rsidP="00773F13">
      <w:pPr>
        <w:pStyle w:val="NoSpacing"/>
        <w:rPr>
          <w:rFonts w:ascii="Times New Roman" w:hAnsi="Times New Roman" w:cs="Times New Roman"/>
          <w:b/>
          <w:sz w:val="24"/>
          <w:szCs w:val="24"/>
        </w:rPr>
      </w:pPr>
      <w:r w:rsidRPr="00EB2C82">
        <w:rPr>
          <w:rFonts w:ascii="Times New Roman" w:hAnsi="Times New Roman" w:cs="Times New Roman"/>
          <w:b/>
          <w:bCs/>
          <w:sz w:val="28"/>
          <w:szCs w:val="24"/>
          <w:u w:val="single"/>
        </w:rPr>
        <w:t xml:space="preserve">Potential Chronic Health </w:t>
      </w:r>
      <w:proofErr w:type="gramStart"/>
      <w:r w:rsidRPr="00EB2C82">
        <w:rPr>
          <w:rFonts w:ascii="Times New Roman" w:hAnsi="Times New Roman" w:cs="Times New Roman"/>
          <w:b/>
          <w:bCs/>
          <w:sz w:val="28"/>
          <w:szCs w:val="24"/>
          <w:u w:val="single"/>
        </w:rPr>
        <w:t>Effects</w:t>
      </w:r>
      <w:r w:rsidR="006743F6">
        <w:rPr>
          <w:rFonts w:ascii="Times New Roman" w:hAnsi="Times New Roman" w:cs="Times New Roman"/>
          <w:b/>
          <w:bCs/>
          <w:sz w:val="28"/>
          <w:szCs w:val="24"/>
        </w:rPr>
        <w:t xml:space="preserve"> </w:t>
      </w:r>
      <w:r w:rsidRPr="00EA4125">
        <w:rPr>
          <w:rFonts w:ascii="Times New Roman" w:hAnsi="Times New Roman" w:cs="Times New Roman"/>
          <w:b/>
          <w:bCs/>
          <w:sz w:val="28"/>
          <w:szCs w:val="24"/>
        </w:rPr>
        <w:t>:</w:t>
      </w:r>
      <w:proofErr w:type="gramEnd"/>
      <w:r w:rsidRPr="00EA4125">
        <w:rPr>
          <w:rFonts w:ascii="Times New Roman" w:hAnsi="Times New Roman" w:cs="Times New Roman"/>
          <w:b/>
          <w:bCs/>
          <w:sz w:val="28"/>
          <w:szCs w:val="24"/>
        </w:rPr>
        <w:t xml:space="preserve"> </w:t>
      </w:r>
      <w:r w:rsidR="00EB2C82" w:rsidRPr="00EB2C82">
        <w:rPr>
          <w:rFonts w:ascii="Times New Roman" w:hAnsi="Times New Roman" w:cs="Times New Roman"/>
          <w:b/>
          <w:sz w:val="24"/>
          <w:szCs w:val="24"/>
        </w:rPr>
        <w:t>CARCINOGENIC EFFECTS: 3 (Not classifiable for human.) by IARC. MUTAGENIC EFFECTS: Mutagenic for mammali</w:t>
      </w:r>
      <w:r w:rsidR="00EB2C82">
        <w:rPr>
          <w:rFonts w:ascii="Times New Roman" w:hAnsi="Times New Roman" w:cs="Times New Roman"/>
          <w:b/>
          <w:sz w:val="24"/>
          <w:szCs w:val="24"/>
        </w:rPr>
        <w:t xml:space="preserve">an </w:t>
      </w:r>
      <w:r w:rsidR="00EB2C82" w:rsidRPr="00EB2C82">
        <w:rPr>
          <w:rFonts w:ascii="Times New Roman" w:hAnsi="Times New Roman" w:cs="Times New Roman"/>
          <w:b/>
          <w:sz w:val="24"/>
          <w:szCs w:val="24"/>
        </w:rPr>
        <w:t>somatic cells. Mutagenic for bacteria and/or yeast. TERATOGENIC EFFECTS: Not ava</w:t>
      </w:r>
      <w:r w:rsidR="00EB2C82">
        <w:rPr>
          <w:rFonts w:ascii="Times New Roman" w:hAnsi="Times New Roman" w:cs="Times New Roman"/>
          <w:b/>
          <w:sz w:val="24"/>
          <w:szCs w:val="24"/>
        </w:rPr>
        <w:t xml:space="preserve">ilable. DEVELOPMENTAL TOXICITY: </w:t>
      </w:r>
      <w:r w:rsidR="00EB2C82" w:rsidRPr="00EB2C82">
        <w:rPr>
          <w:rFonts w:ascii="Times New Roman" w:hAnsi="Times New Roman" w:cs="Times New Roman"/>
          <w:b/>
          <w:sz w:val="24"/>
          <w:szCs w:val="24"/>
        </w:rPr>
        <w:t>Not available. The substance may be toxic to heart, gastrointestinal tract, central ne</w:t>
      </w:r>
      <w:r w:rsidR="00EB2C82">
        <w:rPr>
          <w:rFonts w:ascii="Times New Roman" w:hAnsi="Times New Roman" w:cs="Times New Roman"/>
          <w:b/>
          <w:sz w:val="24"/>
          <w:szCs w:val="24"/>
        </w:rPr>
        <w:t xml:space="preserve">rvous system (CNS). Repeated or </w:t>
      </w:r>
      <w:r w:rsidR="00EB2C82" w:rsidRPr="00EB2C82">
        <w:rPr>
          <w:rFonts w:ascii="Times New Roman" w:hAnsi="Times New Roman" w:cs="Times New Roman"/>
          <w:b/>
          <w:sz w:val="24"/>
          <w:szCs w:val="24"/>
        </w:rPr>
        <w:t>prolonged exposure to the substance can produce target organs damage. Repeated exposure</w:t>
      </w:r>
      <w:r w:rsidR="00EB2C82">
        <w:rPr>
          <w:rFonts w:ascii="Times New Roman" w:hAnsi="Times New Roman" w:cs="Times New Roman"/>
          <w:b/>
          <w:sz w:val="24"/>
          <w:szCs w:val="24"/>
        </w:rPr>
        <w:t xml:space="preserve"> to a highly toxic material may </w:t>
      </w:r>
      <w:r w:rsidR="00EB2C82" w:rsidRPr="00EB2C82">
        <w:rPr>
          <w:rFonts w:ascii="Times New Roman" w:hAnsi="Times New Roman" w:cs="Times New Roman"/>
          <w:b/>
          <w:sz w:val="24"/>
          <w:szCs w:val="24"/>
        </w:rPr>
        <w:t>produce general deterioration of health by an accumulation in one or many human organs.</w:t>
      </w:r>
    </w:p>
    <w:p w:rsidR="00EB2C82" w:rsidRPr="00773F13" w:rsidRDefault="00EB2C82" w:rsidP="00773F13">
      <w:pPr>
        <w:pStyle w:val="NoSpacing"/>
        <w:rPr>
          <w:rFonts w:ascii="Times New Roman" w:hAnsi="Times New Roman" w:cs="Times New Roman"/>
          <w:b/>
          <w:sz w:val="24"/>
        </w:rPr>
      </w:pPr>
      <w:r w:rsidRPr="00773F13">
        <w:rPr>
          <w:rFonts w:ascii="Times New Roman" w:hAnsi="Times New Roman" w:cs="Times New Roman"/>
          <w:b/>
          <w:sz w:val="24"/>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3B635B">
      <w:pPr>
        <w:pStyle w:val="NoSpacing"/>
      </w:pPr>
    </w:p>
    <w:p w:rsidR="00EB2C82" w:rsidRDefault="003307F0" w:rsidP="00EB2C82">
      <w:pPr>
        <w:rPr>
          <w:rFonts w:ascii="Times New Roman" w:eastAsia="Times New Roman" w:hAnsi="Times New Roman" w:cs="Times New Roman"/>
          <w:b/>
          <w:color w:val="000000"/>
          <w:sz w:val="24"/>
          <w:szCs w:val="24"/>
        </w:rPr>
      </w:pPr>
      <w:r w:rsidRPr="006E5830">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00EB2C82" w:rsidRPr="00EB2C82">
        <w:rPr>
          <w:rFonts w:ascii="Times New Roman" w:eastAsia="Times New Roman" w:hAnsi="Times New Roman" w:cs="Times New Roman"/>
          <w:b/>
          <w:color w:val="000000"/>
          <w:sz w:val="24"/>
          <w:szCs w:val="24"/>
        </w:rPr>
        <w:t xml:space="preserve">Check for and remove any contact lenses. In case of contact, immediately flush eyes with </w:t>
      </w:r>
      <w:r w:rsidR="00EB2C82">
        <w:rPr>
          <w:rFonts w:ascii="Times New Roman" w:eastAsia="Times New Roman" w:hAnsi="Times New Roman" w:cs="Times New Roman"/>
          <w:b/>
          <w:color w:val="000000"/>
          <w:sz w:val="24"/>
          <w:szCs w:val="24"/>
        </w:rPr>
        <w:t xml:space="preserve">plenty of water for at least 15 </w:t>
      </w:r>
      <w:r w:rsidR="00EB2C82" w:rsidRPr="00EB2C82">
        <w:rPr>
          <w:rFonts w:ascii="Times New Roman" w:eastAsia="Times New Roman" w:hAnsi="Times New Roman" w:cs="Times New Roman"/>
          <w:b/>
          <w:color w:val="000000"/>
          <w:sz w:val="24"/>
          <w:szCs w:val="24"/>
        </w:rPr>
        <w:t>minutes. Cold water may be used. WARM water MUST be used. Get medical attention.</w:t>
      </w:r>
    </w:p>
    <w:p w:rsidR="00773F13" w:rsidRPr="00773F13" w:rsidRDefault="001E5819" w:rsidP="00EB2C82">
      <w:pPr>
        <w:rPr>
          <w:rFonts w:ascii="Times New Roman" w:eastAsia="Times New Roman" w:hAnsi="Times New Roman" w:cs="Times New Roman"/>
          <w:b/>
          <w:color w:val="000000"/>
          <w:sz w:val="24"/>
          <w:szCs w:val="24"/>
        </w:rPr>
      </w:pPr>
      <w:r w:rsidRPr="006E5830">
        <w:rPr>
          <w:rFonts w:ascii="Times New Roman" w:hAnsi="Times New Roman" w:cs="Times New Roman"/>
          <w:b/>
          <w:bCs/>
          <w:color w:val="000000"/>
          <w:sz w:val="28"/>
          <w:u w:val="single"/>
        </w:rPr>
        <w:t>Skin Contact</w:t>
      </w:r>
      <w:r w:rsidRPr="006E5830">
        <w:rPr>
          <w:rFonts w:ascii="Times New Roman" w:hAnsi="Times New Roman" w:cs="Times New Roman"/>
          <w:b/>
          <w:bCs/>
          <w:color w:val="000000"/>
          <w:sz w:val="24"/>
        </w:rPr>
        <w:t xml:space="preserve">: </w:t>
      </w:r>
      <w:r w:rsidR="00EB2C82" w:rsidRPr="00EB2C82">
        <w:rPr>
          <w:rFonts w:ascii="Times New Roman" w:eastAsia="Times New Roman" w:hAnsi="Times New Roman" w:cs="Times New Roman"/>
          <w:b/>
          <w:color w:val="000000"/>
          <w:sz w:val="24"/>
          <w:szCs w:val="24"/>
        </w:rPr>
        <w:t>In case of contact, immediately flush skin with plenty of water. Cover the irritated skin with an emollient. Remove contaminated</w:t>
      </w:r>
      <w:r w:rsidR="00EB2C82">
        <w:rPr>
          <w:rFonts w:ascii="Times New Roman" w:eastAsia="Times New Roman" w:hAnsi="Times New Roman" w:cs="Times New Roman"/>
          <w:b/>
          <w:color w:val="000000"/>
          <w:sz w:val="24"/>
          <w:szCs w:val="24"/>
        </w:rPr>
        <w:t xml:space="preserve"> </w:t>
      </w:r>
      <w:r w:rsidR="00EB2C82" w:rsidRPr="00EB2C82">
        <w:rPr>
          <w:rFonts w:ascii="Times New Roman" w:eastAsia="Times New Roman" w:hAnsi="Times New Roman" w:cs="Times New Roman"/>
          <w:b/>
          <w:color w:val="000000"/>
          <w:sz w:val="24"/>
          <w:szCs w:val="24"/>
        </w:rPr>
        <w:t>clothing and shoes. Wash clothing before reuse. Thoroughly clean shoes befor</w:t>
      </w:r>
      <w:r w:rsidR="00EB2C82">
        <w:rPr>
          <w:rFonts w:ascii="Times New Roman" w:eastAsia="Times New Roman" w:hAnsi="Times New Roman" w:cs="Times New Roman"/>
          <w:b/>
          <w:color w:val="000000"/>
          <w:sz w:val="24"/>
          <w:szCs w:val="24"/>
        </w:rPr>
        <w:t>e reuse. Get medical attention</w:t>
      </w:r>
      <w:r w:rsidR="00773F13" w:rsidRPr="00773F13">
        <w:rPr>
          <w:rFonts w:ascii="Times New Roman" w:eastAsia="Times New Roman" w:hAnsi="Times New Roman" w:cs="Times New Roman"/>
          <w:b/>
          <w:color w:val="000000"/>
          <w:sz w:val="24"/>
          <w:szCs w:val="24"/>
        </w:rPr>
        <w:t>.</w:t>
      </w:r>
    </w:p>
    <w:p w:rsidR="00297516" w:rsidRPr="00EB2C82" w:rsidRDefault="001E5819" w:rsidP="00EB2C82">
      <w:pPr>
        <w:rPr>
          <w:rFonts w:ascii="Times New Roman" w:eastAsia="Times New Roman" w:hAnsi="Times New Roman" w:cs="Times New Roman"/>
          <w:b/>
          <w:color w:val="000000"/>
          <w:sz w:val="24"/>
          <w:szCs w:val="20"/>
        </w:rPr>
      </w:pPr>
      <w:r w:rsidRPr="006E5830">
        <w:rPr>
          <w:rFonts w:ascii="Times New Roman" w:hAnsi="Times New Roman" w:cs="Times New Roman"/>
          <w:b/>
          <w:bCs/>
          <w:color w:val="000000"/>
          <w:sz w:val="28"/>
          <w:u w:val="single"/>
        </w:rPr>
        <w:t>Serious Skin Contact</w:t>
      </w:r>
      <w:r w:rsidRPr="006E5830">
        <w:rPr>
          <w:rFonts w:ascii="Times New Roman" w:hAnsi="Times New Roman" w:cs="Times New Roman"/>
          <w:b/>
          <w:bCs/>
          <w:color w:val="000000"/>
          <w:sz w:val="24"/>
        </w:rPr>
        <w:t xml:space="preserve">: </w:t>
      </w:r>
      <w:r w:rsidR="00EB2C82" w:rsidRPr="00EB2C82">
        <w:rPr>
          <w:rFonts w:ascii="Times New Roman" w:eastAsia="Times New Roman" w:hAnsi="Times New Roman" w:cs="Times New Roman"/>
          <w:b/>
          <w:color w:val="000000"/>
          <w:sz w:val="24"/>
          <w:szCs w:val="20"/>
        </w:rPr>
        <w:t>Wash with a disinfectant soap and cover the contaminated skin with an anti-bacteria</w:t>
      </w:r>
      <w:r w:rsidR="00EB2C82">
        <w:rPr>
          <w:rFonts w:ascii="Times New Roman" w:eastAsia="Times New Roman" w:hAnsi="Times New Roman" w:cs="Times New Roman"/>
          <w:b/>
          <w:color w:val="000000"/>
          <w:sz w:val="24"/>
          <w:szCs w:val="20"/>
        </w:rPr>
        <w:t xml:space="preserve">l cream. Seek immediate medical </w:t>
      </w:r>
      <w:r w:rsidR="00EB2C82" w:rsidRPr="00EB2C82">
        <w:rPr>
          <w:rFonts w:ascii="Times New Roman" w:eastAsia="Times New Roman" w:hAnsi="Times New Roman" w:cs="Times New Roman"/>
          <w:b/>
          <w:color w:val="000000"/>
          <w:sz w:val="24"/>
          <w:szCs w:val="20"/>
        </w:rPr>
        <w:t>attention.</w:t>
      </w:r>
    </w:p>
    <w:p w:rsidR="00EB2C82" w:rsidRDefault="001E5819" w:rsidP="00EB2C82">
      <w:pPr>
        <w:autoSpaceDE w:val="0"/>
        <w:autoSpaceDN w:val="0"/>
        <w:adjustRightInd w:val="0"/>
        <w:rPr>
          <w:rFonts w:ascii="Times New Roman" w:hAnsi="Times New Roman" w:cs="Times New Roman"/>
          <w:b/>
          <w:color w:val="000000"/>
          <w:sz w:val="24"/>
          <w:szCs w:val="20"/>
        </w:rPr>
      </w:pPr>
      <w:r w:rsidRPr="006E5830">
        <w:rPr>
          <w:rFonts w:ascii="Times New Roman" w:hAnsi="Times New Roman" w:cs="Times New Roman"/>
          <w:b/>
          <w:bCs/>
          <w:color w:val="000000"/>
          <w:sz w:val="28"/>
          <w:u w:val="single"/>
        </w:rPr>
        <w:t>Inhalation:</w:t>
      </w:r>
      <w:r w:rsidRPr="006E5830">
        <w:rPr>
          <w:rFonts w:ascii="Times New Roman" w:hAnsi="Times New Roman" w:cs="Times New Roman"/>
          <w:b/>
          <w:bCs/>
          <w:color w:val="000000"/>
          <w:sz w:val="24"/>
        </w:rPr>
        <w:t xml:space="preserve"> </w:t>
      </w:r>
      <w:r w:rsidR="00EB2C82" w:rsidRPr="00EB2C82">
        <w:rPr>
          <w:rFonts w:ascii="Times New Roman" w:hAnsi="Times New Roman" w:cs="Times New Roman"/>
          <w:b/>
          <w:color w:val="000000"/>
          <w:sz w:val="24"/>
          <w:szCs w:val="20"/>
        </w:rPr>
        <w:t>If inhaled, remove to fresh air. If not breathing, give artificial respiration. If breathing is diff</w:t>
      </w:r>
      <w:r w:rsidR="00EB2C82">
        <w:rPr>
          <w:rFonts w:ascii="Times New Roman" w:hAnsi="Times New Roman" w:cs="Times New Roman"/>
          <w:b/>
          <w:color w:val="000000"/>
          <w:sz w:val="24"/>
          <w:szCs w:val="20"/>
        </w:rPr>
        <w:t xml:space="preserve">icult, give oxygen. Get medical </w:t>
      </w:r>
      <w:r w:rsidR="00EB2C82" w:rsidRPr="00EB2C82">
        <w:rPr>
          <w:rFonts w:ascii="Times New Roman" w:hAnsi="Times New Roman" w:cs="Times New Roman"/>
          <w:b/>
          <w:color w:val="000000"/>
          <w:sz w:val="24"/>
          <w:szCs w:val="20"/>
        </w:rPr>
        <w:t>attention.</w:t>
      </w:r>
    </w:p>
    <w:p w:rsidR="00EB2C82" w:rsidRDefault="001E5819" w:rsidP="00EB2C82">
      <w:pPr>
        <w:autoSpaceDE w:val="0"/>
        <w:autoSpaceDN w:val="0"/>
        <w:adjustRightInd w:val="0"/>
        <w:rPr>
          <w:rFonts w:ascii="Times New Roman" w:hAnsi="Times New Roman" w:cs="Times New Roman"/>
          <w:b/>
          <w:color w:val="000000"/>
          <w:sz w:val="24"/>
          <w:szCs w:val="20"/>
        </w:rPr>
      </w:pPr>
      <w:r w:rsidRPr="006E5830">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00EB2C82" w:rsidRPr="00EB2C82">
        <w:rPr>
          <w:rFonts w:ascii="Times New Roman" w:hAnsi="Times New Roman" w:cs="Times New Roman"/>
          <w:b/>
          <w:color w:val="000000"/>
          <w:sz w:val="24"/>
          <w:szCs w:val="20"/>
        </w:rPr>
        <w:t>Evacuate the victim to a safe area as soon as possible. Loosen tight clothing such as a colla</w:t>
      </w:r>
      <w:r w:rsidR="00EB2C82">
        <w:rPr>
          <w:rFonts w:ascii="Times New Roman" w:hAnsi="Times New Roman" w:cs="Times New Roman"/>
          <w:b/>
          <w:color w:val="000000"/>
          <w:sz w:val="24"/>
          <w:szCs w:val="20"/>
        </w:rPr>
        <w:t xml:space="preserve">r, tie, belt or waistband. Seek </w:t>
      </w:r>
      <w:r w:rsidR="00EB2C82" w:rsidRPr="00EB2C82">
        <w:rPr>
          <w:rFonts w:ascii="Times New Roman" w:hAnsi="Times New Roman" w:cs="Times New Roman"/>
          <w:b/>
          <w:color w:val="000000"/>
          <w:sz w:val="24"/>
          <w:szCs w:val="20"/>
        </w:rPr>
        <w:t>medical attention.</w:t>
      </w:r>
    </w:p>
    <w:p w:rsidR="00EB2C82" w:rsidRPr="00EB2C82" w:rsidRDefault="001E5819" w:rsidP="00EB2C82">
      <w:pPr>
        <w:pStyle w:val="NoSpacing"/>
        <w:rPr>
          <w:rFonts w:ascii="Times New Roman" w:hAnsi="Times New Roman" w:cs="Times New Roman"/>
          <w:b/>
          <w:sz w:val="24"/>
          <w:szCs w:val="24"/>
        </w:rPr>
      </w:pPr>
      <w:r w:rsidRPr="00EB2C82">
        <w:rPr>
          <w:rFonts w:ascii="Times New Roman" w:hAnsi="Times New Roman" w:cs="Times New Roman"/>
          <w:b/>
          <w:bCs/>
          <w:sz w:val="28"/>
          <w:szCs w:val="24"/>
          <w:u w:val="single"/>
        </w:rPr>
        <w:t>Ingestion:</w:t>
      </w:r>
      <w:r w:rsidR="006E5830" w:rsidRPr="00EB2C82">
        <w:rPr>
          <w:rFonts w:ascii="Times New Roman" w:hAnsi="Times New Roman" w:cs="Times New Roman"/>
          <w:b/>
          <w:bCs/>
          <w:sz w:val="28"/>
          <w:szCs w:val="24"/>
        </w:rPr>
        <w:t xml:space="preserve"> </w:t>
      </w:r>
      <w:r w:rsidR="00EB2C82" w:rsidRPr="00EB2C82">
        <w:rPr>
          <w:rFonts w:ascii="Times New Roman" w:hAnsi="Times New Roman" w:cs="Times New Roman"/>
          <w:b/>
          <w:bCs/>
          <w:sz w:val="28"/>
          <w:szCs w:val="24"/>
        </w:rPr>
        <w:t xml:space="preserve"> </w:t>
      </w:r>
      <w:r w:rsidR="00EB2C82" w:rsidRPr="00EB2C82">
        <w:rPr>
          <w:rFonts w:ascii="Times New Roman" w:hAnsi="Times New Roman" w:cs="Times New Roman"/>
          <w:b/>
          <w:sz w:val="24"/>
          <w:szCs w:val="24"/>
        </w:rPr>
        <w:t>If swallowed, do not induce vomiting unless directed to do so by medical personnel. Never give anything by mouth to an unconscious person. Loosen tight clothing such as a collar, tie, belt or waistband. Get medical attention immediately.</w:t>
      </w:r>
      <w:r w:rsidR="00EB2C82" w:rsidRPr="00EB2C82">
        <w:rPr>
          <w:rFonts w:ascii="Times New Roman" w:hAnsi="Times New Roman" w:cs="Times New Roman"/>
          <w:b/>
          <w:sz w:val="24"/>
          <w:szCs w:val="24"/>
        </w:rPr>
        <w:cr/>
      </w:r>
    </w:p>
    <w:p w:rsidR="00D0638C" w:rsidRPr="00EB2C82" w:rsidRDefault="001E5819" w:rsidP="00EB2C82">
      <w:pPr>
        <w:autoSpaceDE w:val="0"/>
        <w:autoSpaceDN w:val="0"/>
        <w:adjustRightInd w:val="0"/>
        <w:rPr>
          <w:rFonts w:ascii="Times New Roman" w:eastAsia="Times New Roman" w:hAnsi="Times New Roman" w:cs="Times New Roman"/>
          <w:b/>
          <w:color w:val="000000"/>
          <w:sz w:val="24"/>
          <w:szCs w:val="20"/>
        </w:rPr>
      </w:pPr>
      <w:r w:rsidRPr="006E5830">
        <w:rPr>
          <w:rFonts w:ascii="Times New Roman" w:hAnsi="Times New Roman" w:cs="Times New Roman"/>
          <w:b/>
          <w:bCs/>
          <w:color w:val="000000"/>
          <w:sz w:val="28"/>
          <w:u w:val="single"/>
        </w:rPr>
        <w:t>Serious Ingestion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EC7780" w:rsidRPr="003E35FF" w:rsidRDefault="00EC7780" w:rsidP="004225CC">
      <w:pPr>
        <w:autoSpaceDE w:val="0"/>
        <w:autoSpaceDN w:val="0"/>
        <w:adjustRightInd w:val="0"/>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lastRenderedPageBreak/>
              <w:t>Section 5: Fire and Explosion Data</w:t>
            </w:r>
          </w:p>
        </w:tc>
      </w:tr>
    </w:tbl>
    <w:p w:rsidR="00A60A21" w:rsidRDefault="00A60A21" w:rsidP="00A60A21">
      <w:pPr>
        <w:pStyle w:val="NoSpacing"/>
        <w:rPr>
          <w:rFonts w:ascii="Times New Roman" w:hAnsi="Times New Roman" w:cs="Times New Roman"/>
          <w:b/>
        </w:rPr>
      </w:pPr>
    </w:p>
    <w:p w:rsidR="00F3378B" w:rsidRDefault="002C0BD4" w:rsidP="00777506">
      <w:pPr>
        <w:pStyle w:val="NoSpacing"/>
        <w:rPr>
          <w:rFonts w:ascii="Helvetica" w:hAnsi="Helvetica"/>
          <w:color w:val="000000"/>
          <w:sz w:val="20"/>
          <w:szCs w:val="20"/>
        </w:rPr>
      </w:pPr>
      <w:r w:rsidRPr="00DC79ED">
        <w:rPr>
          <w:rFonts w:ascii="Times New Roman" w:hAnsi="Times New Roman" w:cs="Times New Roman"/>
          <w:b/>
          <w:bCs/>
          <w:sz w:val="28"/>
          <w:u w:val="single"/>
        </w:rPr>
        <w:t>Flammability of the Product</w:t>
      </w:r>
      <w:r w:rsidRPr="00DC79ED">
        <w:rPr>
          <w:rFonts w:ascii="Times New Roman" w:hAnsi="Times New Roman" w:cs="Times New Roman"/>
          <w:b/>
          <w:bCs/>
          <w:u w:val="single"/>
        </w:rPr>
        <w:t>:</w:t>
      </w:r>
      <w:r w:rsidRPr="00A60A21">
        <w:rPr>
          <w:rFonts w:ascii="Times New Roman" w:hAnsi="Times New Roman" w:cs="Times New Roman"/>
          <w:b/>
          <w:bCs/>
        </w:rPr>
        <w:t xml:space="preserve"> </w:t>
      </w:r>
      <w:r w:rsidR="00D06FD1" w:rsidRPr="00D06FD1">
        <w:rPr>
          <w:rFonts w:ascii="Times New Roman" w:hAnsi="Times New Roman" w:cs="Times New Roman"/>
          <w:b/>
          <w:color w:val="000000"/>
          <w:sz w:val="24"/>
          <w:szCs w:val="20"/>
        </w:rPr>
        <w:t>May be combustible at high temperature.</w:t>
      </w:r>
    </w:p>
    <w:p w:rsidR="00777506" w:rsidRPr="00777506" w:rsidRDefault="002C0BD4" w:rsidP="00777506">
      <w:pPr>
        <w:pStyle w:val="NoSpacing"/>
        <w:rPr>
          <w:rFonts w:ascii="Times New Roman" w:hAnsi="Times New Roman" w:cs="Times New Roman"/>
          <w:b/>
        </w:rPr>
      </w:pPr>
      <w:r w:rsidRPr="00DC79ED">
        <w:rPr>
          <w:rFonts w:ascii="Times New Roman" w:hAnsi="Times New Roman" w:cs="Times New Roman"/>
          <w:b/>
          <w:sz w:val="28"/>
          <w:u w:val="single"/>
        </w:rPr>
        <w:t xml:space="preserve">Auto-Ignition </w:t>
      </w:r>
      <w:proofErr w:type="gramStart"/>
      <w:r w:rsidRPr="00DC79ED">
        <w:rPr>
          <w:rFonts w:ascii="Times New Roman" w:hAnsi="Times New Roman" w:cs="Times New Roman"/>
          <w:b/>
          <w:sz w:val="28"/>
          <w:u w:val="single"/>
        </w:rPr>
        <w:t>Temperature</w:t>
      </w:r>
      <w:r w:rsidR="006743F6">
        <w:rPr>
          <w:rFonts w:ascii="Times New Roman" w:hAnsi="Times New Roman" w:cs="Times New Roman"/>
          <w:b/>
          <w:sz w:val="28"/>
        </w:rPr>
        <w:t xml:space="preserve">  </w:t>
      </w:r>
      <w:r w:rsidRPr="00777506">
        <w:rPr>
          <w:rFonts w:ascii="Times New Roman" w:hAnsi="Times New Roman" w:cs="Times New Roman"/>
          <w:b/>
        </w:rPr>
        <w:t>:</w:t>
      </w:r>
      <w:proofErr w:type="gramEnd"/>
      <w:r w:rsidRPr="00777506">
        <w:rPr>
          <w:rFonts w:ascii="Times New Roman" w:hAnsi="Times New Roman" w:cs="Times New Roman"/>
          <w:b/>
        </w:rPr>
        <w:t xml:space="preserve"> </w:t>
      </w:r>
      <w:r w:rsidR="00901A3C" w:rsidRPr="003C7690">
        <w:rPr>
          <w:rFonts w:ascii="Times New Roman" w:hAnsi="Times New Roman" w:cs="Times New Roman"/>
          <w:b/>
          <w:sz w:val="24"/>
        </w:rPr>
        <w:t>Not available</w:t>
      </w:r>
    </w:p>
    <w:p w:rsidR="00102584" w:rsidRPr="003C7690" w:rsidRDefault="002C0BD4" w:rsidP="00777506">
      <w:pPr>
        <w:pStyle w:val="NoSpacing"/>
        <w:rPr>
          <w:rFonts w:ascii="Times New Roman" w:hAnsi="Times New Roman" w:cs="Times New Roman"/>
          <w:b/>
          <w:sz w:val="24"/>
          <w:szCs w:val="24"/>
        </w:rPr>
      </w:pPr>
      <w:r w:rsidRPr="00DC79ED">
        <w:rPr>
          <w:rFonts w:ascii="Times New Roman" w:hAnsi="Times New Roman" w:cs="Times New Roman"/>
          <w:b/>
          <w:bCs/>
          <w:sz w:val="28"/>
          <w:u w:val="single"/>
        </w:rPr>
        <w:t>Flash Points</w:t>
      </w:r>
      <w:r w:rsidRPr="00DC79ED">
        <w:rPr>
          <w:rFonts w:ascii="Times New Roman" w:hAnsi="Times New Roman" w:cs="Times New Roman"/>
          <w:b/>
          <w:bCs/>
          <w:u w:val="single"/>
        </w:rPr>
        <w:t>:</w:t>
      </w:r>
      <w:r w:rsidRPr="00777506">
        <w:rPr>
          <w:rFonts w:ascii="Times New Roman" w:hAnsi="Times New Roman" w:cs="Times New Roman"/>
          <w:b/>
          <w:bCs/>
        </w:rPr>
        <w:t xml:space="preserve"> </w:t>
      </w:r>
      <w:r w:rsidR="003C7690" w:rsidRPr="003C7690">
        <w:rPr>
          <w:rFonts w:ascii="Times New Roman" w:hAnsi="Times New Roman" w:cs="Times New Roman"/>
          <w:b/>
          <w:sz w:val="24"/>
          <w:szCs w:val="24"/>
        </w:rPr>
        <w:t>CLOSED CUP: Higher than 93.3°C (200°F).</w:t>
      </w:r>
    </w:p>
    <w:p w:rsidR="002C0BD4" w:rsidRPr="00777506" w:rsidRDefault="002C0BD4" w:rsidP="00A60A21">
      <w:pPr>
        <w:pStyle w:val="NoSpacing"/>
        <w:rPr>
          <w:rFonts w:ascii="Times New Roman" w:hAnsi="Times New Roman" w:cs="Times New Roman"/>
          <w:b/>
        </w:rPr>
      </w:pPr>
      <w:r w:rsidRPr="00DC79ED">
        <w:rPr>
          <w:rFonts w:ascii="Times New Roman" w:hAnsi="Times New Roman" w:cs="Times New Roman"/>
          <w:b/>
          <w:sz w:val="28"/>
          <w:u w:val="single"/>
        </w:rPr>
        <w:t>Flammable Limits</w:t>
      </w:r>
      <w:r w:rsidRPr="00DC79ED">
        <w:rPr>
          <w:rFonts w:ascii="Times New Roman" w:hAnsi="Times New Roman" w:cs="Times New Roman"/>
          <w:b/>
          <w:u w:val="single"/>
        </w:rPr>
        <w:t>:</w:t>
      </w:r>
      <w:r w:rsidRPr="00777506">
        <w:rPr>
          <w:rFonts w:ascii="Times New Roman" w:hAnsi="Times New Roman" w:cs="Times New Roman"/>
          <w:b/>
        </w:rPr>
        <w:t xml:space="preserve"> </w:t>
      </w:r>
      <w:r w:rsidRPr="00777506">
        <w:rPr>
          <w:rFonts w:ascii="Times New Roman" w:hAnsi="Times New Roman" w:cs="Times New Roman"/>
          <w:b/>
          <w:sz w:val="24"/>
        </w:rPr>
        <w:t>Not available</w:t>
      </w:r>
      <w:r w:rsidRPr="00777506">
        <w:rPr>
          <w:rFonts w:ascii="Times New Roman" w:hAnsi="Times New Roman" w:cs="Times New Roman"/>
          <w:b/>
        </w:rPr>
        <w:t>.</w:t>
      </w:r>
    </w:p>
    <w:p w:rsidR="00D33340" w:rsidRPr="00901A3C" w:rsidRDefault="002C0BD4" w:rsidP="00D33340">
      <w:pPr>
        <w:pStyle w:val="NoSpacing"/>
        <w:rPr>
          <w:rFonts w:ascii="Times New Roman" w:hAnsi="Times New Roman" w:cs="Times New Roman"/>
          <w:b/>
          <w:sz w:val="24"/>
          <w:szCs w:val="24"/>
        </w:rPr>
      </w:pPr>
      <w:r w:rsidRPr="00DC79ED">
        <w:rPr>
          <w:rFonts w:ascii="Times New Roman" w:hAnsi="Times New Roman" w:cs="Times New Roman"/>
          <w:b/>
          <w:bCs/>
          <w:sz w:val="28"/>
          <w:szCs w:val="24"/>
          <w:u w:val="single"/>
        </w:rPr>
        <w:t>Products of Combustion</w:t>
      </w:r>
      <w:r w:rsidRPr="00777506">
        <w:rPr>
          <w:rFonts w:ascii="Times New Roman" w:hAnsi="Times New Roman" w:cs="Times New Roman"/>
          <w:b/>
          <w:bCs/>
          <w:sz w:val="24"/>
          <w:szCs w:val="24"/>
        </w:rPr>
        <w:t xml:space="preserve">: </w:t>
      </w:r>
      <w:r w:rsidR="003C7690" w:rsidRPr="003C7690">
        <w:rPr>
          <w:rFonts w:ascii="Times New Roman" w:hAnsi="Times New Roman" w:cs="Times New Roman"/>
          <w:b/>
          <w:sz w:val="24"/>
          <w:szCs w:val="24"/>
        </w:rPr>
        <w:t>These products are carbon oxides (CO, CO2), nitrogen oxides (NO, NO2...).</w:t>
      </w:r>
    </w:p>
    <w:p w:rsidR="00DC79ED" w:rsidRDefault="002C0BD4" w:rsidP="00F3378B">
      <w:pPr>
        <w:pStyle w:val="NoSpacing"/>
        <w:rPr>
          <w:rFonts w:ascii="Times New Roman" w:hAnsi="Times New Roman" w:cs="Times New Roman"/>
          <w:b/>
          <w:sz w:val="24"/>
          <w:szCs w:val="24"/>
        </w:rPr>
      </w:pPr>
      <w:r w:rsidRPr="00DC79ED">
        <w:rPr>
          <w:rFonts w:ascii="Times New Roman" w:hAnsi="Times New Roman" w:cs="Times New Roman"/>
          <w:b/>
          <w:sz w:val="28"/>
          <w:szCs w:val="24"/>
          <w:u w:val="single"/>
        </w:rPr>
        <w:t>Fire Hazards in Presence of Various Substances</w:t>
      </w:r>
      <w:r w:rsidRPr="00DC79ED">
        <w:rPr>
          <w:rFonts w:ascii="Times New Roman" w:hAnsi="Times New Roman" w:cs="Times New Roman"/>
          <w:b/>
          <w:sz w:val="24"/>
          <w:szCs w:val="24"/>
          <w:u w:val="single"/>
        </w:rPr>
        <w:t>:</w:t>
      </w:r>
      <w:r w:rsidRPr="00A60A21">
        <w:rPr>
          <w:rFonts w:ascii="Times New Roman" w:hAnsi="Times New Roman" w:cs="Times New Roman"/>
          <w:b/>
          <w:sz w:val="24"/>
          <w:szCs w:val="24"/>
        </w:rPr>
        <w:t xml:space="preserve"> </w:t>
      </w:r>
    </w:p>
    <w:p w:rsidR="003C7690" w:rsidRDefault="003C7690" w:rsidP="00F3378B">
      <w:pPr>
        <w:pStyle w:val="NoSpacing"/>
        <w:rPr>
          <w:rFonts w:ascii="Times New Roman" w:hAnsi="Times New Roman" w:cs="Times New Roman"/>
          <w:b/>
          <w:sz w:val="24"/>
          <w:szCs w:val="24"/>
        </w:rPr>
      </w:pPr>
      <w:r w:rsidRPr="003C7690">
        <w:rPr>
          <w:rFonts w:ascii="Times New Roman" w:hAnsi="Times New Roman" w:cs="Times New Roman"/>
          <w:b/>
          <w:sz w:val="24"/>
          <w:szCs w:val="24"/>
        </w:rPr>
        <w:t>Slightly flammable to flammable in presence of open flames and sparks, of heat. Non-flammable in presence of shocks.</w:t>
      </w:r>
    </w:p>
    <w:p w:rsidR="00F3378B" w:rsidRPr="00F3378B" w:rsidRDefault="002C0BD4" w:rsidP="00F3378B">
      <w:pPr>
        <w:pStyle w:val="NoSpacing"/>
        <w:rPr>
          <w:rFonts w:ascii="Times New Roman" w:hAnsi="Times New Roman" w:cs="Times New Roman"/>
          <w:b/>
          <w:sz w:val="28"/>
        </w:rPr>
      </w:pPr>
      <w:r w:rsidRPr="00DC79ED">
        <w:rPr>
          <w:rFonts w:ascii="Times New Roman" w:hAnsi="Times New Roman" w:cs="Times New Roman"/>
          <w:b/>
          <w:sz w:val="28"/>
          <w:szCs w:val="24"/>
          <w:u w:val="single"/>
        </w:rPr>
        <w:t>Explosion Hazards in Presence of Various Substances</w:t>
      </w:r>
      <w:r w:rsidRPr="00A60A21">
        <w:rPr>
          <w:rFonts w:ascii="Times New Roman" w:hAnsi="Times New Roman" w:cs="Times New Roman"/>
          <w:b/>
          <w:sz w:val="24"/>
          <w:szCs w:val="24"/>
        </w:rPr>
        <w:t>:</w:t>
      </w:r>
      <w:r w:rsidR="00286500" w:rsidRPr="00286500">
        <w:t xml:space="preserve"> </w:t>
      </w:r>
    </w:p>
    <w:p w:rsidR="003C7690" w:rsidRDefault="003C7690" w:rsidP="003C7690">
      <w:pPr>
        <w:pStyle w:val="NoSpacing"/>
        <w:rPr>
          <w:rFonts w:ascii="Times New Roman" w:eastAsia="Times New Roman" w:hAnsi="Times New Roman" w:cs="Times New Roman"/>
          <w:b/>
          <w:color w:val="000000"/>
          <w:sz w:val="24"/>
          <w:szCs w:val="20"/>
        </w:rPr>
      </w:pPr>
      <w:r w:rsidRPr="003C7690">
        <w:rPr>
          <w:rFonts w:ascii="Times New Roman" w:eastAsia="Times New Roman" w:hAnsi="Times New Roman" w:cs="Times New Roman"/>
          <w:b/>
          <w:color w:val="000000"/>
          <w:sz w:val="24"/>
          <w:szCs w:val="20"/>
        </w:rPr>
        <w:t xml:space="preserve">Risks of explosion of the product in presence of mechanical impact: Not available. </w:t>
      </w:r>
    </w:p>
    <w:p w:rsidR="00F3378B" w:rsidRPr="003C7690" w:rsidRDefault="003C7690" w:rsidP="003C7690">
      <w:pPr>
        <w:pStyle w:val="NoSpacing"/>
        <w:rPr>
          <w:rFonts w:ascii="Times New Roman" w:eastAsia="Times New Roman" w:hAnsi="Times New Roman" w:cs="Times New Roman"/>
          <w:b/>
          <w:color w:val="000000"/>
          <w:sz w:val="24"/>
          <w:szCs w:val="20"/>
        </w:rPr>
      </w:pPr>
      <w:r w:rsidRPr="003C7690">
        <w:rPr>
          <w:rFonts w:ascii="Times New Roman" w:eastAsia="Times New Roman" w:hAnsi="Times New Roman" w:cs="Times New Roman"/>
          <w:b/>
          <w:color w:val="000000"/>
          <w:sz w:val="24"/>
          <w:szCs w:val="20"/>
        </w:rPr>
        <w:t>Risks</w:t>
      </w:r>
      <w:r>
        <w:rPr>
          <w:rFonts w:ascii="Times New Roman" w:eastAsia="Times New Roman" w:hAnsi="Times New Roman" w:cs="Times New Roman"/>
          <w:b/>
          <w:color w:val="000000"/>
          <w:sz w:val="24"/>
          <w:szCs w:val="20"/>
        </w:rPr>
        <w:t xml:space="preserve"> of explosion of the product in </w:t>
      </w:r>
      <w:r w:rsidRPr="003C7690">
        <w:rPr>
          <w:rFonts w:ascii="Times New Roman" w:eastAsia="Times New Roman" w:hAnsi="Times New Roman" w:cs="Times New Roman"/>
          <w:b/>
          <w:color w:val="000000"/>
          <w:sz w:val="24"/>
          <w:szCs w:val="20"/>
        </w:rPr>
        <w:t>presence of static discharge: Not available.</w:t>
      </w:r>
      <w:r w:rsidRPr="003C7690">
        <w:rPr>
          <w:rFonts w:ascii="Times New Roman" w:eastAsia="Times New Roman" w:hAnsi="Times New Roman" w:cs="Times New Roman"/>
          <w:b/>
          <w:color w:val="000000"/>
          <w:sz w:val="24"/>
          <w:szCs w:val="20"/>
        </w:rPr>
        <w:cr/>
      </w:r>
      <w:r w:rsidR="002C0BD4" w:rsidRPr="00DC79ED">
        <w:rPr>
          <w:rFonts w:ascii="Times New Roman" w:hAnsi="Times New Roman" w:cs="Times New Roman"/>
          <w:b/>
          <w:sz w:val="28"/>
          <w:szCs w:val="24"/>
          <w:u w:val="single"/>
        </w:rPr>
        <w:t>Fire Fighting Media and Instructions:</w:t>
      </w:r>
      <w:r w:rsidR="002C0BD4" w:rsidRPr="00F3378B">
        <w:rPr>
          <w:rFonts w:ascii="Times New Roman" w:hAnsi="Times New Roman" w:cs="Times New Roman"/>
          <w:b/>
          <w:sz w:val="28"/>
          <w:szCs w:val="24"/>
        </w:rPr>
        <w:t xml:space="preserve"> </w:t>
      </w:r>
    </w:p>
    <w:p w:rsidR="00DC79ED" w:rsidRDefault="00DC79ED" w:rsidP="00286500">
      <w:pPr>
        <w:pStyle w:val="NoSpacing"/>
        <w:rPr>
          <w:rFonts w:ascii="Times New Roman" w:eastAsia="Times New Roman" w:hAnsi="Times New Roman" w:cs="Times New Roman"/>
          <w:b/>
          <w:color w:val="000000"/>
          <w:sz w:val="24"/>
          <w:szCs w:val="24"/>
        </w:rPr>
      </w:pPr>
      <w:r w:rsidRPr="00DC79ED">
        <w:rPr>
          <w:rFonts w:ascii="Times New Roman" w:eastAsia="Times New Roman" w:hAnsi="Times New Roman" w:cs="Times New Roman"/>
          <w:b/>
          <w:color w:val="000000"/>
          <w:sz w:val="24"/>
          <w:szCs w:val="24"/>
        </w:rPr>
        <w:t xml:space="preserve">SMALL FIRE: Use DRY chemical powder. </w:t>
      </w:r>
    </w:p>
    <w:p w:rsidR="00DC79ED" w:rsidRDefault="00DC79ED" w:rsidP="00286500">
      <w:pPr>
        <w:pStyle w:val="NoSpacing"/>
        <w:rPr>
          <w:rFonts w:ascii="Times New Roman" w:eastAsia="Times New Roman" w:hAnsi="Times New Roman" w:cs="Times New Roman"/>
          <w:b/>
          <w:color w:val="000000"/>
          <w:sz w:val="24"/>
          <w:szCs w:val="24"/>
        </w:rPr>
      </w:pPr>
      <w:r w:rsidRPr="00DC79ED">
        <w:rPr>
          <w:rFonts w:ascii="Times New Roman" w:eastAsia="Times New Roman" w:hAnsi="Times New Roman" w:cs="Times New Roman"/>
          <w:b/>
          <w:color w:val="000000"/>
          <w:sz w:val="24"/>
          <w:szCs w:val="24"/>
        </w:rPr>
        <w:t>LARGE FIRE: Use water spray, fog or foam. Do not use water jet</w:t>
      </w:r>
      <w:r>
        <w:rPr>
          <w:rFonts w:ascii="Times New Roman" w:eastAsia="Times New Roman" w:hAnsi="Times New Roman" w:cs="Times New Roman"/>
          <w:b/>
          <w:color w:val="000000"/>
          <w:sz w:val="24"/>
          <w:szCs w:val="24"/>
        </w:rPr>
        <w:t>.</w:t>
      </w:r>
    </w:p>
    <w:p w:rsidR="002C0BD4" w:rsidRDefault="002C0BD4" w:rsidP="00286500">
      <w:pPr>
        <w:pStyle w:val="NoSpacing"/>
        <w:rPr>
          <w:rFonts w:ascii="Times New Roman" w:hAnsi="Times New Roman" w:cs="Times New Roman"/>
          <w:b/>
          <w:color w:val="000000"/>
          <w:sz w:val="24"/>
        </w:rPr>
      </w:pPr>
      <w:r w:rsidRPr="00DC79ED">
        <w:rPr>
          <w:rFonts w:ascii="Times New Roman" w:hAnsi="Times New Roman" w:cs="Times New Roman"/>
          <w:b/>
          <w:sz w:val="28"/>
          <w:szCs w:val="24"/>
          <w:u w:val="single"/>
        </w:rPr>
        <w:t>Special Remarks on Fire Hazards</w:t>
      </w:r>
      <w:r w:rsidRPr="00DC79ED">
        <w:rPr>
          <w:rFonts w:ascii="Times New Roman" w:hAnsi="Times New Roman" w:cs="Times New Roman"/>
          <w:b/>
          <w:sz w:val="24"/>
          <w:szCs w:val="24"/>
          <w:u w:val="single"/>
        </w:rPr>
        <w:t>:</w:t>
      </w:r>
      <w:r w:rsidRPr="00A60A21">
        <w:rPr>
          <w:rFonts w:ascii="Times New Roman" w:hAnsi="Times New Roman" w:cs="Times New Roman"/>
          <w:b/>
          <w:sz w:val="24"/>
          <w:szCs w:val="24"/>
        </w:rPr>
        <w:t xml:space="preserve"> </w:t>
      </w:r>
      <w:r w:rsidR="00901A3C" w:rsidRPr="00901A3C">
        <w:rPr>
          <w:rFonts w:ascii="Times New Roman" w:hAnsi="Times New Roman" w:cs="Times New Roman"/>
          <w:b/>
          <w:sz w:val="24"/>
          <w:szCs w:val="24"/>
        </w:rPr>
        <w:t>Not available.</w:t>
      </w:r>
      <w:r w:rsidR="00901A3C" w:rsidRPr="00901A3C">
        <w:rPr>
          <w:rFonts w:ascii="Times New Roman" w:hAnsi="Times New Roman" w:cs="Times New Roman"/>
          <w:b/>
          <w:sz w:val="24"/>
          <w:szCs w:val="24"/>
        </w:rPr>
        <w:cr/>
      </w:r>
      <w:r w:rsidRPr="00DC79ED">
        <w:rPr>
          <w:rFonts w:ascii="Times New Roman" w:hAnsi="Times New Roman" w:cs="Times New Roman"/>
          <w:b/>
          <w:bCs/>
          <w:color w:val="000000"/>
          <w:sz w:val="28"/>
          <w:szCs w:val="24"/>
          <w:u w:val="single"/>
        </w:rPr>
        <w:t>Special Remarks on Explosion Hazards</w:t>
      </w:r>
      <w:r w:rsidRPr="00DC79ED">
        <w:rPr>
          <w:rFonts w:ascii="Times New Roman" w:hAnsi="Times New Roman" w:cs="Times New Roman"/>
          <w:b/>
          <w:bCs/>
          <w:color w:val="000000"/>
          <w:sz w:val="24"/>
          <w:szCs w:val="24"/>
          <w:u w:val="single"/>
        </w:rPr>
        <w:t>:</w:t>
      </w:r>
      <w:r w:rsidRPr="00A60A21">
        <w:rPr>
          <w:rFonts w:ascii="Times New Roman" w:hAnsi="Times New Roman" w:cs="Times New Roman"/>
          <w:b/>
          <w:bCs/>
          <w:color w:val="000000"/>
          <w:sz w:val="24"/>
          <w:szCs w:val="24"/>
        </w:rPr>
        <w:t xml:space="preserve"> </w:t>
      </w:r>
      <w:r w:rsidRPr="00A60A21">
        <w:rPr>
          <w:rFonts w:ascii="Times New Roman" w:hAnsi="Times New Roman" w:cs="Times New Roman"/>
          <w:b/>
          <w:color w:val="000000"/>
          <w:sz w:val="24"/>
          <w:szCs w:val="24"/>
        </w:rPr>
        <w:t>Not available</w:t>
      </w:r>
      <w:r w:rsidRPr="00A60A21">
        <w:rPr>
          <w:rFonts w:ascii="Times New Roman" w:hAnsi="Times New Roman" w:cs="Times New Roman"/>
          <w:b/>
          <w:color w:val="000000"/>
          <w:sz w:val="24"/>
        </w:rPr>
        <w:t>.</w:t>
      </w:r>
    </w:p>
    <w:p w:rsidR="00867FCA" w:rsidRPr="00A60A21" w:rsidRDefault="00867FCA" w:rsidP="00286500">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Pr="00EA4125" w:rsidRDefault="00BA4095" w:rsidP="00EA4125">
      <w:pPr>
        <w:pStyle w:val="NoSpacing"/>
      </w:pPr>
    </w:p>
    <w:p w:rsidR="00BA4095" w:rsidRPr="00BA4095" w:rsidRDefault="00BA4095" w:rsidP="00BA4095">
      <w:pPr>
        <w:pStyle w:val="NoSpacing"/>
      </w:pPr>
      <w:r w:rsidRPr="00BA4095">
        <w:rPr>
          <w:rFonts w:ascii="Times New Roman" w:hAnsi="Times New Roman" w:cs="Times New Roman"/>
          <w:b/>
          <w:sz w:val="28"/>
          <w:u w:val="single"/>
        </w:rPr>
        <w:t>Small Spill</w:t>
      </w:r>
      <w:r w:rsidRPr="00BA4095">
        <w:t>:</w:t>
      </w:r>
    </w:p>
    <w:p w:rsidR="009D79EF" w:rsidRDefault="009D79EF" w:rsidP="009F12E1">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Use appropriate tools to put the spilled solid in a convenient waste disposal container.</w:t>
      </w:r>
    </w:p>
    <w:p w:rsidR="009D79EF" w:rsidRDefault="009D79EF" w:rsidP="009F12E1">
      <w:pPr>
        <w:pStyle w:val="NoSpacing"/>
        <w:rPr>
          <w:rFonts w:ascii="Times New Roman" w:eastAsia="Times New Roman" w:hAnsi="Times New Roman" w:cs="Times New Roman"/>
          <w:b/>
          <w:color w:val="000000"/>
          <w:sz w:val="24"/>
          <w:szCs w:val="20"/>
        </w:rPr>
      </w:pPr>
    </w:p>
    <w:p w:rsidR="00BA4095" w:rsidRDefault="00BA4095" w:rsidP="009F12E1">
      <w:pPr>
        <w:pStyle w:val="NoSpacing"/>
        <w:rPr>
          <w:rFonts w:ascii="Times New Roman" w:hAnsi="Times New Roman" w:cs="Times New Roman"/>
          <w:b/>
          <w:sz w:val="28"/>
          <w:u w:val="single"/>
        </w:rPr>
      </w:pPr>
      <w:r w:rsidRPr="00BA4095">
        <w:rPr>
          <w:rFonts w:ascii="Times New Roman" w:hAnsi="Times New Roman" w:cs="Times New Roman"/>
          <w:b/>
          <w:sz w:val="28"/>
          <w:u w:val="single"/>
        </w:rPr>
        <w:t>Large Spill:</w:t>
      </w:r>
    </w:p>
    <w:p w:rsidR="0011262B" w:rsidRDefault="009D79EF" w:rsidP="009D79EF">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Poisonous solid. Stop leak if without risk. Do not get water inside container. Do not touch spill</w:t>
      </w:r>
      <w:r>
        <w:rPr>
          <w:rFonts w:ascii="Times New Roman" w:eastAsia="Times New Roman" w:hAnsi="Times New Roman" w:cs="Times New Roman"/>
          <w:b/>
          <w:color w:val="000000"/>
          <w:sz w:val="24"/>
          <w:szCs w:val="20"/>
        </w:rPr>
        <w:t xml:space="preserve">ed material. Use water spray to </w:t>
      </w:r>
      <w:r w:rsidRPr="009D79EF">
        <w:rPr>
          <w:rFonts w:ascii="Times New Roman" w:eastAsia="Times New Roman" w:hAnsi="Times New Roman" w:cs="Times New Roman"/>
          <w:b/>
          <w:color w:val="000000"/>
          <w:sz w:val="24"/>
          <w:szCs w:val="20"/>
        </w:rPr>
        <w:t>reduce vapors. Prevent entry into sewers, basements or confined areas; dike if needed. Eliminate</w:t>
      </w:r>
      <w:r>
        <w:rPr>
          <w:rFonts w:ascii="Times New Roman" w:eastAsia="Times New Roman" w:hAnsi="Times New Roman" w:cs="Times New Roman"/>
          <w:b/>
          <w:color w:val="000000"/>
          <w:sz w:val="24"/>
          <w:szCs w:val="20"/>
        </w:rPr>
        <w:t xml:space="preserve"> all ignition sources. Call for </w:t>
      </w:r>
      <w:r w:rsidRPr="009D79EF">
        <w:rPr>
          <w:rFonts w:ascii="Times New Roman" w:eastAsia="Times New Roman" w:hAnsi="Times New Roman" w:cs="Times New Roman"/>
          <w:b/>
          <w:color w:val="000000"/>
          <w:sz w:val="24"/>
          <w:szCs w:val="20"/>
        </w:rPr>
        <w:t>assistance on disposal.</w:t>
      </w:r>
    </w:p>
    <w:p w:rsidR="009D79EF" w:rsidRPr="009D79EF" w:rsidRDefault="009D79EF" w:rsidP="009D79EF">
      <w:pPr>
        <w:pStyle w:val="NoSpacing"/>
        <w:rPr>
          <w:rFonts w:ascii="Times New Roman" w:eastAsia="Times New Roman" w:hAnsi="Times New Roman" w:cs="Times New Roman"/>
          <w:b/>
          <w:color w:val="000000"/>
          <w:sz w:val="24"/>
          <w:szCs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7: Handling and Storage</w:t>
            </w:r>
          </w:p>
        </w:tc>
      </w:tr>
    </w:tbl>
    <w:p w:rsidR="00BA4095" w:rsidRPr="00EA4125" w:rsidRDefault="00BA4095" w:rsidP="00EA4125">
      <w:pPr>
        <w:pStyle w:val="NoSpacing"/>
      </w:pPr>
    </w:p>
    <w:p w:rsidR="0091644D" w:rsidRDefault="0091644D" w:rsidP="0091644D">
      <w:pPr>
        <w:pStyle w:val="NoSpacing"/>
        <w:rPr>
          <w:rFonts w:ascii="Times New Roman" w:hAnsi="Times New Roman" w:cs="Times New Roman"/>
          <w:b/>
          <w:sz w:val="28"/>
          <w:u w:val="single"/>
        </w:rPr>
      </w:pPr>
      <w:r w:rsidRPr="0091644D">
        <w:rPr>
          <w:rFonts w:ascii="Times New Roman" w:hAnsi="Times New Roman" w:cs="Times New Roman"/>
          <w:b/>
          <w:sz w:val="28"/>
          <w:u w:val="single"/>
        </w:rPr>
        <w:t>Precautions:</w:t>
      </w:r>
      <w:r>
        <w:rPr>
          <w:rFonts w:ascii="Times New Roman" w:hAnsi="Times New Roman" w:cs="Times New Roman"/>
          <w:b/>
          <w:sz w:val="28"/>
          <w:u w:val="single"/>
        </w:rPr>
        <w:t xml:space="preserve">  </w:t>
      </w:r>
    </w:p>
    <w:p w:rsidR="00161CC8" w:rsidRPr="009D79EF" w:rsidRDefault="009D79EF" w:rsidP="009D79EF">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Keep locked up</w:t>
      </w:r>
      <w:proofErr w:type="gramStart"/>
      <w:r w:rsidRPr="009D79EF">
        <w:rPr>
          <w:rFonts w:ascii="Times New Roman" w:eastAsia="Times New Roman" w:hAnsi="Times New Roman" w:cs="Times New Roman"/>
          <w:b/>
          <w:color w:val="000000"/>
          <w:sz w:val="24"/>
          <w:szCs w:val="20"/>
        </w:rPr>
        <w:t>..</w:t>
      </w:r>
      <w:proofErr w:type="gramEnd"/>
      <w:r w:rsidRPr="009D79EF">
        <w:rPr>
          <w:rFonts w:ascii="Times New Roman" w:eastAsia="Times New Roman" w:hAnsi="Times New Roman" w:cs="Times New Roman"/>
          <w:b/>
          <w:color w:val="000000"/>
          <w:sz w:val="24"/>
          <w:szCs w:val="20"/>
        </w:rPr>
        <w:t xml:space="preserve"> Keep away from heat. Keep away from sources of ignition. Empty contain</w:t>
      </w:r>
      <w:r>
        <w:rPr>
          <w:rFonts w:ascii="Times New Roman" w:eastAsia="Times New Roman" w:hAnsi="Times New Roman" w:cs="Times New Roman"/>
          <w:b/>
          <w:color w:val="000000"/>
          <w:sz w:val="24"/>
          <w:szCs w:val="20"/>
        </w:rPr>
        <w:t xml:space="preserve">ers pose a fire risk, evaporate </w:t>
      </w:r>
      <w:r w:rsidRPr="009D79EF">
        <w:rPr>
          <w:rFonts w:ascii="Times New Roman" w:eastAsia="Times New Roman" w:hAnsi="Times New Roman" w:cs="Times New Roman"/>
          <w:b/>
          <w:color w:val="000000"/>
          <w:sz w:val="24"/>
          <w:szCs w:val="20"/>
        </w:rPr>
        <w:t>the residue under a fume hood. Ground all equipment containing material. Do not ingest. Do not breathe dust. Wear suitable</w:t>
      </w:r>
      <w:r>
        <w:rPr>
          <w:rFonts w:ascii="Times New Roman" w:eastAsia="Times New Roman" w:hAnsi="Times New Roman" w:cs="Times New Roman"/>
          <w:b/>
          <w:color w:val="000000"/>
          <w:sz w:val="24"/>
          <w:szCs w:val="20"/>
        </w:rPr>
        <w:t xml:space="preserve"> </w:t>
      </w:r>
      <w:r w:rsidRPr="009D79EF">
        <w:rPr>
          <w:rFonts w:ascii="Times New Roman" w:eastAsia="Times New Roman" w:hAnsi="Times New Roman" w:cs="Times New Roman"/>
          <w:b/>
          <w:color w:val="000000"/>
          <w:sz w:val="24"/>
          <w:szCs w:val="20"/>
        </w:rPr>
        <w:t>protective clothing. In case of insufficient ventilation, wear suitable respiratory equipment. If ingested, seek medical advice</w:t>
      </w:r>
      <w:r>
        <w:rPr>
          <w:rFonts w:ascii="Times New Roman" w:eastAsia="Times New Roman" w:hAnsi="Times New Roman" w:cs="Times New Roman"/>
          <w:b/>
          <w:color w:val="000000"/>
          <w:sz w:val="24"/>
          <w:szCs w:val="20"/>
        </w:rPr>
        <w:t xml:space="preserve"> </w:t>
      </w:r>
      <w:r w:rsidRPr="009D79EF">
        <w:rPr>
          <w:rFonts w:ascii="Times New Roman" w:eastAsia="Times New Roman" w:hAnsi="Times New Roman" w:cs="Times New Roman"/>
          <w:b/>
          <w:color w:val="000000"/>
          <w:sz w:val="24"/>
          <w:szCs w:val="20"/>
        </w:rPr>
        <w:t>immediately and show the container or the label. Avoid contact with skin and eyes.</w:t>
      </w:r>
      <w:r w:rsidRPr="009D79EF">
        <w:rPr>
          <w:rFonts w:ascii="Times New Roman" w:eastAsia="Times New Roman" w:hAnsi="Times New Roman" w:cs="Times New Roman"/>
          <w:b/>
          <w:color w:val="000000"/>
          <w:sz w:val="24"/>
          <w:szCs w:val="20"/>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61CC8" w:rsidTr="00E930D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61CC8" w:rsidRPr="007B71FE" w:rsidRDefault="00161CC8" w:rsidP="00E930DF">
            <w:pPr>
              <w:rPr>
                <w:color w:val="auto"/>
              </w:rPr>
            </w:pPr>
            <w:r w:rsidRPr="007B71FE">
              <w:rPr>
                <w:color w:val="auto"/>
                <w:sz w:val="44"/>
              </w:rPr>
              <w:lastRenderedPageBreak/>
              <w:t>Section 7: Handling and Storage</w:t>
            </w:r>
            <w:r>
              <w:rPr>
                <w:color w:val="auto"/>
                <w:sz w:val="44"/>
              </w:rPr>
              <w:t xml:space="preserve"> (Continued)</w:t>
            </w:r>
          </w:p>
        </w:tc>
      </w:tr>
    </w:tbl>
    <w:p w:rsidR="00161CC8" w:rsidRDefault="00161CC8" w:rsidP="00161CC8">
      <w:pPr>
        <w:pStyle w:val="NoSpacing"/>
      </w:pPr>
    </w:p>
    <w:p w:rsidR="0091644D" w:rsidRPr="00F3378B" w:rsidRDefault="0091644D" w:rsidP="00F3378B">
      <w:pPr>
        <w:rPr>
          <w:rFonts w:ascii="Times New Roman" w:eastAsia="Times New Roman" w:hAnsi="Times New Roman" w:cs="Times New Roman"/>
          <w:color w:val="000000"/>
          <w:sz w:val="27"/>
          <w:szCs w:val="27"/>
        </w:rPr>
      </w:pPr>
      <w:r w:rsidRPr="0091644D">
        <w:rPr>
          <w:rFonts w:ascii="Times New Roman" w:hAnsi="Times New Roman" w:cs="Times New Roman"/>
          <w:b/>
          <w:bCs/>
          <w:color w:val="000000"/>
          <w:sz w:val="28"/>
          <w:u w:val="single"/>
        </w:rPr>
        <w:t>Storage:</w:t>
      </w:r>
      <w:r>
        <w:rPr>
          <w:rFonts w:ascii="Times New Roman" w:hAnsi="Times New Roman" w:cs="Times New Roman"/>
          <w:b/>
          <w:bCs/>
          <w:color w:val="000000"/>
          <w:sz w:val="28"/>
          <w:u w:val="single"/>
        </w:rPr>
        <w:t xml:space="preserve"> </w:t>
      </w:r>
      <w:r w:rsidRPr="0091644D">
        <w:rPr>
          <w:rFonts w:ascii="Times New Roman" w:hAnsi="Times New Roman" w:cs="Times New Roman"/>
          <w:b/>
          <w:bCs/>
          <w:color w:val="000000"/>
          <w:sz w:val="28"/>
        </w:rPr>
        <w:t xml:space="preserve"> </w:t>
      </w:r>
      <w:r w:rsidR="009D79EF" w:rsidRPr="009D79EF">
        <w:rPr>
          <w:rFonts w:ascii="Times New Roman" w:eastAsia="Times New Roman" w:hAnsi="Times New Roman" w:cs="Times New Roman"/>
          <w:b/>
          <w:color w:val="000000"/>
          <w:sz w:val="24"/>
          <w:szCs w:val="20"/>
        </w:rPr>
        <w:t>Keep container tightly closed. Keep container in a cool, well-ventilated area.</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8: Exposure Controls/Personal Protection</w:t>
            </w:r>
          </w:p>
        </w:tc>
      </w:tr>
    </w:tbl>
    <w:p w:rsidR="0091644D" w:rsidRDefault="0091644D" w:rsidP="00E45EDE">
      <w:pPr>
        <w:pStyle w:val="NoSpacing"/>
      </w:pPr>
    </w:p>
    <w:p w:rsidR="0091644D" w:rsidRPr="0091644D" w:rsidRDefault="0091644D" w:rsidP="0091644D">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Engineering Controls:</w:t>
      </w:r>
    </w:p>
    <w:p w:rsidR="00F3378B" w:rsidRDefault="009D79EF" w:rsidP="009D79EF">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Use process enclosures, local exhaust ventilation, or other engineering controls to keep airborne levels below re</w:t>
      </w:r>
      <w:r>
        <w:rPr>
          <w:rFonts w:ascii="Times New Roman" w:eastAsia="Times New Roman" w:hAnsi="Times New Roman" w:cs="Times New Roman"/>
          <w:b/>
          <w:color w:val="000000"/>
          <w:sz w:val="24"/>
          <w:szCs w:val="20"/>
        </w:rPr>
        <w:t xml:space="preserve">commended </w:t>
      </w:r>
      <w:r w:rsidRPr="009D79EF">
        <w:rPr>
          <w:rFonts w:ascii="Times New Roman" w:eastAsia="Times New Roman" w:hAnsi="Times New Roman" w:cs="Times New Roman"/>
          <w:b/>
          <w:color w:val="000000"/>
          <w:sz w:val="24"/>
          <w:szCs w:val="20"/>
        </w:rPr>
        <w:t>exposure limits. If user operations generate dust, fume or mist, use ventilation to keep ex</w:t>
      </w:r>
      <w:r>
        <w:rPr>
          <w:rFonts w:ascii="Times New Roman" w:eastAsia="Times New Roman" w:hAnsi="Times New Roman" w:cs="Times New Roman"/>
          <w:b/>
          <w:color w:val="000000"/>
          <w:sz w:val="24"/>
          <w:szCs w:val="20"/>
        </w:rPr>
        <w:t xml:space="preserve">posure to airborne contaminants </w:t>
      </w:r>
      <w:r w:rsidRPr="009D79EF">
        <w:rPr>
          <w:rFonts w:ascii="Times New Roman" w:eastAsia="Times New Roman" w:hAnsi="Times New Roman" w:cs="Times New Roman"/>
          <w:b/>
          <w:color w:val="000000"/>
          <w:sz w:val="24"/>
          <w:szCs w:val="20"/>
        </w:rPr>
        <w:t>below the exposure limit.</w:t>
      </w:r>
    </w:p>
    <w:p w:rsidR="009D79EF" w:rsidRPr="009D79EF" w:rsidRDefault="009D79EF" w:rsidP="009D79EF">
      <w:pPr>
        <w:pStyle w:val="NoSpacing"/>
        <w:rPr>
          <w:rFonts w:ascii="Times New Roman" w:eastAsia="Times New Roman" w:hAnsi="Times New Roman" w:cs="Times New Roman"/>
          <w:b/>
          <w:color w:val="000000"/>
          <w:sz w:val="24"/>
          <w:szCs w:val="20"/>
        </w:rPr>
      </w:pPr>
    </w:p>
    <w:p w:rsidR="0091644D" w:rsidRPr="00A42A25" w:rsidRDefault="0091644D" w:rsidP="00A42A25">
      <w:pPr>
        <w:pStyle w:val="NoSpacing"/>
        <w:rPr>
          <w:rFonts w:ascii="Times New Roman" w:hAnsi="Times New Roman" w:cs="Times New Roman"/>
          <w:b/>
          <w:color w:val="000000"/>
          <w:sz w:val="24"/>
          <w:szCs w:val="24"/>
        </w:rPr>
      </w:pPr>
      <w:r w:rsidRPr="0091644D">
        <w:rPr>
          <w:rFonts w:ascii="Times New Roman" w:hAnsi="Times New Roman" w:cs="Times New Roman"/>
          <w:b/>
          <w:sz w:val="28"/>
          <w:szCs w:val="24"/>
          <w:u w:val="single"/>
        </w:rPr>
        <w:t>Personal Protection</w:t>
      </w:r>
      <w:r w:rsidRPr="0091644D">
        <w:rPr>
          <w:rFonts w:ascii="Times New Roman" w:hAnsi="Times New Roman" w:cs="Times New Roman"/>
          <w:b/>
          <w:sz w:val="24"/>
          <w:szCs w:val="24"/>
        </w:rPr>
        <w:t>:</w:t>
      </w:r>
    </w:p>
    <w:p w:rsidR="00F3378B" w:rsidRDefault="009D79EF" w:rsidP="00F3378B">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Splash goggles. Lab coat. Dust respirator. Be sure to use an approved/certified respirator or equivalent. Gloves.</w:t>
      </w:r>
    </w:p>
    <w:p w:rsidR="009D79EF" w:rsidRPr="00F3378B" w:rsidRDefault="009D79EF" w:rsidP="00F3378B">
      <w:pPr>
        <w:pStyle w:val="NoSpacing"/>
      </w:pPr>
    </w:p>
    <w:p w:rsidR="0091644D" w:rsidRPr="0091644D" w:rsidRDefault="0091644D" w:rsidP="005349EA">
      <w:pPr>
        <w:pStyle w:val="NoSpacing"/>
        <w:rPr>
          <w:rFonts w:ascii="Times New Roman" w:hAnsi="Times New Roman" w:cs="Times New Roman"/>
          <w:b/>
          <w:sz w:val="28"/>
          <w:szCs w:val="24"/>
          <w:u w:val="single"/>
        </w:rPr>
      </w:pPr>
      <w:r w:rsidRPr="0091644D">
        <w:rPr>
          <w:rFonts w:ascii="Times New Roman" w:hAnsi="Times New Roman" w:cs="Times New Roman"/>
          <w:b/>
          <w:sz w:val="28"/>
          <w:szCs w:val="24"/>
          <w:u w:val="single"/>
        </w:rPr>
        <w:t>Personal Protection in Case of a Large Spill:</w:t>
      </w:r>
    </w:p>
    <w:p w:rsidR="009D79EF" w:rsidRDefault="009D79EF" w:rsidP="009D79EF">
      <w:pPr>
        <w:pStyle w:val="NoSpacing"/>
        <w:rPr>
          <w:rFonts w:ascii="Times New Roman" w:eastAsia="Times New Roman" w:hAnsi="Times New Roman" w:cs="Times New Roman"/>
          <w:b/>
          <w:color w:val="000000"/>
          <w:sz w:val="24"/>
          <w:szCs w:val="20"/>
        </w:rPr>
      </w:pPr>
      <w:r w:rsidRPr="009D79EF">
        <w:rPr>
          <w:rFonts w:ascii="Times New Roman" w:eastAsia="Times New Roman" w:hAnsi="Times New Roman" w:cs="Times New Roman"/>
          <w:b/>
          <w:color w:val="000000"/>
          <w:sz w:val="24"/>
          <w:szCs w:val="20"/>
        </w:rPr>
        <w:t xml:space="preserve">Splash goggles. Full suit. Dust respirator. Boots. Gloves. A </w:t>
      </w:r>
      <w:proofErr w:type="spellStart"/>
      <w:r w:rsidRPr="009D79EF">
        <w:rPr>
          <w:rFonts w:ascii="Times New Roman" w:eastAsia="Times New Roman" w:hAnsi="Times New Roman" w:cs="Times New Roman"/>
          <w:b/>
          <w:color w:val="000000"/>
          <w:sz w:val="24"/>
          <w:szCs w:val="20"/>
        </w:rPr>
        <w:t>self contained</w:t>
      </w:r>
      <w:proofErr w:type="spellEnd"/>
      <w:r w:rsidRPr="009D79EF">
        <w:rPr>
          <w:rFonts w:ascii="Times New Roman" w:eastAsia="Times New Roman" w:hAnsi="Times New Roman" w:cs="Times New Roman"/>
          <w:b/>
          <w:color w:val="000000"/>
          <w:sz w:val="24"/>
          <w:szCs w:val="20"/>
        </w:rPr>
        <w:t xml:space="preserve"> breathing ap</w:t>
      </w:r>
      <w:r>
        <w:rPr>
          <w:rFonts w:ascii="Times New Roman" w:eastAsia="Times New Roman" w:hAnsi="Times New Roman" w:cs="Times New Roman"/>
          <w:b/>
          <w:color w:val="000000"/>
          <w:sz w:val="24"/>
          <w:szCs w:val="20"/>
        </w:rPr>
        <w:t xml:space="preserve">paratus should be used to avoid </w:t>
      </w:r>
      <w:r w:rsidRPr="009D79EF">
        <w:rPr>
          <w:rFonts w:ascii="Times New Roman" w:eastAsia="Times New Roman" w:hAnsi="Times New Roman" w:cs="Times New Roman"/>
          <w:b/>
          <w:color w:val="000000"/>
          <w:sz w:val="24"/>
          <w:szCs w:val="20"/>
        </w:rPr>
        <w:t>inhalation of the product. Suggested protective clothing might not be sufficient; consult a specialist BEFORE handling th</w:t>
      </w:r>
      <w:r>
        <w:rPr>
          <w:rFonts w:ascii="Times New Roman" w:eastAsia="Times New Roman" w:hAnsi="Times New Roman" w:cs="Times New Roman"/>
          <w:b/>
          <w:color w:val="000000"/>
          <w:sz w:val="24"/>
          <w:szCs w:val="20"/>
        </w:rPr>
        <w:t xml:space="preserve">is </w:t>
      </w:r>
      <w:r w:rsidRPr="009D79EF">
        <w:rPr>
          <w:rFonts w:ascii="Times New Roman" w:eastAsia="Times New Roman" w:hAnsi="Times New Roman" w:cs="Times New Roman"/>
          <w:b/>
          <w:color w:val="000000"/>
          <w:sz w:val="24"/>
          <w:szCs w:val="20"/>
        </w:rPr>
        <w:t>product.</w:t>
      </w:r>
    </w:p>
    <w:p w:rsidR="009D79EF" w:rsidRDefault="009D79EF" w:rsidP="009D79EF">
      <w:pPr>
        <w:pStyle w:val="NoSpacing"/>
        <w:rPr>
          <w:rFonts w:ascii="Times New Roman" w:eastAsia="Times New Roman" w:hAnsi="Times New Roman" w:cs="Times New Roman"/>
          <w:b/>
          <w:color w:val="000000"/>
          <w:sz w:val="24"/>
          <w:szCs w:val="20"/>
        </w:rPr>
      </w:pPr>
    </w:p>
    <w:p w:rsidR="00EB0800" w:rsidRDefault="0091644D" w:rsidP="009D79EF">
      <w:pPr>
        <w:pStyle w:val="NoSpacing"/>
        <w:rPr>
          <w:rFonts w:ascii="Times New Roman" w:hAnsi="Times New Roman" w:cs="Times New Roman"/>
          <w:b/>
          <w:sz w:val="24"/>
        </w:rPr>
      </w:pPr>
      <w:r w:rsidRPr="00F3378B">
        <w:rPr>
          <w:rFonts w:ascii="Times New Roman" w:hAnsi="Times New Roman" w:cs="Times New Roman"/>
          <w:b/>
          <w:sz w:val="28"/>
          <w:szCs w:val="28"/>
          <w:u w:val="single"/>
        </w:rPr>
        <w:t>Exposure Limits</w:t>
      </w:r>
      <w:r w:rsidRPr="00F3378B">
        <w:rPr>
          <w:rFonts w:ascii="Times New Roman" w:hAnsi="Times New Roman" w:cs="Times New Roman"/>
          <w:b/>
          <w:sz w:val="28"/>
          <w:szCs w:val="28"/>
        </w:rPr>
        <w:t>:</w:t>
      </w:r>
      <w:r w:rsidRPr="0091644D">
        <w:rPr>
          <w:szCs w:val="24"/>
        </w:rPr>
        <w:t xml:space="preserve"> </w:t>
      </w:r>
      <w:r w:rsidR="009D79EF" w:rsidRPr="009D79EF">
        <w:rPr>
          <w:rFonts w:ascii="Times New Roman" w:hAnsi="Times New Roman" w:cs="Times New Roman"/>
          <w:b/>
          <w:sz w:val="24"/>
        </w:rPr>
        <w:t>Not available.</w:t>
      </w:r>
    </w:p>
    <w:p w:rsidR="009D79EF" w:rsidRPr="00F3378B" w:rsidRDefault="009D79EF" w:rsidP="009D79E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F51BF6">
            <w:pPr>
              <w:rPr>
                <w:color w:val="auto"/>
              </w:rPr>
            </w:pPr>
            <w:r w:rsidRPr="007B71FE">
              <w:rPr>
                <w:color w:val="auto"/>
                <w:sz w:val="44"/>
              </w:rPr>
              <w:t>Section 9: Physical and Chemical Properties</w:t>
            </w:r>
          </w:p>
        </w:tc>
      </w:tr>
    </w:tbl>
    <w:p w:rsidR="005A6D74" w:rsidRDefault="005A6D74" w:rsidP="00EB0800">
      <w:pPr>
        <w:pStyle w:val="NoSpacing"/>
      </w:pPr>
    </w:p>
    <w:p w:rsidR="00F45E9C" w:rsidRDefault="00EB0800" w:rsidP="00EB0800">
      <w:pPr>
        <w:pStyle w:val="NoSpacing"/>
        <w:rPr>
          <w:rFonts w:ascii="Times New Roman" w:hAnsi="Times New Roman" w:cs="Times New Roman"/>
          <w:b/>
          <w:color w:val="000000"/>
          <w:sz w:val="24"/>
          <w:szCs w:val="20"/>
        </w:rPr>
      </w:pPr>
      <w:r w:rsidRPr="005A6D74">
        <w:rPr>
          <w:rFonts w:ascii="Times New Roman" w:hAnsi="Times New Roman" w:cs="Times New Roman"/>
          <w:b/>
          <w:sz w:val="28"/>
          <w:szCs w:val="24"/>
        </w:rPr>
        <w:t>Physical state and appearance</w:t>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5C0DC5" w:rsidRPr="005C0DC5">
        <w:rPr>
          <w:rFonts w:ascii="Times New Roman" w:hAnsi="Times New Roman" w:cs="Times New Roman"/>
          <w:b/>
          <w:sz w:val="24"/>
          <w:szCs w:val="24"/>
        </w:rPr>
        <w:t xml:space="preserve">Solid. </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6743F6">
        <w:rPr>
          <w:rFonts w:ascii="Times New Roman" w:hAnsi="Times New Roman" w:cs="Times New Roman"/>
          <w:b/>
          <w:bCs/>
          <w:sz w:val="28"/>
          <w:szCs w:val="24"/>
        </w:rPr>
        <w:t xml:space="preserve">  </w:t>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2467CD" w:rsidRPr="002467CD">
        <w:rPr>
          <w:rFonts w:ascii="Times New Roman" w:hAnsi="Times New Roman" w:cs="Times New Roman"/>
          <w:b/>
          <w:color w:val="000000"/>
          <w:sz w:val="24"/>
          <w:szCs w:val="20"/>
        </w:rPr>
        <w:t>Odorless.</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bCs/>
          <w:sz w:val="28"/>
          <w:szCs w:val="24"/>
        </w:rPr>
        <w:t>Taste</w:t>
      </w:r>
      <w:r w:rsidR="006743F6">
        <w:rPr>
          <w:rFonts w:ascii="Times New Roman" w:hAnsi="Times New Roman" w:cs="Times New Roman"/>
          <w:b/>
          <w:bCs/>
          <w:sz w:val="28"/>
          <w:szCs w:val="24"/>
        </w:rPr>
        <w:t xml:space="preserve">  </w:t>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F45E9C" w:rsidRPr="005A6D74">
        <w:rPr>
          <w:rFonts w:ascii="Times New Roman" w:hAnsi="Times New Roman" w:cs="Times New Roman"/>
          <w:b/>
          <w:sz w:val="24"/>
          <w:szCs w:val="24"/>
        </w:rPr>
        <w:t>Not available.</w:t>
      </w:r>
    </w:p>
    <w:p w:rsidR="00EB0800" w:rsidRPr="009D79EF" w:rsidRDefault="00EB0800" w:rsidP="00EB0800">
      <w:pPr>
        <w:pStyle w:val="NoSpacing"/>
        <w:rPr>
          <w:rFonts w:ascii="Helvetica" w:hAnsi="Helvetica"/>
          <w:color w:val="000000"/>
          <w:sz w:val="20"/>
          <w:szCs w:val="20"/>
        </w:rPr>
      </w:pPr>
      <w:r w:rsidRPr="005A6D74">
        <w:rPr>
          <w:rFonts w:ascii="Times New Roman" w:hAnsi="Times New Roman" w:cs="Times New Roman"/>
          <w:b/>
          <w:sz w:val="28"/>
          <w:szCs w:val="24"/>
        </w:rPr>
        <w:t>Molecular Weight</w:t>
      </w:r>
      <w:r w:rsidR="00DB0DAF">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F45E9C">
        <w:rPr>
          <w:rFonts w:ascii="Times New Roman" w:hAnsi="Times New Roman" w:cs="Times New Roman"/>
          <w:b/>
          <w:color w:val="000000"/>
          <w:sz w:val="24"/>
          <w:szCs w:val="20"/>
        </w:rPr>
        <w:t>194.19</w:t>
      </w:r>
      <w:r w:rsidR="009D79EF" w:rsidRPr="009D79EF">
        <w:rPr>
          <w:rFonts w:ascii="Times New Roman" w:hAnsi="Times New Roman" w:cs="Times New Roman"/>
          <w:b/>
          <w:color w:val="000000"/>
          <w:sz w:val="24"/>
          <w:szCs w:val="20"/>
        </w:rPr>
        <w:t xml:space="preserve"> g/mole</w:t>
      </w:r>
      <w:r w:rsidR="009D79EF" w:rsidRPr="009D79EF">
        <w:rPr>
          <w:rFonts w:ascii="Times New Roman" w:hAnsi="Times New Roman" w:cs="Times New Roman"/>
          <w:b/>
          <w:color w:val="000000"/>
          <w:sz w:val="24"/>
          <w:szCs w:val="20"/>
        </w:rPr>
        <w:cr/>
      </w:r>
      <w:r w:rsidRPr="005A6D74">
        <w:rPr>
          <w:rFonts w:ascii="Times New Roman" w:hAnsi="Times New Roman" w:cs="Times New Roman"/>
          <w:b/>
          <w:bCs/>
          <w:sz w:val="28"/>
          <w:szCs w:val="24"/>
        </w:rPr>
        <w:t>Color</w:t>
      </w:r>
      <w:r w:rsidR="006743F6">
        <w:rPr>
          <w:rFonts w:ascii="Times New Roman" w:hAnsi="Times New Roman" w:cs="Times New Roman"/>
          <w:b/>
          <w:bCs/>
          <w:sz w:val="28"/>
          <w:szCs w:val="24"/>
        </w:rPr>
        <w:t xml:space="preserve"> </w:t>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6743F6">
        <w:rPr>
          <w:rFonts w:ascii="Times New Roman" w:hAnsi="Times New Roman" w:cs="Times New Roman"/>
          <w:b/>
          <w:bCs/>
          <w:sz w:val="28"/>
          <w:szCs w:val="24"/>
        </w:rPr>
        <w:t xml:space="preserve"> </w:t>
      </w:r>
      <w:r w:rsidR="00DB0DAF">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F45E9C" w:rsidRPr="00F45E9C">
        <w:rPr>
          <w:rFonts w:ascii="Times New Roman" w:hAnsi="Times New Roman" w:cs="Times New Roman"/>
          <w:b/>
          <w:color w:val="000000"/>
          <w:sz w:val="24"/>
          <w:szCs w:val="24"/>
        </w:rPr>
        <w:t>White crystalline.</w:t>
      </w:r>
    </w:p>
    <w:p w:rsidR="00EB0800" w:rsidRPr="005A6D74" w:rsidRDefault="00EB0800" w:rsidP="00EB0800">
      <w:pPr>
        <w:pStyle w:val="NoSpacing"/>
        <w:rPr>
          <w:rFonts w:ascii="Times New Roman" w:hAnsi="Times New Roman" w:cs="Times New Roman"/>
          <w:b/>
          <w:sz w:val="24"/>
          <w:szCs w:val="24"/>
        </w:rPr>
      </w:pPr>
      <w:proofErr w:type="gramStart"/>
      <w:r w:rsidRPr="005A6D74">
        <w:rPr>
          <w:rFonts w:ascii="Times New Roman" w:hAnsi="Times New Roman" w:cs="Times New Roman"/>
          <w:b/>
          <w:sz w:val="28"/>
          <w:szCs w:val="24"/>
        </w:rPr>
        <w:t>pH</w:t>
      </w:r>
      <w:proofErr w:type="gramEnd"/>
      <w:r w:rsidRPr="005A6D74">
        <w:rPr>
          <w:rFonts w:ascii="Times New Roman" w:hAnsi="Times New Roman" w:cs="Times New Roman"/>
          <w:b/>
          <w:sz w:val="28"/>
          <w:szCs w:val="24"/>
        </w:rPr>
        <w:t xml:space="preserve"> (1% </w:t>
      </w:r>
      <w:proofErr w:type="spellStart"/>
      <w:r w:rsidRPr="005A6D74">
        <w:rPr>
          <w:rFonts w:ascii="Times New Roman" w:hAnsi="Times New Roman" w:cs="Times New Roman"/>
          <w:b/>
          <w:sz w:val="28"/>
          <w:szCs w:val="24"/>
        </w:rPr>
        <w:t>soln</w:t>
      </w:r>
      <w:proofErr w:type="spellEnd"/>
      <w:r w:rsidRPr="005A6D74">
        <w:rPr>
          <w:rFonts w:ascii="Times New Roman" w:hAnsi="Times New Roman" w:cs="Times New Roman"/>
          <w:b/>
          <w:sz w:val="28"/>
          <w:szCs w:val="24"/>
        </w:rPr>
        <w:t>/water)</w:t>
      </w:r>
      <w:r w:rsidR="00DB0DAF">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9D79EF" w:rsidRPr="009D79EF">
        <w:rPr>
          <w:rFonts w:ascii="Times New Roman" w:hAnsi="Times New Roman" w:cs="Times New Roman"/>
          <w:b/>
          <w:sz w:val="24"/>
          <w:szCs w:val="24"/>
        </w:rPr>
        <w:t xml:space="preserve">6.9 </w:t>
      </w:r>
    </w:p>
    <w:p w:rsidR="00EB0800" w:rsidRPr="005A6D74" w:rsidRDefault="00EB0800" w:rsidP="00EB0800">
      <w:pPr>
        <w:pStyle w:val="NoSpacing"/>
        <w:rPr>
          <w:rFonts w:ascii="Times New Roman" w:hAnsi="Times New Roman" w:cs="Times New Roman"/>
          <w:b/>
          <w:sz w:val="24"/>
          <w:szCs w:val="24"/>
        </w:rPr>
      </w:pPr>
      <w:r w:rsidRPr="005A6D74">
        <w:rPr>
          <w:rFonts w:ascii="Times New Roman" w:hAnsi="Times New Roman" w:cs="Times New Roman"/>
          <w:b/>
          <w:sz w:val="28"/>
          <w:szCs w:val="24"/>
        </w:rPr>
        <w:t>Boiling Point</w:t>
      </w:r>
      <w:r w:rsidR="006743F6">
        <w:rPr>
          <w:rFonts w:ascii="Times New Roman" w:hAnsi="Times New Roman" w:cs="Times New Roman"/>
          <w:b/>
          <w:sz w:val="28"/>
          <w:szCs w:val="24"/>
        </w:rPr>
        <w:t xml:space="preserve">  </w:t>
      </w:r>
      <w:r w:rsidR="00DB0DAF">
        <w:rPr>
          <w:rFonts w:ascii="Times New Roman" w:hAnsi="Times New Roman" w:cs="Times New Roman"/>
          <w:b/>
          <w:sz w:val="28"/>
          <w:szCs w:val="24"/>
        </w:rPr>
        <w:tab/>
      </w:r>
      <w:r w:rsidR="00DB0DAF">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3E3F1C" w:rsidRPr="003E3F1C">
        <w:rPr>
          <w:rFonts w:ascii="Times New Roman" w:hAnsi="Times New Roman" w:cs="Times New Roman"/>
          <w:b/>
          <w:color w:val="000000"/>
          <w:sz w:val="24"/>
          <w:szCs w:val="20"/>
        </w:rPr>
        <w:t>178 °C</w:t>
      </w:r>
    </w:p>
    <w:p w:rsidR="00920829" w:rsidRDefault="00EB0800" w:rsidP="004702BF">
      <w:pPr>
        <w:pStyle w:val="NoSpacing"/>
        <w:rPr>
          <w:rFonts w:ascii="Helvetica" w:hAnsi="Helvetica"/>
          <w:color w:val="000000"/>
          <w:sz w:val="20"/>
          <w:szCs w:val="20"/>
        </w:rPr>
      </w:pPr>
      <w:r w:rsidRPr="005A6D74">
        <w:rPr>
          <w:rFonts w:ascii="Times New Roman" w:hAnsi="Times New Roman" w:cs="Times New Roman"/>
          <w:b/>
          <w:bCs/>
          <w:sz w:val="28"/>
          <w:szCs w:val="24"/>
        </w:rPr>
        <w:t>Melting Point</w:t>
      </w:r>
      <w:r w:rsidR="006743F6">
        <w:rPr>
          <w:rFonts w:ascii="Times New Roman" w:hAnsi="Times New Roman" w:cs="Times New Roman"/>
          <w:b/>
          <w:bCs/>
          <w:sz w:val="28"/>
          <w:szCs w:val="24"/>
        </w:rPr>
        <w:t xml:space="preserve"> </w:t>
      </w:r>
      <w:r w:rsidR="00DB0DAF">
        <w:rPr>
          <w:rFonts w:ascii="Times New Roman" w:hAnsi="Times New Roman" w:cs="Times New Roman"/>
          <w:b/>
          <w:bCs/>
          <w:sz w:val="28"/>
          <w:szCs w:val="24"/>
        </w:rPr>
        <w:tab/>
      </w:r>
      <w:r w:rsidR="00DB0DAF">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3E3F1C" w:rsidRPr="003E3F1C">
        <w:rPr>
          <w:rFonts w:ascii="Times New Roman" w:hAnsi="Times New Roman" w:cs="Times New Roman"/>
          <w:b/>
          <w:color w:val="000000"/>
          <w:sz w:val="24"/>
          <w:szCs w:val="20"/>
        </w:rPr>
        <w:t>234 - 236 °C</w:t>
      </w:r>
    </w:p>
    <w:p w:rsidR="00436F67" w:rsidRDefault="00EB0800" w:rsidP="004702BF">
      <w:pPr>
        <w:pStyle w:val="NoSpacing"/>
        <w:rPr>
          <w:rFonts w:ascii="Times New Roman" w:hAnsi="Times New Roman" w:cs="Times New Roman"/>
          <w:b/>
          <w:sz w:val="28"/>
          <w:szCs w:val="24"/>
        </w:rPr>
      </w:pPr>
      <w:r w:rsidRPr="005A6D74">
        <w:rPr>
          <w:rFonts w:ascii="Times New Roman" w:hAnsi="Times New Roman" w:cs="Times New Roman"/>
          <w:b/>
          <w:sz w:val="28"/>
          <w:szCs w:val="24"/>
        </w:rPr>
        <w:t>Critical Temperature</w:t>
      </w:r>
      <w:r w:rsidR="006743F6">
        <w:rPr>
          <w:rFonts w:ascii="Times New Roman" w:hAnsi="Times New Roman" w:cs="Times New Roman"/>
          <w:b/>
          <w:sz w:val="28"/>
          <w:szCs w:val="24"/>
        </w:rPr>
        <w:t xml:space="preserve">     </w:t>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Not available.</w:t>
      </w:r>
      <w:r w:rsidR="004702BF">
        <w:rPr>
          <w:rFonts w:ascii="Times New Roman" w:hAnsi="Times New Roman" w:cs="Times New Roman"/>
          <w:b/>
          <w:sz w:val="28"/>
          <w:szCs w:val="24"/>
        </w:rPr>
        <w:t xml:space="preserve"> </w:t>
      </w:r>
    </w:p>
    <w:p w:rsidR="003E3F1C" w:rsidRDefault="00EB0800" w:rsidP="005A6D74">
      <w:pPr>
        <w:pStyle w:val="NoSpacing"/>
        <w:rPr>
          <w:rFonts w:ascii="Times New Roman" w:hAnsi="Times New Roman" w:cs="Times New Roman"/>
          <w:b/>
          <w:sz w:val="28"/>
          <w:szCs w:val="24"/>
        </w:rPr>
      </w:pPr>
      <w:r w:rsidRPr="005A6D74">
        <w:rPr>
          <w:rFonts w:ascii="Times New Roman" w:hAnsi="Times New Roman" w:cs="Times New Roman"/>
          <w:b/>
          <w:sz w:val="28"/>
          <w:szCs w:val="24"/>
        </w:rPr>
        <w:t>Specific Gravity</w:t>
      </w:r>
      <w:r w:rsidR="0043395B">
        <w:rPr>
          <w:rFonts w:ascii="Times New Roman" w:hAnsi="Times New Roman" w:cs="Times New Roman"/>
          <w:b/>
          <w:sz w:val="28"/>
          <w:szCs w:val="24"/>
        </w:rPr>
        <w:tab/>
      </w:r>
      <w:r w:rsidR="0043395B">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3E3F1C" w:rsidRPr="005A6D74">
        <w:rPr>
          <w:rFonts w:ascii="Times New Roman" w:hAnsi="Times New Roman" w:cs="Times New Roman"/>
          <w:b/>
          <w:sz w:val="24"/>
          <w:szCs w:val="24"/>
        </w:rPr>
        <w:t>Not available</w:t>
      </w:r>
      <w:r w:rsidR="003E3F1C" w:rsidRPr="005A6D74">
        <w:rPr>
          <w:rFonts w:ascii="Times New Roman" w:hAnsi="Times New Roman" w:cs="Times New Roman"/>
          <w:b/>
          <w:sz w:val="28"/>
          <w:szCs w:val="24"/>
        </w:rPr>
        <w:t xml:space="preserve"> </w:t>
      </w:r>
    </w:p>
    <w:p w:rsidR="006C7092" w:rsidRPr="00436F67" w:rsidRDefault="00EB0800"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Vapor Pressure</w:t>
      </w:r>
      <w:r w:rsidR="005A6D74">
        <w:rPr>
          <w:rFonts w:ascii="Times New Roman" w:hAnsi="Times New Roman" w:cs="Times New Roman"/>
          <w:b/>
          <w:sz w:val="28"/>
          <w:szCs w:val="24"/>
        </w:rPr>
        <w:tab/>
      </w:r>
      <w:r w:rsidR="005A6D74">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Not applicable.</w:t>
      </w:r>
    </w:p>
    <w:p w:rsidR="00161CC8" w:rsidRPr="00F3378B" w:rsidRDefault="00161CC8" w:rsidP="00161C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61CC8" w:rsidTr="00E930D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61CC8" w:rsidRPr="007B71FE" w:rsidRDefault="00161CC8" w:rsidP="00E930DF">
            <w:pPr>
              <w:rPr>
                <w:color w:val="auto"/>
              </w:rPr>
            </w:pPr>
            <w:r w:rsidRPr="007B71FE">
              <w:rPr>
                <w:color w:val="auto"/>
                <w:sz w:val="44"/>
              </w:rPr>
              <w:lastRenderedPageBreak/>
              <w:t>Section 9: Physical and Chemical Properties</w:t>
            </w:r>
            <w:r>
              <w:rPr>
                <w:color w:val="auto"/>
                <w:sz w:val="44"/>
              </w:rPr>
              <w:t xml:space="preserve"> (Continued)</w:t>
            </w:r>
          </w:p>
        </w:tc>
      </w:tr>
    </w:tbl>
    <w:p w:rsidR="00B4301A" w:rsidRDefault="00B4301A" w:rsidP="005A6D74">
      <w:pPr>
        <w:pStyle w:val="NoSpacing"/>
        <w:rPr>
          <w:rFonts w:ascii="Times New Roman" w:hAnsi="Times New Roman" w:cs="Times New Roman"/>
          <w:b/>
          <w:sz w:val="28"/>
          <w:szCs w:val="24"/>
        </w:rPr>
      </w:pP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Density</w:t>
      </w:r>
      <w:r w:rsidR="00B4301A">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DF2AC3" w:rsidRPr="00DF2AC3">
        <w:rPr>
          <w:rFonts w:ascii="Times New Roman" w:hAnsi="Times New Roman" w:cs="Times New Roman"/>
          <w:b/>
          <w:sz w:val="24"/>
          <w:szCs w:val="24"/>
        </w:rPr>
        <w:t>1.23 g/cm³</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bCs/>
          <w:sz w:val="28"/>
          <w:szCs w:val="24"/>
        </w:rPr>
        <w:t>Volatility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008171F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Pr="005A6D74">
        <w:rPr>
          <w:rFonts w:ascii="Times New Roman" w:hAnsi="Times New Roman" w:cs="Times New Roman"/>
          <w:b/>
          <w:sz w:val="24"/>
          <w:szCs w:val="24"/>
        </w:rPr>
        <w:t>Not available.</w:t>
      </w:r>
    </w:p>
    <w:p w:rsidR="005A6D74" w:rsidRPr="005A6D74" w:rsidRDefault="005A6D74" w:rsidP="005A6D74">
      <w:pPr>
        <w:pStyle w:val="NoSpacing"/>
        <w:rPr>
          <w:rFonts w:ascii="Times New Roman" w:hAnsi="Times New Roman" w:cs="Times New Roman"/>
          <w:b/>
          <w:sz w:val="24"/>
          <w:szCs w:val="24"/>
        </w:rPr>
      </w:pPr>
      <w:r w:rsidRPr="005A6D74">
        <w:rPr>
          <w:rFonts w:ascii="Times New Roman" w:hAnsi="Times New Roman" w:cs="Times New Roman"/>
          <w:b/>
          <w:sz w:val="28"/>
          <w:szCs w:val="24"/>
        </w:rPr>
        <w:t>Odor Threshold</w:t>
      </w:r>
      <w:r>
        <w:rPr>
          <w:rFonts w:ascii="Times New Roman" w:hAnsi="Times New Roman" w:cs="Times New Roman"/>
          <w:b/>
          <w:sz w:val="28"/>
          <w:szCs w:val="24"/>
        </w:rPr>
        <w:tab/>
      </w:r>
      <w:r>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5A6D74" w:rsidRPr="005A6D74" w:rsidRDefault="005A6D74" w:rsidP="005A6D74">
      <w:pPr>
        <w:pStyle w:val="NoSpacing"/>
        <w:rPr>
          <w:rFonts w:ascii="Times New Roman" w:hAnsi="Times New Roman" w:cs="Times New Roman"/>
          <w:b/>
          <w:sz w:val="24"/>
          <w:szCs w:val="24"/>
        </w:rPr>
      </w:pPr>
      <w:proofErr w:type="spellStart"/>
      <w:r w:rsidRPr="005A6D74">
        <w:rPr>
          <w:rFonts w:ascii="Times New Roman" w:hAnsi="Times New Roman" w:cs="Times New Roman"/>
          <w:b/>
          <w:sz w:val="28"/>
          <w:szCs w:val="24"/>
        </w:rPr>
        <w:t>Ionicity</w:t>
      </w:r>
      <w:proofErr w:type="spellEnd"/>
      <w:r w:rsidRPr="005A6D74">
        <w:rPr>
          <w:rFonts w:ascii="Times New Roman" w:hAnsi="Times New Roman" w:cs="Times New Roman"/>
          <w:b/>
          <w:sz w:val="28"/>
          <w:szCs w:val="24"/>
        </w:rPr>
        <w:t xml:space="preserve"> (in Water)</w:t>
      </w:r>
      <w:r>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Not available.</w:t>
      </w:r>
    </w:p>
    <w:p w:rsidR="00AD1B76" w:rsidRDefault="005A6D74" w:rsidP="008B33E4">
      <w:pPr>
        <w:pStyle w:val="NoSpacing"/>
        <w:rPr>
          <w:rFonts w:ascii="Times New Roman" w:hAnsi="Times New Roman" w:cs="Times New Roman"/>
          <w:b/>
          <w:sz w:val="24"/>
          <w:szCs w:val="24"/>
        </w:rPr>
      </w:pPr>
      <w:r w:rsidRPr="005A6D74">
        <w:rPr>
          <w:rFonts w:ascii="Times New Roman" w:hAnsi="Times New Roman" w:cs="Times New Roman"/>
          <w:b/>
          <w:sz w:val="28"/>
          <w:szCs w:val="24"/>
        </w:rPr>
        <w:t>Dispersion Properties</w:t>
      </w:r>
      <w:r>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008171FE">
        <w:rPr>
          <w:rFonts w:ascii="Times New Roman" w:hAnsi="Times New Roman" w:cs="Times New Roman"/>
          <w:b/>
          <w:sz w:val="28"/>
          <w:szCs w:val="24"/>
        </w:rPr>
        <w:tab/>
      </w:r>
      <w:r w:rsidRPr="005A6D74">
        <w:rPr>
          <w:rFonts w:ascii="Times New Roman" w:hAnsi="Times New Roman" w:cs="Times New Roman"/>
          <w:b/>
          <w:sz w:val="24"/>
          <w:szCs w:val="24"/>
        </w:rPr>
        <w:t xml:space="preserve">: </w:t>
      </w:r>
      <w:r w:rsidR="009D79EF" w:rsidRPr="009D79EF">
        <w:rPr>
          <w:rFonts w:ascii="Times New Roman" w:hAnsi="Times New Roman" w:cs="Times New Roman"/>
          <w:b/>
          <w:sz w:val="24"/>
          <w:szCs w:val="24"/>
        </w:rPr>
        <w:t>See solubility in water, diethyl ether.</w:t>
      </w:r>
    </w:p>
    <w:p w:rsidR="00083B24" w:rsidRPr="007341D6" w:rsidRDefault="005A6D74" w:rsidP="007341D6">
      <w:pPr>
        <w:rPr>
          <w:rFonts w:ascii="Times New Roman" w:eastAsia="Times New Roman" w:hAnsi="Times New Roman" w:cs="Times New Roman"/>
          <w:b/>
          <w:color w:val="000000"/>
          <w:sz w:val="24"/>
          <w:szCs w:val="20"/>
        </w:rPr>
      </w:pPr>
      <w:r w:rsidRPr="005A6D74">
        <w:rPr>
          <w:rFonts w:ascii="Times New Roman" w:hAnsi="Times New Roman" w:cs="Times New Roman"/>
          <w:b/>
          <w:bCs/>
          <w:color w:val="000000"/>
          <w:sz w:val="28"/>
          <w:szCs w:val="24"/>
        </w:rPr>
        <w:t>Solubility</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BF4892">
        <w:rPr>
          <w:rFonts w:ascii="Times New Roman" w:hAnsi="Times New Roman" w:cs="Times New Roman"/>
          <w:b/>
          <w:bCs/>
          <w:color w:val="000000"/>
          <w:sz w:val="28"/>
          <w:szCs w:val="24"/>
        </w:rPr>
        <w:tab/>
      </w:r>
      <w:r w:rsidR="00BF4892">
        <w:rPr>
          <w:rFonts w:ascii="Times New Roman" w:hAnsi="Times New Roman" w:cs="Times New Roman"/>
          <w:b/>
          <w:bCs/>
          <w:color w:val="000000"/>
          <w:sz w:val="28"/>
          <w:szCs w:val="24"/>
        </w:rPr>
        <w:tab/>
      </w:r>
      <w:r w:rsidR="00BF4892">
        <w:rPr>
          <w:rFonts w:ascii="Times New Roman" w:hAnsi="Times New Roman" w:cs="Times New Roman"/>
          <w:b/>
          <w:bCs/>
          <w:color w:val="000000"/>
          <w:sz w:val="28"/>
          <w:szCs w:val="24"/>
        </w:rPr>
        <w:tab/>
      </w:r>
      <w:r w:rsidRPr="005A6D74">
        <w:rPr>
          <w:rFonts w:ascii="Times New Roman" w:hAnsi="Times New Roman" w:cs="Times New Roman"/>
          <w:b/>
          <w:bCs/>
          <w:color w:val="000000"/>
          <w:sz w:val="24"/>
          <w:szCs w:val="24"/>
        </w:rPr>
        <w:t xml:space="preserve">: </w:t>
      </w:r>
      <w:r w:rsidR="00BF4892" w:rsidRPr="00BF4892">
        <w:rPr>
          <w:rFonts w:ascii="Times New Roman" w:eastAsia="Times New Roman" w:hAnsi="Times New Roman" w:cs="Times New Roman"/>
          <w:b/>
          <w:color w:val="000000"/>
          <w:sz w:val="24"/>
          <w:szCs w:val="20"/>
        </w:rPr>
        <w:t>Water: 1 (gm in 46 ml water)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0319E4" w:rsidRDefault="00283D70" w:rsidP="00283D70">
      <w:pPr>
        <w:pStyle w:val="NoSpacing"/>
        <w:rPr>
          <w:rFonts w:ascii="Times New Roman" w:hAnsi="Times New Roman" w:cs="Times New Roman"/>
          <w:b/>
          <w:sz w:val="24"/>
          <w:szCs w:val="24"/>
        </w:rPr>
      </w:pPr>
      <w:r w:rsidRPr="00283D70">
        <w:rPr>
          <w:rFonts w:ascii="Times New Roman" w:hAnsi="Times New Roman" w:cs="Times New Roman"/>
          <w:b/>
          <w:bCs/>
          <w:sz w:val="28"/>
          <w:szCs w:val="24"/>
        </w:rPr>
        <w:t>Stability</w:t>
      </w:r>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DB0DAF">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0319E4" w:rsidRPr="000319E4">
        <w:rPr>
          <w:rFonts w:ascii="Times New Roman" w:hAnsi="Times New Roman" w:cs="Times New Roman"/>
          <w:b/>
          <w:sz w:val="24"/>
          <w:szCs w:val="24"/>
        </w:rPr>
        <w:t>The product is stable.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Instability </w:t>
      </w:r>
      <w:proofErr w:type="gramStart"/>
      <w:r w:rsidRPr="00283D70">
        <w:rPr>
          <w:rFonts w:ascii="Times New Roman" w:hAnsi="Times New Roman" w:cs="Times New Roman"/>
          <w:b/>
          <w:sz w:val="28"/>
          <w:szCs w:val="24"/>
        </w:rPr>
        <w:t>Temperature</w:t>
      </w:r>
      <w:r w:rsidR="00DB0DAF">
        <w:rPr>
          <w:rFonts w:ascii="Times New Roman" w:hAnsi="Times New Roman" w:cs="Times New Roman"/>
          <w:b/>
          <w:sz w:val="28"/>
          <w:szCs w:val="24"/>
        </w:rPr>
        <w:t xml:space="preserve">  </w:t>
      </w:r>
      <w:r w:rsidRPr="00283D70">
        <w:rPr>
          <w:rFonts w:ascii="Times New Roman" w:hAnsi="Times New Roman" w:cs="Times New Roman"/>
          <w:b/>
          <w:sz w:val="24"/>
          <w:szCs w:val="24"/>
        </w:rPr>
        <w:t>:</w:t>
      </w:r>
      <w:proofErr w:type="gramEnd"/>
      <w:r w:rsidRPr="00283D70">
        <w:rPr>
          <w:rFonts w:ascii="Times New Roman" w:hAnsi="Times New Roman" w:cs="Times New Roman"/>
          <w:b/>
          <w:sz w:val="24"/>
          <w:szCs w:val="24"/>
        </w:rPr>
        <w:t xml:space="preserve">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Conditions of </w:t>
      </w:r>
      <w:proofErr w:type="gramStart"/>
      <w:r w:rsidRPr="00283D70">
        <w:rPr>
          <w:rFonts w:ascii="Times New Roman" w:hAnsi="Times New Roman" w:cs="Times New Roman"/>
          <w:b/>
          <w:sz w:val="28"/>
          <w:szCs w:val="24"/>
        </w:rPr>
        <w:t>Instability</w:t>
      </w:r>
      <w:r w:rsidR="00DB0DAF">
        <w:rPr>
          <w:rFonts w:ascii="Times New Roman" w:hAnsi="Times New Roman" w:cs="Times New Roman"/>
          <w:b/>
          <w:sz w:val="28"/>
          <w:szCs w:val="24"/>
        </w:rPr>
        <w:t xml:space="preserve">  </w:t>
      </w:r>
      <w:r w:rsidRPr="00283D70">
        <w:rPr>
          <w:rFonts w:ascii="Times New Roman" w:hAnsi="Times New Roman" w:cs="Times New Roman"/>
          <w:b/>
          <w:sz w:val="24"/>
          <w:szCs w:val="24"/>
        </w:rPr>
        <w:t>:</w:t>
      </w:r>
      <w:proofErr w:type="gramEnd"/>
      <w:r w:rsidRPr="00283D70">
        <w:rPr>
          <w:rFonts w:ascii="Times New Roman" w:hAnsi="Times New Roman" w:cs="Times New Roman"/>
          <w:b/>
          <w:sz w:val="24"/>
          <w:szCs w:val="24"/>
        </w:rPr>
        <w:t xml:space="preserve"> </w:t>
      </w:r>
      <w:r w:rsidR="003A7BEC" w:rsidRPr="003A7BEC">
        <w:rPr>
          <w:rFonts w:ascii="Times New Roman" w:hAnsi="Times New Roman" w:cs="Times New Roman"/>
          <w:b/>
          <w:sz w:val="24"/>
          <w:szCs w:val="24"/>
        </w:rPr>
        <w:t>Excess heat</w:t>
      </w:r>
      <w:r w:rsidR="003A7BEC" w:rsidRPr="003A7BEC">
        <w:rPr>
          <w:rFonts w:ascii="Times New Roman" w:hAnsi="Times New Roman" w:cs="Times New Roman"/>
          <w:b/>
          <w:sz w:val="24"/>
          <w:szCs w:val="24"/>
        </w:rPr>
        <w:cr/>
      </w:r>
      <w:r w:rsidRPr="00283D70">
        <w:rPr>
          <w:rFonts w:ascii="Times New Roman" w:hAnsi="Times New Roman" w:cs="Times New Roman"/>
          <w:b/>
          <w:sz w:val="28"/>
          <w:szCs w:val="24"/>
        </w:rPr>
        <w:t>Incompatibility with various substances</w:t>
      </w:r>
      <w:r w:rsidRPr="00283D70">
        <w:rPr>
          <w:rFonts w:ascii="Times New Roman" w:hAnsi="Times New Roman" w:cs="Times New Roman"/>
          <w:b/>
          <w:sz w:val="24"/>
          <w:szCs w:val="24"/>
        </w:rPr>
        <w:t>: Not available.</w:t>
      </w:r>
    </w:p>
    <w:p w:rsidR="00283D70" w:rsidRPr="00283D70" w:rsidRDefault="00283D70" w:rsidP="00283D70">
      <w:pPr>
        <w:pStyle w:val="NoSpacing"/>
        <w:rPr>
          <w:rFonts w:ascii="Times New Roman" w:hAnsi="Times New Roman" w:cs="Times New Roman"/>
          <w:b/>
          <w:sz w:val="24"/>
          <w:szCs w:val="24"/>
        </w:rPr>
      </w:pPr>
      <w:proofErr w:type="spellStart"/>
      <w:r w:rsidRPr="00283D70">
        <w:rPr>
          <w:rFonts w:ascii="Times New Roman" w:hAnsi="Times New Roman" w:cs="Times New Roman"/>
          <w:b/>
          <w:bCs/>
          <w:sz w:val="28"/>
          <w:szCs w:val="24"/>
        </w:rPr>
        <w:t>Corrosivity</w:t>
      </w:r>
      <w:proofErr w:type="spellEnd"/>
      <w:r>
        <w:rPr>
          <w:rFonts w:ascii="Times New Roman" w:hAnsi="Times New Roman" w:cs="Times New Roman"/>
          <w:b/>
          <w:bCs/>
          <w:sz w:val="28"/>
          <w:szCs w:val="24"/>
        </w:rPr>
        <w:tab/>
      </w:r>
      <w:r>
        <w:rPr>
          <w:rFonts w:ascii="Times New Roman" w:hAnsi="Times New Roman" w:cs="Times New Roman"/>
          <w:b/>
          <w:bCs/>
          <w:sz w:val="28"/>
          <w:szCs w:val="24"/>
        </w:rPr>
        <w:tab/>
      </w:r>
      <w:r>
        <w:rPr>
          <w:rFonts w:ascii="Times New Roman" w:hAnsi="Times New Roman" w:cs="Times New Roman"/>
          <w:b/>
          <w:bCs/>
          <w:sz w:val="28"/>
          <w:szCs w:val="24"/>
        </w:rPr>
        <w:tab/>
      </w:r>
      <w:r w:rsidR="00DB0DAF">
        <w:rPr>
          <w:rFonts w:ascii="Times New Roman" w:hAnsi="Times New Roman" w:cs="Times New Roman"/>
          <w:b/>
          <w:bCs/>
          <w:sz w:val="28"/>
          <w:szCs w:val="24"/>
        </w:rPr>
        <w:t xml:space="preserve">  </w:t>
      </w:r>
      <w:r w:rsidRPr="00283D70">
        <w:rPr>
          <w:rFonts w:ascii="Times New Roman" w:hAnsi="Times New Roman" w:cs="Times New Roman"/>
          <w:b/>
          <w:bCs/>
          <w:sz w:val="24"/>
          <w:szCs w:val="24"/>
        </w:rPr>
        <w:t xml:space="preserve">: </w:t>
      </w:r>
      <w:r w:rsidR="003A7BEC" w:rsidRPr="003A7BEC">
        <w:rPr>
          <w:rFonts w:ascii="Times New Roman" w:hAnsi="Times New Roman" w:cs="Times New Roman"/>
          <w:b/>
          <w:sz w:val="24"/>
          <w:szCs w:val="24"/>
        </w:rPr>
        <w:t>Non-corrosive in presence of glass.</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Special Remarks on </w:t>
      </w:r>
      <w:proofErr w:type="gramStart"/>
      <w:r w:rsidRPr="00283D70">
        <w:rPr>
          <w:rFonts w:ascii="Times New Roman" w:hAnsi="Times New Roman" w:cs="Times New Roman"/>
          <w:b/>
          <w:sz w:val="28"/>
          <w:szCs w:val="24"/>
        </w:rPr>
        <w:t>Reactivity</w:t>
      </w:r>
      <w:r w:rsidR="00290717">
        <w:rPr>
          <w:rFonts w:ascii="Times New Roman" w:hAnsi="Times New Roman" w:cs="Times New Roman"/>
          <w:b/>
          <w:sz w:val="28"/>
          <w:szCs w:val="24"/>
        </w:rPr>
        <w:t xml:space="preserve">  </w:t>
      </w:r>
      <w:r w:rsidRPr="00283D70">
        <w:rPr>
          <w:rFonts w:ascii="Times New Roman" w:hAnsi="Times New Roman" w:cs="Times New Roman"/>
          <w:b/>
          <w:sz w:val="24"/>
          <w:szCs w:val="24"/>
        </w:rPr>
        <w:t>:</w:t>
      </w:r>
      <w:proofErr w:type="gramEnd"/>
      <w:r w:rsidRPr="00283D70">
        <w:rPr>
          <w:rFonts w:ascii="Times New Roman" w:hAnsi="Times New Roman" w:cs="Times New Roman"/>
          <w:b/>
          <w:sz w:val="24"/>
          <w:szCs w:val="24"/>
        </w:rPr>
        <w:t xml:space="preserve"> Not available.</w:t>
      </w:r>
    </w:p>
    <w:p w:rsidR="00283D70" w:rsidRPr="00283D70" w:rsidRDefault="00283D70" w:rsidP="00283D70">
      <w:pPr>
        <w:pStyle w:val="NoSpacing"/>
        <w:rPr>
          <w:rFonts w:ascii="Times New Roman" w:hAnsi="Times New Roman" w:cs="Times New Roman"/>
          <w:b/>
          <w:sz w:val="24"/>
          <w:szCs w:val="24"/>
        </w:rPr>
      </w:pPr>
      <w:r w:rsidRPr="00283D70">
        <w:rPr>
          <w:rFonts w:ascii="Times New Roman" w:hAnsi="Times New Roman" w:cs="Times New Roman"/>
          <w:b/>
          <w:sz w:val="28"/>
          <w:szCs w:val="24"/>
        </w:rPr>
        <w:t xml:space="preserve">Special Remarks on </w:t>
      </w:r>
      <w:proofErr w:type="spellStart"/>
      <w:r w:rsidRPr="00283D70">
        <w:rPr>
          <w:rFonts w:ascii="Times New Roman" w:hAnsi="Times New Roman" w:cs="Times New Roman"/>
          <w:b/>
          <w:sz w:val="28"/>
          <w:szCs w:val="24"/>
        </w:rPr>
        <w:t>Corrosivity</w:t>
      </w:r>
      <w:proofErr w:type="spellEnd"/>
      <w:r w:rsidRPr="00283D70">
        <w:rPr>
          <w:rFonts w:ascii="Times New Roman" w:hAnsi="Times New Roman" w:cs="Times New Roman"/>
          <w:b/>
          <w:sz w:val="24"/>
          <w:szCs w:val="24"/>
        </w:rPr>
        <w:t>: Not available.</w:t>
      </w:r>
    </w:p>
    <w:p w:rsidR="006E16C6" w:rsidRPr="006E16C6" w:rsidRDefault="00283D70" w:rsidP="006E16C6">
      <w:pPr>
        <w:autoSpaceDE w:val="0"/>
        <w:autoSpaceDN w:val="0"/>
        <w:adjustRightInd w:val="0"/>
        <w:rPr>
          <w:rFonts w:ascii="Times New Roman" w:hAnsi="Times New Roman" w:cs="Times New Roman"/>
          <w:b/>
          <w:color w:val="000000"/>
          <w:sz w:val="24"/>
          <w:szCs w:val="24"/>
        </w:rPr>
      </w:pPr>
      <w:r w:rsidRPr="00283D70">
        <w:rPr>
          <w:rFonts w:ascii="Times New Roman" w:hAnsi="Times New Roman" w:cs="Times New Roman"/>
          <w:b/>
          <w:bCs/>
          <w:color w:val="000000"/>
          <w:sz w:val="28"/>
          <w:szCs w:val="24"/>
        </w:rPr>
        <w:t>Polymerization</w:t>
      </w:r>
      <w:r>
        <w:rPr>
          <w:rFonts w:ascii="Times New Roman" w:hAnsi="Times New Roman" w:cs="Times New Roman"/>
          <w:b/>
          <w:bCs/>
          <w:color w:val="000000"/>
          <w:sz w:val="28"/>
          <w:szCs w:val="24"/>
        </w:rPr>
        <w:tab/>
      </w:r>
      <w:r>
        <w:rPr>
          <w:rFonts w:ascii="Times New Roman" w:hAnsi="Times New Roman" w:cs="Times New Roman"/>
          <w:b/>
          <w:bCs/>
          <w:color w:val="000000"/>
          <w:sz w:val="28"/>
          <w:szCs w:val="24"/>
        </w:rPr>
        <w:tab/>
      </w:r>
      <w:r w:rsidR="00DB0DAF">
        <w:rPr>
          <w:rFonts w:ascii="Times New Roman" w:hAnsi="Times New Roman" w:cs="Times New Roman"/>
          <w:b/>
          <w:bCs/>
          <w:color w:val="000000"/>
          <w:sz w:val="28"/>
          <w:szCs w:val="24"/>
        </w:rPr>
        <w:t xml:space="preserve">  </w:t>
      </w:r>
      <w:r w:rsidRPr="00283D70">
        <w:rPr>
          <w:rFonts w:ascii="Times New Roman" w:hAnsi="Times New Roman" w:cs="Times New Roman"/>
          <w:b/>
          <w:bCs/>
          <w:color w:val="000000"/>
          <w:sz w:val="24"/>
          <w:szCs w:val="24"/>
        </w:rPr>
        <w:t xml:space="preserve">: </w:t>
      </w:r>
      <w:r w:rsidR="003A7BEC" w:rsidRPr="003A7BEC">
        <w:rPr>
          <w:rFonts w:ascii="Times New Roman" w:hAnsi="Times New Roman" w:cs="Times New Roman"/>
          <w:b/>
          <w:color w:val="000000"/>
          <w:sz w:val="24"/>
          <w:szCs w:val="24"/>
        </w:rPr>
        <w:t>Will not occur.</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F51BF6">
            <w:pPr>
              <w:rPr>
                <w:color w:val="auto"/>
              </w:rPr>
            </w:pPr>
            <w:r w:rsidRPr="007B71FE">
              <w:rPr>
                <w:color w:val="auto"/>
                <w:sz w:val="44"/>
              </w:rPr>
              <w:t>Section 11: Toxicological Information</w:t>
            </w:r>
          </w:p>
        </w:tc>
      </w:tr>
    </w:tbl>
    <w:p w:rsidR="0007700D" w:rsidRPr="00083B24" w:rsidRDefault="0007700D" w:rsidP="00083B24">
      <w:pPr>
        <w:pStyle w:val="NoSpacing"/>
      </w:pPr>
    </w:p>
    <w:p w:rsidR="006E16C6" w:rsidRDefault="006E16C6" w:rsidP="006E16C6">
      <w:pPr>
        <w:pStyle w:val="NoSpacing"/>
        <w:rPr>
          <w:rFonts w:ascii="Times New Roman" w:hAnsi="Times New Roman" w:cs="Times New Roman"/>
          <w:b/>
          <w:sz w:val="24"/>
          <w:szCs w:val="24"/>
        </w:rPr>
      </w:pPr>
      <w:r w:rsidRPr="006743F6">
        <w:rPr>
          <w:rFonts w:ascii="Times New Roman" w:hAnsi="Times New Roman" w:cs="Times New Roman"/>
          <w:b/>
          <w:bCs/>
          <w:sz w:val="28"/>
          <w:szCs w:val="24"/>
          <w:u w:val="single"/>
        </w:rPr>
        <w:t>Routes of Entry</w:t>
      </w:r>
      <w:r w:rsidRPr="006743F6">
        <w:rPr>
          <w:rFonts w:ascii="Times New Roman" w:hAnsi="Times New Roman" w:cs="Times New Roman"/>
          <w:b/>
          <w:bCs/>
          <w:sz w:val="24"/>
          <w:szCs w:val="24"/>
          <w:u w:val="single"/>
        </w:rPr>
        <w:t>:</w:t>
      </w:r>
      <w:r w:rsidRPr="0007700D">
        <w:rPr>
          <w:rFonts w:ascii="Times New Roman" w:hAnsi="Times New Roman" w:cs="Times New Roman"/>
          <w:b/>
          <w:bCs/>
          <w:sz w:val="24"/>
          <w:szCs w:val="24"/>
        </w:rPr>
        <w:t xml:space="preserve"> </w:t>
      </w:r>
      <w:r w:rsidR="00AC2907" w:rsidRPr="00AC2907">
        <w:rPr>
          <w:rFonts w:ascii="Times New Roman" w:hAnsi="Times New Roman" w:cs="Times New Roman"/>
          <w:b/>
          <w:sz w:val="24"/>
          <w:szCs w:val="24"/>
        </w:rPr>
        <w:t>Inhalation. Ingestion.</w:t>
      </w:r>
    </w:p>
    <w:p w:rsidR="007B6108" w:rsidRPr="0007700D" w:rsidRDefault="007B6108" w:rsidP="006E16C6">
      <w:pPr>
        <w:pStyle w:val="NoSpacing"/>
        <w:rPr>
          <w:rFonts w:ascii="Times New Roman" w:hAnsi="Times New Roman" w:cs="Times New Roman"/>
          <w:b/>
          <w:sz w:val="24"/>
          <w:szCs w:val="24"/>
        </w:rPr>
      </w:pPr>
    </w:p>
    <w:p w:rsidR="00FB3E91" w:rsidRDefault="006E16C6" w:rsidP="006E16C6">
      <w:pPr>
        <w:pStyle w:val="NoSpacing"/>
        <w:rPr>
          <w:rFonts w:ascii="Helvetica" w:hAnsi="Helvetica"/>
          <w:color w:val="000000"/>
          <w:sz w:val="20"/>
          <w:szCs w:val="20"/>
        </w:rPr>
      </w:pPr>
      <w:r w:rsidRPr="006743F6">
        <w:rPr>
          <w:rFonts w:ascii="Times New Roman" w:hAnsi="Times New Roman" w:cs="Times New Roman"/>
          <w:b/>
          <w:sz w:val="28"/>
          <w:szCs w:val="24"/>
          <w:u w:val="single"/>
        </w:rPr>
        <w:t>Toxicity to Animals</w:t>
      </w:r>
      <w:r w:rsidRPr="006743F6">
        <w:rPr>
          <w:rFonts w:ascii="Times New Roman" w:hAnsi="Times New Roman" w:cs="Times New Roman"/>
          <w:b/>
          <w:sz w:val="24"/>
          <w:szCs w:val="24"/>
          <w:u w:val="single"/>
        </w:rPr>
        <w:t>:</w:t>
      </w:r>
      <w:r w:rsidR="009341B8" w:rsidRPr="009341B8">
        <w:t xml:space="preserve"> </w:t>
      </w:r>
      <w:r w:rsidR="003A7BEC" w:rsidRPr="003A7BEC">
        <w:rPr>
          <w:rFonts w:ascii="Times New Roman" w:hAnsi="Times New Roman" w:cs="Times New Roman"/>
          <w:b/>
          <w:color w:val="000000"/>
          <w:sz w:val="24"/>
          <w:szCs w:val="24"/>
        </w:rPr>
        <w:t>Acute oral toxicity (LD50): 127 mg/kg [Mouse]</w:t>
      </w:r>
      <w:r w:rsidR="00DB0DAF">
        <w:rPr>
          <w:rFonts w:ascii="Times New Roman" w:hAnsi="Times New Roman" w:cs="Times New Roman"/>
          <w:b/>
          <w:color w:val="000000"/>
          <w:sz w:val="24"/>
          <w:szCs w:val="24"/>
        </w:rPr>
        <w:t>.</w:t>
      </w:r>
    </w:p>
    <w:p w:rsidR="007B6108" w:rsidRDefault="007B6108" w:rsidP="006E16C6">
      <w:pPr>
        <w:pStyle w:val="NoSpacing"/>
        <w:rPr>
          <w:rFonts w:ascii="Times New Roman" w:hAnsi="Times New Roman" w:cs="Times New Roman"/>
          <w:b/>
          <w:sz w:val="28"/>
          <w:szCs w:val="24"/>
          <w:u w:val="single"/>
        </w:rPr>
      </w:pPr>
    </w:p>
    <w:p w:rsidR="006E16C6" w:rsidRPr="006743F6" w:rsidRDefault="006E16C6" w:rsidP="006E16C6">
      <w:pPr>
        <w:pStyle w:val="NoSpacing"/>
        <w:rPr>
          <w:rFonts w:ascii="Times New Roman" w:hAnsi="Times New Roman" w:cs="Times New Roman"/>
          <w:b/>
          <w:sz w:val="24"/>
          <w:szCs w:val="24"/>
          <w:u w:val="single"/>
        </w:rPr>
      </w:pPr>
      <w:r w:rsidRPr="006743F6">
        <w:rPr>
          <w:rFonts w:ascii="Times New Roman" w:hAnsi="Times New Roman" w:cs="Times New Roman"/>
          <w:b/>
          <w:sz w:val="28"/>
          <w:szCs w:val="24"/>
          <w:u w:val="single"/>
        </w:rPr>
        <w:t>Chronic Effects on Humans</w:t>
      </w:r>
      <w:r w:rsidRPr="006743F6">
        <w:rPr>
          <w:rFonts w:ascii="Times New Roman" w:hAnsi="Times New Roman" w:cs="Times New Roman"/>
          <w:b/>
          <w:sz w:val="24"/>
          <w:szCs w:val="24"/>
          <w:u w:val="single"/>
        </w:rPr>
        <w:t xml:space="preserve">: </w:t>
      </w:r>
    </w:p>
    <w:p w:rsidR="007B6108" w:rsidRDefault="003A7BEC" w:rsidP="003A7BEC">
      <w:pPr>
        <w:pStyle w:val="NoSpacing"/>
        <w:rPr>
          <w:rFonts w:ascii="Times New Roman" w:hAnsi="Times New Roman" w:cs="Times New Roman"/>
          <w:b/>
          <w:sz w:val="24"/>
        </w:rPr>
      </w:pPr>
      <w:r w:rsidRPr="003A7BEC">
        <w:rPr>
          <w:rFonts w:ascii="Times New Roman" w:hAnsi="Times New Roman" w:cs="Times New Roman"/>
          <w:b/>
          <w:sz w:val="24"/>
        </w:rPr>
        <w:t>CARCINOGENIC EFFECTS: 3 (Not classifiable for human.) by IARC. MUTAGENIC E</w:t>
      </w:r>
      <w:r>
        <w:rPr>
          <w:rFonts w:ascii="Times New Roman" w:hAnsi="Times New Roman" w:cs="Times New Roman"/>
          <w:b/>
          <w:sz w:val="24"/>
        </w:rPr>
        <w:t xml:space="preserve">FFECTS: Mutagenic for mammalian </w:t>
      </w:r>
      <w:r w:rsidRPr="003A7BEC">
        <w:rPr>
          <w:rFonts w:ascii="Times New Roman" w:hAnsi="Times New Roman" w:cs="Times New Roman"/>
          <w:b/>
          <w:sz w:val="24"/>
        </w:rPr>
        <w:t>somatic cells. Mutagenic for bacteria and/or yeast. May cause damage to the following organs:</w:t>
      </w:r>
      <w:r>
        <w:rPr>
          <w:rFonts w:ascii="Times New Roman" w:hAnsi="Times New Roman" w:cs="Times New Roman"/>
          <w:b/>
          <w:sz w:val="24"/>
        </w:rPr>
        <w:t xml:space="preserve"> heart, gastrointestinal tract, </w:t>
      </w:r>
      <w:r w:rsidRPr="003A7BEC">
        <w:rPr>
          <w:rFonts w:ascii="Times New Roman" w:hAnsi="Times New Roman" w:cs="Times New Roman"/>
          <w:b/>
          <w:sz w:val="24"/>
        </w:rPr>
        <w:t>central nervous system (CNS).</w:t>
      </w:r>
      <w:r w:rsidRPr="003A7BEC">
        <w:rPr>
          <w:rFonts w:ascii="Times New Roman" w:hAnsi="Times New Roman" w:cs="Times New Roman"/>
          <w:b/>
          <w:sz w:val="24"/>
        </w:rPr>
        <w:cr/>
      </w:r>
    </w:p>
    <w:p w:rsidR="007B6108" w:rsidRDefault="007B6108" w:rsidP="003A7BEC">
      <w:pPr>
        <w:pStyle w:val="NoSpacing"/>
        <w:rPr>
          <w:rFonts w:ascii="Times New Roman" w:hAnsi="Times New Roman" w:cs="Times New Roman"/>
          <w:b/>
          <w:sz w:val="24"/>
        </w:rPr>
      </w:pPr>
    </w:p>
    <w:p w:rsidR="007B6108" w:rsidRDefault="007B6108" w:rsidP="003A7BEC">
      <w:pPr>
        <w:pStyle w:val="NoSpacing"/>
        <w:rPr>
          <w:rFonts w:ascii="Times New Roman" w:hAnsi="Times New Roman" w:cs="Times New Roman"/>
          <w:b/>
          <w:sz w:val="24"/>
        </w:rPr>
      </w:pPr>
    </w:p>
    <w:p w:rsidR="007B6108" w:rsidRPr="006E16C6" w:rsidRDefault="007B6108" w:rsidP="007B6108">
      <w:pPr>
        <w:autoSpaceDE w:val="0"/>
        <w:autoSpaceDN w:val="0"/>
        <w:adjustRightInd w:val="0"/>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B6108" w:rsidTr="0063654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B6108" w:rsidRPr="007B71FE" w:rsidRDefault="007B6108" w:rsidP="00636544">
            <w:pPr>
              <w:rPr>
                <w:color w:val="auto"/>
              </w:rPr>
            </w:pPr>
            <w:r w:rsidRPr="007B71FE">
              <w:rPr>
                <w:color w:val="auto"/>
                <w:sz w:val="44"/>
              </w:rPr>
              <w:lastRenderedPageBreak/>
              <w:t>Section 11: Toxicological Information</w:t>
            </w:r>
            <w:r>
              <w:rPr>
                <w:color w:val="auto"/>
                <w:sz w:val="44"/>
              </w:rPr>
              <w:t xml:space="preserve"> (Continued)</w:t>
            </w:r>
          </w:p>
        </w:tc>
      </w:tr>
    </w:tbl>
    <w:p w:rsidR="007B6108" w:rsidRDefault="007B6108" w:rsidP="003A7BEC">
      <w:pPr>
        <w:pStyle w:val="NoSpacing"/>
        <w:rPr>
          <w:rFonts w:ascii="Times New Roman" w:hAnsi="Times New Roman"/>
          <w:b/>
          <w:bCs/>
          <w:sz w:val="28"/>
          <w:szCs w:val="24"/>
          <w:u w:val="single"/>
        </w:rPr>
      </w:pPr>
    </w:p>
    <w:p w:rsidR="00A361BE" w:rsidRPr="003A7BEC" w:rsidRDefault="00A361BE" w:rsidP="003A7BEC">
      <w:pPr>
        <w:pStyle w:val="NoSpacing"/>
        <w:rPr>
          <w:rFonts w:ascii="Times New Roman" w:hAnsi="Times New Roman" w:cs="Times New Roman"/>
          <w:b/>
          <w:sz w:val="24"/>
        </w:rPr>
      </w:pPr>
      <w:r w:rsidRPr="006743F6">
        <w:rPr>
          <w:rFonts w:ascii="Times New Roman" w:hAnsi="Times New Roman"/>
          <w:b/>
          <w:bCs/>
          <w:sz w:val="28"/>
          <w:szCs w:val="24"/>
          <w:u w:val="single"/>
        </w:rPr>
        <w:t>Other Toxic Effects on Humans</w:t>
      </w:r>
      <w:r w:rsidRPr="006743F6">
        <w:rPr>
          <w:rFonts w:ascii="Times New Roman" w:hAnsi="Times New Roman" w:cs="Times New Roman"/>
          <w:b/>
          <w:sz w:val="28"/>
          <w:u w:val="single"/>
        </w:rPr>
        <w:t>:</w:t>
      </w:r>
    </w:p>
    <w:p w:rsidR="003A7BEC" w:rsidRDefault="003A7BEC" w:rsidP="00AC2907">
      <w:pPr>
        <w:pStyle w:val="NoSpacing"/>
        <w:rPr>
          <w:rFonts w:ascii="Times New Roman" w:eastAsia="Times New Roman" w:hAnsi="Times New Roman" w:cs="Times New Roman"/>
          <w:b/>
          <w:color w:val="000000"/>
          <w:sz w:val="24"/>
          <w:szCs w:val="20"/>
        </w:rPr>
      </w:pPr>
      <w:r w:rsidRPr="003A7BEC">
        <w:rPr>
          <w:rFonts w:ascii="Times New Roman" w:eastAsia="Times New Roman" w:hAnsi="Times New Roman" w:cs="Times New Roman"/>
          <w:b/>
          <w:color w:val="000000"/>
          <w:sz w:val="24"/>
          <w:szCs w:val="20"/>
        </w:rPr>
        <w:t>Hazardous in case of skin contact (irritant), of ingestion, of inhalation.</w:t>
      </w:r>
    </w:p>
    <w:p w:rsidR="007B6108" w:rsidRDefault="007B6108" w:rsidP="003A7BEC">
      <w:pPr>
        <w:pStyle w:val="NoSpacing"/>
        <w:rPr>
          <w:rFonts w:ascii="Times New Roman" w:hAnsi="Times New Roman" w:cs="Times New Roman"/>
          <w:b/>
          <w:sz w:val="28"/>
          <w:szCs w:val="24"/>
          <w:u w:val="single"/>
        </w:rPr>
      </w:pPr>
    </w:p>
    <w:p w:rsidR="006E16C6" w:rsidRPr="0007700D" w:rsidRDefault="006E16C6" w:rsidP="003A7BEC">
      <w:pPr>
        <w:pStyle w:val="NoSpacing"/>
        <w:rPr>
          <w:rFonts w:ascii="Times New Roman" w:hAnsi="Times New Roman" w:cs="Times New Roman"/>
          <w:b/>
          <w:sz w:val="24"/>
          <w:szCs w:val="24"/>
        </w:rPr>
      </w:pPr>
      <w:r w:rsidRPr="006743F6">
        <w:rPr>
          <w:rFonts w:ascii="Times New Roman" w:hAnsi="Times New Roman" w:cs="Times New Roman"/>
          <w:b/>
          <w:sz w:val="28"/>
          <w:szCs w:val="24"/>
          <w:u w:val="single"/>
        </w:rPr>
        <w:t>Special Remarks on Toxicity to Animals:</w:t>
      </w:r>
      <w:r w:rsidRPr="0007700D">
        <w:rPr>
          <w:rFonts w:ascii="Times New Roman" w:hAnsi="Times New Roman" w:cs="Times New Roman"/>
          <w:b/>
          <w:sz w:val="24"/>
          <w:szCs w:val="24"/>
        </w:rPr>
        <w:t xml:space="preserve"> </w:t>
      </w:r>
      <w:r w:rsidR="003A7BEC" w:rsidRPr="003A7BEC">
        <w:rPr>
          <w:rFonts w:ascii="Times New Roman" w:hAnsi="Times New Roman" w:cs="Times New Roman"/>
          <w:b/>
          <w:sz w:val="24"/>
          <w:szCs w:val="24"/>
        </w:rPr>
        <w:t>LDL [Human] - Route: Oral; Dose: 192mg/kg LDL [Woman] - Route: Oral; Dose; 400 mg/kg L</w:t>
      </w:r>
      <w:r w:rsidR="003A7BEC">
        <w:rPr>
          <w:rFonts w:ascii="Times New Roman" w:hAnsi="Times New Roman" w:cs="Times New Roman"/>
          <w:b/>
          <w:sz w:val="24"/>
          <w:szCs w:val="24"/>
        </w:rPr>
        <w:t xml:space="preserve">DL [Child] - Route: Oral; Dose: </w:t>
      </w:r>
      <w:r w:rsidR="003A7BEC" w:rsidRPr="003A7BEC">
        <w:rPr>
          <w:rFonts w:ascii="Times New Roman" w:hAnsi="Times New Roman" w:cs="Times New Roman"/>
          <w:b/>
          <w:sz w:val="24"/>
          <w:szCs w:val="24"/>
        </w:rPr>
        <w:t>320 mg/kg</w:t>
      </w:r>
    </w:p>
    <w:p w:rsidR="003A7BEC" w:rsidRDefault="003A7BEC" w:rsidP="003A7BEC">
      <w:pPr>
        <w:pStyle w:val="NoSpacing"/>
        <w:rPr>
          <w:rFonts w:ascii="Times New Roman" w:hAnsi="Times New Roman" w:cs="Times New Roman"/>
          <w:b/>
          <w:sz w:val="28"/>
          <w:szCs w:val="24"/>
          <w:u w:val="single"/>
        </w:rPr>
      </w:pPr>
    </w:p>
    <w:p w:rsidR="006C7092" w:rsidRDefault="006E16C6" w:rsidP="003A7BEC">
      <w:pPr>
        <w:pStyle w:val="NoSpacing"/>
        <w:rPr>
          <w:rFonts w:ascii="Times New Roman" w:hAnsi="Times New Roman" w:cs="Times New Roman"/>
          <w:b/>
          <w:sz w:val="24"/>
          <w:szCs w:val="24"/>
        </w:rPr>
      </w:pPr>
      <w:r w:rsidRPr="006743F6">
        <w:rPr>
          <w:rFonts w:ascii="Times New Roman" w:hAnsi="Times New Roman" w:cs="Times New Roman"/>
          <w:b/>
          <w:sz w:val="28"/>
          <w:szCs w:val="24"/>
          <w:u w:val="single"/>
        </w:rPr>
        <w:t>Special Remarks on Chronic Effects on Humans:</w:t>
      </w:r>
      <w:r w:rsidRPr="006C7092">
        <w:rPr>
          <w:rFonts w:ascii="Times New Roman" w:hAnsi="Times New Roman" w:cs="Times New Roman"/>
          <w:b/>
          <w:sz w:val="28"/>
          <w:szCs w:val="24"/>
        </w:rPr>
        <w:t xml:space="preserve"> </w:t>
      </w:r>
      <w:r w:rsidR="003A7BEC" w:rsidRPr="003A7BEC">
        <w:rPr>
          <w:rFonts w:ascii="Times New Roman" w:hAnsi="Times New Roman" w:cs="Times New Roman"/>
          <w:b/>
          <w:sz w:val="24"/>
          <w:szCs w:val="24"/>
        </w:rPr>
        <w:t>May cause adverse reproductive effects (</w:t>
      </w:r>
      <w:proofErr w:type="spellStart"/>
      <w:r w:rsidR="003A7BEC" w:rsidRPr="003A7BEC">
        <w:rPr>
          <w:rFonts w:ascii="Times New Roman" w:hAnsi="Times New Roman" w:cs="Times New Roman"/>
          <w:b/>
          <w:sz w:val="24"/>
          <w:szCs w:val="24"/>
        </w:rPr>
        <w:t>fetotoxicity</w:t>
      </w:r>
      <w:proofErr w:type="spellEnd"/>
      <w:r w:rsidR="003A7BEC" w:rsidRPr="003A7BEC">
        <w:rPr>
          <w:rFonts w:ascii="Times New Roman" w:hAnsi="Times New Roman" w:cs="Times New Roman"/>
          <w:b/>
          <w:sz w:val="24"/>
          <w:szCs w:val="24"/>
        </w:rPr>
        <w:t>, maternal (</w:t>
      </w:r>
      <w:proofErr w:type="spellStart"/>
      <w:r w:rsidR="003A7BEC" w:rsidRPr="003A7BEC">
        <w:rPr>
          <w:rFonts w:ascii="Times New Roman" w:hAnsi="Times New Roman" w:cs="Times New Roman"/>
          <w:b/>
          <w:sz w:val="24"/>
          <w:szCs w:val="24"/>
        </w:rPr>
        <w:t>parnutrition</w:t>
      </w:r>
      <w:proofErr w:type="spellEnd"/>
      <w:r w:rsidR="003A7BEC" w:rsidRPr="003A7BEC">
        <w:rPr>
          <w:rFonts w:ascii="Times New Roman" w:hAnsi="Times New Roman" w:cs="Times New Roman"/>
          <w:b/>
          <w:sz w:val="24"/>
          <w:szCs w:val="24"/>
        </w:rPr>
        <w:t>) and birth defec</w:t>
      </w:r>
      <w:r w:rsidR="003A7BEC">
        <w:rPr>
          <w:rFonts w:ascii="Times New Roman" w:hAnsi="Times New Roman" w:cs="Times New Roman"/>
          <w:b/>
          <w:sz w:val="24"/>
          <w:szCs w:val="24"/>
        </w:rPr>
        <w:t xml:space="preserve">ts. May affect genetic material </w:t>
      </w:r>
      <w:r w:rsidR="003A7BEC" w:rsidRPr="003A7BEC">
        <w:rPr>
          <w:rFonts w:ascii="Times New Roman" w:hAnsi="Times New Roman" w:cs="Times New Roman"/>
          <w:b/>
          <w:sz w:val="24"/>
          <w:szCs w:val="24"/>
        </w:rPr>
        <w:t>(mutagenic). May cause cancer (</w:t>
      </w:r>
      <w:proofErr w:type="spellStart"/>
      <w:r w:rsidR="003A7BEC" w:rsidRPr="003A7BEC">
        <w:rPr>
          <w:rFonts w:ascii="Times New Roman" w:hAnsi="Times New Roman" w:cs="Times New Roman"/>
          <w:b/>
          <w:sz w:val="24"/>
          <w:szCs w:val="24"/>
        </w:rPr>
        <w:t>tumorgenic</w:t>
      </w:r>
      <w:proofErr w:type="spellEnd"/>
      <w:r w:rsidR="003A7BEC" w:rsidRPr="003A7BEC">
        <w:rPr>
          <w:rFonts w:ascii="Times New Roman" w:hAnsi="Times New Roman" w:cs="Times New Roman"/>
          <w:b/>
          <w:sz w:val="24"/>
          <w:szCs w:val="24"/>
        </w:rPr>
        <w:t xml:space="preserve">) based on animal </w:t>
      </w:r>
      <w:proofErr w:type="gramStart"/>
      <w:r w:rsidR="003A7BEC" w:rsidRPr="003A7BEC">
        <w:rPr>
          <w:rFonts w:ascii="Times New Roman" w:hAnsi="Times New Roman" w:cs="Times New Roman"/>
          <w:b/>
          <w:sz w:val="24"/>
          <w:szCs w:val="24"/>
        </w:rPr>
        <w:t>data.</w:t>
      </w:r>
      <w:proofErr w:type="gramEnd"/>
      <w:r w:rsidR="003A7BEC" w:rsidRPr="003A7BEC">
        <w:rPr>
          <w:rFonts w:ascii="Times New Roman" w:hAnsi="Times New Roman" w:cs="Times New Roman"/>
          <w:b/>
          <w:sz w:val="24"/>
          <w:szCs w:val="24"/>
        </w:rPr>
        <w:cr/>
      </w:r>
    </w:p>
    <w:p w:rsidR="00AC2907" w:rsidRPr="003A7BEC" w:rsidRDefault="00AC2907" w:rsidP="003A7BEC">
      <w:pPr>
        <w:pStyle w:val="NoSpacing"/>
        <w:rPr>
          <w:rFonts w:ascii="Times New Roman" w:hAnsi="Times New Roman" w:cs="Times New Roman"/>
          <w:b/>
          <w:sz w:val="24"/>
          <w:szCs w:val="24"/>
        </w:rPr>
      </w:pPr>
      <w:r w:rsidRPr="006743F6">
        <w:rPr>
          <w:rFonts w:ascii="Times New Roman" w:hAnsi="Times New Roman" w:cs="Times New Roman"/>
          <w:b/>
          <w:sz w:val="28"/>
          <w:szCs w:val="24"/>
          <w:u w:val="single"/>
        </w:rPr>
        <w:t>Special Remarks on other Toxic Effects on Humans</w:t>
      </w:r>
      <w:r w:rsidRPr="006743F6">
        <w:rPr>
          <w:rFonts w:ascii="Times New Roman" w:hAnsi="Times New Roman" w:cs="Times New Roman"/>
          <w:b/>
          <w:szCs w:val="24"/>
          <w:u w:val="single"/>
        </w:rPr>
        <w:t>:</w:t>
      </w:r>
      <w:r w:rsidRPr="00AC2907">
        <w:rPr>
          <w:rFonts w:ascii="Times New Roman" w:hAnsi="Times New Roman" w:cs="Times New Roman"/>
          <w:b/>
          <w:szCs w:val="24"/>
        </w:rPr>
        <w:t xml:space="preserve"> </w:t>
      </w:r>
      <w:r w:rsidR="003A7BEC" w:rsidRPr="003A7BEC">
        <w:rPr>
          <w:rFonts w:ascii="Times New Roman" w:hAnsi="Times New Roman" w:cs="Times New Roman"/>
          <w:b/>
          <w:sz w:val="24"/>
          <w:szCs w:val="24"/>
        </w:rPr>
        <w:t>Acute Potential Health Effects: Skin: May cause skin irritation. Eyes: Dust may cause mechani</w:t>
      </w:r>
      <w:r w:rsidR="003A7BEC">
        <w:rPr>
          <w:rFonts w:ascii="Times New Roman" w:hAnsi="Times New Roman" w:cs="Times New Roman"/>
          <w:b/>
          <w:sz w:val="24"/>
          <w:szCs w:val="24"/>
        </w:rPr>
        <w:t xml:space="preserve">cal irritation. Inhalation: May </w:t>
      </w:r>
      <w:r w:rsidR="003A7BEC" w:rsidRPr="003A7BEC">
        <w:rPr>
          <w:rFonts w:ascii="Times New Roman" w:hAnsi="Times New Roman" w:cs="Times New Roman"/>
          <w:b/>
          <w:sz w:val="24"/>
          <w:szCs w:val="24"/>
        </w:rPr>
        <w:t>cause respiratory tract irritation. Ingestion: Harmful if swallowed in large amounts. May cause gastrointestinal (digestive) tract irritation with epigastric pain, abdominal cramps, nausea, vomiting and diarrhea. Affects metabolism and cardiovascular system with symptoms including increase in metabolism, flushing, palpitations, rapid heart rate, dysrhythmias, hypotension, blood pressure elevation and weight loss, metabolic acidosis. May affect brain and behavior/central nervous system</w:t>
      </w:r>
      <w:proofErr w:type="gramStart"/>
      <w:r w:rsidR="003A7BEC" w:rsidRPr="003A7BEC">
        <w:rPr>
          <w:rFonts w:ascii="Times New Roman" w:hAnsi="Times New Roman" w:cs="Times New Roman"/>
          <w:b/>
          <w:sz w:val="24"/>
          <w:szCs w:val="24"/>
        </w:rPr>
        <w:t>..</w:t>
      </w:r>
      <w:proofErr w:type="gramEnd"/>
      <w:r w:rsidR="003A7BEC" w:rsidRPr="003A7BEC">
        <w:rPr>
          <w:rFonts w:ascii="Times New Roman" w:hAnsi="Times New Roman" w:cs="Times New Roman"/>
          <w:b/>
          <w:sz w:val="24"/>
          <w:szCs w:val="24"/>
        </w:rPr>
        <w:t xml:space="preserve"> Symptoms may include nervousness, anxiety, restlessness, insomnia, dizziness, tremor, seizures, convulsions, hallucinations, somnolence, toxic psychosis, tremors, convulsions, </w:t>
      </w:r>
      <w:proofErr w:type="gramStart"/>
      <w:r w:rsidR="003A7BEC" w:rsidRPr="003A7BEC">
        <w:rPr>
          <w:rFonts w:ascii="Times New Roman" w:hAnsi="Times New Roman" w:cs="Times New Roman"/>
          <w:b/>
          <w:sz w:val="24"/>
          <w:szCs w:val="24"/>
        </w:rPr>
        <w:t>ataxia</w:t>
      </w:r>
      <w:proofErr w:type="gramEnd"/>
      <w:r w:rsidR="003A7BEC" w:rsidRPr="003A7BEC">
        <w:rPr>
          <w:rFonts w:ascii="Times New Roman" w:hAnsi="Times New Roman" w:cs="Times New Roman"/>
          <w:b/>
          <w:sz w:val="24"/>
          <w:szCs w:val="24"/>
        </w:rPr>
        <w:t>. May also affect blood, respiration (hyperventilation), and urinary system (mild increase in urinary volume and urinary sodium excretion), and may directly produce hypokalemia. Chronic Potential Health Effects: May cause cancer (</w:t>
      </w:r>
      <w:proofErr w:type="spellStart"/>
      <w:r w:rsidR="003A7BEC" w:rsidRPr="003A7BEC">
        <w:rPr>
          <w:rFonts w:ascii="Times New Roman" w:hAnsi="Times New Roman" w:cs="Times New Roman"/>
          <w:b/>
          <w:sz w:val="24"/>
          <w:szCs w:val="24"/>
        </w:rPr>
        <w:t>tumorigen</w:t>
      </w:r>
      <w:proofErr w:type="spellEnd"/>
      <w:r w:rsidR="003A7BEC" w:rsidRPr="003A7BEC">
        <w:rPr>
          <w:rFonts w:ascii="Times New Roman" w:hAnsi="Times New Roman" w:cs="Times New Roman"/>
          <w:b/>
          <w:sz w:val="24"/>
          <w:szCs w:val="24"/>
        </w:rPr>
        <w:t xml:space="preserve">) based on animal studies. May cause reproductive and fetal effects. May cause digestive tract disturbances (increased gastric acid, and pepsin secretion and a decrease in lower </w:t>
      </w:r>
      <w:proofErr w:type="spellStart"/>
      <w:r w:rsidR="003A7BEC" w:rsidRPr="003A7BEC">
        <w:rPr>
          <w:rFonts w:ascii="Times New Roman" w:hAnsi="Times New Roman" w:cs="Times New Roman"/>
          <w:b/>
          <w:sz w:val="24"/>
          <w:szCs w:val="24"/>
        </w:rPr>
        <w:t>esophogeal</w:t>
      </w:r>
      <w:proofErr w:type="spellEnd"/>
      <w:r w:rsidR="003A7BEC" w:rsidRPr="003A7BEC">
        <w:rPr>
          <w:rFonts w:ascii="Times New Roman" w:hAnsi="Times New Roman" w:cs="Times New Roman"/>
          <w:b/>
          <w:sz w:val="24"/>
          <w:szCs w:val="24"/>
        </w:rPr>
        <w:t xml:space="preserve"> sphincter pressure), cardiovascular disturbances. Since it is a CNS stimulant, it may also affect the Central Nervous System (CNS).</w:t>
      </w:r>
    </w:p>
    <w:p w:rsidR="00145134" w:rsidRPr="00C643E6" w:rsidRDefault="00145134" w:rsidP="006C7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145134" w:rsidRPr="00145134" w:rsidRDefault="00145134" w:rsidP="00145134">
      <w:pPr>
        <w:pStyle w:val="NoSpacing"/>
        <w:rPr>
          <w:rFonts w:asciiTheme="majorBidi" w:hAnsiTheme="majorBidi" w:cstheme="majorBidi"/>
          <w:b/>
          <w:bCs/>
          <w:sz w:val="24"/>
          <w:szCs w:val="24"/>
        </w:rPr>
      </w:pPr>
      <w:proofErr w:type="spellStart"/>
      <w:r w:rsidRPr="006743F6">
        <w:rPr>
          <w:rFonts w:ascii="Times New Roman" w:hAnsi="Times New Roman" w:cs="Times New Roman"/>
          <w:b/>
          <w:bCs/>
          <w:sz w:val="28"/>
          <w:szCs w:val="28"/>
          <w:u w:val="single"/>
        </w:rPr>
        <w:t>Ecotoxicity</w:t>
      </w:r>
      <w:proofErr w:type="spellEnd"/>
      <w:r w:rsidRPr="006743F6">
        <w:rPr>
          <w:rFonts w:asciiTheme="majorBidi" w:hAnsiTheme="majorBidi" w:cstheme="majorBidi"/>
          <w:b/>
          <w:bCs/>
          <w:sz w:val="24"/>
          <w:szCs w:val="24"/>
          <w:u w:val="single"/>
        </w:rPr>
        <w:t>:</w:t>
      </w:r>
      <w:r w:rsidRPr="00145134">
        <w:rPr>
          <w:rFonts w:asciiTheme="majorBidi" w:hAnsiTheme="majorBidi" w:cstheme="majorBidi"/>
          <w:b/>
          <w:bCs/>
          <w:sz w:val="24"/>
          <w:szCs w:val="24"/>
        </w:rPr>
        <w:t xml:space="preserve"> Not available.</w:t>
      </w:r>
    </w:p>
    <w:p w:rsidR="00145134" w:rsidRPr="00145134" w:rsidRDefault="00145134" w:rsidP="00145134">
      <w:pPr>
        <w:pStyle w:val="NoSpacing"/>
        <w:rPr>
          <w:rFonts w:asciiTheme="majorBidi" w:hAnsiTheme="majorBidi" w:cstheme="majorBidi"/>
          <w:b/>
          <w:bCs/>
          <w:sz w:val="24"/>
          <w:szCs w:val="24"/>
        </w:rPr>
      </w:pPr>
      <w:r w:rsidRPr="006743F6">
        <w:rPr>
          <w:rFonts w:ascii="Times New Roman" w:hAnsi="Times New Roman" w:cs="Times New Roman"/>
          <w:b/>
          <w:bCs/>
          <w:sz w:val="28"/>
          <w:szCs w:val="28"/>
          <w:u w:val="single"/>
        </w:rPr>
        <w:t>BOD5 and COD:</w:t>
      </w:r>
      <w:r w:rsidRPr="00145134">
        <w:rPr>
          <w:rFonts w:asciiTheme="majorBidi" w:hAnsiTheme="majorBidi" w:cstheme="majorBidi"/>
          <w:b/>
          <w:bCs/>
          <w:sz w:val="24"/>
          <w:szCs w:val="24"/>
        </w:rPr>
        <w:t xml:space="preserve"> Not available.</w:t>
      </w:r>
    </w:p>
    <w:p w:rsidR="00A361BE" w:rsidRPr="00A361BE" w:rsidRDefault="00145134" w:rsidP="006945FE">
      <w:pPr>
        <w:pStyle w:val="NoSpacing"/>
        <w:rPr>
          <w:rFonts w:ascii="Times New Roman" w:hAnsi="Times New Roman" w:cs="Times New Roman"/>
          <w:b/>
          <w:bCs/>
          <w:sz w:val="24"/>
          <w:szCs w:val="24"/>
        </w:rPr>
      </w:pPr>
      <w:r w:rsidRPr="006743F6">
        <w:rPr>
          <w:rFonts w:ascii="Times New Roman" w:hAnsi="Times New Roman" w:cs="Times New Roman"/>
          <w:b/>
          <w:bCs/>
          <w:sz w:val="28"/>
          <w:szCs w:val="28"/>
          <w:u w:val="single"/>
        </w:rPr>
        <w:t>Products of Biodegradation</w:t>
      </w:r>
      <w:r w:rsidRPr="006743F6">
        <w:rPr>
          <w:rFonts w:ascii="Times New Roman" w:hAnsi="Times New Roman" w:cs="Times New Roman"/>
          <w:b/>
          <w:bCs/>
          <w:sz w:val="24"/>
          <w:szCs w:val="24"/>
          <w:u w:val="single"/>
        </w:rPr>
        <w:t>:</w:t>
      </w:r>
      <w:r w:rsidRPr="006A6FC2">
        <w:rPr>
          <w:rFonts w:ascii="Times New Roman" w:hAnsi="Times New Roman" w:cs="Times New Roman"/>
          <w:b/>
          <w:bCs/>
          <w:sz w:val="24"/>
          <w:szCs w:val="24"/>
        </w:rPr>
        <w:t xml:space="preserve"> </w:t>
      </w:r>
      <w:r w:rsidR="003A7BEC" w:rsidRPr="003A7BEC">
        <w:rPr>
          <w:rFonts w:ascii="Times New Roman" w:eastAsia="Times New Roman" w:hAnsi="Times New Roman" w:cs="Times New Roman"/>
          <w:b/>
          <w:color w:val="000000"/>
          <w:sz w:val="24"/>
          <w:szCs w:val="20"/>
        </w:rPr>
        <w:t>Possibly hazardous short term degradation products are not likely. However, long term degradation products may arise.</w:t>
      </w:r>
    </w:p>
    <w:p w:rsidR="00F768FA" w:rsidRDefault="00145134" w:rsidP="006A6FC2">
      <w:pPr>
        <w:pStyle w:val="NoSpacing"/>
        <w:rPr>
          <w:rFonts w:ascii="Times New Roman" w:hAnsi="Times New Roman" w:cs="Times New Roman"/>
          <w:b/>
          <w:bCs/>
          <w:sz w:val="24"/>
          <w:szCs w:val="24"/>
        </w:rPr>
      </w:pPr>
      <w:r w:rsidRPr="006743F6">
        <w:rPr>
          <w:rFonts w:ascii="Times New Roman" w:hAnsi="Times New Roman" w:cs="Times New Roman"/>
          <w:b/>
          <w:bCs/>
          <w:sz w:val="28"/>
          <w:szCs w:val="24"/>
          <w:u w:val="single"/>
        </w:rPr>
        <w:t>Toxicity of the Products of Biodegradation:</w:t>
      </w:r>
      <w:r w:rsidRPr="006A6FC2">
        <w:rPr>
          <w:rFonts w:ascii="Times New Roman" w:hAnsi="Times New Roman" w:cs="Times New Roman"/>
          <w:b/>
          <w:bCs/>
          <w:sz w:val="28"/>
          <w:szCs w:val="24"/>
        </w:rPr>
        <w:t xml:space="preserve"> </w:t>
      </w:r>
      <w:r w:rsidR="003A7BEC" w:rsidRPr="003A7BEC">
        <w:rPr>
          <w:rFonts w:ascii="Times New Roman" w:hAnsi="Times New Roman" w:cs="Times New Roman"/>
          <w:b/>
          <w:color w:val="000000"/>
          <w:sz w:val="24"/>
          <w:szCs w:val="20"/>
        </w:rPr>
        <w:t>The products of degradation are less toxic than the product itself.</w:t>
      </w:r>
      <w:r w:rsidR="003A7BEC" w:rsidRPr="003A7BEC">
        <w:rPr>
          <w:rFonts w:ascii="Times New Roman" w:hAnsi="Times New Roman" w:cs="Times New Roman"/>
          <w:b/>
          <w:color w:val="000000"/>
          <w:sz w:val="24"/>
          <w:szCs w:val="20"/>
        </w:rPr>
        <w:cr/>
      </w:r>
      <w:r w:rsidRPr="006743F6">
        <w:rPr>
          <w:rFonts w:ascii="Times New Roman" w:hAnsi="Times New Roman" w:cs="Times New Roman"/>
          <w:b/>
          <w:bCs/>
          <w:sz w:val="28"/>
          <w:szCs w:val="24"/>
          <w:u w:val="single"/>
        </w:rPr>
        <w:t>Special Remarks on the Products of Biodegradation:</w:t>
      </w:r>
      <w:r w:rsidRPr="006A6FC2">
        <w:rPr>
          <w:rFonts w:ascii="Times New Roman" w:hAnsi="Times New Roman" w:cs="Times New Roman"/>
          <w:b/>
          <w:bCs/>
          <w:sz w:val="28"/>
          <w:szCs w:val="24"/>
        </w:rPr>
        <w:t xml:space="preserve"> </w:t>
      </w:r>
      <w:r w:rsidRPr="006A6FC2">
        <w:rPr>
          <w:rFonts w:ascii="Times New Roman" w:hAnsi="Times New Roman" w:cs="Times New Roman"/>
          <w:b/>
          <w:bCs/>
          <w:sz w:val="24"/>
          <w:szCs w:val="24"/>
        </w:rPr>
        <w:t>Not available.</w:t>
      </w:r>
    </w:p>
    <w:p w:rsidR="006A6FC2" w:rsidRPr="006A6FC2" w:rsidRDefault="006A6FC2" w:rsidP="006A6FC2">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6945FE" w:rsidRDefault="006945FE" w:rsidP="006945FE">
      <w:pPr>
        <w:pStyle w:val="NoSpacing"/>
      </w:pPr>
    </w:p>
    <w:p w:rsidR="0059306B" w:rsidRPr="00AF5A1C" w:rsidRDefault="000D70B6" w:rsidP="00C643E6">
      <w:pPr>
        <w:autoSpaceDE w:val="0"/>
        <w:autoSpaceDN w:val="0"/>
        <w:adjustRightInd w:val="0"/>
        <w:rPr>
          <w:rFonts w:asciiTheme="majorBidi" w:hAnsiTheme="majorBidi" w:cstheme="majorBidi"/>
          <w:b/>
          <w:bCs/>
          <w:color w:val="000000"/>
          <w:sz w:val="28"/>
          <w:szCs w:val="28"/>
          <w:u w:val="single"/>
        </w:rPr>
      </w:pPr>
      <w:r w:rsidRPr="00AF5A1C">
        <w:rPr>
          <w:rFonts w:asciiTheme="majorBidi" w:hAnsiTheme="majorBidi" w:cstheme="majorBidi"/>
          <w:b/>
          <w:bCs/>
          <w:color w:val="000000"/>
          <w:sz w:val="28"/>
          <w:szCs w:val="28"/>
          <w:u w:val="single"/>
        </w:rPr>
        <w:t>Waste Disposal:</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t>Section 14: Transport Information</w:t>
            </w:r>
          </w:p>
        </w:tc>
      </w:tr>
    </w:tbl>
    <w:p w:rsidR="00C643E6" w:rsidRDefault="00C643E6" w:rsidP="00083B24">
      <w:pPr>
        <w:pStyle w:val="NoSpacing"/>
      </w:pPr>
    </w:p>
    <w:p w:rsidR="00651220" w:rsidRPr="004707F9" w:rsidRDefault="00651220" w:rsidP="00651220">
      <w:pPr>
        <w:pStyle w:val="NoSpacing"/>
        <w:rPr>
          <w:rFonts w:ascii="Times New Roman" w:hAnsi="Times New Roman" w:cs="Times New Roman"/>
          <w:b/>
          <w:sz w:val="28"/>
          <w:u w:val="single"/>
        </w:rPr>
      </w:pPr>
      <w:r w:rsidRPr="004707F9">
        <w:rPr>
          <w:rFonts w:ascii="Times New Roman" w:hAnsi="Times New Roman" w:cs="Times New Roman"/>
          <w:b/>
          <w:sz w:val="28"/>
          <w:u w:val="single"/>
        </w:rPr>
        <w:t>Land transport (ADR-RID)</w:t>
      </w:r>
    </w:p>
    <w:p w:rsidR="00651220" w:rsidRPr="006743F6" w:rsidRDefault="00651220" w:rsidP="006743F6">
      <w:pPr>
        <w:pStyle w:val="NoSpacing"/>
      </w:pPr>
    </w:p>
    <w:p w:rsidR="0059306B" w:rsidRPr="0059306B" w:rsidRDefault="0059306B" w:rsidP="0059306B">
      <w:pPr>
        <w:pStyle w:val="NoSpacing"/>
        <w:rPr>
          <w:rFonts w:ascii="Times New Roman" w:hAnsi="Times New Roman" w:cs="Times New Roman"/>
          <w:b/>
          <w:sz w:val="24"/>
        </w:rPr>
      </w:pPr>
      <w:r w:rsidRPr="0059306B">
        <w:rPr>
          <w:rFonts w:ascii="Times New Roman" w:hAnsi="Times New Roman" w:cs="Times New Roman"/>
          <w:b/>
          <w:sz w:val="28"/>
        </w:rPr>
        <w:t xml:space="preserve">Proper shipping </w:t>
      </w:r>
      <w:proofErr w:type="gramStart"/>
      <w:r w:rsidRPr="0059306B">
        <w:rPr>
          <w:rFonts w:ascii="Times New Roman" w:hAnsi="Times New Roman" w:cs="Times New Roman"/>
          <w:b/>
          <w:sz w:val="28"/>
        </w:rPr>
        <w:t>name :</w:t>
      </w:r>
      <w:proofErr w:type="gramEnd"/>
      <w:r w:rsidRPr="0059306B">
        <w:rPr>
          <w:rFonts w:ascii="Times New Roman" w:hAnsi="Times New Roman" w:cs="Times New Roman"/>
          <w:b/>
          <w:sz w:val="28"/>
        </w:rPr>
        <w:t xml:space="preserve"> </w:t>
      </w:r>
      <w:r w:rsidRPr="0059306B">
        <w:rPr>
          <w:rFonts w:ascii="Times New Roman" w:hAnsi="Times New Roman" w:cs="Times New Roman"/>
          <w:b/>
          <w:sz w:val="24"/>
        </w:rPr>
        <w:t>ALKALOIDS, SOLID, N.O.S. or ALKALOID SALTS, SOLID, N.O.S.</w:t>
      </w:r>
    </w:p>
    <w:p w:rsidR="0059306B" w:rsidRPr="0059306B" w:rsidRDefault="0059306B" w:rsidP="0059306B">
      <w:pPr>
        <w:pStyle w:val="NoSpacing"/>
        <w:rPr>
          <w:rFonts w:ascii="Times New Roman" w:hAnsi="Times New Roman" w:cs="Times New Roman"/>
          <w:b/>
          <w:sz w:val="24"/>
        </w:rPr>
      </w:pPr>
      <w:r w:rsidRPr="0059306B">
        <w:rPr>
          <w:rFonts w:ascii="Times New Roman" w:hAnsi="Times New Roman" w:cs="Times New Roman"/>
          <w:b/>
          <w:sz w:val="28"/>
        </w:rPr>
        <w:t xml:space="preserve">UN N° </w:t>
      </w:r>
      <w:r w:rsidR="002400CD">
        <w:rPr>
          <w:rFonts w:ascii="Times New Roman" w:hAnsi="Times New Roman" w:cs="Times New Roman"/>
          <w:b/>
          <w:sz w:val="28"/>
        </w:rPr>
        <w:tab/>
        <w:t xml:space="preserve">  </w:t>
      </w:r>
      <w:r w:rsidRPr="0059306B">
        <w:rPr>
          <w:rFonts w:ascii="Times New Roman" w:hAnsi="Times New Roman" w:cs="Times New Roman"/>
          <w:b/>
          <w:sz w:val="28"/>
        </w:rPr>
        <w:t xml:space="preserve">: </w:t>
      </w:r>
      <w:r w:rsidRPr="0059306B">
        <w:rPr>
          <w:rFonts w:ascii="Times New Roman" w:hAnsi="Times New Roman" w:cs="Times New Roman"/>
          <w:b/>
          <w:sz w:val="24"/>
        </w:rPr>
        <w:t>1544</w:t>
      </w:r>
    </w:p>
    <w:p w:rsidR="0059306B" w:rsidRPr="0059306B" w:rsidRDefault="0059306B" w:rsidP="0059306B">
      <w:pPr>
        <w:pStyle w:val="NoSpacing"/>
        <w:rPr>
          <w:rFonts w:ascii="Times New Roman" w:hAnsi="Times New Roman" w:cs="Times New Roman"/>
          <w:b/>
          <w:sz w:val="24"/>
        </w:rPr>
      </w:pPr>
      <w:r w:rsidRPr="0059306B">
        <w:rPr>
          <w:rFonts w:ascii="Times New Roman" w:hAnsi="Times New Roman" w:cs="Times New Roman"/>
          <w:b/>
          <w:sz w:val="28"/>
        </w:rPr>
        <w:t xml:space="preserve">H.I. </w:t>
      </w:r>
      <w:proofErr w:type="spellStart"/>
      <w:r w:rsidRPr="0059306B">
        <w:rPr>
          <w:rFonts w:ascii="Times New Roman" w:hAnsi="Times New Roman" w:cs="Times New Roman"/>
          <w:b/>
          <w:sz w:val="28"/>
        </w:rPr>
        <w:t>nr</w:t>
      </w:r>
      <w:proofErr w:type="spellEnd"/>
      <w:r w:rsidRPr="0059306B">
        <w:rPr>
          <w:rFonts w:ascii="Times New Roman" w:hAnsi="Times New Roman" w:cs="Times New Roman"/>
          <w:b/>
          <w:sz w:val="28"/>
        </w:rPr>
        <w:t xml:space="preserve"> </w:t>
      </w:r>
      <w:r w:rsidR="002400CD">
        <w:rPr>
          <w:rFonts w:ascii="Times New Roman" w:hAnsi="Times New Roman" w:cs="Times New Roman"/>
          <w:b/>
          <w:sz w:val="28"/>
        </w:rPr>
        <w:tab/>
        <w:t xml:space="preserve">  </w:t>
      </w:r>
      <w:r w:rsidRPr="0059306B">
        <w:rPr>
          <w:rFonts w:ascii="Times New Roman" w:hAnsi="Times New Roman" w:cs="Times New Roman"/>
          <w:b/>
          <w:sz w:val="28"/>
        </w:rPr>
        <w:t xml:space="preserve">: </w:t>
      </w:r>
      <w:r w:rsidRPr="0059306B">
        <w:rPr>
          <w:rFonts w:ascii="Times New Roman" w:hAnsi="Times New Roman" w:cs="Times New Roman"/>
          <w:b/>
          <w:sz w:val="24"/>
        </w:rPr>
        <w:t>60</w:t>
      </w:r>
    </w:p>
    <w:p w:rsidR="0059306B" w:rsidRPr="0059306B" w:rsidRDefault="0059306B" w:rsidP="0059306B">
      <w:pPr>
        <w:pStyle w:val="NoSpacing"/>
        <w:rPr>
          <w:rFonts w:ascii="Times New Roman" w:hAnsi="Times New Roman" w:cs="Times New Roman"/>
          <w:b/>
          <w:sz w:val="24"/>
        </w:rPr>
      </w:pPr>
      <w:r w:rsidRPr="0059306B">
        <w:rPr>
          <w:rFonts w:ascii="Times New Roman" w:hAnsi="Times New Roman" w:cs="Times New Roman"/>
          <w:b/>
          <w:sz w:val="28"/>
        </w:rPr>
        <w:t xml:space="preserve">ADR - </w:t>
      </w:r>
      <w:proofErr w:type="gramStart"/>
      <w:r w:rsidRPr="0059306B">
        <w:rPr>
          <w:rFonts w:ascii="Times New Roman" w:hAnsi="Times New Roman" w:cs="Times New Roman"/>
          <w:b/>
          <w:sz w:val="28"/>
        </w:rPr>
        <w:t>Class</w:t>
      </w:r>
      <w:r w:rsidR="002400CD">
        <w:rPr>
          <w:rFonts w:ascii="Times New Roman" w:hAnsi="Times New Roman" w:cs="Times New Roman"/>
          <w:b/>
          <w:sz w:val="28"/>
        </w:rPr>
        <w:t xml:space="preserve"> </w:t>
      </w:r>
      <w:r w:rsidRPr="0059306B">
        <w:rPr>
          <w:rFonts w:ascii="Times New Roman" w:hAnsi="Times New Roman" w:cs="Times New Roman"/>
          <w:b/>
          <w:sz w:val="28"/>
        </w:rPr>
        <w:t>:</w:t>
      </w:r>
      <w:proofErr w:type="gramEnd"/>
      <w:r w:rsidRPr="0059306B">
        <w:rPr>
          <w:rFonts w:ascii="Times New Roman" w:hAnsi="Times New Roman" w:cs="Times New Roman"/>
          <w:b/>
          <w:sz w:val="28"/>
        </w:rPr>
        <w:t xml:space="preserve"> </w:t>
      </w:r>
      <w:r w:rsidRPr="0059306B">
        <w:rPr>
          <w:rFonts w:ascii="Times New Roman" w:hAnsi="Times New Roman" w:cs="Times New Roman"/>
          <w:b/>
          <w:sz w:val="24"/>
        </w:rPr>
        <w:t>6.1</w:t>
      </w:r>
    </w:p>
    <w:p w:rsidR="00651220" w:rsidRPr="0059306B" w:rsidRDefault="0059306B" w:rsidP="0059306B">
      <w:pPr>
        <w:pStyle w:val="NoSpacing"/>
        <w:rPr>
          <w:rFonts w:ascii="Times New Roman" w:hAnsi="Times New Roman" w:cs="Times New Roman"/>
          <w:b/>
          <w:sz w:val="24"/>
        </w:rPr>
      </w:pPr>
      <w:r w:rsidRPr="0059306B">
        <w:rPr>
          <w:rFonts w:ascii="Times New Roman" w:hAnsi="Times New Roman" w:cs="Times New Roman"/>
          <w:b/>
          <w:sz w:val="28"/>
        </w:rPr>
        <w:t xml:space="preserve">Labelling - </w:t>
      </w:r>
      <w:proofErr w:type="gramStart"/>
      <w:r w:rsidRPr="0059306B">
        <w:rPr>
          <w:rFonts w:ascii="Times New Roman" w:hAnsi="Times New Roman" w:cs="Times New Roman"/>
          <w:b/>
          <w:sz w:val="28"/>
        </w:rPr>
        <w:t>Transport :</w:t>
      </w:r>
      <w:proofErr w:type="gramEnd"/>
      <w:r w:rsidRPr="0059306B">
        <w:rPr>
          <w:rFonts w:ascii="Times New Roman" w:hAnsi="Times New Roman" w:cs="Times New Roman"/>
          <w:b/>
          <w:sz w:val="28"/>
        </w:rPr>
        <w:t xml:space="preserve"> </w:t>
      </w:r>
      <w:r w:rsidRPr="0059306B">
        <w:rPr>
          <w:rFonts w:ascii="Times New Roman" w:hAnsi="Times New Roman" w:cs="Times New Roman"/>
          <w:b/>
          <w:sz w:val="24"/>
        </w:rPr>
        <w:t>6.1 : Toxic substances.</w:t>
      </w:r>
    </w:p>
    <w:p w:rsidR="0059306B" w:rsidRPr="006743F6" w:rsidRDefault="0059306B" w:rsidP="0059306B">
      <w:pPr>
        <w:pStyle w:val="NoSpacing"/>
      </w:pPr>
    </w:p>
    <w:p w:rsidR="00651220" w:rsidRPr="004707F9" w:rsidRDefault="00651220" w:rsidP="00651220">
      <w:pPr>
        <w:pStyle w:val="NoSpacing"/>
        <w:rPr>
          <w:rFonts w:ascii="Times New Roman" w:hAnsi="Times New Roman" w:cs="Times New Roman"/>
          <w:b/>
          <w:sz w:val="28"/>
          <w:u w:val="single"/>
        </w:rPr>
      </w:pPr>
      <w:r w:rsidRPr="004707F9">
        <w:rPr>
          <w:rFonts w:ascii="Times New Roman" w:hAnsi="Times New Roman" w:cs="Times New Roman"/>
          <w:b/>
          <w:sz w:val="28"/>
          <w:u w:val="single"/>
        </w:rPr>
        <w:t xml:space="preserve">Sea transport (IMDG) [English only] </w:t>
      </w:r>
    </w:p>
    <w:p w:rsidR="00651220" w:rsidRPr="006743F6" w:rsidRDefault="00651220" w:rsidP="006743F6">
      <w:pPr>
        <w:pStyle w:val="NoSpacing"/>
      </w:pPr>
    </w:p>
    <w:p w:rsidR="002400CD" w:rsidRPr="002400CD" w:rsidRDefault="002400CD" w:rsidP="002400CD">
      <w:pPr>
        <w:pStyle w:val="NoSpacing"/>
        <w:rPr>
          <w:rFonts w:ascii="Times New Roman" w:hAnsi="Times New Roman" w:cs="Times New Roman"/>
          <w:b/>
          <w:sz w:val="24"/>
        </w:rPr>
      </w:pPr>
      <w:r w:rsidRPr="002400CD">
        <w:rPr>
          <w:rFonts w:ascii="Times New Roman" w:hAnsi="Times New Roman" w:cs="Times New Roman"/>
          <w:b/>
          <w:sz w:val="28"/>
        </w:rPr>
        <w:t xml:space="preserve">Proper shipping </w:t>
      </w:r>
      <w:proofErr w:type="gramStart"/>
      <w:r w:rsidRPr="002400CD">
        <w:rPr>
          <w:rFonts w:ascii="Times New Roman" w:hAnsi="Times New Roman" w:cs="Times New Roman"/>
          <w:b/>
          <w:sz w:val="28"/>
        </w:rPr>
        <w:t>name :</w:t>
      </w:r>
      <w:proofErr w:type="gramEnd"/>
      <w:r w:rsidRPr="002400CD">
        <w:rPr>
          <w:rFonts w:ascii="Times New Roman" w:hAnsi="Times New Roman" w:cs="Times New Roman"/>
          <w:b/>
          <w:sz w:val="28"/>
        </w:rPr>
        <w:t xml:space="preserve"> </w:t>
      </w:r>
      <w:r w:rsidRPr="002400CD">
        <w:rPr>
          <w:rFonts w:ascii="Times New Roman" w:hAnsi="Times New Roman" w:cs="Times New Roman"/>
          <w:b/>
          <w:sz w:val="24"/>
        </w:rPr>
        <w:t>ALKALOIDS, SOLID, N.O.S. or ALKALOID SALTS, SOLID, N.O.S.</w:t>
      </w:r>
    </w:p>
    <w:p w:rsidR="002400CD" w:rsidRPr="002400CD" w:rsidRDefault="002400CD" w:rsidP="002400CD">
      <w:pPr>
        <w:pStyle w:val="NoSpacing"/>
        <w:rPr>
          <w:rFonts w:ascii="Times New Roman" w:hAnsi="Times New Roman" w:cs="Times New Roman"/>
          <w:b/>
          <w:sz w:val="24"/>
        </w:rPr>
      </w:pPr>
      <w:r w:rsidRPr="002400CD">
        <w:rPr>
          <w:rFonts w:ascii="Times New Roman" w:hAnsi="Times New Roman" w:cs="Times New Roman"/>
          <w:b/>
          <w:sz w:val="28"/>
        </w:rPr>
        <w:t>UN N</w:t>
      </w:r>
      <w:proofErr w:type="gramStart"/>
      <w:r w:rsidRPr="002400CD">
        <w:rPr>
          <w:rFonts w:ascii="Times New Roman" w:hAnsi="Times New Roman" w:cs="Times New Roman"/>
          <w:b/>
          <w:sz w:val="28"/>
        </w:rPr>
        <w:t>°</w:t>
      </w:r>
      <w:r>
        <w:rPr>
          <w:rFonts w:ascii="Times New Roman" w:hAnsi="Times New Roman" w:cs="Times New Roman"/>
          <w:b/>
          <w:sz w:val="28"/>
        </w:rPr>
        <w:t xml:space="preserve"> </w:t>
      </w:r>
      <w:r w:rsidRPr="002400CD">
        <w:rPr>
          <w:rFonts w:ascii="Times New Roman" w:hAnsi="Times New Roman" w:cs="Times New Roman"/>
          <w:b/>
          <w:sz w:val="28"/>
        </w:rPr>
        <w:t xml:space="preserve"> :</w:t>
      </w:r>
      <w:proofErr w:type="gramEnd"/>
      <w:r w:rsidRPr="002400CD">
        <w:rPr>
          <w:rFonts w:ascii="Times New Roman" w:hAnsi="Times New Roman" w:cs="Times New Roman"/>
          <w:b/>
          <w:sz w:val="28"/>
        </w:rPr>
        <w:t xml:space="preserve"> </w:t>
      </w:r>
      <w:r w:rsidRPr="002400CD">
        <w:rPr>
          <w:rFonts w:ascii="Times New Roman" w:hAnsi="Times New Roman" w:cs="Times New Roman"/>
          <w:b/>
          <w:sz w:val="24"/>
        </w:rPr>
        <w:t>1544</w:t>
      </w:r>
    </w:p>
    <w:p w:rsidR="002400CD" w:rsidRPr="002400CD" w:rsidRDefault="002400CD" w:rsidP="002400CD">
      <w:pPr>
        <w:pStyle w:val="NoSpacing"/>
        <w:rPr>
          <w:rFonts w:ascii="Times New Roman" w:hAnsi="Times New Roman" w:cs="Times New Roman"/>
          <w:b/>
          <w:sz w:val="24"/>
        </w:rPr>
      </w:pPr>
      <w:r w:rsidRPr="002400CD">
        <w:rPr>
          <w:rFonts w:ascii="Times New Roman" w:hAnsi="Times New Roman" w:cs="Times New Roman"/>
          <w:b/>
          <w:sz w:val="28"/>
        </w:rPr>
        <w:t xml:space="preserve">IMO-IMDG - Class or </w:t>
      </w:r>
      <w:proofErr w:type="gramStart"/>
      <w:r w:rsidRPr="002400CD">
        <w:rPr>
          <w:rFonts w:ascii="Times New Roman" w:hAnsi="Times New Roman" w:cs="Times New Roman"/>
          <w:b/>
          <w:sz w:val="28"/>
        </w:rPr>
        <w:t xml:space="preserve">division </w:t>
      </w:r>
      <w:r w:rsidRPr="002400CD">
        <w:rPr>
          <w:rFonts w:ascii="Times New Roman" w:hAnsi="Times New Roman" w:cs="Times New Roman"/>
          <w:b/>
          <w:sz w:val="24"/>
        </w:rPr>
        <w:t>:</w:t>
      </w:r>
      <w:proofErr w:type="gramEnd"/>
      <w:r w:rsidRPr="002400CD">
        <w:rPr>
          <w:rFonts w:ascii="Times New Roman" w:hAnsi="Times New Roman" w:cs="Times New Roman"/>
          <w:b/>
          <w:sz w:val="24"/>
        </w:rPr>
        <w:t xml:space="preserve"> 6.1 : Toxic substances.</w:t>
      </w:r>
    </w:p>
    <w:p w:rsidR="00651220" w:rsidRPr="002400CD" w:rsidRDefault="002400CD" w:rsidP="002400CD">
      <w:pPr>
        <w:pStyle w:val="NoSpacing"/>
        <w:rPr>
          <w:rFonts w:ascii="Times New Roman" w:hAnsi="Times New Roman" w:cs="Times New Roman"/>
          <w:b/>
          <w:sz w:val="24"/>
        </w:rPr>
      </w:pPr>
      <w:r w:rsidRPr="002400CD">
        <w:rPr>
          <w:rFonts w:ascii="Times New Roman" w:hAnsi="Times New Roman" w:cs="Times New Roman"/>
          <w:b/>
          <w:sz w:val="28"/>
        </w:rPr>
        <w:t xml:space="preserve">IMO-IMDG - Packing </w:t>
      </w:r>
      <w:proofErr w:type="gramStart"/>
      <w:r w:rsidRPr="002400CD">
        <w:rPr>
          <w:rFonts w:ascii="Times New Roman" w:hAnsi="Times New Roman" w:cs="Times New Roman"/>
          <w:b/>
          <w:sz w:val="28"/>
        </w:rPr>
        <w:t xml:space="preserve">group </w:t>
      </w:r>
      <w:r w:rsidRPr="002400CD">
        <w:rPr>
          <w:rFonts w:ascii="Times New Roman" w:hAnsi="Times New Roman" w:cs="Times New Roman"/>
          <w:b/>
          <w:sz w:val="24"/>
        </w:rPr>
        <w:t>:</w:t>
      </w:r>
      <w:proofErr w:type="gramEnd"/>
      <w:r w:rsidRPr="002400CD">
        <w:rPr>
          <w:rFonts w:ascii="Times New Roman" w:hAnsi="Times New Roman" w:cs="Times New Roman"/>
          <w:b/>
          <w:sz w:val="24"/>
        </w:rPr>
        <w:t xml:space="preserve"> III</w:t>
      </w:r>
    </w:p>
    <w:p w:rsidR="002400CD" w:rsidRPr="006743F6" w:rsidRDefault="002400CD" w:rsidP="002400CD">
      <w:pPr>
        <w:pStyle w:val="NoSpacing"/>
      </w:pPr>
    </w:p>
    <w:p w:rsidR="00651220" w:rsidRPr="004707F9" w:rsidRDefault="00651220" w:rsidP="00651220">
      <w:pPr>
        <w:pStyle w:val="NoSpacing"/>
        <w:rPr>
          <w:rFonts w:ascii="Times New Roman" w:hAnsi="Times New Roman" w:cs="Times New Roman"/>
          <w:b/>
          <w:sz w:val="28"/>
          <w:u w:val="single"/>
        </w:rPr>
      </w:pPr>
      <w:r w:rsidRPr="004707F9">
        <w:rPr>
          <w:rFonts w:ascii="Times New Roman" w:hAnsi="Times New Roman" w:cs="Times New Roman"/>
          <w:b/>
          <w:sz w:val="28"/>
          <w:u w:val="single"/>
        </w:rPr>
        <w:t>Air transport (ICAO-IATA) [English only]</w:t>
      </w:r>
    </w:p>
    <w:p w:rsidR="002400CD" w:rsidRPr="002400CD" w:rsidRDefault="00651220" w:rsidP="002400CD">
      <w:pPr>
        <w:pStyle w:val="NoSpacing"/>
        <w:rPr>
          <w:rFonts w:ascii="Times New Roman" w:hAnsi="Times New Roman" w:cs="Times New Roman"/>
          <w:b/>
          <w:sz w:val="24"/>
          <w:szCs w:val="24"/>
        </w:rPr>
      </w:pPr>
      <w:r w:rsidRPr="006743F6">
        <w:rPr>
          <w:sz w:val="24"/>
        </w:rPr>
        <w:br/>
      </w:r>
      <w:r w:rsidR="002400CD" w:rsidRPr="002400CD">
        <w:rPr>
          <w:rFonts w:ascii="Times New Roman" w:hAnsi="Times New Roman" w:cs="Times New Roman"/>
          <w:b/>
          <w:sz w:val="28"/>
          <w:szCs w:val="24"/>
        </w:rPr>
        <w:t xml:space="preserve">Proper shipping </w:t>
      </w:r>
      <w:proofErr w:type="gramStart"/>
      <w:r w:rsidR="002400CD" w:rsidRPr="002400CD">
        <w:rPr>
          <w:rFonts w:ascii="Times New Roman" w:hAnsi="Times New Roman" w:cs="Times New Roman"/>
          <w:b/>
          <w:sz w:val="28"/>
          <w:szCs w:val="24"/>
        </w:rPr>
        <w:t>name :</w:t>
      </w:r>
      <w:proofErr w:type="gramEnd"/>
      <w:r w:rsidR="002400CD" w:rsidRPr="002400CD">
        <w:rPr>
          <w:rFonts w:ascii="Times New Roman" w:hAnsi="Times New Roman" w:cs="Times New Roman"/>
          <w:b/>
          <w:sz w:val="28"/>
          <w:szCs w:val="24"/>
        </w:rPr>
        <w:t xml:space="preserve"> </w:t>
      </w:r>
      <w:r w:rsidR="002400CD" w:rsidRPr="002400CD">
        <w:rPr>
          <w:rFonts w:ascii="Times New Roman" w:hAnsi="Times New Roman" w:cs="Times New Roman"/>
          <w:b/>
          <w:sz w:val="24"/>
          <w:szCs w:val="24"/>
        </w:rPr>
        <w:t>ALKALOIDS, SOLID, N.O.S. or ALKALOID SALTS, SOLID, N.O.S.</w:t>
      </w:r>
    </w:p>
    <w:p w:rsidR="002400CD" w:rsidRPr="002400CD" w:rsidRDefault="002400CD" w:rsidP="002400CD">
      <w:pPr>
        <w:pStyle w:val="NoSpacing"/>
        <w:rPr>
          <w:rFonts w:ascii="Times New Roman" w:hAnsi="Times New Roman" w:cs="Times New Roman"/>
          <w:b/>
          <w:sz w:val="24"/>
          <w:szCs w:val="24"/>
        </w:rPr>
      </w:pPr>
      <w:r w:rsidRPr="002400CD">
        <w:rPr>
          <w:rFonts w:ascii="Times New Roman" w:hAnsi="Times New Roman" w:cs="Times New Roman"/>
          <w:b/>
          <w:sz w:val="28"/>
          <w:szCs w:val="24"/>
        </w:rPr>
        <w:t>UN N</w:t>
      </w:r>
      <w:proofErr w:type="gramStart"/>
      <w:r w:rsidRPr="002400CD">
        <w:rPr>
          <w:rFonts w:ascii="Times New Roman" w:hAnsi="Times New Roman" w:cs="Times New Roman"/>
          <w:b/>
          <w:sz w:val="28"/>
          <w:szCs w:val="24"/>
        </w:rPr>
        <w:t>° :</w:t>
      </w:r>
      <w:proofErr w:type="gramEnd"/>
      <w:r w:rsidRPr="002400CD">
        <w:rPr>
          <w:rFonts w:ascii="Times New Roman" w:hAnsi="Times New Roman" w:cs="Times New Roman"/>
          <w:b/>
          <w:sz w:val="28"/>
          <w:szCs w:val="24"/>
        </w:rPr>
        <w:t xml:space="preserve"> </w:t>
      </w:r>
      <w:r w:rsidRPr="002400CD">
        <w:rPr>
          <w:rFonts w:ascii="Times New Roman" w:hAnsi="Times New Roman" w:cs="Times New Roman"/>
          <w:b/>
          <w:sz w:val="24"/>
          <w:szCs w:val="24"/>
        </w:rPr>
        <w:t>1544</w:t>
      </w:r>
    </w:p>
    <w:p w:rsidR="002400CD" w:rsidRPr="002400CD" w:rsidRDefault="002400CD" w:rsidP="002400CD">
      <w:pPr>
        <w:pStyle w:val="NoSpacing"/>
        <w:rPr>
          <w:rFonts w:ascii="Times New Roman" w:hAnsi="Times New Roman" w:cs="Times New Roman"/>
          <w:b/>
          <w:sz w:val="24"/>
          <w:szCs w:val="24"/>
        </w:rPr>
      </w:pPr>
      <w:r w:rsidRPr="002400CD">
        <w:rPr>
          <w:rFonts w:ascii="Times New Roman" w:hAnsi="Times New Roman" w:cs="Times New Roman"/>
          <w:b/>
          <w:sz w:val="28"/>
          <w:szCs w:val="24"/>
        </w:rPr>
        <w:t xml:space="preserve">IATA - Class or </w:t>
      </w:r>
      <w:proofErr w:type="gramStart"/>
      <w:r w:rsidRPr="002400CD">
        <w:rPr>
          <w:rFonts w:ascii="Times New Roman" w:hAnsi="Times New Roman" w:cs="Times New Roman"/>
          <w:b/>
          <w:sz w:val="28"/>
          <w:szCs w:val="24"/>
        </w:rPr>
        <w:t>division :</w:t>
      </w:r>
      <w:proofErr w:type="gramEnd"/>
      <w:r w:rsidRPr="002400CD">
        <w:rPr>
          <w:rFonts w:ascii="Times New Roman" w:hAnsi="Times New Roman" w:cs="Times New Roman"/>
          <w:b/>
          <w:sz w:val="28"/>
          <w:szCs w:val="24"/>
        </w:rPr>
        <w:t xml:space="preserve"> </w:t>
      </w:r>
      <w:r w:rsidRPr="002400CD">
        <w:rPr>
          <w:rFonts w:ascii="Times New Roman" w:hAnsi="Times New Roman" w:cs="Times New Roman"/>
          <w:b/>
          <w:sz w:val="24"/>
          <w:szCs w:val="24"/>
        </w:rPr>
        <w:t>6.1 : Toxic substances.</w:t>
      </w:r>
    </w:p>
    <w:p w:rsidR="0021570B" w:rsidRPr="006743F6" w:rsidRDefault="002400CD" w:rsidP="002400CD">
      <w:pPr>
        <w:pStyle w:val="NoSpacing"/>
        <w:rPr>
          <w:rFonts w:ascii="Times New Roman" w:hAnsi="Times New Roman" w:cs="Times New Roman"/>
          <w:b/>
          <w:sz w:val="24"/>
          <w:szCs w:val="24"/>
        </w:rPr>
      </w:pPr>
      <w:r w:rsidRPr="002400CD">
        <w:rPr>
          <w:rFonts w:ascii="Times New Roman" w:hAnsi="Times New Roman" w:cs="Times New Roman"/>
          <w:b/>
          <w:sz w:val="28"/>
          <w:szCs w:val="24"/>
        </w:rPr>
        <w:t xml:space="preserve">IATA - Packing </w:t>
      </w:r>
      <w:proofErr w:type="gramStart"/>
      <w:r w:rsidRPr="002400CD">
        <w:rPr>
          <w:rFonts w:ascii="Times New Roman" w:hAnsi="Times New Roman" w:cs="Times New Roman"/>
          <w:b/>
          <w:sz w:val="28"/>
          <w:szCs w:val="24"/>
        </w:rPr>
        <w:t>group :</w:t>
      </w:r>
      <w:proofErr w:type="gramEnd"/>
      <w:r w:rsidRPr="002400CD">
        <w:rPr>
          <w:rFonts w:ascii="Times New Roman" w:hAnsi="Times New Roman" w:cs="Times New Roman"/>
          <w:b/>
          <w:sz w:val="28"/>
          <w:szCs w:val="24"/>
        </w:rPr>
        <w:t xml:space="preserve"> </w:t>
      </w:r>
      <w:r w:rsidRPr="002400CD">
        <w:rPr>
          <w:rFonts w:ascii="Times New Roman" w:hAnsi="Times New Roman" w:cs="Times New Roman"/>
          <w:b/>
          <w:sz w:val="24"/>
          <w:szCs w:val="24"/>
        </w:rPr>
        <w:t>III</w:t>
      </w:r>
    </w:p>
    <w:p w:rsidR="006743F6" w:rsidRPr="0063022E" w:rsidRDefault="006743F6" w:rsidP="006743F6">
      <w:pPr>
        <w:pStyle w:val="NoSpacing"/>
        <w:rPr>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t>Section 15: Other Regulatory Information</w:t>
            </w:r>
          </w:p>
        </w:tc>
      </w:tr>
    </w:tbl>
    <w:p w:rsidR="00C643E6" w:rsidRPr="0074684F" w:rsidRDefault="00C643E6" w:rsidP="00E45EDE">
      <w:pPr>
        <w:pStyle w:val="NoSpacing"/>
        <w:rPr>
          <w:rFonts w:ascii="Times New Roman" w:hAnsi="Times New Roman" w:cs="Times New Roman"/>
          <w:b/>
          <w:sz w:val="24"/>
          <w:szCs w:val="24"/>
        </w:rPr>
      </w:pPr>
    </w:p>
    <w:p w:rsidR="00A42D11" w:rsidRDefault="00736C8E" w:rsidP="007B6108">
      <w:pPr>
        <w:pStyle w:val="NoSpacing"/>
        <w:rPr>
          <w:rFonts w:ascii="Times New Roman" w:eastAsia="Calibri" w:hAnsi="Times New Roman" w:cs="Times New Roman"/>
          <w:b/>
          <w:sz w:val="28"/>
          <w:szCs w:val="24"/>
        </w:rPr>
      </w:pPr>
      <w:r w:rsidRPr="006743F6">
        <w:rPr>
          <w:rFonts w:ascii="Times New Roman" w:eastAsia="Calibri" w:hAnsi="Times New Roman" w:cs="Times New Roman"/>
          <w:b/>
          <w:sz w:val="28"/>
          <w:szCs w:val="24"/>
          <w:u w:val="single"/>
        </w:rPr>
        <w:t>Federal and State Regulations:</w:t>
      </w:r>
      <w:r w:rsidR="006743F6">
        <w:rPr>
          <w:rFonts w:ascii="Times New Roman" w:eastAsia="Calibri" w:hAnsi="Times New Roman" w:cs="Times New Roman"/>
          <w:b/>
          <w:sz w:val="28"/>
          <w:szCs w:val="24"/>
        </w:rPr>
        <w:t xml:space="preserve"> </w:t>
      </w:r>
      <w:r w:rsidR="007B6108" w:rsidRPr="007B6108">
        <w:rPr>
          <w:rFonts w:ascii="Times New Roman" w:eastAsia="Calibri" w:hAnsi="Times New Roman" w:cs="Times New Roman"/>
          <w:b/>
          <w:sz w:val="24"/>
          <w:szCs w:val="24"/>
        </w:rPr>
        <w:t>TSCA 8(b) inventory: Caffeine</w:t>
      </w:r>
    </w:p>
    <w:p w:rsidR="00A42D11" w:rsidRDefault="00A42D11" w:rsidP="0063022E">
      <w:pPr>
        <w:pStyle w:val="NoSpacing"/>
        <w:rPr>
          <w:rFonts w:ascii="Times New Roman" w:eastAsia="Calibri" w:hAnsi="Times New Roman" w:cs="Times New Roman"/>
          <w:b/>
          <w:sz w:val="28"/>
          <w:szCs w:val="24"/>
        </w:rPr>
      </w:pPr>
    </w:p>
    <w:p w:rsidR="007B6108" w:rsidRPr="007B6108" w:rsidRDefault="00736C8E" w:rsidP="007B6108">
      <w:pPr>
        <w:pStyle w:val="NoSpacing"/>
        <w:rPr>
          <w:rStyle w:val="apple-converted-space"/>
          <w:rFonts w:ascii="Arial" w:hAnsi="Arial" w:cs="Arial"/>
          <w:b/>
          <w:bCs/>
          <w:color w:val="000000"/>
          <w:sz w:val="28"/>
          <w:szCs w:val="28"/>
          <w:u w:val="single"/>
        </w:rPr>
      </w:pPr>
      <w:r w:rsidRPr="007B6108">
        <w:rPr>
          <w:rFonts w:ascii="Times New Roman" w:eastAsia="Calibri" w:hAnsi="Times New Roman" w:cs="Times New Roman"/>
          <w:b/>
          <w:sz w:val="28"/>
          <w:szCs w:val="28"/>
          <w:u w:val="single"/>
        </w:rPr>
        <w:t xml:space="preserve">Other Regulations: </w:t>
      </w:r>
      <w:r w:rsidR="006743F6" w:rsidRPr="007B6108">
        <w:rPr>
          <w:rStyle w:val="apple-converted-space"/>
          <w:rFonts w:ascii="Arial" w:hAnsi="Arial" w:cs="Arial"/>
          <w:b/>
          <w:bCs/>
          <w:color w:val="000000"/>
          <w:sz w:val="28"/>
          <w:szCs w:val="28"/>
          <w:u w:val="single"/>
        </w:rPr>
        <w:t> </w:t>
      </w:r>
    </w:p>
    <w:p w:rsidR="006743F6" w:rsidRPr="007B6108" w:rsidRDefault="007B6108" w:rsidP="007B6108">
      <w:pPr>
        <w:pStyle w:val="NoSpacing"/>
        <w:rPr>
          <w:rFonts w:ascii="Times New Roman" w:hAnsi="Times New Roman" w:cs="Times New Roman"/>
          <w:b/>
          <w:color w:val="000000"/>
          <w:sz w:val="24"/>
          <w:szCs w:val="24"/>
        </w:rPr>
      </w:pPr>
      <w:r w:rsidRPr="007B6108">
        <w:rPr>
          <w:rFonts w:ascii="Times New Roman" w:hAnsi="Times New Roman" w:cs="Times New Roman"/>
          <w:b/>
          <w:color w:val="000000"/>
          <w:sz w:val="24"/>
          <w:szCs w:val="24"/>
        </w:rPr>
        <w:t>OSHA: Hazardous by definition of Hazard Communication Standard (29 CFR 1910.1200).</w:t>
      </w:r>
      <w:r>
        <w:rPr>
          <w:rFonts w:ascii="Times New Roman" w:hAnsi="Times New Roman" w:cs="Times New Roman"/>
          <w:b/>
          <w:color w:val="000000"/>
          <w:sz w:val="24"/>
          <w:szCs w:val="24"/>
        </w:rPr>
        <w:t xml:space="preserve"> EINECS: This product is on the </w:t>
      </w:r>
      <w:r w:rsidRPr="007B6108">
        <w:rPr>
          <w:rFonts w:ascii="Times New Roman" w:hAnsi="Times New Roman" w:cs="Times New Roman"/>
          <w:b/>
          <w:color w:val="000000"/>
          <w:sz w:val="24"/>
          <w:szCs w:val="24"/>
        </w:rPr>
        <w:t>European Inventory of Existing Commercial Chemical Substances.</w:t>
      </w:r>
      <w:r w:rsidRPr="007B6108">
        <w:rPr>
          <w:rFonts w:ascii="Times New Roman" w:hAnsi="Times New Roman" w:cs="Times New Roman"/>
          <w:b/>
          <w:color w:val="000000"/>
          <w:sz w:val="24"/>
          <w:szCs w:val="24"/>
        </w:rPr>
        <w:cr/>
      </w:r>
    </w:p>
    <w:p w:rsidR="007B6108" w:rsidRDefault="007B6108" w:rsidP="00736C8E">
      <w:pPr>
        <w:pStyle w:val="NoSpacing"/>
        <w:rPr>
          <w:rFonts w:ascii="Times New Roman" w:eastAsia="Calibri" w:hAnsi="Times New Roman" w:cs="Times New Roman"/>
          <w:b/>
          <w:sz w:val="28"/>
          <w:szCs w:val="24"/>
          <w:u w:val="single"/>
        </w:rPr>
      </w:pPr>
    </w:p>
    <w:p w:rsidR="007B6108" w:rsidRPr="0063022E" w:rsidRDefault="007B6108" w:rsidP="007B6108">
      <w:pPr>
        <w:pStyle w:val="NoSpacing"/>
        <w:rPr>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B6108" w:rsidTr="00636544">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B6108" w:rsidRPr="007B6108" w:rsidRDefault="007B6108" w:rsidP="00636544">
            <w:pPr>
              <w:rPr>
                <w:color w:val="auto"/>
                <w:sz w:val="44"/>
              </w:rPr>
            </w:pPr>
            <w:r w:rsidRPr="007B71FE">
              <w:rPr>
                <w:color w:val="auto"/>
                <w:sz w:val="44"/>
              </w:rPr>
              <w:lastRenderedPageBreak/>
              <w:t>Section 15: Other Regulatory Information</w:t>
            </w:r>
            <w:r>
              <w:rPr>
                <w:color w:val="auto"/>
                <w:sz w:val="44"/>
              </w:rPr>
              <w:t xml:space="preserve"> (Continued)</w:t>
            </w:r>
          </w:p>
        </w:tc>
      </w:tr>
    </w:tbl>
    <w:p w:rsidR="007B6108" w:rsidRDefault="007B6108" w:rsidP="00736C8E">
      <w:pPr>
        <w:pStyle w:val="NoSpacing"/>
        <w:rPr>
          <w:rFonts w:ascii="Times New Roman" w:eastAsia="Calibri" w:hAnsi="Times New Roman" w:cs="Times New Roman"/>
          <w:b/>
          <w:sz w:val="28"/>
          <w:szCs w:val="24"/>
          <w:u w:val="single"/>
        </w:rPr>
      </w:pPr>
    </w:p>
    <w:p w:rsidR="00736C8E" w:rsidRPr="006743F6" w:rsidRDefault="00736C8E" w:rsidP="00736C8E">
      <w:pPr>
        <w:pStyle w:val="NoSpacing"/>
        <w:rPr>
          <w:rFonts w:ascii="Times New Roman" w:eastAsia="Calibri" w:hAnsi="Times New Roman" w:cs="Times New Roman"/>
          <w:b/>
          <w:sz w:val="24"/>
          <w:szCs w:val="24"/>
          <w:u w:val="single"/>
        </w:rPr>
      </w:pPr>
      <w:r w:rsidRPr="006743F6">
        <w:rPr>
          <w:rFonts w:ascii="Times New Roman" w:eastAsia="Calibri" w:hAnsi="Times New Roman" w:cs="Times New Roman"/>
          <w:b/>
          <w:sz w:val="28"/>
          <w:szCs w:val="24"/>
          <w:u w:val="single"/>
        </w:rPr>
        <w:t>Other Classifications</w:t>
      </w:r>
      <w:r w:rsidRPr="006743F6">
        <w:rPr>
          <w:rFonts w:ascii="Times New Roman" w:eastAsia="Calibri" w:hAnsi="Times New Roman" w:cs="Times New Roman"/>
          <w:b/>
          <w:sz w:val="24"/>
          <w:szCs w:val="24"/>
          <w:u w:val="single"/>
        </w:rPr>
        <w:t>:</w:t>
      </w:r>
    </w:p>
    <w:p w:rsidR="006743F6" w:rsidRPr="007B6108" w:rsidRDefault="00736C8E" w:rsidP="00736C8E">
      <w:pPr>
        <w:pStyle w:val="NoSpacing"/>
        <w:rPr>
          <w:rFonts w:ascii="Times New Roman" w:eastAsia="Calibri" w:hAnsi="Times New Roman" w:cs="Times New Roman"/>
          <w:b/>
          <w:bCs/>
          <w:sz w:val="24"/>
          <w:szCs w:val="24"/>
          <w:u w:val="single"/>
        </w:rPr>
      </w:pPr>
      <w:r w:rsidRPr="007B6108">
        <w:rPr>
          <w:rFonts w:ascii="Times New Roman" w:eastAsia="Calibri" w:hAnsi="Times New Roman" w:cs="Times New Roman"/>
          <w:b/>
          <w:bCs/>
          <w:sz w:val="28"/>
          <w:szCs w:val="24"/>
          <w:u w:val="single"/>
        </w:rPr>
        <w:t>WHMIS (Canada</w:t>
      </w:r>
      <w:r w:rsidRPr="007B6108">
        <w:rPr>
          <w:rFonts w:ascii="Times New Roman" w:eastAsia="Calibri" w:hAnsi="Times New Roman" w:cs="Times New Roman"/>
          <w:b/>
          <w:bCs/>
          <w:sz w:val="24"/>
          <w:szCs w:val="24"/>
          <w:u w:val="single"/>
        </w:rPr>
        <w:t xml:space="preserve">): </w:t>
      </w:r>
    </w:p>
    <w:p w:rsidR="007B6108" w:rsidRDefault="007B6108" w:rsidP="006743F6">
      <w:pPr>
        <w:pStyle w:val="NoSpacing"/>
        <w:rPr>
          <w:rStyle w:val="apple-converted-space"/>
          <w:rFonts w:ascii="Arial" w:hAnsi="Arial" w:cs="Arial"/>
          <w:b/>
          <w:bCs/>
          <w:color w:val="000000"/>
          <w:sz w:val="20"/>
          <w:szCs w:val="20"/>
        </w:rPr>
      </w:pPr>
      <w:r w:rsidRPr="007B6108">
        <w:rPr>
          <w:rStyle w:val="apple-converted-space"/>
          <w:rFonts w:ascii="Arial" w:hAnsi="Arial" w:cs="Arial"/>
          <w:b/>
          <w:bCs/>
          <w:color w:val="000000"/>
          <w:sz w:val="20"/>
          <w:szCs w:val="20"/>
        </w:rPr>
        <w:t xml:space="preserve">Not controlled under WHMIS (Canada). Does not have a WHMIS </w:t>
      </w:r>
      <w:proofErr w:type="spellStart"/>
      <w:r w:rsidRPr="007B6108">
        <w:rPr>
          <w:rStyle w:val="apple-converted-space"/>
          <w:rFonts w:ascii="Arial" w:hAnsi="Arial" w:cs="Arial"/>
          <w:b/>
          <w:bCs/>
          <w:color w:val="000000"/>
          <w:sz w:val="20"/>
          <w:szCs w:val="20"/>
        </w:rPr>
        <w:t>classifcation</w:t>
      </w:r>
      <w:proofErr w:type="spellEnd"/>
      <w:r w:rsidRPr="007B6108">
        <w:rPr>
          <w:rStyle w:val="apple-converted-space"/>
          <w:rFonts w:ascii="Arial" w:hAnsi="Arial" w:cs="Arial"/>
          <w:b/>
          <w:bCs/>
          <w:color w:val="000000"/>
          <w:sz w:val="20"/>
          <w:szCs w:val="20"/>
        </w:rPr>
        <w:t>.</w:t>
      </w:r>
    </w:p>
    <w:p w:rsidR="006743F6" w:rsidRPr="007B6108" w:rsidRDefault="00736C8E" w:rsidP="006743F6">
      <w:pPr>
        <w:pStyle w:val="NoSpacing"/>
        <w:rPr>
          <w:rFonts w:ascii="Times New Roman" w:eastAsia="Calibri" w:hAnsi="Times New Roman" w:cs="Times New Roman"/>
          <w:b/>
          <w:sz w:val="28"/>
          <w:szCs w:val="24"/>
          <w:u w:val="single"/>
        </w:rPr>
      </w:pPr>
      <w:r w:rsidRPr="007B6108">
        <w:rPr>
          <w:rFonts w:ascii="Times New Roman" w:eastAsia="Calibri" w:hAnsi="Times New Roman" w:cs="Times New Roman"/>
          <w:b/>
          <w:sz w:val="28"/>
          <w:szCs w:val="24"/>
          <w:u w:val="single"/>
        </w:rPr>
        <w:t>DSCL (EEC):</w:t>
      </w:r>
    </w:p>
    <w:p w:rsidR="007B6108" w:rsidRDefault="007B6108" w:rsidP="007B6108">
      <w:pPr>
        <w:spacing w:after="0" w:line="240" w:lineRule="auto"/>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rPr>
        <w:t xml:space="preserve"> Harmful if swallowed.</w:t>
      </w:r>
      <w:r w:rsidRPr="007B6108">
        <w:rPr>
          <w:rFonts w:ascii="Times New Roman" w:eastAsia="Times New Roman" w:hAnsi="Times New Roman" w:cs="Times New Roman"/>
          <w:b/>
          <w:color w:val="000000"/>
          <w:sz w:val="24"/>
          <w:szCs w:val="20"/>
        </w:rPr>
        <w:t xml:space="preserve"> Possible risk</w:t>
      </w:r>
      <w:r>
        <w:rPr>
          <w:rFonts w:ascii="Times New Roman" w:eastAsia="Times New Roman" w:hAnsi="Times New Roman" w:cs="Times New Roman"/>
          <w:b/>
          <w:color w:val="000000"/>
          <w:sz w:val="24"/>
          <w:szCs w:val="20"/>
        </w:rPr>
        <w:t xml:space="preserve">s of irreversible effects. </w:t>
      </w:r>
      <w:r w:rsidRPr="007B6108">
        <w:rPr>
          <w:rFonts w:ascii="Times New Roman" w:eastAsia="Times New Roman" w:hAnsi="Times New Roman" w:cs="Times New Roman"/>
          <w:b/>
          <w:color w:val="000000"/>
          <w:sz w:val="24"/>
          <w:szCs w:val="20"/>
        </w:rPr>
        <w:t>Possible risk o</w:t>
      </w:r>
      <w:r>
        <w:rPr>
          <w:rFonts w:ascii="Times New Roman" w:eastAsia="Times New Roman" w:hAnsi="Times New Roman" w:cs="Times New Roman"/>
          <w:b/>
          <w:color w:val="000000"/>
          <w:sz w:val="24"/>
          <w:szCs w:val="20"/>
        </w:rPr>
        <w:t xml:space="preserve">f harm to the unborn child. </w:t>
      </w:r>
      <w:r w:rsidRPr="007B6108">
        <w:rPr>
          <w:rFonts w:ascii="Times New Roman" w:eastAsia="Times New Roman" w:hAnsi="Times New Roman" w:cs="Times New Roman"/>
          <w:b/>
          <w:color w:val="000000"/>
          <w:sz w:val="24"/>
          <w:szCs w:val="20"/>
        </w:rPr>
        <w:t>Keep</w:t>
      </w:r>
      <w:r>
        <w:rPr>
          <w:rFonts w:ascii="Times New Roman" w:eastAsia="Times New Roman" w:hAnsi="Times New Roman" w:cs="Times New Roman"/>
          <w:b/>
          <w:color w:val="000000"/>
          <w:sz w:val="24"/>
          <w:szCs w:val="20"/>
        </w:rPr>
        <w:t xml:space="preserve"> </w:t>
      </w:r>
      <w:r w:rsidRPr="007B6108">
        <w:rPr>
          <w:rFonts w:ascii="Times New Roman" w:eastAsia="Times New Roman" w:hAnsi="Times New Roman" w:cs="Times New Roman"/>
          <w:b/>
          <w:color w:val="000000"/>
          <w:sz w:val="24"/>
          <w:szCs w:val="20"/>
        </w:rPr>
        <w:t>out of the reach of children.</w:t>
      </w:r>
    </w:p>
    <w:p w:rsidR="00736C8E" w:rsidRPr="007B6108" w:rsidRDefault="00736C8E" w:rsidP="007B6108">
      <w:pPr>
        <w:spacing w:after="0" w:line="240" w:lineRule="auto"/>
        <w:rPr>
          <w:rFonts w:ascii="Times New Roman" w:eastAsia="Calibri" w:hAnsi="Times New Roman" w:cs="Times New Roman"/>
          <w:b/>
          <w:sz w:val="28"/>
          <w:szCs w:val="24"/>
          <w:u w:val="single"/>
        </w:rPr>
      </w:pPr>
      <w:r w:rsidRPr="007B6108">
        <w:rPr>
          <w:rFonts w:ascii="Times New Roman" w:eastAsia="Calibri" w:hAnsi="Times New Roman" w:cs="Times New Roman"/>
          <w:b/>
          <w:sz w:val="28"/>
          <w:szCs w:val="24"/>
          <w:u w:val="single"/>
        </w:rPr>
        <w:t>HMIS (U.S.A.):</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Health Hazard</w:t>
      </w:r>
      <w:r w:rsidR="0063022E">
        <w:rPr>
          <w:rFonts w:ascii="Times New Roman" w:eastAsia="Calibri" w:hAnsi="Times New Roman" w:cs="Times New Roman"/>
          <w:b/>
          <w:sz w:val="24"/>
          <w:szCs w:val="24"/>
        </w:rPr>
        <w:t>: 2</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Fire Hazard</w:t>
      </w:r>
      <w:r w:rsidRPr="00736C8E">
        <w:rPr>
          <w:rFonts w:ascii="Times New Roman" w:eastAsia="Calibri" w:hAnsi="Times New Roman" w:cs="Times New Roman"/>
          <w:b/>
          <w:sz w:val="24"/>
          <w:szCs w:val="24"/>
        </w:rPr>
        <w:t>: 1</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Reactivity</w:t>
      </w:r>
      <w:r w:rsidRPr="00736C8E">
        <w:rPr>
          <w:rFonts w:ascii="Times New Roman" w:eastAsia="Calibri" w:hAnsi="Times New Roman" w:cs="Times New Roman"/>
          <w:b/>
          <w:sz w:val="24"/>
          <w:szCs w:val="24"/>
        </w:rPr>
        <w:t>: 0</w:t>
      </w:r>
    </w:p>
    <w:p w:rsid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Personal Protection</w:t>
      </w:r>
      <w:r w:rsidRPr="00736C8E">
        <w:rPr>
          <w:rFonts w:ascii="Times New Roman" w:eastAsia="Calibri" w:hAnsi="Times New Roman" w:cs="Times New Roman"/>
          <w:b/>
          <w:sz w:val="24"/>
          <w:szCs w:val="24"/>
        </w:rPr>
        <w:t>: E</w:t>
      </w:r>
    </w:p>
    <w:p w:rsidR="00736C8E" w:rsidRPr="007B6108" w:rsidRDefault="00736C8E" w:rsidP="00736C8E">
      <w:pPr>
        <w:pStyle w:val="NoSpacing"/>
        <w:rPr>
          <w:rFonts w:ascii="Times New Roman" w:eastAsia="Calibri" w:hAnsi="Times New Roman" w:cs="Times New Roman"/>
          <w:b/>
          <w:sz w:val="24"/>
          <w:szCs w:val="24"/>
          <w:u w:val="single"/>
        </w:rPr>
      </w:pPr>
      <w:r w:rsidRPr="007B6108">
        <w:rPr>
          <w:rFonts w:ascii="Times New Roman" w:eastAsia="Calibri" w:hAnsi="Times New Roman" w:cs="Times New Roman"/>
          <w:b/>
          <w:sz w:val="28"/>
          <w:szCs w:val="24"/>
          <w:u w:val="single"/>
        </w:rPr>
        <w:t xml:space="preserve">National Fire Protection Association </w:t>
      </w:r>
      <w:r w:rsidRPr="007B6108">
        <w:rPr>
          <w:rFonts w:ascii="Times New Roman" w:eastAsia="Calibri" w:hAnsi="Times New Roman" w:cs="Times New Roman"/>
          <w:b/>
          <w:sz w:val="24"/>
          <w:szCs w:val="24"/>
          <w:u w:val="single"/>
        </w:rPr>
        <w:t>(U.S.A.):</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Health</w:t>
      </w:r>
      <w:r w:rsidRPr="00736C8E">
        <w:rPr>
          <w:rFonts w:ascii="Times New Roman" w:eastAsia="Calibri" w:hAnsi="Times New Roman" w:cs="Times New Roman"/>
          <w:b/>
          <w:sz w:val="24"/>
          <w:szCs w:val="24"/>
        </w:rPr>
        <w:t>: 2</w:t>
      </w:r>
    </w:p>
    <w:p w:rsidR="00736C8E" w:rsidRP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Flammability</w:t>
      </w:r>
      <w:r w:rsidRPr="00736C8E">
        <w:rPr>
          <w:rFonts w:ascii="Times New Roman" w:eastAsia="Calibri" w:hAnsi="Times New Roman" w:cs="Times New Roman"/>
          <w:b/>
          <w:sz w:val="24"/>
          <w:szCs w:val="24"/>
        </w:rPr>
        <w:t>: 1</w:t>
      </w:r>
    </w:p>
    <w:p w:rsidR="0063022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Reactivity</w:t>
      </w:r>
      <w:r w:rsidRPr="00736C8E">
        <w:rPr>
          <w:rFonts w:ascii="Times New Roman" w:eastAsia="Calibri" w:hAnsi="Times New Roman" w:cs="Times New Roman"/>
          <w:b/>
          <w:sz w:val="24"/>
          <w:szCs w:val="24"/>
        </w:rPr>
        <w:t>: 0</w:t>
      </w:r>
    </w:p>
    <w:p w:rsidR="00736C8E" w:rsidRDefault="00736C8E" w:rsidP="00736C8E">
      <w:pPr>
        <w:pStyle w:val="NoSpacing"/>
        <w:rPr>
          <w:rFonts w:ascii="Times New Roman" w:eastAsia="Calibri" w:hAnsi="Times New Roman" w:cs="Times New Roman"/>
          <w:b/>
          <w:sz w:val="24"/>
          <w:szCs w:val="24"/>
        </w:rPr>
      </w:pPr>
      <w:r w:rsidRPr="00CC055D">
        <w:rPr>
          <w:rFonts w:ascii="Times New Roman" w:eastAsia="Calibri" w:hAnsi="Times New Roman" w:cs="Times New Roman"/>
          <w:b/>
          <w:sz w:val="28"/>
          <w:szCs w:val="24"/>
        </w:rPr>
        <w:t>Specific hazard</w:t>
      </w:r>
      <w:r w:rsidRPr="00736C8E">
        <w:rPr>
          <w:rFonts w:ascii="Times New Roman" w:eastAsia="Calibri" w:hAnsi="Times New Roman" w:cs="Times New Roman"/>
          <w:b/>
          <w:sz w:val="24"/>
          <w:szCs w:val="24"/>
        </w:rPr>
        <w:t>:</w:t>
      </w:r>
    </w:p>
    <w:p w:rsidR="007B6108" w:rsidRPr="00736C8E" w:rsidRDefault="007B6108" w:rsidP="00736C8E">
      <w:pPr>
        <w:pStyle w:val="NoSpacing"/>
        <w:rPr>
          <w:rFonts w:ascii="Times New Roman" w:eastAsia="Calibri" w:hAnsi="Times New Roman" w:cs="Times New Roman"/>
          <w:b/>
          <w:sz w:val="24"/>
          <w:szCs w:val="24"/>
        </w:rPr>
      </w:pPr>
    </w:p>
    <w:p w:rsidR="00736C8E" w:rsidRPr="007B6108" w:rsidRDefault="00736C8E" w:rsidP="00736C8E">
      <w:pPr>
        <w:pStyle w:val="NoSpacing"/>
        <w:rPr>
          <w:rFonts w:ascii="Times New Roman" w:eastAsia="Calibri" w:hAnsi="Times New Roman" w:cs="Times New Roman"/>
          <w:b/>
          <w:sz w:val="24"/>
          <w:szCs w:val="24"/>
          <w:u w:val="single"/>
        </w:rPr>
      </w:pPr>
      <w:r w:rsidRPr="007B6108">
        <w:rPr>
          <w:rFonts w:ascii="Times New Roman" w:eastAsia="Calibri" w:hAnsi="Times New Roman" w:cs="Times New Roman"/>
          <w:b/>
          <w:sz w:val="28"/>
          <w:szCs w:val="24"/>
          <w:u w:val="single"/>
        </w:rPr>
        <w:t>Protective Equipment</w:t>
      </w:r>
      <w:r w:rsidRPr="007B6108">
        <w:rPr>
          <w:rFonts w:ascii="Times New Roman" w:eastAsia="Calibri" w:hAnsi="Times New Roman" w:cs="Times New Roman"/>
          <w:b/>
          <w:sz w:val="24"/>
          <w:szCs w:val="24"/>
          <w:u w:val="single"/>
        </w:rPr>
        <w:t>:</w:t>
      </w:r>
    </w:p>
    <w:p w:rsidR="00C42141" w:rsidRPr="00484A6C" w:rsidRDefault="007B6108" w:rsidP="008D58FE">
      <w:pPr>
        <w:pStyle w:val="NoSpacing"/>
      </w:pPr>
      <w:r w:rsidRPr="007B6108">
        <w:rPr>
          <w:rFonts w:ascii="Times New Roman" w:eastAsia="Times New Roman" w:hAnsi="Times New Roman" w:cs="Times New Roman"/>
          <w:b/>
          <w:color w:val="000000"/>
          <w:sz w:val="24"/>
          <w:szCs w:val="20"/>
        </w:rPr>
        <w:t>Gloves. Lab coat. Dust respirator. Be sure to use an approved/certified respirator or equivalent. Splash goggles.</w:t>
      </w:r>
      <w:r w:rsidRPr="007B6108">
        <w:rPr>
          <w:rFonts w:ascii="Times New Roman" w:eastAsia="Times New Roman" w:hAnsi="Times New Roman" w:cs="Times New Roman"/>
          <w:b/>
          <w:color w:val="000000"/>
          <w:sz w:val="24"/>
          <w:szCs w:val="20"/>
        </w:rPr>
        <w:cr/>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B6108" w:rsidRDefault="00484A6C" w:rsidP="007B6108">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D67FB" w:rsidRDefault="00CD67FB" w:rsidP="007B6108">
      <w:pPr>
        <w:tabs>
          <w:tab w:val="left" w:pos="3840"/>
        </w:tabs>
        <w:rPr>
          <w:rFonts w:ascii="Times New Roman" w:hAnsi="Times New Roman" w:cs="Times New Roman"/>
          <w:b/>
          <w:sz w:val="24"/>
          <w:szCs w:val="24"/>
        </w:rPr>
      </w:pPr>
    </w:p>
    <w:p w:rsidR="000C083D" w:rsidRDefault="000C083D" w:rsidP="007B6108">
      <w:pPr>
        <w:tabs>
          <w:tab w:val="left" w:pos="3840"/>
        </w:tabs>
        <w:rPr>
          <w:rFonts w:ascii="Times New Roman" w:hAnsi="Times New Roman" w:cs="Times New Roman"/>
          <w:b/>
          <w:sz w:val="24"/>
          <w:szCs w:val="24"/>
        </w:rPr>
      </w:pPr>
    </w:p>
    <w:p w:rsidR="00AF7B39" w:rsidRDefault="00AF7B39" w:rsidP="007B6108">
      <w:pPr>
        <w:tabs>
          <w:tab w:val="left" w:pos="3840"/>
        </w:tabs>
        <w:rPr>
          <w:rFonts w:ascii="Times New Roman" w:hAnsi="Times New Roman" w:cs="Times New Roman"/>
          <w:b/>
          <w:sz w:val="24"/>
          <w:szCs w:val="24"/>
        </w:rPr>
      </w:pPr>
    </w:p>
    <w:p w:rsidR="00AF7B39" w:rsidRPr="007B6108" w:rsidRDefault="00AF7B39" w:rsidP="007B6108">
      <w:pPr>
        <w:tabs>
          <w:tab w:val="left" w:pos="3840"/>
        </w:tabs>
        <w:rPr>
          <w:rFonts w:ascii="Times New Roman" w:hAnsi="Times New Roman" w:cs="Times New Roman"/>
          <w:b/>
          <w:sz w:val="24"/>
          <w:szCs w:val="24"/>
        </w:rPr>
      </w:pPr>
    </w:p>
    <w:p w:rsidR="000C083D" w:rsidRPr="00AE6315" w:rsidRDefault="000C083D" w:rsidP="000C083D">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0C083D" w:rsidRPr="008B4575" w:rsidRDefault="000C083D" w:rsidP="000C083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lastRenderedPageBreak/>
        <w:t>***************************************************************************</w:t>
      </w:r>
      <w:r>
        <w:rPr>
          <w:rFonts w:ascii="Book Antiqua" w:eastAsia="Calibri" w:hAnsi="Book Antiqua" w:cs="Arial"/>
          <w:color w:val="000000"/>
        </w:rPr>
        <w:t>***********</w:t>
      </w:r>
      <w:r w:rsidRPr="008B4575">
        <w:rPr>
          <w:rFonts w:ascii="Book Antiqua" w:eastAsia="Calibri" w:hAnsi="Book Antiqua" w:cs="Arial"/>
          <w:color w:val="000000"/>
        </w:rPr>
        <w:t>************************************</w:t>
      </w:r>
    </w:p>
    <w:p w:rsidR="000C083D" w:rsidRPr="00211219" w:rsidRDefault="000C083D" w:rsidP="000C083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0C083D" w:rsidRPr="00211219" w:rsidRDefault="000C083D" w:rsidP="000C083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EB0800" w:rsidRPr="0091644D" w:rsidRDefault="00EB0800" w:rsidP="0091644D">
      <w:pPr>
        <w:pStyle w:val="NoSpacing"/>
        <w:rPr>
          <w:rFonts w:ascii="Times New Roman" w:hAnsi="Times New Roman" w:cs="Times New Roman"/>
          <w:b/>
          <w:sz w:val="24"/>
          <w:szCs w:val="24"/>
        </w:rPr>
      </w:pPr>
    </w:p>
    <w:p w:rsidR="0091644D" w:rsidRDefault="0091644D" w:rsidP="0091644D">
      <w:pPr>
        <w:autoSpaceDE w:val="0"/>
        <w:autoSpaceDN w:val="0"/>
        <w:adjustRightInd w:val="0"/>
        <w:rPr>
          <w:color w:val="000000"/>
        </w:rPr>
      </w:pPr>
    </w:p>
    <w:p w:rsidR="0091644D" w:rsidRDefault="0091644D" w:rsidP="0091644D">
      <w:pPr>
        <w:autoSpaceDE w:val="0"/>
        <w:autoSpaceDN w:val="0"/>
        <w:adjustRightInd w:val="0"/>
        <w:rPr>
          <w:color w:val="000000"/>
        </w:rPr>
      </w:pPr>
    </w:p>
    <w:p w:rsidR="0091644D" w:rsidRPr="001A6E7C" w:rsidRDefault="0091644D" w:rsidP="0091644D">
      <w:pPr>
        <w:autoSpaceDE w:val="0"/>
        <w:autoSpaceDN w:val="0"/>
        <w:adjustRightInd w:val="0"/>
        <w:rPr>
          <w:color w:val="000000"/>
        </w:rPr>
      </w:pPr>
    </w:p>
    <w:p w:rsidR="009C3BE4" w:rsidRPr="009C3BE4" w:rsidRDefault="009C3BE4" w:rsidP="009C3BE4">
      <w:pPr>
        <w:tabs>
          <w:tab w:val="left" w:pos="3840"/>
        </w:tabs>
      </w:pPr>
    </w:p>
    <w:sectPr w:rsidR="009C3BE4" w:rsidRPr="009C3BE4" w:rsidSect="000C083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570" w:rsidRDefault="00586570" w:rsidP="009C3BE4">
      <w:pPr>
        <w:spacing w:after="0" w:line="240" w:lineRule="auto"/>
      </w:pPr>
      <w:r>
        <w:separator/>
      </w:r>
    </w:p>
  </w:endnote>
  <w:endnote w:type="continuationSeparator" w:id="0">
    <w:p w:rsidR="00586570" w:rsidRDefault="0058657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83D" w:rsidRDefault="000C083D" w:rsidP="000C083D">
    <w:pPr>
      <w:pStyle w:val="Footer"/>
      <w:ind w:left="-510"/>
      <w:jc w:val="right"/>
    </w:pPr>
  </w:p>
  <w:p w:rsidR="000C083D" w:rsidRDefault="000C083D" w:rsidP="000C083D">
    <w:pPr>
      <w:pStyle w:val="Footer"/>
      <w:ind w:left="-510"/>
      <w:jc w:val="right"/>
    </w:pPr>
  </w:p>
  <w:p w:rsidR="009C3BE4" w:rsidRDefault="000C083D" w:rsidP="000C083D">
    <w:pPr>
      <w:pStyle w:val="Footer"/>
      <w:ind w:left="-510"/>
      <w:jc w:val="right"/>
    </w:pPr>
    <w:r>
      <w:rPr>
        <w:noProof/>
        <w:lang w:val="en-IN" w:eastAsia="en-IN"/>
      </w:rPr>
      <w:drawing>
        <wp:inline distT="0" distB="0" distL="0" distR="0" wp14:anchorId="0A880A20" wp14:editId="1FF911F8">
          <wp:extent cx="7464669"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482488" cy="233601"/>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570" w:rsidRDefault="00586570" w:rsidP="009C3BE4">
      <w:pPr>
        <w:spacing w:after="0" w:line="240" w:lineRule="auto"/>
      </w:pPr>
      <w:r>
        <w:separator/>
      </w:r>
    </w:p>
  </w:footnote>
  <w:footnote w:type="continuationSeparator" w:id="0">
    <w:p w:rsidR="00586570" w:rsidRDefault="0058657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0C083D" w:rsidP="000C083D">
    <w:pPr>
      <w:pStyle w:val="Header"/>
      <w:ind w:left="-510"/>
    </w:pPr>
    <w:r>
      <w:rPr>
        <w:b/>
        <w:noProof/>
        <w:color w:val="FF0000"/>
        <w:sz w:val="20"/>
        <w:lang w:val="en-IN" w:eastAsia="en-IN"/>
      </w:rPr>
      <w:drawing>
        <wp:inline distT="0" distB="0" distL="0" distR="0" wp14:anchorId="04E6D5E6" wp14:editId="26A88CB5">
          <wp:extent cx="7631723" cy="1619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33842" cy="1620335"/>
                  </a:xfrm>
                  <a:prstGeom prst="rect">
                    <a:avLst/>
                  </a:prstGeom>
                  <a:noFill/>
                  <a:ln>
                    <a:noFill/>
                  </a:ln>
                </pic:spPr>
              </pic:pic>
            </a:graphicData>
          </a:graphic>
        </wp:inline>
      </w:drawing>
    </w:r>
  </w:p>
  <w:p w:rsidR="009C3BE4" w:rsidRDefault="009C3B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02916"/>
    <w:rsid w:val="00015CA4"/>
    <w:rsid w:val="0001623A"/>
    <w:rsid w:val="000319E4"/>
    <w:rsid w:val="000328F3"/>
    <w:rsid w:val="00033624"/>
    <w:rsid w:val="0005471F"/>
    <w:rsid w:val="00060C0C"/>
    <w:rsid w:val="000655DD"/>
    <w:rsid w:val="0007700D"/>
    <w:rsid w:val="000839C6"/>
    <w:rsid w:val="00083B24"/>
    <w:rsid w:val="00097F71"/>
    <w:rsid w:val="000C083D"/>
    <w:rsid w:val="000D70B6"/>
    <w:rsid w:val="000E60A2"/>
    <w:rsid w:val="000F7ACB"/>
    <w:rsid w:val="00102584"/>
    <w:rsid w:val="0011262B"/>
    <w:rsid w:val="001149B4"/>
    <w:rsid w:val="001268BB"/>
    <w:rsid w:val="00144FAF"/>
    <w:rsid w:val="00145134"/>
    <w:rsid w:val="001500BF"/>
    <w:rsid w:val="00157695"/>
    <w:rsid w:val="00160775"/>
    <w:rsid w:val="00161CC8"/>
    <w:rsid w:val="001A57E1"/>
    <w:rsid w:val="001E3F7A"/>
    <w:rsid w:val="001E4646"/>
    <w:rsid w:val="001E5819"/>
    <w:rsid w:val="00211219"/>
    <w:rsid w:val="0021570B"/>
    <w:rsid w:val="00224F27"/>
    <w:rsid w:val="002400CD"/>
    <w:rsid w:val="002467CD"/>
    <w:rsid w:val="00283D70"/>
    <w:rsid w:val="00286500"/>
    <w:rsid w:val="00290717"/>
    <w:rsid w:val="00295F3D"/>
    <w:rsid w:val="00297516"/>
    <w:rsid w:val="00297BC0"/>
    <w:rsid w:val="002B2B02"/>
    <w:rsid w:val="002B2BE7"/>
    <w:rsid w:val="002B3939"/>
    <w:rsid w:val="002C0BD4"/>
    <w:rsid w:val="002E2B9D"/>
    <w:rsid w:val="002E3D88"/>
    <w:rsid w:val="00301DCA"/>
    <w:rsid w:val="00323E29"/>
    <w:rsid w:val="00323E50"/>
    <w:rsid w:val="003307F0"/>
    <w:rsid w:val="00333977"/>
    <w:rsid w:val="00356CB7"/>
    <w:rsid w:val="003703BB"/>
    <w:rsid w:val="00377089"/>
    <w:rsid w:val="00384E94"/>
    <w:rsid w:val="003A062F"/>
    <w:rsid w:val="003A7BEC"/>
    <w:rsid w:val="003B3888"/>
    <w:rsid w:val="003B635B"/>
    <w:rsid w:val="003B7BB5"/>
    <w:rsid w:val="003C0161"/>
    <w:rsid w:val="003C7690"/>
    <w:rsid w:val="003D1E16"/>
    <w:rsid w:val="003E35FF"/>
    <w:rsid w:val="003E3F1C"/>
    <w:rsid w:val="00403EDD"/>
    <w:rsid w:val="00412809"/>
    <w:rsid w:val="00421339"/>
    <w:rsid w:val="004225CC"/>
    <w:rsid w:val="0043395B"/>
    <w:rsid w:val="00436F67"/>
    <w:rsid w:val="00454CC1"/>
    <w:rsid w:val="00456709"/>
    <w:rsid w:val="004702BF"/>
    <w:rsid w:val="00484A6C"/>
    <w:rsid w:val="00493EF4"/>
    <w:rsid w:val="004E27EE"/>
    <w:rsid w:val="004F167F"/>
    <w:rsid w:val="004F58EA"/>
    <w:rsid w:val="00521C18"/>
    <w:rsid w:val="005349EA"/>
    <w:rsid w:val="00552154"/>
    <w:rsid w:val="00570B94"/>
    <w:rsid w:val="00586570"/>
    <w:rsid w:val="00587231"/>
    <w:rsid w:val="0059306B"/>
    <w:rsid w:val="005A6D74"/>
    <w:rsid w:val="005C0DC5"/>
    <w:rsid w:val="005C300A"/>
    <w:rsid w:val="005C3AA1"/>
    <w:rsid w:val="005C5066"/>
    <w:rsid w:val="005E253B"/>
    <w:rsid w:val="005E72A9"/>
    <w:rsid w:val="00600007"/>
    <w:rsid w:val="00605E31"/>
    <w:rsid w:val="00620AFA"/>
    <w:rsid w:val="006210A5"/>
    <w:rsid w:val="0063022E"/>
    <w:rsid w:val="00651220"/>
    <w:rsid w:val="0065759B"/>
    <w:rsid w:val="006707E7"/>
    <w:rsid w:val="006743F6"/>
    <w:rsid w:val="00692DE4"/>
    <w:rsid w:val="006945FE"/>
    <w:rsid w:val="006A4F93"/>
    <w:rsid w:val="006A652F"/>
    <w:rsid w:val="006A6FC2"/>
    <w:rsid w:val="006B2FB9"/>
    <w:rsid w:val="006B378A"/>
    <w:rsid w:val="006C7092"/>
    <w:rsid w:val="006D53D9"/>
    <w:rsid w:val="006E16C6"/>
    <w:rsid w:val="006E5830"/>
    <w:rsid w:val="006E68A8"/>
    <w:rsid w:val="006F262E"/>
    <w:rsid w:val="006F270B"/>
    <w:rsid w:val="007341D6"/>
    <w:rsid w:val="00736C8E"/>
    <w:rsid w:val="007415C6"/>
    <w:rsid w:val="007452F3"/>
    <w:rsid w:val="0074684F"/>
    <w:rsid w:val="00755BEE"/>
    <w:rsid w:val="00756134"/>
    <w:rsid w:val="00763334"/>
    <w:rsid w:val="00773F13"/>
    <w:rsid w:val="00777506"/>
    <w:rsid w:val="007A4703"/>
    <w:rsid w:val="007A4C28"/>
    <w:rsid w:val="007B328D"/>
    <w:rsid w:val="007B6108"/>
    <w:rsid w:val="007C1EAD"/>
    <w:rsid w:val="007D1C6E"/>
    <w:rsid w:val="008041F0"/>
    <w:rsid w:val="008171FE"/>
    <w:rsid w:val="00833FE2"/>
    <w:rsid w:val="00867FCA"/>
    <w:rsid w:val="00894688"/>
    <w:rsid w:val="008B33E4"/>
    <w:rsid w:val="008C2051"/>
    <w:rsid w:val="008D58FE"/>
    <w:rsid w:val="008E3AB5"/>
    <w:rsid w:val="008F11C2"/>
    <w:rsid w:val="008F6F6F"/>
    <w:rsid w:val="00901A3C"/>
    <w:rsid w:val="0091644D"/>
    <w:rsid w:val="009204DB"/>
    <w:rsid w:val="00920829"/>
    <w:rsid w:val="009341B8"/>
    <w:rsid w:val="0096630C"/>
    <w:rsid w:val="00977127"/>
    <w:rsid w:val="009B06E1"/>
    <w:rsid w:val="009C2792"/>
    <w:rsid w:val="009C3BE4"/>
    <w:rsid w:val="009D79EF"/>
    <w:rsid w:val="009F12E1"/>
    <w:rsid w:val="00A14065"/>
    <w:rsid w:val="00A16AD8"/>
    <w:rsid w:val="00A243EB"/>
    <w:rsid w:val="00A25ACC"/>
    <w:rsid w:val="00A361BE"/>
    <w:rsid w:val="00A42A25"/>
    <w:rsid w:val="00A42D11"/>
    <w:rsid w:val="00A42E62"/>
    <w:rsid w:val="00A60A21"/>
    <w:rsid w:val="00A91FC5"/>
    <w:rsid w:val="00AB1BF9"/>
    <w:rsid w:val="00AC07A1"/>
    <w:rsid w:val="00AC2907"/>
    <w:rsid w:val="00AD1B76"/>
    <w:rsid w:val="00AD3478"/>
    <w:rsid w:val="00AF3BDC"/>
    <w:rsid w:val="00AF5A1C"/>
    <w:rsid w:val="00AF7B39"/>
    <w:rsid w:val="00B35022"/>
    <w:rsid w:val="00B4301A"/>
    <w:rsid w:val="00B74856"/>
    <w:rsid w:val="00B7726A"/>
    <w:rsid w:val="00B90912"/>
    <w:rsid w:val="00B93DD8"/>
    <w:rsid w:val="00BA33C8"/>
    <w:rsid w:val="00BA4095"/>
    <w:rsid w:val="00BB00E5"/>
    <w:rsid w:val="00BB6861"/>
    <w:rsid w:val="00BC1BFE"/>
    <w:rsid w:val="00BD3EB0"/>
    <w:rsid w:val="00BF4892"/>
    <w:rsid w:val="00C36D0D"/>
    <w:rsid w:val="00C42141"/>
    <w:rsid w:val="00C44DA5"/>
    <w:rsid w:val="00C643E6"/>
    <w:rsid w:val="00C7635F"/>
    <w:rsid w:val="00CB5FAB"/>
    <w:rsid w:val="00CC055D"/>
    <w:rsid w:val="00CD67FB"/>
    <w:rsid w:val="00D0638C"/>
    <w:rsid w:val="00D06E19"/>
    <w:rsid w:val="00D06FD1"/>
    <w:rsid w:val="00D17BAB"/>
    <w:rsid w:val="00D219E3"/>
    <w:rsid w:val="00D233E1"/>
    <w:rsid w:val="00D33340"/>
    <w:rsid w:val="00D4267B"/>
    <w:rsid w:val="00D6288F"/>
    <w:rsid w:val="00D766BD"/>
    <w:rsid w:val="00D76E10"/>
    <w:rsid w:val="00DB0DAF"/>
    <w:rsid w:val="00DB1FD2"/>
    <w:rsid w:val="00DC79ED"/>
    <w:rsid w:val="00DD067A"/>
    <w:rsid w:val="00DF2AC3"/>
    <w:rsid w:val="00DF31E0"/>
    <w:rsid w:val="00E15AD5"/>
    <w:rsid w:val="00E41BED"/>
    <w:rsid w:val="00E45EDE"/>
    <w:rsid w:val="00E502BE"/>
    <w:rsid w:val="00E50655"/>
    <w:rsid w:val="00E61E8D"/>
    <w:rsid w:val="00E65446"/>
    <w:rsid w:val="00E92463"/>
    <w:rsid w:val="00EA4125"/>
    <w:rsid w:val="00EB0800"/>
    <w:rsid w:val="00EB2C82"/>
    <w:rsid w:val="00EC29FC"/>
    <w:rsid w:val="00EC6959"/>
    <w:rsid w:val="00EC7780"/>
    <w:rsid w:val="00ED30A7"/>
    <w:rsid w:val="00ED3BD4"/>
    <w:rsid w:val="00EE1AB4"/>
    <w:rsid w:val="00EE4FA5"/>
    <w:rsid w:val="00F25734"/>
    <w:rsid w:val="00F3378B"/>
    <w:rsid w:val="00F35EBA"/>
    <w:rsid w:val="00F45E9C"/>
    <w:rsid w:val="00F543D8"/>
    <w:rsid w:val="00F57181"/>
    <w:rsid w:val="00F7291D"/>
    <w:rsid w:val="00F768FA"/>
    <w:rsid w:val="00FB3E91"/>
    <w:rsid w:val="00FB6A85"/>
    <w:rsid w:val="00FD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D78DA4-CCFD-4AFF-BE5D-75FCD459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773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6180">
      <w:bodyDiv w:val="1"/>
      <w:marLeft w:val="0"/>
      <w:marRight w:val="0"/>
      <w:marTop w:val="0"/>
      <w:marBottom w:val="0"/>
      <w:divBdr>
        <w:top w:val="none" w:sz="0" w:space="0" w:color="auto"/>
        <w:left w:val="none" w:sz="0" w:space="0" w:color="auto"/>
        <w:bottom w:val="none" w:sz="0" w:space="0" w:color="auto"/>
        <w:right w:val="none" w:sz="0" w:space="0" w:color="auto"/>
      </w:divBdr>
    </w:div>
    <w:div w:id="53359994">
      <w:bodyDiv w:val="1"/>
      <w:marLeft w:val="0"/>
      <w:marRight w:val="0"/>
      <w:marTop w:val="0"/>
      <w:marBottom w:val="0"/>
      <w:divBdr>
        <w:top w:val="none" w:sz="0" w:space="0" w:color="auto"/>
        <w:left w:val="none" w:sz="0" w:space="0" w:color="auto"/>
        <w:bottom w:val="none" w:sz="0" w:space="0" w:color="auto"/>
        <w:right w:val="none" w:sz="0" w:space="0" w:color="auto"/>
      </w:divBdr>
    </w:div>
    <w:div w:id="99373953">
      <w:bodyDiv w:val="1"/>
      <w:marLeft w:val="0"/>
      <w:marRight w:val="0"/>
      <w:marTop w:val="0"/>
      <w:marBottom w:val="0"/>
      <w:divBdr>
        <w:top w:val="none" w:sz="0" w:space="0" w:color="auto"/>
        <w:left w:val="none" w:sz="0" w:space="0" w:color="auto"/>
        <w:bottom w:val="none" w:sz="0" w:space="0" w:color="auto"/>
        <w:right w:val="none" w:sz="0" w:space="0" w:color="auto"/>
      </w:divBdr>
    </w:div>
    <w:div w:id="135463919">
      <w:bodyDiv w:val="1"/>
      <w:marLeft w:val="0"/>
      <w:marRight w:val="0"/>
      <w:marTop w:val="0"/>
      <w:marBottom w:val="0"/>
      <w:divBdr>
        <w:top w:val="none" w:sz="0" w:space="0" w:color="auto"/>
        <w:left w:val="none" w:sz="0" w:space="0" w:color="auto"/>
        <w:bottom w:val="none" w:sz="0" w:space="0" w:color="auto"/>
        <w:right w:val="none" w:sz="0" w:space="0" w:color="auto"/>
      </w:divBdr>
    </w:div>
    <w:div w:id="203441854">
      <w:bodyDiv w:val="1"/>
      <w:marLeft w:val="0"/>
      <w:marRight w:val="0"/>
      <w:marTop w:val="0"/>
      <w:marBottom w:val="0"/>
      <w:divBdr>
        <w:top w:val="none" w:sz="0" w:space="0" w:color="auto"/>
        <w:left w:val="none" w:sz="0" w:space="0" w:color="auto"/>
        <w:bottom w:val="none" w:sz="0" w:space="0" w:color="auto"/>
        <w:right w:val="none" w:sz="0" w:space="0" w:color="auto"/>
      </w:divBdr>
    </w:div>
    <w:div w:id="334651840">
      <w:bodyDiv w:val="1"/>
      <w:marLeft w:val="0"/>
      <w:marRight w:val="0"/>
      <w:marTop w:val="0"/>
      <w:marBottom w:val="0"/>
      <w:divBdr>
        <w:top w:val="none" w:sz="0" w:space="0" w:color="auto"/>
        <w:left w:val="none" w:sz="0" w:space="0" w:color="auto"/>
        <w:bottom w:val="none" w:sz="0" w:space="0" w:color="auto"/>
        <w:right w:val="none" w:sz="0" w:space="0" w:color="auto"/>
      </w:divBdr>
    </w:div>
    <w:div w:id="595751832">
      <w:bodyDiv w:val="1"/>
      <w:marLeft w:val="0"/>
      <w:marRight w:val="0"/>
      <w:marTop w:val="0"/>
      <w:marBottom w:val="0"/>
      <w:divBdr>
        <w:top w:val="none" w:sz="0" w:space="0" w:color="auto"/>
        <w:left w:val="none" w:sz="0" w:space="0" w:color="auto"/>
        <w:bottom w:val="none" w:sz="0" w:space="0" w:color="auto"/>
        <w:right w:val="none" w:sz="0" w:space="0" w:color="auto"/>
      </w:divBdr>
    </w:div>
    <w:div w:id="619994362">
      <w:bodyDiv w:val="1"/>
      <w:marLeft w:val="0"/>
      <w:marRight w:val="0"/>
      <w:marTop w:val="0"/>
      <w:marBottom w:val="0"/>
      <w:divBdr>
        <w:top w:val="none" w:sz="0" w:space="0" w:color="auto"/>
        <w:left w:val="none" w:sz="0" w:space="0" w:color="auto"/>
        <w:bottom w:val="none" w:sz="0" w:space="0" w:color="auto"/>
        <w:right w:val="none" w:sz="0" w:space="0" w:color="auto"/>
      </w:divBdr>
    </w:div>
    <w:div w:id="643854195">
      <w:bodyDiv w:val="1"/>
      <w:marLeft w:val="0"/>
      <w:marRight w:val="0"/>
      <w:marTop w:val="0"/>
      <w:marBottom w:val="0"/>
      <w:divBdr>
        <w:top w:val="none" w:sz="0" w:space="0" w:color="auto"/>
        <w:left w:val="none" w:sz="0" w:space="0" w:color="auto"/>
        <w:bottom w:val="none" w:sz="0" w:space="0" w:color="auto"/>
        <w:right w:val="none" w:sz="0" w:space="0" w:color="auto"/>
      </w:divBdr>
    </w:div>
    <w:div w:id="666830455">
      <w:bodyDiv w:val="1"/>
      <w:marLeft w:val="0"/>
      <w:marRight w:val="0"/>
      <w:marTop w:val="0"/>
      <w:marBottom w:val="0"/>
      <w:divBdr>
        <w:top w:val="none" w:sz="0" w:space="0" w:color="auto"/>
        <w:left w:val="none" w:sz="0" w:space="0" w:color="auto"/>
        <w:bottom w:val="none" w:sz="0" w:space="0" w:color="auto"/>
        <w:right w:val="none" w:sz="0" w:space="0" w:color="auto"/>
      </w:divBdr>
    </w:div>
    <w:div w:id="766854518">
      <w:bodyDiv w:val="1"/>
      <w:marLeft w:val="0"/>
      <w:marRight w:val="0"/>
      <w:marTop w:val="0"/>
      <w:marBottom w:val="0"/>
      <w:divBdr>
        <w:top w:val="none" w:sz="0" w:space="0" w:color="auto"/>
        <w:left w:val="none" w:sz="0" w:space="0" w:color="auto"/>
        <w:bottom w:val="none" w:sz="0" w:space="0" w:color="auto"/>
        <w:right w:val="none" w:sz="0" w:space="0" w:color="auto"/>
      </w:divBdr>
    </w:div>
    <w:div w:id="769004822">
      <w:bodyDiv w:val="1"/>
      <w:marLeft w:val="0"/>
      <w:marRight w:val="0"/>
      <w:marTop w:val="0"/>
      <w:marBottom w:val="0"/>
      <w:divBdr>
        <w:top w:val="none" w:sz="0" w:space="0" w:color="auto"/>
        <w:left w:val="none" w:sz="0" w:space="0" w:color="auto"/>
        <w:bottom w:val="none" w:sz="0" w:space="0" w:color="auto"/>
        <w:right w:val="none" w:sz="0" w:space="0" w:color="auto"/>
      </w:divBdr>
    </w:div>
    <w:div w:id="817258796">
      <w:bodyDiv w:val="1"/>
      <w:marLeft w:val="0"/>
      <w:marRight w:val="0"/>
      <w:marTop w:val="0"/>
      <w:marBottom w:val="0"/>
      <w:divBdr>
        <w:top w:val="none" w:sz="0" w:space="0" w:color="auto"/>
        <w:left w:val="none" w:sz="0" w:space="0" w:color="auto"/>
        <w:bottom w:val="none" w:sz="0" w:space="0" w:color="auto"/>
        <w:right w:val="none" w:sz="0" w:space="0" w:color="auto"/>
      </w:divBdr>
    </w:div>
    <w:div w:id="854347334">
      <w:bodyDiv w:val="1"/>
      <w:marLeft w:val="0"/>
      <w:marRight w:val="0"/>
      <w:marTop w:val="0"/>
      <w:marBottom w:val="0"/>
      <w:divBdr>
        <w:top w:val="none" w:sz="0" w:space="0" w:color="auto"/>
        <w:left w:val="none" w:sz="0" w:space="0" w:color="auto"/>
        <w:bottom w:val="none" w:sz="0" w:space="0" w:color="auto"/>
        <w:right w:val="none" w:sz="0" w:space="0" w:color="auto"/>
      </w:divBdr>
    </w:div>
    <w:div w:id="929579792">
      <w:bodyDiv w:val="1"/>
      <w:marLeft w:val="0"/>
      <w:marRight w:val="0"/>
      <w:marTop w:val="0"/>
      <w:marBottom w:val="0"/>
      <w:divBdr>
        <w:top w:val="none" w:sz="0" w:space="0" w:color="auto"/>
        <w:left w:val="none" w:sz="0" w:space="0" w:color="auto"/>
        <w:bottom w:val="none" w:sz="0" w:space="0" w:color="auto"/>
        <w:right w:val="none" w:sz="0" w:space="0" w:color="auto"/>
      </w:divBdr>
    </w:div>
    <w:div w:id="1222910174">
      <w:bodyDiv w:val="1"/>
      <w:marLeft w:val="0"/>
      <w:marRight w:val="0"/>
      <w:marTop w:val="0"/>
      <w:marBottom w:val="0"/>
      <w:divBdr>
        <w:top w:val="none" w:sz="0" w:space="0" w:color="auto"/>
        <w:left w:val="none" w:sz="0" w:space="0" w:color="auto"/>
        <w:bottom w:val="none" w:sz="0" w:space="0" w:color="auto"/>
        <w:right w:val="none" w:sz="0" w:space="0" w:color="auto"/>
      </w:divBdr>
    </w:div>
    <w:div w:id="1287807868">
      <w:bodyDiv w:val="1"/>
      <w:marLeft w:val="0"/>
      <w:marRight w:val="0"/>
      <w:marTop w:val="0"/>
      <w:marBottom w:val="0"/>
      <w:divBdr>
        <w:top w:val="none" w:sz="0" w:space="0" w:color="auto"/>
        <w:left w:val="none" w:sz="0" w:space="0" w:color="auto"/>
        <w:bottom w:val="none" w:sz="0" w:space="0" w:color="auto"/>
        <w:right w:val="none" w:sz="0" w:space="0" w:color="auto"/>
      </w:divBdr>
    </w:div>
    <w:div w:id="1408770655">
      <w:bodyDiv w:val="1"/>
      <w:marLeft w:val="0"/>
      <w:marRight w:val="0"/>
      <w:marTop w:val="0"/>
      <w:marBottom w:val="0"/>
      <w:divBdr>
        <w:top w:val="none" w:sz="0" w:space="0" w:color="auto"/>
        <w:left w:val="none" w:sz="0" w:space="0" w:color="auto"/>
        <w:bottom w:val="none" w:sz="0" w:space="0" w:color="auto"/>
        <w:right w:val="none" w:sz="0" w:space="0" w:color="auto"/>
      </w:divBdr>
    </w:div>
    <w:div w:id="1444425399">
      <w:bodyDiv w:val="1"/>
      <w:marLeft w:val="0"/>
      <w:marRight w:val="0"/>
      <w:marTop w:val="0"/>
      <w:marBottom w:val="0"/>
      <w:divBdr>
        <w:top w:val="none" w:sz="0" w:space="0" w:color="auto"/>
        <w:left w:val="none" w:sz="0" w:space="0" w:color="auto"/>
        <w:bottom w:val="none" w:sz="0" w:space="0" w:color="auto"/>
        <w:right w:val="none" w:sz="0" w:space="0" w:color="auto"/>
      </w:divBdr>
    </w:div>
    <w:div w:id="1704667416">
      <w:bodyDiv w:val="1"/>
      <w:marLeft w:val="0"/>
      <w:marRight w:val="0"/>
      <w:marTop w:val="0"/>
      <w:marBottom w:val="0"/>
      <w:divBdr>
        <w:top w:val="none" w:sz="0" w:space="0" w:color="auto"/>
        <w:left w:val="none" w:sz="0" w:space="0" w:color="auto"/>
        <w:bottom w:val="none" w:sz="0" w:space="0" w:color="auto"/>
        <w:right w:val="none" w:sz="0" w:space="0" w:color="auto"/>
      </w:divBdr>
    </w:div>
    <w:div w:id="1729911504">
      <w:bodyDiv w:val="1"/>
      <w:marLeft w:val="0"/>
      <w:marRight w:val="0"/>
      <w:marTop w:val="0"/>
      <w:marBottom w:val="0"/>
      <w:divBdr>
        <w:top w:val="none" w:sz="0" w:space="0" w:color="auto"/>
        <w:left w:val="none" w:sz="0" w:space="0" w:color="auto"/>
        <w:bottom w:val="none" w:sz="0" w:space="0" w:color="auto"/>
        <w:right w:val="none" w:sz="0" w:space="0" w:color="auto"/>
      </w:divBdr>
    </w:div>
    <w:div w:id="1943339767">
      <w:bodyDiv w:val="1"/>
      <w:marLeft w:val="0"/>
      <w:marRight w:val="0"/>
      <w:marTop w:val="0"/>
      <w:marBottom w:val="0"/>
      <w:divBdr>
        <w:top w:val="none" w:sz="0" w:space="0" w:color="auto"/>
        <w:left w:val="none" w:sz="0" w:space="0" w:color="auto"/>
        <w:bottom w:val="none" w:sz="0" w:space="0" w:color="auto"/>
        <w:right w:val="none" w:sz="0" w:space="0" w:color="auto"/>
      </w:divBdr>
    </w:div>
    <w:div w:id="1950432927">
      <w:bodyDiv w:val="1"/>
      <w:marLeft w:val="0"/>
      <w:marRight w:val="0"/>
      <w:marTop w:val="0"/>
      <w:marBottom w:val="0"/>
      <w:divBdr>
        <w:top w:val="none" w:sz="0" w:space="0" w:color="auto"/>
        <w:left w:val="none" w:sz="0" w:space="0" w:color="auto"/>
        <w:bottom w:val="none" w:sz="0" w:space="0" w:color="auto"/>
        <w:right w:val="none" w:sz="0" w:space="0" w:color="auto"/>
      </w:divBdr>
    </w:div>
    <w:div w:id="201105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7A0C3-5D5A-4D14-8258-551835748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pradnya</cp:lastModifiedBy>
  <cp:revision>3</cp:revision>
  <cp:lastPrinted>2014-08-22T05:50:00Z</cp:lastPrinted>
  <dcterms:created xsi:type="dcterms:W3CDTF">2020-12-02T11:56:00Z</dcterms:created>
  <dcterms:modified xsi:type="dcterms:W3CDTF">2020-12-02T11:57:00Z</dcterms:modified>
</cp:coreProperties>
</file>