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8340A" w:rsidRPr="00E8340A" w:rsidRDefault="00E8340A" w:rsidP="00587231">
      <w:pPr>
        <w:pStyle w:val="NoSpacing"/>
        <w:jc w:val="center"/>
        <w:rPr>
          <w:rFonts w:ascii="Times New Roman" w:hAnsi="Times New Roman" w:cs="Times New Roman"/>
          <w:b/>
          <w:bCs/>
          <w:sz w:val="44"/>
          <w:szCs w:val="44"/>
        </w:rPr>
      </w:pPr>
      <w:r w:rsidRPr="00E8340A">
        <w:rPr>
          <w:rFonts w:ascii="Times New Roman" w:hAnsi="Times New Roman" w:cs="Times New Roman"/>
          <w:b/>
          <w:bCs/>
          <w:sz w:val="44"/>
          <w:szCs w:val="44"/>
        </w:rPr>
        <w:t>CAFFEINE CITRATE purified</w:t>
      </w:r>
    </w:p>
    <w:p w:rsidR="003D1E16" w:rsidRPr="008C2051" w:rsidRDefault="00587231" w:rsidP="00587231">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00E8340A" w:rsidRPr="00E8340A">
        <w:rPr>
          <w:rFonts w:ascii="Times New Roman" w:hAnsi="Times New Roman" w:cs="Times New Roman"/>
          <w:b/>
          <w:sz w:val="36"/>
          <w:szCs w:val="36"/>
        </w:rPr>
        <w:t>69-22-7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8340A" w:rsidRDefault="00421339" w:rsidP="00587231">
      <w:pPr>
        <w:pStyle w:val="NoSpacing"/>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8340A" w:rsidRPr="00E8340A">
        <w:rPr>
          <w:rFonts w:ascii="Times New Roman" w:hAnsi="Times New Roman" w:cs="Times New Roman"/>
          <w:b/>
          <w:bCs/>
          <w:sz w:val="24"/>
          <w:szCs w:val="24"/>
        </w:rPr>
        <w:t>Caffeine - Citrated</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E8340A" w:rsidRPr="00E8340A">
        <w:rPr>
          <w:rFonts w:ascii="Times New Roman" w:hAnsi="Times New Roman" w:cs="Times New Roman"/>
          <w:b/>
          <w:sz w:val="24"/>
          <w:szCs w:val="24"/>
        </w:rPr>
        <w:t>69-22-7</w:t>
      </w:r>
    </w:p>
    <w:p w:rsidR="00421339" w:rsidRPr="00587231" w:rsidRDefault="00421339" w:rsidP="00E8340A">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r w:rsidR="00E8340A" w:rsidRPr="00E8340A">
        <w:rPr>
          <w:rFonts w:ascii="Times New Roman" w:hAnsi="Times New Roman" w:cs="Times New Roman"/>
          <w:b/>
          <w:sz w:val="24"/>
        </w:rPr>
        <w:t>Caffeine, Citrated</w:t>
      </w:r>
      <w:r w:rsidR="00E8340A" w:rsidRPr="00E8340A">
        <w:rPr>
          <w:rFonts w:ascii="Times New Roman" w:hAnsi="Times New Roman" w:cs="Times New Roman"/>
          <w:b/>
          <w:sz w:val="24"/>
        </w:rPr>
        <w:cr/>
      </w: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E8340A" w:rsidRPr="00E8340A">
        <w:rPr>
          <w:rFonts w:ascii="Times New Roman" w:hAnsi="Times New Roman" w:cs="Times New Roman"/>
          <w:b/>
          <w:sz w:val="24"/>
        </w:rPr>
        <w:t>Not applicable.</w:t>
      </w:r>
    </w:p>
    <w:p w:rsidR="0005471F" w:rsidRPr="00773F13" w:rsidRDefault="00421339" w:rsidP="00587231">
      <w:pPr>
        <w:pStyle w:val="NoSpacing"/>
        <w:rPr>
          <w:rFonts w:ascii="Times New Roman" w:hAnsi="Times New Roman" w:cs="Times New Roman"/>
          <w:b/>
          <w:sz w:val="32"/>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E8340A" w:rsidRPr="00E8340A">
        <w:rPr>
          <w:rFonts w:ascii="Times New Roman" w:hAnsi="Times New Roman" w:cs="Times New Roman"/>
          <w:b/>
          <w:color w:val="000000"/>
          <w:sz w:val="24"/>
          <w:szCs w:val="20"/>
        </w:rPr>
        <w:t>C</w:t>
      </w:r>
      <w:r w:rsidR="00E8340A" w:rsidRPr="00E8340A">
        <w:rPr>
          <w:rFonts w:ascii="Times New Roman" w:hAnsi="Times New Roman" w:cs="Times New Roman"/>
          <w:b/>
          <w:color w:val="000000"/>
          <w:sz w:val="24"/>
          <w:szCs w:val="20"/>
          <w:vertAlign w:val="subscript"/>
        </w:rPr>
        <w:t>8</w:t>
      </w:r>
      <w:r w:rsidR="00E8340A" w:rsidRPr="00E8340A">
        <w:rPr>
          <w:rFonts w:ascii="Times New Roman" w:hAnsi="Times New Roman" w:cs="Times New Roman"/>
          <w:b/>
          <w:color w:val="000000"/>
          <w:sz w:val="24"/>
          <w:szCs w:val="20"/>
        </w:rPr>
        <w:t>H</w:t>
      </w:r>
      <w:r w:rsidR="00E8340A" w:rsidRPr="00E8340A">
        <w:rPr>
          <w:rFonts w:ascii="Times New Roman" w:hAnsi="Times New Roman" w:cs="Times New Roman"/>
          <w:b/>
          <w:color w:val="000000"/>
          <w:sz w:val="24"/>
          <w:szCs w:val="20"/>
          <w:vertAlign w:val="subscript"/>
        </w:rPr>
        <w:t>10</w:t>
      </w:r>
      <w:r w:rsidR="00E8340A" w:rsidRPr="00E8340A">
        <w:rPr>
          <w:rFonts w:ascii="Times New Roman" w:hAnsi="Times New Roman" w:cs="Times New Roman"/>
          <w:b/>
          <w:color w:val="000000"/>
          <w:sz w:val="24"/>
          <w:szCs w:val="20"/>
        </w:rPr>
        <w:t>N</w:t>
      </w:r>
      <w:r w:rsidR="00E8340A" w:rsidRPr="00E8340A">
        <w:rPr>
          <w:rFonts w:ascii="Times New Roman" w:hAnsi="Times New Roman" w:cs="Times New Roman"/>
          <w:b/>
          <w:color w:val="000000"/>
          <w:sz w:val="24"/>
          <w:szCs w:val="20"/>
          <w:vertAlign w:val="subscript"/>
        </w:rPr>
        <w:t>4</w:t>
      </w:r>
      <w:r w:rsidR="00E8340A" w:rsidRPr="00E8340A">
        <w:rPr>
          <w:rFonts w:ascii="Times New Roman" w:hAnsi="Times New Roman" w:cs="Times New Roman"/>
          <w:b/>
          <w:color w:val="000000"/>
          <w:sz w:val="24"/>
          <w:szCs w:val="20"/>
        </w:rPr>
        <w:t>O</w:t>
      </w:r>
      <w:r w:rsidR="00E8340A" w:rsidRPr="00E8340A">
        <w:rPr>
          <w:rFonts w:ascii="Times New Roman" w:hAnsi="Times New Roman" w:cs="Times New Roman"/>
          <w:b/>
          <w:color w:val="000000"/>
          <w:sz w:val="24"/>
          <w:szCs w:val="20"/>
          <w:vertAlign w:val="subscript"/>
        </w:rPr>
        <w:t>2</w:t>
      </w:r>
      <w:r w:rsidR="00E8340A" w:rsidRPr="00E8340A">
        <w:rPr>
          <w:rFonts w:ascii="Times New Roman" w:hAnsi="Times New Roman" w:cs="Times New Roman"/>
          <w:b/>
          <w:color w:val="000000"/>
          <w:sz w:val="24"/>
          <w:szCs w:val="20"/>
        </w:rPr>
        <w:t>.C</w:t>
      </w:r>
      <w:r w:rsidR="00E8340A" w:rsidRPr="00E8340A">
        <w:rPr>
          <w:rFonts w:ascii="Times New Roman" w:hAnsi="Times New Roman" w:cs="Times New Roman"/>
          <w:b/>
          <w:color w:val="000000"/>
          <w:sz w:val="24"/>
          <w:szCs w:val="20"/>
          <w:vertAlign w:val="subscript"/>
        </w:rPr>
        <w:t>6</w:t>
      </w:r>
      <w:r w:rsidR="00E8340A" w:rsidRPr="00E8340A">
        <w:rPr>
          <w:rFonts w:ascii="Times New Roman" w:hAnsi="Times New Roman" w:cs="Times New Roman"/>
          <w:b/>
          <w:color w:val="000000"/>
          <w:sz w:val="24"/>
          <w:szCs w:val="20"/>
        </w:rPr>
        <w:t>H</w:t>
      </w:r>
      <w:r w:rsidR="00E8340A" w:rsidRPr="00E8340A">
        <w:rPr>
          <w:rFonts w:ascii="Times New Roman" w:hAnsi="Times New Roman" w:cs="Times New Roman"/>
          <w:b/>
          <w:color w:val="000000"/>
          <w:sz w:val="24"/>
          <w:szCs w:val="20"/>
          <w:vertAlign w:val="subscript"/>
        </w:rPr>
        <w:t>8</w:t>
      </w:r>
      <w:r w:rsidR="00E8340A" w:rsidRPr="00E8340A">
        <w:rPr>
          <w:rFonts w:ascii="Times New Roman" w:hAnsi="Times New Roman" w:cs="Times New Roman"/>
          <w:b/>
          <w:color w:val="000000"/>
          <w:sz w:val="24"/>
          <w:szCs w:val="20"/>
        </w:rPr>
        <w:t>O</w:t>
      </w:r>
      <w:r w:rsidR="00E8340A" w:rsidRPr="00E8340A">
        <w:rPr>
          <w:rFonts w:ascii="Times New Roman" w:hAnsi="Times New Roman" w:cs="Times New Roman"/>
          <w:b/>
          <w:color w:val="000000"/>
          <w:sz w:val="24"/>
          <w:szCs w:val="20"/>
          <w:vertAlign w:val="subscript"/>
        </w:rPr>
        <w:t>7</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F4DEF" w:rsidRPr="003D1E16" w:rsidRDefault="008F4DEF" w:rsidP="008F4DE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F4DEF" w:rsidRPr="003D1E16" w:rsidRDefault="008F4DEF" w:rsidP="008F4DE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F4DEF" w:rsidRPr="003D1E16" w:rsidRDefault="008F4DEF" w:rsidP="008F4DE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F4DEF" w:rsidRDefault="008F4DEF" w:rsidP="008F4DE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F4DEF" w:rsidRDefault="008F4DEF" w:rsidP="008F4DE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8F4DEF" w:rsidP="008F4DE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F4DEF" w:rsidRPr="00AC07A1" w:rsidRDefault="008F4DEF" w:rsidP="008F4DE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8A2805" w:rsidRDefault="00E8340A" w:rsidP="00D17BAB">
            <w:pPr>
              <w:autoSpaceDE w:val="0"/>
              <w:autoSpaceDN w:val="0"/>
              <w:adjustRightInd w:val="0"/>
              <w:rPr>
                <w:rFonts w:ascii="Times New Roman" w:hAnsi="Times New Roman" w:cs="Times New Roman"/>
                <w:b/>
                <w:bCs/>
                <w:color w:val="000000"/>
                <w:sz w:val="24"/>
                <w:szCs w:val="24"/>
              </w:rPr>
            </w:pPr>
            <w:r w:rsidRPr="00E8340A">
              <w:rPr>
                <w:rFonts w:ascii="Times New Roman" w:hAnsi="Times New Roman" w:cs="Times New Roman"/>
                <w:b/>
                <w:bCs/>
                <w:sz w:val="24"/>
                <w:szCs w:val="24"/>
              </w:rPr>
              <w:t>Caffeine</w:t>
            </w:r>
          </w:p>
        </w:tc>
        <w:tc>
          <w:tcPr>
            <w:tcW w:w="4134" w:type="dxa"/>
          </w:tcPr>
          <w:p w:rsidR="00D17BAB" w:rsidRPr="00E8340A" w:rsidRDefault="00E8340A" w:rsidP="00D17BAB">
            <w:pPr>
              <w:autoSpaceDE w:val="0"/>
              <w:autoSpaceDN w:val="0"/>
              <w:adjustRightInd w:val="0"/>
              <w:jc w:val="center"/>
              <w:rPr>
                <w:rFonts w:ascii="Times New Roman" w:hAnsi="Times New Roman" w:cs="Times New Roman"/>
                <w:b/>
                <w:bCs/>
                <w:color w:val="000000"/>
                <w:sz w:val="24"/>
                <w:szCs w:val="24"/>
              </w:rPr>
            </w:pPr>
            <w:r w:rsidRPr="00E8340A">
              <w:rPr>
                <w:rFonts w:ascii="Times New Roman" w:hAnsi="Times New Roman" w:cs="Times New Roman"/>
                <w:b/>
                <w:sz w:val="24"/>
                <w:szCs w:val="24"/>
              </w:rPr>
              <w:t>58-08-2</w:t>
            </w:r>
          </w:p>
        </w:tc>
        <w:tc>
          <w:tcPr>
            <w:tcW w:w="3336" w:type="dxa"/>
          </w:tcPr>
          <w:p w:rsidR="00304955" w:rsidRPr="00620AFA" w:rsidRDefault="00E8340A" w:rsidP="00304955">
            <w:pPr>
              <w:autoSpaceDE w:val="0"/>
              <w:autoSpaceDN w:val="0"/>
              <w:adjustRightInd w:val="0"/>
              <w:jc w:val="center"/>
              <w:rPr>
                <w:rFonts w:ascii="Times New Roman" w:hAnsi="Times New Roman" w:cs="Times New Roman"/>
                <w:b/>
                <w:bCs/>
                <w:color w:val="000000"/>
                <w:sz w:val="24"/>
              </w:rPr>
            </w:pPr>
            <w:r w:rsidRPr="00E8340A">
              <w:rPr>
                <w:rFonts w:ascii="Times New Roman" w:hAnsi="Times New Roman" w:cs="Times New Roman"/>
                <w:b/>
                <w:bCs/>
                <w:color w:val="000000"/>
                <w:sz w:val="24"/>
              </w:rPr>
              <w:t>50</w:t>
            </w:r>
            <w:r w:rsidR="00304955">
              <w:rPr>
                <w:rFonts w:ascii="Times New Roman" w:hAnsi="Times New Roman" w:cs="Times New Roman"/>
                <w:b/>
                <w:bCs/>
                <w:color w:val="000000"/>
                <w:sz w:val="24"/>
              </w:rPr>
              <w:t>%</w:t>
            </w:r>
          </w:p>
        </w:tc>
      </w:tr>
      <w:tr w:rsidR="00E8340A" w:rsidRPr="00620AFA" w:rsidTr="00D17BAB">
        <w:tc>
          <w:tcPr>
            <w:tcW w:w="3330" w:type="dxa"/>
          </w:tcPr>
          <w:p w:rsidR="00E8340A" w:rsidRDefault="00E8340A" w:rsidP="00D17BAB">
            <w:pPr>
              <w:autoSpaceDE w:val="0"/>
              <w:autoSpaceDN w:val="0"/>
              <w:adjustRightInd w:val="0"/>
              <w:rPr>
                <w:rFonts w:ascii="Times New Roman" w:hAnsi="Times New Roman" w:cs="Times New Roman"/>
                <w:b/>
                <w:bCs/>
                <w:sz w:val="24"/>
                <w:szCs w:val="24"/>
              </w:rPr>
            </w:pPr>
            <w:r w:rsidRPr="00E8340A">
              <w:rPr>
                <w:rFonts w:ascii="Times New Roman" w:hAnsi="Times New Roman" w:cs="Times New Roman"/>
                <w:b/>
                <w:bCs/>
                <w:sz w:val="24"/>
                <w:szCs w:val="24"/>
              </w:rPr>
              <w:t>Citric acid</w:t>
            </w:r>
          </w:p>
        </w:tc>
        <w:tc>
          <w:tcPr>
            <w:tcW w:w="4134" w:type="dxa"/>
          </w:tcPr>
          <w:p w:rsidR="00E8340A" w:rsidRPr="00E8340A" w:rsidRDefault="00E8340A" w:rsidP="00D17BAB">
            <w:pPr>
              <w:autoSpaceDE w:val="0"/>
              <w:autoSpaceDN w:val="0"/>
              <w:adjustRightInd w:val="0"/>
              <w:jc w:val="center"/>
              <w:rPr>
                <w:rFonts w:ascii="Times New Roman" w:hAnsi="Times New Roman" w:cs="Times New Roman"/>
                <w:b/>
                <w:sz w:val="24"/>
                <w:szCs w:val="24"/>
              </w:rPr>
            </w:pPr>
            <w:r w:rsidRPr="00E8340A">
              <w:rPr>
                <w:rFonts w:ascii="Times New Roman" w:hAnsi="Times New Roman" w:cs="Times New Roman"/>
                <w:b/>
                <w:sz w:val="24"/>
                <w:szCs w:val="24"/>
              </w:rPr>
              <w:t>77-92-9</w:t>
            </w:r>
          </w:p>
        </w:tc>
        <w:tc>
          <w:tcPr>
            <w:tcW w:w="3336" w:type="dxa"/>
          </w:tcPr>
          <w:p w:rsidR="00E8340A" w:rsidRPr="00297BC0" w:rsidRDefault="00E8340A" w:rsidP="007452F3">
            <w:pPr>
              <w:autoSpaceDE w:val="0"/>
              <w:autoSpaceDN w:val="0"/>
              <w:adjustRightInd w:val="0"/>
              <w:jc w:val="center"/>
              <w:rPr>
                <w:rFonts w:ascii="Times New Roman" w:hAnsi="Times New Roman" w:cs="Times New Roman"/>
                <w:b/>
                <w:bCs/>
                <w:color w:val="000000"/>
                <w:sz w:val="24"/>
              </w:rPr>
            </w:pPr>
            <w:r w:rsidRPr="00E8340A">
              <w:rPr>
                <w:rFonts w:ascii="Times New Roman" w:hAnsi="Times New Roman" w:cs="Times New Roman"/>
                <w:b/>
                <w:bCs/>
                <w:color w:val="000000"/>
                <w:sz w:val="24"/>
              </w:rPr>
              <w:t>50</w:t>
            </w:r>
            <w:r w:rsidR="00304955">
              <w:rPr>
                <w:rFonts w:ascii="Times New Roman" w:hAnsi="Times New Roman" w:cs="Times New Roman"/>
                <w:b/>
                <w:bCs/>
                <w:color w:val="000000"/>
                <w:sz w:val="24"/>
              </w:rPr>
              <w:t>%</w:t>
            </w:r>
          </w:p>
        </w:tc>
      </w:tr>
    </w:tbl>
    <w:p w:rsidR="00A42D11" w:rsidRDefault="00A42D11" w:rsidP="00B90912">
      <w:pPr>
        <w:pStyle w:val="NoSpacing"/>
        <w:rPr>
          <w:rFonts w:ascii="Times New Roman" w:hAnsi="Times New Roman" w:cs="Times New Roman"/>
          <w:b/>
          <w:bCs/>
          <w:color w:val="000000"/>
          <w:sz w:val="24"/>
          <w:u w:val="single"/>
        </w:rPr>
      </w:pPr>
    </w:p>
    <w:p w:rsidR="00620AFA" w:rsidRPr="004F167F" w:rsidRDefault="00D17BAB" w:rsidP="00E8340A">
      <w:pPr>
        <w:pStyle w:val="NoSpacing"/>
        <w:rPr>
          <w:rFonts w:ascii="Times New Roman" w:hAnsi="Times New Roman" w:cs="Times New Roman"/>
          <w:b/>
          <w:color w:val="000000"/>
          <w:sz w:val="24"/>
          <w:szCs w:val="20"/>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B90912">
        <w:rPr>
          <w:rFonts w:ascii="Times New Roman" w:hAnsi="Times New Roman" w:cs="Times New Roman"/>
          <w:b/>
          <w:bCs/>
        </w:rPr>
        <w:t xml:space="preserve"> </w:t>
      </w:r>
      <w:r w:rsidR="00E8340A" w:rsidRPr="00E8340A">
        <w:rPr>
          <w:rFonts w:ascii="Times New Roman" w:hAnsi="Times New Roman" w:cs="Times New Roman"/>
          <w:b/>
          <w:color w:val="000000"/>
          <w:sz w:val="24"/>
          <w:szCs w:val="20"/>
        </w:rPr>
        <w:t>Caffeine: ORAL (LD50): Acute: 192 mg/kg [Rat]. 127 mg/kg [Mouse]. 2</w:t>
      </w:r>
      <w:r w:rsidR="00E8340A">
        <w:rPr>
          <w:rFonts w:ascii="Times New Roman" w:hAnsi="Times New Roman" w:cs="Times New Roman"/>
          <w:b/>
          <w:color w:val="000000"/>
          <w:sz w:val="24"/>
          <w:szCs w:val="20"/>
        </w:rPr>
        <w:t>24 mg/</w:t>
      </w:r>
      <w:proofErr w:type="gramStart"/>
      <w:r w:rsidR="00E8340A">
        <w:rPr>
          <w:rFonts w:ascii="Times New Roman" w:hAnsi="Times New Roman" w:cs="Times New Roman"/>
          <w:b/>
          <w:color w:val="000000"/>
          <w:sz w:val="24"/>
          <w:szCs w:val="20"/>
        </w:rPr>
        <w:t>kg</w:t>
      </w:r>
      <w:r w:rsidR="00E8340A" w:rsidRPr="00E8340A">
        <w:rPr>
          <w:rFonts w:ascii="Times New Roman" w:hAnsi="Times New Roman" w:cs="Times New Roman"/>
          <w:b/>
          <w:color w:val="000000"/>
          <w:sz w:val="24"/>
          <w:szCs w:val="20"/>
        </w:rPr>
        <w:t>[</w:t>
      </w:r>
      <w:proofErr w:type="gramEnd"/>
      <w:r w:rsidR="00E8340A" w:rsidRPr="00E8340A">
        <w:rPr>
          <w:rFonts w:ascii="Times New Roman" w:hAnsi="Times New Roman" w:cs="Times New Roman"/>
          <w:b/>
          <w:color w:val="000000"/>
          <w:sz w:val="24"/>
          <w:szCs w:val="20"/>
        </w:rPr>
        <w:t xml:space="preserve"> Rabbit]. Citric acid: ORAL (LD50): Acute: 5040 mg/kg [Mouse]. 3000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77506" w:rsidRPr="00EB2C82" w:rsidRDefault="00777506" w:rsidP="00777506">
      <w:pPr>
        <w:pStyle w:val="NoSpacing"/>
        <w:rPr>
          <w:u w:val="single"/>
        </w:rPr>
      </w:pPr>
    </w:p>
    <w:p w:rsidR="00E8340A" w:rsidRDefault="003B7BB5" w:rsidP="00E8340A">
      <w:pPr>
        <w:pStyle w:val="NoSpacing"/>
        <w:rPr>
          <w:rFonts w:ascii="Times New Roman" w:hAnsi="Times New Roman" w:cs="Times New Roman"/>
          <w:b/>
          <w:bCs/>
          <w:sz w:val="28"/>
          <w:szCs w:val="24"/>
        </w:rPr>
      </w:pPr>
      <w:r w:rsidRPr="00EB2C82">
        <w:rPr>
          <w:rFonts w:ascii="Times New Roman" w:hAnsi="Times New Roman" w:cs="Times New Roman"/>
          <w:b/>
          <w:bCs/>
          <w:sz w:val="28"/>
          <w:szCs w:val="24"/>
          <w:u w:val="single"/>
        </w:rPr>
        <w:t>Potential Acute Health Effects</w:t>
      </w:r>
      <w:r w:rsidR="00EA4125">
        <w:rPr>
          <w:rFonts w:ascii="Times New Roman" w:hAnsi="Times New Roman" w:cs="Times New Roman"/>
          <w:b/>
          <w:bCs/>
          <w:sz w:val="28"/>
          <w:szCs w:val="24"/>
        </w:rPr>
        <w:t xml:space="preserve">     </w:t>
      </w:r>
      <w:r w:rsidRPr="00EA4125">
        <w:rPr>
          <w:rFonts w:ascii="Times New Roman" w:hAnsi="Times New Roman" w:cs="Times New Roman"/>
          <w:b/>
          <w:bCs/>
          <w:sz w:val="28"/>
          <w:szCs w:val="24"/>
        </w:rPr>
        <w:t xml:space="preserve">: </w:t>
      </w:r>
    </w:p>
    <w:p w:rsidR="00EB2C82" w:rsidRPr="00EA4125" w:rsidRDefault="00E8340A" w:rsidP="00E8340A">
      <w:pPr>
        <w:pStyle w:val="NoSpacing"/>
        <w:rPr>
          <w:rFonts w:ascii="Times New Roman" w:hAnsi="Times New Roman" w:cs="Times New Roman"/>
          <w:b/>
          <w:sz w:val="24"/>
          <w:szCs w:val="24"/>
        </w:rPr>
      </w:pPr>
      <w:r w:rsidRPr="00E8340A">
        <w:rPr>
          <w:rFonts w:ascii="Times New Roman" w:hAnsi="Times New Roman" w:cs="Times New Roman"/>
          <w:b/>
          <w:sz w:val="24"/>
          <w:szCs w:val="24"/>
        </w:rPr>
        <w:t>Very hazardous in case of skin contact (irritant), of eye contact (irritant). Hazardous in case of</w:t>
      </w:r>
      <w:r>
        <w:rPr>
          <w:rFonts w:ascii="Times New Roman" w:hAnsi="Times New Roman" w:cs="Times New Roman"/>
          <w:b/>
          <w:sz w:val="24"/>
          <w:szCs w:val="24"/>
        </w:rPr>
        <w:t xml:space="preserve"> ingestion, of inhalation (lung </w:t>
      </w:r>
      <w:r w:rsidRPr="00E8340A">
        <w:rPr>
          <w:rFonts w:ascii="Times New Roman" w:hAnsi="Times New Roman" w:cs="Times New Roman"/>
          <w:b/>
          <w:sz w:val="24"/>
          <w:szCs w:val="24"/>
        </w:rPr>
        <w:t xml:space="preserve">irritant). Severe over-exposure can result in death. Inflammation of the eye is characterized by </w:t>
      </w:r>
      <w:r>
        <w:rPr>
          <w:rFonts w:ascii="Times New Roman" w:hAnsi="Times New Roman" w:cs="Times New Roman"/>
          <w:b/>
          <w:sz w:val="24"/>
          <w:szCs w:val="24"/>
        </w:rPr>
        <w:t xml:space="preserve">redness, watering, and itching. </w:t>
      </w:r>
      <w:r w:rsidRPr="00E8340A">
        <w:rPr>
          <w:rFonts w:ascii="Times New Roman" w:hAnsi="Times New Roman" w:cs="Times New Roman"/>
          <w:b/>
          <w:sz w:val="24"/>
          <w:szCs w:val="24"/>
        </w:rPr>
        <w:t>Skin inflammation is characterized by itching, scaling, reddening, or, occasionally, blistering.</w:t>
      </w:r>
      <w:r w:rsidRPr="00E8340A">
        <w:rPr>
          <w:rFonts w:ascii="Times New Roman" w:hAnsi="Times New Roman" w:cs="Times New Roman"/>
          <w:b/>
          <w:sz w:val="24"/>
          <w:szCs w:val="24"/>
        </w:rPr>
        <w:cr/>
      </w:r>
    </w:p>
    <w:p w:rsidR="00E8340A" w:rsidRDefault="003B7BB5" w:rsidP="00E8340A">
      <w:pPr>
        <w:pStyle w:val="NoSpacing"/>
        <w:rPr>
          <w:rFonts w:ascii="Times New Roman" w:hAnsi="Times New Roman" w:cs="Times New Roman"/>
          <w:b/>
          <w:bCs/>
          <w:sz w:val="28"/>
          <w:szCs w:val="24"/>
        </w:rPr>
      </w:pPr>
      <w:r w:rsidRPr="00EB2C82">
        <w:rPr>
          <w:rFonts w:ascii="Times New Roman" w:hAnsi="Times New Roman" w:cs="Times New Roman"/>
          <w:b/>
          <w:bCs/>
          <w:sz w:val="28"/>
          <w:szCs w:val="24"/>
          <w:u w:val="single"/>
        </w:rPr>
        <w:t xml:space="preserve">Potential Chronic Health </w:t>
      </w:r>
      <w:proofErr w:type="gramStart"/>
      <w:r w:rsidRPr="00EB2C82">
        <w:rPr>
          <w:rFonts w:ascii="Times New Roman" w:hAnsi="Times New Roman" w:cs="Times New Roman"/>
          <w:b/>
          <w:bCs/>
          <w:sz w:val="28"/>
          <w:szCs w:val="24"/>
          <w:u w:val="single"/>
        </w:rPr>
        <w:t>Effects</w:t>
      </w:r>
      <w:r w:rsidR="006743F6">
        <w:rPr>
          <w:rFonts w:ascii="Times New Roman" w:hAnsi="Times New Roman" w:cs="Times New Roman"/>
          <w:b/>
          <w:bCs/>
          <w:sz w:val="28"/>
          <w:szCs w:val="24"/>
        </w:rPr>
        <w:t xml:space="preserve"> </w:t>
      </w:r>
      <w:r w:rsidRPr="00EA4125">
        <w:rPr>
          <w:rFonts w:ascii="Times New Roman" w:hAnsi="Times New Roman" w:cs="Times New Roman"/>
          <w:b/>
          <w:bCs/>
          <w:sz w:val="28"/>
          <w:szCs w:val="24"/>
        </w:rPr>
        <w:t>:</w:t>
      </w:r>
      <w:proofErr w:type="gramEnd"/>
      <w:r w:rsidRPr="00EA4125">
        <w:rPr>
          <w:rFonts w:ascii="Times New Roman" w:hAnsi="Times New Roman" w:cs="Times New Roman"/>
          <w:b/>
          <w:bCs/>
          <w:sz w:val="28"/>
          <w:szCs w:val="24"/>
        </w:rPr>
        <w:t xml:space="preserve"> </w:t>
      </w:r>
    </w:p>
    <w:p w:rsidR="00EB2C82" w:rsidRDefault="00E8340A" w:rsidP="00E8340A">
      <w:pPr>
        <w:pStyle w:val="NoSpacing"/>
        <w:rPr>
          <w:rFonts w:ascii="Times New Roman" w:hAnsi="Times New Roman" w:cs="Times New Roman"/>
          <w:b/>
          <w:sz w:val="24"/>
        </w:rPr>
      </w:pPr>
      <w:r w:rsidRPr="00E8340A">
        <w:rPr>
          <w:rFonts w:ascii="Times New Roman" w:hAnsi="Times New Roman" w:cs="Times New Roman"/>
          <w:b/>
          <w:sz w:val="24"/>
          <w:szCs w:val="24"/>
        </w:rPr>
        <w:t>CARCINOGENIC EFFECTS: Classified 3 (Not classifiable for human.) by IARC</w:t>
      </w:r>
      <w:r>
        <w:rPr>
          <w:rFonts w:ascii="Times New Roman" w:hAnsi="Times New Roman" w:cs="Times New Roman"/>
          <w:b/>
          <w:sz w:val="24"/>
          <w:szCs w:val="24"/>
        </w:rPr>
        <w:t xml:space="preserve"> [Caffeine]. MUTAGENIC EFFECTS: </w:t>
      </w:r>
      <w:r w:rsidRPr="00E8340A">
        <w:rPr>
          <w:rFonts w:ascii="Times New Roman" w:hAnsi="Times New Roman" w:cs="Times New Roman"/>
          <w:b/>
          <w:sz w:val="24"/>
          <w:szCs w:val="24"/>
        </w:rPr>
        <w:t>Mutagenic for mammalian somatic cells. [Caffeine]. Mutagenic for bacteria and/or</w:t>
      </w:r>
      <w:r>
        <w:rPr>
          <w:rFonts w:ascii="Times New Roman" w:hAnsi="Times New Roman" w:cs="Times New Roman"/>
          <w:b/>
          <w:sz w:val="24"/>
          <w:szCs w:val="24"/>
        </w:rPr>
        <w:t xml:space="preserve"> yeast. [Caffeine]. TERATOGENIC </w:t>
      </w:r>
      <w:r w:rsidRPr="00E8340A">
        <w:rPr>
          <w:rFonts w:ascii="Times New Roman" w:hAnsi="Times New Roman" w:cs="Times New Roman"/>
          <w:b/>
          <w:sz w:val="24"/>
          <w:szCs w:val="24"/>
        </w:rPr>
        <w:t>EFFECTS: Not available. DEVELOPMENTAL TOXICITY: Not available. The substance may be t</w:t>
      </w:r>
      <w:r>
        <w:rPr>
          <w:rFonts w:ascii="Times New Roman" w:hAnsi="Times New Roman" w:cs="Times New Roman"/>
          <w:b/>
          <w:sz w:val="24"/>
          <w:szCs w:val="24"/>
        </w:rPr>
        <w:t xml:space="preserve">oxic to heart, gastrointestinal </w:t>
      </w:r>
      <w:r w:rsidRPr="00E8340A">
        <w:rPr>
          <w:rFonts w:ascii="Times New Roman" w:hAnsi="Times New Roman" w:cs="Times New Roman"/>
          <w:b/>
          <w:sz w:val="24"/>
          <w:szCs w:val="24"/>
        </w:rPr>
        <w:t>tract, central nervous system (CNS), teeth. Repeated or prolonged exposure to the subs</w:t>
      </w:r>
      <w:r>
        <w:rPr>
          <w:rFonts w:ascii="Times New Roman" w:hAnsi="Times New Roman" w:cs="Times New Roman"/>
          <w:b/>
          <w:sz w:val="24"/>
          <w:szCs w:val="24"/>
        </w:rPr>
        <w:t xml:space="preserve">tance can produce target organs </w:t>
      </w:r>
      <w:r w:rsidRPr="00E8340A">
        <w:rPr>
          <w:rFonts w:ascii="Times New Roman" w:hAnsi="Times New Roman" w:cs="Times New Roman"/>
          <w:b/>
          <w:sz w:val="24"/>
          <w:szCs w:val="24"/>
        </w:rPr>
        <w:t>damage. Repeated exposure to a highly toxic material may produce general deterioration of h</w:t>
      </w:r>
      <w:r>
        <w:rPr>
          <w:rFonts w:ascii="Times New Roman" w:hAnsi="Times New Roman" w:cs="Times New Roman"/>
          <w:b/>
          <w:sz w:val="24"/>
          <w:szCs w:val="24"/>
        </w:rPr>
        <w:t xml:space="preserve">ealth by an accumulation in one </w:t>
      </w:r>
      <w:r w:rsidRPr="00E8340A">
        <w:rPr>
          <w:rFonts w:ascii="Times New Roman" w:hAnsi="Times New Roman" w:cs="Times New Roman"/>
          <w:b/>
          <w:sz w:val="24"/>
          <w:szCs w:val="24"/>
        </w:rPr>
        <w:t>or many human organs.</w:t>
      </w:r>
      <w:r w:rsidR="00EB2C82" w:rsidRPr="00773F13">
        <w:rPr>
          <w:rFonts w:ascii="Times New Roman" w:hAnsi="Times New Roman" w:cs="Times New Roman"/>
          <w:b/>
          <w:sz w:val="24"/>
        </w:rPr>
        <w:t xml:space="preserve"> </w:t>
      </w:r>
    </w:p>
    <w:p w:rsidR="00E8340A" w:rsidRPr="00E8340A" w:rsidRDefault="00E8340A" w:rsidP="00E8340A">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E8340A" w:rsidRPr="00E8340A" w:rsidRDefault="003307F0" w:rsidP="00E8340A">
      <w:pPr>
        <w:pStyle w:val="NoSpacing"/>
        <w:rPr>
          <w:rFonts w:ascii="Times New Roman" w:hAnsi="Times New Roman" w:cs="Times New Roman"/>
          <w:b/>
          <w:sz w:val="24"/>
          <w:szCs w:val="24"/>
        </w:rPr>
      </w:pPr>
      <w:r w:rsidRPr="00E8340A">
        <w:rPr>
          <w:rFonts w:ascii="Times New Roman" w:hAnsi="Times New Roman" w:cs="Times New Roman"/>
          <w:b/>
          <w:bCs/>
          <w:sz w:val="28"/>
          <w:szCs w:val="24"/>
          <w:u w:val="single"/>
        </w:rPr>
        <w:t>Eye Contact</w:t>
      </w:r>
      <w:r w:rsidRPr="00E8340A">
        <w:rPr>
          <w:rFonts w:ascii="Times New Roman" w:hAnsi="Times New Roman" w:cs="Times New Roman"/>
          <w:b/>
          <w:bCs/>
          <w:sz w:val="28"/>
          <w:szCs w:val="24"/>
        </w:rPr>
        <w:t xml:space="preserve">: </w:t>
      </w:r>
      <w:r w:rsidR="00E8340A" w:rsidRPr="00E8340A">
        <w:rPr>
          <w:rFonts w:ascii="Times New Roman" w:hAnsi="Times New Roman" w:cs="Times New Roman"/>
          <w:b/>
          <w:sz w:val="24"/>
          <w:szCs w:val="24"/>
        </w:rPr>
        <w:t>Check for and remove any contact lenses. In case of contact, immediately flush eyes with plenty of water for at least 15 minutes. Cold water may be used. Get medical attention immediately.</w:t>
      </w:r>
      <w:r w:rsidR="00E8340A" w:rsidRPr="00E8340A">
        <w:rPr>
          <w:rFonts w:ascii="Times New Roman" w:hAnsi="Times New Roman" w:cs="Times New Roman"/>
          <w:b/>
          <w:sz w:val="24"/>
          <w:szCs w:val="24"/>
        </w:rPr>
        <w:cr/>
      </w:r>
    </w:p>
    <w:p w:rsidR="00E8340A" w:rsidRDefault="001E5819" w:rsidP="00E8340A">
      <w:pPr>
        <w:rPr>
          <w:rFonts w:ascii="Times New Roman" w:eastAsia="Times New Roman" w:hAnsi="Times New Roman" w:cs="Times New Roman"/>
          <w:b/>
          <w:color w:val="000000"/>
          <w:sz w:val="24"/>
          <w:szCs w:val="24"/>
        </w:rPr>
      </w:pPr>
      <w:r w:rsidRPr="006E5830">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E8340A" w:rsidRPr="00E8340A">
        <w:rPr>
          <w:rFonts w:ascii="Times New Roman" w:eastAsia="Times New Roman" w:hAnsi="Times New Roman" w:cs="Times New Roman"/>
          <w:b/>
          <w:color w:val="000000"/>
          <w:sz w:val="24"/>
          <w:szCs w:val="24"/>
        </w:rPr>
        <w:t>In case of contact, immediately flush skin with plenty of water for at least 15 minutes while</w:t>
      </w:r>
      <w:r w:rsidR="00E8340A">
        <w:rPr>
          <w:rFonts w:ascii="Times New Roman" w:eastAsia="Times New Roman" w:hAnsi="Times New Roman" w:cs="Times New Roman"/>
          <w:b/>
          <w:color w:val="000000"/>
          <w:sz w:val="24"/>
          <w:szCs w:val="24"/>
        </w:rPr>
        <w:t xml:space="preserve"> removing contaminated clothing </w:t>
      </w:r>
      <w:r w:rsidR="00E8340A" w:rsidRPr="00E8340A">
        <w:rPr>
          <w:rFonts w:ascii="Times New Roman" w:eastAsia="Times New Roman" w:hAnsi="Times New Roman" w:cs="Times New Roman"/>
          <w:b/>
          <w:color w:val="000000"/>
          <w:sz w:val="24"/>
          <w:szCs w:val="24"/>
        </w:rPr>
        <w:t>and shoes. Cover the irritated skin with an emollient. Cold water may be used.</w:t>
      </w:r>
      <w:r w:rsidR="00E8340A">
        <w:rPr>
          <w:rFonts w:ascii="Times New Roman" w:eastAsia="Times New Roman" w:hAnsi="Times New Roman" w:cs="Times New Roman"/>
          <w:b/>
          <w:color w:val="000000"/>
          <w:sz w:val="24"/>
          <w:szCs w:val="24"/>
        </w:rPr>
        <w:t xml:space="preserve"> </w:t>
      </w:r>
      <w:r w:rsidR="00E8340A" w:rsidRPr="00E8340A">
        <w:rPr>
          <w:rFonts w:ascii="Times New Roman" w:eastAsia="Times New Roman" w:hAnsi="Times New Roman" w:cs="Times New Roman"/>
          <w:b/>
          <w:color w:val="000000"/>
          <w:sz w:val="24"/>
          <w:szCs w:val="24"/>
        </w:rPr>
        <w:t>Wash clothing</w:t>
      </w:r>
      <w:r w:rsidR="00E8340A">
        <w:rPr>
          <w:rFonts w:ascii="Times New Roman" w:eastAsia="Times New Roman" w:hAnsi="Times New Roman" w:cs="Times New Roman"/>
          <w:b/>
          <w:color w:val="000000"/>
          <w:sz w:val="24"/>
          <w:szCs w:val="24"/>
        </w:rPr>
        <w:t xml:space="preserve"> before reuse. Thoroughly clean </w:t>
      </w:r>
      <w:r w:rsidR="00E8340A" w:rsidRPr="00E8340A">
        <w:rPr>
          <w:rFonts w:ascii="Times New Roman" w:eastAsia="Times New Roman" w:hAnsi="Times New Roman" w:cs="Times New Roman"/>
          <w:b/>
          <w:color w:val="000000"/>
          <w:sz w:val="24"/>
          <w:szCs w:val="24"/>
        </w:rPr>
        <w:t>shoes before reuse. Get medical attention immediately.</w:t>
      </w:r>
    </w:p>
    <w:p w:rsidR="00297516" w:rsidRPr="008A3926" w:rsidRDefault="001E5819" w:rsidP="008A3926">
      <w:pPr>
        <w:rPr>
          <w:rFonts w:ascii="Times New Roman" w:eastAsia="Times New Roman" w:hAnsi="Times New Roman" w:cs="Times New Roman"/>
          <w:b/>
          <w:color w:val="000000"/>
          <w:sz w:val="24"/>
          <w:szCs w:val="20"/>
        </w:rPr>
      </w:pPr>
      <w:r w:rsidRPr="006E5830">
        <w:rPr>
          <w:rFonts w:ascii="Times New Roman" w:hAnsi="Times New Roman" w:cs="Times New Roman"/>
          <w:b/>
          <w:bCs/>
          <w:color w:val="000000"/>
          <w:sz w:val="28"/>
          <w:u w:val="single"/>
        </w:rPr>
        <w:t>Serious Skin Contact</w:t>
      </w:r>
      <w:r w:rsidRPr="006E5830">
        <w:rPr>
          <w:rFonts w:ascii="Times New Roman" w:hAnsi="Times New Roman" w:cs="Times New Roman"/>
          <w:b/>
          <w:bCs/>
          <w:color w:val="000000"/>
          <w:sz w:val="24"/>
        </w:rPr>
        <w:t xml:space="preserve">: </w:t>
      </w:r>
      <w:r w:rsidR="008A3926" w:rsidRPr="008A3926">
        <w:rPr>
          <w:rFonts w:ascii="Times New Roman" w:eastAsia="Times New Roman" w:hAnsi="Times New Roman" w:cs="Times New Roman"/>
          <w:b/>
          <w:color w:val="000000"/>
          <w:sz w:val="24"/>
          <w:szCs w:val="20"/>
        </w:rPr>
        <w:t>Wash with a disinfectant soap and cover the contaminated skin with an anti-bacteria</w:t>
      </w:r>
      <w:r w:rsidR="008A3926">
        <w:rPr>
          <w:rFonts w:ascii="Times New Roman" w:eastAsia="Times New Roman" w:hAnsi="Times New Roman" w:cs="Times New Roman"/>
          <w:b/>
          <w:color w:val="000000"/>
          <w:sz w:val="24"/>
          <w:szCs w:val="20"/>
        </w:rPr>
        <w:t xml:space="preserve">l cream. Seek immediate medical </w:t>
      </w:r>
      <w:r w:rsidR="008A3926" w:rsidRPr="008A3926">
        <w:rPr>
          <w:rFonts w:ascii="Times New Roman" w:eastAsia="Times New Roman" w:hAnsi="Times New Roman" w:cs="Times New Roman"/>
          <w:b/>
          <w:color w:val="000000"/>
          <w:sz w:val="24"/>
          <w:szCs w:val="20"/>
        </w:rPr>
        <w:t>attention.</w:t>
      </w:r>
    </w:p>
    <w:p w:rsidR="008A3926" w:rsidRPr="008A3926" w:rsidRDefault="001E5819" w:rsidP="008A3926">
      <w:pPr>
        <w:pStyle w:val="NoSpacing"/>
        <w:rPr>
          <w:rFonts w:ascii="Times New Roman" w:hAnsi="Times New Roman" w:cs="Times New Roman"/>
          <w:b/>
          <w:sz w:val="24"/>
          <w:szCs w:val="24"/>
        </w:rPr>
      </w:pPr>
      <w:r w:rsidRPr="008A3926">
        <w:rPr>
          <w:rFonts w:ascii="Times New Roman" w:hAnsi="Times New Roman" w:cs="Times New Roman"/>
          <w:b/>
          <w:bCs/>
          <w:sz w:val="28"/>
          <w:szCs w:val="24"/>
          <w:u w:val="single"/>
        </w:rPr>
        <w:t>Inhalation:</w:t>
      </w:r>
      <w:r w:rsidRPr="008A3926">
        <w:rPr>
          <w:rFonts w:ascii="Times New Roman" w:hAnsi="Times New Roman" w:cs="Times New Roman"/>
          <w:b/>
          <w:bCs/>
          <w:sz w:val="28"/>
          <w:szCs w:val="24"/>
        </w:rPr>
        <w:t xml:space="preserve"> </w:t>
      </w:r>
      <w:r w:rsidR="008A3926" w:rsidRPr="008A3926">
        <w:rPr>
          <w:rFonts w:ascii="Times New Roman" w:hAnsi="Times New Roman" w:cs="Times New Roman"/>
          <w:b/>
          <w:sz w:val="24"/>
          <w:szCs w:val="24"/>
        </w:rPr>
        <w:t>If inhaled, remove to fresh air. If not breathing, give artificial respiration. If breathing is difficult, give oxygen. Get medical attention.</w:t>
      </w:r>
      <w:r w:rsidR="008A3926" w:rsidRPr="008A3926">
        <w:rPr>
          <w:rFonts w:ascii="Times New Roman" w:hAnsi="Times New Roman" w:cs="Times New Roman"/>
          <w:b/>
          <w:sz w:val="24"/>
          <w:szCs w:val="24"/>
        </w:rPr>
        <w:cr/>
      </w:r>
    </w:p>
    <w:p w:rsidR="00EB2C82" w:rsidRDefault="001E5819" w:rsidP="008A3926">
      <w:pPr>
        <w:autoSpaceDE w:val="0"/>
        <w:autoSpaceDN w:val="0"/>
        <w:adjustRightInd w:val="0"/>
        <w:rPr>
          <w:rFonts w:ascii="Times New Roman" w:hAnsi="Times New Roman" w:cs="Times New Roman"/>
          <w:b/>
          <w:color w:val="000000"/>
          <w:sz w:val="24"/>
          <w:szCs w:val="20"/>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8A3926" w:rsidRPr="008A3926">
        <w:rPr>
          <w:rFonts w:ascii="Times New Roman" w:hAnsi="Times New Roman" w:cs="Times New Roman"/>
          <w:b/>
          <w:color w:val="000000"/>
          <w:sz w:val="24"/>
          <w:szCs w:val="20"/>
        </w:rPr>
        <w:t>Not available.</w:t>
      </w:r>
    </w:p>
    <w:p w:rsidR="00EB2C82" w:rsidRPr="00EB2C82" w:rsidRDefault="001E5819" w:rsidP="008A3926">
      <w:pPr>
        <w:pStyle w:val="NoSpacing"/>
        <w:rPr>
          <w:rFonts w:ascii="Times New Roman" w:hAnsi="Times New Roman" w:cs="Times New Roman"/>
          <w:b/>
          <w:sz w:val="24"/>
          <w:szCs w:val="24"/>
        </w:rPr>
      </w:pPr>
      <w:r w:rsidRPr="00EB2C82">
        <w:rPr>
          <w:rFonts w:ascii="Times New Roman" w:hAnsi="Times New Roman" w:cs="Times New Roman"/>
          <w:b/>
          <w:bCs/>
          <w:sz w:val="28"/>
          <w:szCs w:val="24"/>
          <w:u w:val="single"/>
        </w:rPr>
        <w:t>Ingestion:</w:t>
      </w:r>
      <w:r w:rsidR="006E5830" w:rsidRPr="00EB2C82">
        <w:rPr>
          <w:rFonts w:ascii="Times New Roman" w:hAnsi="Times New Roman" w:cs="Times New Roman"/>
          <w:b/>
          <w:bCs/>
          <w:sz w:val="28"/>
          <w:szCs w:val="24"/>
        </w:rPr>
        <w:t xml:space="preserve"> </w:t>
      </w:r>
      <w:r w:rsidR="00EB2C82" w:rsidRPr="00EB2C82">
        <w:rPr>
          <w:rFonts w:ascii="Times New Roman" w:hAnsi="Times New Roman" w:cs="Times New Roman"/>
          <w:b/>
          <w:bCs/>
          <w:sz w:val="28"/>
          <w:szCs w:val="24"/>
        </w:rPr>
        <w:t xml:space="preserve"> </w:t>
      </w:r>
      <w:r w:rsidR="008A3926" w:rsidRPr="008A3926">
        <w:rPr>
          <w:rFonts w:ascii="Times New Roman" w:hAnsi="Times New Roman" w:cs="Times New Roman"/>
          <w:b/>
          <w:sz w:val="24"/>
          <w:szCs w:val="24"/>
        </w:rPr>
        <w:t>If swallowed, do not induce vomiting unless directed to do so by medical personnel. Nev</w:t>
      </w:r>
      <w:r w:rsidR="008A3926">
        <w:rPr>
          <w:rFonts w:ascii="Times New Roman" w:hAnsi="Times New Roman" w:cs="Times New Roman"/>
          <w:b/>
          <w:sz w:val="24"/>
          <w:szCs w:val="24"/>
        </w:rPr>
        <w:t xml:space="preserve">er give anything by mouth to an </w:t>
      </w:r>
      <w:r w:rsidR="008A3926" w:rsidRPr="008A3926">
        <w:rPr>
          <w:rFonts w:ascii="Times New Roman" w:hAnsi="Times New Roman" w:cs="Times New Roman"/>
          <w:b/>
          <w:sz w:val="24"/>
          <w:szCs w:val="24"/>
        </w:rPr>
        <w:t>unconscious person. Loosen tight clothing such as a collar, tie, belt or waistband. Get medical attention immediately.</w:t>
      </w:r>
      <w:r w:rsidR="008A3926" w:rsidRPr="008A3926">
        <w:rPr>
          <w:rFonts w:ascii="Times New Roman" w:hAnsi="Times New Roman" w:cs="Times New Roman"/>
          <w:b/>
          <w:sz w:val="24"/>
          <w:szCs w:val="24"/>
        </w:rPr>
        <w:cr/>
      </w:r>
    </w:p>
    <w:p w:rsidR="00D0638C" w:rsidRPr="00EB2C82" w:rsidRDefault="001E5819" w:rsidP="00EB2C82">
      <w:pPr>
        <w:autoSpaceDE w:val="0"/>
        <w:autoSpaceDN w:val="0"/>
        <w:adjustRightInd w:val="0"/>
        <w:rPr>
          <w:rFonts w:ascii="Times New Roman" w:eastAsia="Times New Roman" w:hAnsi="Times New Roman" w:cs="Times New Roman"/>
          <w:b/>
          <w:color w:val="000000"/>
          <w:sz w:val="24"/>
          <w:szCs w:val="20"/>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008A3926" w:rsidRPr="008A3926">
        <w:rPr>
          <w:rFonts w:ascii="Times New Roman" w:hAnsi="Times New Roman" w:cs="Times New Roman"/>
          <w:b/>
          <w:color w:val="000000"/>
          <w:sz w:val="24"/>
        </w:rPr>
        <w:t>Not available.</w:t>
      </w:r>
    </w:p>
    <w:p w:rsidR="00EC7780" w:rsidRPr="003E35FF" w:rsidRDefault="00EC7780" w:rsidP="004225CC">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5: Fire and Explosion Data</w:t>
            </w:r>
          </w:p>
        </w:tc>
      </w:tr>
    </w:tbl>
    <w:p w:rsidR="00A60A21" w:rsidRDefault="00A60A21" w:rsidP="00A60A21">
      <w:pPr>
        <w:pStyle w:val="NoSpacing"/>
        <w:rPr>
          <w:rFonts w:ascii="Times New Roman" w:hAnsi="Times New Roman" w:cs="Times New Roman"/>
          <w:b/>
        </w:rPr>
      </w:pPr>
    </w:p>
    <w:p w:rsidR="00F3378B" w:rsidRDefault="002C0BD4" w:rsidP="00777506">
      <w:pPr>
        <w:pStyle w:val="NoSpacing"/>
        <w:rPr>
          <w:rFonts w:ascii="Helvetica" w:hAnsi="Helvetica"/>
          <w:color w:val="000000"/>
          <w:sz w:val="20"/>
          <w:szCs w:val="20"/>
        </w:rPr>
      </w:pPr>
      <w:r w:rsidRPr="00DC79ED">
        <w:rPr>
          <w:rFonts w:ascii="Times New Roman" w:hAnsi="Times New Roman" w:cs="Times New Roman"/>
          <w:b/>
          <w:bCs/>
          <w:sz w:val="28"/>
          <w:u w:val="single"/>
        </w:rPr>
        <w:t>Flammability of the Product</w:t>
      </w:r>
      <w:r w:rsidRPr="00DC79ED">
        <w:rPr>
          <w:rFonts w:ascii="Times New Roman" w:hAnsi="Times New Roman" w:cs="Times New Roman"/>
          <w:b/>
          <w:bCs/>
          <w:u w:val="single"/>
        </w:rPr>
        <w:t>:</w:t>
      </w:r>
      <w:r w:rsidRPr="00A60A21">
        <w:rPr>
          <w:rFonts w:ascii="Times New Roman" w:hAnsi="Times New Roman" w:cs="Times New Roman"/>
          <w:b/>
          <w:bCs/>
        </w:rPr>
        <w:t xml:space="preserve"> </w:t>
      </w:r>
      <w:r w:rsidR="008A3926" w:rsidRPr="008A3926">
        <w:rPr>
          <w:rFonts w:ascii="Times New Roman" w:hAnsi="Times New Roman" w:cs="Times New Roman"/>
          <w:b/>
          <w:color w:val="000000"/>
          <w:sz w:val="24"/>
          <w:szCs w:val="20"/>
        </w:rPr>
        <w:t>May be combustible at high temperature</w:t>
      </w:r>
      <w:r w:rsidR="008A3926">
        <w:rPr>
          <w:rFonts w:ascii="Times New Roman" w:hAnsi="Times New Roman" w:cs="Times New Roman"/>
          <w:b/>
          <w:color w:val="000000"/>
          <w:sz w:val="24"/>
          <w:szCs w:val="20"/>
        </w:rPr>
        <w:t>.</w:t>
      </w:r>
    </w:p>
    <w:p w:rsidR="00102584" w:rsidRPr="008A3926" w:rsidRDefault="002C0BD4" w:rsidP="00777506">
      <w:pPr>
        <w:pStyle w:val="NoSpacing"/>
        <w:rPr>
          <w:rFonts w:ascii="Times New Roman" w:hAnsi="Times New Roman" w:cs="Times New Roman"/>
          <w:b/>
        </w:rPr>
      </w:pPr>
      <w:r w:rsidRPr="00DC79ED">
        <w:rPr>
          <w:rFonts w:ascii="Times New Roman" w:hAnsi="Times New Roman" w:cs="Times New Roman"/>
          <w:b/>
          <w:sz w:val="28"/>
          <w:u w:val="single"/>
        </w:rPr>
        <w:t xml:space="preserve">Auto-Ignition </w:t>
      </w:r>
      <w:proofErr w:type="gramStart"/>
      <w:r w:rsidRPr="00DC79ED">
        <w:rPr>
          <w:rFonts w:ascii="Times New Roman" w:hAnsi="Times New Roman" w:cs="Times New Roman"/>
          <w:b/>
          <w:sz w:val="28"/>
          <w:u w:val="single"/>
        </w:rPr>
        <w:t>Temperature</w:t>
      </w:r>
      <w:r w:rsidR="006743F6">
        <w:rPr>
          <w:rFonts w:ascii="Times New Roman" w:hAnsi="Times New Roman" w:cs="Times New Roman"/>
          <w:b/>
          <w:sz w:val="28"/>
        </w:rPr>
        <w:t xml:space="preserve">  </w:t>
      </w:r>
      <w:r w:rsidRPr="00777506">
        <w:rPr>
          <w:rFonts w:ascii="Times New Roman" w:hAnsi="Times New Roman" w:cs="Times New Roman"/>
          <w:b/>
        </w:rPr>
        <w:t>:</w:t>
      </w:r>
      <w:proofErr w:type="gramEnd"/>
      <w:r w:rsidRPr="00777506">
        <w:rPr>
          <w:rFonts w:ascii="Times New Roman" w:hAnsi="Times New Roman" w:cs="Times New Roman"/>
          <w:b/>
        </w:rPr>
        <w:t xml:space="preserve"> </w:t>
      </w:r>
      <w:r w:rsidR="008A3926" w:rsidRPr="008A3926">
        <w:rPr>
          <w:rFonts w:ascii="Times New Roman" w:hAnsi="Times New Roman" w:cs="Times New Roman"/>
          <w:b/>
          <w:sz w:val="24"/>
        </w:rPr>
        <w:t>The lowest known value is 1010°C (1850°F) (Citric acid).</w:t>
      </w:r>
      <w:r w:rsidR="008A3926" w:rsidRPr="008A3926">
        <w:rPr>
          <w:rFonts w:ascii="Times New Roman" w:hAnsi="Times New Roman" w:cs="Times New Roman"/>
          <w:b/>
          <w:sz w:val="24"/>
        </w:rPr>
        <w:cr/>
      </w:r>
      <w:r w:rsidRPr="00DC79ED">
        <w:rPr>
          <w:rFonts w:ascii="Times New Roman" w:hAnsi="Times New Roman" w:cs="Times New Roman"/>
          <w:b/>
          <w:bCs/>
          <w:sz w:val="28"/>
          <w:u w:val="single"/>
        </w:rPr>
        <w:t>Flash Points</w:t>
      </w:r>
      <w:r w:rsidRPr="00DC79ED">
        <w:rPr>
          <w:rFonts w:ascii="Times New Roman" w:hAnsi="Times New Roman" w:cs="Times New Roman"/>
          <w:b/>
          <w:bCs/>
          <w:u w:val="single"/>
        </w:rPr>
        <w:t>:</w:t>
      </w:r>
      <w:r w:rsidRPr="00777506">
        <w:rPr>
          <w:rFonts w:ascii="Times New Roman" w:hAnsi="Times New Roman" w:cs="Times New Roman"/>
          <w:b/>
          <w:bCs/>
        </w:rPr>
        <w:t xml:space="preserve"> </w:t>
      </w:r>
      <w:r w:rsidR="008A3926" w:rsidRPr="008A3926">
        <w:rPr>
          <w:rFonts w:ascii="Times New Roman" w:hAnsi="Times New Roman" w:cs="Times New Roman"/>
          <w:b/>
          <w:sz w:val="24"/>
          <w:szCs w:val="24"/>
        </w:rPr>
        <w:t>CLOSED CUP: Higher than 93.3°C (200°F).</w:t>
      </w:r>
    </w:p>
    <w:p w:rsidR="008A3926" w:rsidRDefault="002C0BD4" w:rsidP="00F3378B">
      <w:pPr>
        <w:pStyle w:val="NoSpacing"/>
        <w:rPr>
          <w:rFonts w:ascii="Times New Roman" w:hAnsi="Times New Roman" w:cs="Times New Roman"/>
          <w:b/>
          <w:sz w:val="24"/>
          <w:szCs w:val="24"/>
        </w:rPr>
      </w:pPr>
      <w:r w:rsidRPr="00DC79ED">
        <w:rPr>
          <w:rFonts w:ascii="Times New Roman" w:hAnsi="Times New Roman" w:cs="Times New Roman"/>
          <w:b/>
          <w:sz w:val="28"/>
          <w:u w:val="single"/>
        </w:rPr>
        <w:t>Flammable Limits</w:t>
      </w:r>
      <w:r w:rsidRPr="00DC79ED">
        <w:rPr>
          <w:rFonts w:ascii="Times New Roman" w:hAnsi="Times New Roman" w:cs="Times New Roman"/>
          <w:b/>
          <w:u w:val="single"/>
        </w:rPr>
        <w:t>:</w:t>
      </w:r>
      <w:r w:rsidRPr="00777506">
        <w:rPr>
          <w:rFonts w:ascii="Times New Roman" w:hAnsi="Times New Roman" w:cs="Times New Roman"/>
          <w:b/>
        </w:rPr>
        <w:t xml:space="preserve"> </w:t>
      </w:r>
      <w:r w:rsidR="008A3926" w:rsidRPr="008A3926">
        <w:rPr>
          <w:rFonts w:ascii="Times New Roman" w:hAnsi="Times New Roman" w:cs="Times New Roman"/>
          <w:b/>
          <w:sz w:val="24"/>
        </w:rPr>
        <w:t>The greatest known range is LOWER: 0.28% UPPER: 2.29% (Citric acid)</w:t>
      </w:r>
      <w:r w:rsidR="008A3926" w:rsidRPr="008A3926">
        <w:rPr>
          <w:rFonts w:ascii="Times New Roman" w:hAnsi="Times New Roman" w:cs="Times New Roman"/>
          <w:b/>
          <w:sz w:val="24"/>
        </w:rPr>
        <w:cr/>
      </w:r>
      <w:r w:rsidRPr="00DC79ED">
        <w:rPr>
          <w:rFonts w:ascii="Times New Roman" w:hAnsi="Times New Roman" w:cs="Times New Roman"/>
          <w:b/>
          <w:bCs/>
          <w:sz w:val="28"/>
          <w:szCs w:val="24"/>
          <w:u w:val="single"/>
        </w:rPr>
        <w:t>Products of Combustion</w:t>
      </w:r>
      <w:r w:rsidRPr="00777506">
        <w:rPr>
          <w:rFonts w:ascii="Times New Roman" w:hAnsi="Times New Roman" w:cs="Times New Roman"/>
          <w:b/>
          <w:bCs/>
          <w:sz w:val="24"/>
          <w:szCs w:val="24"/>
        </w:rPr>
        <w:t xml:space="preserve">: </w:t>
      </w:r>
      <w:r w:rsidR="008A3926" w:rsidRPr="008A3926">
        <w:rPr>
          <w:rFonts w:ascii="Times New Roman" w:hAnsi="Times New Roman" w:cs="Times New Roman"/>
          <w:b/>
          <w:sz w:val="24"/>
          <w:szCs w:val="24"/>
        </w:rPr>
        <w:t>These products are carbon oxides (CO, CO2), nitrogen oxides (NO, NO2...).</w:t>
      </w:r>
    </w:p>
    <w:p w:rsidR="00DC79ED" w:rsidRDefault="002C0BD4" w:rsidP="00F3378B">
      <w:pPr>
        <w:pStyle w:val="NoSpacing"/>
        <w:rPr>
          <w:rFonts w:ascii="Times New Roman" w:hAnsi="Times New Roman" w:cs="Times New Roman"/>
          <w:b/>
          <w:sz w:val="24"/>
          <w:szCs w:val="24"/>
        </w:rPr>
      </w:pPr>
      <w:r w:rsidRPr="00DC79ED">
        <w:rPr>
          <w:rFonts w:ascii="Times New Roman" w:hAnsi="Times New Roman" w:cs="Times New Roman"/>
          <w:b/>
          <w:sz w:val="28"/>
          <w:szCs w:val="24"/>
          <w:u w:val="single"/>
        </w:rPr>
        <w:t>Fire Hazards in Presence of Various Substances</w:t>
      </w:r>
      <w:r w:rsidRPr="00DC79ED">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p>
    <w:p w:rsidR="008A3926" w:rsidRDefault="008A3926" w:rsidP="00F3378B">
      <w:pPr>
        <w:pStyle w:val="NoSpacing"/>
        <w:rPr>
          <w:rFonts w:ascii="Times New Roman" w:hAnsi="Times New Roman" w:cs="Times New Roman"/>
          <w:b/>
          <w:sz w:val="24"/>
          <w:szCs w:val="24"/>
        </w:rPr>
      </w:pPr>
      <w:r w:rsidRPr="008A3926">
        <w:rPr>
          <w:rFonts w:ascii="Times New Roman" w:hAnsi="Times New Roman" w:cs="Times New Roman"/>
          <w:b/>
          <w:sz w:val="24"/>
          <w:szCs w:val="24"/>
        </w:rPr>
        <w:t>Slightly flammable to flammable in presence of open flames and sparks, of heat. Non-flammable in presence of shocks.</w:t>
      </w:r>
    </w:p>
    <w:p w:rsidR="00F3378B" w:rsidRPr="00F3378B" w:rsidRDefault="002C0BD4" w:rsidP="00F3378B">
      <w:pPr>
        <w:pStyle w:val="NoSpacing"/>
        <w:rPr>
          <w:rFonts w:ascii="Times New Roman" w:hAnsi="Times New Roman" w:cs="Times New Roman"/>
          <w:b/>
          <w:sz w:val="28"/>
        </w:rPr>
      </w:pPr>
      <w:r w:rsidRPr="00DC79ED">
        <w:rPr>
          <w:rFonts w:ascii="Times New Roman" w:hAnsi="Times New Roman" w:cs="Times New Roman"/>
          <w:b/>
          <w:sz w:val="28"/>
          <w:szCs w:val="24"/>
          <w:u w:val="single"/>
        </w:rPr>
        <w:t>Explosion Hazards in Presence of Various Substances</w:t>
      </w:r>
      <w:r w:rsidRPr="00A60A21">
        <w:rPr>
          <w:rFonts w:ascii="Times New Roman" w:hAnsi="Times New Roman" w:cs="Times New Roman"/>
          <w:b/>
          <w:sz w:val="24"/>
          <w:szCs w:val="24"/>
        </w:rPr>
        <w:t>:</w:t>
      </w:r>
      <w:r w:rsidR="00286500" w:rsidRPr="00286500">
        <w:t xml:space="preserve"> </w:t>
      </w:r>
    </w:p>
    <w:p w:rsidR="008A3926" w:rsidRDefault="008A3926" w:rsidP="008A3926">
      <w:pPr>
        <w:pStyle w:val="NoSpacing"/>
        <w:rPr>
          <w:rFonts w:ascii="Times New Roman" w:eastAsia="Times New Roman" w:hAnsi="Times New Roman" w:cs="Times New Roman"/>
          <w:b/>
          <w:color w:val="000000"/>
          <w:sz w:val="24"/>
          <w:szCs w:val="20"/>
        </w:rPr>
      </w:pPr>
      <w:r w:rsidRPr="008A3926">
        <w:rPr>
          <w:rFonts w:ascii="Times New Roman" w:eastAsia="Times New Roman" w:hAnsi="Times New Roman" w:cs="Times New Roman"/>
          <w:b/>
          <w:color w:val="000000"/>
          <w:sz w:val="24"/>
          <w:szCs w:val="20"/>
        </w:rPr>
        <w:t xml:space="preserve">Risks of explosion of the product in presence of mechanical impact: Not available. </w:t>
      </w:r>
    </w:p>
    <w:p w:rsidR="00F3378B" w:rsidRPr="003C7690" w:rsidRDefault="008A3926" w:rsidP="008A3926">
      <w:pPr>
        <w:pStyle w:val="NoSpacing"/>
        <w:rPr>
          <w:rFonts w:ascii="Times New Roman" w:eastAsia="Times New Roman" w:hAnsi="Times New Roman" w:cs="Times New Roman"/>
          <w:b/>
          <w:color w:val="000000"/>
          <w:sz w:val="24"/>
          <w:szCs w:val="20"/>
        </w:rPr>
      </w:pPr>
      <w:r w:rsidRPr="008A3926">
        <w:rPr>
          <w:rFonts w:ascii="Times New Roman" w:eastAsia="Times New Roman" w:hAnsi="Times New Roman" w:cs="Times New Roman"/>
          <w:b/>
          <w:color w:val="000000"/>
          <w:sz w:val="24"/>
          <w:szCs w:val="20"/>
        </w:rPr>
        <w:t>Risks</w:t>
      </w:r>
      <w:r>
        <w:rPr>
          <w:rFonts w:ascii="Times New Roman" w:eastAsia="Times New Roman" w:hAnsi="Times New Roman" w:cs="Times New Roman"/>
          <w:b/>
          <w:color w:val="000000"/>
          <w:sz w:val="24"/>
          <w:szCs w:val="20"/>
        </w:rPr>
        <w:t xml:space="preserve"> of explosion of the product in </w:t>
      </w:r>
      <w:r w:rsidRPr="008A3926">
        <w:rPr>
          <w:rFonts w:ascii="Times New Roman" w:eastAsia="Times New Roman" w:hAnsi="Times New Roman" w:cs="Times New Roman"/>
          <w:b/>
          <w:color w:val="000000"/>
          <w:sz w:val="24"/>
          <w:szCs w:val="20"/>
        </w:rPr>
        <w:t>presence of static discharge: Not available.</w:t>
      </w:r>
      <w:r w:rsidRPr="008A3926">
        <w:rPr>
          <w:rFonts w:ascii="Times New Roman" w:eastAsia="Times New Roman" w:hAnsi="Times New Roman" w:cs="Times New Roman"/>
          <w:b/>
          <w:color w:val="000000"/>
          <w:sz w:val="24"/>
          <w:szCs w:val="20"/>
        </w:rPr>
        <w:cr/>
      </w:r>
      <w:r w:rsidR="002C0BD4" w:rsidRPr="00DC79ED">
        <w:rPr>
          <w:rFonts w:ascii="Times New Roman" w:hAnsi="Times New Roman" w:cs="Times New Roman"/>
          <w:b/>
          <w:sz w:val="28"/>
          <w:szCs w:val="24"/>
          <w:u w:val="single"/>
        </w:rPr>
        <w:t>Fire Fighting Media and Instructions:</w:t>
      </w:r>
      <w:r w:rsidR="002C0BD4" w:rsidRPr="00F3378B">
        <w:rPr>
          <w:rFonts w:ascii="Times New Roman" w:hAnsi="Times New Roman" w:cs="Times New Roman"/>
          <w:b/>
          <w:sz w:val="28"/>
          <w:szCs w:val="24"/>
        </w:rPr>
        <w:t xml:space="preserve"> </w:t>
      </w:r>
    </w:p>
    <w:p w:rsidR="008A3926" w:rsidRDefault="008A3926" w:rsidP="00286500">
      <w:pPr>
        <w:pStyle w:val="NoSpacing"/>
        <w:rPr>
          <w:rFonts w:ascii="Times New Roman" w:eastAsia="Times New Roman" w:hAnsi="Times New Roman" w:cs="Times New Roman"/>
          <w:b/>
          <w:color w:val="000000"/>
          <w:sz w:val="24"/>
          <w:szCs w:val="24"/>
        </w:rPr>
      </w:pPr>
      <w:r w:rsidRPr="008A3926">
        <w:rPr>
          <w:rFonts w:ascii="Times New Roman" w:eastAsia="Times New Roman" w:hAnsi="Times New Roman" w:cs="Times New Roman"/>
          <w:b/>
          <w:color w:val="000000"/>
          <w:sz w:val="24"/>
          <w:szCs w:val="24"/>
        </w:rPr>
        <w:t xml:space="preserve">SMALL FIRE: Use DRY chemical powder. </w:t>
      </w:r>
    </w:p>
    <w:p w:rsidR="008A3926" w:rsidRDefault="008A3926" w:rsidP="00286500">
      <w:pPr>
        <w:pStyle w:val="NoSpacing"/>
        <w:rPr>
          <w:rFonts w:ascii="Times New Roman" w:eastAsia="Times New Roman" w:hAnsi="Times New Roman" w:cs="Times New Roman"/>
          <w:b/>
          <w:color w:val="000000"/>
          <w:sz w:val="24"/>
          <w:szCs w:val="24"/>
        </w:rPr>
      </w:pPr>
      <w:r w:rsidRPr="008A3926">
        <w:rPr>
          <w:rFonts w:ascii="Times New Roman" w:eastAsia="Times New Roman" w:hAnsi="Times New Roman" w:cs="Times New Roman"/>
          <w:b/>
          <w:color w:val="000000"/>
          <w:sz w:val="24"/>
          <w:szCs w:val="24"/>
        </w:rPr>
        <w:t>LARGE FIRE: Use water spray, fog or foam. Do not use water jet.</w:t>
      </w:r>
    </w:p>
    <w:p w:rsidR="002C0BD4" w:rsidRDefault="002C0BD4" w:rsidP="00286500">
      <w:pPr>
        <w:pStyle w:val="NoSpacing"/>
        <w:rPr>
          <w:rFonts w:ascii="Times New Roman" w:hAnsi="Times New Roman" w:cs="Times New Roman"/>
          <w:b/>
          <w:color w:val="000000"/>
          <w:sz w:val="24"/>
        </w:rPr>
      </w:pPr>
      <w:r w:rsidRPr="00DC79ED">
        <w:rPr>
          <w:rFonts w:ascii="Times New Roman" w:hAnsi="Times New Roman" w:cs="Times New Roman"/>
          <w:b/>
          <w:sz w:val="28"/>
          <w:szCs w:val="24"/>
          <w:u w:val="single"/>
        </w:rPr>
        <w:t>Special Remarks on Fire Hazards</w:t>
      </w:r>
      <w:r w:rsidRPr="00DC79ED">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901A3C" w:rsidRPr="00901A3C">
        <w:rPr>
          <w:rFonts w:ascii="Times New Roman" w:hAnsi="Times New Roman" w:cs="Times New Roman"/>
          <w:b/>
          <w:sz w:val="24"/>
          <w:szCs w:val="24"/>
        </w:rPr>
        <w:t>Not available.</w:t>
      </w:r>
      <w:r w:rsidR="00901A3C" w:rsidRPr="00901A3C">
        <w:rPr>
          <w:rFonts w:ascii="Times New Roman" w:hAnsi="Times New Roman" w:cs="Times New Roman"/>
          <w:b/>
          <w:sz w:val="24"/>
          <w:szCs w:val="24"/>
        </w:rPr>
        <w:cr/>
      </w:r>
      <w:r w:rsidRPr="00DC79ED">
        <w:rPr>
          <w:rFonts w:ascii="Times New Roman" w:hAnsi="Times New Roman" w:cs="Times New Roman"/>
          <w:b/>
          <w:bCs/>
          <w:color w:val="000000"/>
          <w:sz w:val="28"/>
          <w:szCs w:val="24"/>
          <w:u w:val="single"/>
        </w:rPr>
        <w:t>Special Remarks on Explosion Hazards</w:t>
      </w:r>
      <w:r w:rsidRPr="00DC79ED">
        <w:rPr>
          <w:rFonts w:ascii="Times New Roman" w:hAnsi="Times New Roman" w:cs="Times New Roman"/>
          <w:b/>
          <w:bCs/>
          <w:color w:val="000000"/>
          <w:sz w:val="24"/>
          <w:szCs w:val="24"/>
          <w:u w:val="single"/>
        </w:rPr>
        <w:t>:</w:t>
      </w:r>
      <w:r w:rsidRPr="00A60A21">
        <w:rPr>
          <w:rFonts w:ascii="Times New Roman" w:hAnsi="Times New Roman" w:cs="Times New Roman"/>
          <w:b/>
          <w:bCs/>
          <w:color w:val="000000"/>
          <w:sz w:val="24"/>
          <w:szCs w:val="24"/>
        </w:rPr>
        <w:t xml:space="preserve"> </w:t>
      </w:r>
      <w:r w:rsidRPr="00A60A21">
        <w:rPr>
          <w:rFonts w:ascii="Times New Roman" w:hAnsi="Times New Roman" w:cs="Times New Roman"/>
          <w:b/>
          <w:color w:val="000000"/>
          <w:sz w:val="24"/>
          <w:szCs w:val="24"/>
        </w:rPr>
        <w:t>Not available</w:t>
      </w:r>
      <w:r w:rsidRPr="00A60A21">
        <w:rPr>
          <w:rFonts w:ascii="Times New Roman" w:hAnsi="Times New Roman" w:cs="Times New Roman"/>
          <w:b/>
          <w:color w:val="000000"/>
          <w:sz w:val="24"/>
        </w:rPr>
        <w:t>.</w:t>
      </w:r>
    </w:p>
    <w:p w:rsidR="00867FCA" w:rsidRPr="00A60A21" w:rsidRDefault="00867FCA"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EA4125" w:rsidRDefault="00BA4095" w:rsidP="00EA412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6F2DFE" w:rsidRDefault="006F2DFE" w:rsidP="009F12E1">
      <w:pPr>
        <w:pStyle w:val="NoSpacing"/>
        <w:rPr>
          <w:rFonts w:ascii="Times New Roman" w:eastAsia="Times New Roman" w:hAnsi="Times New Roman" w:cs="Times New Roman"/>
          <w:b/>
          <w:color w:val="000000"/>
          <w:sz w:val="24"/>
          <w:szCs w:val="20"/>
        </w:rPr>
      </w:pPr>
      <w:r w:rsidRPr="006F2DFE">
        <w:rPr>
          <w:rFonts w:ascii="Times New Roman" w:eastAsia="Times New Roman" w:hAnsi="Times New Roman" w:cs="Times New Roman"/>
          <w:b/>
          <w:color w:val="000000"/>
          <w:sz w:val="24"/>
          <w:szCs w:val="20"/>
        </w:rPr>
        <w:t>Use appropriate tools to put the spilled solid in a convenient waste disposal container. Finish</w:t>
      </w:r>
      <w:r>
        <w:rPr>
          <w:rFonts w:ascii="Times New Roman" w:eastAsia="Times New Roman" w:hAnsi="Times New Roman" w:cs="Times New Roman"/>
          <w:b/>
          <w:color w:val="000000"/>
          <w:sz w:val="24"/>
          <w:szCs w:val="20"/>
        </w:rPr>
        <w:t xml:space="preserve"> cleaning by spreading water on </w:t>
      </w:r>
      <w:r w:rsidRPr="006F2DFE">
        <w:rPr>
          <w:rFonts w:ascii="Times New Roman" w:eastAsia="Times New Roman" w:hAnsi="Times New Roman" w:cs="Times New Roman"/>
          <w:b/>
          <w:color w:val="000000"/>
          <w:sz w:val="24"/>
          <w:szCs w:val="20"/>
        </w:rPr>
        <w:t>the contaminated surface and dispose of according to local and regional authority requirements.</w:t>
      </w:r>
      <w:r w:rsidRPr="006F2DFE">
        <w:rPr>
          <w:rFonts w:ascii="Times New Roman" w:eastAsia="Times New Roman" w:hAnsi="Times New Roman" w:cs="Times New Roman"/>
          <w:b/>
          <w:color w:val="000000"/>
          <w:sz w:val="24"/>
          <w:szCs w:val="20"/>
        </w:rPr>
        <w:cr/>
      </w:r>
    </w:p>
    <w:p w:rsidR="00BA4095" w:rsidRPr="006F2DFE" w:rsidRDefault="00BA4095" w:rsidP="009F12E1">
      <w:pPr>
        <w:pStyle w:val="NoSpacing"/>
        <w:rPr>
          <w:rFonts w:ascii="Times New Roman" w:eastAsia="Times New Roman" w:hAnsi="Times New Roman" w:cs="Times New Roman"/>
          <w:b/>
          <w:color w:val="000000"/>
          <w:sz w:val="24"/>
          <w:szCs w:val="20"/>
        </w:rPr>
      </w:pPr>
      <w:r w:rsidRPr="00BA4095">
        <w:rPr>
          <w:rFonts w:ascii="Times New Roman" w:hAnsi="Times New Roman" w:cs="Times New Roman"/>
          <w:b/>
          <w:sz w:val="28"/>
          <w:u w:val="single"/>
        </w:rPr>
        <w:t>Large Spill:</w:t>
      </w:r>
    </w:p>
    <w:p w:rsidR="009D79EF" w:rsidRDefault="006F2DFE" w:rsidP="006F2DFE">
      <w:pPr>
        <w:pStyle w:val="NoSpacing"/>
        <w:rPr>
          <w:rFonts w:ascii="Times New Roman" w:eastAsia="Times New Roman" w:hAnsi="Times New Roman" w:cs="Times New Roman"/>
          <w:b/>
          <w:color w:val="000000"/>
          <w:sz w:val="24"/>
          <w:szCs w:val="20"/>
        </w:rPr>
      </w:pPr>
      <w:r w:rsidRPr="006F2DFE">
        <w:rPr>
          <w:rFonts w:ascii="Times New Roman" w:eastAsia="Times New Roman" w:hAnsi="Times New Roman" w:cs="Times New Roman"/>
          <w:b/>
          <w:color w:val="000000"/>
          <w:sz w:val="24"/>
          <w:szCs w:val="20"/>
        </w:rPr>
        <w:t>Poisonous solid. Stop leak if without risk. Do not get water inside container. Do not touch spill</w:t>
      </w:r>
      <w:r>
        <w:rPr>
          <w:rFonts w:ascii="Times New Roman" w:eastAsia="Times New Roman" w:hAnsi="Times New Roman" w:cs="Times New Roman"/>
          <w:b/>
          <w:color w:val="000000"/>
          <w:sz w:val="24"/>
          <w:szCs w:val="20"/>
        </w:rPr>
        <w:t xml:space="preserve">ed material. Use water spray to </w:t>
      </w:r>
      <w:r w:rsidRPr="006F2DFE">
        <w:rPr>
          <w:rFonts w:ascii="Times New Roman" w:eastAsia="Times New Roman" w:hAnsi="Times New Roman" w:cs="Times New Roman"/>
          <w:b/>
          <w:color w:val="000000"/>
          <w:sz w:val="24"/>
          <w:szCs w:val="20"/>
        </w:rPr>
        <w:t>reduce vapors. Prevent entry into sewers, basements or confined areas; dike if needed. Eliminate all</w:t>
      </w:r>
      <w:r>
        <w:rPr>
          <w:rFonts w:ascii="Times New Roman" w:eastAsia="Times New Roman" w:hAnsi="Times New Roman" w:cs="Times New Roman"/>
          <w:b/>
          <w:color w:val="000000"/>
          <w:sz w:val="24"/>
          <w:szCs w:val="20"/>
        </w:rPr>
        <w:t xml:space="preserve"> ignition sources. Call for </w:t>
      </w:r>
      <w:r w:rsidRPr="006F2DFE">
        <w:rPr>
          <w:rFonts w:ascii="Times New Roman" w:eastAsia="Times New Roman" w:hAnsi="Times New Roman" w:cs="Times New Roman"/>
          <w:b/>
          <w:color w:val="000000"/>
          <w:sz w:val="24"/>
          <w:szCs w:val="20"/>
        </w:rPr>
        <w:t>assistance on disposal. Finish cleaning by spreading water on the contaminated surface an</w:t>
      </w:r>
      <w:r>
        <w:rPr>
          <w:rFonts w:ascii="Times New Roman" w:eastAsia="Times New Roman" w:hAnsi="Times New Roman" w:cs="Times New Roman"/>
          <w:b/>
          <w:color w:val="000000"/>
          <w:sz w:val="24"/>
          <w:szCs w:val="20"/>
        </w:rPr>
        <w:t xml:space="preserve">d allow to evacuate through the </w:t>
      </w:r>
      <w:r w:rsidRPr="006F2DFE">
        <w:rPr>
          <w:rFonts w:ascii="Times New Roman" w:eastAsia="Times New Roman" w:hAnsi="Times New Roman" w:cs="Times New Roman"/>
          <w:b/>
          <w:color w:val="000000"/>
          <w:sz w:val="24"/>
          <w:szCs w:val="20"/>
        </w:rPr>
        <w:t>sanitary system.</w:t>
      </w: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Default="004A12A9" w:rsidP="006F2DFE">
      <w:pPr>
        <w:pStyle w:val="NoSpacing"/>
        <w:rPr>
          <w:rFonts w:ascii="Times New Roman" w:eastAsia="Times New Roman" w:hAnsi="Times New Roman" w:cs="Times New Roman"/>
          <w:b/>
          <w:color w:val="000000"/>
          <w:sz w:val="24"/>
          <w:szCs w:val="20"/>
        </w:rPr>
      </w:pPr>
    </w:p>
    <w:p w:rsidR="004A12A9" w:rsidRPr="009D79EF" w:rsidRDefault="004A12A9" w:rsidP="006F2DFE">
      <w:pPr>
        <w:pStyle w:val="NoSpacing"/>
        <w:rPr>
          <w:rFonts w:ascii="Times New Roman" w:eastAsia="Times New Roman" w:hAnsi="Times New Roman" w:cs="Times New Roman"/>
          <w:b/>
          <w:color w:val="000000"/>
          <w:sz w:val="24"/>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4A12A9" w:rsidRDefault="00BA4095" w:rsidP="00EA4125">
      <w:pPr>
        <w:pStyle w:val="NoSpacing"/>
        <w:rPr>
          <w:u w:val="single"/>
        </w:rPr>
      </w:pPr>
    </w:p>
    <w:p w:rsidR="004A12A9" w:rsidRPr="004A12A9" w:rsidRDefault="0091644D" w:rsidP="006F2DFE">
      <w:pPr>
        <w:pStyle w:val="NoSpacing"/>
        <w:rPr>
          <w:rFonts w:ascii="Times New Roman" w:hAnsi="Times New Roman" w:cs="Times New Roman"/>
          <w:b/>
          <w:sz w:val="28"/>
          <w:u w:val="single"/>
        </w:rPr>
      </w:pPr>
      <w:r w:rsidRPr="004A12A9">
        <w:rPr>
          <w:rFonts w:ascii="Times New Roman" w:hAnsi="Times New Roman" w:cs="Times New Roman"/>
          <w:b/>
          <w:sz w:val="28"/>
          <w:u w:val="single"/>
        </w:rPr>
        <w:t>Precautions:</w:t>
      </w:r>
      <w:r w:rsidR="004A12A9" w:rsidRPr="004A12A9">
        <w:rPr>
          <w:rFonts w:ascii="Times New Roman" w:hAnsi="Times New Roman" w:cs="Times New Roman"/>
          <w:b/>
          <w:sz w:val="28"/>
          <w:u w:val="single"/>
        </w:rPr>
        <w:t xml:space="preserve"> </w:t>
      </w:r>
    </w:p>
    <w:p w:rsidR="00161CC8" w:rsidRDefault="006F2DFE" w:rsidP="009D79EF">
      <w:pPr>
        <w:pStyle w:val="NoSpacing"/>
        <w:rPr>
          <w:rFonts w:ascii="Times New Roman" w:hAnsi="Times New Roman" w:cs="Times New Roman"/>
          <w:b/>
          <w:sz w:val="24"/>
        </w:rPr>
      </w:pPr>
      <w:r w:rsidRPr="006F2DFE">
        <w:rPr>
          <w:rFonts w:ascii="Times New Roman" w:hAnsi="Times New Roman" w:cs="Times New Roman"/>
          <w:b/>
          <w:sz w:val="24"/>
        </w:rPr>
        <w:t>Keep locked up</w:t>
      </w:r>
      <w:proofErr w:type="gramStart"/>
      <w:r w:rsidRPr="006F2DFE">
        <w:rPr>
          <w:rFonts w:ascii="Times New Roman" w:hAnsi="Times New Roman" w:cs="Times New Roman"/>
          <w:b/>
          <w:sz w:val="24"/>
        </w:rPr>
        <w:t>..</w:t>
      </w:r>
      <w:proofErr w:type="gramEnd"/>
      <w:r w:rsidRPr="006F2DFE">
        <w:rPr>
          <w:rFonts w:ascii="Times New Roman" w:hAnsi="Times New Roman" w:cs="Times New Roman"/>
          <w:b/>
          <w:sz w:val="24"/>
        </w:rPr>
        <w:t xml:space="preserve"> Keep away from heat. Keep away from sources of ignition. Empty contain</w:t>
      </w:r>
      <w:r>
        <w:rPr>
          <w:rFonts w:ascii="Times New Roman" w:hAnsi="Times New Roman" w:cs="Times New Roman"/>
          <w:b/>
          <w:sz w:val="24"/>
        </w:rPr>
        <w:t xml:space="preserve">ers pose a fire risk, evaporate </w:t>
      </w:r>
      <w:r w:rsidRPr="006F2DFE">
        <w:rPr>
          <w:rFonts w:ascii="Times New Roman" w:hAnsi="Times New Roman" w:cs="Times New Roman"/>
          <w:b/>
          <w:sz w:val="24"/>
        </w:rPr>
        <w:t>the residue under a fume hood. Ground all equipment containing material. Do not ingest. Do not breathe dus</w:t>
      </w:r>
      <w:r>
        <w:rPr>
          <w:rFonts w:ascii="Times New Roman" w:hAnsi="Times New Roman" w:cs="Times New Roman"/>
          <w:b/>
          <w:sz w:val="24"/>
        </w:rPr>
        <w:t xml:space="preserve">t. In case of </w:t>
      </w:r>
      <w:r w:rsidRPr="006F2DFE">
        <w:rPr>
          <w:rFonts w:ascii="Times New Roman" w:hAnsi="Times New Roman" w:cs="Times New Roman"/>
          <w:b/>
          <w:sz w:val="24"/>
        </w:rPr>
        <w:t xml:space="preserve">insufficient ventilation, wear suitable respiratory equipment. If ingested, seek medical </w:t>
      </w:r>
      <w:r>
        <w:rPr>
          <w:rFonts w:ascii="Times New Roman" w:hAnsi="Times New Roman" w:cs="Times New Roman"/>
          <w:b/>
          <w:sz w:val="24"/>
        </w:rPr>
        <w:t xml:space="preserve">advice immediately and show the </w:t>
      </w:r>
      <w:r w:rsidRPr="006F2DFE">
        <w:rPr>
          <w:rFonts w:ascii="Times New Roman" w:hAnsi="Times New Roman" w:cs="Times New Roman"/>
          <w:b/>
          <w:sz w:val="24"/>
        </w:rPr>
        <w:t>container or the label. Avoid contact with skin and eyes. Keep away from incompatibles such as oxidizing agents, alkalis.</w:t>
      </w:r>
    </w:p>
    <w:p w:rsidR="00161CC8" w:rsidRDefault="00161CC8" w:rsidP="00161CC8">
      <w:pPr>
        <w:pStyle w:val="NoSpacing"/>
      </w:pPr>
    </w:p>
    <w:p w:rsidR="004A12A9" w:rsidRDefault="0091644D" w:rsidP="004A12A9">
      <w:pPr>
        <w:pStyle w:val="NoSpacing"/>
        <w:rPr>
          <w:rFonts w:ascii="Times New Roman" w:hAnsi="Times New Roman" w:cs="Times New Roman"/>
          <w:b/>
          <w:bCs/>
          <w:sz w:val="28"/>
          <w:szCs w:val="28"/>
        </w:rPr>
      </w:pPr>
      <w:r w:rsidRPr="004A12A9">
        <w:rPr>
          <w:rFonts w:ascii="Times New Roman" w:hAnsi="Times New Roman" w:cs="Times New Roman"/>
          <w:b/>
          <w:bCs/>
          <w:sz w:val="28"/>
          <w:szCs w:val="28"/>
          <w:u w:val="single"/>
        </w:rPr>
        <w:t xml:space="preserve">Storage: </w:t>
      </w:r>
      <w:r w:rsidRPr="004A12A9">
        <w:rPr>
          <w:rFonts w:ascii="Times New Roman" w:hAnsi="Times New Roman" w:cs="Times New Roman"/>
          <w:b/>
          <w:bCs/>
          <w:sz w:val="28"/>
          <w:szCs w:val="28"/>
        </w:rPr>
        <w:t xml:space="preserve"> </w:t>
      </w:r>
    </w:p>
    <w:p w:rsidR="0091644D" w:rsidRPr="004A12A9" w:rsidRDefault="004A12A9" w:rsidP="004A12A9">
      <w:pPr>
        <w:pStyle w:val="NoSpacing"/>
        <w:rPr>
          <w:rFonts w:ascii="Times New Roman" w:hAnsi="Times New Roman" w:cs="Times New Roman"/>
          <w:b/>
          <w:sz w:val="24"/>
          <w:szCs w:val="28"/>
        </w:rPr>
      </w:pPr>
      <w:r w:rsidRPr="004A12A9">
        <w:rPr>
          <w:rFonts w:ascii="Times New Roman" w:hAnsi="Times New Roman" w:cs="Times New Roman"/>
          <w:b/>
          <w:sz w:val="24"/>
          <w:szCs w:val="28"/>
        </w:rPr>
        <w:t>Keep container tightly closed. Keep container in a cool, well-ventilated area.</w:t>
      </w:r>
      <w:r w:rsidRPr="004A12A9">
        <w:rPr>
          <w:rFonts w:ascii="Times New Roman" w:hAnsi="Times New Roman" w:cs="Times New Roman"/>
          <w:b/>
          <w:sz w:val="24"/>
          <w:szCs w:val="28"/>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4A12A9" w:rsidRDefault="004A12A9" w:rsidP="004A12A9">
      <w:pPr>
        <w:pStyle w:val="NoSpacing"/>
        <w:rPr>
          <w:rFonts w:ascii="Times New Roman" w:eastAsia="Times New Roman" w:hAnsi="Times New Roman" w:cs="Times New Roman"/>
          <w:b/>
          <w:color w:val="000000"/>
          <w:sz w:val="24"/>
          <w:szCs w:val="20"/>
        </w:rPr>
      </w:pPr>
      <w:r w:rsidRPr="004A12A9">
        <w:rPr>
          <w:rFonts w:ascii="Times New Roman" w:eastAsia="Times New Roman" w:hAnsi="Times New Roman" w:cs="Times New Roman"/>
          <w:b/>
          <w:color w:val="000000"/>
          <w:sz w:val="24"/>
          <w:szCs w:val="20"/>
        </w:rPr>
        <w:t>Use process enclosures, local exhaust ventilation, or other engineering controls to keep ai</w:t>
      </w:r>
      <w:r>
        <w:rPr>
          <w:rFonts w:ascii="Times New Roman" w:eastAsia="Times New Roman" w:hAnsi="Times New Roman" w:cs="Times New Roman"/>
          <w:b/>
          <w:color w:val="000000"/>
          <w:sz w:val="24"/>
          <w:szCs w:val="20"/>
        </w:rPr>
        <w:t xml:space="preserve">rborne levels below recommended </w:t>
      </w:r>
      <w:r w:rsidRPr="004A12A9">
        <w:rPr>
          <w:rFonts w:ascii="Times New Roman" w:eastAsia="Times New Roman" w:hAnsi="Times New Roman" w:cs="Times New Roman"/>
          <w:b/>
          <w:color w:val="000000"/>
          <w:sz w:val="24"/>
          <w:szCs w:val="20"/>
        </w:rPr>
        <w:t>exposure limits. If user operations generate dust, fume or mist, use ventilation to keep ex</w:t>
      </w:r>
      <w:r>
        <w:rPr>
          <w:rFonts w:ascii="Times New Roman" w:eastAsia="Times New Roman" w:hAnsi="Times New Roman" w:cs="Times New Roman"/>
          <w:b/>
          <w:color w:val="000000"/>
          <w:sz w:val="24"/>
          <w:szCs w:val="20"/>
        </w:rPr>
        <w:t xml:space="preserve">posure to airborne contaminants </w:t>
      </w:r>
      <w:r w:rsidRPr="004A12A9">
        <w:rPr>
          <w:rFonts w:ascii="Times New Roman" w:eastAsia="Times New Roman" w:hAnsi="Times New Roman" w:cs="Times New Roman"/>
          <w:b/>
          <w:color w:val="000000"/>
          <w:sz w:val="24"/>
          <w:szCs w:val="20"/>
        </w:rPr>
        <w:t>below the exposure limit.</w:t>
      </w:r>
      <w:r w:rsidRPr="004A12A9">
        <w:rPr>
          <w:rFonts w:ascii="Times New Roman" w:eastAsia="Times New Roman" w:hAnsi="Times New Roman" w:cs="Times New Roman"/>
          <w:b/>
          <w:color w:val="000000"/>
          <w:sz w:val="24"/>
          <w:szCs w:val="20"/>
        </w:rPr>
        <w:cr/>
      </w:r>
    </w:p>
    <w:p w:rsidR="0091644D" w:rsidRPr="004A12A9" w:rsidRDefault="0091644D" w:rsidP="004A12A9">
      <w:pPr>
        <w:pStyle w:val="NoSpacing"/>
        <w:rPr>
          <w:rFonts w:ascii="Times New Roman" w:eastAsia="Times New Roman" w:hAnsi="Times New Roman" w:cs="Times New Roman"/>
          <w:b/>
          <w:color w:val="000000"/>
          <w:sz w:val="24"/>
          <w:szCs w:val="20"/>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9D79EF" w:rsidRDefault="004A12A9" w:rsidP="00F3378B">
      <w:pPr>
        <w:pStyle w:val="NoSpacing"/>
        <w:rPr>
          <w:rFonts w:ascii="Times New Roman" w:eastAsia="Times New Roman" w:hAnsi="Times New Roman" w:cs="Times New Roman"/>
          <w:b/>
          <w:color w:val="000000"/>
          <w:sz w:val="24"/>
          <w:szCs w:val="20"/>
        </w:rPr>
      </w:pPr>
      <w:r w:rsidRPr="004A12A9">
        <w:rPr>
          <w:rFonts w:ascii="Times New Roman" w:eastAsia="Times New Roman" w:hAnsi="Times New Roman" w:cs="Times New Roman"/>
          <w:b/>
          <w:color w:val="000000"/>
          <w:sz w:val="24"/>
          <w:szCs w:val="20"/>
        </w:rPr>
        <w:t>Splash goggles. Lab coat. Dust respirator. Be sure to use an approved/certified respirator or equivalent. Gloves.</w:t>
      </w:r>
    </w:p>
    <w:p w:rsidR="004A12A9" w:rsidRPr="00F3378B" w:rsidRDefault="004A12A9" w:rsidP="00F3378B">
      <w:pPr>
        <w:pStyle w:val="NoSpacing"/>
      </w:pP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4A12A9" w:rsidRDefault="004A12A9" w:rsidP="004A12A9">
      <w:pPr>
        <w:pStyle w:val="NoSpacing"/>
        <w:rPr>
          <w:rFonts w:ascii="Times New Roman" w:eastAsia="Times New Roman" w:hAnsi="Times New Roman" w:cs="Times New Roman"/>
          <w:b/>
          <w:color w:val="000000"/>
          <w:sz w:val="24"/>
          <w:szCs w:val="20"/>
        </w:rPr>
      </w:pPr>
      <w:r w:rsidRPr="004A12A9">
        <w:rPr>
          <w:rFonts w:ascii="Times New Roman" w:eastAsia="Times New Roman" w:hAnsi="Times New Roman" w:cs="Times New Roman"/>
          <w:b/>
          <w:color w:val="000000"/>
          <w:sz w:val="24"/>
          <w:szCs w:val="20"/>
        </w:rPr>
        <w:t xml:space="preserve">Splash goggles. Full suit. Dust respirator. Boots. Gloves. A </w:t>
      </w:r>
      <w:proofErr w:type="spellStart"/>
      <w:r w:rsidRPr="004A12A9">
        <w:rPr>
          <w:rFonts w:ascii="Times New Roman" w:eastAsia="Times New Roman" w:hAnsi="Times New Roman" w:cs="Times New Roman"/>
          <w:b/>
          <w:color w:val="000000"/>
          <w:sz w:val="24"/>
          <w:szCs w:val="20"/>
        </w:rPr>
        <w:t>self contained</w:t>
      </w:r>
      <w:proofErr w:type="spellEnd"/>
      <w:r w:rsidRPr="004A12A9">
        <w:rPr>
          <w:rFonts w:ascii="Times New Roman" w:eastAsia="Times New Roman" w:hAnsi="Times New Roman" w:cs="Times New Roman"/>
          <w:b/>
          <w:color w:val="000000"/>
          <w:sz w:val="24"/>
          <w:szCs w:val="20"/>
        </w:rPr>
        <w:t xml:space="preserve"> breathing ap</w:t>
      </w:r>
      <w:r>
        <w:rPr>
          <w:rFonts w:ascii="Times New Roman" w:eastAsia="Times New Roman" w:hAnsi="Times New Roman" w:cs="Times New Roman"/>
          <w:b/>
          <w:color w:val="000000"/>
          <w:sz w:val="24"/>
          <w:szCs w:val="20"/>
        </w:rPr>
        <w:t xml:space="preserve">paratus should be used to avoid </w:t>
      </w:r>
      <w:r w:rsidRPr="004A12A9">
        <w:rPr>
          <w:rFonts w:ascii="Times New Roman" w:eastAsia="Times New Roman" w:hAnsi="Times New Roman" w:cs="Times New Roman"/>
          <w:b/>
          <w:color w:val="000000"/>
          <w:sz w:val="24"/>
          <w:szCs w:val="20"/>
        </w:rPr>
        <w:t xml:space="preserve">inhalation of the product. Suggested protective clothing might not be sufficient; consult a </w:t>
      </w:r>
      <w:r>
        <w:rPr>
          <w:rFonts w:ascii="Times New Roman" w:eastAsia="Times New Roman" w:hAnsi="Times New Roman" w:cs="Times New Roman"/>
          <w:b/>
          <w:color w:val="000000"/>
          <w:sz w:val="24"/>
          <w:szCs w:val="20"/>
        </w:rPr>
        <w:t xml:space="preserve">specialist BEFORE handling this </w:t>
      </w:r>
      <w:r w:rsidRPr="004A12A9">
        <w:rPr>
          <w:rFonts w:ascii="Times New Roman" w:eastAsia="Times New Roman" w:hAnsi="Times New Roman" w:cs="Times New Roman"/>
          <w:b/>
          <w:color w:val="000000"/>
          <w:sz w:val="24"/>
          <w:szCs w:val="20"/>
        </w:rPr>
        <w:t>product.</w:t>
      </w:r>
    </w:p>
    <w:p w:rsidR="004A12A9" w:rsidRDefault="004A12A9" w:rsidP="004A12A9">
      <w:pPr>
        <w:pStyle w:val="NoSpacing"/>
        <w:rPr>
          <w:rFonts w:ascii="Times New Roman" w:eastAsia="Times New Roman" w:hAnsi="Times New Roman" w:cs="Times New Roman"/>
          <w:b/>
          <w:color w:val="000000"/>
          <w:sz w:val="24"/>
          <w:szCs w:val="20"/>
        </w:rPr>
      </w:pPr>
    </w:p>
    <w:p w:rsidR="00EB0800" w:rsidRDefault="0091644D" w:rsidP="004A12A9">
      <w:pPr>
        <w:pStyle w:val="NoSpacing"/>
        <w:rPr>
          <w:rFonts w:ascii="Times New Roman" w:hAnsi="Times New Roman" w:cs="Times New Roman"/>
          <w:b/>
          <w:sz w:val="24"/>
        </w:rPr>
      </w:pPr>
      <w:r w:rsidRPr="00F3378B">
        <w:rPr>
          <w:rFonts w:ascii="Times New Roman" w:hAnsi="Times New Roman" w:cs="Times New Roman"/>
          <w:b/>
          <w:sz w:val="28"/>
          <w:szCs w:val="28"/>
          <w:u w:val="single"/>
        </w:rPr>
        <w:t>Exposure Limits</w:t>
      </w:r>
      <w:r w:rsidRPr="00F3378B">
        <w:rPr>
          <w:rFonts w:ascii="Times New Roman" w:hAnsi="Times New Roman" w:cs="Times New Roman"/>
          <w:b/>
          <w:sz w:val="28"/>
          <w:szCs w:val="28"/>
        </w:rPr>
        <w:t>:</w:t>
      </w:r>
      <w:r w:rsidRPr="0091644D">
        <w:rPr>
          <w:szCs w:val="24"/>
        </w:rPr>
        <w:t xml:space="preserve"> </w:t>
      </w:r>
      <w:r w:rsidR="009D79EF" w:rsidRPr="009D79EF">
        <w:rPr>
          <w:rFonts w:ascii="Times New Roman" w:hAnsi="Times New Roman" w:cs="Times New Roman"/>
          <w:b/>
          <w:sz w:val="24"/>
        </w:rPr>
        <w:t>Not available.</w:t>
      </w:r>
    </w:p>
    <w:p w:rsidR="009D79EF" w:rsidRPr="00F3378B" w:rsidRDefault="009D79EF" w:rsidP="009D79E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5637BA"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5C0DC5" w:rsidRPr="005C0DC5">
        <w:rPr>
          <w:rFonts w:ascii="Times New Roman" w:hAnsi="Times New Roman" w:cs="Times New Roman"/>
          <w:b/>
          <w:sz w:val="24"/>
          <w:szCs w:val="24"/>
        </w:rPr>
        <w:t xml:space="preserve">Solid.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05704" w:rsidRPr="00A05704">
        <w:rPr>
          <w:rFonts w:ascii="Times New Roman" w:hAnsi="Times New Roman" w:cs="Times New Roman"/>
          <w:b/>
          <w:color w:val="000000"/>
          <w:sz w:val="24"/>
          <w:szCs w:val="20"/>
        </w:rPr>
        <w:t>Odorless.</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5637BA" w:rsidRPr="005637BA">
        <w:rPr>
          <w:rFonts w:ascii="Times New Roman" w:hAnsi="Times New Roman" w:cs="Times New Roman"/>
          <w:b/>
          <w:sz w:val="24"/>
          <w:szCs w:val="24"/>
        </w:rPr>
        <w:t>Not available</w:t>
      </w:r>
    </w:p>
    <w:p w:rsidR="005637BA" w:rsidRDefault="00EB0800" w:rsidP="00EB0800">
      <w:pPr>
        <w:pStyle w:val="NoSpacing"/>
        <w:rPr>
          <w:rFonts w:ascii="Times New Roman" w:hAnsi="Times New Roman" w:cs="Times New Roman"/>
          <w:b/>
          <w:color w:val="000000"/>
          <w:sz w:val="24"/>
          <w:szCs w:val="20"/>
        </w:rPr>
      </w:pPr>
      <w:r w:rsidRPr="005A6D74">
        <w:rPr>
          <w:rFonts w:ascii="Times New Roman" w:hAnsi="Times New Roman" w:cs="Times New Roman"/>
          <w:b/>
          <w:sz w:val="28"/>
          <w:szCs w:val="24"/>
        </w:rPr>
        <w:t>Molecular Weight</w:t>
      </w:r>
      <w:r w:rsidR="00DB0DAF">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5637BA" w:rsidRPr="005637BA">
        <w:rPr>
          <w:rFonts w:ascii="Times New Roman" w:hAnsi="Times New Roman" w:cs="Times New Roman"/>
          <w:b/>
          <w:color w:val="000000"/>
          <w:sz w:val="24"/>
          <w:szCs w:val="20"/>
        </w:rPr>
        <w:t>Not available</w:t>
      </w:r>
    </w:p>
    <w:p w:rsidR="00EB0800" w:rsidRPr="009D79EF" w:rsidRDefault="00EB0800" w:rsidP="00EB0800">
      <w:pPr>
        <w:pStyle w:val="NoSpacing"/>
        <w:rPr>
          <w:rFonts w:ascii="Helvetica" w:hAnsi="Helvetica"/>
          <w:color w:val="000000"/>
          <w:sz w:val="20"/>
          <w:szCs w:val="20"/>
        </w:rPr>
      </w:pPr>
      <w:r w:rsidRPr="005A6D74">
        <w:rPr>
          <w:rFonts w:ascii="Times New Roman" w:hAnsi="Times New Roman" w:cs="Times New Roman"/>
          <w:b/>
          <w:bCs/>
          <w:sz w:val="28"/>
          <w:szCs w:val="24"/>
        </w:rPr>
        <w:t>Color</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05704" w:rsidRPr="00A05704">
        <w:rPr>
          <w:rFonts w:ascii="Times New Roman" w:hAnsi="Times New Roman" w:cs="Times New Roman"/>
          <w:b/>
          <w:color w:val="000000"/>
          <w:sz w:val="24"/>
          <w:szCs w:val="24"/>
        </w:rPr>
        <w:t>White powder.</w:t>
      </w:r>
    </w:p>
    <w:p w:rsidR="005637BA" w:rsidRPr="00F3378B" w:rsidRDefault="005637BA" w:rsidP="005637B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637BA" w:rsidTr="0063654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637BA" w:rsidRPr="007B71FE" w:rsidRDefault="005637BA" w:rsidP="00636544">
            <w:pPr>
              <w:rPr>
                <w:color w:val="auto"/>
              </w:rPr>
            </w:pPr>
            <w:r w:rsidRPr="007B71FE">
              <w:rPr>
                <w:color w:val="auto"/>
                <w:sz w:val="44"/>
              </w:rPr>
              <w:t>Section 9: Physical and Chemical Properties</w:t>
            </w:r>
            <w:r>
              <w:rPr>
                <w:color w:val="auto"/>
                <w:sz w:val="44"/>
              </w:rPr>
              <w:t xml:space="preserve"> (Continued)</w:t>
            </w:r>
          </w:p>
        </w:tc>
      </w:tr>
    </w:tbl>
    <w:p w:rsidR="005637BA" w:rsidRDefault="005637BA" w:rsidP="00EB0800">
      <w:pPr>
        <w:pStyle w:val="NoSpacing"/>
        <w:rPr>
          <w:rFonts w:ascii="Times New Roman" w:hAnsi="Times New Roman" w:cs="Times New Roman"/>
          <w:b/>
          <w:sz w:val="28"/>
          <w:szCs w:val="24"/>
        </w:rPr>
      </w:pPr>
    </w:p>
    <w:p w:rsidR="00EB0800" w:rsidRPr="005A6D74"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DB0DAF">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5637BA" w:rsidRPr="005637BA">
        <w:rPr>
          <w:rFonts w:ascii="Times New Roman" w:hAnsi="Times New Roman" w:cs="Times New Roman"/>
          <w:b/>
          <w:sz w:val="24"/>
          <w:szCs w:val="24"/>
        </w:rPr>
        <w:t>Neutral.</w:t>
      </w:r>
      <w:r w:rsidR="005637BA" w:rsidRPr="005637BA">
        <w:rPr>
          <w:rFonts w:ascii="Times New Roman" w:hAnsi="Times New Roman" w:cs="Times New Roman"/>
          <w:b/>
          <w:sz w:val="24"/>
          <w:szCs w:val="24"/>
        </w:rPr>
        <w:cr/>
      </w:r>
      <w:r w:rsidRPr="005A6D74">
        <w:rPr>
          <w:rFonts w:ascii="Times New Roman" w:hAnsi="Times New Roman" w:cs="Times New Roman"/>
          <w:b/>
          <w:sz w:val="28"/>
          <w:szCs w:val="24"/>
        </w:rPr>
        <w:t>Boiling Point</w:t>
      </w:r>
      <w:r w:rsidR="006743F6">
        <w:rPr>
          <w:rFonts w:ascii="Times New Roman" w:hAnsi="Times New Roman" w:cs="Times New Roman"/>
          <w:b/>
          <w:sz w:val="28"/>
          <w:szCs w:val="24"/>
        </w:rPr>
        <w:t xml:space="preserve">  </w:t>
      </w:r>
      <w:r w:rsidR="00DB0DAF">
        <w:rPr>
          <w:rFonts w:ascii="Times New Roman" w:hAnsi="Times New Roman" w:cs="Times New Roman"/>
          <w:b/>
          <w:sz w:val="28"/>
          <w:szCs w:val="24"/>
        </w:rPr>
        <w:tab/>
      </w:r>
      <w:r w:rsidR="00DB0DAF">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D79EF" w:rsidRPr="009D79EF">
        <w:rPr>
          <w:rFonts w:ascii="Times New Roman" w:hAnsi="Times New Roman" w:cs="Times New Roman"/>
          <w:b/>
          <w:color w:val="000000"/>
          <w:sz w:val="24"/>
          <w:szCs w:val="20"/>
        </w:rPr>
        <w:t>Not available.</w:t>
      </w:r>
    </w:p>
    <w:p w:rsidR="00920829" w:rsidRDefault="00EB0800" w:rsidP="004702BF">
      <w:pPr>
        <w:pStyle w:val="NoSpacing"/>
        <w:rPr>
          <w:rFonts w:ascii="Helvetica" w:hAnsi="Helvetica"/>
          <w:color w:val="000000"/>
          <w:sz w:val="20"/>
          <w:szCs w:val="20"/>
        </w:rPr>
      </w:pPr>
      <w:r w:rsidRPr="005A6D74">
        <w:rPr>
          <w:rFonts w:ascii="Times New Roman" w:hAnsi="Times New Roman" w:cs="Times New Roman"/>
          <w:b/>
          <w:bCs/>
          <w:sz w:val="28"/>
          <w:szCs w:val="24"/>
        </w:rPr>
        <w:t>Melting Point</w:t>
      </w:r>
      <w:r w:rsidR="006743F6">
        <w:rPr>
          <w:rFonts w:ascii="Times New Roman" w:hAnsi="Times New Roman" w:cs="Times New Roman"/>
          <w:b/>
          <w:bCs/>
          <w:sz w:val="28"/>
          <w:szCs w:val="24"/>
        </w:rPr>
        <w:t xml:space="preserve"> </w:t>
      </w:r>
      <w:r w:rsidR="00DB0DAF">
        <w:rPr>
          <w:rFonts w:ascii="Times New Roman" w:hAnsi="Times New Roman" w:cs="Times New Roman"/>
          <w:b/>
          <w:bCs/>
          <w:sz w:val="28"/>
          <w:szCs w:val="24"/>
        </w:rPr>
        <w:tab/>
      </w:r>
      <w:r w:rsidR="00DB0DAF">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112C6A" w:rsidRPr="00112C6A">
        <w:rPr>
          <w:rFonts w:ascii="Times New Roman" w:hAnsi="Times New Roman" w:cs="Times New Roman"/>
          <w:b/>
          <w:color w:val="000000"/>
          <w:sz w:val="24"/>
          <w:szCs w:val="20"/>
        </w:rPr>
        <w:t>238C based on data for caffeine. Weighted average: 195.5C</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6743F6">
        <w:rPr>
          <w:rFonts w:ascii="Times New Roman" w:hAnsi="Times New Roman" w:cs="Times New Roman"/>
          <w:b/>
          <w:sz w:val="28"/>
          <w:szCs w:val="24"/>
        </w:rPr>
        <w:t xml:space="preserve">     </w:t>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5637BA" w:rsidRDefault="00EB0800" w:rsidP="005A6D74">
      <w:pPr>
        <w:pStyle w:val="NoSpacing"/>
        <w:rPr>
          <w:rFonts w:ascii="Times New Roman" w:hAnsi="Times New Roman" w:cs="Times New Roman"/>
          <w:b/>
          <w:color w:val="000000"/>
          <w:sz w:val="24"/>
          <w:szCs w:val="20"/>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112C6A" w:rsidRPr="00112C6A">
        <w:rPr>
          <w:rFonts w:ascii="Times New Roman" w:hAnsi="Times New Roman" w:cs="Times New Roman"/>
          <w:b/>
          <w:color w:val="000000"/>
          <w:sz w:val="24"/>
          <w:szCs w:val="20"/>
        </w:rPr>
        <w:t>1.41 (weighted average)</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00F3565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9D79EF">
        <w:rPr>
          <w:rFonts w:ascii="Times New Roman" w:hAnsi="Times New Roman" w:cs="Times New Roman"/>
          <w:b/>
          <w:sz w:val="28"/>
          <w:szCs w:val="24"/>
        </w:rPr>
        <w:t>Coeff</w:t>
      </w:r>
      <w:proofErr w:type="spellEnd"/>
      <w:r w:rsidRPr="009D79EF">
        <w:rPr>
          <w:rFonts w:ascii="Times New Roman" w:hAnsi="Times New Roman" w:cs="Times New Roman"/>
          <w:b/>
          <w:sz w:val="28"/>
          <w:szCs w:val="24"/>
        </w:rPr>
        <w:t>.</w:t>
      </w:r>
      <w:r>
        <w:rPr>
          <w:rFonts w:ascii="Times New Roman" w:hAnsi="Times New Roman" w:cs="Times New Roman"/>
          <w:b/>
          <w:sz w:val="24"/>
          <w:szCs w:val="24"/>
        </w:rPr>
        <w:tab/>
      </w:r>
      <w:r w:rsidR="00F35656">
        <w:rPr>
          <w:rFonts w:ascii="Times New Roman" w:hAnsi="Times New Roman" w:cs="Times New Roman"/>
          <w:b/>
          <w:sz w:val="24"/>
          <w:szCs w:val="24"/>
        </w:rPr>
        <w:tab/>
      </w:r>
      <w:r w:rsidR="00F35656">
        <w:rPr>
          <w:rFonts w:ascii="Times New Roman" w:hAnsi="Times New Roman" w:cs="Times New Roman"/>
          <w:b/>
          <w:sz w:val="24"/>
          <w:szCs w:val="24"/>
        </w:rPr>
        <w:tab/>
      </w:r>
      <w:r w:rsidR="00F35656">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5637BA" w:rsidRPr="005637BA">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AD1B76" w:rsidRDefault="005A6D74" w:rsidP="008B33E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00F3565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DC5B9D" w:rsidRPr="005A6D74">
        <w:rPr>
          <w:rFonts w:ascii="Times New Roman" w:hAnsi="Times New Roman" w:cs="Times New Roman"/>
          <w:b/>
          <w:sz w:val="24"/>
          <w:szCs w:val="24"/>
        </w:rPr>
        <w:t>Not available.</w:t>
      </w:r>
    </w:p>
    <w:p w:rsidR="00083B24" w:rsidRPr="007341D6" w:rsidRDefault="005A6D74" w:rsidP="00F35656">
      <w:pPr>
        <w:ind w:left="5040" w:hanging="5040"/>
        <w:rPr>
          <w:rFonts w:ascii="Times New Roman" w:eastAsia="Times New Roman" w:hAnsi="Times New Roman" w:cs="Times New Roman"/>
          <w:b/>
          <w:color w:val="000000"/>
          <w:sz w:val="24"/>
          <w:szCs w:val="20"/>
        </w:rPr>
      </w:pPr>
      <w:r w:rsidRPr="005A6D74">
        <w:rPr>
          <w:rFonts w:ascii="Times New Roman" w:hAnsi="Times New Roman" w:cs="Times New Roman"/>
          <w:b/>
          <w:bCs/>
          <w:color w:val="000000"/>
          <w:sz w:val="28"/>
          <w:szCs w:val="24"/>
        </w:rPr>
        <w:t>Solubility</w:t>
      </w:r>
      <w:r w:rsidR="00F35656">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A05704" w:rsidRPr="00A05704">
        <w:rPr>
          <w:rFonts w:ascii="Times New Roman" w:eastAsia="Times New Roman" w:hAnsi="Times New Roman" w:cs="Times New Roman"/>
          <w:b/>
          <w:color w:val="000000"/>
          <w:sz w:val="24"/>
          <w:szCs w:val="20"/>
        </w:rPr>
        <w:t xml:space="preserve">Soluble in about four parts warm water, decomposes and </w:t>
      </w:r>
      <w:r w:rsidR="00A05704">
        <w:rPr>
          <w:rFonts w:ascii="Times New Roman" w:eastAsia="Times New Roman" w:hAnsi="Times New Roman" w:cs="Times New Roman"/>
          <w:b/>
          <w:color w:val="000000"/>
          <w:sz w:val="24"/>
          <w:szCs w:val="20"/>
        </w:rPr>
        <w:t xml:space="preserve">    </w:t>
      </w:r>
      <w:proofErr w:type="spellStart"/>
      <w:r w:rsidR="00A05704" w:rsidRPr="00A05704">
        <w:rPr>
          <w:rFonts w:ascii="Times New Roman" w:eastAsia="Times New Roman" w:hAnsi="Times New Roman" w:cs="Times New Roman"/>
          <w:b/>
          <w:color w:val="000000"/>
          <w:sz w:val="24"/>
          <w:szCs w:val="20"/>
        </w:rPr>
        <w:t>redissolves</w:t>
      </w:r>
      <w:proofErr w:type="spellEnd"/>
      <w:r w:rsidR="00A05704" w:rsidRPr="00A05704">
        <w:rPr>
          <w:rFonts w:ascii="Times New Roman" w:eastAsia="Times New Roman" w:hAnsi="Times New Roman" w:cs="Times New Roman"/>
          <w:b/>
          <w:color w:val="000000"/>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0319E4"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DB0DAF">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0319E4" w:rsidRPr="000319E4">
        <w:rPr>
          <w:rFonts w:ascii="Times New Roman" w:hAnsi="Times New Roman" w:cs="Times New Roman"/>
          <w:b/>
          <w:sz w:val="24"/>
          <w:szCs w:val="24"/>
        </w:rPr>
        <w:t>The product is stable.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Instability </w:t>
      </w:r>
      <w:proofErr w:type="gramStart"/>
      <w:r w:rsidRPr="00283D70">
        <w:rPr>
          <w:rFonts w:ascii="Times New Roman" w:hAnsi="Times New Roman" w:cs="Times New Roman"/>
          <w:b/>
          <w:sz w:val="28"/>
          <w:szCs w:val="24"/>
        </w:rPr>
        <w:t>Temperature</w:t>
      </w:r>
      <w:r w:rsidR="00DB0DAF">
        <w:rPr>
          <w:rFonts w:ascii="Times New Roman" w:hAnsi="Times New Roman" w:cs="Times New Roman"/>
          <w:b/>
          <w:sz w:val="28"/>
          <w:szCs w:val="24"/>
        </w:rPr>
        <w:t xml:space="preserve">  </w:t>
      </w:r>
      <w:r w:rsidRPr="00283D70">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Conditions of </w:t>
      </w:r>
      <w:proofErr w:type="gramStart"/>
      <w:r w:rsidRPr="00283D70">
        <w:rPr>
          <w:rFonts w:ascii="Times New Roman" w:hAnsi="Times New Roman" w:cs="Times New Roman"/>
          <w:b/>
          <w:sz w:val="28"/>
          <w:szCs w:val="24"/>
        </w:rPr>
        <w:t>Instability</w:t>
      </w:r>
      <w:r w:rsidR="00DB0DAF">
        <w:rPr>
          <w:rFonts w:ascii="Times New Roman" w:hAnsi="Times New Roman" w:cs="Times New Roman"/>
          <w:b/>
          <w:sz w:val="28"/>
          <w:szCs w:val="24"/>
        </w:rPr>
        <w:t xml:space="preserve">  </w:t>
      </w:r>
      <w:r w:rsidRPr="00283D70">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w:t>
      </w:r>
      <w:r w:rsidR="00AF74F5" w:rsidRPr="00AF74F5">
        <w:rPr>
          <w:rFonts w:ascii="Times New Roman" w:hAnsi="Times New Roman" w:cs="Times New Roman"/>
          <w:b/>
          <w:sz w:val="24"/>
          <w:szCs w:val="24"/>
        </w:rPr>
        <w:t>Excess heat, incompatible materials</w:t>
      </w:r>
      <w:r w:rsidR="00AF74F5" w:rsidRPr="00AF74F5">
        <w:rPr>
          <w:rFonts w:ascii="Times New Roman" w:hAnsi="Times New Roman" w:cs="Times New Roman"/>
          <w:b/>
          <w:sz w:val="24"/>
          <w:szCs w:val="24"/>
        </w:rPr>
        <w:cr/>
      </w: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 xml:space="preserve">: </w:t>
      </w:r>
      <w:r w:rsidR="00AF74F5" w:rsidRPr="00AF74F5">
        <w:rPr>
          <w:rFonts w:ascii="Times New Roman" w:hAnsi="Times New Roman" w:cs="Times New Roman"/>
          <w:b/>
          <w:sz w:val="24"/>
          <w:szCs w:val="24"/>
        </w:rPr>
        <w:t>Reactive with oxidizing agents, alkalis.</w:t>
      </w:r>
    </w:p>
    <w:p w:rsidR="00283D70" w:rsidRPr="00283D70" w:rsidRDefault="00283D70" w:rsidP="00283D70">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DB0DAF">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AF74F5" w:rsidRPr="00AF74F5">
        <w:rPr>
          <w:rFonts w:ascii="Times New Roman" w:hAnsi="Times New Roman" w:cs="Times New Roman"/>
          <w:b/>
          <w:sz w:val="24"/>
          <w:szCs w:val="24"/>
        </w:rPr>
        <w:t xml:space="preserve">Corrosive in presence of aluminum, of zinc, of copper. Non-corrosive in </w:t>
      </w:r>
      <w:r w:rsidR="00AF74F5">
        <w:rPr>
          <w:rFonts w:ascii="Times New Roman" w:hAnsi="Times New Roman" w:cs="Times New Roman"/>
          <w:b/>
          <w:sz w:val="24"/>
          <w:szCs w:val="24"/>
        </w:rPr>
        <w:tab/>
      </w:r>
      <w:r w:rsidR="00AF74F5">
        <w:rPr>
          <w:rFonts w:ascii="Times New Roman" w:hAnsi="Times New Roman" w:cs="Times New Roman"/>
          <w:b/>
          <w:sz w:val="24"/>
          <w:szCs w:val="24"/>
        </w:rPr>
        <w:tab/>
      </w:r>
      <w:r w:rsidR="00AF74F5">
        <w:rPr>
          <w:rFonts w:ascii="Times New Roman" w:hAnsi="Times New Roman" w:cs="Times New Roman"/>
          <w:b/>
          <w:sz w:val="24"/>
          <w:szCs w:val="24"/>
        </w:rPr>
        <w:tab/>
      </w:r>
      <w:r w:rsidR="00AF74F5">
        <w:rPr>
          <w:rFonts w:ascii="Times New Roman" w:hAnsi="Times New Roman" w:cs="Times New Roman"/>
          <w:b/>
          <w:sz w:val="24"/>
          <w:szCs w:val="24"/>
        </w:rPr>
        <w:tab/>
      </w:r>
      <w:r w:rsidR="00AF74F5">
        <w:rPr>
          <w:rFonts w:ascii="Times New Roman" w:hAnsi="Times New Roman" w:cs="Times New Roman"/>
          <w:b/>
          <w:sz w:val="24"/>
          <w:szCs w:val="24"/>
        </w:rPr>
        <w:tab/>
        <w:t xml:space="preserve">     </w:t>
      </w:r>
      <w:r w:rsidR="00AF74F5" w:rsidRPr="00AF74F5">
        <w:rPr>
          <w:rFonts w:ascii="Times New Roman" w:hAnsi="Times New Roman" w:cs="Times New Roman"/>
          <w:b/>
          <w:sz w:val="24"/>
          <w:szCs w:val="24"/>
        </w:rPr>
        <w:t>presence of glass. [Citric Acid]</w:t>
      </w:r>
      <w:r w:rsidR="00AF74F5" w:rsidRPr="00AF74F5">
        <w:rPr>
          <w:rFonts w:ascii="Times New Roman" w:hAnsi="Times New Roman" w:cs="Times New Roman"/>
          <w:b/>
          <w:sz w:val="24"/>
          <w:szCs w:val="24"/>
        </w:rPr>
        <w:cr/>
      </w:r>
      <w:r w:rsidRPr="00283D70">
        <w:rPr>
          <w:rFonts w:ascii="Times New Roman" w:hAnsi="Times New Roman" w:cs="Times New Roman"/>
          <w:b/>
          <w:sz w:val="28"/>
          <w:szCs w:val="24"/>
        </w:rPr>
        <w:t xml:space="preserve">Special Remarks on </w:t>
      </w:r>
      <w:proofErr w:type="gramStart"/>
      <w:r w:rsidRPr="00283D70">
        <w:rPr>
          <w:rFonts w:ascii="Times New Roman" w:hAnsi="Times New Roman" w:cs="Times New Roman"/>
          <w:b/>
          <w:sz w:val="28"/>
          <w:szCs w:val="24"/>
        </w:rPr>
        <w:t>Reactivity</w:t>
      </w:r>
      <w:r w:rsidR="00290717">
        <w:rPr>
          <w:rFonts w:ascii="Times New Roman" w:hAnsi="Times New Roman" w:cs="Times New Roman"/>
          <w:b/>
          <w:sz w:val="28"/>
          <w:szCs w:val="24"/>
        </w:rPr>
        <w:t xml:space="preserve">  </w:t>
      </w:r>
      <w:r w:rsidRPr="00283D70">
        <w:rPr>
          <w:rFonts w:ascii="Times New Roman" w:hAnsi="Times New Roman" w:cs="Times New Roman"/>
          <w:b/>
          <w:sz w:val="24"/>
          <w:szCs w:val="24"/>
        </w:rPr>
        <w:t>:</w:t>
      </w:r>
      <w:proofErr w:type="gramEnd"/>
      <w:r w:rsidRPr="00283D70">
        <w:rPr>
          <w:rFonts w:ascii="Times New Roman" w:hAnsi="Times New Roman" w:cs="Times New Roman"/>
          <w:b/>
          <w:sz w:val="24"/>
          <w:szCs w:val="24"/>
        </w:rPr>
        <w:t xml:space="preserve"> </w:t>
      </w:r>
      <w:r w:rsidR="00AF74F5" w:rsidRPr="00AF74F5">
        <w:rPr>
          <w:rFonts w:ascii="Times New Roman" w:hAnsi="Times New Roman" w:cs="Times New Roman"/>
          <w:b/>
          <w:sz w:val="24"/>
          <w:szCs w:val="24"/>
        </w:rPr>
        <w:t xml:space="preserve">Incompatible with oxidizing agents, potassium tartrate, alkali, alkaline </w:t>
      </w:r>
      <w:r w:rsidR="00AF74F5">
        <w:rPr>
          <w:rFonts w:ascii="Times New Roman" w:hAnsi="Times New Roman" w:cs="Times New Roman"/>
          <w:b/>
          <w:sz w:val="24"/>
          <w:szCs w:val="24"/>
        </w:rPr>
        <w:tab/>
      </w:r>
      <w:r w:rsidR="00AF74F5">
        <w:rPr>
          <w:rFonts w:ascii="Times New Roman" w:hAnsi="Times New Roman" w:cs="Times New Roman"/>
          <w:b/>
          <w:sz w:val="24"/>
          <w:szCs w:val="24"/>
        </w:rPr>
        <w:tab/>
      </w:r>
      <w:r w:rsidR="00AF74F5">
        <w:rPr>
          <w:rFonts w:ascii="Times New Roman" w:hAnsi="Times New Roman" w:cs="Times New Roman"/>
          <w:b/>
          <w:sz w:val="24"/>
          <w:szCs w:val="24"/>
        </w:rPr>
        <w:tab/>
      </w:r>
      <w:r w:rsidR="00AF74F5">
        <w:rPr>
          <w:rFonts w:ascii="Times New Roman" w:hAnsi="Times New Roman" w:cs="Times New Roman"/>
          <w:b/>
          <w:sz w:val="24"/>
          <w:szCs w:val="24"/>
        </w:rPr>
        <w:tab/>
      </w:r>
      <w:r w:rsidR="00AF74F5">
        <w:rPr>
          <w:rFonts w:ascii="Times New Roman" w:hAnsi="Times New Roman" w:cs="Times New Roman"/>
          <w:b/>
          <w:sz w:val="24"/>
          <w:szCs w:val="24"/>
        </w:rPr>
        <w:tab/>
        <w:t xml:space="preserve">      </w:t>
      </w:r>
      <w:r w:rsidR="00AF74F5" w:rsidRPr="00AF74F5">
        <w:rPr>
          <w:rFonts w:ascii="Times New Roman" w:hAnsi="Times New Roman" w:cs="Times New Roman"/>
          <w:b/>
          <w:sz w:val="24"/>
          <w:szCs w:val="24"/>
        </w:rPr>
        <w:t xml:space="preserve">earth carbonates </w:t>
      </w:r>
      <w:r w:rsidR="00AF74F5">
        <w:rPr>
          <w:rFonts w:ascii="Times New Roman" w:hAnsi="Times New Roman" w:cs="Times New Roman"/>
          <w:b/>
          <w:sz w:val="24"/>
          <w:szCs w:val="24"/>
        </w:rPr>
        <w:t xml:space="preserve">and bicarbonates, acetates, and </w:t>
      </w:r>
      <w:r w:rsidR="00AF74F5" w:rsidRPr="00AF74F5">
        <w:rPr>
          <w:rFonts w:ascii="Times New Roman" w:hAnsi="Times New Roman" w:cs="Times New Roman"/>
          <w:b/>
          <w:sz w:val="24"/>
          <w:szCs w:val="24"/>
        </w:rPr>
        <w:t>sulfides. (Citric acid)</w:t>
      </w:r>
      <w:r w:rsidR="00AF74F5" w:rsidRPr="00AF74F5">
        <w:rPr>
          <w:rFonts w:ascii="Times New Roman" w:hAnsi="Times New Roman" w:cs="Times New Roman"/>
          <w:b/>
          <w:sz w:val="24"/>
          <w:szCs w:val="24"/>
        </w:rPr>
        <w:cr/>
      </w: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Pr="00283D70">
        <w:rPr>
          <w:rFonts w:ascii="Times New Roman" w:hAnsi="Times New Roman" w:cs="Times New Roman"/>
          <w:b/>
          <w:sz w:val="24"/>
          <w:szCs w:val="24"/>
        </w:rPr>
        <w:t>: 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DB0DAF">
        <w:rPr>
          <w:rFonts w:ascii="Times New Roman" w:hAnsi="Times New Roman" w:cs="Times New Roman"/>
          <w:b/>
          <w:bCs/>
          <w:color w:val="000000"/>
          <w:sz w:val="28"/>
          <w:szCs w:val="24"/>
        </w:rPr>
        <w:t xml:space="preserve">  </w:t>
      </w:r>
      <w:r w:rsidRPr="00283D70">
        <w:rPr>
          <w:rFonts w:ascii="Times New Roman" w:hAnsi="Times New Roman" w:cs="Times New Roman"/>
          <w:b/>
          <w:bCs/>
          <w:color w:val="000000"/>
          <w:sz w:val="24"/>
          <w:szCs w:val="24"/>
        </w:rPr>
        <w:t xml:space="preserve">: </w:t>
      </w:r>
      <w:r w:rsidR="00AF74F5" w:rsidRPr="00AF74F5">
        <w:rPr>
          <w:rFonts w:ascii="Times New Roman" w:hAnsi="Times New Roman" w:cs="Times New Roman"/>
          <w:b/>
          <w:color w:val="000000"/>
          <w:sz w:val="24"/>
          <w:szCs w:val="24"/>
        </w:rPr>
        <w:t>Will not occur</w:t>
      </w:r>
      <w:r w:rsidR="00AF74F5">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6E16C6" w:rsidRDefault="006E16C6" w:rsidP="006E16C6">
      <w:pPr>
        <w:pStyle w:val="NoSpacing"/>
        <w:rPr>
          <w:rFonts w:ascii="Times New Roman" w:hAnsi="Times New Roman" w:cs="Times New Roman"/>
          <w:b/>
          <w:sz w:val="24"/>
          <w:szCs w:val="24"/>
        </w:rPr>
      </w:pPr>
      <w:r w:rsidRPr="006743F6">
        <w:rPr>
          <w:rFonts w:ascii="Times New Roman" w:hAnsi="Times New Roman" w:cs="Times New Roman"/>
          <w:b/>
          <w:bCs/>
          <w:sz w:val="28"/>
          <w:szCs w:val="24"/>
          <w:u w:val="single"/>
        </w:rPr>
        <w:t>Routes of Entry</w:t>
      </w:r>
      <w:r w:rsidRPr="006743F6">
        <w:rPr>
          <w:rFonts w:ascii="Times New Roman" w:hAnsi="Times New Roman" w:cs="Times New Roman"/>
          <w:b/>
          <w:bCs/>
          <w:sz w:val="24"/>
          <w:szCs w:val="24"/>
          <w:u w:val="single"/>
        </w:rPr>
        <w:t>:</w:t>
      </w:r>
      <w:r w:rsidRPr="0007700D">
        <w:rPr>
          <w:rFonts w:ascii="Times New Roman" w:hAnsi="Times New Roman" w:cs="Times New Roman"/>
          <w:b/>
          <w:bCs/>
          <w:sz w:val="24"/>
          <w:szCs w:val="24"/>
        </w:rPr>
        <w:t xml:space="preserve"> </w:t>
      </w:r>
      <w:r w:rsidR="00AC2907" w:rsidRPr="00AC2907">
        <w:rPr>
          <w:rFonts w:ascii="Times New Roman" w:hAnsi="Times New Roman" w:cs="Times New Roman"/>
          <w:b/>
          <w:sz w:val="24"/>
          <w:szCs w:val="24"/>
        </w:rPr>
        <w:t>Inhalation. Ingestion.</w:t>
      </w:r>
    </w:p>
    <w:p w:rsidR="007B6108" w:rsidRPr="0007700D" w:rsidRDefault="007B6108" w:rsidP="006E16C6">
      <w:pPr>
        <w:pStyle w:val="NoSpacing"/>
        <w:rPr>
          <w:rFonts w:ascii="Times New Roman" w:hAnsi="Times New Roman" w:cs="Times New Roman"/>
          <w:b/>
          <w:sz w:val="24"/>
          <w:szCs w:val="24"/>
        </w:rPr>
      </w:pPr>
    </w:p>
    <w:p w:rsidR="004524B3" w:rsidRPr="00DC5B9D" w:rsidRDefault="006E16C6" w:rsidP="004524B3">
      <w:pPr>
        <w:pStyle w:val="NoSpacing"/>
        <w:rPr>
          <w:rFonts w:ascii="Helvetica" w:hAnsi="Helvetica"/>
          <w:color w:val="000000"/>
          <w:sz w:val="20"/>
          <w:szCs w:val="20"/>
        </w:rPr>
      </w:pPr>
      <w:r w:rsidRPr="006743F6">
        <w:rPr>
          <w:rFonts w:ascii="Times New Roman" w:hAnsi="Times New Roman" w:cs="Times New Roman"/>
          <w:b/>
          <w:sz w:val="28"/>
          <w:szCs w:val="24"/>
          <w:u w:val="single"/>
        </w:rPr>
        <w:t>Toxicity to Animals</w:t>
      </w:r>
      <w:r w:rsidRPr="006743F6">
        <w:rPr>
          <w:rFonts w:ascii="Times New Roman" w:hAnsi="Times New Roman" w:cs="Times New Roman"/>
          <w:b/>
          <w:sz w:val="24"/>
          <w:szCs w:val="24"/>
          <w:u w:val="single"/>
        </w:rPr>
        <w:t>:</w:t>
      </w:r>
      <w:r w:rsidR="009341B8" w:rsidRPr="009341B8">
        <w:t xml:space="preserve"> </w:t>
      </w:r>
      <w:r w:rsidR="004524B3" w:rsidRPr="004524B3">
        <w:rPr>
          <w:rFonts w:ascii="Times New Roman" w:hAnsi="Times New Roman" w:cs="Times New Roman"/>
          <w:b/>
          <w:color w:val="000000"/>
          <w:sz w:val="24"/>
          <w:szCs w:val="24"/>
        </w:rPr>
        <w:t>Acute oral toxicity (LD50): 356 mg/kg [Mouse]. [Caffeine, citrated]</w:t>
      </w:r>
      <w:r w:rsidR="004524B3" w:rsidRPr="004524B3">
        <w:rPr>
          <w:rFonts w:ascii="Times New Roman" w:hAnsi="Times New Roman" w:cs="Times New Roman"/>
          <w:b/>
          <w:color w:val="000000"/>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524B3" w:rsidTr="0063654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24B3" w:rsidRPr="007B71FE" w:rsidRDefault="004524B3" w:rsidP="00636544">
            <w:pPr>
              <w:rPr>
                <w:color w:val="auto"/>
              </w:rPr>
            </w:pPr>
            <w:r w:rsidRPr="007B71FE">
              <w:rPr>
                <w:color w:val="auto"/>
                <w:sz w:val="44"/>
              </w:rPr>
              <w:lastRenderedPageBreak/>
              <w:t>Section 11: Toxicological Information</w:t>
            </w:r>
            <w:r>
              <w:rPr>
                <w:color w:val="auto"/>
                <w:sz w:val="44"/>
              </w:rPr>
              <w:t xml:space="preserve"> (Continued)</w:t>
            </w:r>
          </w:p>
        </w:tc>
      </w:tr>
    </w:tbl>
    <w:p w:rsidR="007B6108" w:rsidRDefault="007B6108" w:rsidP="006E16C6">
      <w:pPr>
        <w:pStyle w:val="NoSpacing"/>
        <w:rPr>
          <w:rFonts w:ascii="Times New Roman" w:hAnsi="Times New Roman" w:cs="Times New Roman"/>
          <w:b/>
          <w:sz w:val="28"/>
          <w:szCs w:val="24"/>
          <w:u w:val="single"/>
        </w:rPr>
      </w:pPr>
    </w:p>
    <w:p w:rsidR="006E16C6" w:rsidRPr="006743F6" w:rsidRDefault="006E16C6" w:rsidP="006E16C6">
      <w:pPr>
        <w:pStyle w:val="NoSpacing"/>
        <w:rPr>
          <w:rFonts w:ascii="Times New Roman" w:hAnsi="Times New Roman" w:cs="Times New Roman"/>
          <w:b/>
          <w:sz w:val="24"/>
          <w:szCs w:val="24"/>
          <w:u w:val="single"/>
        </w:rPr>
      </w:pPr>
      <w:r w:rsidRPr="006743F6">
        <w:rPr>
          <w:rFonts w:ascii="Times New Roman" w:hAnsi="Times New Roman" w:cs="Times New Roman"/>
          <w:b/>
          <w:sz w:val="28"/>
          <w:szCs w:val="24"/>
          <w:u w:val="single"/>
        </w:rPr>
        <w:t>Chronic Effects on Humans</w:t>
      </w:r>
      <w:r w:rsidRPr="006743F6">
        <w:rPr>
          <w:rFonts w:ascii="Times New Roman" w:hAnsi="Times New Roman" w:cs="Times New Roman"/>
          <w:b/>
          <w:sz w:val="24"/>
          <w:szCs w:val="24"/>
          <w:u w:val="single"/>
        </w:rPr>
        <w:t xml:space="preserve">: </w:t>
      </w:r>
    </w:p>
    <w:p w:rsidR="004524B3" w:rsidRDefault="004524B3" w:rsidP="004524B3">
      <w:pPr>
        <w:pStyle w:val="NoSpacing"/>
        <w:rPr>
          <w:rFonts w:ascii="Times New Roman" w:hAnsi="Times New Roman" w:cs="Times New Roman"/>
          <w:b/>
          <w:sz w:val="24"/>
        </w:rPr>
      </w:pPr>
      <w:r w:rsidRPr="004524B3">
        <w:rPr>
          <w:rFonts w:ascii="Times New Roman" w:hAnsi="Times New Roman" w:cs="Times New Roman"/>
          <w:b/>
          <w:sz w:val="24"/>
        </w:rPr>
        <w:t>CARCINOGENIC EFFECTS: Classified 3 (Not classifiable for human.) by IARC</w:t>
      </w:r>
      <w:r>
        <w:rPr>
          <w:rFonts w:ascii="Times New Roman" w:hAnsi="Times New Roman" w:cs="Times New Roman"/>
          <w:b/>
          <w:sz w:val="24"/>
        </w:rPr>
        <w:t xml:space="preserve"> [Caffeine]. MUTAGENIC EFFECTS: </w:t>
      </w:r>
      <w:r w:rsidRPr="004524B3">
        <w:rPr>
          <w:rFonts w:ascii="Times New Roman" w:hAnsi="Times New Roman" w:cs="Times New Roman"/>
          <w:b/>
          <w:sz w:val="24"/>
        </w:rPr>
        <w:t>Mutagenic for mammalian somatic cells. [Caffeine]. Mutagenic for bacteria and/or yeast. [Caf</w:t>
      </w:r>
      <w:r>
        <w:rPr>
          <w:rFonts w:ascii="Times New Roman" w:hAnsi="Times New Roman" w:cs="Times New Roman"/>
          <w:b/>
          <w:sz w:val="24"/>
        </w:rPr>
        <w:t xml:space="preserve">feine]. Contains material which </w:t>
      </w:r>
      <w:r w:rsidRPr="004524B3">
        <w:rPr>
          <w:rFonts w:ascii="Times New Roman" w:hAnsi="Times New Roman" w:cs="Times New Roman"/>
          <w:b/>
          <w:sz w:val="24"/>
        </w:rPr>
        <w:t>may cause damage to the following organs: heart, gastrointestinal tract, central nervous system (CNS), teeth.</w:t>
      </w:r>
    </w:p>
    <w:p w:rsidR="004524B3" w:rsidRDefault="004524B3" w:rsidP="004524B3">
      <w:pPr>
        <w:pStyle w:val="NoSpacing"/>
        <w:rPr>
          <w:rFonts w:ascii="Times New Roman" w:hAnsi="Times New Roman" w:cs="Times New Roman"/>
          <w:b/>
          <w:sz w:val="24"/>
        </w:rPr>
      </w:pPr>
    </w:p>
    <w:p w:rsidR="00A361BE" w:rsidRPr="003A7BEC" w:rsidRDefault="00A361BE" w:rsidP="004524B3">
      <w:pPr>
        <w:pStyle w:val="NoSpacing"/>
        <w:rPr>
          <w:rFonts w:ascii="Times New Roman" w:hAnsi="Times New Roman" w:cs="Times New Roman"/>
          <w:b/>
          <w:sz w:val="24"/>
        </w:rPr>
      </w:pPr>
      <w:r w:rsidRPr="006743F6">
        <w:rPr>
          <w:rFonts w:ascii="Times New Roman" w:hAnsi="Times New Roman"/>
          <w:b/>
          <w:bCs/>
          <w:sz w:val="28"/>
          <w:szCs w:val="24"/>
          <w:u w:val="single"/>
        </w:rPr>
        <w:t>Other Toxic Effects on Humans</w:t>
      </w:r>
      <w:r w:rsidRPr="006743F6">
        <w:rPr>
          <w:rFonts w:ascii="Times New Roman" w:hAnsi="Times New Roman" w:cs="Times New Roman"/>
          <w:b/>
          <w:sz w:val="28"/>
          <w:u w:val="single"/>
        </w:rPr>
        <w:t>:</w:t>
      </w:r>
    </w:p>
    <w:p w:rsidR="004524B3" w:rsidRDefault="004524B3" w:rsidP="003A7BEC">
      <w:pPr>
        <w:pStyle w:val="NoSpacing"/>
        <w:rPr>
          <w:rFonts w:ascii="Times New Roman" w:eastAsia="Times New Roman" w:hAnsi="Times New Roman" w:cs="Times New Roman"/>
          <w:b/>
          <w:color w:val="000000"/>
          <w:sz w:val="24"/>
          <w:szCs w:val="20"/>
        </w:rPr>
      </w:pPr>
      <w:r w:rsidRPr="004524B3">
        <w:rPr>
          <w:rFonts w:ascii="Times New Roman" w:eastAsia="Times New Roman" w:hAnsi="Times New Roman" w:cs="Times New Roman"/>
          <w:b/>
          <w:color w:val="000000"/>
          <w:sz w:val="24"/>
          <w:szCs w:val="20"/>
        </w:rPr>
        <w:t>Very hazardous in case of skin contact (irritant). Hazardous in case of ingestion, of inhalation (lung irritant).</w:t>
      </w:r>
    </w:p>
    <w:p w:rsidR="004524B3" w:rsidRDefault="004524B3" w:rsidP="003A7BEC">
      <w:pPr>
        <w:pStyle w:val="NoSpacing"/>
        <w:rPr>
          <w:rFonts w:ascii="Times New Roman" w:eastAsia="Times New Roman" w:hAnsi="Times New Roman" w:cs="Times New Roman"/>
          <w:b/>
          <w:color w:val="000000"/>
          <w:sz w:val="24"/>
          <w:szCs w:val="20"/>
        </w:rPr>
      </w:pPr>
    </w:p>
    <w:p w:rsidR="004524B3" w:rsidRDefault="006E16C6" w:rsidP="003A7BEC">
      <w:pPr>
        <w:pStyle w:val="NoSpacing"/>
        <w:rPr>
          <w:rFonts w:ascii="Times New Roman" w:hAnsi="Times New Roman" w:cs="Times New Roman"/>
          <w:b/>
          <w:sz w:val="24"/>
          <w:szCs w:val="24"/>
        </w:rPr>
      </w:pPr>
      <w:r w:rsidRPr="006743F6">
        <w:rPr>
          <w:rFonts w:ascii="Times New Roman" w:hAnsi="Times New Roman" w:cs="Times New Roman"/>
          <w:b/>
          <w:sz w:val="28"/>
          <w:szCs w:val="24"/>
          <w:u w:val="single"/>
        </w:rPr>
        <w:t>Special Remarks on Toxicity to Animals:</w:t>
      </w:r>
      <w:r w:rsidRPr="0007700D">
        <w:rPr>
          <w:rFonts w:ascii="Times New Roman" w:hAnsi="Times New Roman" w:cs="Times New Roman"/>
          <w:b/>
          <w:sz w:val="24"/>
          <w:szCs w:val="24"/>
        </w:rPr>
        <w:t xml:space="preserve"> </w:t>
      </w:r>
    </w:p>
    <w:p w:rsidR="004524B3" w:rsidRDefault="004524B3" w:rsidP="004524B3">
      <w:pPr>
        <w:pStyle w:val="NoSpacing"/>
        <w:rPr>
          <w:rFonts w:ascii="Times New Roman" w:hAnsi="Times New Roman" w:cs="Times New Roman"/>
          <w:b/>
          <w:sz w:val="24"/>
          <w:szCs w:val="24"/>
        </w:rPr>
      </w:pPr>
      <w:r w:rsidRPr="004524B3">
        <w:rPr>
          <w:rFonts w:ascii="Times New Roman" w:hAnsi="Times New Roman" w:cs="Times New Roman"/>
          <w:b/>
          <w:sz w:val="24"/>
          <w:szCs w:val="24"/>
        </w:rPr>
        <w:t>LDL [Human] - Route: Oral; Dose: 192mg/kg LDL [Woman] - Route: Oral; Dose; 400 mg/kg LDL [Child] - Route: Oral; Dose</w:t>
      </w:r>
      <w:r>
        <w:rPr>
          <w:rFonts w:ascii="Times New Roman" w:hAnsi="Times New Roman" w:cs="Times New Roman"/>
          <w:b/>
          <w:sz w:val="24"/>
          <w:szCs w:val="24"/>
        </w:rPr>
        <w:t xml:space="preserve">: </w:t>
      </w:r>
      <w:r w:rsidRPr="004524B3">
        <w:rPr>
          <w:rFonts w:ascii="Times New Roman" w:hAnsi="Times New Roman" w:cs="Times New Roman"/>
          <w:b/>
          <w:sz w:val="24"/>
          <w:szCs w:val="24"/>
        </w:rPr>
        <w:t>320 mg/kg (Caffeine)</w:t>
      </w:r>
      <w:r w:rsidRPr="004524B3">
        <w:rPr>
          <w:rFonts w:ascii="Times New Roman" w:hAnsi="Times New Roman" w:cs="Times New Roman"/>
          <w:b/>
          <w:sz w:val="24"/>
          <w:szCs w:val="24"/>
        </w:rPr>
        <w:cr/>
      </w:r>
    </w:p>
    <w:p w:rsidR="006C7092" w:rsidRDefault="006E16C6" w:rsidP="004524B3">
      <w:pPr>
        <w:pStyle w:val="NoSpacing"/>
        <w:rPr>
          <w:rFonts w:ascii="Times New Roman" w:hAnsi="Times New Roman" w:cs="Times New Roman"/>
          <w:b/>
          <w:sz w:val="24"/>
          <w:szCs w:val="24"/>
        </w:rPr>
      </w:pPr>
      <w:r w:rsidRPr="006743F6">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r w:rsidR="004524B3" w:rsidRPr="004524B3">
        <w:rPr>
          <w:rFonts w:ascii="Times New Roman" w:hAnsi="Times New Roman" w:cs="Times New Roman"/>
          <w:b/>
          <w:sz w:val="24"/>
          <w:szCs w:val="24"/>
        </w:rPr>
        <w:t>May cause adverse reproductive effects (</w:t>
      </w:r>
      <w:proofErr w:type="spellStart"/>
      <w:r w:rsidR="004524B3" w:rsidRPr="004524B3">
        <w:rPr>
          <w:rFonts w:ascii="Times New Roman" w:hAnsi="Times New Roman" w:cs="Times New Roman"/>
          <w:b/>
          <w:sz w:val="24"/>
          <w:szCs w:val="24"/>
        </w:rPr>
        <w:t>fetotoxicity</w:t>
      </w:r>
      <w:proofErr w:type="spellEnd"/>
      <w:r w:rsidR="004524B3" w:rsidRPr="004524B3">
        <w:rPr>
          <w:rFonts w:ascii="Times New Roman" w:hAnsi="Times New Roman" w:cs="Times New Roman"/>
          <w:b/>
          <w:sz w:val="24"/>
          <w:szCs w:val="24"/>
        </w:rPr>
        <w:t>, maternal (</w:t>
      </w:r>
      <w:proofErr w:type="spellStart"/>
      <w:r w:rsidR="004524B3" w:rsidRPr="004524B3">
        <w:rPr>
          <w:rFonts w:ascii="Times New Roman" w:hAnsi="Times New Roman" w:cs="Times New Roman"/>
          <w:b/>
          <w:sz w:val="24"/>
          <w:szCs w:val="24"/>
        </w:rPr>
        <w:t>parnutrition</w:t>
      </w:r>
      <w:proofErr w:type="spellEnd"/>
      <w:r w:rsidR="004524B3" w:rsidRPr="004524B3">
        <w:rPr>
          <w:rFonts w:ascii="Times New Roman" w:hAnsi="Times New Roman" w:cs="Times New Roman"/>
          <w:b/>
          <w:sz w:val="24"/>
          <w:szCs w:val="24"/>
        </w:rPr>
        <w:t>) and birth defec</w:t>
      </w:r>
      <w:r w:rsidR="004524B3">
        <w:rPr>
          <w:rFonts w:ascii="Times New Roman" w:hAnsi="Times New Roman" w:cs="Times New Roman"/>
          <w:b/>
          <w:sz w:val="24"/>
          <w:szCs w:val="24"/>
        </w:rPr>
        <w:t xml:space="preserve">ts. May affect genetic material </w:t>
      </w:r>
      <w:r w:rsidR="004524B3" w:rsidRPr="004524B3">
        <w:rPr>
          <w:rFonts w:ascii="Times New Roman" w:hAnsi="Times New Roman" w:cs="Times New Roman"/>
          <w:b/>
          <w:sz w:val="24"/>
          <w:szCs w:val="24"/>
        </w:rPr>
        <w:t>(mutagenic). May cause cancer (</w:t>
      </w:r>
      <w:proofErr w:type="spellStart"/>
      <w:r w:rsidR="004524B3" w:rsidRPr="004524B3">
        <w:rPr>
          <w:rFonts w:ascii="Times New Roman" w:hAnsi="Times New Roman" w:cs="Times New Roman"/>
          <w:b/>
          <w:sz w:val="24"/>
          <w:szCs w:val="24"/>
        </w:rPr>
        <w:t>tumorgenic</w:t>
      </w:r>
      <w:proofErr w:type="spellEnd"/>
      <w:r w:rsidR="004524B3" w:rsidRPr="004524B3">
        <w:rPr>
          <w:rFonts w:ascii="Times New Roman" w:hAnsi="Times New Roman" w:cs="Times New Roman"/>
          <w:b/>
          <w:sz w:val="24"/>
          <w:szCs w:val="24"/>
        </w:rPr>
        <w:t xml:space="preserve">) based on animal </w:t>
      </w:r>
      <w:proofErr w:type="gramStart"/>
      <w:r w:rsidR="004524B3" w:rsidRPr="004524B3">
        <w:rPr>
          <w:rFonts w:ascii="Times New Roman" w:hAnsi="Times New Roman" w:cs="Times New Roman"/>
          <w:b/>
          <w:sz w:val="24"/>
          <w:szCs w:val="24"/>
        </w:rPr>
        <w:t>data.</w:t>
      </w:r>
      <w:proofErr w:type="gramEnd"/>
      <w:r w:rsidR="004524B3" w:rsidRPr="004524B3">
        <w:rPr>
          <w:rFonts w:ascii="Times New Roman" w:hAnsi="Times New Roman" w:cs="Times New Roman"/>
          <w:b/>
          <w:sz w:val="24"/>
          <w:szCs w:val="24"/>
        </w:rPr>
        <w:t xml:space="preserve"> (Caffeine)</w:t>
      </w:r>
      <w:r w:rsidR="004524B3">
        <w:rPr>
          <w:rFonts w:ascii="Times New Roman" w:hAnsi="Times New Roman" w:cs="Times New Roman"/>
          <w:b/>
          <w:sz w:val="24"/>
          <w:szCs w:val="24"/>
        </w:rPr>
        <w:t>.</w:t>
      </w:r>
      <w:r w:rsidR="004524B3" w:rsidRPr="004524B3">
        <w:rPr>
          <w:rFonts w:ascii="Times New Roman" w:hAnsi="Times New Roman" w:cs="Times New Roman"/>
          <w:b/>
          <w:sz w:val="24"/>
          <w:szCs w:val="24"/>
        </w:rPr>
        <w:cr/>
      </w:r>
    </w:p>
    <w:p w:rsidR="004524B3" w:rsidRPr="004524B3" w:rsidRDefault="00AC2907" w:rsidP="004524B3">
      <w:pPr>
        <w:pStyle w:val="NoSpacing"/>
        <w:rPr>
          <w:rFonts w:ascii="Times New Roman" w:hAnsi="Times New Roman" w:cs="Times New Roman"/>
          <w:b/>
          <w:sz w:val="24"/>
          <w:szCs w:val="24"/>
        </w:rPr>
      </w:pPr>
      <w:r w:rsidRPr="006743F6">
        <w:rPr>
          <w:rFonts w:ascii="Times New Roman" w:hAnsi="Times New Roman" w:cs="Times New Roman"/>
          <w:b/>
          <w:sz w:val="28"/>
          <w:szCs w:val="24"/>
          <w:u w:val="single"/>
        </w:rPr>
        <w:t>Special Remarks on other Toxic Effects on Humans</w:t>
      </w:r>
      <w:r w:rsidRPr="006743F6">
        <w:rPr>
          <w:rFonts w:ascii="Times New Roman" w:hAnsi="Times New Roman" w:cs="Times New Roman"/>
          <w:b/>
          <w:szCs w:val="24"/>
          <w:u w:val="single"/>
        </w:rPr>
        <w:t>:</w:t>
      </w:r>
      <w:r w:rsidRPr="00AC2907">
        <w:rPr>
          <w:rFonts w:ascii="Times New Roman" w:hAnsi="Times New Roman" w:cs="Times New Roman"/>
          <w:b/>
          <w:szCs w:val="24"/>
        </w:rPr>
        <w:t xml:space="preserve"> </w:t>
      </w:r>
      <w:r w:rsidR="004524B3" w:rsidRPr="004524B3">
        <w:rPr>
          <w:rFonts w:ascii="Times New Roman" w:hAnsi="Times New Roman" w:cs="Times New Roman"/>
          <w:b/>
          <w:sz w:val="24"/>
          <w:szCs w:val="24"/>
        </w:rPr>
        <w:t>Acute Potential Health Effects: Skin: Causes skin irritation. Eyes: Causes eye irritation. Inhalation: Causes respiratory tract</w:t>
      </w:r>
    </w:p>
    <w:p w:rsidR="00AC2907" w:rsidRPr="003A7BEC" w:rsidRDefault="004524B3" w:rsidP="004524B3">
      <w:pPr>
        <w:pStyle w:val="NoSpacing"/>
        <w:rPr>
          <w:rFonts w:ascii="Times New Roman" w:hAnsi="Times New Roman" w:cs="Times New Roman"/>
          <w:b/>
          <w:sz w:val="24"/>
          <w:szCs w:val="24"/>
        </w:rPr>
      </w:pPr>
      <w:proofErr w:type="gramStart"/>
      <w:r w:rsidRPr="004524B3">
        <w:rPr>
          <w:rFonts w:ascii="Times New Roman" w:hAnsi="Times New Roman" w:cs="Times New Roman"/>
          <w:b/>
          <w:sz w:val="24"/>
          <w:szCs w:val="24"/>
        </w:rPr>
        <w:t>and</w:t>
      </w:r>
      <w:proofErr w:type="gramEnd"/>
      <w:r w:rsidRPr="004524B3">
        <w:rPr>
          <w:rFonts w:ascii="Times New Roman" w:hAnsi="Times New Roman" w:cs="Times New Roman"/>
          <w:b/>
          <w:sz w:val="24"/>
          <w:szCs w:val="24"/>
        </w:rPr>
        <w:t xml:space="preserve"> mucous membrane irritation. Ingestion: Harmful if swallowed. May cause digestive tract i</w:t>
      </w:r>
      <w:r>
        <w:rPr>
          <w:rFonts w:ascii="Times New Roman" w:hAnsi="Times New Roman" w:cs="Times New Roman"/>
          <w:b/>
          <w:sz w:val="24"/>
          <w:szCs w:val="24"/>
        </w:rPr>
        <w:t xml:space="preserve">rritation with epigastric pain, </w:t>
      </w:r>
      <w:r w:rsidRPr="004524B3">
        <w:rPr>
          <w:rFonts w:ascii="Times New Roman" w:hAnsi="Times New Roman" w:cs="Times New Roman"/>
          <w:b/>
          <w:sz w:val="24"/>
          <w:szCs w:val="24"/>
        </w:rPr>
        <w:t>abdominal cramps, nausea, vomiting and diarrhea. Due to caffeine content, it may affect respir</w:t>
      </w:r>
      <w:r>
        <w:rPr>
          <w:rFonts w:ascii="Times New Roman" w:hAnsi="Times New Roman" w:cs="Times New Roman"/>
          <w:b/>
          <w:sz w:val="24"/>
          <w:szCs w:val="24"/>
        </w:rPr>
        <w:t xml:space="preserve">ation, blood, metabolism, heart </w:t>
      </w:r>
      <w:r w:rsidRPr="004524B3">
        <w:rPr>
          <w:rFonts w:ascii="Times New Roman" w:hAnsi="Times New Roman" w:cs="Times New Roman"/>
          <w:b/>
          <w:sz w:val="24"/>
          <w:szCs w:val="24"/>
        </w:rPr>
        <w:t>(cardiovascular system), kidney (urinary system), brain, behavior/central nervous system (cen</w:t>
      </w:r>
      <w:r>
        <w:rPr>
          <w:rFonts w:ascii="Times New Roman" w:hAnsi="Times New Roman" w:cs="Times New Roman"/>
          <w:b/>
          <w:sz w:val="24"/>
          <w:szCs w:val="24"/>
        </w:rPr>
        <w:t xml:space="preserve">tral nervous stimulant). Due to </w:t>
      </w:r>
      <w:r w:rsidRPr="004524B3">
        <w:rPr>
          <w:rFonts w:ascii="Times New Roman" w:hAnsi="Times New Roman" w:cs="Times New Roman"/>
          <w:b/>
          <w:sz w:val="24"/>
          <w:szCs w:val="24"/>
        </w:rPr>
        <w:t xml:space="preserve">citric acid content, it may cause </w:t>
      </w:r>
      <w:proofErr w:type="spellStart"/>
      <w:r w:rsidRPr="004524B3">
        <w:rPr>
          <w:rFonts w:ascii="Times New Roman" w:hAnsi="Times New Roman" w:cs="Times New Roman"/>
          <w:b/>
          <w:sz w:val="24"/>
          <w:szCs w:val="24"/>
        </w:rPr>
        <w:t>errosion</w:t>
      </w:r>
      <w:proofErr w:type="spellEnd"/>
      <w:r w:rsidRPr="004524B3">
        <w:rPr>
          <w:rFonts w:ascii="Times New Roman" w:hAnsi="Times New Roman" w:cs="Times New Roman"/>
          <w:b/>
          <w:sz w:val="24"/>
          <w:szCs w:val="24"/>
        </w:rPr>
        <w:t xml:space="preserve"> of teeth, and hypocalcemia.</w:t>
      </w:r>
    </w:p>
    <w:p w:rsidR="00145134" w:rsidRPr="00C643E6" w:rsidRDefault="00145134"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145134" w:rsidRPr="00145134" w:rsidRDefault="00145134" w:rsidP="00145134">
      <w:pPr>
        <w:pStyle w:val="NoSpacing"/>
        <w:rPr>
          <w:rFonts w:asciiTheme="majorBidi" w:hAnsiTheme="majorBidi" w:cstheme="majorBidi"/>
          <w:b/>
          <w:bCs/>
          <w:sz w:val="24"/>
          <w:szCs w:val="24"/>
        </w:rPr>
      </w:pPr>
      <w:proofErr w:type="spellStart"/>
      <w:r w:rsidRPr="006743F6">
        <w:rPr>
          <w:rFonts w:ascii="Times New Roman" w:hAnsi="Times New Roman" w:cs="Times New Roman"/>
          <w:b/>
          <w:bCs/>
          <w:sz w:val="28"/>
          <w:szCs w:val="28"/>
          <w:u w:val="single"/>
        </w:rPr>
        <w:t>Ecotoxicity</w:t>
      </w:r>
      <w:proofErr w:type="spellEnd"/>
      <w:r w:rsidRPr="006743F6">
        <w:rPr>
          <w:rFonts w:asciiTheme="majorBidi" w:hAnsiTheme="majorBidi" w:cstheme="majorBidi"/>
          <w:b/>
          <w:bCs/>
          <w:sz w:val="24"/>
          <w:szCs w:val="24"/>
          <w:u w:val="single"/>
        </w:rPr>
        <w:t>:</w:t>
      </w:r>
      <w:r w:rsidRPr="00145134">
        <w:rPr>
          <w:rFonts w:asciiTheme="majorBidi" w:hAnsiTheme="majorBidi" w:cstheme="majorBidi"/>
          <w:b/>
          <w:bCs/>
          <w:sz w:val="24"/>
          <w:szCs w:val="24"/>
        </w:rPr>
        <w:t xml:space="preserve"> Not available.</w:t>
      </w:r>
    </w:p>
    <w:p w:rsidR="00145134" w:rsidRPr="00145134" w:rsidRDefault="00145134" w:rsidP="00145134">
      <w:pPr>
        <w:pStyle w:val="NoSpacing"/>
        <w:rPr>
          <w:rFonts w:asciiTheme="majorBidi" w:hAnsiTheme="majorBidi" w:cstheme="majorBidi"/>
          <w:b/>
          <w:bCs/>
          <w:sz w:val="24"/>
          <w:szCs w:val="24"/>
        </w:rPr>
      </w:pPr>
      <w:r w:rsidRPr="006743F6">
        <w:rPr>
          <w:rFonts w:ascii="Times New Roman" w:hAnsi="Times New Roman" w:cs="Times New Roman"/>
          <w:b/>
          <w:bCs/>
          <w:sz w:val="28"/>
          <w:szCs w:val="28"/>
          <w:u w:val="single"/>
        </w:rPr>
        <w:t>BOD5 and COD:</w:t>
      </w:r>
      <w:r w:rsidRPr="00145134">
        <w:rPr>
          <w:rFonts w:asciiTheme="majorBidi" w:hAnsiTheme="majorBidi" w:cstheme="majorBidi"/>
          <w:b/>
          <w:bCs/>
          <w:sz w:val="24"/>
          <w:szCs w:val="24"/>
        </w:rPr>
        <w:t xml:space="preserve"> Not available.</w:t>
      </w:r>
    </w:p>
    <w:p w:rsidR="004524B3" w:rsidRDefault="00145134" w:rsidP="006A6FC2">
      <w:pPr>
        <w:pStyle w:val="NoSpacing"/>
        <w:rPr>
          <w:rFonts w:ascii="Times New Roman" w:eastAsia="Times New Roman" w:hAnsi="Times New Roman" w:cs="Times New Roman"/>
          <w:b/>
          <w:color w:val="000000"/>
          <w:sz w:val="24"/>
          <w:szCs w:val="20"/>
        </w:rPr>
      </w:pPr>
      <w:r w:rsidRPr="006743F6">
        <w:rPr>
          <w:rFonts w:ascii="Times New Roman" w:hAnsi="Times New Roman" w:cs="Times New Roman"/>
          <w:b/>
          <w:bCs/>
          <w:sz w:val="28"/>
          <w:szCs w:val="28"/>
          <w:u w:val="single"/>
        </w:rPr>
        <w:t>Products of Biodegradation</w:t>
      </w:r>
      <w:r w:rsidRPr="006743F6">
        <w:rPr>
          <w:rFonts w:ascii="Times New Roman" w:hAnsi="Times New Roman" w:cs="Times New Roman"/>
          <w:b/>
          <w:bCs/>
          <w:sz w:val="24"/>
          <w:szCs w:val="24"/>
          <w:u w:val="single"/>
        </w:rPr>
        <w:t>:</w:t>
      </w:r>
      <w:r w:rsidRPr="006A6FC2">
        <w:rPr>
          <w:rFonts w:ascii="Times New Roman" w:hAnsi="Times New Roman" w:cs="Times New Roman"/>
          <w:b/>
          <w:bCs/>
          <w:sz w:val="24"/>
          <w:szCs w:val="24"/>
        </w:rPr>
        <w:t xml:space="preserve"> </w:t>
      </w:r>
      <w:r w:rsidR="004524B3" w:rsidRPr="004524B3">
        <w:rPr>
          <w:rFonts w:ascii="Times New Roman" w:eastAsia="Times New Roman" w:hAnsi="Times New Roman" w:cs="Times New Roman"/>
          <w:b/>
          <w:color w:val="000000"/>
          <w:sz w:val="24"/>
          <w:szCs w:val="20"/>
        </w:rPr>
        <w:t>Possibly hazardous short term degradation products are not likely. However, long term degradation products may arise</w:t>
      </w:r>
    </w:p>
    <w:p w:rsidR="004524B3" w:rsidRDefault="00145134" w:rsidP="006A6FC2">
      <w:pPr>
        <w:pStyle w:val="NoSpacing"/>
        <w:rPr>
          <w:rFonts w:ascii="Times New Roman" w:hAnsi="Times New Roman" w:cs="Times New Roman"/>
          <w:b/>
          <w:color w:val="000000"/>
          <w:sz w:val="24"/>
          <w:szCs w:val="20"/>
        </w:rPr>
      </w:pPr>
      <w:r w:rsidRPr="006743F6">
        <w:rPr>
          <w:rFonts w:ascii="Times New Roman" w:hAnsi="Times New Roman" w:cs="Times New Roman"/>
          <w:b/>
          <w:bCs/>
          <w:sz w:val="28"/>
          <w:szCs w:val="24"/>
          <w:u w:val="single"/>
        </w:rPr>
        <w:t>Toxicity of the Products of Biodegradation:</w:t>
      </w:r>
      <w:r w:rsidRPr="006A6FC2">
        <w:rPr>
          <w:rFonts w:ascii="Times New Roman" w:hAnsi="Times New Roman" w:cs="Times New Roman"/>
          <w:b/>
          <w:bCs/>
          <w:sz w:val="28"/>
          <w:szCs w:val="24"/>
        </w:rPr>
        <w:t xml:space="preserve"> </w:t>
      </w:r>
      <w:r w:rsidR="004524B3" w:rsidRPr="004524B3">
        <w:rPr>
          <w:rFonts w:ascii="Times New Roman" w:hAnsi="Times New Roman" w:cs="Times New Roman"/>
          <w:b/>
          <w:color w:val="000000"/>
          <w:sz w:val="24"/>
          <w:szCs w:val="20"/>
        </w:rPr>
        <w:t>The products of degradation are less toxic than the product itself</w:t>
      </w:r>
      <w:r w:rsidR="004524B3">
        <w:rPr>
          <w:rFonts w:ascii="Times New Roman" w:hAnsi="Times New Roman" w:cs="Times New Roman"/>
          <w:b/>
          <w:color w:val="000000"/>
          <w:sz w:val="24"/>
          <w:szCs w:val="20"/>
        </w:rPr>
        <w:t>.</w:t>
      </w:r>
    </w:p>
    <w:p w:rsidR="00F768FA" w:rsidRDefault="00145134" w:rsidP="006A6FC2">
      <w:pPr>
        <w:pStyle w:val="NoSpacing"/>
        <w:rPr>
          <w:rFonts w:ascii="Times New Roman" w:hAnsi="Times New Roman" w:cs="Times New Roman"/>
          <w:b/>
          <w:bCs/>
          <w:sz w:val="24"/>
          <w:szCs w:val="24"/>
        </w:rPr>
      </w:pPr>
      <w:r w:rsidRPr="006743F6">
        <w:rPr>
          <w:rFonts w:ascii="Times New Roman" w:hAnsi="Times New Roman" w:cs="Times New Roman"/>
          <w:b/>
          <w:bCs/>
          <w:sz w:val="28"/>
          <w:szCs w:val="24"/>
          <w:u w:val="single"/>
        </w:rPr>
        <w:t>Special Remarks on the Products of Biodegradation:</w:t>
      </w:r>
      <w:r w:rsidRPr="006A6FC2">
        <w:rPr>
          <w:rFonts w:ascii="Times New Roman" w:hAnsi="Times New Roman" w:cs="Times New Roman"/>
          <w:b/>
          <w:bCs/>
          <w:sz w:val="28"/>
          <w:szCs w:val="24"/>
        </w:rPr>
        <w:t xml:space="preserve"> </w:t>
      </w:r>
      <w:r w:rsidRPr="006A6FC2">
        <w:rPr>
          <w:rFonts w:ascii="Times New Roman" w:hAnsi="Times New Roman" w:cs="Times New Roman"/>
          <w:b/>
          <w:bCs/>
          <w:sz w:val="24"/>
          <w:szCs w:val="24"/>
        </w:rPr>
        <w:t>Not available.</w:t>
      </w:r>
    </w:p>
    <w:p w:rsidR="00862CEC" w:rsidRDefault="00862CEC" w:rsidP="006A6FC2">
      <w:pPr>
        <w:pStyle w:val="NoSpacing"/>
        <w:rPr>
          <w:rFonts w:ascii="Times New Roman" w:hAnsi="Times New Roman" w:cs="Times New Roman"/>
          <w:b/>
          <w:bCs/>
          <w:sz w:val="24"/>
          <w:szCs w:val="24"/>
        </w:rPr>
      </w:pPr>
    </w:p>
    <w:p w:rsidR="006A6FC2" w:rsidRPr="006A6FC2" w:rsidRDefault="006A6FC2" w:rsidP="006A6FC2">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lastRenderedPageBreak/>
              <w:t>Section 13: Disposal Considerations</w:t>
            </w:r>
          </w:p>
        </w:tc>
      </w:tr>
    </w:tbl>
    <w:p w:rsidR="006945FE" w:rsidRDefault="006945FE" w:rsidP="006945FE">
      <w:pPr>
        <w:pStyle w:val="NoSpacing"/>
      </w:pPr>
    </w:p>
    <w:p w:rsidR="005E79A1" w:rsidRPr="005E79A1" w:rsidRDefault="000D70B6" w:rsidP="005E79A1">
      <w:pPr>
        <w:pStyle w:val="NoSpacing"/>
        <w:rPr>
          <w:rFonts w:ascii="Times New Roman" w:hAnsi="Times New Roman" w:cs="Times New Roman"/>
          <w:b/>
          <w:sz w:val="28"/>
          <w:u w:val="single"/>
        </w:rPr>
      </w:pPr>
      <w:r w:rsidRPr="005E79A1">
        <w:rPr>
          <w:rFonts w:ascii="Times New Roman" w:hAnsi="Times New Roman" w:cs="Times New Roman"/>
          <w:b/>
          <w:sz w:val="28"/>
          <w:u w:val="single"/>
        </w:rPr>
        <w:t>Waste Disposal:</w:t>
      </w:r>
    </w:p>
    <w:p w:rsidR="005E79A1" w:rsidRPr="005E79A1" w:rsidRDefault="005E79A1" w:rsidP="005E79A1">
      <w:pPr>
        <w:pStyle w:val="NoSpacing"/>
        <w:rPr>
          <w:rFonts w:ascii="Times New Roman" w:hAnsi="Times New Roman" w:cs="Times New Roman"/>
          <w:b/>
          <w:sz w:val="24"/>
        </w:rPr>
      </w:pPr>
      <w:r w:rsidRPr="005E79A1">
        <w:rPr>
          <w:rFonts w:ascii="Times New Roman" w:hAnsi="Times New Roman" w:cs="Times New Roman"/>
          <w:b/>
          <w:sz w:val="24"/>
        </w:rPr>
        <w:t>Waste must be disposed of in accordance with federal, state and local environmental control regulations.</w:t>
      </w:r>
    </w:p>
    <w:p w:rsidR="005E79A1" w:rsidRPr="005E79A1" w:rsidRDefault="005E79A1" w:rsidP="005E79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Default="00C643E6" w:rsidP="00083B24">
      <w:pPr>
        <w:pStyle w:val="NoSpacing"/>
      </w:pPr>
    </w:p>
    <w:p w:rsidR="00F20A96" w:rsidRPr="00F20A96" w:rsidRDefault="00F20A96" w:rsidP="00F20A96">
      <w:pPr>
        <w:pStyle w:val="NoSpacing"/>
        <w:rPr>
          <w:rFonts w:ascii="Times New Roman" w:hAnsi="Times New Roman" w:cs="Times New Roman"/>
          <w:b/>
          <w:sz w:val="28"/>
          <w:u w:val="single"/>
        </w:rPr>
      </w:pPr>
      <w:r w:rsidRPr="00F20A96">
        <w:rPr>
          <w:rFonts w:ascii="Times New Roman" w:hAnsi="Times New Roman" w:cs="Times New Roman"/>
          <w:b/>
          <w:sz w:val="28"/>
          <w:u w:val="single"/>
        </w:rPr>
        <w:t>Land transport (ADR-RID)</w:t>
      </w:r>
    </w:p>
    <w:p w:rsidR="00F20A96" w:rsidRDefault="00F20A96" w:rsidP="00F20A96">
      <w:pPr>
        <w:pStyle w:val="NoSpacing"/>
        <w:rPr>
          <w:rFonts w:ascii="Times New Roman" w:hAnsi="Times New Roman" w:cs="Times New Roman"/>
          <w:b/>
          <w:sz w:val="28"/>
        </w:rPr>
      </w:pPr>
    </w:p>
    <w:p w:rsidR="00F20A96" w:rsidRDefault="00F20A96" w:rsidP="00F20A96">
      <w:pPr>
        <w:pStyle w:val="NoSpacing"/>
        <w:rPr>
          <w:rFonts w:ascii="Times New Roman" w:hAnsi="Times New Roman" w:cs="Times New Roman"/>
          <w:b/>
          <w:sz w:val="24"/>
        </w:rPr>
      </w:pPr>
      <w:r w:rsidRPr="00F20A96">
        <w:rPr>
          <w:rFonts w:ascii="Times New Roman" w:hAnsi="Times New Roman" w:cs="Times New Roman"/>
          <w:b/>
          <w:sz w:val="28"/>
        </w:rPr>
        <w:t xml:space="preserve">General information </w:t>
      </w:r>
      <w:r w:rsidR="00862CEC">
        <w:rPr>
          <w:rFonts w:ascii="Times New Roman" w:hAnsi="Times New Roman" w:cs="Times New Roman"/>
          <w:b/>
          <w:sz w:val="28"/>
        </w:rPr>
        <w:tab/>
      </w:r>
      <w:r w:rsidR="00862CEC">
        <w:rPr>
          <w:rFonts w:ascii="Times New Roman" w:hAnsi="Times New Roman" w:cs="Times New Roman"/>
          <w:b/>
          <w:sz w:val="28"/>
        </w:rPr>
        <w:tab/>
      </w:r>
      <w:r w:rsidR="00862CEC">
        <w:rPr>
          <w:rFonts w:ascii="Times New Roman" w:hAnsi="Times New Roman" w:cs="Times New Roman"/>
          <w:b/>
          <w:sz w:val="28"/>
        </w:rPr>
        <w:tab/>
      </w:r>
      <w:r w:rsidR="00862CEC">
        <w:rPr>
          <w:rFonts w:ascii="Times New Roman" w:hAnsi="Times New Roman" w:cs="Times New Roman"/>
          <w:b/>
          <w:sz w:val="28"/>
        </w:rPr>
        <w:tab/>
      </w:r>
      <w:r w:rsidRPr="00F20A96">
        <w:rPr>
          <w:rFonts w:ascii="Times New Roman" w:hAnsi="Times New Roman" w:cs="Times New Roman"/>
          <w:b/>
          <w:sz w:val="28"/>
        </w:rPr>
        <w:t xml:space="preserve">: </w:t>
      </w:r>
      <w:r w:rsidRPr="00F20A96">
        <w:rPr>
          <w:rFonts w:ascii="Times New Roman" w:hAnsi="Times New Roman" w:cs="Times New Roman"/>
          <w:b/>
          <w:sz w:val="24"/>
        </w:rPr>
        <w:t>Not regulated.</w:t>
      </w:r>
    </w:p>
    <w:p w:rsidR="00F20A96" w:rsidRPr="00F20A96" w:rsidRDefault="00F20A96" w:rsidP="00F20A96">
      <w:pPr>
        <w:pStyle w:val="NoSpacing"/>
        <w:rPr>
          <w:rFonts w:ascii="Times New Roman" w:hAnsi="Times New Roman" w:cs="Times New Roman"/>
          <w:b/>
          <w:sz w:val="28"/>
        </w:rPr>
      </w:pPr>
    </w:p>
    <w:p w:rsidR="00F20A96" w:rsidRPr="00F20A96" w:rsidRDefault="00F20A96" w:rsidP="00F20A96">
      <w:pPr>
        <w:pStyle w:val="NoSpacing"/>
        <w:rPr>
          <w:rFonts w:ascii="Times New Roman" w:hAnsi="Times New Roman" w:cs="Times New Roman"/>
          <w:b/>
          <w:sz w:val="28"/>
          <w:u w:val="single"/>
        </w:rPr>
      </w:pPr>
      <w:r w:rsidRPr="00F20A96">
        <w:rPr>
          <w:rFonts w:ascii="Times New Roman" w:hAnsi="Times New Roman" w:cs="Times New Roman"/>
          <w:b/>
          <w:sz w:val="28"/>
          <w:u w:val="single"/>
        </w:rPr>
        <w:t>Sea transport (IMDG) [English only]</w:t>
      </w:r>
    </w:p>
    <w:p w:rsidR="00F20A96" w:rsidRDefault="00F20A96" w:rsidP="00F20A96">
      <w:pPr>
        <w:pStyle w:val="NoSpacing"/>
        <w:rPr>
          <w:rFonts w:ascii="Times New Roman" w:hAnsi="Times New Roman" w:cs="Times New Roman"/>
          <w:b/>
          <w:sz w:val="28"/>
        </w:rPr>
      </w:pPr>
    </w:p>
    <w:p w:rsidR="00F20A96" w:rsidRDefault="00F20A96" w:rsidP="00F20A96">
      <w:pPr>
        <w:pStyle w:val="NoSpacing"/>
        <w:rPr>
          <w:rFonts w:ascii="Times New Roman" w:hAnsi="Times New Roman" w:cs="Times New Roman"/>
          <w:b/>
          <w:sz w:val="24"/>
        </w:rPr>
      </w:pPr>
      <w:r w:rsidRPr="00F20A96">
        <w:rPr>
          <w:rFonts w:ascii="Times New Roman" w:hAnsi="Times New Roman" w:cs="Times New Roman"/>
          <w:b/>
          <w:sz w:val="28"/>
        </w:rPr>
        <w:t xml:space="preserve">General information </w:t>
      </w:r>
      <w:r w:rsidR="00862CEC">
        <w:rPr>
          <w:rFonts w:ascii="Times New Roman" w:hAnsi="Times New Roman" w:cs="Times New Roman"/>
          <w:b/>
          <w:sz w:val="28"/>
        </w:rPr>
        <w:tab/>
      </w:r>
      <w:r w:rsidR="00862CEC">
        <w:rPr>
          <w:rFonts w:ascii="Times New Roman" w:hAnsi="Times New Roman" w:cs="Times New Roman"/>
          <w:b/>
          <w:sz w:val="28"/>
        </w:rPr>
        <w:tab/>
      </w:r>
      <w:r w:rsidR="00862CEC">
        <w:rPr>
          <w:rFonts w:ascii="Times New Roman" w:hAnsi="Times New Roman" w:cs="Times New Roman"/>
          <w:b/>
          <w:sz w:val="28"/>
        </w:rPr>
        <w:tab/>
      </w:r>
      <w:r w:rsidR="00862CEC">
        <w:rPr>
          <w:rFonts w:ascii="Times New Roman" w:hAnsi="Times New Roman" w:cs="Times New Roman"/>
          <w:b/>
          <w:sz w:val="28"/>
        </w:rPr>
        <w:tab/>
      </w:r>
      <w:r w:rsidRPr="00F20A96">
        <w:rPr>
          <w:rFonts w:ascii="Times New Roman" w:hAnsi="Times New Roman" w:cs="Times New Roman"/>
          <w:b/>
          <w:sz w:val="28"/>
        </w:rPr>
        <w:t xml:space="preserve">: </w:t>
      </w:r>
      <w:r w:rsidRPr="00F20A96">
        <w:rPr>
          <w:rFonts w:ascii="Times New Roman" w:hAnsi="Times New Roman" w:cs="Times New Roman"/>
          <w:b/>
          <w:sz w:val="24"/>
        </w:rPr>
        <w:t>Not regulated.</w:t>
      </w:r>
    </w:p>
    <w:p w:rsidR="00F20A96" w:rsidRPr="00F20A96" w:rsidRDefault="00F20A96" w:rsidP="00F20A96">
      <w:pPr>
        <w:pStyle w:val="NoSpacing"/>
        <w:rPr>
          <w:rFonts w:ascii="Times New Roman" w:hAnsi="Times New Roman" w:cs="Times New Roman"/>
          <w:b/>
          <w:sz w:val="28"/>
        </w:rPr>
      </w:pPr>
    </w:p>
    <w:p w:rsidR="00F20A96" w:rsidRPr="00F20A96" w:rsidRDefault="00F20A96" w:rsidP="00F20A96">
      <w:pPr>
        <w:pStyle w:val="NoSpacing"/>
        <w:rPr>
          <w:rFonts w:ascii="Times New Roman" w:hAnsi="Times New Roman" w:cs="Times New Roman"/>
          <w:b/>
          <w:sz w:val="28"/>
          <w:u w:val="single"/>
        </w:rPr>
      </w:pPr>
      <w:r w:rsidRPr="00F20A96">
        <w:rPr>
          <w:rFonts w:ascii="Times New Roman" w:hAnsi="Times New Roman" w:cs="Times New Roman"/>
          <w:b/>
          <w:sz w:val="28"/>
          <w:u w:val="single"/>
        </w:rPr>
        <w:t>Air transport (ICAO-IATA) [English only]</w:t>
      </w:r>
    </w:p>
    <w:p w:rsidR="00F20A96" w:rsidRDefault="00F20A96" w:rsidP="00F20A96">
      <w:pPr>
        <w:pStyle w:val="NoSpacing"/>
        <w:rPr>
          <w:rFonts w:ascii="Times New Roman" w:hAnsi="Times New Roman" w:cs="Times New Roman"/>
          <w:b/>
          <w:sz w:val="28"/>
        </w:rPr>
      </w:pPr>
    </w:p>
    <w:p w:rsidR="0021570B" w:rsidRPr="00F20A96" w:rsidRDefault="00F20A96" w:rsidP="00F20A96">
      <w:pPr>
        <w:pStyle w:val="NoSpacing"/>
        <w:rPr>
          <w:rFonts w:ascii="Times New Roman" w:hAnsi="Times New Roman" w:cs="Times New Roman"/>
          <w:b/>
          <w:sz w:val="24"/>
          <w:szCs w:val="24"/>
        </w:rPr>
      </w:pPr>
      <w:r w:rsidRPr="00F20A96">
        <w:rPr>
          <w:rFonts w:ascii="Times New Roman" w:hAnsi="Times New Roman" w:cs="Times New Roman"/>
          <w:b/>
          <w:sz w:val="28"/>
        </w:rPr>
        <w:t xml:space="preserve">General information </w:t>
      </w:r>
      <w:r w:rsidR="00862CEC">
        <w:rPr>
          <w:rFonts w:ascii="Times New Roman" w:hAnsi="Times New Roman" w:cs="Times New Roman"/>
          <w:b/>
          <w:sz w:val="28"/>
        </w:rPr>
        <w:tab/>
      </w:r>
      <w:r w:rsidR="00862CEC">
        <w:rPr>
          <w:rFonts w:ascii="Times New Roman" w:hAnsi="Times New Roman" w:cs="Times New Roman"/>
          <w:b/>
          <w:sz w:val="28"/>
        </w:rPr>
        <w:tab/>
      </w:r>
      <w:r w:rsidR="00862CEC">
        <w:rPr>
          <w:rFonts w:ascii="Times New Roman" w:hAnsi="Times New Roman" w:cs="Times New Roman"/>
          <w:b/>
          <w:sz w:val="28"/>
        </w:rPr>
        <w:tab/>
      </w:r>
      <w:r w:rsidR="00862CEC">
        <w:rPr>
          <w:rFonts w:ascii="Times New Roman" w:hAnsi="Times New Roman" w:cs="Times New Roman"/>
          <w:b/>
          <w:sz w:val="28"/>
        </w:rPr>
        <w:tab/>
      </w:r>
      <w:bookmarkStart w:id="0" w:name="_GoBack"/>
      <w:bookmarkEnd w:id="0"/>
      <w:r w:rsidRPr="00F20A96">
        <w:rPr>
          <w:rFonts w:ascii="Times New Roman" w:hAnsi="Times New Roman" w:cs="Times New Roman"/>
          <w:b/>
          <w:sz w:val="28"/>
        </w:rPr>
        <w:t xml:space="preserve">: </w:t>
      </w:r>
      <w:r w:rsidRPr="00F20A96">
        <w:rPr>
          <w:rFonts w:ascii="Times New Roman" w:hAnsi="Times New Roman" w:cs="Times New Roman"/>
          <w:b/>
          <w:sz w:val="24"/>
        </w:rPr>
        <w:t>Not regulated.</w:t>
      </w:r>
    </w:p>
    <w:p w:rsidR="006743F6" w:rsidRPr="0063022E" w:rsidRDefault="006743F6" w:rsidP="006743F6">
      <w:pPr>
        <w:pStyle w:val="NoSpacing"/>
        <w:rPr>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821044">
              <w:rPr>
                <w:color w:val="auto"/>
                <w:sz w:val="44"/>
              </w:rPr>
              <w:t>Section 15: Other Regulatory Information</w:t>
            </w:r>
          </w:p>
        </w:tc>
      </w:tr>
    </w:tbl>
    <w:p w:rsidR="00C643E6" w:rsidRPr="0074684F" w:rsidRDefault="00C643E6" w:rsidP="00E45EDE">
      <w:pPr>
        <w:pStyle w:val="NoSpacing"/>
        <w:rPr>
          <w:rFonts w:ascii="Times New Roman" w:hAnsi="Times New Roman" w:cs="Times New Roman"/>
          <w:b/>
          <w:sz w:val="24"/>
          <w:szCs w:val="24"/>
        </w:rPr>
      </w:pPr>
    </w:p>
    <w:p w:rsidR="00A42D11" w:rsidRDefault="00736C8E" w:rsidP="007B6108">
      <w:pPr>
        <w:pStyle w:val="NoSpacing"/>
        <w:rPr>
          <w:rFonts w:ascii="Times New Roman" w:eastAsia="Calibri" w:hAnsi="Times New Roman" w:cs="Times New Roman"/>
          <w:b/>
          <w:sz w:val="28"/>
          <w:szCs w:val="24"/>
        </w:rPr>
      </w:pPr>
      <w:r w:rsidRPr="006743F6">
        <w:rPr>
          <w:rFonts w:ascii="Times New Roman" w:eastAsia="Calibri" w:hAnsi="Times New Roman" w:cs="Times New Roman"/>
          <w:b/>
          <w:sz w:val="28"/>
          <w:szCs w:val="24"/>
          <w:u w:val="single"/>
        </w:rPr>
        <w:t>Federal and State Regulations:</w:t>
      </w:r>
      <w:r w:rsidR="006743F6">
        <w:rPr>
          <w:rFonts w:ascii="Times New Roman" w:eastAsia="Calibri" w:hAnsi="Times New Roman" w:cs="Times New Roman"/>
          <w:b/>
          <w:sz w:val="28"/>
          <w:szCs w:val="24"/>
        </w:rPr>
        <w:t xml:space="preserve"> </w:t>
      </w:r>
      <w:r w:rsidR="00821044" w:rsidRPr="00821044">
        <w:rPr>
          <w:rFonts w:ascii="Times New Roman" w:eastAsia="Calibri" w:hAnsi="Times New Roman" w:cs="Times New Roman"/>
          <w:b/>
          <w:sz w:val="24"/>
          <w:szCs w:val="24"/>
        </w:rPr>
        <w:t>TSCA 8(b) inventory: Caffeine; Citric acid</w:t>
      </w:r>
    </w:p>
    <w:p w:rsidR="00A42D11" w:rsidRPr="00821044" w:rsidRDefault="00A42D11" w:rsidP="00821044">
      <w:pPr>
        <w:pStyle w:val="NoSpacing"/>
      </w:pPr>
    </w:p>
    <w:p w:rsidR="007B6108" w:rsidRPr="007B6108" w:rsidRDefault="00736C8E" w:rsidP="007B6108">
      <w:pPr>
        <w:pStyle w:val="NoSpacing"/>
        <w:rPr>
          <w:rStyle w:val="apple-converted-space"/>
          <w:rFonts w:ascii="Arial" w:hAnsi="Arial" w:cs="Arial"/>
          <w:b/>
          <w:bCs/>
          <w:color w:val="000000"/>
          <w:sz w:val="28"/>
          <w:szCs w:val="28"/>
          <w:u w:val="single"/>
        </w:rPr>
      </w:pPr>
      <w:r w:rsidRPr="007B6108">
        <w:rPr>
          <w:rFonts w:ascii="Times New Roman" w:eastAsia="Calibri" w:hAnsi="Times New Roman" w:cs="Times New Roman"/>
          <w:b/>
          <w:sz w:val="28"/>
          <w:szCs w:val="28"/>
          <w:u w:val="single"/>
        </w:rPr>
        <w:t xml:space="preserve">Other Regulations: </w:t>
      </w:r>
      <w:r w:rsidR="006743F6" w:rsidRPr="007B6108">
        <w:rPr>
          <w:rStyle w:val="apple-converted-space"/>
          <w:rFonts w:ascii="Arial" w:hAnsi="Arial" w:cs="Arial"/>
          <w:b/>
          <w:bCs/>
          <w:color w:val="000000"/>
          <w:sz w:val="28"/>
          <w:szCs w:val="28"/>
          <w:u w:val="single"/>
        </w:rPr>
        <w:t> </w:t>
      </w:r>
    </w:p>
    <w:p w:rsidR="007B6108" w:rsidRDefault="007B6108" w:rsidP="00821044">
      <w:pPr>
        <w:pStyle w:val="NoSpacing"/>
        <w:rPr>
          <w:rFonts w:ascii="Times New Roman" w:eastAsia="Calibri" w:hAnsi="Times New Roman" w:cs="Times New Roman"/>
          <w:b/>
          <w:sz w:val="28"/>
          <w:szCs w:val="24"/>
          <w:u w:val="single"/>
        </w:rPr>
      </w:pPr>
      <w:r w:rsidRPr="007B6108">
        <w:rPr>
          <w:rFonts w:ascii="Times New Roman" w:hAnsi="Times New Roman" w:cs="Times New Roman"/>
          <w:b/>
          <w:color w:val="000000"/>
          <w:sz w:val="24"/>
          <w:szCs w:val="24"/>
        </w:rPr>
        <w:t xml:space="preserve">OSHA: </w:t>
      </w:r>
      <w:r w:rsidR="00821044" w:rsidRPr="00821044">
        <w:rPr>
          <w:rFonts w:ascii="Times New Roman" w:hAnsi="Times New Roman" w:cs="Times New Roman"/>
          <w:b/>
          <w:color w:val="000000"/>
          <w:sz w:val="24"/>
          <w:szCs w:val="24"/>
        </w:rPr>
        <w:t>OSHA: Hazardous by definition of Hazard Communication Standard (29 CFR 1910.1200).</w:t>
      </w:r>
      <w:r w:rsidR="00821044">
        <w:rPr>
          <w:rFonts w:ascii="Times New Roman" w:eastAsia="Calibri" w:hAnsi="Times New Roman" w:cs="Times New Roman"/>
          <w:b/>
          <w:sz w:val="28"/>
          <w:szCs w:val="24"/>
          <w:u w:val="single"/>
        </w:rPr>
        <w:t xml:space="preserve"> </w:t>
      </w:r>
    </w:p>
    <w:p w:rsidR="00A34DA7" w:rsidRDefault="00A34DA7" w:rsidP="00736C8E">
      <w:pPr>
        <w:pStyle w:val="NoSpacing"/>
        <w:rPr>
          <w:rFonts w:ascii="Times New Roman" w:eastAsia="Calibri" w:hAnsi="Times New Roman" w:cs="Times New Roman"/>
          <w:b/>
          <w:sz w:val="28"/>
          <w:szCs w:val="24"/>
          <w:u w:val="single"/>
        </w:rPr>
      </w:pPr>
    </w:p>
    <w:p w:rsidR="00736C8E" w:rsidRPr="006743F6" w:rsidRDefault="00736C8E" w:rsidP="00736C8E">
      <w:pPr>
        <w:pStyle w:val="NoSpacing"/>
        <w:rPr>
          <w:rFonts w:ascii="Times New Roman" w:eastAsia="Calibri" w:hAnsi="Times New Roman" w:cs="Times New Roman"/>
          <w:b/>
          <w:sz w:val="24"/>
          <w:szCs w:val="24"/>
          <w:u w:val="single"/>
        </w:rPr>
      </w:pPr>
      <w:r w:rsidRPr="006743F6">
        <w:rPr>
          <w:rFonts w:ascii="Times New Roman" w:eastAsia="Calibri" w:hAnsi="Times New Roman" w:cs="Times New Roman"/>
          <w:b/>
          <w:sz w:val="28"/>
          <w:szCs w:val="24"/>
          <w:u w:val="single"/>
        </w:rPr>
        <w:t>Other Classifications</w:t>
      </w:r>
      <w:r w:rsidRPr="006743F6">
        <w:rPr>
          <w:rFonts w:ascii="Times New Roman" w:eastAsia="Calibri" w:hAnsi="Times New Roman" w:cs="Times New Roman"/>
          <w:b/>
          <w:sz w:val="24"/>
          <w:szCs w:val="24"/>
          <w:u w:val="single"/>
        </w:rPr>
        <w:t>:</w:t>
      </w:r>
    </w:p>
    <w:p w:rsidR="006743F6" w:rsidRPr="007B6108" w:rsidRDefault="00736C8E" w:rsidP="00736C8E">
      <w:pPr>
        <w:pStyle w:val="NoSpacing"/>
        <w:rPr>
          <w:rFonts w:ascii="Times New Roman" w:eastAsia="Calibri" w:hAnsi="Times New Roman" w:cs="Times New Roman"/>
          <w:b/>
          <w:bCs/>
          <w:sz w:val="24"/>
          <w:szCs w:val="24"/>
          <w:u w:val="single"/>
        </w:rPr>
      </w:pPr>
      <w:r w:rsidRPr="007B6108">
        <w:rPr>
          <w:rFonts w:ascii="Times New Roman" w:eastAsia="Calibri" w:hAnsi="Times New Roman" w:cs="Times New Roman"/>
          <w:b/>
          <w:bCs/>
          <w:sz w:val="28"/>
          <w:szCs w:val="24"/>
          <w:u w:val="single"/>
        </w:rPr>
        <w:t>WHMIS (Canada</w:t>
      </w:r>
      <w:r w:rsidRPr="007B6108">
        <w:rPr>
          <w:rFonts w:ascii="Times New Roman" w:eastAsia="Calibri" w:hAnsi="Times New Roman" w:cs="Times New Roman"/>
          <w:b/>
          <w:bCs/>
          <w:sz w:val="24"/>
          <w:szCs w:val="24"/>
          <w:u w:val="single"/>
        </w:rPr>
        <w:t xml:space="preserve">): </w:t>
      </w:r>
    </w:p>
    <w:p w:rsidR="00821044" w:rsidRDefault="00821044" w:rsidP="00821044">
      <w:pPr>
        <w:pStyle w:val="NoSpacing"/>
        <w:rPr>
          <w:rStyle w:val="apple-converted-space"/>
          <w:rFonts w:ascii="Arial" w:hAnsi="Arial" w:cs="Arial"/>
          <w:b/>
          <w:bCs/>
          <w:color w:val="000000"/>
          <w:sz w:val="20"/>
          <w:szCs w:val="20"/>
        </w:rPr>
      </w:pPr>
      <w:r w:rsidRPr="00821044">
        <w:rPr>
          <w:rStyle w:val="apple-converted-space"/>
          <w:rFonts w:ascii="Arial" w:hAnsi="Arial" w:cs="Arial"/>
          <w:b/>
          <w:bCs/>
          <w:color w:val="000000"/>
          <w:sz w:val="20"/>
          <w:szCs w:val="20"/>
        </w:rPr>
        <w:t>CLASS D-1A: Material causing immediate and serious toxic effects (VERY TOXIC). CLASS D-2</w:t>
      </w:r>
      <w:r>
        <w:rPr>
          <w:rStyle w:val="apple-converted-space"/>
          <w:rFonts w:ascii="Arial" w:hAnsi="Arial" w:cs="Arial"/>
          <w:b/>
          <w:bCs/>
          <w:color w:val="000000"/>
          <w:sz w:val="20"/>
          <w:szCs w:val="20"/>
        </w:rPr>
        <w:t xml:space="preserve">B: Material causing other toxic </w:t>
      </w:r>
      <w:r w:rsidRPr="00821044">
        <w:rPr>
          <w:rStyle w:val="apple-converted-space"/>
          <w:rFonts w:ascii="Arial" w:hAnsi="Arial" w:cs="Arial"/>
          <w:b/>
          <w:bCs/>
          <w:color w:val="000000"/>
          <w:sz w:val="20"/>
          <w:szCs w:val="20"/>
        </w:rPr>
        <w:t>effects (TOXIC).</w:t>
      </w:r>
    </w:p>
    <w:p w:rsidR="00821044" w:rsidRDefault="00736C8E" w:rsidP="00821044">
      <w:pPr>
        <w:pStyle w:val="NoSpacing"/>
        <w:rPr>
          <w:rFonts w:ascii="Times New Roman" w:eastAsia="Calibri" w:hAnsi="Times New Roman" w:cs="Times New Roman"/>
          <w:b/>
          <w:sz w:val="28"/>
          <w:szCs w:val="24"/>
          <w:u w:val="single"/>
        </w:rPr>
      </w:pPr>
      <w:r w:rsidRPr="007B6108">
        <w:rPr>
          <w:rFonts w:ascii="Times New Roman" w:eastAsia="Calibri" w:hAnsi="Times New Roman" w:cs="Times New Roman"/>
          <w:b/>
          <w:sz w:val="28"/>
          <w:szCs w:val="24"/>
          <w:u w:val="single"/>
        </w:rPr>
        <w:t>DSCL (EEC):</w:t>
      </w:r>
    </w:p>
    <w:p w:rsidR="00821044" w:rsidRPr="00821044" w:rsidRDefault="00821044" w:rsidP="00821044">
      <w:pPr>
        <w:pStyle w:val="NoSpacing"/>
        <w:rPr>
          <w:rFonts w:ascii="Arial" w:hAnsi="Arial" w:cs="Arial"/>
          <w:b/>
          <w:bCs/>
          <w:color w:val="000000"/>
          <w:sz w:val="20"/>
          <w:szCs w:val="20"/>
        </w:rPr>
      </w:pPr>
      <w:r w:rsidRPr="00821044">
        <w:rPr>
          <w:rFonts w:ascii="Times New Roman" w:eastAsia="Times New Roman" w:hAnsi="Times New Roman" w:cs="Times New Roman"/>
          <w:b/>
          <w:color w:val="000000"/>
          <w:sz w:val="24"/>
          <w:szCs w:val="20"/>
        </w:rPr>
        <w:t xml:space="preserve"> Harmful if swallowed. R36/37/38- Irritating to eyes, respiratory system and skin. R40- Possible risks of irreversible</w:t>
      </w:r>
      <w:r>
        <w:rPr>
          <w:rFonts w:ascii="Times New Roman" w:eastAsia="Times New Roman" w:hAnsi="Times New Roman" w:cs="Times New Roman"/>
          <w:b/>
          <w:color w:val="000000"/>
          <w:sz w:val="24"/>
          <w:szCs w:val="20"/>
        </w:rPr>
        <w:t xml:space="preserve"> </w:t>
      </w:r>
      <w:r w:rsidRPr="00821044">
        <w:rPr>
          <w:rFonts w:ascii="Times New Roman" w:eastAsia="Times New Roman" w:hAnsi="Times New Roman" w:cs="Times New Roman"/>
          <w:b/>
          <w:color w:val="000000"/>
          <w:sz w:val="24"/>
          <w:szCs w:val="20"/>
        </w:rPr>
        <w:t>effects. R63- Possible risk of harm to the unborn child. S2- Keep</w:t>
      </w:r>
      <w:r>
        <w:rPr>
          <w:rFonts w:ascii="Times New Roman" w:eastAsia="Times New Roman" w:hAnsi="Times New Roman" w:cs="Times New Roman"/>
          <w:b/>
          <w:color w:val="000000"/>
          <w:sz w:val="24"/>
          <w:szCs w:val="20"/>
        </w:rPr>
        <w:t xml:space="preserve"> out of the reach of children. Wear suitable protective </w:t>
      </w:r>
      <w:r w:rsidRPr="00821044">
        <w:rPr>
          <w:rFonts w:ascii="Times New Roman" w:eastAsia="Times New Roman" w:hAnsi="Times New Roman" w:cs="Times New Roman"/>
          <w:b/>
          <w:color w:val="000000"/>
          <w:sz w:val="24"/>
          <w:szCs w:val="20"/>
        </w:rPr>
        <w:t>clothing and gloves. S46- If swallowed, seek medical advice immediately and show this container or label.</w:t>
      </w:r>
    </w:p>
    <w:p w:rsidR="00A34DA7" w:rsidRDefault="00A34DA7" w:rsidP="00821044">
      <w:pPr>
        <w:spacing w:after="0" w:line="240" w:lineRule="auto"/>
        <w:rPr>
          <w:rFonts w:ascii="Times New Roman" w:eastAsia="Calibri" w:hAnsi="Times New Roman" w:cs="Times New Roman"/>
          <w:b/>
          <w:sz w:val="28"/>
          <w:szCs w:val="24"/>
          <w:u w:val="single"/>
        </w:rPr>
      </w:pPr>
    </w:p>
    <w:p w:rsidR="00821044" w:rsidRPr="0063022E" w:rsidRDefault="00821044" w:rsidP="00821044">
      <w:pPr>
        <w:pStyle w:val="NoSpacing"/>
        <w:rPr>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21044" w:rsidTr="00DF46F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21044" w:rsidRPr="007B71FE" w:rsidRDefault="00821044" w:rsidP="00DF46FE">
            <w:pPr>
              <w:rPr>
                <w:color w:val="auto"/>
              </w:rPr>
            </w:pPr>
            <w:r w:rsidRPr="00821044">
              <w:rPr>
                <w:color w:val="auto"/>
                <w:sz w:val="44"/>
              </w:rPr>
              <w:lastRenderedPageBreak/>
              <w:t>Section 15: Other Regulatory Information</w:t>
            </w:r>
            <w:r>
              <w:rPr>
                <w:color w:val="auto"/>
                <w:sz w:val="44"/>
              </w:rPr>
              <w:t xml:space="preserve"> (Continued)</w:t>
            </w:r>
          </w:p>
        </w:tc>
      </w:tr>
    </w:tbl>
    <w:p w:rsidR="00821044" w:rsidRDefault="00821044" w:rsidP="00736C8E">
      <w:pPr>
        <w:pStyle w:val="NoSpacing"/>
        <w:rPr>
          <w:rFonts w:ascii="Times New Roman" w:eastAsia="Calibri" w:hAnsi="Times New Roman" w:cs="Times New Roman"/>
          <w:b/>
          <w:sz w:val="28"/>
          <w:szCs w:val="24"/>
        </w:rPr>
      </w:pPr>
    </w:p>
    <w:p w:rsidR="00A34DA7" w:rsidRPr="007B6108" w:rsidRDefault="00A34DA7" w:rsidP="00A34DA7">
      <w:pPr>
        <w:spacing w:after="0" w:line="240" w:lineRule="auto"/>
        <w:rPr>
          <w:rFonts w:ascii="Times New Roman" w:eastAsia="Calibri" w:hAnsi="Times New Roman" w:cs="Times New Roman"/>
          <w:b/>
          <w:sz w:val="28"/>
          <w:szCs w:val="24"/>
          <w:u w:val="single"/>
        </w:rPr>
      </w:pPr>
      <w:r w:rsidRPr="007B6108">
        <w:rPr>
          <w:rFonts w:ascii="Times New Roman" w:eastAsia="Calibri" w:hAnsi="Times New Roman" w:cs="Times New Roman"/>
          <w:b/>
          <w:sz w:val="28"/>
          <w:szCs w:val="24"/>
          <w:u w:val="single"/>
        </w:rPr>
        <w:t>HMIS (U.S.A.):</w:t>
      </w:r>
    </w:p>
    <w:p w:rsidR="00A34DA7" w:rsidRPr="00736C8E" w:rsidRDefault="00A34DA7" w:rsidP="00A34DA7">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Pr>
          <w:rFonts w:ascii="Times New Roman" w:eastAsia="Calibri" w:hAnsi="Times New Roman" w:cs="Times New Roman"/>
          <w:b/>
          <w:sz w:val="24"/>
          <w:szCs w:val="24"/>
        </w:rPr>
        <w:t>: 3</w:t>
      </w:r>
    </w:p>
    <w:p w:rsidR="00A34DA7" w:rsidRPr="00736C8E" w:rsidRDefault="00A34DA7" w:rsidP="00A34DA7">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1</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E</w:t>
      </w:r>
    </w:p>
    <w:p w:rsidR="00736C8E" w:rsidRPr="007B6108" w:rsidRDefault="00736C8E" w:rsidP="00736C8E">
      <w:pPr>
        <w:pStyle w:val="NoSpacing"/>
        <w:rPr>
          <w:rFonts w:ascii="Times New Roman" w:eastAsia="Calibri" w:hAnsi="Times New Roman" w:cs="Times New Roman"/>
          <w:b/>
          <w:sz w:val="24"/>
          <w:szCs w:val="24"/>
          <w:u w:val="single"/>
        </w:rPr>
      </w:pPr>
      <w:r w:rsidRPr="007B6108">
        <w:rPr>
          <w:rFonts w:ascii="Times New Roman" w:eastAsia="Calibri" w:hAnsi="Times New Roman" w:cs="Times New Roman"/>
          <w:b/>
          <w:sz w:val="28"/>
          <w:szCs w:val="24"/>
          <w:u w:val="single"/>
        </w:rPr>
        <w:t xml:space="preserve">National Fire Protection Association </w:t>
      </w:r>
      <w:r w:rsidRPr="007B6108">
        <w:rPr>
          <w:rFonts w:ascii="Times New Roman" w:eastAsia="Calibri" w:hAnsi="Times New Roman" w:cs="Times New Roman"/>
          <w:b/>
          <w:sz w:val="24"/>
          <w:szCs w:val="24"/>
          <w:u w:val="single"/>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1</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7B6108" w:rsidRPr="00736C8E" w:rsidRDefault="007B6108" w:rsidP="00736C8E">
      <w:pPr>
        <w:pStyle w:val="NoSpacing"/>
        <w:rPr>
          <w:rFonts w:ascii="Times New Roman" w:eastAsia="Calibri" w:hAnsi="Times New Roman" w:cs="Times New Roman"/>
          <w:b/>
          <w:sz w:val="24"/>
          <w:szCs w:val="24"/>
        </w:rPr>
      </w:pPr>
    </w:p>
    <w:p w:rsidR="00736C8E" w:rsidRPr="007B6108" w:rsidRDefault="00736C8E" w:rsidP="00736C8E">
      <w:pPr>
        <w:pStyle w:val="NoSpacing"/>
        <w:rPr>
          <w:rFonts w:ascii="Times New Roman" w:eastAsia="Calibri" w:hAnsi="Times New Roman" w:cs="Times New Roman"/>
          <w:b/>
          <w:sz w:val="24"/>
          <w:szCs w:val="24"/>
          <w:u w:val="single"/>
        </w:rPr>
      </w:pPr>
      <w:r w:rsidRPr="007B6108">
        <w:rPr>
          <w:rFonts w:ascii="Times New Roman" w:eastAsia="Calibri" w:hAnsi="Times New Roman" w:cs="Times New Roman"/>
          <w:b/>
          <w:sz w:val="28"/>
          <w:szCs w:val="24"/>
          <w:u w:val="single"/>
        </w:rPr>
        <w:t>Protective Equipment</w:t>
      </w:r>
      <w:r w:rsidRPr="007B6108">
        <w:rPr>
          <w:rFonts w:ascii="Times New Roman" w:eastAsia="Calibri" w:hAnsi="Times New Roman" w:cs="Times New Roman"/>
          <w:b/>
          <w:sz w:val="24"/>
          <w:szCs w:val="24"/>
          <w:u w:val="single"/>
        </w:rPr>
        <w:t>:</w:t>
      </w:r>
    </w:p>
    <w:p w:rsidR="00C42141" w:rsidRPr="00821044" w:rsidRDefault="00821044" w:rsidP="00821044">
      <w:pPr>
        <w:pStyle w:val="NoSpacing"/>
        <w:rPr>
          <w:rFonts w:ascii="Times New Roman" w:eastAsia="Times New Roman" w:hAnsi="Times New Roman" w:cs="Times New Roman"/>
          <w:b/>
          <w:color w:val="000000"/>
          <w:sz w:val="24"/>
          <w:szCs w:val="20"/>
        </w:rPr>
      </w:pPr>
      <w:r w:rsidRPr="00821044">
        <w:rPr>
          <w:rFonts w:ascii="Times New Roman" w:eastAsia="Times New Roman" w:hAnsi="Times New Roman" w:cs="Times New Roman"/>
          <w:b/>
          <w:color w:val="000000"/>
          <w:sz w:val="24"/>
          <w:szCs w:val="20"/>
        </w:rPr>
        <w:t>Gloves. Lab coat. Dust respirator. Be sure to use an approved/certified respirator or equivale</w:t>
      </w:r>
      <w:r>
        <w:rPr>
          <w:rFonts w:ascii="Times New Roman" w:eastAsia="Times New Roman" w:hAnsi="Times New Roman" w:cs="Times New Roman"/>
          <w:b/>
          <w:color w:val="000000"/>
          <w:sz w:val="24"/>
          <w:szCs w:val="20"/>
        </w:rPr>
        <w:t xml:space="preserve">nt. Wear appropriate respirator </w:t>
      </w:r>
      <w:r w:rsidRPr="00821044">
        <w:rPr>
          <w:rFonts w:ascii="Times New Roman" w:eastAsia="Times New Roman" w:hAnsi="Times New Roman" w:cs="Times New Roman"/>
          <w:b/>
          <w:color w:val="000000"/>
          <w:sz w:val="24"/>
          <w:szCs w:val="20"/>
        </w:rPr>
        <w:t>when ventilation is inadequate. Splash goggles.</w:t>
      </w:r>
      <w:r w:rsidRPr="00821044">
        <w:rPr>
          <w:rFonts w:ascii="Times New Roman" w:eastAsia="Times New Roman" w:hAnsi="Times New Roman" w:cs="Times New Roman"/>
          <w:b/>
          <w:color w:val="000000"/>
          <w:sz w:val="24"/>
          <w:szCs w:val="20"/>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D67FB" w:rsidRPr="007B6108" w:rsidRDefault="00484A6C" w:rsidP="007B6108">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34DA7" w:rsidRDefault="00A34DA7" w:rsidP="00323E50">
      <w:pPr>
        <w:jc w:val="center"/>
        <w:rPr>
          <w:rFonts w:ascii="Georgia" w:eastAsia="Calibri" w:hAnsi="Georgia" w:cs="Arial"/>
          <w:b/>
          <w:bCs/>
          <w:i/>
          <w:iCs/>
          <w:color w:val="000000"/>
          <w:sz w:val="40"/>
          <w:szCs w:val="36"/>
        </w:rPr>
      </w:pPr>
    </w:p>
    <w:p w:rsidR="00A34DA7" w:rsidRDefault="00A34DA7" w:rsidP="00323E50">
      <w:pPr>
        <w:jc w:val="center"/>
        <w:rPr>
          <w:rFonts w:ascii="Georgia" w:eastAsia="Calibri" w:hAnsi="Georgia" w:cs="Arial"/>
          <w:b/>
          <w:bCs/>
          <w:i/>
          <w:iCs/>
          <w:color w:val="000000"/>
          <w:sz w:val="40"/>
          <w:szCs w:val="36"/>
        </w:rPr>
      </w:pPr>
    </w:p>
    <w:p w:rsidR="00EA18F5" w:rsidRDefault="00EA18F5" w:rsidP="00323E50">
      <w:pPr>
        <w:jc w:val="center"/>
        <w:rPr>
          <w:rFonts w:ascii="Georgia" w:eastAsia="Calibri" w:hAnsi="Georgia" w:cs="Arial"/>
          <w:b/>
          <w:bCs/>
          <w:i/>
          <w:iCs/>
          <w:color w:val="000000"/>
          <w:sz w:val="40"/>
          <w:szCs w:val="36"/>
        </w:rPr>
      </w:pPr>
    </w:p>
    <w:p w:rsidR="00EA18F5" w:rsidRDefault="00EA18F5" w:rsidP="00323E50">
      <w:pPr>
        <w:jc w:val="center"/>
        <w:rPr>
          <w:rFonts w:ascii="Georgia" w:eastAsia="Calibri" w:hAnsi="Georgia" w:cs="Arial"/>
          <w:b/>
          <w:bCs/>
          <w:i/>
          <w:iCs/>
          <w:color w:val="000000"/>
          <w:sz w:val="40"/>
          <w:szCs w:val="36"/>
        </w:rPr>
      </w:pPr>
    </w:p>
    <w:p w:rsidR="00EA18F5" w:rsidRDefault="00EA18F5" w:rsidP="00323E50">
      <w:pPr>
        <w:jc w:val="center"/>
        <w:rPr>
          <w:rFonts w:ascii="Georgia" w:eastAsia="Calibri" w:hAnsi="Georgia" w:cs="Arial"/>
          <w:b/>
          <w:bCs/>
          <w:i/>
          <w:iCs/>
          <w:color w:val="000000"/>
          <w:sz w:val="40"/>
          <w:szCs w:val="36"/>
        </w:rPr>
      </w:pPr>
    </w:p>
    <w:p w:rsidR="008F4DEF" w:rsidRPr="00AE6315" w:rsidRDefault="008F4DEF" w:rsidP="008F4DE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F4DEF" w:rsidRPr="008B4575" w:rsidRDefault="008F4DEF" w:rsidP="008F4DE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F4DEF" w:rsidRPr="00211219" w:rsidRDefault="008F4DEF" w:rsidP="008F4DE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lastRenderedPageBreak/>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F4DEF" w:rsidRPr="00211219" w:rsidRDefault="008F4DEF" w:rsidP="008F4DE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8F4DE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7E0" w:rsidRDefault="003A77E0" w:rsidP="009C3BE4">
      <w:pPr>
        <w:spacing w:after="0" w:line="240" w:lineRule="auto"/>
      </w:pPr>
      <w:r>
        <w:separator/>
      </w:r>
    </w:p>
  </w:endnote>
  <w:endnote w:type="continuationSeparator" w:id="0">
    <w:p w:rsidR="003A77E0" w:rsidRDefault="003A77E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8F4DEF" w:rsidP="008F4DEF">
    <w:pPr>
      <w:pStyle w:val="Footer"/>
      <w:ind w:left="-510"/>
      <w:jc w:val="right"/>
    </w:pPr>
    <w:r>
      <w:rPr>
        <w:noProof/>
        <w:lang w:val="en-IN" w:eastAsia="en-IN"/>
      </w:rPr>
      <w:drawing>
        <wp:inline distT="0" distB="0" distL="0" distR="0" wp14:anchorId="1B8CA8C2" wp14:editId="7E32D42B">
          <wp:extent cx="75438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1766" cy="233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7E0" w:rsidRDefault="003A77E0" w:rsidP="009C3BE4">
      <w:pPr>
        <w:spacing w:after="0" w:line="240" w:lineRule="auto"/>
      </w:pPr>
      <w:r>
        <w:separator/>
      </w:r>
    </w:p>
  </w:footnote>
  <w:footnote w:type="continuationSeparator" w:id="0">
    <w:p w:rsidR="003A77E0" w:rsidRDefault="003A77E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8F4DEF" w:rsidP="008F4DEF">
    <w:pPr>
      <w:pStyle w:val="Header"/>
      <w:ind w:left="-454"/>
    </w:pPr>
    <w:r>
      <w:rPr>
        <w:b/>
        <w:noProof/>
        <w:color w:val="FF0000"/>
        <w:sz w:val="20"/>
        <w:lang w:val="en-IN" w:eastAsia="en-IN"/>
      </w:rPr>
      <w:drawing>
        <wp:inline distT="0" distB="0" distL="0" distR="0" wp14:anchorId="53A38577" wp14:editId="43440743">
          <wp:extent cx="7754815"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60799" cy="1601435"/>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319E4"/>
    <w:rsid w:val="000328F3"/>
    <w:rsid w:val="00033624"/>
    <w:rsid w:val="0005471F"/>
    <w:rsid w:val="00060C0C"/>
    <w:rsid w:val="000655DD"/>
    <w:rsid w:val="0007700D"/>
    <w:rsid w:val="000839C6"/>
    <w:rsid w:val="00083B24"/>
    <w:rsid w:val="00097F71"/>
    <w:rsid w:val="000D70B6"/>
    <w:rsid w:val="000E60A2"/>
    <w:rsid w:val="000F7ACB"/>
    <w:rsid w:val="00100E32"/>
    <w:rsid w:val="00102584"/>
    <w:rsid w:val="0011262B"/>
    <w:rsid w:val="00112C6A"/>
    <w:rsid w:val="001268BB"/>
    <w:rsid w:val="00144FAF"/>
    <w:rsid w:val="00145134"/>
    <w:rsid w:val="001500BF"/>
    <w:rsid w:val="00157695"/>
    <w:rsid w:val="00160775"/>
    <w:rsid w:val="00161CC8"/>
    <w:rsid w:val="001A57E1"/>
    <w:rsid w:val="001E0813"/>
    <w:rsid w:val="001E3F7A"/>
    <w:rsid w:val="001E4646"/>
    <w:rsid w:val="001E5819"/>
    <w:rsid w:val="00211219"/>
    <w:rsid w:val="0021570B"/>
    <w:rsid w:val="00224F27"/>
    <w:rsid w:val="002400CD"/>
    <w:rsid w:val="002467CD"/>
    <w:rsid w:val="00283D70"/>
    <w:rsid w:val="00286500"/>
    <w:rsid w:val="00290717"/>
    <w:rsid w:val="00295F3D"/>
    <w:rsid w:val="00297516"/>
    <w:rsid w:val="00297BC0"/>
    <w:rsid w:val="002B2B02"/>
    <w:rsid w:val="002B2BE7"/>
    <w:rsid w:val="002B3939"/>
    <w:rsid w:val="002C0BD4"/>
    <w:rsid w:val="002E2B9D"/>
    <w:rsid w:val="002E3D88"/>
    <w:rsid w:val="00300219"/>
    <w:rsid w:val="00301DCA"/>
    <w:rsid w:val="00304955"/>
    <w:rsid w:val="00323E29"/>
    <w:rsid w:val="00323E50"/>
    <w:rsid w:val="003307F0"/>
    <w:rsid w:val="00333977"/>
    <w:rsid w:val="0033465A"/>
    <w:rsid w:val="00356CB7"/>
    <w:rsid w:val="003703BB"/>
    <w:rsid w:val="00377089"/>
    <w:rsid w:val="00384E94"/>
    <w:rsid w:val="003A062F"/>
    <w:rsid w:val="003A77E0"/>
    <w:rsid w:val="003A7BEC"/>
    <w:rsid w:val="003B3888"/>
    <w:rsid w:val="003B635B"/>
    <w:rsid w:val="003B7BB5"/>
    <w:rsid w:val="003C0161"/>
    <w:rsid w:val="003C7690"/>
    <w:rsid w:val="003D1E16"/>
    <w:rsid w:val="003E35FF"/>
    <w:rsid w:val="00403EDD"/>
    <w:rsid w:val="00412809"/>
    <w:rsid w:val="00421339"/>
    <w:rsid w:val="004225CC"/>
    <w:rsid w:val="0043395B"/>
    <w:rsid w:val="00436F67"/>
    <w:rsid w:val="004524B3"/>
    <w:rsid w:val="00454CC1"/>
    <w:rsid w:val="00456709"/>
    <w:rsid w:val="004702BF"/>
    <w:rsid w:val="00484A6C"/>
    <w:rsid w:val="00493EF4"/>
    <w:rsid w:val="004A12A9"/>
    <w:rsid w:val="004E27EE"/>
    <w:rsid w:val="004F167F"/>
    <w:rsid w:val="004F58EA"/>
    <w:rsid w:val="00521C18"/>
    <w:rsid w:val="005349EA"/>
    <w:rsid w:val="00552154"/>
    <w:rsid w:val="005637BA"/>
    <w:rsid w:val="00570B94"/>
    <w:rsid w:val="00587231"/>
    <w:rsid w:val="0059306B"/>
    <w:rsid w:val="005A6D74"/>
    <w:rsid w:val="005C0DC5"/>
    <w:rsid w:val="005C300A"/>
    <w:rsid w:val="005C3AA1"/>
    <w:rsid w:val="005C5066"/>
    <w:rsid w:val="005E72A9"/>
    <w:rsid w:val="005E79A1"/>
    <w:rsid w:val="00600007"/>
    <w:rsid w:val="00605E31"/>
    <w:rsid w:val="00620AFA"/>
    <w:rsid w:val="006210A5"/>
    <w:rsid w:val="0063022E"/>
    <w:rsid w:val="00651220"/>
    <w:rsid w:val="0065759B"/>
    <w:rsid w:val="006707E7"/>
    <w:rsid w:val="006743F6"/>
    <w:rsid w:val="00692DE4"/>
    <w:rsid w:val="006945FE"/>
    <w:rsid w:val="006A4F93"/>
    <w:rsid w:val="006A652F"/>
    <w:rsid w:val="006A6FC2"/>
    <w:rsid w:val="006B2FB9"/>
    <w:rsid w:val="006B378A"/>
    <w:rsid w:val="006C7092"/>
    <w:rsid w:val="006D53D9"/>
    <w:rsid w:val="006E16C6"/>
    <w:rsid w:val="006E5830"/>
    <w:rsid w:val="006E68A8"/>
    <w:rsid w:val="006F262E"/>
    <w:rsid w:val="006F270B"/>
    <w:rsid w:val="006F2DFE"/>
    <w:rsid w:val="006F6F0B"/>
    <w:rsid w:val="0071795C"/>
    <w:rsid w:val="007341D6"/>
    <w:rsid w:val="00736C8E"/>
    <w:rsid w:val="007415C6"/>
    <w:rsid w:val="007452F3"/>
    <w:rsid w:val="0074684F"/>
    <w:rsid w:val="00755BEE"/>
    <w:rsid w:val="00756134"/>
    <w:rsid w:val="00763334"/>
    <w:rsid w:val="00773F13"/>
    <w:rsid w:val="00777506"/>
    <w:rsid w:val="007A4703"/>
    <w:rsid w:val="007A4C28"/>
    <w:rsid w:val="007B328D"/>
    <w:rsid w:val="007B6108"/>
    <w:rsid w:val="007C1EAD"/>
    <w:rsid w:val="007D1C6E"/>
    <w:rsid w:val="008041F0"/>
    <w:rsid w:val="00821044"/>
    <w:rsid w:val="0082122C"/>
    <w:rsid w:val="00833FE2"/>
    <w:rsid w:val="00862CEC"/>
    <w:rsid w:val="00867FCA"/>
    <w:rsid w:val="008929A1"/>
    <w:rsid w:val="00894688"/>
    <w:rsid w:val="008A2805"/>
    <w:rsid w:val="008A3926"/>
    <w:rsid w:val="008B33E4"/>
    <w:rsid w:val="008C2051"/>
    <w:rsid w:val="008D58FE"/>
    <w:rsid w:val="008E3AB5"/>
    <w:rsid w:val="008F11C2"/>
    <w:rsid w:val="008F4DEF"/>
    <w:rsid w:val="008F6F6F"/>
    <w:rsid w:val="00901A3C"/>
    <w:rsid w:val="0091644D"/>
    <w:rsid w:val="009204DB"/>
    <w:rsid w:val="00920829"/>
    <w:rsid w:val="009341B8"/>
    <w:rsid w:val="0096630C"/>
    <w:rsid w:val="00977127"/>
    <w:rsid w:val="009B06E1"/>
    <w:rsid w:val="009C2792"/>
    <w:rsid w:val="009C3BE4"/>
    <w:rsid w:val="009D79EF"/>
    <w:rsid w:val="009F12E1"/>
    <w:rsid w:val="00A05704"/>
    <w:rsid w:val="00A14065"/>
    <w:rsid w:val="00A16AD8"/>
    <w:rsid w:val="00A243EB"/>
    <w:rsid w:val="00A25ACC"/>
    <w:rsid w:val="00A34DA7"/>
    <w:rsid w:val="00A361BE"/>
    <w:rsid w:val="00A42A25"/>
    <w:rsid w:val="00A42D11"/>
    <w:rsid w:val="00A42E62"/>
    <w:rsid w:val="00A60A21"/>
    <w:rsid w:val="00A91FC5"/>
    <w:rsid w:val="00AB1BF9"/>
    <w:rsid w:val="00AC07A1"/>
    <w:rsid w:val="00AC2907"/>
    <w:rsid w:val="00AC5230"/>
    <w:rsid w:val="00AD1B76"/>
    <w:rsid w:val="00AD3478"/>
    <w:rsid w:val="00AF3BDC"/>
    <w:rsid w:val="00AF5A1C"/>
    <w:rsid w:val="00AF74F5"/>
    <w:rsid w:val="00B35022"/>
    <w:rsid w:val="00B7726A"/>
    <w:rsid w:val="00B90912"/>
    <w:rsid w:val="00B93DD8"/>
    <w:rsid w:val="00BA33C8"/>
    <w:rsid w:val="00BA4095"/>
    <w:rsid w:val="00BB00E5"/>
    <w:rsid w:val="00BB6861"/>
    <w:rsid w:val="00C36D0D"/>
    <w:rsid w:val="00C42141"/>
    <w:rsid w:val="00C44DA5"/>
    <w:rsid w:val="00C524A4"/>
    <w:rsid w:val="00C643E6"/>
    <w:rsid w:val="00C7635F"/>
    <w:rsid w:val="00CB5FAB"/>
    <w:rsid w:val="00CC055D"/>
    <w:rsid w:val="00CD67FB"/>
    <w:rsid w:val="00D0429B"/>
    <w:rsid w:val="00D0638C"/>
    <w:rsid w:val="00D06E19"/>
    <w:rsid w:val="00D06FD1"/>
    <w:rsid w:val="00D17BAB"/>
    <w:rsid w:val="00D233E1"/>
    <w:rsid w:val="00D33340"/>
    <w:rsid w:val="00D4267B"/>
    <w:rsid w:val="00D6288F"/>
    <w:rsid w:val="00D76E10"/>
    <w:rsid w:val="00DB0DAF"/>
    <w:rsid w:val="00DB1FD2"/>
    <w:rsid w:val="00DC5B9D"/>
    <w:rsid w:val="00DC79ED"/>
    <w:rsid w:val="00DD067A"/>
    <w:rsid w:val="00DF31E0"/>
    <w:rsid w:val="00E15AD5"/>
    <w:rsid w:val="00E41BED"/>
    <w:rsid w:val="00E45EDE"/>
    <w:rsid w:val="00E502BE"/>
    <w:rsid w:val="00E50655"/>
    <w:rsid w:val="00E61E8D"/>
    <w:rsid w:val="00E65446"/>
    <w:rsid w:val="00E8340A"/>
    <w:rsid w:val="00E92463"/>
    <w:rsid w:val="00EA18F5"/>
    <w:rsid w:val="00EA4125"/>
    <w:rsid w:val="00EB0800"/>
    <w:rsid w:val="00EB2C82"/>
    <w:rsid w:val="00EC29FC"/>
    <w:rsid w:val="00EC6959"/>
    <w:rsid w:val="00EC7780"/>
    <w:rsid w:val="00ED30A7"/>
    <w:rsid w:val="00ED3BD4"/>
    <w:rsid w:val="00EE1AB4"/>
    <w:rsid w:val="00EE4FA5"/>
    <w:rsid w:val="00F20A96"/>
    <w:rsid w:val="00F25734"/>
    <w:rsid w:val="00F3378B"/>
    <w:rsid w:val="00F35656"/>
    <w:rsid w:val="00F35EBA"/>
    <w:rsid w:val="00F543D8"/>
    <w:rsid w:val="00F57181"/>
    <w:rsid w:val="00F7291D"/>
    <w:rsid w:val="00F768FA"/>
    <w:rsid w:val="00FB3E91"/>
    <w:rsid w:val="00FB6A85"/>
    <w:rsid w:val="00FD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224F0C-9B86-419E-8918-1010BA68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773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36180">
      <w:bodyDiv w:val="1"/>
      <w:marLeft w:val="0"/>
      <w:marRight w:val="0"/>
      <w:marTop w:val="0"/>
      <w:marBottom w:val="0"/>
      <w:divBdr>
        <w:top w:val="none" w:sz="0" w:space="0" w:color="auto"/>
        <w:left w:val="none" w:sz="0" w:space="0" w:color="auto"/>
        <w:bottom w:val="none" w:sz="0" w:space="0" w:color="auto"/>
        <w:right w:val="none" w:sz="0" w:space="0" w:color="auto"/>
      </w:divBdr>
    </w:div>
    <w:div w:id="53359994">
      <w:bodyDiv w:val="1"/>
      <w:marLeft w:val="0"/>
      <w:marRight w:val="0"/>
      <w:marTop w:val="0"/>
      <w:marBottom w:val="0"/>
      <w:divBdr>
        <w:top w:val="none" w:sz="0" w:space="0" w:color="auto"/>
        <w:left w:val="none" w:sz="0" w:space="0" w:color="auto"/>
        <w:bottom w:val="none" w:sz="0" w:space="0" w:color="auto"/>
        <w:right w:val="none" w:sz="0" w:space="0" w:color="auto"/>
      </w:divBdr>
    </w:div>
    <w:div w:id="99373953">
      <w:bodyDiv w:val="1"/>
      <w:marLeft w:val="0"/>
      <w:marRight w:val="0"/>
      <w:marTop w:val="0"/>
      <w:marBottom w:val="0"/>
      <w:divBdr>
        <w:top w:val="none" w:sz="0" w:space="0" w:color="auto"/>
        <w:left w:val="none" w:sz="0" w:space="0" w:color="auto"/>
        <w:bottom w:val="none" w:sz="0" w:space="0" w:color="auto"/>
        <w:right w:val="none" w:sz="0" w:space="0" w:color="auto"/>
      </w:divBdr>
    </w:div>
    <w:div w:id="135463919">
      <w:bodyDiv w:val="1"/>
      <w:marLeft w:val="0"/>
      <w:marRight w:val="0"/>
      <w:marTop w:val="0"/>
      <w:marBottom w:val="0"/>
      <w:divBdr>
        <w:top w:val="none" w:sz="0" w:space="0" w:color="auto"/>
        <w:left w:val="none" w:sz="0" w:space="0" w:color="auto"/>
        <w:bottom w:val="none" w:sz="0" w:space="0" w:color="auto"/>
        <w:right w:val="none" w:sz="0" w:space="0" w:color="auto"/>
      </w:divBdr>
    </w:div>
    <w:div w:id="203441854">
      <w:bodyDiv w:val="1"/>
      <w:marLeft w:val="0"/>
      <w:marRight w:val="0"/>
      <w:marTop w:val="0"/>
      <w:marBottom w:val="0"/>
      <w:divBdr>
        <w:top w:val="none" w:sz="0" w:space="0" w:color="auto"/>
        <w:left w:val="none" w:sz="0" w:space="0" w:color="auto"/>
        <w:bottom w:val="none" w:sz="0" w:space="0" w:color="auto"/>
        <w:right w:val="none" w:sz="0" w:space="0" w:color="auto"/>
      </w:divBdr>
    </w:div>
    <w:div w:id="334651840">
      <w:bodyDiv w:val="1"/>
      <w:marLeft w:val="0"/>
      <w:marRight w:val="0"/>
      <w:marTop w:val="0"/>
      <w:marBottom w:val="0"/>
      <w:divBdr>
        <w:top w:val="none" w:sz="0" w:space="0" w:color="auto"/>
        <w:left w:val="none" w:sz="0" w:space="0" w:color="auto"/>
        <w:bottom w:val="none" w:sz="0" w:space="0" w:color="auto"/>
        <w:right w:val="none" w:sz="0" w:space="0" w:color="auto"/>
      </w:divBdr>
    </w:div>
    <w:div w:id="595751832">
      <w:bodyDiv w:val="1"/>
      <w:marLeft w:val="0"/>
      <w:marRight w:val="0"/>
      <w:marTop w:val="0"/>
      <w:marBottom w:val="0"/>
      <w:divBdr>
        <w:top w:val="none" w:sz="0" w:space="0" w:color="auto"/>
        <w:left w:val="none" w:sz="0" w:space="0" w:color="auto"/>
        <w:bottom w:val="none" w:sz="0" w:space="0" w:color="auto"/>
        <w:right w:val="none" w:sz="0" w:space="0" w:color="auto"/>
      </w:divBdr>
    </w:div>
    <w:div w:id="619994362">
      <w:bodyDiv w:val="1"/>
      <w:marLeft w:val="0"/>
      <w:marRight w:val="0"/>
      <w:marTop w:val="0"/>
      <w:marBottom w:val="0"/>
      <w:divBdr>
        <w:top w:val="none" w:sz="0" w:space="0" w:color="auto"/>
        <w:left w:val="none" w:sz="0" w:space="0" w:color="auto"/>
        <w:bottom w:val="none" w:sz="0" w:space="0" w:color="auto"/>
        <w:right w:val="none" w:sz="0" w:space="0" w:color="auto"/>
      </w:divBdr>
    </w:div>
    <w:div w:id="643854195">
      <w:bodyDiv w:val="1"/>
      <w:marLeft w:val="0"/>
      <w:marRight w:val="0"/>
      <w:marTop w:val="0"/>
      <w:marBottom w:val="0"/>
      <w:divBdr>
        <w:top w:val="none" w:sz="0" w:space="0" w:color="auto"/>
        <w:left w:val="none" w:sz="0" w:space="0" w:color="auto"/>
        <w:bottom w:val="none" w:sz="0" w:space="0" w:color="auto"/>
        <w:right w:val="none" w:sz="0" w:space="0" w:color="auto"/>
      </w:divBdr>
    </w:div>
    <w:div w:id="666830455">
      <w:bodyDiv w:val="1"/>
      <w:marLeft w:val="0"/>
      <w:marRight w:val="0"/>
      <w:marTop w:val="0"/>
      <w:marBottom w:val="0"/>
      <w:divBdr>
        <w:top w:val="none" w:sz="0" w:space="0" w:color="auto"/>
        <w:left w:val="none" w:sz="0" w:space="0" w:color="auto"/>
        <w:bottom w:val="none" w:sz="0" w:space="0" w:color="auto"/>
        <w:right w:val="none" w:sz="0" w:space="0" w:color="auto"/>
      </w:divBdr>
    </w:div>
    <w:div w:id="766854518">
      <w:bodyDiv w:val="1"/>
      <w:marLeft w:val="0"/>
      <w:marRight w:val="0"/>
      <w:marTop w:val="0"/>
      <w:marBottom w:val="0"/>
      <w:divBdr>
        <w:top w:val="none" w:sz="0" w:space="0" w:color="auto"/>
        <w:left w:val="none" w:sz="0" w:space="0" w:color="auto"/>
        <w:bottom w:val="none" w:sz="0" w:space="0" w:color="auto"/>
        <w:right w:val="none" w:sz="0" w:space="0" w:color="auto"/>
      </w:divBdr>
    </w:div>
    <w:div w:id="769004822">
      <w:bodyDiv w:val="1"/>
      <w:marLeft w:val="0"/>
      <w:marRight w:val="0"/>
      <w:marTop w:val="0"/>
      <w:marBottom w:val="0"/>
      <w:divBdr>
        <w:top w:val="none" w:sz="0" w:space="0" w:color="auto"/>
        <w:left w:val="none" w:sz="0" w:space="0" w:color="auto"/>
        <w:bottom w:val="none" w:sz="0" w:space="0" w:color="auto"/>
        <w:right w:val="none" w:sz="0" w:space="0" w:color="auto"/>
      </w:divBdr>
    </w:div>
    <w:div w:id="817258796">
      <w:bodyDiv w:val="1"/>
      <w:marLeft w:val="0"/>
      <w:marRight w:val="0"/>
      <w:marTop w:val="0"/>
      <w:marBottom w:val="0"/>
      <w:divBdr>
        <w:top w:val="none" w:sz="0" w:space="0" w:color="auto"/>
        <w:left w:val="none" w:sz="0" w:space="0" w:color="auto"/>
        <w:bottom w:val="none" w:sz="0" w:space="0" w:color="auto"/>
        <w:right w:val="none" w:sz="0" w:space="0" w:color="auto"/>
      </w:divBdr>
    </w:div>
    <w:div w:id="854347334">
      <w:bodyDiv w:val="1"/>
      <w:marLeft w:val="0"/>
      <w:marRight w:val="0"/>
      <w:marTop w:val="0"/>
      <w:marBottom w:val="0"/>
      <w:divBdr>
        <w:top w:val="none" w:sz="0" w:space="0" w:color="auto"/>
        <w:left w:val="none" w:sz="0" w:space="0" w:color="auto"/>
        <w:bottom w:val="none" w:sz="0" w:space="0" w:color="auto"/>
        <w:right w:val="none" w:sz="0" w:space="0" w:color="auto"/>
      </w:divBdr>
    </w:div>
    <w:div w:id="929579792">
      <w:bodyDiv w:val="1"/>
      <w:marLeft w:val="0"/>
      <w:marRight w:val="0"/>
      <w:marTop w:val="0"/>
      <w:marBottom w:val="0"/>
      <w:divBdr>
        <w:top w:val="none" w:sz="0" w:space="0" w:color="auto"/>
        <w:left w:val="none" w:sz="0" w:space="0" w:color="auto"/>
        <w:bottom w:val="none" w:sz="0" w:space="0" w:color="auto"/>
        <w:right w:val="none" w:sz="0" w:space="0" w:color="auto"/>
      </w:divBdr>
    </w:div>
    <w:div w:id="1222910174">
      <w:bodyDiv w:val="1"/>
      <w:marLeft w:val="0"/>
      <w:marRight w:val="0"/>
      <w:marTop w:val="0"/>
      <w:marBottom w:val="0"/>
      <w:divBdr>
        <w:top w:val="none" w:sz="0" w:space="0" w:color="auto"/>
        <w:left w:val="none" w:sz="0" w:space="0" w:color="auto"/>
        <w:bottom w:val="none" w:sz="0" w:space="0" w:color="auto"/>
        <w:right w:val="none" w:sz="0" w:space="0" w:color="auto"/>
      </w:divBdr>
    </w:div>
    <w:div w:id="1287807868">
      <w:bodyDiv w:val="1"/>
      <w:marLeft w:val="0"/>
      <w:marRight w:val="0"/>
      <w:marTop w:val="0"/>
      <w:marBottom w:val="0"/>
      <w:divBdr>
        <w:top w:val="none" w:sz="0" w:space="0" w:color="auto"/>
        <w:left w:val="none" w:sz="0" w:space="0" w:color="auto"/>
        <w:bottom w:val="none" w:sz="0" w:space="0" w:color="auto"/>
        <w:right w:val="none" w:sz="0" w:space="0" w:color="auto"/>
      </w:divBdr>
    </w:div>
    <w:div w:id="1408770655">
      <w:bodyDiv w:val="1"/>
      <w:marLeft w:val="0"/>
      <w:marRight w:val="0"/>
      <w:marTop w:val="0"/>
      <w:marBottom w:val="0"/>
      <w:divBdr>
        <w:top w:val="none" w:sz="0" w:space="0" w:color="auto"/>
        <w:left w:val="none" w:sz="0" w:space="0" w:color="auto"/>
        <w:bottom w:val="none" w:sz="0" w:space="0" w:color="auto"/>
        <w:right w:val="none" w:sz="0" w:space="0" w:color="auto"/>
      </w:divBdr>
    </w:div>
    <w:div w:id="1444425399">
      <w:bodyDiv w:val="1"/>
      <w:marLeft w:val="0"/>
      <w:marRight w:val="0"/>
      <w:marTop w:val="0"/>
      <w:marBottom w:val="0"/>
      <w:divBdr>
        <w:top w:val="none" w:sz="0" w:space="0" w:color="auto"/>
        <w:left w:val="none" w:sz="0" w:space="0" w:color="auto"/>
        <w:bottom w:val="none" w:sz="0" w:space="0" w:color="auto"/>
        <w:right w:val="none" w:sz="0" w:space="0" w:color="auto"/>
      </w:divBdr>
    </w:div>
    <w:div w:id="1704667416">
      <w:bodyDiv w:val="1"/>
      <w:marLeft w:val="0"/>
      <w:marRight w:val="0"/>
      <w:marTop w:val="0"/>
      <w:marBottom w:val="0"/>
      <w:divBdr>
        <w:top w:val="none" w:sz="0" w:space="0" w:color="auto"/>
        <w:left w:val="none" w:sz="0" w:space="0" w:color="auto"/>
        <w:bottom w:val="none" w:sz="0" w:space="0" w:color="auto"/>
        <w:right w:val="none" w:sz="0" w:space="0" w:color="auto"/>
      </w:divBdr>
    </w:div>
    <w:div w:id="1729911504">
      <w:bodyDiv w:val="1"/>
      <w:marLeft w:val="0"/>
      <w:marRight w:val="0"/>
      <w:marTop w:val="0"/>
      <w:marBottom w:val="0"/>
      <w:divBdr>
        <w:top w:val="none" w:sz="0" w:space="0" w:color="auto"/>
        <w:left w:val="none" w:sz="0" w:space="0" w:color="auto"/>
        <w:bottom w:val="none" w:sz="0" w:space="0" w:color="auto"/>
        <w:right w:val="none" w:sz="0" w:space="0" w:color="auto"/>
      </w:divBdr>
    </w:div>
    <w:div w:id="1943339767">
      <w:bodyDiv w:val="1"/>
      <w:marLeft w:val="0"/>
      <w:marRight w:val="0"/>
      <w:marTop w:val="0"/>
      <w:marBottom w:val="0"/>
      <w:divBdr>
        <w:top w:val="none" w:sz="0" w:space="0" w:color="auto"/>
        <w:left w:val="none" w:sz="0" w:space="0" w:color="auto"/>
        <w:bottom w:val="none" w:sz="0" w:space="0" w:color="auto"/>
        <w:right w:val="none" w:sz="0" w:space="0" w:color="auto"/>
      </w:divBdr>
    </w:div>
    <w:div w:id="1950432927">
      <w:bodyDiv w:val="1"/>
      <w:marLeft w:val="0"/>
      <w:marRight w:val="0"/>
      <w:marTop w:val="0"/>
      <w:marBottom w:val="0"/>
      <w:divBdr>
        <w:top w:val="none" w:sz="0" w:space="0" w:color="auto"/>
        <w:left w:val="none" w:sz="0" w:space="0" w:color="auto"/>
        <w:bottom w:val="none" w:sz="0" w:space="0" w:color="auto"/>
        <w:right w:val="none" w:sz="0" w:space="0" w:color="auto"/>
      </w:divBdr>
    </w:div>
    <w:div w:id="201105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21CD5-51A4-40D1-88D7-A375D122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pradnya</cp:lastModifiedBy>
  <cp:revision>2</cp:revision>
  <cp:lastPrinted>2014-08-22T05:50:00Z</cp:lastPrinted>
  <dcterms:created xsi:type="dcterms:W3CDTF">2020-12-05T08:18:00Z</dcterms:created>
  <dcterms:modified xsi:type="dcterms:W3CDTF">2020-12-05T08:18:00Z</dcterms:modified>
</cp:coreProperties>
</file>