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4481A" w:rsidRPr="0064481A" w:rsidRDefault="0064481A" w:rsidP="00587231">
      <w:pPr>
        <w:pStyle w:val="NoSpacing"/>
        <w:jc w:val="center"/>
        <w:rPr>
          <w:rFonts w:ascii="Times New Roman" w:hAnsi="Times New Roman" w:cs="Times New Roman"/>
          <w:b/>
          <w:bCs/>
          <w:sz w:val="44"/>
          <w:szCs w:val="44"/>
        </w:rPr>
      </w:pPr>
      <w:r w:rsidRPr="0064481A">
        <w:rPr>
          <w:rFonts w:ascii="Times New Roman" w:hAnsi="Times New Roman" w:cs="Times New Roman"/>
          <w:b/>
          <w:bCs/>
          <w:sz w:val="44"/>
          <w:szCs w:val="44"/>
        </w:rPr>
        <w:t>CALAMINE Extra Pure</w:t>
      </w:r>
    </w:p>
    <w:p w:rsidR="003D1E16" w:rsidRPr="008C2051" w:rsidRDefault="00587231" w:rsidP="00587231">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0064481A" w:rsidRPr="0064481A">
        <w:rPr>
          <w:rFonts w:ascii="Times New Roman" w:hAnsi="Times New Roman" w:cs="Times New Roman"/>
          <w:b/>
          <w:sz w:val="36"/>
          <w:szCs w:val="36"/>
        </w:rPr>
        <w:t>8011-96-9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8340A" w:rsidRDefault="00421339" w:rsidP="00587231">
      <w:pPr>
        <w:pStyle w:val="NoSpacing"/>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4481A" w:rsidRPr="0064481A">
        <w:rPr>
          <w:rFonts w:ascii="Times New Roman" w:hAnsi="Times New Roman" w:cs="Times New Roman"/>
          <w:b/>
          <w:bCs/>
          <w:sz w:val="24"/>
          <w:szCs w:val="24"/>
        </w:rPr>
        <w:t>Calamine</w:t>
      </w:r>
    </w:p>
    <w:p w:rsidR="00421339" w:rsidRPr="0064481A" w:rsidRDefault="00421339" w:rsidP="00587231">
      <w:pPr>
        <w:pStyle w:val="NoSpacing"/>
        <w:rPr>
          <w:rFonts w:ascii="Times New Roman" w:hAnsi="Times New Roman" w:cs="Times New Roman"/>
          <w:b/>
          <w:sz w:val="40"/>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64481A" w:rsidRPr="0064481A">
        <w:rPr>
          <w:rFonts w:ascii="Times New Roman" w:hAnsi="Times New Roman" w:cs="Times New Roman"/>
          <w:b/>
          <w:sz w:val="24"/>
          <w:szCs w:val="16"/>
        </w:rPr>
        <w:t>8011-96-9</w:t>
      </w:r>
    </w:p>
    <w:p w:rsidR="00421339" w:rsidRPr="00587231" w:rsidRDefault="00421339" w:rsidP="0064481A">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r w:rsidR="0064481A" w:rsidRPr="0064481A">
        <w:rPr>
          <w:rFonts w:ascii="Times New Roman" w:hAnsi="Times New Roman" w:cs="Times New Roman"/>
          <w:b/>
          <w:sz w:val="24"/>
        </w:rPr>
        <w:t>Calamine Powde</w:t>
      </w:r>
      <w:r w:rsidR="0064481A">
        <w:rPr>
          <w:rFonts w:ascii="Times New Roman" w:hAnsi="Times New Roman" w:cs="Times New Roman"/>
          <w:b/>
          <w:sz w:val="24"/>
        </w:rPr>
        <w:t>r; Zinc white; flowers of zinc;</w:t>
      </w:r>
      <w:r w:rsidR="003A6847">
        <w:rPr>
          <w:rFonts w:ascii="Times New Roman" w:hAnsi="Times New Roman" w:cs="Times New Roman"/>
          <w:b/>
          <w:sz w:val="24"/>
        </w:rPr>
        <w:t xml:space="preserve"> </w:t>
      </w:r>
      <w:r w:rsidR="0064481A" w:rsidRPr="0064481A">
        <w:rPr>
          <w:rFonts w:ascii="Times New Roman" w:hAnsi="Times New Roman" w:cs="Times New Roman"/>
          <w:b/>
          <w:sz w:val="24"/>
        </w:rPr>
        <w:t>Chinese white</w:t>
      </w:r>
      <w:r w:rsidR="0064481A" w:rsidRPr="0064481A">
        <w:rPr>
          <w:rFonts w:ascii="Times New Roman" w:hAnsi="Times New Roman" w:cs="Times New Roman"/>
          <w:b/>
          <w:sz w:val="24"/>
        </w:rPr>
        <w:cr/>
      </w: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64481A" w:rsidRPr="0064481A">
        <w:rPr>
          <w:rFonts w:ascii="Times New Roman" w:hAnsi="Times New Roman" w:cs="Times New Roman"/>
          <w:b/>
          <w:sz w:val="24"/>
        </w:rPr>
        <w:t>Zinc Oxide + Ferric Oxide</w:t>
      </w:r>
    </w:p>
    <w:p w:rsidR="00AC07A1" w:rsidRPr="0064481A" w:rsidRDefault="00421339" w:rsidP="00587231">
      <w:pPr>
        <w:pStyle w:val="NoSpacing"/>
        <w:rPr>
          <w:rFonts w:ascii="Times New Roman" w:hAnsi="Times New Roman" w:cs="Times New Roman"/>
          <w:b/>
          <w:sz w:val="32"/>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roofErr w:type="spellStart"/>
      <w:r w:rsidR="0064481A" w:rsidRPr="0064481A">
        <w:rPr>
          <w:rFonts w:ascii="Times New Roman" w:hAnsi="Times New Roman" w:cs="Times New Roman"/>
          <w:b/>
          <w:color w:val="000000"/>
          <w:sz w:val="24"/>
          <w:szCs w:val="20"/>
        </w:rPr>
        <w:t>ZnO</w:t>
      </w:r>
      <w:proofErr w:type="spellEnd"/>
      <w:r w:rsidR="0064481A" w:rsidRPr="0064481A">
        <w:rPr>
          <w:rFonts w:ascii="Times New Roman" w:hAnsi="Times New Roman" w:cs="Times New Roman"/>
          <w:b/>
          <w:color w:val="000000"/>
          <w:sz w:val="24"/>
          <w:szCs w:val="20"/>
        </w:rPr>
        <w:t xml:space="preserve"> + FE2-O</w:t>
      </w:r>
      <w:r w:rsidR="0064481A" w:rsidRPr="0064481A">
        <w:rPr>
          <w:rFonts w:ascii="Times New Roman" w:hAnsi="Times New Roman" w:cs="Times New Roman"/>
          <w:b/>
          <w:color w:val="000000"/>
          <w:sz w:val="24"/>
          <w:szCs w:val="20"/>
          <w:vertAlign w:val="subscript"/>
        </w:rPr>
        <w:t>3</w:t>
      </w:r>
      <w:r w:rsidR="0064481A" w:rsidRPr="0064481A">
        <w:rPr>
          <w:rFonts w:ascii="Times New Roman" w:hAnsi="Times New Roman" w:cs="Times New Roman"/>
          <w:b/>
          <w:color w:val="000000"/>
          <w:sz w:val="24"/>
          <w:szCs w:val="20"/>
        </w:rPr>
        <w:cr/>
      </w: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51F17" w:rsidRPr="003D1E16" w:rsidRDefault="00951F17" w:rsidP="00951F1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51F17" w:rsidRPr="003D1E16" w:rsidRDefault="00951F17" w:rsidP="00951F1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51F17" w:rsidRPr="003D1E16" w:rsidRDefault="00951F17" w:rsidP="00951F1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51F17" w:rsidRDefault="00951F17" w:rsidP="00951F1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51F17" w:rsidRDefault="00951F17" w:rsidP="00951F1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51F17" w:rsidRPr="003D1E16" w:rsidRDefault="00951F17" w:rsidP="00951F1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8A2805" w:rsidRDefault="0064481A" w:rsidP="00D17BAB">
            <w:pPr>
              <w:autoSpaceDE w:val="0"/>
              <w:autoSpaceDN w:val="0"/>
              <w:adjustRightInd w:val="0"/>
              <w:rPr>
                <w:rFonts w:ascii="Times New Roman" w:hAnsi="Times New Roman" w:cs="Times New Roman"/>
                <w:b/>
                <w:bCs/>
                <w:color w:val="000000"/>
                <w:sz w:val="24"/>
                <w:szCs w:val="24"/>
              </w:rPr>
            </w:pPr>
            <w:r w:rsidRPr="0064481A">
              <w:rPr>
                <w:rFonts w:ascii="Times New Roman" w:hAnsi="Times New Roman" w:cs="Times New Roman"/>
                <w:b/>
                <w:bCs/>
                <w:sz w:val="24"/>
                <w:szCs w:val="24"/>
              </w:rPr>
              <w:t>Zinc Oxide</w:t>
            </w:r>
          </w:p>
        </w:tc>
        <w:tc>
          <w:tcPr>
            <w:tcW w:w="4134" w:type="dxa"/>
          </w:tcPr>
          <w:p w:rsidR="00D17BAB" w:rsidRPr="00E8340A" w:rsidRDefault="0064481A" w:rsidP="00D17BAB">
            <w:pPr>
              <w:autoSpaceDE w:val="0"/>
              <w:autoSpaceDN w:val="0"/>
              <w:adjustRightInd w:val="0"/>
              <w:jc w:val="center"/>
              <w:rPr>
                <w:rFonts w:ascii="Times New Roman" w:hAnsi="Times New Roman" w:cs="Times New Roman"/>
                <w:b/>
                <w:bCs/>
                <w:color w:val="000000"/>
                <w:sz w:val="24"/>
                <w:szCs w:val="24"/>
              </w:rPr>
            </w:pPr>
            <w:r w:rsidRPr="0064481A">
              <w:rPr>
                <w:rFonts w:ascii="Times New Roman" w:hAnsi="Times New Roman" w:cs="Times New Roman"/>
                <w:b/>
                <w:sz w:val="24"/>
                <w:szCs w:val="24"/>
              </w:rPr>
              <w:t>1314-13-2</w:t>
            </w:r>
          </w:p>
        </w:tc>
        <w:tc>
          <w:tcPr>
            <w:tcW w:w="3336" w:type="dxa"/>
          </w:tcPr>
          <w:p w:rsidR="00D17BAB" w:rsidRPr="00620AFA" w:rsidRDefault="000E5E36" w:rsidP="007452F3">
            <w:pPr>
              <w:autoSpaceDE w:val="0"/>
              <w:autoSpaceDN w:val="0"/>
              <w:adjustRightInd w:val="0"/>
              <w:jc w:val="center"/>
              <w:rPr>
                <w:rFonts w:ascii="Times New Roman" w:hAnsi="Times New Roman" w:cs="Times New Roman"/>
                <w:b/>
                <w:bCs/>
                <w:color w:val="000000"/>
                <w:sz w:val="24"/>
              </w:rPr>
            </w:pPr>
            <w:r w:rsidRPr="000E5E36">
              <w:rPr>
                <w:rFonts w:ascii="Times New Roman" w:hAnsi="Times New Roman" w:cs="Times New Roman"/>
                <w:b/>
                <w:bCs/>
                <w:color w:val="000000"/>
                <w:sz w:val="24"/>
              </w:rPr>
              <w:t>&gt;= 50 - &lt;= 100</w:t>
            </w:r>
            <w:r>
              <w:rPr>
                <w:rFonts w:ascii="Times New Roman" w:hAnsi="Times New Roman" w:cs="Times New Roman"/>
                <w:b/>
                <w:bCs/>
                <w:color w:val="000000"/>
                <w:sz w:val="24"/>
              </w:rPr>
              <w:t>%</w:t>
            </w:r>
          </w:p>
        </w:tc>
      </w:tr>
      <w:tr w:rsidR="00E8340A" w:rsidRPr="00620AFA" w:rsidTr="00D17BAB">
        <w:tc>
          <w:tcPr>
            <w:tcW w:w="3330" w:type="dxa"/>
          </w:tcPr>
          <w:p w:rsidR="00E8340A" w:rsidRDefault="0064481A" w:rsidP="00D17BAB">
            <w:pPr>
              <w:autoSpaceDE w:val="0"/>
              <w:autoSpaceDN w:val="0"/>
              <w:adjustRightInd w:val="0"/>
              <w:rPr>
                <w:rFonts w:ascii="Times New Roman" w:hAnsi="Times New Roman" w:cs="Times New Roman"/>
                <w:b/>
                <w:bCs/>
                <w:sz w:val="24"/>
                <w:szCs w:val="24"/>
              </w:rPr>
            </w:pPr>
            <w:r w:rsidRPr="0064481A">
              <w:rPr>
                <w:rFonts w:ascii="Times New Roman" w:hAnsi="Times New Roman" w:cs="Times New Roman"/>
                <w:b/>
                <w:bCs/>
                <w:sz w:val="24"/>
                <w:szCs w:val="24"/>
              </w:rPr>
              <w:t>Fe</w:t>
            </w:r>
            <w:r w:rsidRPr="0064481A">
              <w:rPr>
                <w:rFonts w:ascii="Times New Roman" w:hAnsi="Times New Roman" w:cs="Times New Roman"/>
                <w:b/>
                <w:bCs/>
                <w:sz w:val="24"/>
                <w:szCs w:val="24"/>
                <w:vertAlign w:val="subscript"/>
              </w:rPr>
              <w:t>2</w:t>
            </w:r>
            <w:r w:rsidRPr="0064481A">
              <w:rPr>
                <w:rFonts w:ascii="Times New Roman" w:hAnsi="Times New Roman" w:cs="Times New Roman"/>
                <w:b/>
                <w:bCs/>
                <w:sz w:val="24"/>
                <w:szCs w:val="24"/>
              </w:rPr>
              <w:t>O</w:t>
            </w:r>
            <w:r w:rsidRPr="0064481A">
              <w:rPr>
                <w:rFonts w:ascii="Times New Roman" w:hAnsi="Times New Roman" w:cs="Times New Roman"/>
                <w:b/>
                <w:bCs/>
                <w:sz w:val="24"/>
                <w:szCs w:val="24"/>
                <w:vertAlign w:val="subscript"/>
              </w:rPr>
              <w:t>3</w:t>
            </w:r>
          </w:p>
        </w:tc>
        <w:tc>
          <w:tcPr>
            <w:tcW w:w="4134" w:type="dxa"/>
          </w:tcPr>
          <w:p w:rsidR="00E8340A" w:rsidRPr="00E8340A" w:rsidRDefault="00E8340A" w:rsidP="00D17BAB">
            <w:pPr>
              <w:autoSpaceDE w:val="0"/>
              <w:autoSpaceDN w:val="0"/>
              <w:adjustRightInd w:val="0"/>
              <w:jc w:val="center"/>
              <w:rPr>
                <w:rFonts w:ascii="Times New Roman" w:hAnsi="Times New Roman" w:cs="Times New Roman"/>
                <w:b/>
                <w:sz w:val="24"/>
                <w:szCs w:val="24"/>
              </w:rPr>
            </w:pPr>
          </w:p>
        </w:tc>
        <w:tc>
          <w:tcPr>
            <w:tcW w:w="3336" w:type="dxa"/>
          </w:tcPr>
          <w:p w:rsidR="00E8340A" w:rsidRPr="00297BC0" w:rsidRDefault="000E5E36" w:rsidP="007452F3">
            <w:pPr>
              <w:autoSpaceDE w:val="0"/>
              <w:autoSpaceDN w:val="0"/>
              <w:adjustRightInd w:val="0"/>
              <w:jc w:val="center"/>
              <w:rPr>
                <w:rFonts w:ascii="Times New Roman" w:hAnsi="Times New Roman" w:cs="Times New Roman"/>
                <w:b/>
                <w:bCs/>
                <w:color w:val="000000"/>
                <w:sz w:val="24"/>
              </w:rPr>
            </w:pPr>
            <w:r w:rsidRPr="000E5E36">
              <w:rPr>
                <w:rFonts w:ascii="Times New Roman" w:hAnsi="Times New Roman" w:cs="Times New Roman"/>
                <w:b/>
                <w:bCs/>
                <w:color w:val="000000"/>
                <w:sz w:val="24"/>
              </w:rPr>
              <w:t>&gt;= 1</w:t>
            </w:r>
            <w:r>
              <w:rPr>
                <w:rFonts w:ascii="Times New Roman" w:hAnsi="Times New Roman" w:cs="Times New Roman"/>
                <w:b/>
                <w:bCs/>
                <w:color w:val="000000"/>
                <w:sz w:val="24"/>
              </w:rPr>
              <w:t>%</w:t>
            </w:r>
          </w:p>
        </w:tc>
      </w:tr>
    </w:tbl>
    <w:p w:rsidR="00A42D11" w:rsidRDefault="00A42D11" w:rsidP="00B90912">
      <w:pPr>
        <w:pStyle w:val="NoSpacing"/>
        <w:rPr>
          <w:rFonts w:ascii="Times New Roman" w:hAnsi="Times New Roman" w:cs="Times New Roman"/>
          <w:b/>
          <w:bCs/>
          <w:color w:val="000000"/>
          <w:sz w:val="24"/>
          <w:u w:val="single"/>
        </w:rPr>
      </w:pPr>
    </w:p>
    <w:p w:rsidR="0064481A" w:rsidRDefault="00D17BAB" w:rsidP="00E8340A">
      <w:pPr>
        <w:pStyle w:val="NoSpacing"/>
        <w:rPr>
          <w:rFonts w:ascii="Times New Roman" w:hAnsi="Times New Roman" w:cs="Times New Roman"/>
          <w:b/>
          <w:color w:val="000000"/>
          <w:sz w:val="24"/>
          <w:szCs w:val="20"/>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B90912">
        <w:rPr>
          <w:rFonts w:ascii="Times New Roman" w:hAnsi="Times New Roman" w:cs="Times New Roman"/>
          <w:b/>
          <w:bCs/>
        </w:rPr>
        <w:t xml:space="preserve"> </w:t>
      </w:r>
      <w:r w:rsidR="0064481A" w:rsidRPr="0064481A">
        <w:rPr>
          <w:rFonts w:ascii="Times New Roman" w:hAnsi="Times New Roman" w:cs="Times New Roman"/>
          <w:b/>
          <w:bCs/>
        </w:rPr>
        <w:t>Calamine: ORAL (LD50): Acute: 7950 mg/kg [Mouse].</w:t>
      </w:r>
    </w:p>
    <w:p w:rsidR="0064481A" w:rsidRDefault="0064481A" w:rsidP="00E8340A">
      <w:pPr>
        <w:pStyle w:val="NoSpacing"/>
        <w:rPr>
          <w:rFonts w:ascii="Times New Roman" w:hAnsi="Times New Roman" w:cs="Times New Roman"/>
          <w:b/>
          <w:color w:val="000000"/>
          <w:sz w:val="24"/>
          <w:szCs w:val="20"/>
        </w:rPr>
      </w:pPr>
    </w:p>
    <w:p w:rsidR="0064481A" w:rsidRDefault="0064481A" w:rsidP="00E8340A">
      <w:pPr>
        <w:pStyle w:val="NoSpacing"/>
        <w:rPr>
          <w:rFonts w:ascii="Times New Roman" w:hAnsi="Times New Roman" w:cs="Times New Roman"/>
          <w:b/>
          <w:color w:val="000000"/>
          <w:sz w:val="24"/>
          <w:szCs w:val="20"/>
        </w:rPr>
      </w:pPr>
    </w:p>
    <w:p w:rsidR="0064481A" w:rsidRPr="004F167F" w:rsidRDefault="0064481A" w:rsidP="00E8340A">
      <w:pPr>
        <w:pStyle w:val="NoSpacing"/>
        <w:rPr>
          <w:rFonts w:ascii="Times New Roman" w:hAnsi="Times New Roman" w:cs="Times New Roman"/>
          <w:b/>
          <w:color w:val="000000"/>
          <w:sz w:val="24"/>
          <w:szCs w:val="20"/>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t>Section 3: Hazards Identification</w:t>
            </w:r>
          </w:p>
        </w:tc>
      </w:tr>
    </w:tbl>
    <w:p w:rsidR="00E8340A" w:rsidRDefault="003B7BB5" w:rsidP="00E8340A">
      <w:pPr>
        <w:pStyle w:val="NoSpacing"/>
        <w:rPr>
          <w:rFonts w:ascii="Times New Roman" w:hAnsi="Times New Roman" w:cs="Times New Roman"/>
          <w:b/>
          <w:bCs/>
          <w:sz w:val="28"/>
          <w:szCs w:val="24"/>
        </w:rPr>
      </w:pPr>
      <w:r w:rsidRPr="00EB2C82">
        <w:rPr>
          <w:rFonts w:ascii="Times New Roman" w:hAnsi="Times New Roman" w:cs="Times New Roman"/>
          <w:b/>
          <w:bCs/>
          <w:sz w:val="28"/>
          <w:szCs w:val="24"/>
          <w:u w:val="single"/>
        </w:rPr>
        <w:t>Potential Acute Health Effects</w:t>
      </w:r>
      <w:r w:rsidR="00EA4125">
        <w:rPr>
          <w:rFonts w:ascii="Times New Roman" w:hAnsi="Times New Roman" w:cs="Times New Roman"/>
          <w:b/>
          <w:bCs/>
          <w:sz w:val="28"/>
          <w:szCs w:val="24"/>
        </w:rPr>
        <w:t xml:space="preserve">     </w:t>
      </w:r>
      <w:r w:rsidRPr="00EA4125">
        <w:rPr>
          <w:rFonts w:ascii="Times New Roman" w:hAnsi="Times New Roman" w:cs="Times New Roman"/>
          <w:b/>
          <w:bCs/>
          <w:sz w:val="28"/>
          <w:szCs w:val="24"/>
        </w:rPr>
        <w:t xml:space="preserve">: </w:t>
      </w:r>
    </w:p>
    <w:p w:rsidR="0064481A" w:rsidRDefault="00583653" w:rsidP="00E8340A">
      <w:pPr>
        <w:pStyle w:val="NoSpacing"/>
        <w:rPr>
          <w:rFonts w:ascii="Times New Roman" w:hAnsi="Times New Roman" w:cs="Times New Roman"/>
          <w:b/>
          <w:sz w:val="24"/>
          <w:szCs w:val="24"/>
        </w:rPr>
      </w:pPr>
      <w:r w:rsidRPr="00583653">
        <w:rPr>
          <w:rFonts w:ascii="Times New Roman" w:hAnsi="Times New Roman" w:cs="Times New Roman"/>
          <w:b/>
          <w:sz w:val="24"/>
          <w:szCs w:val="24"/>
        </w:rPr>
        <w:t>Hazardous in case of inhalation. Slightly hazardous in case of skin contact (irritant), of eye contact (irritant), of ingestion.</w:t>
      </w:r>
      <w:r w:rsidRPr="00583653">
        <w:rPr>
          <w:rFonts w:ascii="Times New Roman" w:hAnsi="Times New Roman" w:cs="Times New Roman"/>
          <w:b/>
          <w:sz w:val="24"/>
          <w:szCs w:val="24"/>
        </w:rPr>
        <w:cr/>
      </w:r>
    </w:p>
    <w:p w:rsidR="00E8340A" w:rsidRDefault="003B7BB5" w:rsidP="00E8340A">
      <w:pPr>
        <w:pStyle w:val="NoSpacing"/>
        <w:rPr>
          <w:rFonts w:ascii="Times New Roman" w:hAnsi="Times New Roman" w:cs="Times New Roman"/>
          <w:b/>
          <w:bCs/>
          <w:sz w:val="28"/>
          <w:szCs w:val="24"/>
        </w:rPr>
      </w:pPr>
      <w:r w:rsidRPr="00EB2C82">
        <w:rPr>
          <w:rFonts w:ascii="Times New Roman" w:hAnsi="Times New Roman" w:cs="Times New Roman"/>
          <w:b/>
          <w:bCs/>
          <w:sz w:val="28"/>
          <w:szCs w:val="24"/>
          <w:u w:val="single"/>
        </w:rPr>
        <w:t xml:space="preserve">Potential Chronic Health </w:t>
      </w:r>
      <w:proofErr w:type="gramStart"/>
      <w:r w:rsidRPr="00EB2C82">
        <w:rPr>
          <w:rFonts w:ascii="Times New Roman" w:hAnsi="Times New Roman" w:cs="Times New Roman"/>
          <w:b/>
          <w:bCs/>
          <w:sz w:val="28"/>
          <w:szCs w:val="24"/>
          <w:u w:val="single"/>
        </w:rPr>
        <w:t>Effects</w:t>
      </w:r>
      <w:r w:rsidR="006743F6">
        <w:rPr>
          <w:rFonts w:ascii="Times New Roman" w:hAnsi="Times New Roman" w:cs="Times New Roman"/>
          <w:b/>
          <w:bCs/>
          <w:sz w:val="28"/>
          <w:szCs w:val="24"/>
        </w:rPr>
        <w:t xml:space="preserve"> </w:t>
      </w:r>
      <w:r w:rsidRPr="00EA4125">
        <w:rPr>
          <w:rFonts w:ascii="Times New Roman" w:hAnsi="Times New Roman" w:cs="Times New Roman"/>
          <w:b/>
          <w:bCs/>
          <w:sz w:val="28"/>
          <w:szCs w:val="24"/>
        </w:rPr>
        <w:t>:</w:t>
      </w:r>
      <w:proofErr w:type="gramEnd"/>
      <w:r w:rsidRPr="00EA4125">
        <w:rPr>
          <w:rFonts w:ascii="Times New Roman" w:hAnsi="Times New Roman" w:cs="Times New Roman"/>
          <w:b/>
          <w:bCs/>
          <w:sz w:val="28"/>
          <w:szCs w:val="24"/>
        </w:rPr>
        <w:t xml:space="preserve"> </w:t>
      </w:r>
    </w:p>
    <w:p w:rsidR="00E8340A" w:rsidRPr="00E8340A" w:rsidRDefault="0064481A" w:rsidP="0064481A">
      <w:pPr>
        <w:pStyle w:val="NoSpacing"/>
        <w:rPr>
          <w:rFonts w:ascii="Times New Roman" w:hAnsi="Times New Roman" w:cs="Times New Roman"/>
          <w:b/>
          <w:sz w:val="24"/>
          <w:szCs w:val="24"/>
        </w:rPr>
      </w:pPr>
      <w:r w:rsidRPr="0064481A">
        <w:rPr>
          <w:rFonts w:ascii="Times New Roman" w:hAnsi="Times New Roman" w:cs="Times New Roman"/>
          <w:b/>
          <w:sz w:val="24"/>
          <w:szCs w:val="24"/>
        </w:rPr>
        <w:t>CARCINOGENIC EFFECTS: Not available. MUTAGENIC EFFECTS: Mutagenic for mammali</w:t>
      </w:r>
      <w:r>
        <w:rPr>
          <w:rFonts w:ascii="Times New Roman" w:hAnsi="Times New Roman" w:cs="Times New Roman"/>
          <w:b/>
          <w:sz w:val="24"/>
          <w:szCs w:val="24"/>
        </w:rPr>
        <w:t xml:space="preserve">an somatic cells. Mutagenic for </w:t>
      </w:r>
      <w:r w:rsidRPr="0064481A">
        <w:rPr>
          <w:rFonts w:ascii="Times New Roman" w:hAnsi="Times New Roman" w:cs="Times New Roman"/>
          <w:b/>
          <w:sz w:val="24"/>
          <w:szCs w:val="24"/>
        </w:rPr>
        <w:t>bacteria and/or yeast. TERATOGENIC EFFECTS: Not available. DEVELOPMENTAL TOXIC</w:t>
      </w:r>
      <w:r>
        <w:rPr>
          <w:rFonts w:ascii="Times New Roman" w:hAnsi="Times New Roman" w:cs="Times New Roman"/>
          <w:b/>
          <w:sz w:val="24"/>
          <w:szCs w:val="24"/>
        </w:rPr>
        <w:t xml:space="preserve">ITY: Not available. Repeated or </w:t>
      </w:r>
      <w:r w:rsidRPr="0064481A">
        <w:rPr>
          <w:rFonts w:ascii="Times New Roman" w:hAnsi="Times New Roman" w:cs="Times New Roman"/>
          <w:b/>
          <w:sz w:val="24"/>
          <w:szCs w:val="24"/>
        </w:rPr>
        <w:t>prolonged exposure is not known to aggravate medical condition.</w:t>
      </w:r>
      <w:r w:rsidRPr="0064481A">
        <w:rPr>
          <w:rFonts w:ascii="Times New Roman"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E8340A" w:rsidRDefault="003307F0" w:rsidP="0064481A">
      <w:pPr>
        <w:pStyle w:val="NoSpacing"/>
        <w:rPr>
          <w:rFonts w:ascii="Times New Roman" w:hAnsi="Times New Roman" w:cs="Times New Roman"/>
          <w:b/>
          <w:sz w:val="24"/>
          <w:szCs w:val="24"/>
        </w:rPr>
      </w:pPr>
      <w:r w:rsidRPr="00E8340A">
        <w:rPr>
          <w:rFonts w:ascii="Times New Roman" w:hAnsi="Times New Roman" w:cs="Times New Roman"/>
          <w:b/>
          <w:bCs/>
          <w:sz w:val="28"/>
          <w:szCs w:val="24"/>
          <w:u w:val="single"/>
        </w:rPr>
        <w:t>Eye Contact</w:t>
      </w:r>
      <w:r w:rsidRPr="00E8340A">
        <w:rPr>
          <w:rFonts w:ascii="Times New Roman" w:hAnsi="Times New Roman" w:cs="Times New Roman"/>
          <w:b/>
          <w:bCs/>
          <w:sz w:val="28"/>
          <w:szCs w:val="24"/>
        </w:rPr>
        <w:t xml:space="preserve">: </w:t>
      </w:r>
      <w:r w:rsidR="0064481A" w:rsidRPr="0064481A">
        <w:rPr>
          <w:rFonts w:ascii="Times New Roman" w:hAnsi="Times New Roman" w:cs="Times New Roman"/>
          <w:b/>
          <w:sz w:val="24"/>
          <w:szCs w:val="24"/>
        </w:rPr>
        <w:t xml:space="preserve">Check for and remove any contact lenses. In case of contact, immediately flush eyes with </w:t>
      </w:r>
      <w:r w:rsidR="0064481A">
        <w:rPr>
          <w:rFonts w:ascii="Times New Roman" w:hAnsi="Times New Roman" w:cs="Times New Roman"/>
          <w:b/>
          <w:sz w:val="24"/>
          <w:szCs w:val="24"/>
        </w:rPr>
        <w:t xml:space="preserve">plenty of water for at least 15 </w:t>
      </w:r>
      <w:r w:rsidR="0064481A" w:rsidRPr="0064481A">
        <w:rPr>
          <w:rFonts w:ascii="Times New Roman" w:hAnsi="Times New Roman" w:cs="Times New Roman"/>
          <w:b/>
          <w:sz w:val="24"/>
          <w:szCs w:val="24"/>
        </w:rPr>
        <w:t>minutes. Get medical attention if irritation occurs.</w:t>
      </w:r>
    </w:p>
    <w:p w:rsidR="0064481A" w:rsidRPr="00E8340A" w:rsidRDefault="0064481A" w:rsidP="0064481A">
      <w:pPr>
        <w:pStyle w:val="NoSpacing"/>
        <w:rPr>
          <w:rFonts w:ascii="Times New Roman" w:hAnsi="Times New Roman" w:cs="Times New Roman"/>
          <w:b/>
          <w:sz w:val="24"/>
          <w:szCs w:val="24"/>
        </w:rPr>
      </w:pPr>
    </w:p>
    <w:p w:rsidR="0064481A" w:rsidRDefault="001E5819" w:rsidP="008A3926">
      <w:pPr>
        <w:rPr>
          <w:rFonts w:ascii="Times New Roman" w:eastAsia="Times New Roman" w:hAnsi="Times New Roman" w:cs="Times New Roman"/>
          <w:b/>
          <w:color w:val="000000"/>
          <w:sz w:val="24"/>
          <w:szCs w:val="24"/>
        </w:rPr>
      </w:pPr>
      <w:r w:rsidRPr="006E5830">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64481A" w:rsidRPr="0064481A">
        <w:rPr>
          <w:rFonts w:ascii="Times New Roman" w:eastAsia="Times New Roman" w:hAnsi="Times New Roman" w:cs="Times New Roman"/>
          <w:b/>
          <w:color w:val="000000"/>
          <w:sz w:val="24"/>
          <w:szCs w:val="24"/>
        </w:rPr>
        <w:t>Wash with soap and water. Cover the irritated skin with an emollient. Get medical attention if irritation develops.</w:t>
      </w:r>
    </w:p>
    <w:p w:rsidR="00297516" w:rsidRPr="008A3926" w:rsidRDefault="001E5819" w:rsidP="008A3926">
      <w:pPr>
        <w:rPr>
          <w:rFonts w:ascii="Times New Roman" w:eastAsia="Times New Roman" w:hAnsi="Times New Roman" w:cs="Times New Roman"/>
          <w:b/>
          <w:color w:val="000000"/>
          <w:sz w:val="24"/>
          <w:szCs w:val="20"/>
        </w:rPr>
      </w:pPr>
      <w:r w:rsidRPr="006E5830">
        <w:rPr>
          <w:rFonts w:ascii="Times New Roman" w:hAnsi="Times New Roman" w:cs="Times New Roman"/>
          <w:b/>
          <w:bCs/>
          <w:color w:val="000000"/>
          <w:sz w:val="28"/>
          <w:u w:val="single"/>
        </w:rPr>
        <w:t>Serious Skin Contact</w:t>
      </w:r>
      <w:r w:rsidRPr="006E5830">
        <w:rPr>
          <w:rFonts w:ascii="Times New Roman" w:hAnsi="Times New Roman" w:cs="Times New Roman"/>
          <w:b/>
          <w:bCs/>
          <w:color w:val="000000"/>
          <w:sz w:val="24"/>
        </w:rPr>
        <w:t xml:space="preserve">: </w:t>
      </w:r>
      <w:r w:rsidR="0064481A" w:rsidRPr="0064481A">
        <w:rPr>
          <w:rFonts w:ascii="Times New Roman" w:eastAsia="Times New Roman" w:hAnsi="Times New Roman" w:cs="Times New Roman"/>
          <w:b/>
          <w:color w:val="000000"/>
          <w:sz w:val="24"/>
          <w:szCs w:val="20"/>
        </w:rPr>
        <w:t>Not available.</w:t>
      </w:r>
    </w:p>
    <w:p w:rsidR="008A3926" w:rsidRPr="008A3926" w:rsidRDefault="001E5819" w:rsidP="0064481A">
      <w:pPr>
        <w:pStyle w:val="NoSpacing"/>
        <w:rPr>
          <w:rFonts w:ascii="Times New Roman" w:hAnsi="Times New Roman" w:cs="Times New Roman"/>
          <w:b/>
          <w:sz w:val="24"/>
          <w:szCs w:val="24"/>
        </w:rPr>
      </w:pPr>
      <w:r w:rsidRPr="008A3926">
        <w:rPr>
          <w:rFonts w:ascii="Times New Roman" w:hAnsi="Times New Roman" w:cs="Times New Roman"/>
          <w:b/>
          <w:bCs/>
          <w:sz w:val="28"/>
          <w:szCs w:val="24"/>
          <w:u w:val="single"/>
        </w:rPr>
        <w:t>Inhalation:</w:t>
      </w:r>
      <w:r w:rsidRPr="008A3926">
        <w:rPr>
          <w:rFonts w:ascii="Times New Roman" w:hAnsi="Times New Roman" w:cs="Times New Roman"/>
          <w:b/>
          <w:bCs/>
          <w:sz w:val="28"/>
          <w:szCs w:val="24"/>
        </w:rPr>
        <w:t xml:space="preserve"> </w:t>
      </w:r>
      <w:r w:rsidR="0064481A" w:rsidRPr="0064481A">
        <w:rPr>
          <w:rFonts w:ascii="Times New Roman" w:hAnsi="Times New Roman" w:cs="Times New Roman"/>
          <w:b/>
          <w:sz w:val="24"/>
          <w:szCs w:val="24"/>
        </w:rPr>
        <w:t>If inhaled, remove to fresh air. If not breathing, give artificial respiration. If breathing is diff</w:t>
      </w:r>
      <w:r w:rsidR="0064481A">
        <w:rPr>
          <w:rFonts w:ascii="Times New Roman" w:hAnsi="Times New Roman" w:cs="Times New Roman"/>
          <w:b/>
          <w:sz w:val="24"/>
          <w:szCs w:val="24"/>
        </w:rPr>
        <w:t xml:space="preserve">icult, give oxygen. Get medical </w:t>
      </w:r>
      <w:r w:rsidR="0064481A" w:rsidRPr="0064481A">
        <w:rPr>
          <w:rFonts w:ascii="Times New Roman" w:hAnsi="Times New Roman" w:cs="Times New Roman"/>
          <w:b/>
          <w:sz w:val="24"/>
          <w:szCs w:val="24"/>
        </w:rPr>
        <w:t>attention.</w:t>
      </w:r>
      <w:r w:rsidR="008A3926" w:rsidRPr="008A3926">
        <w:rPr>
          <w:rFonts w:ascii="Times New Roman" w:hAnsi="Times New Roman" w:cs="Times New Roman"/>
          <w:b/>
          <w:sz w:val="24"/>
          <w:szCs w:val="24"/>
        </w:rPr>
        <w:cr/>
      </w:r>
    </w:p>
    <w:p w:rsidR="00EB2C82" w:rsidRDefault="001E5819" w:rsidP="008A3926">
      <w:pPr>
        <w:autoSpaceDE w:val="0"/>
        <w:autoSpaceDN w:val="0"/>
        <w:adjustRightInd w:val="0"/>
        <w:rPr>
          <w:rFonts w:ascii="Times New Roman" w:hAnsi="Times New Roman" w:cs="Times New Roman"/>
          <w:b/>
          <w:color w:val="000000"/>
          <w:sz w:val="24"/>
          <w:szCs w:val="20"/>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8A3926" w:rsidRPr="008A3926">
        <w:rPr>
          <w:rFonts w:ascii="Times New Roman" w:hAnsi="Times New Roman" w:cs="Times New Roman"/>
          <w:b/>
          <w:color w:val="000000"/>
          <w:sz w:val="24"/>
          <w:szCs w:val="20"/>
        </w:rPr>
        <w:t>Not available.</w:t>
      </w:r>
    </w:p>
    <w:p w:rsidR="00EB2C82" w:rsidRPr="00EB2C82" w:rsidRDefault="001E5819" w:rsidP="0064481A">
      <w:pPr>
        <w:pStyle w:val="NoSpacing"/>
        <w:rPr>
          <w:rFonts w:ascii="Times New Roman" w:hAnsi="Times New Roman" w:cs="Times New Roman"/>
          <w:b/>
          <w:sz w:val="24"/>
          <w:szCs w:val="24"/>
        </w:rPr>
      </w:pPr>
      <w:r w:rsidRPr="00EB2C82">
        <w:rPr>
          <w:rFonts w:ascii="Times New Roman" w:hAnsi="Times New Roman" w:cs="Times New Roman"/>
          <w:b/>
          <w:bCs/>
          <w:sz w:val="28"/>
          <w:szCs w:val="24"/>
          <w:u w:val="single"/>
        </w:rPr>
        <w:t>Ingestion:</w:t>
      </w:r>
      <w:r w:rsidR="006E5830" w:rsidRPr="00EB2C82">
        <w:rPr>
          <w:rFonts w:ascii="Times New Roman" w:hAnsi="Times New Roman" w:cs="Times New Roman"/>
          <w:b/>
          <w:bCs/>
          <w:sz w:val="28"/>
          <w:szCs w:val="24"/>
        </w:rPr>
        <w:t xml:space="preserve"> </w:t>
      </w:r>
      <w:r w:rsidR="00EB2C82" w:rsidRPr="00EB2C82">
        <w:rPr>
          <w:rFonts w:ascii="Times New Roman" w:hAnsi="Times New Roman" w:cs="Times New Roman"/>
          <w:b/>
          <w:bCs/>
          <w:sz w:val="28"/>
          <w:szCs w:val="24"/>
        </w:rPr>
        <w:t xml:space="preserve"> </w:t>
      </w:r>
      <w:r w:rsidR="0064481A" w:rsidRPr="0064481A">
        <w:rPr>
          <w:rFonts w:ascii="Times New Roman" w:hAnsi="Times New Roman" w:cs="Times New Roman"/>
          <w:b/>
          <w:sz w:val="24"/>
          <w:szCs w:val="24"/>
        </w:rPr>
        <w:t>Do NOT induce vomiting unless directed to do so by medical personnel. Never give anyt</w:t>
      </w:r>
      <w:r w:rsidR="0064481A">
        <w:rPr>
          <w:rFonts w:ascii="Times New Roman" w:hAnsi="Times New Roman" w:cs="Times New Roman"/>
          <w:b/>
          <w:sz w:val="24"/>
          <w:szCs w:val="24"/>
        </w:rPr>
        <w:t xml:space="preserve">hing by mouth to an unconscious </w:t>
      </w:r>
      <w:r w:rsidR="0064481A" w:rsidRPr="0064481A">
        <w:rPr>
          <w:rFonts w:ascii="Times New Roman" w:hAnsi="Times New Roman" w:cs="Times New Roman"/>
          <w:b/>
          <w:sz w:val="24"/>
          <w:szCs w:val="24"/>
        </w:rPr>
        <w:t>person. Loosen tight clothing such as a collar, tie, belt or waistband. Get medical attention if symptoms appear.</w:t>
      </w:r>
      <w:r w:rsidR="008A3926" w:rsidRPr="008A3926">
        <w:rPr>
          <w:rFonts w:ascii="Times New Roman" w:hAnsi="Times New Roman" w:cs="Times New Roman"/>
          <w:b/>
          <w:sz w:val="24"/>
          <w:szCs w:val="24"/>
        </w:rPr>
        <w:cr/>
      </w:r>
    </w:p>
    <w:p w:rsidR="00EC7780" w:rsidRPr="0064481A" w:rsidRDefault="001E5819" w:rsidP="004225CC">
      <w:pPr>
        <w:autoSpaceDE w:val="0"/>
        <w:autoSpaceDN w:val="0"/>
        <w:adjustRightInd w:val="0"/>
        <w:rPr>
          <w:rFonts w:ascii="Times New Roman" w:eastAsia="Times New Roman" w:hAnsi="Times New Roman" w:cs="Times New Roman"/>
          <w:b/>
          <w:color w:val="000000"/>
          <w:sz w:val="24"/>
          <w:szCs w:val="20"/>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008A3926" w:rsidRPr="008A3926">
        <w:rPr>
          <w:rFonts w:ascii="Times New Roman" w:hAnsi="Times New Roman" w:cs="Times New Roman"/>
          <w:b/>
          <w:color w:val="000000"/>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6E0101" w:rsidRDefault="002C0BD4" w:rsidP="00777506">
      <w:pPr>
        <w:pStyle w:val="NoSpacing"/>
        <w:rPr>
          <w:rFonts w:ascii="Times New Roman" w:hAnsi="Times New Roman" w:cs="Times New Roman"/>
          <w:b/>
          <w:sz w:val="24"/>
        </w:rPr>
      </w:pPr>
      <w:r w:rsidRPr="00DC79ED">
        <w:rPr>
          <w:rFonts w:ascii="Times New Roman" w:hAnsi="Times New Roman" w:cs="Times New Roman"/>
          <w:b/>
          <w:bCs/>
          <w:sz w:val="28"/>
          <w:u w:val="single"/>
        </w:rPr>
        <w:t>Flammability of the Product</w:t>
      </w:r>
      <w:r w:rsidRPr="00DC79ED">
        <w:rPr>
          <w:rFonts w:ascii="Times New Roman" w:hAnsi="Times New Roman" w:cs="Times New Roman"/>
          <w:b/>
          <w:bCs/>
          <w:u w:val="single"/>
        </w:rPr>
        <w:t>:</w:t>
      </w:r>
      <w:r w:rsidRPr="00A60A21">
        <w:rPr>
          <w:rFonts w:ascii="Times New Roman" w:hAnsi="Times New Roman" w:cs="Times New Roman"/>
          <w:b/>
          <w:bCs/>
        </w:rPr>
        <w:t xml:space="preserve"> </w:t>
      </w:r>
      <w:r w:rsidR="006E0101" w:rsidRPr="006E0101">
        <w:rPr>
          <w:rFonts w:ascii="Times New Roman" w:hAnsi="Times New Roman" w:cs="Times New Roman"/>
          <w:b/>
          <w:color w:val="000000"/>
          <w:sz w:val="24"/>
          <w:szCs w:val="20"/>
        </w:rPr>
        <w:t>Non-flammable.</w:t>
      </w:r>
      <w:r w:rsidR="006E0101" w:rsidRPr="006E0101">
        <w:rPr>
          <w:rFonts w:ascii="Times New Roman" w:hAnsi="Times New Roman" w:cs="Times New Roman"/>
          <w:b/>
          <w:color w:val="000000"/>
          <w:sz w:val="24"/>
          <w:szCs w:val="20"/>
        </w:rPr>
        <w:cr/>
      </w:r>
      <w:r w:rsidRPr="00DC79ED">
        <w:rPr>
          <w:rFonts w:ascii="Times New Roman" w:hAnsi="Times New Roman" w:cs="Times New Roman"/>
          <w:b/>
          <w:sz w:val="28"/>
          <w:u w:val="single"/>
        </w:rPr>
        <w:t xml:space="preserve">Auto-Ignition </w:t>
      </w:r>
      <w:proofErr w:type="gramStart"/>
      <w:r w:rsidRPr="00DC79ED">
        <w:rPr>
          <w:rFonts w:ascii="Times New Roman" w:hAnsi="Times New Roman" w:cs="Times New Roman"/>
          <w:b/>
          <w:sz w:val="28"/>
          <w:u w:val="single"/>
        </w:rPr>
        <w:t>Temperature</w:t>
      </w:r>
      <w:r w:rsidR="006743F6">
        <w:rPr>
          <w:rFonts w:ascii="Times New Roman" w:hAnsi="Times New Roman" w:cs="Times New Roman"/>
          <w:b/>
          <w:sz w:val="28"/>
        </w:rPr>
        <w:t xml:space="preserve">  </w:t>
      </w:r>
      <w:r w:rsidRPr="00777506">
        <w:rPr>
          <w:rFonts w:ascii="Times New Roman" w:hAnsi="Times New Roman" w:cs="Times New Roman"/>
          <w:b/>
        </w:rPr>
        <w:t>:</w:t>
      </w:r>
      <w:proofErr w:type="gramEnd"/>
      <w:r w:rsidRPr="00777506">
        <w:rPr>
          <w:rFonts w:ascii="Times New Roman" w:hAnsi="Times New Roman" w:cs="Times New Roman"/>
          <w:b/>
        </w:rPr>
        <w:t xml:space="preserve"> </w:t>
      </w:r>
      <w:r w:rsidR="006E0101" w:rsidRPr="006E0101">
        <w:rPr>
          <w:rFonts w:ascii="Times New Roman" w:hAnsi="Times New Roman" w:cs="Times New Roman"/>
          <w:b/>
          <w:sz w:val="24"/>
        </w:rPr>
        <w:t>Not applicable.</w:t>
      </w:r>
    </w:p>
    <w:p w:rsidR="00102584" w:rsidRPr="006E0101" w:rsidRDefault="002C0BD4" w:rsidP="00777506">
      <w:pPr>
        <w:pStyle w:val="NoSpacing"/>
        <w:rPr>
          <w:rFonts w:ascii="Helvetica" w:hAnsi="Helvetica"/>
          <w:color w:val="000000"/>
          <w:sz w:val="20"/>
          <w:szCs w:val="20"/>
        </w:rPr>
      </w:pPr>
      <w:r w:rsidRPr="00DC79ED">
        <w:rPr>
          <w:rFonts w:ascii="Times New Roman" w:hAnsi="Times New Roman" w:cs="Times New Roman"/>
          <w:b/>
          <w:bCs/>
          <w:sz w:val="28"/>
          <w:u w:val="single"/>
        </w:rPr>
        <w:t>Flash Points</w:t>
      </w:r>
      <w:r w:rsidRPr="00DC79ED">
        <w:rPr>
          <w:rFonts w:ascii="Times New Roman" w:hAnsi="Times New Roman" w:cs="Times New Roman"/>
          <w:b/>
          <w:bCs/>
          <w:u w:val="single"/>
        </w:rPr>
        <w:t>:</w:t>
      </w:r>
      <w:r w:rsidRPr="00777506">
        <w:rPr>
          <w:rFonts w:ascii="Times New Roman" w:hAnsi="Times New Roman" w:cs="Times New Roman"/>
          <w:b/>
          <w:bCs/>
        </w:rPr>
        <w:t xml:space="preserve"> </w:t>
      </w:r>
      <w:r w:rsidR="006E0101" w:rsidRPr="006E0101">
        <w:rPr>
          <w:rFonts w:ascii="Times New Roman" w:hAnsi="Times New Roman" w:cs="Times New Roman"/>
          <w:b/>
          <w:sz w:val="24"/>
          <w:szCs w:val="24"/>
        </w:rPr>
        <w:t>Not applicable.</w:t>
      </w:r>
    </w:p>
    <w:p w:rsidR="00CE16C1" w:rsidRPr="00C950BB" w:rsidRDefault="00CE16C1" w:rsidP="00C950BB">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0101" w:rsidTr="00DF46F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0101" w:rsidRPr="007B71FE" w:rsidRDefault="006E0101" w:rsidP="00DF46FE">
            <w:pPr>
              <w:rPr>
                <w:color w:val="auto"/>
              </w:rPr>
            </w:pPr>
            <w:r w:rsidRPr="007B71FE">
              <w:rPr>
                <w:color w:val="auto"/>
                <w:sz w:val="44"/>
              </w:rPr>
              <w:lastRenderedPageBreak/>
              <w:t>Section 5: Fire and Explosion Data</w:t>
            </w:r>
            <w:r>
              <w:rPr>
                <w:color w:val="auto"/>
                <w:sz w:val="44"/>
              </w:rPr>
              <w:t xml:space="preserve"> (Continued)</w:t>
            </w:r>
          </w:p>
        </w:tc>
      </w:tr>
    </w:tbl>
    <w:p w:rsidR="006E0101" w:rsidRDefault="006E0101" w:rsidP="00F3378B">
      <w:pPr>
        <w:pStyle w:val="NoSpacing"/>
        <w:rPr>
          <w:rFonts w:ascii="Times New Roman" w:hAnsi="Times New Roman" w:cs="Times New Roman"/>
          <w:b/>
          <w:sz w:val="28"/>
          <w:szCs w:val="24"/>
          <w:u w:val="single"/>
        </w:rPr>
      </w:pPr>
    </w:p>
    <w:p w:rsidR="00CE16C1" w:rsidRDefault="00CE16C1" w:rsidP="00CE16C1">
      <w:pPr>
        <w:pStyle w:val="NoSpacing"/>
        <w:rPr>
          <w:rFonts w:ascii="Times New Roman" w:hAnsi="Times New Roman" w:cs="Times New Roman"/>
          <w:b/>
          <w:sz w:val="24"/>
        </w:rPr>
      </w:pPr>
      <w:r w:rsidRPr="00DC79ED">
        <w:rPr>
          <w:rFonts w:ascii="Times New Roman" w:hAnsi="Times New Roman" w:cs="Times New Roman"/>
          <w:b/>
          <w:sz w:val="28"/>
          <w:u w:val="single"/>
        </w:rPr>
        <w:t>Flammable Limits</w:t>
      </w:r>
      <w:r w:rsidRPr="00DC79ED">
        <w:rPr>
          <w:rFonts w:ascii="Times New Roman" w:hAnsi="Times New Roman" w:cs="Times New Roman"/>
          <w:b/>
          <w:u w:val="single"/>
        </w:rPr>
        <w:t>:</w:t>
      </w:r>
      <w:r>
        <w:rPr>
          <w:rFonts w:ascii="Times New Roman" w:hAnsi="Times New Roman" w:cs="Times New Roman"/>
          <w:b/>
        </w:rPr>
        <w:t xml:space="preserve"> </w:t>
      </w:r>
      <w:r w:rsidRPr="006E0101">
        <w:rPr>
          <w:rFonts w:ascii="Times New Roman" w:hAnsi="Times New Roman" w:cs="Times New Roman"/>
          <w:b/>
          <w:sz w:val="24"/>
        </w:rPr>
        <w:t>Not applicable</w:t>
      </w:r>
    </w:p>
    <w:p w:rsidR="00C950BB" w:rsidRDefault="00C950BB" w:rsidP="00C950BB">
      <w:pPr>
        <w:pStyle w:val="NoSpacing"/>
        <w:rPr>
          <w:rFonts w:ascii="Times New Roman" w:hAnsi="Times New Roman" w:cs="Times New Roman"/>
          <w:b/>
          <w:sz w:val="24"/>
          <w:szCs w:val="24"/>
        </w:rPr>
      </w:pPr>
      <w:r w:rsidRPr="00DC79ED">
        <w:rPr>
          <w:rFonts w:ascii="Times New Roman" w:hAnsi="Times New Roman" w:cs="Times New Roman"/>
          <w:b/>
          <w:bCs/>
          <w:sz w:val="28"/>
          <w:szCs w:val="24"/>
          <w:u w:val="single"/>
        </w:rPr>
        <w:t>Products of Combustion</w:t>
      </w:r>
      <w:r w:rsidRPr="00777506">
        <w:rPr>
          <w:rFonts w:ascii="Times New Roman" w:hAnsi="Times New Roman" w:cs="Times New Roman"/>
          <w:b/>
          <w:bCs/>
          <w:sz w:val="24"/>
          <w:szCs w:val="24"/>
        </w:rPr>
        <w:t xml:space="preserve">: </w:t>
      </w:r>
      <w:r w:rsidRPr="006E0101">
        <w:rPr>
          <w:rFonts w:ascii="Times New Roman" w:hAnsi="Times New Roman" w:cs="Times New Roman"/>
          <w:b/>
          <w:sz w:val="24"/>
          <w:szCs w:val="24"/>
        </w:rPr>
        <w:t>Not applicable</w:t>
      </w:r>
    </w:p>
    <w:p w:rsidR="006E0101" w:rsidRDefault="002C0BD4" w:rsidP="00F3378B">
      <w:pPr>
        <w:pStyle w:val="NoSpacing"/>
        <w:rPr>
          <w:rFonts w:ascii="Times New Roman" w:hAnsi="Times New Roman" w:cs="Times New Roman"/>
          <w:b/>
          <w:sz w:val="24"/>
          <w:szCs w:val="24"/>
        </w:rPr>
      </w:pPr>
      <w:r w:rsidRPr="00DC79ED">
        <w:rPr>
          <w:rFonts w:ascii="Times New Roman" w:hAnsi="Times New Roman" w:cs="Times New Roman"/>
          <w:b/>
          <w:sz w:val="28"/>
          <w:szCs w:val="24"/>
          <w:u w:val="single"/>
        </w:rPr>
        <w:t>Fire Hazards in Presence of Various Substances</w:t>
      </w:r>
      <w:r w:rsidRPr="00DC79ED">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6E0101">
        <w:rPr>
          <w:rFonts w:ascii="Times New Roman" w:hAnsi="Times New Roman" w:cs="Times New Roman"/>
          <w:b/>
          <w:sz w:val="24"/>
          <w:szCs w:val="24"/>
        </w:rPr>
        <w:t xml:space="preserve"> </w:t>
      </w:r>
      <w:r w:rsidR="006E0101" w:rsidRPr="006E0101">
        <w:rPr>
          <w:rFonts w:ascii="Times New Roman" w:hAnsi="Times New Roman" w:cs="Times New Roman"/>
          <w:b/>
          <w:sz w:val="24"/>
          <w:szCs w:val="24"/>
        </w:rPr>
        <w:t>Not applicable</w:t>
      </w:r>
    </w:p>
    <w:p w:rsidR="00F3378B" w:rsidRPr="00F3378B" w:rsidRDefault="002C0BD4" w:rsidP="00F3378B">
      <w:pPr>
        <w:pStyle w:val="NoSpacing"/>
        <w:rPr>
          <w:rFonts w:ascii="Times New Roman" w:hAnsi="Times New Roman" w:cs="Times New Roman"/>
          <w:b/>
          <w:sz w:val="28"/>
        </w:rPr>
      </w:pPr>
      <w:r w:rsidRPr="00DC79ED">
        <w:rPr>
          <w:rFonts w:ascii="Times New Roman" w:hAnsi="Times New Roman" w:cs="Times New Roman"/>
          <w:b/>
          <w:sz w:val="28"/>
          <w:szCs w:val="24"/>
          <w:u w:val="single"/>
        </w:rPr>
        <w:t>Explosion Hazards in Presence of Various Substances</w:t>
      </w:r>
      <w:r w:rsidRPr="00A60A21">
        <w:rPr>
          <w:rFonts w:ascii="Times New Roman" w:hAnsi="Times New Roman" w:cs="Times New Roman"/>
          <w:b/>
          <w:sz w:val="24"/>
          <w:szCs w:val="24"/>
        </w:rPr>
        <w:t>:</w:t>
      </w:r>
      <w:r w:rsidR="00286500" w:rsidRPr="00286500">
        <w:t xml:space="preserve"> </w:t>
      </w:r>
    </w:p>
    <w:p w:rsidR="006E0101" w:rsidRDefault="006E0101" w:rsidP="006E0101">
      <w:pPr>
        <w:pStyle w:val="NoSpacing"/>
        <w:rPr>
          <w:rFonts w:ascii="Times New Roman" w:eastAsia="Times New Roman" w:hAnsi="Times New Roman" w:cs="Times New Roman"/>
          <w:b/>
          <w:color w:val="000000"/>
          <w:sz w:val="24"/>
          <w:szCs w:val="20"/>
        </w:rPr>
      </w:pPr>
      <w:r w:rsidRPr="006E0101">
        <w:rPr>
          <w:rFonts w:ascii="Times New Roman" w:eastAsia="Times New Roman" w:hAnsi="Times New Roman" w:cs="Times New Roman"/>
          <w:b/>
          <w:color w:val="000000"/>
          <w:sz w:val="24"/>
          <w:szCs w:val="20"/>
        </w:rPr>
        <w:t xml:space="preserve">Risks of explosion of the product in presence of mechanical impact: Not available. </w:t>
      </w:r>
    </w:p>
    <w:p w:rsidR="006E0101" w:rsidRPr="006E0101" w:rsidRDefault="006E0101" w:rsidP="00286500">
      <w:pPr>
        <w:pStyle w:val="NoSpacing"/>
        <w:rPr>
          <w:rFonts w:ascii="Times New Roman" w:eastAsia="Times New Roman" w:hAnsi="Times New Roman" w:cs="Times New Roman"/>
          <w:b/>
          <w:color w:val="000000"/>
          <w:sz w:val="24"/>
          <w:szCs w:val="20"/>
        </w:rPr>
      </w:pPr>
      <w:r w:rsidRPr="006E0101">
        <w:rPr>
          <w:rFonts w:ascii="Times New Roman" w:eastAsia="Times New Roman" w:hAnsi="Times New Roman" w:cs="Times New Roman"/>
          <w:b/>
          <w:color w:val="000000"/>
          <w:sz w:val="24"/>
          <w:szCs w:val="20"/>
        </w:rPr>
        <w:t>Risks</w:t>
      </w:r>
      <w:r>
        <w:rPr>
          <w:rFonts w:ascii="Times New Roman" w:eastAsia="Times New Roman" w:hAnsi="Times New Roman" w:cs="Times New Roman"/>
          <w:b/>
          <w:color w:val="000000"/>
          <w:sz w:val="24"/>
          <w:szCs w:val="20"/>
        </w:rPr>
        <w:t xml:space="preserve"> of explosion of the product in </w:t>
      </w:r>
      <w:r w:rsidRPr="006E0101">
        <w:rPr>
          <w:rFonts w:ascii="Times New Roman" w:eastAsia="Times New Roman" w:hAnsi="Times New Roman" w:cs="Times New Roman"/>
          <w:b/>
          <w:color w:val="000000"/>
          <w:sz w:val="24"/>
          <w:szCs w:val="20"/>
        </w:rPr>
        <w:t>presence of static discharge: Not available.</w:t>
      </w:r>
      <w:r w:rsidR="008A3926" w:rsidRPr="008A3926">
        <w:rPr>
          <w:rFonts w:ascii="Times New Roman" w:eastAsia="Times New Roman" w:hAnsi="Times New Roman" w:cs="Times New Roman"/>
          <w:b/>
          <w:color w:val="000000"/>
          <w:sz w:val="24"/>
          <w:szCs w:val="20"/>
        </w:rPr>
        <w:cr/>
      </w:r>
      <w:r w:rsidR="002C0BD4" w:rsidRPr="00DC79ED">
        <w:rPr>
          <w:rFonts w:ascii="Times New Roman" w:hAnsi="Times New Roman" w:cs="Times New Roman"/>
          <w:b/>
          <w:sz w:val="28"/>
          <w:szCs w:val="24"/>
          <w:u w:val="single"/>
        </w:rPr>
        <w:t>Fire Fighting Media and Instructions:</w:t>
      </w:r>
      <w:r w:rsidR="002C0BD4" w:rsidRPr="00F3378B">
        <w:rPr>
          <w:rFonts w:ascii="Times New Roman" w:hAnsi="Times New Roman" w:cs="Times New Roman"/>
          <w:b/>
          <w:sz w:val="28"/>
          <w:szCs w:val="24"/>
        </w:rPr>
        <w:t xml:space="preserve"> </w:t>
      </w:r>
      <w:r w:rsidRPr="006E0101">
        <w:rPr>
          <w:rFonts w:ascii="Times New Roman" w:eastAsia="Times New Roman" w:hAnsi="Times New Roman" w:cs="Times New Roman"/>
          <w:b/>
          <w:color w:val="000000"/>
          <w:sz w:val="24"/>
          <w:szCs w:val="24"/>
        </w:rPr>
        <w:t>Not applicable.</w:t>
      </w:r>
    </w:p>
    <w:p w:rsidR="006E0101" w:rsidRDefault="002C0BD4" w:rsidP="006E0101">
      <w:pPr>
        <w:pStyle w:val="NoSpacing"/>
        <w:rPr>
          <w:rFonts w:ascii="Times New Roman" w:hAnsi="Times New Roman" w:cs="Times New Roman"/>
          <w:b/>
          <w:sz w:val="24"/>
          <w:szCs w:val="24"/>
        </w:rPr>
      </w:pPr>
      <w:r w:rsidRPr="00DC79ED">
        <w:rPr>
          <w:rFonts w:ascii="Times New Roman" w:hAnsi="Times New Roman" w:cs="Times New Roman"/>
          <w:b/>
          <w:sz w:val="28"/>
          <w:szCs w:val="24"/>
          <w:u w:val="single"/>
        </w:rPr>
        <w:t>Special Remarks on Fire Hazards</w:t>
      </w:r>
      <w:r w:rsidRPr="00DC79ED">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6E0101" w:rsidRPr="006E0101">
        <w:rPr>
          <w:rFonts w:ascii="Times New Roman" w:hAnsi="Times New Roman" w:cs="Times New Roman"/>
          <w:b/>
          <w:sz w:val="24"/>
          <w:szCs w:val="24"/>
        </w:rPr>
        <w:t>Soluble in dilute acetic acid or mineral acid, ammonia</w:t>
      </w:r>
      <w:r w:rsidR="006E0101">
        <w:rPr>
          <w:rFonts w:ascii="Times New Roman" w:hAnsi="Times New Roman" w:cs="Times New Roman"/>
          <w:b/>
          <w:sz w:val="24"/>
          <w:szCs w:val="24"/>
        </w:rPr>
        <w:t xml:space="preserve">, ammonium carbonate, and fixed </w:t>
      </w:r>
      <w:r w:rsidR="006E0101" w:rsidRPr="006E0101">
        <w:rPr>
          <w:rFonts w:ascii="Times New Roman" w:hAnsi="Times New Roman" w:cs="Times New Roman"/>
          <w:b/>
          <w:sz w:val="24"/>
          <w:szCs w:val="24"/>
        </w:rPr>
        <w:t>alkali hydroxide solution</w:t>
      </w:r>
    </w:p>
    <w:p w:rsidR="002C0BD4" w:rsidRDefault="002C0BD4" w:rsidP="006E0101">
      <w:pPr>
        <w:pStyle w:val="NoSpacing"/>
        <w:rPr>
          <w:rFonts w:ascii="Times New Roman" w:hAnsi="Times New Roman" w:cs="Times New Roman"/>
          <w:b/>
          <w:color w:val="000000"/>
          <w:sz w:val="24"/>
        </w:rPr>
      </w:pPr>
      <w:r w:rsidRPr="00DC79ED">
        <w:rPr>
          <w:rFonts w:ascii="Times New Roman" w:hAnsi="Times New Roman" w:cs="Times New Roman"/>
          <w:b/>
          <w:bCs/>
          <w:color w:val="000000"/>
          <w:sz w:val="28"/>
          <w:szCs w:val="24"/>
          <w:u w:val="single"/>
        </w:rPr>
        <w:t>Special Remarks on Explosion Hazards</w:t>
      </w:r>
      <w:r w:rsidRPr="00DC79ED">
        <w:rPr>
          <w:rFonts w:ascii="Times New Roman" w:hAnsi="Times New Roman" w:cs="Times New Roman"/>
          <w:b/>
          <w:bCs/>
          <w:color w:val="000000"/>
          <w:sz w:val="24"/>
          <w:szCs w:val="24"/>
          <w:u w:val="single"/>
        </w:rPr>
        <w:t>:</w:t>
      </w:r>
      <w:r w:rsidRPr="00A60A21">
        <w:rPr>
          <w:rFonts w:ascii="Times New Roman" w:hAnsi="Times New Roman" w:cs="Times New Roman"/>
          <w:b/>
          <w:bCs/>
          <w:color w:val="000000"/>
          <w:sz w:val="24"/>
          <w:szCs w:val="24"/>
        </w:rPr>
        <w:t xml:space="preserve"> </w:t>
      </w:r>
      <w:r w:rsidR="006E0101" w:rsidRPr="006E0101">
        <w:rPr>
          <w:rFonts w:ascii="Times New Roman" w:hAnsi="Times New Roman" w:cs="Times New Roman"/>
          <w:b/>
          <w:color w:val="000000"/>
          <w:sz w:val="24"/>
          <w:szCs w:val="24"/>
        </w:rPr>
        <w:t>May explode when mixed with chlorinated rubber. Zinc Oxide and Magnesium can react explosively when heated.</w:t>
      </w:r>
    </w:p>
    <w:p w:rsidR="00867FCA" w:rsidRPr="00A60A21" w:rsidRDefault="00867FCA"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EA4125" w:rsidRDefault="00BA4095" w:rsidP="00EA412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C91A17" w:rsidRDefault="00C91A17" w:rsidP="00C91A17">
      <w:pPr>
        <w:pStyle w:val="NoSpacing"/>
        <w:rPr>
          <w:rFonts w:ascii="Times New Roman" w:eastAsia="Times New Roman" w:hAnsi="Times New Roman" w:cs="Times New Roman"/>
          <w:b/>
          <w:color w:val="000000"/>
          <w:sz w:val="24"/>
          <w:szCs w:val="20"/>
        </w:rPr>
      </w:pPr>
      <w:r w:rsidRPr="00C91A17">
        <w:rPr>
          <w:rFonts w:ascii="Times New Roman" w:eastAsia="Times New Roman" w:hAnsi="Times New Roman" w:cs="Times New Roman"/>
          <w:b/>
          <w:color w:val="000000"/>
          <w:sz w:val="24"/>
          <w:szCs w:val="20"/>
        </w:rPr>
        <w:t>Use appropriate tools to put the spilled solid in a convenient waste disposal container. Finish</w:t>
      </w:r>
      <w:r>
        <w:rPr>
          <w:rFonts w:ascii="Times New Roman" w:eastAsia="Times New Roman" w:hAnsi="Times New Roman" w:cs="Times New Roman"/>
          <w:b/>
          <w:color w:val="000000"/>
          <w:sz w:val="24"/>
          <w:szCs w:val="20"/>
        </w:rPr>
        <w:t xml:space="preserve"> cleaning by spreading water on </w:t>
      </w:r>
      <w:r w:rsidRPr="00C91A17">
        <w:rPr>
          <w:rFonts w:ascii="Times New Roman" w:eastAsia="Times New Roman" w:hAnsi="Times New Roman" w:cs="Times New Roman"/>
          <w:b/>
          <w:color w:val="000000"/>
          <w:sz w:val="24"/>
          <w:szCs w:val="20"/>
        </w:rPr>
        <w:t>the contaminated surface and dispose of according to local and regional authority requirements.</w:t>
      </w:r>
      <w:r w:rsidRPr="00C91A17">
        <w:rPr>
          <w:rFonts w:ascii="Times New Roman" w:eastAsia="Times New Roman" w:hAnsi="Times New Roman" w:cs="Times New Roman"/>
          <w:b/>
          <w:color w:val="000000"/>
          <w:sz w:val="24"/>
          <w:szCs w:val="20"/>
        </w:rPr>
        <w:cr/>
      </w:r>
    </w:p>
    <w:p w:rsidR="00BA4095" w:rsidRPr="006F2DFE" w:rsidRDefault="00BA4095" w:rsidP="00C91A17">
      <w:pPr>
        <w:pStyle w:val="NoSpacing"/>
        <w:rPr>
          <w:rFonts w:ascii="Times New Roman" w:eastAsia="Times New Roman" w:hAnsi="Times New Roman" w:cs="Times New Roman"/>
          <w:b/>
          <w:color w:val="000000"/>
          <w:sz w:val="24"/>
          <w:szCs w:val="20"/>
        </w:rPr>
      </w:pPr>
      <w:r w:rsidRPr="00BA4095">
        <w:rPr>
          <w:rFonts w:ascii="Times New Roman" w:hAnsi="Times New Roman" w:cs="Times New Roman"/>
          <w:b/>
          <w:sz w:val="28"/>
          <w:u w:val="single"/>
        </w:rPr>
        <w:t>Large Spill:</w:t>
      </w:r>
    </w:p>
    <w:p w:rsidR="004A12A9" w:rsidRDefault="00C91A17" w:rsidP="00C91A17">
      <w:pPr>
        <w:pStyle w:val="NoSpacing"/>
        <w:rPr>
          <w:rFonts w:ascii="Times New Roman" w:eastAsia="Times New Roman" w:hAnsi="Times New Roman" w:cs="Times New Roman"/>
          <w:b/>
          <w:color w:val="000000"/>
          <w:sz w:val="24"/>
          <w:szCs w:val="20"/>
        </w:rPr>
      </w:pPr>
      <w:r w:rsidRPr="00C91A17">
        <w:rPr>
          <w:rFonts w:ascii="Times New Roman" w:eastAsia="Times New Roman" w:hAnsi="Times New Roman" w:cs="Times New Roman"/>
          <w:b/>
          <w:color w:val="000000"/>
          <w:sz w:val="24"/>
          <w:szCs w:val="20"/>
        </w:rPr>
        <w:t>Use a shovel to put the material into a convenient waste disposal container. Finish cle</w:t>
      </w:r>
      <w:r>
        <w:rPr>
          <w:rFonts w:ascii="Times New Roman" w:eastAsia="Times New Roman" w:hAnsi="Times New Roman" w:cs="Times New Roman"/>
          <w:b/>
          <w:color w:val="000000"/>
          <w:sz w:val="24"/>
          <w:szCs w:val="20"/>
        </w:rPr>
        <w:t xml:space="preserve">aning by spreading water on the </w:t>
      </w:r>
      <w:r w:rsidRPr="00C91A17">
        <w:rPr>
          <w:rFonts w:ascii="Times New Roman" w:eastAsia="Times New Roman" w:hAnsi="Times New Roman" w:cs="Times New Roman"/>
          <w:b/>
          <w:color w:val="000000"/>
          <w:sz w:val="24"/>
          <w:szCs w:val="20"/>
        </w:rPr>
        <w:t xml:space="preserve">contaminated surface and allow to evacuate through the sanitary system. Be careful that </w:t>
      </w:r>
      <w:r>
        <w:rPr>
          <w:rFonts w:ascii="Times New Roman" w:eastAsia="Times New Roman" w:hAnsi="Times New Roman" w:cs="Times New Roman"/>
          <w:b/>
          <w:color w:val="000000"/>
          <w:sz w:val="24"/>
          <w:szCs w:val="20"/>
        </w:rPr>
        <w:t xml:space="preserve">the product is not present at a </w:t>
      </w:r>
      <w:r w:rsidRPr="00C91A17">
        <w:rPr>
          <w:rFonts w:ascii="Times New Roman" w:eastAsia="Times New Roman" w:hAnsi="Times New Roman" w:cs="Times New Roman"/>
          <w:b/>
          <w:color w:val="000000"/>
          <w:sz w:val="24"/>
          <w:szCs w:val="20"/>
        </w:rPr>
        <w:t>concentration level above TLV. Check TLV on the MSDS and with local authorities.</w:t>
      </w:r>
    </w:p>
    <w:p w:rsidR="004A12A9" w:rsidRPr="009D79EF" w:rsidRDefault="004A12A9" w:rsidP="006F2DFE">
      <w:pPr>
        <w:pStyle w:val="NoSpacing"/>
        <w:rPr>
          <w:rFonts w:ascii="Times New Roman" w:eastAsia="Times New Roman" w:hAnsi="Times New Roman" w:cs="Times New Roman"/>
          <w:b/>
          <w:color w:val="000000"/>
          <w:sz w:val="24"/>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4A12A9" w:rsidRDefault="00BA4095" w:rsidP="00EA4125">
      <w:pPr>
        <w:pStyle w:val="NoSpacing"/>
        <w:rPr>
          <w:u w:val="single"/>
        </w:rPr>
      </w:pPr>
    </w:p>
    <w:p w:rsidR="004A12A9" w:rsidRPr="004A12A9" w:rsidRDefault="0091644D" w:rsidP="006F2DFE">
      <w:pPr>
        <w:pStyle w:val="NoSpacing"/>
        <w:rPr>
          <w:rFonts w:ascii="Times New Roman" w:hAnsi="Times New Roman" w:cs="Times New Roman"/>
          <w:b/>
          <w:sz w:val="28"/>
          <w:u w:val="single"/>
        </w:rPr>
      </w:pPr>
      <w:r w:rsidRPr="004A12A9">
        <w:rPr>
          <w:rFonts w:ascii="Times New Roman" w:hAnsi="Times New Roman" w:cs="Times New Roman"/>
          <w:b/>
          <w:sz w:val="28"/>
          <w:u w:val="single"/>
        </w:rPr>
        <w:t>Precautions:</w:t>
      </w:r>
      <w:r w:rsidR="004A12A9" w:rsidRPr="004A12A9">
        <w:rPr>
          <w:rFonts w:ascii="Times New Roman" w:hAnsi="Times New Roman" w:cs="Times New Roman"/>
          <w:b/>
          <w:sz w:val="28"/>
          <w:u w:val="single"/>
        </w:rPr>
        <w:t xml:space="preserve"> </w:t>
      </w:r>
    </w:p>
    <w:p w:rsidR="00161CC8" w:rsidRPr="00C91A17" w:rsidRDefault="00C91A17" w:rsidP="00C91A17">
      <w:pPr>
        <w:pStyle w:val="NoSpacing"/>
        <w:rPr>
          <w:rFonts w:ascii="Times New Roman" w:hAnsi="Times New Roman" w:cs="Times New Roman"/>
          <w:b/>
          <w:sz w:val="24"/>
        </w:rPr>
      </w:pPr>
      <w:r w:rsidRPr="00C91A17">
        <w:rPr>
          <w:rFonts w:ascii="Times New Roman" w:hAnsi="Times New Roman" w:cs="Times New Roman"/>
          <w:b/>
          <w:sz w:val="24"/>
        </w:rPr>
        <w:t>Keep locked up</w:t>
      </w:r>
      <w:proofErr w:type="gramStart"/>
      <w:r w:rsidRPr="00C91A17">
        <w:rPr>
          <w:rFonts w:ascii="Times New Roman" w:hAnsi="Times New Roman" w:cs="Times New Roman"/>
          <w:b/>
          <w:sz w:val="24"/>
        </w:rPr>
        <w:t>..</w:t>
      </w:r>
      <w:proofErr w:type="gramEnd"/>
      <w:r w:rsidRPr="00C91A17">
        <w:rPr>
          <w:rFonts w:ascii="Times New Roman" w:hAnsi="Times New Roman" w:cs="Times New Roman"/>
          <w:b/>
          <w:sz w:val="24"/>
        </w:rPr>
        <w:t xml:space="preserve"> Do not ingest. Do not breathe dust. Wear suitable protective clothing. In case of</w:t>
      </w:r>
      <w:r>
        <w:rPr>
          <w:rFonts w:ascii="Times New Roman" w:hAnsi="Times New Roman" w:cs="Times New Roman"/>
          <w:b/>
          <w:sz w:val="24"/>
        </w:rPr>
        <w:t xml:space="preserve"> insufficient ventilation, wear </w:t>
      </w:r>
      <w:r w:rsidRPr="00C91A17">
        <w:rPr>
          <w:rFonts w:ascii="Times New Roman" w:hAnsi="Times New Roman" w:cs="Times New Roman"/>
          <w:b/>
          <w:sz w:val="24"/>
        </w:rPr>
        <w:t>suitable respiratory equipment. If ingested, seek medical advice immediately and show the container or the label.</w:t>
      </w:r>
    </w:p>
    <w:p w:rsidR="00C91A17" w:rsidRDefault="00C91A17" w:rsidP="004A12A9">
      <w:pPr>
        <w:pStyle w:val="NoSpacing"/>
        <w:rPr>
          <w:rFonts w:ascii="Times New Roman" w:hAnsi="Times New Roman" w:cs="Times New Roman"/>
          <w:b/>
          <w:bCs/>
          <w:sz w:val="28"/>
          <w:szCs w:val="28"/>
          <w:u w:val="single"/>
        </w:rPr>
      </w:pPr>
    </w:p>
    <w:p w:rsidR="004A12A9" w:rsidRDefault="0091644D" w:rsidP="004A12A9">
      <w:pPr>
        <w:pStyle w:val="NoSpacing"/>
        <w:rPr>
          <w:rFonts w:ascii="Times New Roman" w:hAnsi="Times New Roman" w:cs="Times New Roman"/>
          <w:b/>
          <w:bCs/>
          <w:sz w:val="28"/>
          <w:szCs w:val="28"/>
        </w:rPr>
      </w:pPr>
      <w:r w:rsidRPr="004A12A9">
        <w:rPr>
          <w:rFonts w:ascii="Times New Roman" w:hAnsi="Times New Roman" w:cs="Times New Roman"/>
          <w:b/>
          <w:bCs/>
          <w:sz w:val="28"/>
          <w:szCs w:val="28"/>
          <w:u w:val="single"/>
        </w:rPr>
        <w:t xml:space="preserve">Storage: </w:t>
      </w:r>
      <w:r w:rsidRPr="004A12A9">
        <w:rPr>
          <w:rFonts w:ascii="Times New Roman" w:hAnsi="Times New Roman" w:cs="Times New Roman"/>
          <w:b/>
          <w:bCs/>
          <w:sz w:val="28"/>
          <w:szCs w:val="28"/>
        </w:rPr>
        <w:t xml:space="preserve"> </w:t>
      </w:r>
    </w:p>
    <w:p w:rsidR="0091644D" w:rsidRDefault="00C91A17" w:rsidP="004A12A9">
      <w:pPr>
        <w:pStyle w:val="NoSpacing"/>
        <w:rPr>
          <w:rFonts w:ascii="Times New Roman" w:hAnsi="Times New Roman" w:cs="Times New Roman"/>
          <w:b/>
          <w:sz w:val="24"/>
          <w:szCs w:val="28"/>
        </w:rPr>
      </w:pPr>
      <w:r w:rsidRPr="00C91A17">
        <w:rPr>
          <w:rFonts w:ascii="Times New Roman" w:hAnsi="Times New Roman" w:cs="Times New Roman"/>
          <w:b/>
          <w:sz w:val="24"/>
          <w:szCs w:val="28"/>
        </w:rPr>
        <w:t>Keep container tightly closed. Keep container in a cool, well-ventilated area. Do not store above 25°C (77°F).</w:t>
      </w:r>
      <w:r w:rsidR="004A12A9" w:rsidRPr="004A12A9">
        <w:rPr>
          <w:rFonts w:ascii="Times New Roman" w:hAnsi="Times New Roman" w:cs="Times New Roman"/>
          <w:b/>
          <w:sz w:val="24"/>
          <w:szCs w:val="28"/>
        </w:rPr>
        <w:cr/>
      </w:r>
    </w:p>
    <w:p w:rsidR="00C950BB" w:rsidRPr="004A12A9" w:rsidRDefault="00C950BB" w:rsidP="004A12A9">
      <w:pPr>
        <w:pStyle w:val="NoSpacing"/>
        <w:rPr>
          <w:rFonts w:ascii="Times New Roman" w:hAnsi="Times New Roman" w:cs="Times New Roman"/>
          <w:b/>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A25E1D" w:rsidRDefault="00A25E1D" w:rsidP="00A25E1D">
      <w:pPr>
        <w:pStyle w:val="NoSpacing"/>
        <w:rPr>
          <w:rFonts w:ascii="Times New Roman" w:eastAsia="Times New Roman" w:hAnsi="Times New Roman" w:cs="Times New Roman"/>
          <w:b/>
          <w:color w:val="000000"/>
          <w:sz w:val="24"/>
          <w:szCs w:val="20"/>
        </w:rPr>
      </w:pPr>
      <w:r w:rsidRPr="00A25E1D">
        <w:rPr>
          <w:rFonts w:ascii="Times New Roman" w:eastAsia="Times New Roman" w:hAnsi="Times New Roman" w:cs="Times New Roman"/>
          <w:b/>
          <w:color w:val="000000"/>
          <w:sz w:val="24"/>
          <w:szCs w:val="20"/>
        </w:rPr>
        <w:t>Use process enclosures, local exhaust ventilation, or other engineering controls to keep ai</w:t>
      </w:r>
      <w:r>
        <w:rPr>
          <w:rFonts w:ascii="Times New Roman" w:eastAsia="Times New Roman" w:hAnsi="Times New Roman" w:cs="Times New Roman"/>
          <w:b/>
          <w:color w:val="000000"/>
          <w:sz w:val="24"/>
          <w:szCs w:val="20"/>
        </w:rPr>
        <w:t xml:space="preserve">rborne levels below recommended </w:t>
      </w:r>
      <w:r w:rsidRPr="00A25E1D">
        <w:rPr>
          <w:rFonts w:ascii="Times New Roman" w:eastAsia="Times New Roman" w:hAnsi="Times New Roman" w:cs="Times New Roman"/>
          <w:b/>
          <w:color w:val="000000"/>
          <w:sz w:val="24"/>
          <w:szCs w:val="20"/>
        </w:rPr>
        <w:t>exposure limits. If user operations generate dust, fume or mist, use ventilation to keep ex</w:t>
      </w:r>
      <w:r>
        <w:rPr>
          <w:rFonts w:ascii="Times New Roman" w:eastAsia="Times New Roman" w:hAnsi="Times New Roman" w:cs="Times New Roman"/>
          <w:b/>
          <w:color w:val="000000"/>
          <w:sz w:val="24"/>
          <w:szCs w:val="20"/>
        </w:rPr>
        <w:t xml:space="preserve">posure to airborne contaminants </w:t>
      </w:r>
      <w:r w:rsidRPr="00A25E1D">
        <w:rPr>
          <w:rFonts w:ascii="Times New Roman" w:eastAsia="Times New Roman" w:hAnsi="Times New Roman" w:cs="Times New Roman"/>
          <w:b/>
          <w:color w:val="000000"/>
          <w:sz w:val="24"/>
          <w:szCs w:val="20"/>
        </w:rPr>
        <w:t>below the exposure limit.</w:t>
      </w:r>
    </w:p>
    <w:p w:rsidR="00A25E1D" w:rsidRDefault="00A25E1D" w:rsidP="00A25E1D">
      <w:pPr>
        <w:pStyle w:val="NoSpacing"/>
        <w:rPr>
          <w:rFonts w:ascii="Times New Roman" w:eastAsia="Times New Roman" w:hAnsi="Times New Roman" w:cs="Times New Roman"/>
          <w:b/>
          <w:color w:val="000000"/>
          <w:sz w:val="24"/>
          <w:szCs w:val="20"/>
        </w:rPr>
      </w:pPr>
    </w:p>
    <w:p w:rsidR="0091644D" w:rsidRPr="004A12A9" w:rsidRDefault="0091644D" w:rsidP="00A25E1D">
      <w:pPr>
        <w:pStyle w:val="NoSpacing"/>
        <w:rPr>
          <w:rFonts w:ascii="Times New Roman" w:eastAsia="Times New Roman" w:hAnsi="Times New Roman" w:cs="Times New Roman"/>
          <w:b/>
          <w:color w:val="000000"/>
          <w:sz w:val="24"/>
          <w:szCs w:val="20"/>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A25E1D" w:rsidRPr="00A25E1D" w:rsidRDefault="00A25E1D" w:rsidP="00A25E1D">
      <w:pPr>
        <w:pStyle w:val="NoSpacing"/>
        <w:rPr>
          <w:rFonts w:ascii="Times New Roman" w:eastAsia="Times New Roman" w:hAnsi="Times New Roman" w:cs="Times New Roman"/>
          <w:b/>
          <w:color w:val="000000"/>
          <w:sz w:val="24"/>
          <w:szCs w:val="20"/>
        </w:rPr>
      </w:pPr>
      <w:r w:rsidRPr="00A25E1D">
        <w:rPr>
          <w:rFonts w:ascii="Times New Roman" w:eastAsia="Times New Roman" w:hAnsi="Times New Roman" w:cs="Times New Roman"/>
          <w:b/>
          <w:color w:val="000000"/>
          <w:sz w:val="24"/>
          <w:szCs w:val="20"/>
        </w:rPr>
        <w:t>Safety glasses. Lab coat. Dust respirator. Be sure to use an approved/certified respirator or equivalent.</w:t>
      </w:r>
    </w:p>
    <w:p w:rsidR="004A12A9" w:rsidRPr="00F3378B" w:rsidRDefault="00A25E1D" w:rsidP="00A25E1D">
      <w:pPr>
        <w:pStyle w:val="NoSpacing"/>
      </w:pPr>
      <w:r w:rsidRPr="00A25E1D">
        <w:rPr>
          <w:rFonts w:ascii="Times New Roman" w:eastAsia="Times New Roman" w:hAnsi="Times New Roman" w:cs="Times New Roman"/>
          <w:b/>
          <w:color w:val="000000"/>
          <w:sz w:val="24"/>
          <w:szCs w:val="20"/>
        </w:rPr>
        <w:t>Gloves.</w:t>
      </w:r>
      <w:r w:rsidRPr="00A25E1D">
        <w:rPr>
          <w:rFonts w:ascii="Times New Roman" w:eastAsia="Times New Roman" w:hAnsi="Times New Roman" w:cs="Times New Roman"/>
          <w:b/>
          <w:color w:val="000000"/>
          <w:sz w:val="24"/>
          <w:szCs w:val="20"/>
        </w:rPr>
        <w:cr/>
      </w: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4A12A9" w:rsidRDefault="00A25E1D" w:rsidP="00A25E1D">
      <w:pPr>
        <w:pStyle w:val="NoSpacing"/>
        <w:rPr>
          <w:rFonts w:ascii="Times New Roman" w:eastAsia="Times New Roman" w:hAnsi="Times New Roman" w:cs="Times New Roman"/>
          <w:b/>
          <w:color w:val="000000"/>
          <w:sz w:val="24"/>
          <w:szCs w:val="20"/>
        </w:rPr>
      </w:pPr>
      <w:r w:rsidRPr="00A25E1D">
        <w:rPr>
          <w:rFonts w:ascii="Times New Roman" w:eastAsia="Times New Roman" w:hAnsi="Times New Roman" w:cs="Times New Roman"/>
          <w:b/>
          <w:color w:val="000000"/>
          <w:sz w:val="24"/>
          <w:szCs w:val="20"/>
        </w:rPr>
        <w:t xml:space="preserve">Splash goggles. Full suit. Dust respirator. Boots. Gloves. A </w:t>
      </w:r>
      <w:proofErr w:type="spellStart"/>
      <w:r w:rsidRPr="00A25E1D">
        <w:rPr>
          <w:rFonts w:ascii="Times New Roman" w:eastAsia="Times New Roman" w:hAnsi="Times New Roman" w:cs="Times New Roman"/>
          <w:b/>
          <w:color w:val="000000"/>
          <w:sz w:val="24"/>
          <w:szCs w:val="20"/>
        </w:rPr>
        <w:t>self contained</w:t>
      </w:r>
      <w:proofErr w:type="spellEnd"/>
      <w:r w:rsidRPr="00A25E1D">
        <w:rPr>
          <w:rFonts w:ascii="Times New Roman" w:eastAsia="Times New Roman" w:hAnsi="Times New Roman" w:cs="Times New Roman"/>
          <w:b/>
          <w:color w:val="000000"/>
          <w:sz w:val="24"/>
          <w:szCs w:val="20"/>
        </w:rPr>
        <w:t xml:space="preserve"> breathing ap</w:t>
      </w:r>
      <w:r>
        <w:rPr>
          <w:rFonts w:ascii="Times New Roman" w:eastAsia="Times New Roman" w:hAnsi="Times New Roman" w:cs="Times New Roman"/>
          <w:b/>
          <w:color w:val="000000"/>
          <w:sz w:val="24"/>
          <w:szCs w:val="20"/>
        </w:rPr>
        <w:t xml:space="preserve">paratus should be used to avoid </w:t>
      </w:r>
      <w:r w:rsidRPr="00A25E1D">
        <w:rPr>
          <w:rFonts w:ascii="Times New Roman" w:eastAsia="Times New Roman" w:hAnsi="Times New Roman" w:cs="Times New Roman"/>
          <w:b/>
          <w:color w:val="000000"/>
          <w:sz w:val="24"/>
          <w:szCs w:val="20"/>
        </w:rPr>
        <w:t>inhalation of the product. Suggested protective clothing might not be sufficie</w:t>
      </w:r>
      <w:r>
        <w:rPr>
          <w:rFonts w:ascii="Times New Roman" w:eastAsia="Times New Roman" w:hAnsi="Times New Roman" w:cs="Times New Roman"/>
          <w:b/>
          <w:color w:val="000000"/>
          <w:sz w:val="24"/>
          <w:szCs w:val="20"/>
        </w:rPr>
        <w:t xml:space="preserve">nt; consult a specialist BEFORE handling this </w:t>
      </w:r>
      <w:r w:rsidRPr="00A25E1D">
        <w:rPr>
          <w:rFonts w:ascii="Times New Roman" w:eastAsia="Times New Roman" w:hAnsi="Times New Roman" w:cs="Times New Roman"/>
          <w:b/>
          <w:color w:val="000000"/>
          <w:sz w:val="24"/>
          <w:szCs w:val="20"/>
        </w:rPr>
        <w:t>product.</w:t>
      </w:r>
    </w:p>
    <w:p w:rsidR="00A25E1D" w:rsidRDefault="00A25E1D" w:rsidP="00A25E1D">
      <w:pPr>
        <w:pStyle w:val="NoSpacing"/>
        <w:rPr>
          <w:rFonts w:ascii="Times New Roman" w:eastAsia="Times New Roman" w:hAnsi="Times New Roman" w:cs="Times New Roman"/>
          <w:b/>
          <w:color w:val="000000"/>
          <w:sz w:val="24"/>
          <w:szCs w:val="20"/>
        </w:rPr>
      </w:pPr>
    </w:p>
    <w:p w:rsidR="009D79EF" w:rsidRPr="00A25E1D" w:rsidRDefault="0091644D" w:rsidP="009D79EF">
      <w:pPr>
        <w:pStyle w:val="NoSpacing"/>
        <w:rPr>
          <w:rFonts w:ascii="Times New Roman" w:hAnsi="Times New Roman" w:cs="Times New Roman"/>
          <w:b/>
          <w:sz w:val="24"/>
        </w:rPr>
      </w:pPr>
      <w:r w:rsidRPr="00F3378B">
        <w:rPr>
          <w:rFonts w:ascii="Times New Roman" w:hAnsi="Times New Roman" w:cs="Times New Roman"/>
          <w:b/>
          <w:sz w:val="28"/>
          <w:szCs w:val="28"/>
          <w:u w:val="single"/>
        </w:rPr>
        <w:t>Exposure Limits</w:t>
      </w:r>
      <w:r w:rsidRPr="00F3378B">
        <w:rPr>
          <w:rFonts w:ascii="Times New Roman" w:hAnsi="Times New Roman" w:cs="Times New Roman"/>
          <w:b/>
          <w:sz w:val="28"/>
          <w:szCs w:val="28"/>
        </w:rPr>
        <w:t>:</w:t>
      </w:r>
      <w:r w:rsidRPr="0091644D">
        <w:rPr>
          <w:szCs w:val="24"/>
        </w:rPr>
        <w:t xml:space="preserve"> </w:t>
      </w:r>
      <w:r w:rsidR="00A25E1D" w:rsidRPr="00A25E1D">
        <w:rPr>
          <w:rFonts w:ascii="Times New Roman" w:hAnsi="Times New Roman" w:cs="Times New Roman"/>
          <w:b/>
          <w:sz w:val="24"/>
        </w:rPr>
        <w:t>TWA: 5 STEL: 10 (mg/m3) from ACGIH (TLV) [United States] Inhalation TWA: 15 (mg/m3) from OSHA (PEL) [United States]</w:t>
      </w:r>
      <w:r w:rsidR="00A25E1D">
        <w:rPr>
          <w:rFonts w:ascii="Times New Roman" w:hAnsi="Times New Roman" w:cs="Times New Roman"/>
          <w:b/>
          <w:sz w:val="24"/>
        </w:rPr>
        <w:t xml:space="preserve"> </w:t>
      </w:r>
      <w:r w:rsidR="00A25E1D" w:rsidRPr="00A25E1D">
        <w:rPr>
          <w:rFonts w:ascii="Times New Roman" w:hAnsi="Times New Roman" w:cs="Times New Roman"/>
          <w:b/>
          <w:sz w:val="24"/>
        </w:rPr>
        <w:t>Inhalation Total. TWA: 5 STEL: 10 CEIL: 25 (mg/m3) from NIOSH Inhalation TWA: 5 S</w:t>
      </w:r>
      <w:r w:rsidR="00A25E1D">
        <w:rPr>
          <w:rFonts w:ascii="Times New Roman" w:hAnsi="Times New Roman" w:cs="Times New Roman"/>
          <w:b/>
          <w:sz w:val="24"/>
        </w:rPr>
        <w:t xml:space="preserve">TEL: 10 (mg/m3) from OSHA (PEL) </w:t>
      </w:r>
      <w:r w:rsidR="00A25E1D" w:rsidRPr="00A25E1D">
        <w:rPr>
          <w:rFonts w:ascii="Times New Roman" w:hAnsi="Times New Roman" w:cs="Times New Roman"/>
          <w:b/>
          <w:sz w:val="24"/>
        </w:rPr>
        <w:t xml:space="preserve">[United States] Inhalation </w:t>
      </w:r>
      <w:proofErr w:type="spellStart"/>
      <w:r w:rsidR="00A25E1D" w:rsidRPr="00A25E1D">
        <w:rPr>
          <w:rFonts w:ascii="Times New Roman" w:hAnsi="Times New Roman" w:cs="Times New Roman"/>
          <w:b/>
          <w:sz w:val="24"/>
        </w:rPr>
        <w:t>Respirable.Consult</w:t>
      </w:r>
      <w:proofErr w:type="spellEnd"/>
      <w:r w:rsidR="00A25E1D" w:rsidRPr="00A25E1D">
        <w:rPr>
          <w:rFonts w:ascii="Times New Roman" w:hAnsi="Times New Roman" w:cs="Times New Roman"/>
          <w:b/>
          <w:sz w:val="24"/>
        </w:rPr>
        <w:t xml:space="preserve"> local authorities for acceptable exposure limits.</w:t>
      </w:r>
      <w:r w:rsidR="00A25E1D" w:rsidRPr="00A25E1D">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5637BA"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372F4D" w:rsidRPr="00372F4D">
        <w:rPr>
          <w:rFonts w:ascii="Times New Roman" w:hAnsi="Times New Roman" w:cs="Times New Roman"/>
          <w:b/>
          <w:sz w:val="24"/>
          <w:szCs w:val="24"/>
        </w:rPr>
        <w:t>Solid</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25E1D" w:rsidRPr="00A25E1D">
        <w:rPr>
          <w:rFonts w:ascii="Times New Roman" w:hAnsi="Times New Roman" w:cs="Times New Roman"/>
          <w:b/>
          <w:color w:val="000000"/>
          <w:sz w:val="24"/>
          <w:szCs w:val="20"/>
        </w:rPr>
        <w:t>Odorless</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5637BA" w:rsidRPr="005637BA">
        <w:rPr>
          <w:rFonts w:ascii="Times New Roman" w:hAnsi="Times New Roman" w:cs="Times New Roman"/>
          <w:b/>
          <w:sz w:val="24"/>
          <w:szCs w:val="24"/>
        </w:rPr>
        <w:t>Not available</w:t>
      </w:r>
    </w:p>
    <w:p w:rsidR="005637BA" w:rsidRDefault="00EB0800" w:rsidP="00EB0800">
      <w:pPr>
        <w:pStyle w:val="NoSpacing"/>
        <w:rPr>
          <w:rFonts w:ascii="Times New Roman" w:hAnsi="Times New Roman" w:cs="Times New Roman"/>
          <w:b/>
          <w:color w:val="000000"/>
          <w:sz w:val="24"/>
          <w:szCs w:val="20"/>
        </w:rPr>
      </w:pPr>
      <w:r w:rsidRPr="005A6D74">
        <w:rPr>
          <w:rFonts w:ascii="Times New Roman" w:hAnsi="Times New Roman" w:cs="Times New Roman"/>
          <w:b/>
          <w:sz w:val="28"/>
          <w:szCs w:val="24"/>
        </w:rPr>
        <w:t>Molecular Weight</w:t>
      </w:r>
      <w:r w:rsidR="00DB0DAF">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372F4D" w:rsidRPr="009D79EF">
        <w:rPr>
          <w:rFonts w:ascii="Times New Roman" w:hAnsi="Times New Roman" w:cs="Times New Roman"/>
          <w:b/>
          <w:color w:val="000000"/>
          <w:sz w:val="24"/>
          <w:szCs w:val="20"/>
        </w:rPr>
        <w:t>Not available.</w:t>
      </w:r>
    </w:p>
    <w:p w:rsidR="005637BA" w:rsidRDefault="00EB0800" w:rsidP="00A25E1D">
      <w:pPr>
        <w:pStyle w:val="NoSpacing"/>
        <w:rPr>
          <w:rFonts w:ascii="Times New Roman" w:hAnsi="Times New Roman" w:cs="Times New Roman"/>
          <w:b/>
          <w:sz w:val="28"/>
          <w:szCs w:val="24"/>
        </w:rPr>
      </w:pPr>
      <w:r w:rsidRPr="005A6D74">
        <w:rPr>
          <w:rFonts w:ascii="Times New Roman" w:hAnsi="Times New Roman" w:cs="Times New Roman"/>
          <w:b/>
          <w:bCs/>
          <w:sz w:val="28"/>
          <w:szCs w:val="24"/>
        </w:rPr>
        <w:t>Color</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372F4D" w:rsidRPr="00372F4D">
        <w:rPr>
          <w:rFonts w:ascii="Times New Roman" w:hAnsi="Times New Roman" w:cs="Times New Roman"/>
          <w:b/>
          <w:color w:val="000000"/>
          <w:sz w:val="24"/>
          <w:szCs w:val="24"/>
        </w:rPr>
        <w:t>Pinkish brown.</w:t>
      </w:r>
    </w:p>
    <w:p w:rsidR="00A25E1D"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DB0DAF">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25E1D" w:rsidRPr="00A25E1D">
        <w:rPr>
          <w:rFonts w:ascii="Times New Roman" w:hAnsi="Times New Roman" w:cs="Times New Roman"/>
          <w:b/>
          <w:sz w:val="24"/>
          <w:szCs w:val="24"/>
        </w:rPr>
        <w:t>Not applicable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6743F6">
        <w:rPr>
          <w:rFonts w:ascii="Times New Roman" w:hAnsi="Times New Roman" w:cs="Times New Roman"/>
          <w:b/>
          <w:sz w:val="28"/>
          <w:szCs w:val="24"/>
        </w:rPr>
        <w:t xml:space="preserve">  </w:t>
      </w:r>
      <w:r w:rsidR="00DB0DAF">
        <w:rPr>
          <w:rFonts w:ascii="Times New Roman" w:hAnsi="Times New Roman" w:cs="Times New Roman"/>
          <w:b/>
          <w:sz w:val="28"/>
          <w:szCs w:val="24"/>
        </w:rPr>
        <w:tab/>
      </w:r>
      <w:r w:rsidR="00DB0DAF">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D79EF" w:rsidRPr="009D79EF">
        <w:rPr>
          <w:rFonts w:ascii="Times New Roman" w:hAnsi="Times New Roman" w:cs="Times New Roman"/>
          <w:b/>
          <w:color w:val="000000"/>
          <w:sz w:val="24"/>
          <w:szCs w:val="20"/>
        </w:rPr>
        <w:t>Not available.</w:t>
      </w:r>
    </w:p>
    <w:p w:rsidR="00920829" w:rsidRDefault="00EB0800" w:rsidP="004702BF">
      <w:pPr>
        <w:pStyle w:val="NoSpacing"/>
        <w:rPr>
          <w:rFonts w:ascii="Helvetica" w:hAnsi="Helvetica"/>
          <w:color w:val="000000"/>
          <w:sz w:val="20"/>
          <w:szCs w:val="20"/>
        </w:rPr>
      </w:pPr>
      <w:r w:rsidRPr="005A6D74">
        <w:rPr>
          <w:rFonts w:ascii="Times New Roman" w:hAnsi="Times New Roman" w:cs="Times New Roman"/>
          <w:b/>
          <w:bCs/>
          <w:sz w:val="28"/>
          <w:szCs w:val="24"/>
        </w:rPr>
        <w:t>Melting Point</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00B02F68">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372F4D" w:rsidRPr="00372F4D">
        <w:rPr>
          <w:rFonts w:ascii="Times New Roman" w:hAnsi="Times New Roman" w:cs="Times New Roman"/>
          <w:b/>
          <w:color w:val="000000"/>
          <w:sz w:val="24"/>
          <w:szCs w:val="20"/>
        </w:rPr>
        <w:t>19750 °C</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6743F6">
        <w:rPr>
          <w:rFonts w:ascii="Times New Roman" w:hAnsi="Times New Roman" w:cs="Times New Roman"/>
          <w:b/>
          <w:sz w:val="28"/>
          <w:szCs w:val="24"/>
        </w:rPr>
        <w:t xml:space="preserve">     </w:t>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6C7092" w:rsidRPr="00A25E1D" w:rsidRDefault="00EB0800" w:rsidP="005A6D74">
      <w:pPr>
        <w:pStyle w:val="NoSpacing"/>
        <w:rPr>
          <w:rFonts w:ascii="Times New Roman" w:hAnsi="Times New Roman" w:cs="Times New Roman"/>
          <w:b/>
          <w:color w:val="000000"/>
          <w:sz w:val="24"/>
          <w:szCs w:val="20"/>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25E1D" w:rsidRPr="00A25E1D">
        <w:rPr>
          <w:rFonts w:ascii="Times New Roman" w:hAnsi="Times New Roman" w:cs="Times New Roman"/>
          <w:b/>
          <w:color w:val="000000"/>
          <w:sz w:val="24"/>
          <w:szCs w:val="20"/>
        </w:rPr>
        <w:t>5.607 - 5.7 (Water = 1)</w:t>
      </w:r>
      <w:r w:rsidR="00A25E1D" w:rsidRPr="00A25E1D">
        <w:rPr>
          <w:rFonts w:ascii="Times New Roman" w:hAnsi="Times New Roman" w:cs="Times New Roman"/>
          <w:b/>
          <w:color w:val="000000"/>
          <w:sz w:val="24"/>
          <w:szCs w:val="20"/>
        </w:rPr>
        <w:cr/>
      </w: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00B02F68">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747842">
        <w:rPr>
          <w:rFonts w:ascii="Times New Roman" w:hAnsi="Times New Roman" w:cs="Times New Roman"/>
          <w:b/>
          <w:bCs/>
          <w:sz w:val="28"/>
          <w:szCs w:val="24"/>
        </w:rPr>
        <w:tab/>
      </w:r>
      <w:r w:rsidR="00747842">
        <w:rPr>
          <w:rFonts w:ascii="Times New Roman" w:hAnsi="Times New Roman" w:cs="Times New Roman"/>
          <w:b/>
          <w:bCs/>
          <w:sz w:val="28"/>
          <w:szCs w:val="24"/>
        </w:rPr>
        <w:tab/>
      </w:r>
      <w:r w:rsidR="00747842">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747842">
        <w:rPr>
          <w:rFonts w:ascii="Times New Roman" w:hAnsi="Times New Roman" w:cs="Times New Roman"/>
          <w:b/>
          <w:sz w:val="28"/>
          <w:szCs w:val="24"/>
        </w:rPr>
        <w:tab/>
      </w:r>
      <w:r w:rsidR="00747842">
        <w:rPr>
          <w:rFonts w:ascii="Times New Roman" w:hAnsi="Times New Roman" w:cs="Times New Roman"/>
          <w:b/>
          <w:sz w:val="28"/>
          <w:szCs w:val="24"/>
        </w:rPr>
        <w:tab/>
      </w:r>
      <w:r w:rsidR="00747842">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9D79EF">
        <w:rPr>
          <w:rFonts w:ascii="Times New Roman" w:hAnsi="Times New Roman" w:cs="Times New Roman"/>
          <w:b/>
          <w:sz w:val="28"/>
          <w:szCs w:val="24"/>
        </w:rPr>
        <w:t>Coeff</w:t>
      </w:r>
      <w:proofErr w:type="spellEnd"/>
      <w:r w:rsidRPr="009D79EF">
        <w:rPr>
          <w:rFonts w:ascii="Times New Roman" w:hAnsi="Times New Roman" w:cs="Times New Roman"/>
          <w:b/>
          <w:sz w:val="28"/>
          <w:szCs w:val="24"/>
        </w:rPr>
        <w:t>.</w:t>
      </w:r>
      <w:r>
        <w:rPr>
          <w:rFonts w:ascii="Times New Roman" w:hAnsi="Times New Roman" w:cs="Times New Roman"/>
          <w:b/>
          <w:sz w:val="24"/>
          <w:szCs w:val="24"/>
        </w:rPr>
        <w:tab/>
      </w:r>
      <w:r w:rsidR="00747842">
        <w:rPr>
          <w:rFonts w:ascii="Times New Roman" w:hAnsi="Times New Roman" w:cs="Times New Roman"/>
          <w:b/>
          <w:sz w:val="24"/>
          <w:szCs w:val="24"/>
        </w:rPr>
        <w:tab/>
      </w:r>
      <w:r w:rsidR="00747842">
        <w:rPr>
          <w:rFonts w:ascii="Times New Roman" w:hAnsi="Times New Roman" w:cs="Times New Roman"/>
          <w:b/>
          <w:sz w:val="24"/>
          <w:szCs w:val="24"/>
        </w:rPr>
        <w:tab/>
      </w:r>
      <w:r w:rsidR="00747842">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5637BA" w:rsidRPr="005637BA">
        <w:rPr>
          <w:rFonts w:ascii="Times New Roman" w:hAnsi="Times New Roman" w:cs="Times New Roman"/>
          <w:b/>
          <w:sz w:val="24"/>
          <w:szCs w:val="24"/>
        </w:rPr>
        <w:t>Not available.</w:t>
      </w:r>
    </w:p>
    <w:p w:rsidR="00A25E1D" w:rsidRPr="00A25E1D" w:rsidRDefault="00A25E1D" w:rsidP="00A25E1D">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25E1D" w:rsidTr="00DF46F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25E1D" w:rsidRPr="007B71FE" w:rsidRDefault="00A25E1D" w:rsidP="00DF46FE">
            <w:pPr>
              <w:rPr>
                <w:color w:val="auto"/>
              </w:rPr>
            </w:pPr>
            <w:r w:rsidRPr="007B71FE">
              <w:rPr>
                <w:color w:val="auto"/>
                <w:sz w:val="44"/>
              </w:rPr>
              <w:t>Section 9: Physical and Chemical Properties</w:t>
            </w:r>
            <w:r>
              <w:rPr>
                <w:color w:val="auto"/>
                <w:sz w:val="44"/>
              </w:rPr>
              <w:t xml:space="preserve"> (Continued)</w:t>
            </w:r>
          </w:p>
        </w:tc>
      </w:tr>
    </w:tbl>
    <w:p w:rsidR="00A25E1D" w:rsidRPr="00A25E1D" w:rsidRDefault="00A25E1D" w:rsidP="00A25E1D">
      <w:pPr>
        <w:pStyle w:val="NoSpacing"/>
      </w:pPr>
    </w:p>
    <w:p w:rsidR="00CE16C1" w:rsidRPr="005A6D74" w:rsidRDefault="00CE16C1" w:rsidP="00CE16C1">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747842">
        <w:rPr>
          <w:rFonts w:ascii="Times New Roman" w:hAnsi="Times New Roman" w:cs="Times New Roman"/>
          <w:b/>
          <w:sz w:val="28"/>
          <w:szCs w:val="24"/>
        </w:rPr>
        <w:tab/>
      </w:r>
      <w:r w:rsidR="00747842">
        <w:rPr>
          <w:rFonts w:ascii="Times New Roman" w:hAnsi="Times New Roman" w:cs="Times New Roman"/>
          <w:b/>
          <w:sz w:val="28"/>
          <w:szCs w:val="24"/>
        </w:rPr>
        <w:tab/>
      </w:r>
      <w:r w:rsidR="00747842">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AD1B76" w:rsidRDefault="005A6D74" w:rsidP="008B33E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747842">
        <w:rPr>
          <w:rFonts w:ascii="Times New Roman" w:hAnsi="Times New Roman" w:cs="Times New Roman"/>
          <w:b/>
          <w:sz w:val="28"/>
          <w:szCs w:val="24"/>
        </w:rPr>
        <w:tab/>
      </w:r>
      <w:r w:rsidR="00747842">
        <w:rPr>
          <w:rFonts w:ascii="Times New Roman" w:hAnsi="Times New Roman" w:cs="Times New Roman"/>
          <w:b/>
          <w:sz w:val="28"/>
          <w:szCs w:val="24"/>
        </w:rPr>
        <w:tab/>
      </w:r>
      <w:r w:rsidR="00747842">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25E1D" w:rsidRPr="00A25E1D">
        <w:rPr>
          <w:rFonts w:ascii="Times New Roman" w:hAnsi="Times New Roman" w:cs="Times New Roman"/>
          <w:b/>
          <w:sz w:val="24"/>
          <w:szCs w:val="24"/>
        </w:rPr>
        <w:t>Not available.</w:t>
      </w:r>
    </w:p>
    <w:p w:rsidR="00083B24" w:rsidRDefault="005A6D74" w:rsidP="00353A5E">
      <w:pPr>
        <w:ind w:left="1440" w:hanging="1440"/>
        <w:rPr>
          <w:rFonts w:ascii="Times New Roman" w:eastAsia="Times New Roman" w:hAnsi="Times New Roman" w:cs="Times New Roman"/>
          <w:b/>
          <w:color w:val="000000"/>
          <w:sz w:val="24"/>
          <w:szCs w:val="20"/>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747842">
        <w:rPr>
          <w:rFonts w:ascii="Times New Roman" w:hAnsi="Times New Roman" w:cs="Times New Roman"/>
          <w:b/>
          <w:bCs/>
          <w:color w:val="000000"/>
          <w:sz w:val="28"/>
          <w:szCs w:val="24"/>
        </w:rPr>
        <w:tab/>
      </w:r>
      <w:r w:rsidR="00747842">
        <w:rPr>
          <w:rFonts w:ascii="Times New Roman" w:hAnsi="Times New Roman" w:cs="Times New Roman"/>
          <w:b/>
          <w:bCs/>
          <w:color w:val="000000"/>
          <w:sz w:val="28"/>
          <w:szCs w:val="24"/>
        </w:rPr>
        <w:tab/>
      </w:r>
      <w:r w:rsidR="00747842">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353A5E" w:rsidRPr="00353A5E">
        <w:rPr>
          <w:rFonts w:ascii="Times New Roman" w:eastAsia="Times New Roman" w:hAnsi="Times New Roman" w:cs="Times New Roman"/>
          <w:b/>
          <w:color w:val="000000"/>
          <w:sz w:val="24"/>
          <w:szCs w:val="20"/>
        </w:rPr>
        <w:t>Water: Negligible 0.1%</w:t>
      </w:r>
    </w:p>
    <w:p w:rsidR="00353A5E" w:rsidRPr="007341D6" w:rsidRDefault="00353A5E" w:rsidP="003312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Pr="00A25E1D" w:rsidRDefault="00283D70" w:rsidP="00A25E1D">
      <w:pPr>
        <w:pStyle w:val="NoSpacing"/>
      </w:pPr>
    </w:p>
    <w:p w:rsidR="000319E4" w:rsidRDefault="00283D70" w:rsidP="00283D70">
      <w:pPr>
        <w:pStyle w:val="NoSpacing"/>
        <w:rPr>
          <w:rFonts w:ascii="Times New Roman" w:hAnsi="Times New Roman" w:cs="Times New Roman"/>
          <w:b/>
          <w:sz w:val="24"/>
          <w:szCs w:val="24"/>
        </w:rPr>
      </w:pPr>
      <w:r w:rsidRPr="00A25E1D">
        <w:rPr>
          <w:rFonts w:ascii="Times New Roman" w:hAnsi="Times New Roman" w:cs="Times New Roman"/>
          <w:b/>
          <w:bCs/>
          <w:sz w:val="28"/>
          <w:szCs w:val="24"/>
          <w:u w:val="single"/>
        </w:rPr>
        <w:t>Stability</w:t>
      </w:r>
      <w:r w:rsidRPr="00A25E1D">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DB0DAF">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0319E4" w:rsidRPr="000319E4">
        <w:rPr>
          <w:rFonts w:ascii="Times New Roman" w:hAnsi="Times New Roman" w:cs="Times New Roman"/>
          <w:b/>
          <w:sz w:val="24"/>
          <w:szCs w:val="24"/>
        </w:rPr>
        <w:t>The product is stable.</w:t>
      </w:r>
    </w:p>
    <w:p w:rsidR="00A25E1D" w:rsidRPr="00A25E1D" w:rsidRDefault="00A25E1D" w:rsidP="00A25E1D">
      <w:pPr>
        <w:pStyle w:val="NoSpacing"/>
      </w:pPr>
    </w:p>
    <w:p w:rsidR="00283D70" w:rsidRPr="00283D70" w:rsidRDefault="00283D70" w:rsidP="00283D70">
      <w:pPr>
        <w:pStyle w:val="NoSpacing"/>
        <w:rPr>
          <w:rFonts w:ascii="Times New Roman" w:hAnsi="Times New Roman" w:cs="Times New Roman"/>
          <w:b/>
          <w:sz w:val="24"/>
          <w:szCs w:val="24"/>
        </w:rPr>
      </w:pPr>
      <w:r w:rsidRPr="00A25E1D">
        <w:rPr>
          <w:rFonts w:ascii="Times New Roman" w:hAnsi="Times New Roman" w:cs="Times New Roman"/>
          <w:b/>
          <w:sz w:val="28"/>
          <w:szCs w:val="24"/>
          <w:u w:val="single"/>
        </w:rPr>
        <w:t xml:space="preserve">Instability </w:t>
      </w:r>
      <w:proofErr w:type="gramStart"/>
      <w:r w:rsidRPr="00A25E1D">
        <w:rPr>
          <w:rFonts w:ascii="Times New Roman" w:hAnsi="Times New Roman" w:cs="Times New Roman"/>
          <w:b/>
          <w:sz w:val="28"/>
          <w:szCs w:val="24"/>
          <w:u w:val="single"/>
        </w:rPr>
        <w:t>Temperature</w:t>
      </w:r>
      <w:r w:rsidR="00DB0DAF">
        <w:rPr>
          <w:rFonts w:ascii="Times New Roman" w:hAnsi="Times New Roman" w:cs="Times New Roman"/>
          <w:b/>
          <w:sz w:val="28"/>
          <w:szCs w:val="24"/>
        </w:rPr>
        <w:t xml:space="preserve">  </w:t>
      </w:r>
      <w:r w:rsidRPr="00283D70">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Not available.</w:t>
      </w:r>
    </w:p>
    <w:p w:rsidR="00A25E1D" w:rsidRPr="00A25E1D" w:rsidRDefault="00A25E1D" w:rsidP="00A25E1D">
      <w:pPr>
        <w:pStyle w:val="NoSpacing"/>
        <w:rPr>
          <w:szCs w:val="24"/>
        </w:rPr>
      </w:pPr>
    </w:p>
    <w:p w:rsidR="00A25E1D" w:rsidRDefault="00283D70" w:rsidP="00283D70">
      <w:pPr>
        <w:pStyle w:val="NoSpacing"/>
        <w:rPr>
          <w:rFonts w:ascii="Times New Roman" w:hAnsi="Times New Roman" w:cs="Times New Roman"/>
          <w:b/>
          <w:sz w:val="24"/>
          <w:szCs w:val="24"/>
        </w:rPr>
      </w:pPr>
      <w:r w:rsidRPr="00A25E1D">
        <w:rPr>
          <w:rFonts w:ascii="Times New Roman" w:hAnsi="Times New Roman" w:cs="Times New Roman"/>
          <w:b/>
          <w:sz w:val="28"/>
          <w:szCs w:val="24"/>
          <w:u w:val="single"/>
        </w:rPr>
        <w:t xml:space="preserve">Conditions of </w:t>
      </w:r>
      <w:proofErr w:type="gramStart"/>
      <w:r w:rsidRPr="00A25E1D">
        <w:rPr>
          <w:rFonts w:ascii="Times New Roman" w:hAnsi="Times New Roman" w:cs="Times New Roman"/>
          <w:b/>
          <w:sz w:val="28"/>
          <w:szCs w:val="24"/>
          <w:u w:val="single"/>
        </w:rPr>
        <w:t>Instability</w:t>
      </w:r>
      <w:r w:rsidR="00DB0DAF">
        <w:rPr>
          <w:rFonts w:ascii="Times New Roman" w:hAnsi="Times New Roman" w:cs="Times New Roman"/>
          <w:b/>
          <w:sz w:val="28"/>
          <w:szCs w:val="24"/>
        </w:rPr>
        <w:t xml:space="preserve">  </w:t>
      </w:r>
      <w:r w:rsidRPr="00283D70">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w:t>
      </w:r>
      <w:r w:rsidR="00A25E1D" w:rsidRPr="00A25E1D">
        <w:rPr>
          <w:rFonts w:ascii="Times New Roman" w:hAnsi="Times New Roman" w:cs="Times New Roman"/>
          <w:b/>
          <w:sz w:val="24"/>
          <w:szCs w:val="24"/>
        </w:rPr>
        <w:t>Incompatible materials</w:t>
      </w:r>
    </w:p>
    <w:p w:rsidR="00A25E1D" w:rsidRPr="00A25E1D" w:rsidRDefault="00A25E1D" w:rsidP="00A25E1D">
      <w:pPr>
        <w:pStyle w:val="NoSpacing"/>
      </w:pPr>
    </w:p>
    <w:p w:rsidR="00283D70" w:rsidRPr="00283D70" w:rsidRDefault="00283D70" w:rsidP="00283D70">
      <w:pPr>
        <w:pStyle w:val="NoSpacing"/>
        <w:rPr>
          <w:rFonts w:ascii="Times New Roman" w:hAnsi="Times New Roman" w:cs="Times New Roman"/>
          <w:b/>
          <w:sz w:val="24"/>
          <w:szCs w:val="24"/>
        </w:rPr>
      </w:pPr>
      <w:r w:rsidRPr="00A25E1D">
        <w:rPr>
          <w:rFonts w:ascii="Times New Roman" w:hAnsi="Times New Roman" w:cs="Times New Roman"/>
          <w:b/>
          <w:sz w:val="28"/>
          <w:szCs w:val="24"/>
          <w:u w:val="single"/>
        </w:rPr>
        <w:t xml:space="preserve">Incompatibility with various </w:t>
      </w:r>
      <w:proofErr w:type="gramStart"/>
      <w:r w:rsidRPr="00A25E1D">
        <w:rPr>
          <w:rFonts w:ascii="Times New Roman" w:hAnsi="Times New Roman" w:cs="Times New Roman"/>
          <w:b/>
          <w:sz w:val="28"/>
          <w:szCs w:val="24"/>
          <w:u w:val="single"/>
        </w:rPr>
        <w:t>substances</w:t>
      </w:r>
      <w:r w:rsidR="00A25E1D" w:rsidRPr="00A25E1D">
        <w:rPr>
          <w:rFonts w:ascii="Times New Roman" w:hAnsi="Times New Roman" w:cs="Times New Roman"/>
          <w:b/>
          <w:sz w:val="28"/>
          <w:szCs w:val="24"/>
        </w:rPr>
        <w:t xml:space="preserve">  </w:t>
      </w:r>
      <w:r w:rsidRPr="00A25E1D">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w:t>
      </w:r>
      <w:r w:rsidR="00A25E1D" w:rsidRPr="00A25E1D">
        <w:rPr>
          <w:rFonts w:ascii="Times New Roman" w:hAnsi="Times New Roman" w:cs="Times New Roman"/>
          <w:b/>
          <w:sz w:val="24"/>
          <w:szCs w:val="24"/>
        </w:rPr>
        <w:t>Not available.</w:t>
      </w:r>
    </w:p>
    <w:p w:rsidR="00A25E1D" w:rsidRPr="00A25E1D" w:rsidRDefault="00A25E1D" w:rsidP="00A25E1D">
      <w:pPr>
        <w:pStyle w:val="NoSpacing"/>
        <w:rPr>
          <w:szCs w:val="24"/>
        </w:rPr>
      </w:pPr>
    </w:p>
    <w:p w:rsidR="00A25E1D" w:rsidRDefault="00283D70" w:rsidP="00283D70">
      <w:pPr>
        <w:pStyle w:val="NoSpacing"/>
        <w:rPr>
          <w:rFonts w:ascii="Times New Roman" w:hAnsi="Times New Roman" w:cs="Times New Roman"/>
          <w:b/>
          <w:sz w:val="24"/>
          <w:szCs w:val="24"/>
        </w:rPr>
      </w:pPr>
      <w:proofErr w:type="spellStart"/>
      <w:r w:rsidRPr="00A25E1D">
        <w:rPr>
          <w:rFonts w:ascii="Times New Roman" w:hAnsi="Times New Roman" w:cs="Times New Roman"/>
          <w:b/>
          <w:bCs/>
          <w:sz w:val="28"/>
          <w:szCs w:val="24"/>
          <w:u w:val="single"/>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DB0DAF">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A25E1D" w:rsidRPr="00A25E1D">
        <w:rPr>
          <w:rFonts w:ascii="Times New Roman" w:hAnsi="Times New Roman" w:cs="Times New Roman"/>
          <w:b/>
          <w:sz w:val="24"/>
          <w:szCs w:val="24"/>
        </w:rPr>
        <w:t>Non-corrosive in presence of glass</w:t>
      </w:r>
    </w:p>
    <w:p w:rsidR="00A25E1D" w:rsidRPr="00A25E1D" w:rsidRDefault="00A25E1D" w:rsidP="00A25E1D">
      <w:pPr>
        <w:pStyle w:val="NoSpacing"/>
      </w:pPr>
    </w:p>
    <w:p w:rsidR="00A25E1D" w:rsidRDefault="00283D70" w:rsidP="00A25E1D">
      <w:pPr>
        <w:pStyle w:val="NoSpacing"/>
        <w:rPr>
          <w:rFonts w:ascii="Times New Roman" w:hAnsi="Times New Roman" w:cs="Times New Roman"/>
          <w:b/>
          <w:sz w:val="24"/>
          <w:szCs w:val="24"/>
        </w:rPr>
      </w:pPr>
      <w:r w:rsidRPr="00A25E1D">
        <w:rPr>
          <w:rFonts w:ascii="Times New Roman" w:hAnsi="Times New Roman" w:cs="Times New Roman"/>
          <w:b/>
          <w:sz w:val="28"/>
          <w:szCs w:val="24"/>
          <w:u w:val="single"/>
        </w:rPr>
        <w:t xml:space="preserve">Special Remarks on </w:t>
      </w:r>
      <w:proofErr w:type="gramStart"/>
      <w:r w:rsidRPr="00A25E1D">
        <w:rPr>
          <w:rFonts w:ascii="Times New Roman" w:hAnsi="Times New Roman" w:cs="Times New Roman"/>
          <w:b/>
          <w:sz w:val="28"/>
          <w:szCs w:val="24"/>
          <w:u w:val="single"/>
        </w:rPr>
        <w:t>Reactivity</w:t>
      </w:r>
      <w:r w:rsidR="00290717">
        <w:rPr>
          <w:rFonts w:ascii="Times New Roman" w:hAnsi="Times New Roman" w:cs="Times New Roman"/>
          <w:b/>
          <w:sz w:val="28"/>
          <w:szCs w:val="24"/>
        </w:rPr>
        <w:t xml:space="preserve">  </w:t>
      </w:r>
      <w:r w:rsidRPr="00283D70">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w:t>
      </w:r>
      <w:r w:rsidR="00A25E1D" w:rsidRPr="00A25E1D">
        <w:rPr>
          <w:rFonts w:ascii="Times New Roman" w:hAnsi="Times New Roman" w:cs="Times New Roman"/>
          <w:b/>
          <w:sz w:val="24"/>
          <w:szCs w:val="24"/>
        </w:rPr>
        <w:t>Reacts violently with magnesium, linseed oil. Reacts with hydrochloric acid to produce zinc chlori</w:t>
      </w:r>
      <w:r w:rsidR="00A25E1D">
        <w:rPr>
          <w:rFonts w:ascii="Times New Roman" w:hAnsi="Times New Roman" w:cs="Times New Roman"/>
          <w:b/>
          <w:sz w:val="24"/>
          <w:szCs w:val="24"/>
        </w:rPr>
        <w:t xml:space="preserve">de. Reacts with sulfuric </w:t>
      </w:r>
      <w:r w:rsidR="00A25E1D" w:rsidRPr="00A25E1D">
        <w:rPr>
          <w:rFonts w:ascii="Times New Roman" w:hAnsi="Times New Roman" w:cs="Times New Roman"/>
          <w:b/>
          <w:sz w:val="24"/>
          <w:szCs w:val="24"/>
        </w:rPr>
        <w:t xml:space="preserve">acid to produce zinc sulfate. Reacts with hydrogen fluoride to produce zinc fluoride </w:t>
      </w:r>
      <w:proofErr w:type="spellStart"/>
      <w:r w:rsidR="00A25E1D" w:rsidRPr="00A25E1D">
        <w:rPr>
          <w:rFonts w:ascii="Times New Roman" w:hAnsi="Times New Roman" w:cs="Times New Roman"/>
          <w:b/>
          <w:sz w:val="24"/>
          <w:szCs w:val="24"/>
        </w:rPr>
        <w:t>tetrahy</w:t>
      </w:r>
      <w:r w:rsidR="00A25E1D">
        <w:rPr>
          <w:rFonts w:ascii="Times New Roman" w:hAnsi="Times New Roman" w:cs="Times New Roman"/>
          <w:b/>
          <w:sz w:val="24"/>
          <w:szCs w:val="24"/>
        </w:rPr>
        <w:t>drate</w:t>
      </w:r>
      <w:proofErr w:type="spellEnd"/>
      <w:r w:rsidR="00A25E1D">
        <w:rPr>
          <w:rFonts w:ascii="Times New Roman" w:hAnsi="Times New Roman" w:cs="Times New Roman"/>
          <w:b/>
          <w:sz w:val="24"/>
          <w:szCs w:val="24"/>
        </w:rPr>
        <w:t xml:space="preserve">. Gradually absorbs CO2 on </w:t>
      </w:r>
      <w:r w:rsidR="00A25E1D" w:rsidRPr="00A25E1D">
        <w:rPr>
          <w:rFonts w:ascii="Times New Roman" w:hAnsi="Times New Roman" w:cs="Times New Roman"/>
          <w:b/>
          <w:sz w:val="24"/>
          <w:szCs w:val="24"/>
        </w:rPr>
        <w:t>exposure to air. Sublimes at normal pressure. Zinc Oxide reacts with Carbon Monoxide or hydrogen to produce</w:t>
      </w:r>
      <w:r w:rsidR="00A25E1D">
        <w:rPr>
          <w:rFonts w:ascii="Times New Roman" w:hAnsi="Times New Roman" w:cs="Times New Roman"/>
          <w:b/>
          <w:sz w:val="24"/>
          <w:szCs w:val="24"/>
        </w:rPr>
        <w:t xml:space="preserve"> elemental </w:t>
      </w:r>
      <w:r w:rsidR="00A25E1D" w:rsidRPr="00A25E1D">
        <w:rPr>
          <w:rFonts w:ascii="Times New Roman" w:hAnsi="Times New Roman" w:cs="Times New Roman"/>
          <w:b/>
          <w:sz w:val="24"/>
          <w:szCs w:val="24"/>
        </w:rPr>
        <w:t>zinc.</w:t>
      </w:r>
      <w:r w:rsidR="00A25E1D" w:rsidRPr="00A25E1D">
        <w:rPr>
          <w:rFonts w:ascii="Times New Roman" w:hAnsi="Times New Roman" w:cs="Times New Roman"/>
          <w:b/>
          <w:sz w:val="24"/>
          <w:szCs w:val="24"/>
        </w:rPr>
        <w:cr/>
      </w:r>
    </w:p>
    <w:p w:rsidR="00283D70" w:rsidRPr="00283D70" w:rsidRDefault="00283D70" w:rsidP="00A25E1D">
      <w:pPr>
        <w:pStyle w:val="NoSpacing"/>
        <w:rPr>
          <w:rFonts w:ascii="Times New Roman" w:hAnsi="Times New Roman" w:cs="Times New Roman"/>
          <w:b/>
          <w:sz w:val="24"/>
          <w:szCs w:val="24"/>
        </w:rPr>
      </w:pPr>
      <w:r w:rsidRPr="00A25E1D">
        <w:rPr>
          <w:rFonts w:ascii="Times New Roman" w:hAnsi="Times New Roman" w:cs="Times New Roman"/>
          <w:b/>
          <w:sz w:val="28"/>
          <w:szCs w:val="24"/>
          <w:u w:val="single"/>
        </w:rPr>
        <w:t>Special Remarks on</w:t>
      </w:r>
      <w:r w:rsidR="003A6847">
        <w:rPr>
          <w:rFonts w:ascii="Times New Roman" w:hAnsi="Times New Roman" w:cs="Times New Roman"/>
          <w:b/>
          <w:sz w:val="28"/>
          <w:szCs w:val="24"/>
          <w:u w:val="single"/>
        </w:rPr>
        <w:t xml:space="preserve"> </w:t>
      </w:r>
      <w:proofErr w:type="spellStart"/>
      <w:proofErr w:type="gramStart"/>
      <w:r w:rsidRPr="00A25E1D">
        <w:rPr>
          <w:rFonts w:ascii="Times New Roman" w:hAnsi="Times New Roman" w:cs="Times New Roman"/>
          <w:b/>
          <w:sz w:val="28"/>
          <w:szCs w:val="24"/>
          <w:u w:val="single"/>
        </w:rPr>
        <w:t>Corrosivity</w:t>
      </w:r>
      <w:proofErr w:type="spellEnd"/>
      <w:r w:rsidR="00A25E1D" w:rsidRPr="00A25E1D">
        <w:rPr>
          <w:rFonts w:ascii="Times New Roman" w:hAnsi="Times New Roman" w:cs="Times New Roman"/>
          <w:b/>
          <w:sz w:val="28"/>
          <w:szCs w:val="24"/>
        </w:rPr>
        <w:t xml:space="preserve">  </w:t>
      </w:r>
      <w:r w:rsidRPr="00A25E1D">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Not available.</w:t>
      </w:r>
    </w:p>
    <w:p w:rsidR="00A25E1D" w:rsidRDefault="00A25E1D" w:rsidP="00A25E1D">
      <w:pPr>
        <w:pStyle w:val="NoSpacing"/>
      </w:pP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A25E1D">
        <w:rPr>
          <w:rFonts w:ascii="Times New Roman" w:hAnsi="Times New Roman" w:cs="Times New Roman"/>
          <w:b/>
          <w:bCs/>
          <w:color w:val="000000"/>
          <w:sz w:val="28"/>
          <w:szCs w:val="24"/>
          <w:u w:val="single"/>
        </w:rPr>
        <w:t>Polymerization</w:t>
      </w:r>
      <w:r w:rsidRPr="00A25E1D">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DB0DAF">
        <w:rPr>
          <w:rFonts w:ascii="Times New Roman" w:hAnsi="Times New Roman" w:cs="Times New Roman"/>
          <w:b/>
          <w:bCs/>
          <w:color w:val="000000"/>
          <w:sz w:val="28"/>
          <w:szCs w:val="24"/>
        </w:rPr>
        <w:t xml:space="preserve">  </w:t>
      </w:r>
      <w:r w:rsidRPr="00283D70">
        <w:rPr>
          <w:rFonts w:ascii="Times New Roman" w:hAnsi="Times New Roman" w:cs="Times New Roman"/>
          <w:b/>
          <w:bCs/>
          <w:color w:val="000000"/>
          <w:sz w:val="24"/>
          <w:szCs w:val="24"/>
        </w:rPr>
        <w:t xml:space="preserve">: </w:t>
      </w:r>
      <w:r w:rsidR="00AF74F5" w:rsidRPr="00AF74F5">
        <w:rPr>
          <w:rFonts w:ascii="Times New Roman" w:hAnsi="Times New Roman" w:cs="Times New Roman"/>
          <w:b/>
          <w:color w:val="000000"/>
          <w:sz w:val="24"/>
          <w:szCs w:val="24"/>
        </w:rPr>
        <w:t>Will not occur</w:t>
      </w:r>
      <w:r w:rsidR="00AF74F5">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083B24" w:rsidRDefault="0007700D" w:rsidP="00083B24">
      <w:pPr>
        <w:pStyle w:val="NoSpacing"/>
      </w:pPr>
    </w:p>
    <w:p w:rsidR="006E16C6" w:rsidRDefault="006E16C6" w:rsidP="006E16C6">
      <w:pPr>
        <w:pStyle w:val="NoSpacing"/>
        <w:rPr>
          <w:rFonts w:ascii="Times New Roman" w:hAnsi="Times New Roman" w:cs="Times New Roman"/>
          <w:b/>
          <w:sz w:val="24"/>
          <w:szCs w:val="24"/>
        </w:rPr>
      </w:pPr>
      <w:r w:rsidRPr="006743F6">
        <w:rPr>
          <w:rFonts w:ascii="Times New Roman" w:hAnsi="Times New Roman" w:cs="Times New Roman"/>
          <w:b/>
          <w:bCs/>
          <w:sz w:val="28"/>
          <w:szCs w:val="24"/>
          <w:u w:val="single"/>
        </w:rPr>
        <w:t>Routes of Entry</w:t>
      </w:r>
      <w:r w:rsidRPr="006743F6">
        <w:rPr>
          <w:rFonts w:ascii="Times New Roman" w:hAnsi="Times New Roman" w:cs="Times New Roman"/>
          <w:b/>
          <w:bCs/>
          <w:sz w:val="24"/>
          <w:szCs w:val="24"/>
          <w:u w:val="single"/>
        </w:rPr>
        <w:t>:</w:t>
      </w:r>
      <w:r w:rsidRPr="0007700D">
        <w:rPr>
          <w:rFonts w:ascii="Times New Roman" w:hAnsi="Times New Roman" w:cs="Times New Roman"/>
          <w:b/>
          <w:bCs/>
          <w:sz w:val="24"/>
          <w:szCs w:val="24"/>
        </w:rPr>
        <w:t xml:space="preserve"> </w:t>
      </w:r>
      <w:r w:rsidR="00AC2907" w:rsidRPr="00AC2907">
        <w:rPr>
          <w:rFonts w:ascii="Times New Roman" w:hAnsi="Times New Roman" w:cs="Times New Roman"/>
          <w:b/>
          <w:sz w:val="24"/>
          <w:szCs w:val="24"/>
        </w:rPr>
        <w:t>Inhalation. Ingestion.</w:t>
      </w:r>
    </w:p>
    <w:p w:rsidR="007B6108" w:rsidRPr="0007700D" w:rsidRDefault="007B6108" w:rsidP="006E16C6">
      <w:pPr>
        <w:pStyle w:val="NoSpacing"/>
        <w:rPr>
          <w:rFonts w:ascii="Times New Roman" w:hAnsi="Times New Roman" w:cs="Times New Roman"/>
          <w:b/>
          <w:sz w:val="24"/>
          <w:szCs w:val="24"/>
        </w:rPr>
      </w:pPr>
    </w:p>
    <w:p w:rsidR="007B6108" w:rsidRDefault="006E16C6" w:rsidP="006E16C6">
      <w:pPr>
        <w:pStyle w:val="NoSpacing"/>
        <w:rPr>
          <w:rFonts w:ascii="Times New Roman" w:hAnsi="Times New Roman" w:cs="Times New Roman"/>
          <w:b/>
          <w:color w:val="000000"/>
          <w:sz w:val="24"/>
          <w:szCs w:val="24"/>
        </w:rPr>
      </w:pPr>
      <w:r w:rsidRPr="006743F6">
        <w:rPr>
          <w:rFonts w:ascii="Times New Roman" w:hAnsi="Times New Roman" w:cs="Times New Roman"/>
          <w:b/>
          <w:sz w:val="28"/>
          <w:szCs w:val="24"/>
          <w:u w:val="single"/>
        </w:rPr>
        <w:t>Toxicity to Animals</w:t>
      </w:r>
      <w:r w:rsidRPr="006743F6">
        <w:rPr>
          <w:rFonts w:ascii="Times New Roman" w:hAnsi="Times New Roman" w:cs="Times New Roman"/>
          <w:b/>
          <w:sz w:val="24"/>
          <w:szCs w:val="24"/>
          <w:u w:val="single"/>
        </w:rPr>
        <w:t>:</w:t>
      </w:r>
      <w:r w:rsidR="009341B8" w:rsidRPr="009341B8">
        <w:t xml:space="preserve"> </w:t>
      </w:r>
      <w:r w:rsidR="00C10FC7" w:rsidRPr="00C10FC7">
        <w:rPr>
          <w:rFonts w:ascii="Times New Roman" w:hAnsi="Times New Roman" w:cs="Times New Roman"/>
          <w:b/>
          <w:color w:val="000000"/>
          <w:sz w:val="24"/>
          <w:szCs w:val="24"/>
        </w:rPr>
        <w:t>Acute oral toxicity (LD50): 7950 mg/kg [Mouse]</w:t>
      </w:r>
      <w:r w:rsidR="00C10FC7">
        <w:rPr>
          <w:rFonts w:ascii="Times New Roman" w:hAnsi="Times New Roman" w:cs="Times New Roman"/>
          <w:b/>
          <w:color w:val="000000"/>
          <w:sz w:val="24"/>
          <w:szCs w:val="24"/>
        </w:rPr>
        <w:t>.</w:t>
      </w:r>
    </w:p>
    <w:p w:rsidR="00C10FC7" w:rsidRPr="00A25E1D" w:rsidRDefault="00C10FC7" w:rsidP="006E16C6">
      <w:pPr>
        <w:pStyle w:val="NoSpacing"/>
        <w:rPr>
          <w:rFonts w:ascii="Helvetica" w:hAnsi="Helvetica"/>
          <w:color w:val="000000"/>
          <w:sz w:val="20"/>
          <w:szCs w:val="20"/>
        </w:rPr>
      </w:pPr>
    </w:p>
    <w:p w:rsidR="006E16C6" w:rsidRPr="006743F6" w:rsidRDefault="006E16C6" w:rsidP="006E16C6">
      <w:pPr>
        <w:pStyle w:val="NoSpacing"/>
        <w:rPr>
          <w:rFonts w:ascii="Times New Roman" w:hAnsi="Times New Roman" w:cs="Times New Roman"/>
          <w:b/>
          <w:sz w:val="24"/>
          <w:szCs w:val="24"/>
          <w:u w:val="single"/>
        </w:rPr>
      </w:pPr>
      <w:r w:rsidRPr="006743F6">
        <w:rPr>
          <w:rFonts w:ascii="Times New Roman" w:hAnsi="Times New Roman" w:cs="Times New Roman"/>
          <w:b/>
          <w:sz w:val="28"/>
          <w:szCs w:val="24"/>
          <w:u w:val="single"/>
        </w:rPr>
        <w:t>Chronic Effects on Humans</w:t>
      </w:r>
      <w:r w:rsidRPr="006743F6">
        <w:rPr>
          <w:rFonts w:ascii="Times New Roman" w:hAnsi="Times New Roman" w:cs="Times New Roman"/>
          <w:b/>
          <w:sz w:val="24"/>
          <w:szCs w:val="24"/>
          <w:u w:val="single"/>
        </w:rPr>
        <w:t xml:space="preserve">: </w:t>
      </w:r>
    </w:p>
    <w:p w:rsidR="00C10FC7" w:rsidRPr="00C10FC7" w:rsidRDefault="00C10FC7" w:rsidP="00C10FC7">
      <w:pPr>
        <w:pStyle w:val="NoSpacing"/>
        <w:rPr>
          <w:rFonts w:ascii="Times New Roman" w:hAnsi="Times New Roman" w:cs="Times New Roman"/>
          <w:b/>
          <w:sz w:val="24"/>
        </w:rPr>
      </w:pPr>
      <w:r w:rsidRPr="00C10FC7">
        <w:rPr>
          <w:rFonts w:ascii="Times New Roman" w:hAnsi="Times New Roman" w:cs="Times New Roman"/>
          <w:b/>
          <w:sz w:val="24"/>
        </w:rPr>
        <w:t>MUTAGENIC EFFECTS: Mutagenic for mammalian somatic cells. Mutagenic for bacteria and/</w:t>
      </w:r>
    </w:p>
    <w:p w:rsidR="004524B3" w:rsidRDefault="00C10FC7" w:rsidP="00C10FC7">
      <w:pPr>
        <w:pStyle w:val="NoSpacing"/>
        <w:rPr>
          <w:rFonts w:ascii="Times New Roman" w:hAnsi="Times New Roman" w:cs="Times New Roman"/>
          <w:b/>
          <w:sz w:val="24"/>
        </w:rPr>
      </w:pPr>
      <w:proofErr w:type="gramStart"/>
      <w:r w:rsidRPr="00C10FC7">
        <w:rPr>
          <w:rFonts w:ascii="Times New Roman" w:hAnsi="Times New Roman" w:cs="Times New Roman"/>
          <w:b/>
          <w:sz w:val="24"/>
        </w:rPr>
        <w:t>or</w:t>
      </w:r>
      <w:proofErr w:type="gramEnd"/>
      <w:r w:rsidRPr="00C10FC7">
        <w:rPr>
          <w:rFonts w:ascii="Times New Roman" w:hAnsi="Times New Roman" w:cs="Times New Roman"/>
          <w:b/>
          <w:sz w:val="24"/>
        </w:rPr>
        <w:t xml:space="preserve"> yeast.</w:t>
      </w:r>
    </w:p>
    <w:p w:rsidR="00C10FC7" w:rsidRDefault="00C10FC7" w:rsidP="004524B3">
      <w:pPr>
        <w:pStyle w:val="NoSpacing"/>
        <w:rPr>
          <w:rFonts w:ascii="Times New Roman" w:hAnsi="Times New Roman"/>
          <w:b/>
          <w:bCs/>
          <w:sz w:val="28"/>
          <w:szCs w:val="24"/>
          <w:u w:val="single"/>
        </w:rPr>
      </w:pPr>
    </w:p>
    <w:p w:rsidR="008D47DB" w:rsidRPr="006E16C6" w:rsidRDefault="008D47DB" w:rsidP="008D47DB">
      <w:pPr>
        <w:autoSpaceDE w:val="0"/>
        <w:autoSpaceDN w:val="0"/>
        <w:adjustRightInd w:val="0"/>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D47DB" w:rsidTr="00DF46F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D47DB" w:rsidRPr="007B71FE" w:rsidRDefault="008D47DB" w:rsidP="00DF46FE">
            <w:pPr>
              <w:rPr>
                <w:color w:val="auto"/>
              </w:rPr>
            </w:pPr>
            <w:r w:rsidRPr="007B71FE">
              <w:rPr>
                <w:color w:val="auto"/>
                <w:sz w:val="44"/>
              </w:rPr>
              <w:t>Section 11: Toxicological Information</w:t>
            </w:r>
            <w:r>
              <w:rPr>
                <w:color w:val="auto"/>
                <w:sz w:val="44"/>
              </w:rPr>
              <w:t xml:space="preserve"> (Continued)</w:t>
            </w:r>
          </w:p>
        </w:tc>
      </w:tr>
    </w:tbl>
    <w:p w:rsidR="008D47DB" w:rsidRDefault="008D47DB" w:rsidP="004524B3">
      <w:pPr>
        <w:pStyle w:val="NoSpacing"/>
        <w:rPr>
          <w:rFonts w:ascii="Times New Roman" w:hAnsi="Times New Roman"/>
          <w:b/>
          <w:bCs/>
          <w:sz w:val="28"/>
          <w:szCs w:val="24"/>
          <w:u w:val="single"/>
        </w:rPr>
      </w:pPr>
    </w:p>
    <w:p w:rsidR="00A361BE" w:rsidRPr="003A7BEC" w:rsidRDefault="00A361BE" w:rsidP="004524B3">
      <w:pPr>
        <w:pStyle w:val="NoSpacing"/>
        <w:rPr>
          <w:rFonts w:ascii="Times New Roman" w:hAnsi="Times New Roman" w:cs="Times New Roman"/>
          <w:b/>
          <w:sz w:val="24"/>
        </w:rPr>
      </w:pPr>
      <w:r w:rsidRPr="006743F6">
        <w:rPr>
          <w:rFonts w:ascii="Times New Roman" w:hAnsi="Times New Roman"/>
          <w:b/>
          <w:bCs/>
          <w:sz w:val="28"/>
          <w:szCs w:val="24"/>
          <w:u w:val="single"/>
        </w:rPr>
        <w:t>Other Toxic Effects on Humans</w:t>
      </w:r>
      <w:r w:rsidRPr="006743F6">
        <w:rPr>
          <w:rFonts w:ascii="Times New Roman" w:hAnsi="Times New Roman" w:cs="Times New Roman"/>
          <w:b/>
          <w:sz w:val="28"/>
          <w:u w:val="single"/>
        </w:rPr>
        <w:t>:</w:t>
      </w:r>
    </w:p>
    <w:p w:rsidR="004524B3" w:rsidRDefault="00C10FC7" w:rsidP="003A7BEC">
      <w:pPr>
        <w:pStyle w:val="NoSpacing"/>
        <w:rPr>
          <w:rFonts w:ascii="Times New Roman" w:eastAsia="Times New Roman" w:hAnsi="Times New Roman" w:cs="Times New Roman"/>
          <w:b/>
          <w:color w:val="000000"/>
          <w:sz w:val="24"/>
          <w:szCs w:val="20"/>
        </w:rPr>
      </w:pPr>
      <w:r w:rsidRPr="00C10FC7">
        <w:rPr>
          <w:rFonts w:ascii="Times New Roman" w:eastAsia="Times New Roman" w:hAnsi="Times New Roman" w:cs="Times New Roman"/>
          <w:b/>
          <w:color w:val="000000"/>
          <w:sz w:val="24"/>
          <w:szCs w:val="20"/>
        </w:rPr>
        <w:t>Hazardous in case of inhalation. Slightly hazardous in case of skin contact (irritant), of ingestion.</w:t>
      </w:r>
      <w:r w:rsidRPr="00C10FC7">
        <w:rPr>
          <w:rFonts w:ascii="Times New Roman" w:eastAsia="Times New Roman" w:hAnsi="Times New Roman" w:cs="Times New Roman"/>
          <w:b/>
          <w:color w:val="000000"/>
          <w:sz w:val="24"/>
          <w:szCs w:val="20"/>
        </w:rPr>
        <w:cr/>
      </w:r>
    </w:p>
    <w:p w:rsidR="004524B3" w:rsidRDefault="006E16C6" w:rsidP="004524B3">
      <w:pPr>
        <w:pStyle w:val="NoSpacing"/>
        <w:rPr>
          <w:rFonts w:ascii="Times New Roman" w:hAnsi="Times New Roman" w:cs="Times New Roman"/>
          <w:b/>
          <w:sz w:val="24"/>
          <w:szCs w:val="24"/>
        </w:rPr>
      </w:pPr>
      <w:r w:rsidRPr="006743F6">
        <w:rPr>
          <w:rFonts w:ascii="Times New Roman" w:hAnsi="Times New Roman" w:cs="Times New Roman"/>
          <w:b/>
          <w:sz w:val="28"/>
          <w:szCs w:val="24"/>
          <w:u w:val="single"/>
        </w:rPr>
        <w:t>Special Remarks on Toxicity to Animals:</w:t>
      </w:r>
      <w:r w:rsidRPr="0007700D">
        <w:rPr>
          <w:rFonts w:ascii="Times New Roman" w:hAnsi="Times New Roman" w:cs="Times New Roman"/>
          <w:b/>
          <w:sz w:val="24"/>
          <w:szCs w:val="24"/>
        </w:rPr>
        <w:t xml:space="preserve"> </w:t>
      </w:r>
      <w:r w:rsidR="00C10FC7" w:rsidRPr="00C10FC7">
        <w:rPr>
          <w:rFonts w:ascii="Times New Roman" w:hAnsi="Times New Roman" w:cs="Times New Roman"/>
          <w:b/>
          <w:sz w:val="24"/>
          <w:szCs w:val="24"/>
        </w:rPr>
        <w:t>Not available.</w:t>
      </w:r>
      <w:r w:rsidR="00C10FC7" w:rsidRPr="00C10FC7">
        <w:rPr>
          <w:rFonts w:ascii="Times New Roman" w:hAnsi="Times New Roman" w:cs="Times New Roman"/>
          <w:b/>
          <w:sz w:val="24"/>
          <w:szCs w:val="24"/>
        </w:rPr>
        <w:cr/>
      </w:r>
    </w:p>
    <w:p w:rsidR="00C10FC7" w:rsidRDefault="006E16C6" w:rsidP="00C10FC7">
      <w:pPr>
        <w:pStyle w:val="NoSpacing"/>
        <w:rPr>
          <w:rFonts w:ascii="Times New Roman" w:hAnsi="Times New Roman" w:cs="Times New Roman"/>
          <w:b/>
          <w:sz w:val="28"/>
          <w:szCs w:val="24"/>
        </w:rPr>
      </w:pPr>
      <w:r w:rsidRPr="006743F6">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p>
    <w:p w:rsidR="006C7092" w:rsidRDefault="00C10FC7" w:rsidP="00C10FC7">
      <w:pPr>
        <w:pStyle w:val="NoSpacing"/>
        <w:rPr>
          <w:rFonts w:ascii="Times New Roman" w:hAnsi="Times New Roman" w:cs="Times New Roman"/>
          <w:b/>
          <w:sz w:val="24"/>
          <w:szCs w:val="24"/>
        </w:rPr>
      </w:pPr>
      <w:r w:rsidRPr="00C10FC7">
        <w:rPr>
          <w:rFonts w:ascii="Times New Roman" w:hAnsi="Times New Roman" w:cs="Times New Roman"/>
          <w:b/>
          <w:sz w:val="24"/>
          <w:szCs w:val="24"/>
        </w:rPr>
        <w:t>May cause adverse reproductive effects based on animal data. No human data found at this ti</w:t>
      </w:r>
      <w:r>
        <w:rPr>
          <w:rFonts w:ascii="Times New Roman" w:hAnsi="Times New Roman" w:cs="Times New Roman"/>
          <w:b/>
          <w:sz w:val="24"/>
          <w:szCs w:val="24"/>
        </w:rPr>
        <w:t xml:space="preserve">me. May affect genetic material </w:t>
      </w:r>
      <w:r w:rsidRPr="00C10FC7">
        <w:rPr>
          <w:rFonts w:ascii="Times New Roman" w:hAnsi="Times New Roman" w:cs="Times New Roman"/>
          <w:b/>
          <w:sz w:val="24"/>
          <w:szCs w:val="24"/>
        </w:rPr>
        <w:t>(mutagenic).</w:t>
      </w:r>
    </w:p>
    <w:p w:rsidR="00C10FC7" w:rsidRDefault="00C10FC7" w:rsidP="00C10FC7">
      <w:pPr>
        <w:pStyle w:val="NoSpacing"/>
        <w:rPr>
          <w:rFonts w:ascii="Times New Roman" w:hAnsi="Times New Roman" w:cs="Times New Roman"/>
          <w:b/>
          <w:sz w:val="24"/>
          <w:szCs w:val="24"/>
        </w:rPr>
      </w:pPr>
    </w:p>
    <w:p w:rsidR="00C10FC7" w:rsidRDefault="00AC2907" w:rsidP="00C10FC7">
      <w:pPr>
        <w:pStyle w:val="NoSpacing"/>
        <w:rPr>
          <w:rFonts w:ascii="Times New Roman" w:hAnsi="Times New Roman" w:cs="Times New Roman"/>
          <w:b/>
          <w:sz w:val="28"/>
          <w:szCs w:val="24"/>
          <w:u w:val="single"/>
        </w:rPr>
      </w:pPr>
      <w:r w:rsidRPr="006743F6">
        <w:rPr>
          <w:rFonts w:ascii="Times New Roman" w:hAnsi="Times New Roman" w:cs="Times New Roman"/>
          <w:b/>
          <w:sz w:val="28"/>
          <w:szCs w:val="24"/>
          <w:u w:val="single"/>
        </w:rPr>
        <w:t xml:space="preserve">Special Remarks on other Toxic Effects on </w:t>
      </w:r>
      <w:proofErr w:type="gramStart"/>
      <w:r w:rsidRPr="006743F6">
        <w:rPr>
          <w:rFonts w:ascii="Times New Roman" w:hAnsi="Times New Roman" w:cs="Times New Roman"/>
          <w:b/>
          <w:sz w:val="28"/>
          <w:szCs w:val="24"/>
          <w:u w:val="single"/>
        </w:rPr>
        <w:t>Humans</w:t>
      </w:r>
      <w:r w:rsidR="00C10FC7">
        <w:rPr>
          <w:rFonts w:ascii="Times New Roman" w:hAnsi="Times New Roman" w:cs="Times New Roman"/>
          <w:b/>
          <w:sz w:val="28"/>
          <w:szCs w:val="24"/>
          <w:u w:val="single"/>
        </w:rPr>
        <w:t xml:space="preserve"> :</w:t>
      </w:r>
      <w:proofErr w:type="gramEnd"/>
    </w:p>
    <w:p w:rsidR="00145134" w:rsidRPr="00C10FC7" w:rsidRDefault="00C10FC7" w:rsidP="00C10FC7">
      <w:pPr>
        <w:pStyle w:val="NoSpacing"/>
        <w:rPr>
          <w:rFonts w:ascii="Times New Roman" w:hAnsi="Times New Roman" w:cs="Times New Roman"/>
          <w:b/>
          <w:szCs w:val="24"/>
        </w:rPr>
      </w:pPr>
      <w:r w:rsidRPr="00C10FC7">
        <w:rPr>
          <w:rFonts w:ascii="Times New Roman" w:hAnsi="Times New Roman" w:cs="Times New Roman"/>
          <w:b/>
          <w:sz w:val="24"/>
          <w:szCs w:val="24"/>
        </w:rPr>
        <w:t>Acute Potential Health Effects: May cause mild skin irritation. Eyes: May cause mechanical eye irritation and conjunctivitis. Inhalation: May cause mechanical irritation of the respiratory tract. A few sources claim that finely divided zinc oxide dust can cause "metal fume fever." Zinc oxide dust is generally considered a nuisance dust; adverse effects are unlikely when exposures are kept under reasonable control. Inhalation of high concentrations of Zinc Oxide fume or dust may cause "Metal Fume Fever." Symptoms of metal fume fever may include a flu-like condition involving headache, chills, fever, sweats, nausea, vomiting, cough, muscle aches and pains, and difficulty breathing, ;</w:t>
      </w:r>
      <w:r>
        <w:rPr>
          <w:rFonts w:ascii="Times New Roman" w:hAnsi="Times New Roman" w:cs="Times New Roman"/>
          <w:b/>
          <w:sz w:val="24"/>
          <w:szCs w:val="24"/>
        </w:rPr>
        <w:t xml:space="preserve"> </w:t>
      </w:r>
      <w:proofErr w:type="spellStart"/>
      <w:r w:rsidRPr="00C10FC7">
        <w:rPr>
          <w:rFonts w:ascii="Times New Roman" w:hAnsi="Times New Roman" w:cs="Times New Roman"/>
          <w:b/>
          <w:sz w:val="24"/>
          <w:szCs w:val="24"/>
        </w:rPr>
        <w:t>ulmonary</w:t>
      </w:r>
      <w:proofErr w:type="spellEnd"/>
      <w:r w:rsidRPr="00C10FC7">
        <w:rPr>
          <w:rFonts w:ascii="Times New Roman" w:hAnsi="Times New Roman" w:cs="Times New Roman"/>
          <w:b/>
          <w:sz w:val="24"/>
          <w:szCs w:val="24"/>
        </w:rPr>
        <w:t xml:space="preserve"> edema. May also affect the liver. Ingestion: May cause digestive tract irritation although Zinc oxide has a low toxicity by oral exposure route. Chronic Potential Health Effects: Ingestion: Prolonged or repeated ingestion of zinc oxide may affect blood, metabolism, and the thyroid.</w:t>
      </w:r>
      <w:r w:rsidRPr="00C10FC7">
        <w:rPr>
          <w:rFonts w:ascii="Times New Roman" w:hAnsi="Times New Roman" w:cs="Times New Roman"/>
          <w:b/>
          <w:szCs w:val="24"/>
        </w:rPr>
        <w:cr/>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145134" w:rsidRPr="00145134" w:rsidRDefault="00145134" w:rsidP="00145134">
      <w:pPr>
        <w:pStyle w:val="NoSpacing"/>
        <w:rPr>
          <w:rFonts w:asciiTheme="majorBidi" w:hAnsiTheme="majorBidi" w:cstheme="majorBidi"/>
          <w:b/>
          <w:bCs/>
          <w:sz w:val="24"/>
          <w:szCs w:val="24"/>
        </w:rPr>
      </w:pPr>
      <w:proofErr w:type="spellStart"/>
      <w:r w:rsidRPr="006743F6">
        <w:rPr>
          <w:rFonts w:ascii="Times New Roman" w:hAnsi="Times New Roman" w:cs="Times New Roman"/>
          <w:b/>
          <w:bCs/>
          <w:sz w:val="28"/>
          <w:szCs w:val="28"/>
          <w:u w:val="single"/>
        </w:rPr>
        <w:t>Ecotoxicity</w:t>
      </w:r>
      <w:proofErr w:type="spellEnd"/>
      <w:r w:rsidRPr="006743F6">
        <w:rPr>
          <w:rFonts w:asciiTheme="majorBidi" w:hAnsiTheme="majorBidi" w:cstheme="majorBidi"/>
          <w:b/>
          <w:bCs/>
          <w:sz w:val="24"/>
          <w:szCs w:val="24"/>
          <w:u w:val="single"/>
        </w:rPr>
        <w:t>:</w:t>
      </w:r>
      <w:r w:rsidRPr="00145134">
        <w:rPr>
          <w:rFonts w:asciiTheme="majorBidi" w:hAnsiTheme="majorBidi" w:cstheme="majorBidi"/>
          <w:b/>
          <w:bCs/>
          <w:sz w:val="24"/>
          <w:szCs w:val="24"/>
        </w:rPr>
        <w:t xml:space="preserve"> Not available.</w:t>
      </w:r>
    </w:p>
    <w:p w:rsidR="00145134" w:rsidRPr="00145134" w:rsidRDefault="00145134" w:rsidP="00145134">
      <w:pPr>
        <w:pStyle w:val="NoSpacing"/>
        <w:rPr>
          <w:rFonts w:asciiTheme="majorBidi" w:hAnsiTheme="majorBidi" w:cstheme="majorBidi"/>
          <w:b/>
          <w:bCs/>
          <w:sz w:val="24"/>
          <w:szCs w:val="24"/>
        </w:rPr>
      </w:pPr>
      <w:r w:rsidRPr="006743F6">
        <w:rPr>
          <w:rFonts w:ascii="Times New Roman" w:hAnsi="Times New Roman" w:cs="Times New Roman"/>
          <w:b/>
          <w:bCs/>
          <w:sz w:val="28"/>
          <w:szCs w:val="28"/>
          <w:u w:val="single"/>
        </w:rPr>
        <w:t>BOD5 and COD:</w:t>
      </w:r>
      <w:r w:rsidRPr="00145134">
        <w:rPr>
          <w:rFonts w:asciiTheme="majorBidi" w:hAnsiTheme="majorBidi" w:cstheme="majorBidi"/>
          <w:b/>
          <w:bCs/>
          <w:sz w:val="24"/>
          <w:szCs w:val="24"/>
        </w:rPr>
        <w:t xml:space="preserve"> Not available.</w:t>
      </w:r>
    </w:p>
    <w:p w:rsidR="004524B3" w:rsidRDefault="00145134" w:rsidP="006A6FC2">
      <w:pPr>
        <w:pStyle w:val="NoSpacing"/>
        <w:rPr>
          <w:rFonts w:ascii="Times New Roman" w:eastAsia="Times New Roman" w:hAnsi="Times New Roman" w:cs="Times New Roman"/>
          <w:b/>
          <w:color w:val="000000"/>
          <w:sz w:val="24"/>
          <w:szCs w:val="20"/>
        </w:rPr>
      </w:pPr>
      <w:r w:rsidRPr="006743F6">
        <w:rPr>
          <w:rFonts w:ascii="Times New Roman" w:hAnsi="Times New Roman" w:cs="Times New Roman"/>
          <w:b/>
          <w:bCs/>
          <w:sz w:val="28"/>
          <w:szCs w:val="28"/>
          <w:u w:val="single"/>
        </w:rPr>
        <w:t xml:space="preserve">Products of </w:t>
      </w:r>
      <w:proofErr w:type="gramStart"/>
      <w:r w:rsidRPr="006743F6">
        <w:rPr>
          <w:rFonts w:ascii="Times New Roman" w:hAnsi="Times New Roman" w:cs="Times New Roman"/>
          <w:b/>
          <w:bCs/>
          <w:sz w:val="28"/>
          <w:szCs w:val="28"/>
          <w:u w:val="single"/>
        </w:rPr>
        <w:t>Biodegradation</w:t>
      </w:r>
      <w:r w:rsidR="00C10FC7">
        <w:rPr>
          <w:rFonts w:ascii="Times New Roman" w:hAnsi="Times New Roman" w:cs="Times New Roman"/>
          <w:b/>
          <w:bCs/>
          <w:sz w:val="28"/>
          <w:szCs w:val="28"/>
          <w:u w:val="single"/>
        </w:rPr>
        <w:t xml:space="preserve"> :</w:t>
      </w:r>
      <w:proofErr w:type="gramEnd"/>
      <w:r w:rsidR="00C10FC7" w:rsidRPr="00C10FC7">
        <w:rPr>
          <w:rFonts w:ascii="Times New Roman" w:hAnsi="Times New Roman" w:cs="Times New Roman"/>
          <w:b/>
          <w:bCs/>
          <w:sz w:val="28"/>
          <w:szCs w:val="28"/>
        </w:rPr>
        <w:t xml:space="preserve">  </w:t>
      </w:r>
      <w:r w:rsidR="00C10FC7" w:rsidRPr="00C10FC7">
        <w:rPr>
          <w:rFonts w:ascii="Times New Roman" w:hAnsi="Times New Roman" w:cs="Times New Roman"/>
          <w:b/>
          <w:bCs/>
          <w:sz w:val="24"/>
          <w:szCs w:val="24"/>
        </w:rPr>
        <w:t>Possibly hazardous short term degradation products are not likely. However, long term degradation products may arise.</w:t>
      </w:r>
    </w:p>
    <w:p w:rsidR="00C10FC7" w:rsidRDefault="00145134" w:rsidP="006A6FC2">
      <w:pPr>
        <w:pStyle w:val="NoSpacing"/>
        <w:rPr>
          <w:rFonts w:ascii="Times New Roman" w:hAnsi="Times New Roman" w:cs="Times New Roman"/>
          <w:b/>
          <w:color w:val="000000"/>
          <w:sz w:val="24"/>
          <w:szCs w:val="20"/>
        </w:rPr>
      </w:pPr>
      <w:r w:rsidRPr="006743F6">
        <w:rPr>
          <w:rFonts w:ascii="Times New Roman" w:hAnsi="Times New Roman" w:cs="Times New Roman"/>
          <w:b/>
          <w:bCs/>
          <w:sz w:val="28"/>
          <w:szCs w:val="24"/>
          <w:u w:val="single"/>
        </w:rPr>
        <w:t>Toxicity of the Products of Biodegradation:</w:t>
      </w:r>
      <w:r w:rsidRPr="006A6FC2">
        <w:rPr>
          <w:rFonts w:ascii="Times New Roman" w:hAnsi="Times New Roman" w:cs="Times New Roman"/>
          <w:b/>
          <w:bCs/>
          <w:sz w:val="28"/>
          <w:szCs w:val="24"/>
        </w:rPr>
        <w:t xml:space="preserve"> </w:t>
      </w:r>
      <w:r w:rsidR="00C10FC7" w:rsidRPr="00C10FC7">
        <w:rPr>
          <w:rFonts w:ascii="Times New Roman" w:hAnsi="Times New Roman" w:cs="Times New Roman"/>
          <w:b/>
          <w:color w:val="000000"/>
          <w:sz w:val="24"/>
          <w:szCs w:val="20"/>
        </w:rPr>
        <w:t>The product itself and its products of degradation are not toxic.</w:t>
      </w:r>
    </w:p>
    <w:p w:rsidR="00F768FA" w:rsidRDefault="00145134" w:rsidP="006A6FC2">
      <w:pPr>
        <w:pStyle w:val="NoSpacing"/>
        <w:rPr>
          <w:rFonts w:ascii="Times New Roman" w:hAnsi="Times New Roman" w:cs="Times New Roman"/>
          <w:b/>
          <w:bCs/>
          <w:sz w:val="24"/>
          <w:szCs w:val="24"/>
        </w:rPr>
      </w:pPr>
      <w:r w:rsidRPr="006743F6">
        <w:rPr>
          <w:rFonts w:ascii="Times New Roman" w:hAnsi="Times New Roman" w:cs="Times New Roman"/>
          <w:b/>
          <w:bCs/>
          <w:sz w:val="28"/>
          <w:szCs w:val="24"/>
          <w:u w:val="single"/>
        </w:rPr>
        <w:t>Special Remarks on the Products of Biodegradation:</w:t>
      </w:r>
      <w:r w:rsidRPr="006A6FC2">
        <w:rPr>
          <w:rFonts w:ascii="Times New Roman" w:hAnsi="Times New Roman" w:cs="Times New Roman"/>
          <w:b/>
          <w:bCs/>
          <w:sz w:val="28"/>
          <w:szCs w:val="24"/>
        </w:rPr>
        <w:t xml:space="preserve"> </w:t>
      </w:r>
      <w:r w:rsidRPr="006A6FC2">
        <w:rPr>
          <w:rFonts w:ascii="Times New Roman" w:hAnsi="Times New Roman" w:cs="Times New Roman"/>
          <w:b/>
          <w:bCs/>
          <w:sz w:val="24"/>
          <w:szCs w:val="24"/>
        </w:rPr>
        <w:t>Not available.</w:t>
      </w:r>
    </w:p>
    <w:p w:rsidR="00CE16C1" w:rsidRDefault="00CE16C1" w:rsidP="006A6FC2">
      <w:pPr>
        <w:pStyle w:val="NoSpacing"/>
        <w:rPr>
          <w:rFonts w:ascii="Times New Roman" w:hAnsi="Times New Roman" w:cs="Times New Roman"/>
          <w:b/>
          <w:bCs/>
          <w:sz w:val="24"/>
          <w:szCs w:val="24"/>
        </w:rPr>
      </w:pPr>
    </w:p>
    <w:p w:rsidR="00CE16C1" w:rsidRDefault="00CE16C1" w:rsidP="006A6FC2">
      <w:pPr>
        <w:pStyle w:val="NoSpacing"/>
        <w:rPr>
          <w:rFonts w:ascii="Times New Roman" w:hAnsi="Times New Roman" w:cs="Times New Roman"/>
          <w:b/>
          <w:bCs/>
          <w:sz w:val="24"/>
          <w:szCs w:val="24"/>
        </w:rPr>
      </w:pPr>
    </w:p>
    <w:p w:rsidR="006A6FC2" w:rsidRPr="006A6FC2" w:rsidRDefault="006A6FC2" w:rsidP="006A6FC2">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lastRenderedPageBreak/>
              <w:t>Section 13: Disposal Considerations</w:t>
            </w:r>
          </w:p>
        </w:tc>
      </w:tr>
    </w:tbl>
    <w:p w:rsidR="006945FE" w:rsidRDefault="006945FE" w:rsidP="006945FE">
      <w:pPr>
        <w:pStyle w:val="NoSpacing"/>
      </w:pPr>
    </w:p>
    <w:p w:rsidR="005E79A1" w:rsidRPr="005E79A1" w:rsidRDefault="000D70B6" w:rsidP="005E79A1">
      <w:pPr>
        <w:pStyle w:val="NoSpacing"/>
        <w:rPr>
          <w:rFonts w:ascii="Times New Roman" w:hAnsi="Times New Roman" w:cs="Times New Roman"/>
          <w:b/>
          <w:sz w:val="28"/>
          <w:u w:val="single"/>
        </w:rPr>
      </w:pPr>
      <w:r w:rsidRPr="005E79A1">
        <w:rPr>
          <w:rFonts w:ascii="Times New Roman" w:hAnsi="Times New Roman" w:cs="Times New Roman"/>
          <w:b/>
          <w:sz w:val="28"/>
          <w:u w:val="single"/>
        </w:rPr>
        <w:t>Waste Disposal:</w:t>
      </w:r>
    </w:p>
    <w:p w:rsidR="00C10FC7" w:rsidRDefault="00C10FC7" w:rsidP="005E79A1">
      <w:pPr>
        <w:pStyle w:val="NoSpacing"/>
        <w:rPr>
          <w:rFonts w:ascii="Times New Roman" w:hAnsi="Times New Roman" w:cs="Times New Roman"/>
          <w:b/>
          <w:sz w:val="24"/>
        </w:rPr>
      </w:pPr>
      <w:r w:rsidRPr="00C10FC7">
        <w:rPr>
          <w:rFonts w:ascii="Times New Roman" w:hAnsi="Times New Roman" w:cs="Times New Roman"/>
          <w:b/>
          <w:sz w:val="24"/>
        </w:rPr>
        <w:t>Waste must be disposed of in accordance with federal, state and local environmental control regulations.</w:t>
      </w:r>
    </w:p>
    <w:p w:rsidR="00C10FC7" w:rsidRPr="005E79A1" w:rsidRDefault="00C10FC7" w:rsidP="005E79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Default="00C643E6" w:rsidP="00083B24">
      <w:pPr>
        <w:pStyle w:val="NoSpacing"/>
      </w:pPr>
    </w:p>
    <w:p w:rsidR="00F20A96" w:rsidRPr="00F20A96" w:rsidRDefault="00F20A96" w:rsidP="00F20A96">
      <w:pPr>
        <w:pStyle w:val="NoSpacing"/>
        <w:rPr>
          <w:rFonts w:ascii="Times New Roman" w:hAnsi="Times New Roman" w:cs="Times New Roman"/>
          <w:b/>
          <w:sz w:val="28"/>
          <w:u w:val="single"/>
        </w:rPr>
      </w:pPr>
      <w:r w:rsidRPr="00F20A96">
        <w:rPr>
          <w:rFonts w:ascii="Times New Roman" w:hAnsi="Times New Roman" w:cs="Times New Roman"/>
          <w:b/>
          <w:sz w:val="28"/>
          <w:u w:val="single"/>
        </w:rPr>
        <w:t>Land transport (ADR-RID)</w:t>
      </w:r>
    </w:p>
    <w:p w:rsidR="00F20A96" w:rsidRDefault="00F20A96" w:rsidP="00F20A96">
      <w:pPr>
        <w:pStyle w:val="NoSpacing"/>
        <w:rPr>
          <w:rFonts w:ascii="Times New Roman" w:hAnsi="Times New Roman" w:cs="Times New Roman"/>
          <w:b/>
          <w:sz w:val="28"/>
        </w:rPr>
      </w:pPr>
    </w:p>
    <w:p w:rsidR="00F20A96" w:rsidRDefault="00F20A96" w:rsidP="00F20A96">
      <w:pPr>
        <w:pStyle w:val="NoSpacing"/>
        <w:rPr>
          <w:rFonts w:ascii="Times New Roman" w:hAnsi="Times New Roman" w:cs="Times New Roman"/>
          <w:b/>
          <w:sz w:val="24"/>
        </w:rPr>
      </w:pPr>
      <w:r w:rsidRPr="00F20A96">
        <w:rPr>
          <w:rFonts w:ascii="Times New Roman" w:hAnsi="Times New Roman" w:cs="Times New Roman"/>
          <w:b/>
          <w:sz w:val="28"/>
        </w:rPr>
        <w:t xml:space="preserve">General information </w:t>
      </w:r>
      <w:r w:rsidR="00912945">
        <w:rPr>
          <w:rFonts w:ascii="Times New Roman" w:hAnsi="Times New Roman" w:cs="Times New Roman"/>
          <w:b/>
          <w:sz w:val="28"/>
        </w:rPr>
        <w:tab/>
      </w:r>
      <w:r w:rsidR="00912945">
        <w:rPr>
          <w:rFonts w:ascii="Times New Roman" w:hAnsi="Times New Roman" w:cs="Times New Roman"/>
          <w:b/>
          <w:sz w:val="28"/>
        </w:rPr>
        <w:tab/>
      </w:r>
      <w:r w:rsidR="00912945">
        <w:rPr>
          <w:rFonts w:ascii="Times New Roman" w:hAnsi="Times New Roman" w:cs="Times New Roman"/>
          <w:b/>
          <w:sz w:val="28"/>
        </w:rPr>
        <w:tab/>
      </w:r>
      <w:r w:rsidR="00912945">
        <w:rPr>
          <w:rFonts w:ascii="Times New Roman" w:hAnsi="Times New Roman" w:cs="Times New Roman"/>
          <w:b/>
          <w:sz w:val="28"/>
        </w:rPr>
        <w:tab/>
      </w:r>
      <w:r w:rsidRPr="00F20A96">
        <w:rPr>
          <w:rFonts w:ascii="Times New Roman" w:hAnsi="Times New Roman" w:cs="Times New Roman"/>
          <w:b/>
          <w:sz w:val="28"/>
        </w:rPr>
        <w:t xml:space="preserve">: </w:t>
      </w:r>
      <w:r w:rsidRPr="00F20A96">
        <w:rPr>
          <w:rFonts w:ascii="Times New Roman" w:hAnsi="Times New Roman" w:cs="Times New Roman"/>
          <w:b/>
          <w:sz w:val="24"/>
        </w:rPr>
        <w:t>Not regulated.</w:t>
      </w:r>
    </w:p>
    <w:p w:rsidR="00F20A96" w:rsidRPr="00F20A96" w:rsidRDefault="00F20A96" w:rsidP="00F20A96">
      <w:pPr>
        <w:pStyle w:val="NoSpacing"/>
        <w:rPr>
          <w:rFonts w:ascii="Times New Roman" w:hAnsi="Times New Roman" w:cs="Times New Roman"/>
          <w:b/>
          <w:sz w:val="28"/>
        </w:rPr>
      </w:pPr>
    </w:p>
    <w:p w:rsidR="00F20A96" w:rsidRPr="00F20A96" w:rsidRDefault="00F20A96" w:rsidP="00F20A96">
      <w:pPr>
        <w:pStyle w:val="NoSpacing"/>
        <w:rPr>
          <w:rFonts w:ascii="Times New Roman" w:hAnsi="Times New Roman" w:cs="Times New Roman"/>
          <w:b/>
          <w:sz w:val="28"/>
          <w:u w:val="single"/>
        </w:rPr>
      </w:pPr>
      <w:r w:rsidRPr="00F20A96">
        <w:rPr>
          <w:rFonts w:ascii="Times New Roman" w:hAnsi="Times New Roman" w:cs="Times New Roman"/>
          <w:b/>
          <w:sz w:val="28"/>
          <w:u w:val="single"/>
        </w:rPr>
        <w:t>Sea transport (IMDG) [English only]</w:t>
      </w:r>
    </w:p>
    <w:p w:rsidR="00F20A96" w:rsidRDefault="00F20A96" w:rsidP="00F20A96">
      <w:pPr>
        <w:pStyle w:val="NoSpacing"/>
        <w:rPr>
          <w:rFonts w:ascii="Times New Roman" w:hAnsi="Times New Roman" w:cs="Times New Roman"/>
          <w:b/>
          <w:sz w:val="28"/>
        </w:rPr>
      </w:pPr>
    </w:p>
    <w:p w:rsidR="00F20A96" w:rsidRDefault="00F20A96" w:rsidP="00F20A96">
      <w:pPr>
        <w:pStyle w:val="NoSpacing"/>
        <w:rPr>
          <w:rFonts w:ascii="Times New Roman" w:hAnsi="Times New Roman" w:cs="Times New Roman"/>
          <w:b/>
          <w:sz w:val="24"/>
        </w:rPr>
      </w:pPr>
      <w:r w:rsidRPr="00F20A96">
        <w:rPr>
          <w:rFonts w:ascii="Times New Roman" w:hAnsi="Times New Roman" w:cs="Times New Roman"/>
          <w:b/>
          <w:sz w:val="28"/>
        </w:rPr>
        <w:t xml:space="preserve">General information </w:t>
      </w:r>
      <w:r w:rsidR="00912945">
        <w:rPr>
          <w:rFonts w:ascii="Times New Roman" w:hAnsi="Times New Roman" w:cs="Times New Roman"/>
          <w:b/>
          <w:sz w:val="28"/>
        </w:rPr>
        <w:tab/>
      </w:r>
      <w:r w:rsidR="00912945">
        <w:rPr>
          <w:rFonts w:ascii="Times New Roman" w:hAnsi="Times New Roman" w:cs="Times New Roman"/>
          <w:b/>
          <w:sz w:val="28"/>
        </w:rPr>
        <w:tab/>
      </w:r>
      <w:r w:rsidR="00912945">
        <w:rPr>
          <w:rFonts w:ascii="Times New Roman" w:hAnsi="Times New Roman" w:cs="Times New Roman"/>
          <w:b/>
          <w:sz w:val="28"/>
        </w:rPr>
        <w:tab/>
      </w:r>
      <w:r w:rsidR="00912945">
        <w:rPr>
          <w:rFonts w:ascii="Times New Roman" w:hAnsi="Times New Roman" w:cs="Times New Roman"/>
          <w:b/>
          <w:sz w:val="28"/>
        </w:rPr>
        <w:tab/>
      </w:r>
      <w:r w:rsidRPr="00F20A96">
        <w:rPr>
          <w:rFonts w:ascii="Times New Roman" w:hAnsi="Times New Roman" w:cs="Times New Roman"/>
          <w:b/>
          <w:sz w:val="28"/>
        </w:rPr>
        <w:t xml:space="preserve">: </w:t>
      </w:r>
      <w:r w:rsidRPr="00F20A96">
        <w:rPr>
          <w:rFonts w:ascii="Times New Roman" w:hAnsi="Times New Roman" w:cs="Times New Roman"/>
          <w:b/>
          <w:sz w:val="24"/>
        </w:rPr>
        <w:t>Not regulated.</w:t>
      </w:r>
    </w:p>
    <w:p w:rsidR="00F20A96" w:rsidRPr="00F20A96" w:rsidRDefault="00F20A96" w:rsidP="00F20A96">
      <w:pPr>
        <w:pStyle w:val="NoSpacing"/>
        <w:rPr>
          <w:rFonts w:ascii="Times New Roman" w:hAnsi="Times New Roman" w:cs="Times New Roman"/>
          <w:b/>
          <w:sz w:val="28"/>
        </w:rPr>
      </w:pPr>
    </w:p>
    <w:p w:rsidR="00F20A96" w:rsidRPr="00F20A96" w:rsidRDefault="00F20A96" w:rsidP="00F20A96">
      <w:pPr>
        <w:pStyle w:val="NoSpacing"/>
        <w:rPr>
          <w:rFonts w:ascii="Times New Roman" w:hAnsi="Times New Roman" w:cs="Times New Roman"/>
          <w:b/>
          <w:sz w:val="28"/>
          <w:u w:val="single"/>
        </w:rPr>
      </w:pPr>
      <w:r w:rsidRPr="00F20A96">
        <w:rPr>
          <w:rFonts w:ascii="Times New Roman" w:hAnsi="Times New Roman" w:cs="Times New Roman"/>
          <w:b/>
          <w:sz w:val="28"/>
          <w:u w:val="single"/>
        </w:rPr>
        <w:t>Air transport (ICAO-IATA) [English only]</w:t>
      </w:r>
    </w:p>
    <w:p w:rsidR="00F20A96" w:rsidRDefault="00F20A96" w:rsidP="00F20A96">
      <w:pPr>
        <w:pStyle w:val="NoSpacing"/>
        <w:rPr>
          <w:rFonts w:ascii="Times New Roman" w:hAnsi="Times New Roman" w:cs="Times New Roman"/>
          <w:b/>
          <w:sz w:val="28"/>
        </w:rPr>
      </w:pPr>
    </w:p>
    <w:p w:rsidR="0021570B" w:rsidRPr="00F20A96" w:rsidRDefault="00F20A96" w:rsidP="00F20A96">
      <w:pPr>
        <w:pStyle w:val="NoSpacing"/>
        <w:rPr>
          <w:rFonts w:ascii="Times New Roman" w:hAnsi="Times New Roman" w:cs="Times New Roman"/>
          <w:b/>
          <w:sz w:val="24"/>
          <w:szCs w:val="24"/>
        </w:rPr>
      </w:pPr>
      <w:r w:rsidRPr="00F20A96">
        <w:rPr>
          <w:rFonts w:ascii="Times New Roman" w:hAnsi="Times New Roman" w:cs="Times New Roman"/>
          <w:b/>
          <w:sz w:val="28"/>
        </w:rPr>
        <w:t xml:space="preserve">General information </w:t>
      </w:r>
      <w:r w:rsidR="00912945">
        <w:rPr>
          <w:rFonts w:ascii="Times New Roman" w:hAnsi="Times New Roman" w:cs="Times New Roman"/>
          <w:b/>
          <w:sz w:val="28"/>
        </w:rPr>
        <w:tab/>
      </w:r>
      <w:r w:rsidR="00912945">
        <w:rPr>
          <w:rFonts w:ascii="Times New Roman" w:hAnsi="Times New Roman" w:cs="Times New Roman"/>
          <w:b/>
          <w:sz w:val="28"/>
        </w:rPr>
        <w:tab/>
      </w:r>
      <w:r w:rsidR="00912945">
        <w:rPr>
          <w:rFonts w:ascii="Times New Roman" w:hAnsi="Times New Roman" w:cs="Times New Roman"/>
          <w:b/>
          <w:sz w:val="28"/>
        </w:rPr>
        <w:tab/>
      </w:r>
      <w:r w:rsidR="00912945">
        <w:rPr>
          <w:rFonts w:ascii="Times New Roman" w:hAnsi="Times New Roman" w:cs="Times New Roman"/>
          <w:b/>
          <w:sz w:val="28"/>
        </w:rPr>
        <w:tab/>
      </w:r>
      <w:r w:rsidRPr="00F20A96">
        <w:rPr>
          <w:rFonts w:ascii="Times New Roman" w:hAnsi="Times New Roman" w:cs="Times New Roman"/>
          <w:b/>
          <w:sz w:val="28"/>
        </w:rPr>
        <w:t xml:space="preserve">: </w:t>
      </w:r>
      <w:r w:rsidRPr="00F20A96">
        <w:rPr>
          <w:rFonts w:ascii="Times New Roman" w:hAnsi="Times New Roman" w:cs="Times New Roman"/>
          <w:b/>
          <w:sz w:val="24"/>
        </w:rPr>
        <w:t>Not regulated.</w:t>
      </w:r>
    </w:p>
    <w:p w:rsidR="006743F6" w:rsidRPr="0063022E" w:rsidRDefault="006743F6" w:rsidP="006743F6">
      <w:pPr>
        <w:pStyle w:val="NoSpacing"/>
        <w:rPr>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821044">
              <w:rPr>
                <w:color w:val="auto"/>
                <w:sz w:val="44"/>
              </w:rPr>
              <w:t>Section 15: Other Regulatory Information</w:t>
            </w:r>
          </w:p>
        </w:tc>
      </w:tr>
    </w:tbl>
    <w:p w:rsidR="00C643E6" w:rsidRPr="0074684F" w:rsidRDefault="00C643E6" w:rsidP="00E45EDE">
      <w:pPr>
        <w:pStyle w:val="NoSpacing"/>
        <w:rPr>
          <w:rFonts w:ascii="Times New Roman" w:hAnsi="Times New Roman" w:cs="Times New Roman"/>
          <w:b/>
          <w:sz w:val="24"/>
          <w:szCs w:val="24"/>
        </w:rPr>
      </w:pPr>
    </w:p>
    <w:p w:rsidR="00A42D11" w:rsidRPr="00C10FC7" w:rsidRDefault="00736C8E" w:rsidP="00C10FC7">
      <w:pPr>
        <w:pStyle w:val="NoSpacing"/>
        <w:rPr>
          <w:rFonts w:ascii="Times New Roman" w:eastAsia="Calibri" w:hAnsi="Times New Roman" w:cs="Times New Roman"/>
          <w:b/>
          <w:sz w:val="24"/>
          <w:szCs w:val="24"/>
        </w:rPr>
      </w:pPr>
      <w:r w:rsidRPr="006743F6">
        <w:rPr>
          <w:rFonts w:ascii="Times New Roman" w:eastAsia="Calibri" w:hAnsi="Times New Roman" w:cs="Times New Roman"/>
          <w:b/>
          <w:sz w:val="28"/>
          <w:szCs w:val="24"/>
          <w:u w:val="single"/>
        </w:rPr>
        <w:t>Federal and State Regulations:</w:t>
      </w:r>
      <w:r w:rsidR="006743F6">
        <w:rPr>
          <w:rFonts w:ascii="Times New Roman" w:eastAsia="Calibri" w:hAnsi="Times New Roman" w:cs="Times New Roman"/>
          <w:b/>
          <w:sz w:val="28"/>
          <w:szCs w:val="24"/>
        </w:rPr>
        <w:t xml:space="preserve"> </w:t>
      </w:r>
      <w:r w:rsidR="00C10FC7" w:rsidRPr="00C10FC7">
        <w:rPr>
          <w:rFonts w:ascii="Times New Roman" w:eastAsia="Calibri" w:hAnsi="Times New Roman" w:cs="Times New Roman"/>
          <w:b/>
          <w:sz w:val="24"/>
          <w:szCs w:val="24"/>
        </w:rPr>
        <w:t>Illinois toxic substances disclosure to employee act: Zinc Oxide; Ferric Oxide Rhode Island</w:t>
      </w:r>
      <w:r w:rsidR="00C10FC7">
        <w:rPr>
          <w:rFonts w:ascii="Times New Roman" w:eastAsia="Calibri" w:hAnsi="Times New Roman" w:cs="Times New Roman"/>
          <w:b/>
          <w:sz w:val="24"/>
          <w:szCs w:val="24"/>
        </w:rPr>
        <w:t xml:space="preserve"> RTK hazardous substances: Zinc </w:t>
      </w:r>
      <w:r w:rsidR="00C10FC7" w:rsidRPr="00C10FC7">
        <w:rPr>
          <w:rFonts w:ascii="Times New Roman" w:eastAsia="Calibri" w:hAnsi="Times New Roman" w:cs="Times New Roman"/>
          <w:b/>
          <w:sz w:val="24"/>
          <w:szCs w:val="24"/>
        </w:rPr>
        <w:t>Oxide Pennsylvania RTK: Zinc Oxide Minnesota: Zinc Oxide; Ferric Oxide Massachusetts RT</w:t>
      </w:r>
      <w:r w:rsidR="00C10FC7">
        <w:rPr>
          <w:rFonts w:ascii="Times New Roman" w:eastAsia="Calibri" w:hAnsi="Times New Roman" w:cs="Times New Roman"/>
          <w:b/>
          <w:sz w:val="24"/>
          <w:szCs w:val="24"/>
        </w:rPr>
        <w:t xml:space="preserve">K: Zinc Oxide; Ferric Oxide New </w:t>
      </w:r>
      <w:r w:rsidR="00C10FC7" w:rsidRPr="00C10FC7">
        <w:rPr>
          <w:rFonts w:ascii="Times New Roman" w:eastAsia="Calibri" w:hAnsi="Times New Roman" w:cs="Times New Roman"/>
          <w:b/>
          <w:sz w:val="24"/>
          <w:szCs w:val="24"/>
        </w:rPr>
        <w:t xml:space="preserve">Jersey: Zinc Oxide; Ferric Oxide California Director's List of Hazardous Substances: Zinc </w:t>
      </w:r>
      <w:r w:rsidR="00C10FC7">
        <w:rPr>
          <w:rFonts w:ascii="Times New Roman" w:eastAsia="Calibri" w:hAnsi="Times New Roman" w:cs="Times New Roman"/>
          <w:b/>
          <w:sz w:val="24"/>
          <w:szCs w:val="24"/>
        </w:rPr>
        <w:t>Oxide TSCA 8(b) inventory: Zinc Oxide; Ferric Oxide.</w:t>
      </w:r>
    </w:p>
    <w:p w:rsidR="00A42D11" w:rsidRPr="00C10FC7" w:rsidRDefault="00A42D11" w:rsidP="00C10FC7">
      <w:pPr>
        <w:pStyle w:val="NoSpacing"/>
        <w:rPr>
          <w:szCs w:val="24"/>
        </w:rPr>
      </w:pPr>
    </w:p>
    <w:p w:rsidR="007B6108" w:rsidRPr="007B6108" w:rsidRDefault="00736C8E" w:rsidP="007B6108">
      <w:pPr>
        <w:pStyle w:val="NoSpacing"/>
        <w:rPr>
          <w:rStyle w:val="apple-converted-space"/>
          <w:rFonts w:ascii="Arial" w:hAnsi="Arial" w:cs="Arial"/>
          <w:b/>
          <w:bCs/>
          <w:color w:val="000000"/>
          <w:sz w:val="28"/>
          <w:szCs w:val="28"/>
          <w:u w:val="single"/>
        </w:rPr>
      </w:pPr>
      <w:r w:rsidRPr="007B6108">
        <w:rPr>
          <w:rFonts w:ascii="Times New Roman" w:eastAsia="Calibri" w:hAnsi="Times New Roman" w:cs="Times New Roman"/>
          <w:b/>
          <w:sz w:val="28"/>
          <w:szCs w:val="28"/>
          <w:u w:val="single"/>
        </w:rPr>
        <w:t xml:space="preserve">Other Regulations: </w:t>
      </w:r>
      <w:r w:rsidR="006743F6" w:rsidRPr="007B6108">
        <w:rPr>
          <w:rStyle w:val="apple-converted-space"/>
          <w:rFonts w:ascii="Arial" w:hAnsi="Arial" w:cs="Arial"/>
          <w:b/>
          <w:bCs/>
          <w:color w:val="000000"/>
          <w:sz w:val="28"/>
          <w:szCs w:val="28"/>
          <w:u w:val="single"/>
        </w:rPr>
        <w:t> </w:t>
      </w:r>
    </w:p>
    <w:p w:rsidR="00C10FC7" w:rsidRPr="00C10FC7" w:rsidRDefault="00C10FC7" w:rsidP="00C10FC7">
      <w:pPr>
        <w:pStyle w:val="NoSpacing"/>
        <w:rPr>
          <w:rFonts w:ascii="Times New Roman" w:hAnsi="Times New Roman" w:cs="Times New Roman"/>
          <w:b/>
          <w:color w:val="000000"/>
          <w:sz w:val="24"/>
          <w:szCs w:val="24"/>
        </w:rPr>
      </w:pPr>
      <w:r w:rsidRPr="00C10FC7">
        <w:rPr>
          <w:rFonts w:ascii="Times New Roman" w:hAnsi="Times New Roman" w:cs="Times New Roman"/>
          <w:b/>
          <w:color w:val="000000"/>
          <w:sz w:val="24"/>
          <w:szCs w:val="24"/>
        </w:rPr>
        <w:t>EINECS: This product is on the European Inventory of Existing Commercial Chemical Substances - Zinc</w:t>
      </w:r>
    </w:p>
    <w:p w:rsidR="00A34DA7" w:rsidRDefault="00C10FC7" w:rsidP="00C10FC7">
      <w:pPr>
        <w:pStyle w:val="NoSpacing"/>
        <w:rPr>
          <w:rFonts w:ascii="Times New Roman" w:hAnsi="Times New Roman" w:cs="Times New Roman"/>
          <w:b/>
          <w:color w:val="000000"/>
          <w:sz w:val="24"/>
          <w:szCs w:val="24"/>
        </w:rPr>
      </w:pPr>
      <w:r w:rsidRPr="00C10FC7">
        <w:rPr>
          <w:rFonts w:ascii="Times New Roman" w:hAnsi="Times New Roman" w:cs="Times New Roman"/>
          <w:b/>
          <w:color w:val="000000"/>
          <w:sz w:val="24"/>
          <w:szCs w:val="24"/>
        </w:rPr>
        <w:t>Oxide</w:t>
      </w:r>
      <w:r>
        <w:rPr>
          <w:rFonts w:ascii="Times New Roman" w:hAnsi="Times New Roman" w:cs="Times New Roman"/>
          <w:b/>
          <w:color w:val="000000"/>
          <w:sz w:val="24"/>
          <w:szCs w:val="24"/>
        </w:rPr>
        <w:t>.</w:t>
      </w:r>
    </w:p>
    <w:p w:rsidR="00C10FC7" w:rsidRDefault="00C10FC7" w:rsidP="00C10FC7">
      <w:pPr>
        <w:pStyle w:val="NoSpacing"/>
        <w:rPr>
          <w:rFonts w:ascii="Times New Roman" w:eastAsia="Calibri" w:hAnsi="Times New Roman" w:cs="Times New Roman"/>
          <w:b/>
          <w:sz w:val="28"/>
          <w:szCs w:val="24"/>
          <w:u w:val="single"/>
        </w:rPr>
      </w:pPr>
    </w:p>
    <w:p w:rsidR="00736C8E" w:rsidRPr="006743F6" w:rsidRDefault="00736C8E" w:rsidP="00736C8E">
      <w:pPr>
        <w:pStyle w:val="NoSpacing"/>
        <w:rPr>
          <w:rFonts w:ascii="Times New Roman" w:eastAsia="Calibri" w:hAnsi="Times New Roman" w:cs="Times New Roman"/>
          <w:b/>
          <w:sz w:val="24"/>
          <w:szCs w:val="24"/>
          <w:u w:val="single"/>
        </w:rPr>
      </w:pPr>
      <w:r w:rsidRPr="006743F6">
        <w:rPr>
          <w:rFonts w:ascii="Times New Roman" w:eastAsia="Calibri" w:hAnsi="Times New Roman" w:cs="Times New Roman"/>
          <w:b/>
          <w:sz w:val="28"/>
          <w:szCs w:val="24"/>
          <w:u w:val="single"/>
        </w:rPr>
        <w:t>Other Classifications</w:t>
      </w:r>
      <w:r w:rsidRPr="006743F6">
        <w:rPr>
          <w:rFonts w:ascii="Times New Roman" w:eastAsia="Calibri" w:hAnsi="Times New Roman" w:cs="Times New Roman"/>
          <w:b/>
          <w:sz w:val="24"/>
          <w:szCs w:val="24"/>
          <w:u w:val="single"/>
        </w:rPr>
        <w:t>:</w:t>
      </w:r>
    </w:p>
    <w:p w:rsidR="006743F6" w:rsidRPr="007B6108" w:rsidRDefault="00736C8E" w:rsidP="00736C8E">
      <w:pPr>
        <w:pStyle w:val="NoSpacing"/>
        <w:rPr>
          <w:rFonts w:ascii="Times New Roman" w:eastAsia="Calibri" w:hAnsi="Times New Roman" w:cs="Times New Roman"/>
          <w:b/>
          <w:bCs/>
          <w:sz w:val="24"/>
          <w:szCs w:val="24"/>
          <w:u w:val="single"/>
        </w:rPr>
      </w:pPr>
      <w:r w:rsidRPr="007B6108">
        <w:rPr>
          <w:rFonts w:ascii="Times New Roman" w:eastAsia="Calibri" w:hAnsi="Times New Roman" w:cs="Times New Roman"/>
          <w:b/>
          <w:bCs/>
          <w:sz w:val="28"/>
          <w:szCs w:val="24"/>
          <w:u w:val="single"/>
        </w:rPr>
        <w:t>WHMIS (Canada</w:t>
      </w:r>
      <w:r w:rsidRPr="007B6108">
        <w:rPr>
          <w:rFonts w:ascii="Times New Roman" w:eastAsia="Calibri" w:hAnsi="Times New Roman" w:cs="Times New Roman"/>
          <w:b/>
          <w:bCs/>
          <w:sz w:val="24"/>
          <w:szCs w:val="24"/>
          <w:u w:val="single"/>
        </w:rPr>
        <w:t xml:space="preserve">): </w:t>
      </w:r>
    </w:p>
    <w:p w:rsidR="00C10FC7" w:rsidRDefault="00C10FC7" w:rsidP="00821044">
      <w:pPr>
        <w:pStyle w:val="NoSpacing"/>
        <w:rPr>
          <w:rStyle w:val="apple-converted-space"/>
          <w:rFonts w:ascii="Arial" w:hAnsi="Arial" w:cs="Arial"/>
          <w:b/>
          <w:bCs/>
          <w:color w:val="000000"/>
          <w:sz w:val="20"/>
          <w:szCs w:val="20"/>
        </w:rPr>
      </w:pPr>
      <w:r w:rsidRPr="00C10FC7">
        <w:rPr>
          <w:rStyle w:val="apple-converted-space"/>
          <w:rFonts w:ascii="Arial" w:hAnsi="Arial" w:cs="Arial"/>
          <w:b/>
          <w:bCs/>
          <w:color w:val="000000"/>
          <w:sz w:val="20"/>
          <w:szCs w:val="20"/>
        </w:rPr>
        <w:t>Not controlled under WHMIS (Canada).</w:t>
      </w:r>
    </w:p>
    <w:p w:rsidR="00821044" w:rsidRDefault="00736C8E" w:rsidP="00821044">
      <w:pPr>
        <w:pStyle w:val="NoSpacing"/>
        <w:rPr>
          <w:rFonts w:ascii="Times New Roman" w:eastAsia="Calibri" w:hAnsi="Times New Roman" w:cs="Times New Roman"/>
          <w:b/>
          <w:sz w:val="28"/>
          <w:szCs w:val="24"/>
          <w:u w:val="single"/>
        </w:rPr>
      </w:pPr>
      <w:r w:rsidRPr="007B6108">
        <w:rPr>
          <w:rFonts w:ascii="Times New Roman" w:eastAsia="Calibri" w:hAnsi="Times New Roman" w:cs="Times New Roman"/>
          <w:b/>
          <w:sz w:val="28"/>
          <w:szCs w:val="24"/>
          <w:u w:val="single"/>
        </w:rPr>
        <w:t>DSCL (EEC):</w:t>
      </w:r>
    </w:p>
    <w:p w:rsidR="00C10FC7" w:rsidRPr="007D05ED" w:rsidRDefault="00C10FC7" w:rsidP="00C10FC7">
      <w:pPr>
        <w:pStyle w:val="NoSpacing"/>
        <w:rPr>
          <w:rFonts w:ascii="Times New Roman" w:eastAsia="Times New Roman" w:hAnsi="Times New Roman" w:cs="Times New Roman"/>
          <w:b/>
          <w:color w:val="000000"/>
          <w:sz w:val="24"/>
          <w:szCs w:val="20"/>
        </w:rPr>
      </w:pPr>
      <w:r w:rsidRPr="00C10FC7">
        <w:rPr>
          <w:rFonts w:ascii="Times New Roman" w:eastAsia="Times New Roman" w:hAnsi="Times New Roman" w:cs="Times New Roman"/>
          <w:b/>
          <w:color w:val="000000"/>
          <w:sz w:val="24"/>
          <w:szCs w:val="20"/>
        </w:rPr>
        <w:t>R40- Possible risks of irreversible effects. S2- Keep out of the reach of children. S36/37- Wear s</w:t>
      </w:r>
      <w:r>
        <w:rPr>
          <w:rFonts w:ascii="Times New Roman" w:eastAsia="Times New Roman" w:hAnsi="Times New Roman" w:cs="Times New Roman"/>
          <w:b/>
          <w:color w:val="000000"/>
          <w:sz w:val="24"/>
          <w:szCs w:val="20"/>
        </w:rPr>
        <w:t xml:space="preserve">uitable protective clothing and </w:t>
      </w:r>
      <w:r w:rsidRPr="00C10FC7">
        <w:rPr>
          <w:rFonts w:ascii="Times New Roman" w:eastAsia="Times New Roman" w:hAnsi="Times New Roman" w:cs="Times New Roman"/>
          <w:b/>
          <w:color w:val="000000"/>
          <w:sz w:val="24"/>
          <w:szCs w:val="20"/>
        </w:rPr>
        <w:t>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10FC7" w:rsidTr="00DF46F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0FC7" w:rsidRPr="007B71FE" w:rsidRDefault="00C10FC7" w:rsidP="00DF46FE">
            <w:pPr>
              <w:rPr>
                <w:color w:val="auto"/>
              </w:rPr>
            </w:pPr>
            <w:r w:rsidRPr="00821044">
              <w:rPr>
                <w:color w:val="auto"/>
                <w:sz w:val="44"/>
              </w:rPr>
              <w:lastRenderedPageBreak/>
              <w:t>Section 15: Other Regulatory Information</w:t>
            </w:r>
            <w:r>
              <w:rPr>
                <w:color w:val="auto"/>
                <w:sz w:val="44"/>
              </w:rPr>
              <w:t xml:space="preserve"> (Continued)</w:t>
            </w:r>
          </w:p>
        </w:tc>
      </w:tr>
    </w:tbl>
    <w:p w:rsidR="00C10FC7" w:rsidRDefault="00C10FC7" w:rsidP="00736C8E">
      <w:pPr>
        <w:pStyle w:val="NoSpacing"/>
        <w:rPr>
          <w:rFonts w:ascii="Times New Roman" w:eastAsia="Calibri" w:hAnsi="Times New Roman" w:cs="Times New Roman"/>
          <w:b/>
          <w:sz w:val="28"/>
          <w:szCs w:val="24"/>
          <w:u w:val="single"/>
        </w:rPr>
      </w:pPr>
    </w:p>
    <w:p w:rsidR="00CE16C1" w:rsidRPr="007B6108" w:rsidRDefault="00CE16C1" w:rsidP="00CE16C1">
      <w:pPr>
        <w:spacing w:after="0" w:line="240" w:lineRule="auto"/>
        <w:rPr>
          <w:rFonts w:ascii="Times New Roman" w:eastAsia="Calibri" w:hAnsi="Times New Roman" w:cs="Times New Roman"/>
          <w:b/>
          <w:sz w:val="28"/>
          <w:szCs w:val="24"/>
          <w:u w:val="single"/>
        </w:rPr>
      </w:pPr>
      <w:r w:rsidRPr="007B6108">
        <w:rPr>
          <w:rFonts w:ascii="Times New Roman" w:eastAsia="Calibri" w:hAnsi="Times New Roman" w:cs="Times New Roman"/>
          <w:b/>
          <w:sz w:val="28"/>
          <w:szCs w:val="24"/>
          <w:u w:val="single"/>
        </w:rPr>
        <w:t>HMIS (U.S.A.):</w:t>
      </w:r>
    </w:p>
    <w:p w:rsidR="00CE16C1" w:rsidRPr="00736C8E" w:rsidRDefault="00CE16C1" w:rsidP="00CE16C1">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Pr>
          <w:rFonts w:ascii="Times New Roman" w:eastAsia="Calibri" w:hAnsi="Times New Roman" w:cs="Times New Roman"/>
          <w:b/>
          <w:sz w:val="24"/>
          <w:szCs w:val="24"/>
        </w:rPr>
        <w:t>: 2</w:t>
      </w:r>
    </w:p>
    <w:p w:rsidR="00CE16C1" w:rsidRPr="00736C8E" w:rsidRDefault="00CE16C1" w:rsidP="00CE16C1">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0</w:t>
      </w:r>
    </w:p>
    <w:p w:rsidR="00CE16C1" w:rsidRPr="00736C8E" w:rsidRDefault="00CE16C1" w:rsidP="00CE16C1">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CE16C1" w:rsidRDefault="00CE16C1" w:rsidP="00CE16C1">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E</w:t>
      </w:r>
    </w:p>
    <w:p w:rsidR="00CE16C1" w:rsidRDefault="00CE16C1" w:rsidP="00736C8E">
      <w:pPr>
        <w:pStyle w:val="NoSpacing"/>
        <w:rPr>
          <w:rFonts w:ascii="Times New Roman" w:eastAsia="Calibri" w:hAnsi="Times New Roman" w:cs="Times New Roman"/>
          <w:b/>
          <w:sz w:val="28"/>
          <w:szCs w:val="24"/>
          <w:u w:val="single"/>
        </w:rPr>
      </w:pPr>
    </w:p>
    <w:p w:rsidR="00736C8E" w:rsidRPr="007B6108" w:rsidRDefault="00736C8E" w:rsidP="00736C8E">
      <w:pPr>
        <w:pStyle w:val="NoSpacing"/>
        <w:rPr>
          <w:rFonts w:ascii="Times New Roman" w:eastAsia="Calibri" w:hAnsi="Times New Roman" w:cs="Times New Roman"/>
          <w:b/>
          <w:sz w:val="24"/>
          <w:szCs w:val="24"/>
          <w:u w:val="single"/>
        </w:rPr>
      </w:pPr>
      <w:r w:rsidRPr="007B6108">
        <w:rPr>
          <w:rFonts w:ascii="Times New Roman" w:eastAsia="Calibri" w:hAnsi="Times New Roman" w:cs="Times New Roman"/>
          <w:b/>
          <w:sz w:val="28"/>
          <w:szCs w:val="24"/>
          <w:u w:val="single"/>
        </w:rPr>
        <w:t xml:space="preserve">National Fire Protection Association </w:t>
      </w:r>
      <w:r w:rsidRPr="007B6108">
        <w:rPr>
          <w:rFonts w:ascii="Times New Roman" w:eastAsia="Calibri" w:hAnsi="Times New Roman" w:cs="Times New Roman"/>
          <w:b/>
          <w:sz w:val="24"/>
          <w:szCs w:val="24"/>
          <w:u w:val="single"/>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xml:space="preserve">: </w:t>
      </w:r>
      <w:r w:rsidR="00C10FC7">
        <w:rPr>
          <w:rFonts w:ascii="Times New Roman" w:eastAsia="Calibri" w:hAnsi="Times New Roman" w:cs="Times New Roman"/>
          <w:b/>
          <w:sz w:val="24"/>
          <w:szCs w:val="24"/>
        </w:rPr>
        <w:t>0</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7B6108" w:rsidRPr="00736C8E" w:rsidRDefault="007B6108" w:rsidP="00736C8E">
      <w:pPr>
        <w:pStyle w:val="NoSpacing"/>
        <w:rPr>
          <w:rFonts w:ascii="Times New Roman" w:eastAsia="Calibri" w:hAnsi="Times New Roman" w:cs="Times New Roman"/>
          <w:b/>
          <w:sz w:val="24"/>
          <w:szCs w:val="24"/>
        </w:rPr>
      </w:pPr>
    </w:p>
    <w:p w:rsidR="00736C8E" w:rsidRDefault="00736C8E" w:rsidP="00736C8E">
      <w:pPr>
        <w:pStyle w:val="NoSpacing"/>
        <w:rPr>
          <w:rFonts w:ascii="Times New Roman" w:eastAsia="Calibri" w:hAnsi="Times New Roman" w:cs="Times New Roman"/>
          <w:b/>
          <w:sz w:val="24"/>
          <w:szCs w:val="24"/>
          <w:u w:val="single"/>
        </w:rPr>
      </w:pPr>
      <w:r w:rsidRPr="007B6108">
        <w:rPr>
          <w:rFonts w:ascii="Times New Roman" w:eastAsia="Calibri" w:hAnsi="Times New Roman" w:cs="Times New Roman"/>
          <w:b/>
          <w:sz w:val="28"/>
          <w:szCs w:val="24"/>
          <w:u w:val="single"/>
        </w:rPr>
        <w:t>Protective Equipment</w:t>
      </w:r>
      <w:r w:rsidRPr="007B6108">
        <w:rPr>
          <w:rFonts w:ascii="Times New Roman" w:eastAsia="Calibri" w:hAnsi="Times New Roman" w:cs="Times New Roman"/>
          <w:b/>
          <w:sz w:val="24"/>
          <w:szCs w:val="24"/>
          <w:u w:val="single"/>
        </w:rPr>
        <w:t>:</w:t>
      </w:r>
    </w:p>
    <w:p w:rsidR="00C10FC7" w:rsidRPr="00C10FC7" w:rsidRDefault="00C10FC7" w:rsidP="00736C8E">
      <w:pPr>
        <w:pStyle w:val="NoSpacing"/>
        <w:rPr>
          <w:rFonts w:ascii="Times New Roman" w:eastAsia="Calibri" w:hAnsi="Times New Roman" w:cs="Times New Roman"/>
          <w:b/>
          <w:sz w:val="24"/>
          <w:szCs w:val="24"/>
        </w:rPr>
      </w:pPr>
      <w:r w:rsidRPr="00C10FC7">
        <w:rPr>
          <w:rFonts w:ascii="Times New Roman" w:eastAsia="Calibri" w:hAnsi="Times New Roman" w:cs="Times New Roman"/>
          <w:b/>
          <w:sz w:val="24"/>
          <w:szCs w:val="24"/>
        </w:rPr>
        <w:t>Gloves. Lab coat. Dust respirator. Be sure to use an approved/certified respirator or equivalent. Safety glasses</w:t>
      </w:r>
      <w:r>
        <w:rPr>
          <w:rFonts w:ascii="Times New Roman" w:eastAsia="Calibri" w:hAnsi="Times New Roman" w:cs="Times New Roman"/>
          <w:b/>
          <w:sz w:val="24"/>
          <w:szCs w:val="24"/>
        </w:rPr>
        <w:t>.</w:t>
      </w:r>
    </w:p>
    <w:p w:rsidR="00C10FC7" w:rsidRPr="007B6108" w:rsidRDefault="00C10FC7" w:rsidP="00736C8E">
      <w:pPr>
        <w:pStyle w:val="NoSpacing"/>
        <w:rPr>
          <w:rFonts w:ascii="Times New Roman" w:eastAsia="Calibri" w:hAnsi="Times New Roman" w:cs="Times New Roman"/>
          <w:b/>
          <w:sz w:val="24"/>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E16C1" w:rsidRDefault="00484A6C" w:rsidP="002B4A01">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B4A01" w:rsidRDefault="002B4A01" w:rsidP="002B4A01">
      <w:pPr>
        <w:tabs>
          <w:tab w:val="left" w:pos="3840"/>
        </w:tabs>
        <w:rPr>
          <w:rFonts w:ascii="Times New Roman" w:hAnsi="Times New Roman" w:cs="Times New Roman"/>
          <w:b/>
          <w:sz w:val="24"/>
          <w:szCs w:val="24"/>
        </w:rPr>
      </w:pPr>
    </w:p>
    <w:p w:rsidR="002B4A01" w:rsidRDefault="002B4A01" w:rsidP="002B4A01">
      <w:pPr>
        <w:tabs>
          <w:tab w:val="left" w:pos="3840"/>
        </w:tabs>
        <w:rPr>
          <w:rFonts w:ascii="Times New Roman" w:hAnsi="Times New Roman" w:cs="Times New Roman"/>
          <w:b/>
          <w:sz w:val="24"/>
          <w:szCs w:val="24"/>
        </w:rPr>
      </w:pPr>
    </w:p>
    <w:p w:rsidR="002B4A01" w:rsidRDefault="002B4A01" w:rsidP="002B4A01">
      <w:pPr>
        <w:tabs>
          <w:tab w:val="left" w:pos="3840"/>
        </w:tabs>
        <w:rPr>
          <w:rFonts w:ascii="Times New Roman" w:hAnsi="Times New Roman" w:cs="Times New Roman"/>
          <w:b/>
          <w:sz w:val="24"/>
          <w:szCs w:val="24"/>
        </w:rPr>
      </w:pPr>
    </w:p>
    <w:p w:rsidR="002B4A01" w:rsidRDefault="002B4A01" w:rsidP="002B4A01">
      <w:pPr>
        <w:tabs>
          <w:tab w:val="left" w:pos="3840"/>
        </w:tabs>
        <w:rPr>
          <w:rFonts w:ascii="Times New Roman" w:hAnsi="Times New Roman" w:cs="Times New Roman"/>
          <w:b/>
          <w:sz w:val="24"/>
          <w:szCs w:val="24"/>
        </w:rPr>
      </w:pPr>
    </w:p>
    <w:p w:rsidR="002B4A01" w:rsidRDefault="002B4A01" w:rsidP="002B4A01">
      <w:pPr>
        <w:tabs>
          <w:tab w:val="left" w:pos="3840"/>
        </w:tabs>
        <w:rPr>
          <w:rFonts w:ascii="Times New Roman" w:hAnsi="Times New Roman" w:cs="Times New Roman"/>
          <w:b/>
          <w:sz w:val="24"/>
          <w:szCs w:val="24"/>
        </w:rPr>
      </w:pPr>
    </w:p>
    <w:p w:rsidR="002B4A01" w:rsidRDefault="002B4A01" w:rsidP="002B4A01">
      <w:pPr>
        <w:tabs>
          <w:tab w:val="left" w:pos="3840"/>
        </w:tabs>
        <w:rPr>
          <w:rFonts w:ascii="Times New Roman" w:hAnsi="Times New Roman" w:cs="Times New Roman"/>
          <w:b/>
          <w:sz w:val="24"/>
          <w:szCs w:val="24"/>
        </w:rPr>
      </w:pPr>
    </w:p>
    <w:p w:rsidR="002B4A01" w:rsidRDefault="002B4A01" w:rsidP="002B4A01">
      <w:pPr>
        <w:tabs>
          <w:tab w:val="left" w:pos="3840"/>
        </w:tabs>
        <w:rPr>
          <w:rFonts w:ascii="Times New Roman" w:hAnsi="Times New Roman" w:cs="Times New Roman"/>
          <w:b/>
          <w:sz w:val="24"/>
          <w:szCs w:val="24"/>
        </w:rPr>
      </w:pPr>
    </w:p>
    <w:p w:rsidR="002B4A01" w:rsidRPr="002B4A01" w:rsidRDefault="002B4A01" w:rsidP="002B4A01">
      <w:pPr>
        <w:tabs>
          <w:tab w:val="left" w:pos="3840"/>
        </w:tabs>
        <w:rPr>
          <w:rFonts w:ascii="Times New Roman" w:hAnsi="Times New Roman" w:cs="Times New Roman"/>
          <w:b/>
          <w:sz w:val="24"/>
          <w:szCs w:val="24"/>
        </w:rPr>
      </w:pPr>
    </w:p>
    <w:p w:rsidR="00951F17" w:rsidRPr="00AE6315" w:rsidRDefault="00951F17" w:rsidP="00951F1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951F17" w:rsidRPr="008B4575" w:rsidRDefault="00951F17" w:rsidP="00951F1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51F17" w:rsidRPr="00211219" w:rsidRDefault="00951F17" w:rsidP="00951F1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 xml:space="preserve">The information contained herein in good faith but makes no representations as to its comprehensiveness or accuracy. This document is intended only as a guide to the appropriate precautionary handling of the material by a properly </w:t>
      </w:r>
      <w:bookmarkStart w:id="0" w:name="_GoBack"/>
      <w:bookmarkEnd w:id="0"/>
      <w:r w:rsidRPr="00211219">
        <w:rPr>
          <w:rFonts w:ascii="Times New Roman" w:eastAsia="Calibri" w:hAnsi="Times New Roman" w:cs="Times New Roman"/>
          <w:b/>
          <w:color w:val="000000"/>
          <w:sz w:val="28"/>
        </w:rPr>
        <w:t>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51F17" w:rsidRPr="00211219" w:rsidRDefault="00951F17" w:rsidP="00951F1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autoSpaceDE w:val="0"/>
        <w:autoSpaceDN w:val="0"/>
        <w:adjustRightInd w:val="0"/>
        <w:ind w:firstLine="720"/>
        <w:jc w:val="both"/>
        <w:rPr>
          <w:rFonts w:ascii="Times New Roman" w:eastAsia="Calibri" w:hAnsi="Times New Roman" w:cs="Times New Roman"/>
          <w:color w:val="000000"/>
          <w:sz w:val="28"/>
        </w:rPr>
      </w:pP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951F1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738" w:rsidRDefault="00606738" w:rsidP="009C3BE4">
      <w:pPr>
        <w:spacing w:after="0" w:line="240" w:lineRule="auto"/>
      </w:pPr>
      <w:r>
        <w:separator/>
      </w:r>
    </w:p>
  </w:endnote>
  <w:endnote w:type="continuationSeparator" w:id="0">
    <w:p w:rsidR="00606738" w:rsidRDefault="0060673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951F17" w:rsidP="00951F17">
    <w:pPr>
      <w:pStyle w:val="Footer"/>
      <w:ind w:left="-567"/>
      <w:jc w:val="right"/>
    </w:pPr>
    <w:r>
      <w:rPr>
        <w:noProof/>
        <w:lang w:val="en-IN" w:eastAsia="en-IN"/>
      </w:rPr>
      <w:drawing>
        <wp:inline distT="0" distB="0" distL="0" distR="0" wp14:anchorId="664D87B0" wp14:editId="475B62BF">
          <wp:extent cx="7464669"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483645" cy="23363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738" w:rsidRDefault="00606738" w:rsidP="009C3BE4">
      <w:pPr>
        <w:spacing w:after="0" w:line="240" w:lineRule="auto"/>
      </w:pPr>
      <w:r>
        <w:separator/>
      </w:r>
    </w:p>
  </w:footnote>
  <w:footnote w:type="continuationSeparator" w:id="0">
    <w:p w:rsidR="00606738" w:rsidRDefault="0060673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951F17" w:rsidP="00951F17">
    <w:pPr>
      <w:pStyle w:val="Header"/>
      <w:ind w:left="-510"/>
    </w:pPr>
    <w:r>
      <w:rPr>
        <w:b/>
        <w:noProof/>
        <w:color w:val="FF0000"/>
        <w:sz w:val="20"/>
        <w:lang w:val="en-IN" w:eastAsia="en-IN"/>
      </w:rPr>
      <w:drawing>
        <wp:inline distT="0" distB="0" distL="0" distR="0" wp14:anchorId="645BC478" wp14:editId="2F8D1D84">
          <wp:extent cx="7763607"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68527" cy="1601214"/>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319E4"/>
    <w:rsid w:val="000328F3"/>
    <w:rsid w:val="00033624"/>
    <w:rsid w:val="0005471F"/>
    <w:rsid w:val="00060C0C"/>
    <w:rsid w:val="000655DD"/>
    <w:rsid w:val="0007700D"/>
    <w:rsid w:val="000839C6"/>
    <w:rsid w:val="00083B24"/>
    <w:rsid w:val="00097F71"/>
    <w:rsid w:val="000D70B6"/>
    <w:rsid w:val="000E1AA0"/>
    <w:rsid w:val="000E5E36"/>
    <w:rsid w:val="000E60A2"/>
    <w:rsid w:val="000F7ACB"/>
    <w:rsid w:val="00100E32"/>
    <w:rsid w:val="00102584"/>
    <w:rsid w:val="0011262B"/>
    <w:rsid w:val="001268BB"/>
    <w:rsid w:val="00144FAF"/>
    <w:rsid w:val="00145134"/>
    <w:rsid w:val="001500BF"/>
    <w:rsid w:val="00157695"/>
    <w:rsid w:val="00160775"/>
    <w:rsid w:val="00161CC8"/>
    <w:rsid w:val="001A57E1"/>
    <w:rsid w:val="001E3F7A"/>
    <w:rsid w:val="001E4646"/>
    <w:rsid w:val="001E5819"/>
    <w:rsid w:val="00211219"/>
    <w:rsid w:val="0021570B"/>
    <w:rsid w:val="00224F27"/>
    <w:rsid w:val="002400CD"/>
    <w:rsid w:val="002467CD"/>
    <w:rsid w:val="00283D70"/>
    <w:rsid w:val="00286500"/>
    <w:rsid w:val="00290717"/>
    <w:rsid w:val="00295F3D"/>
    <w:rsid w:val="00297516"/>
    <w:rsid w:val="00297BC0"/>
    <w:rsid w:val="002B2B02"/>
    <w:rsid w:val="002B2BE7"/>
    <w:rsid w:val="002B3939"/>
    <w:rsid w:val="002B4A01"/>
    <w:rsid w:val="002C0BD4"/>
    <w:rsid w:val="002E2B9D"/>
    <w:rsid w:val="002E3D88"/>
    <w:rsid w:val="00301DCA"/>
    <w:rsid w:val="003104DE"/>
    <w:rsid w:val="00323E29"/>
    <w:rsid w:val="00323E50"/>
    <w:rsid w:val="003307F0"/>
    <w:rsid w:val="00331202"/>
    <w:rsid w:val="00333977"/>
    <w:rsid w:val="0033465A"/>
    <w:rsid w:val="00353A5E"/>
    <w:rsid w:val="003549F4"/>
    <w:rsid w:val="00356CB7"/>
    <w:rsid w:val="003703BB"/>
    <w:rsid w:val="00372F4D"/>
    <w:rsid w:val="00377089"/>
    <w:rsid w:val="00384E94"/>
    <w:rsid w:val="003A062F"/>
    <w:rsid w:val="003A6847"/>
    <w:rsid w:val="003A7BEC"/>
    <w:rsid w:val="003B3888"/>
    <w:rsid w:val="003B635B"/>
    <w:rsid w:val="003B7BB5"/>
    <w:rsid w:val="003C0161"/>
    <w:rsid w:val="003C7690"/>
    <w:rsid w:val="003D1E16"/>
    <w:rsid w:val="003E35FF"/>
    <w:rsid w:val="00403EDD"/>
    <w:rsid w:val="00412809"/>
    <w:rsid w:val="00421339"/>
    <w:rsid w:val="004225CC"/>
    <w:rsid w:val="0043395B"/>
    <w:rsid w:val="00436F67"/>
    <w:rsid w:val="004524B3"/>
    <w:rsid w:val="00454CC1"/>
    <w:rsid w:val="00456709"/>
    <w:rsid w:val="004702BF"/>
    <w:rsid w:val="00484850"/>
    <w:rsid w:val="00484A6C"/>
    <w:rsid w:val="00493EF4"/>
    <w:rsid w:val="004A12A9"/>
    <w:rsid w:val="004B1CBD"/>
    <w:rsid w:val="004E27EE"/>
    <w:rsid w:val="004F167F"/>
    <w:rsid w:val="004F58EA"/>
    <w:rsid w:val="00521C18"/>
    <w:rsid w:val="005349EA"/>
    <w:rsid w:val="00552154"/>
    <w:rsid w:val="005637BA"/>
    <w:rsid w:val="00570B94"/>
    <w:rsid w:val="00583653"/>
    <w:rsid w:val="00587231"/>
    <w:rsid w:val="0059306B"/>
    <w:rsid w:val="00597F12"/>
    <w:rsid w:val="005A6D74"/>
    <w:rsid w:val="005C0DC5"/>
    <w:rsid w:val="005C300A"/>
    <w:rsid w:val="005C3AA1"/>
    <w:rsid w:val="005C5066"/>
    <w:rsid w:val="005E72A9"/>
    <w:rsid w:val="005E79A1"/>
    <w:rsid w:val="00600007"/>
    <w:rsid w:val="00605E31"/>
    <w:rsid w:val="00606738"/>
    <w:rsid w:val="00620AFA"/>
    <w:rsid w:val="006210A5"/>
    <w:rsid w:val="0063022E"/>
    <w:rsid w:val="0064481A"/>
    <w:rsid w:val="00651220"/>
    <w:rsid w:val="0065759B"/>
    <w:rsid w:val="006707E7"/>
    <w:rsid w:val="006743F6"/>
    <w:rsid w:val="00692DE4"/>
    <w:rsid w:val="006945FE"/>
    <w:rsid w:val="006A4F93"/>
    <w:rsid w:val="006A652F"/>
    <w:rsid w:val="006A6FC2"/>
    <w:rsid w:val="006B2FB9"/>
    <w:rsid w:val="006B378A"/>
    <w:rsid w:val="006C7092"/>
    <w:rsid w:val="006D53D9"/>
    <w:rsid w:val="006E0101"/>
    <w:rsid w:val="006E16C6"/>
    <w:rsid w:val="006E5830"/>
    <w:rsid w:val="006E68A8"/>
    <w:rsid w:val="006F262E"/>
    <w:rsid w:val="006F270B"/>
    <w:rsid w:val="006F2DFE"/>
    <w:rsid w:val="006F6F0B"/>
    <w:rsid w:val="007341D6"/>
    <w:rsid w:val="00736C8E"/>
    <w:rsid w:val="007415C6"/>
    <w:rsid w:val="007452F3"/>
    <w:rsid w:val="0074684F"/>
    <w:rsid w:val="00747842"/>
    <w:rsid w:val="00755BEE"/>
    <w:rsid w:val="00756134"/>
    <w:rsid w:val="00762FCB"/>
    <w:rsid w:val="00763334"/>
    <w:rsid w:val="00773F13"/>
    <w:rsid w:val="00777506"/>
    <w:rsid w:val="007A4703"/>
    <w:rsid w:val="007A4C28"/>
    <w:rsid w:val="007B328D"/>
    <w:rsid w:val="007B6108"/>
    <w:rsid w:val="007C1EAD"/>
    <w:rsid w:val="007D05ED"/>
    <w:rsid w:val="007D1C6E"/>
    <w:rsid w:val="008041F0"/>
    <w:rsid w:val="00821044"/>
    <w:rsid w:val="0082122C"/>
    <w:rsid w:val="00833FE2"/>
    <w:rsid w:val="00867FCA"/>
    <w:rsid w:val="0089136E"/>
    <w:rsid w:val="008929A1"/>
    <w:rsid w:val="00894688"/>
    <w:rsid w:val="008A2805"/>
    <w:rsid w:val="008A3926"/>
    <w:rsid w:val="008B33E4"/>
    <w:rsid w:val="008C2051"/>
    <w:rsid w:val="008D47DB"/>
    <w:rsid w:val="008D58FE"/>
    <w:rsid w:val="008E3AB5"/>
    <w:rsid w:val="008E546B"/>
    <w:rsid w:val="008F11C2"/>
    <w:rsid w:val="008F6F6F"/>
    <w:rsid w:val="00901A3C"/>
    <w:rsid w:val="00912945"/>
    <w:rsid w:val="0091644D"/>
    <w:rsid w:val="009204DB"/>
    <w:rsid w:val="00920829"/>
    <w:rsid w:val="009341B8"/>
    <w:rsid w:val="00951F17"/>
    <w:rsid w:val="0096630C"/>
    <w:rsid w:val="00977127"/>
    <w:rsid w:val="009A2DCA"/>
    <w:rsid w:val="009B06E1"/>
    <w:rsid w:val="009C2792"/>
    <w:rsid w:val="009C3BE4"/>
    <w:rsid w:val="009D79EF"/>
    <w:rsid w:val="009F12E1"/>
    <w:rsid w:val="00A14065"/>
    <w:rsid w:val="00A16AD8"/>
    <w:rsid w:val="00A243EB"/>
    <w:rsid w:val="00A25ACC"/>
    <w:rsid w:val="00A25E1D"/>
    <w:rsid w:val="00A34DA7"/>
    <w:rsid w:val="00A361BE"/>
    <w:rsid w:val="00A42A25"/>
    <w:rsid w:val="00A42D11"/>
    <w:rsid w:val="00A42E62"/>
    <w:rsid w:val="00A60A21"/>
    <w:rsid w:val="00A91FC5"/>
    <w:rsid w:val="00AB1BF9"/>
    <w:rsid w:val="00AC07A1"/>
    <w:rsid w:val="00AC2907"/>
    <w:rsid w:val="00AD1B76"/>
    <w:rsid w:val="00AD3478"/>
    <w:rsid w:val="00AF3BDC"/>
    <w:rsid w:val="00AF5A1C"/>
    <w:rsid w:val="00AF74F5"/>
    <w:rsid w:val="00B02F68"/>
    <w:rsid w:val="00B35022"/>
    <w:rsid w:val="00B7726A"/>
    <w:rsid w:val="00B90912"/>
    <w:rsid w:val="00B93DD8"/>
    <w:rsid w:val="00BA33C8"/>
    <w:rsid w:val="00BA4095"/>
    <w:rsid w:val="00BB00E5"/>
    <w:rsid w:val="00BB6861"/>
    <w:rsid w:val="00C10FC7"/>
    <w:rsid w:val="00C223D7"/>
    <w:rsid w:val="00C31973"/>
    <w:rsid w:val="00C36D0D"/>
    <w:rsid w:val="00C42141"/>
    <w:rsid w:val="00C44DA5"/>
    <w:rsid w:val="00C51C93"/>
    <w:rsid w:val="00C524A4"/>
    <w:rsid w:val="00C643E6"/>
    <w:rsid w:val="00C7635F"/>
    <w:rsid w:val="00C91A17"/>
    <w:rsid w:val="00C950BB"/>
    <w:rsid w:val="00CB5FAB"/>
    <w:rsid w:val="00CC055D"/>
    <w:rsid w:val="00CD67FB"/>
    <w:rsid w:val="00CE16C1"/>
    <w:rsid w:val="00D0638C"/>
    <w:rsid w:val="00D06E19"/>
    <w:rsid w:val="00D06FD1"/>
    <w:rsid w:val="00D17BAB"/>
    <w:rsid w:val="00D233E1"/>
    <w:rsid w:val="00D33340"/>
    <w:rsid w:val="00D4267B"/>
    <w:rsid w:val="00D6288F"/>
    <w:rsid w:val="00D76E10"/>
    <w:rsid w:val="00DB0DAF"/>
    <w:rsid w:val="00DB1FD2"/>
    <w:rsid w:val="00DC79ED"/>
    <w:rsid w:val="00DD067A"/>
    <w:rsid w:val="00DF31E0"/>
    <w:rsid w:val="00E15AD5"/>
    <w:rsid w:val="00E41BED"/>
    <w:rsid w:val="00E45EDE"/>
    <w:rsid w:val="00E502BE"/>
    <w:rsid w:val="00E50655"/>
    <w:rsid w:val="00E61E8D"/>
    <w:rsid w:val="00E65446"/>
    <w:rsid w:val="00E8340A"/>
    <w:rsid w:val="00E92463"/>
    <w:rsid w:val="00EA4125"/>
    <w:rsid w:val="00EB0800"/>
    <w:rsid w:val="00EB2C82"/>
    <w:rsid w:val="00EC29FC"/>
    <w:rsid w:val="00EC6959"/>
    <w:rsid w:val="00EC7780"/>
    <w:rsid w:val="00ED30A7"/>
    <w:rsid w:val="00ED3BD4"/>
    <w:rsid w:val="00EE1AB4"/>
    <w:rsid w:val="00EE4FA5"/>
    <w:rsid w:val="00F20A96"/>
    <w:rsid w:val="00F25734"/>
    <w:rsid w:val="00F3378B"/>
    <w:rsid w:val="00F35EBA"/>
    <w:rsid w:val="00F543D8"/>
    <w:rsid w:val="00F57181"/>
    <w:rsid w:val="00F7291D"/>
    <w:rsid w:val="00F768FA"/>
    <w:rsid w:val="00FB3E91"/>
    <w:rsid w:val="00FB6A85"/>
    <w:rsid w:val="00FD3585"/>
    <w:rsid w:val="00FD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A2D172-84F8-4D6A-AFFF-03A7835B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773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36180">
      <w:bodyDiv w:val="1"/>
      <w:marLeft w:val="0"/>
      <w:marRight w:val="0"/>
      <w:marTop w:val="0"/>
      <w:marBottom w:val="0"/>
      <w:divBdr>
        <w:top w:val="none" w:sz="0" w:space="0" w:color="auto"/>
        <w:left w:val="none" w:sz="0" w:space="0" w:color="auto"/>
        <w:bottom w:val="none" w:sz="0" w:space="0" w:color="auto"/>
        <w:right w:val="none" w:sz="0" w:space="0" w:color="auto"/>
      </w:divBdr>
    </w:div>
    <w:div w:id="53359994">
      <w:bodyDiv w:val="1"/>
      <w:marLeft w:val="0"/>
      <w:marRight w:val="0"/>
      <w:marTop w:val="0"/>
      <w:marBottom w:val="0"/>
      <w:divBdr>
        <w:top w:val="none" w:sz="0" w:space="0" w:color="auto"/>
        <w:left w:val="none" w:sz="0" w:space="0" w:color="auto"/>
        <w:bottom w:val="none" w:sz="0" w:space="0" w:color="auto"/>
        <w:right w:val="none" w:sz="0" w:space="0" w:color="auto"/>
      </w:divBdr>
    </w:div>
    <w:div w:id="99373953">
      <w:bodyDiv w:val="1"/>
      <w:marLeft w:val="0"/>
      <w:marRight w:val="0"/>
      <w:marTop w:val="0"/>
      <w:marBottom w:val="0"/>
      <w:divBdr>
        <w:top w:val="none" w:sz="0" w:space="0" w:color="auto"/>
        <w:left w:val="none" w:sz="0" w:space="0" w:color="auto"/>
        <w:bottom w:val="none" w:sz="0" w:space="0" w:color="auto"/>
        <w:right w:val="none" w:sz="0" w:space="0" w:color="auto"/>
      </w:divBdr>
    </w:div>
    <w:div w:id="135463919">
      <w:bodyDiv w:val="1"/>
      <w:marLeft w:val="0"/>
      <w:marRight w:val="0"/>
      <w:marTop w:val="0"/>
      <w:marBottom w:val="0"/>
      <w:divBdr>
        <w:top w:val="none" w:sz="0" w:space="0" w:color="auto"/>
        <w:left w:val="none" w:sz="0" w:space="0" w:color="auto"/>
        <w:bottom w:val="none" w:sz="0" w:space="0" w:color="auto"/>
        <w:right w:val="none" w:sz="0" w:space="0" w:color="auto"/>
      </w:divBdr>
    </w:div>
    <w:div w:id="203441854">
      <w:bodyDiv w:val="1"/>
      <w:marLeft w:val="0"/>
      <w:marRight w:val="0"/>
      <w:marTop w:val="0"/>
      <w:marBottom w:val="0"/>
      <w:divBdr>
        <w:top w:val="none" w:sz="0" w:space="0" w:color="auto"/>
        <w:left w:val="none" w:sz="0" w:space="0" w:color="auto"/>
        <w:bottom w:val="none" w:sz="0" w:space="0" w:color="auto"/>
        <w:right w:val="none" w:sz="0" w:space="0" w:color="auto"/>
      </w:divBdr>
    </w:div>
    <w:div w:id="334651840">
      <w:bodyDiv w:val="1"/>
      <w:marLeft w:val="0"/>
      <w:marRight w:val="0"/>
      <w:marTop w:val="0"/>
      <w:marBottom w:val="0"/>
      <w:divBdr>
        <w:top w:val="none" w:sz="0" w:space="0" w:color="auto"/>
        <w:left w:val="none" w:sz="0" w:space="0" w:color="auto"/>
        <w:bottom w:val="none" w:sz="0" w:space="0" w:color="auto"/>
        <w:right w:val="none" w:sz="0" w:space="0" w:color="auto"/>
      </w:divBdr>
    </w:div>
    <w:div w:id="595751832">
      <w:bodyDiv w:val="1"/>
      <w:marLeft w:val="0"/>
      <w:marRight w:val="0"/>
      <w:marTop w:val="0"/>
      <w:marBottom w:val="0"/>
      <w:divBdr>
        <w:top w:val="none" w:sz="0" w:space="0" w:color="auto"/>
        <w:left w:val="none" w:sz="0" w:space="0" w:color="auto"/>
        <w:bottom w:val="none" w:sz="0" w:space="0" w:color="auto"/>
        <w:right w:val="none" w:sz="0" w:space="0" w:color="auto"/>
      </w:divBdr>
    </w:div>
    <w:div w:id="619994362">
      <w:bodyDiv w:val="1"/>
      <w:marLeft w:val="0"/>
      <w:marRight w:val="0"/>
      <w:marTop w:val="0"/>
      <w:marBottom w:val="0"/>
      <w:divBdr>
        <w:top w:val="none" w:sz="0" w:space="0" w:color="auto"/>
        <w:left w:val="none" w:sz="0" w:space="0" w:color="auto"/>
        <w:bottom w:val="none" w:sz="0" w:space="0" w:color="auto"/>
        <w:right w:val="none" w:sz="0" w:space="0" w:color="auto"/>
      </w:divBdr>
    </w:div>
    <w:div w:id="643854195">
      <w:bodyDiv w:val="1"/>
      <w:marLeft w:val="0"/>
      <w:marRight w:val="0"/>
      <w:marTop w:val="0"/>
      <w:marBottom w:val="0"/>
      <w:divBdr>
        <w:top w:val="none" w:sz="0" w:space="0" w:color="auto"/>
        <w:left w:val="none" w:sz="0" w:space="0" w:color="auto"/>
        <w:bottom w:val="none" w:sz="0" w:space="0" w:color="auto"/>
        <w:right w:val="none" w:sz="0" w:space="0" w:color="auto"/>
      </w:divBdr>
    </w:div>
    <w:div w:id="666830455">
      <w:bodyDiv w:val="1"/>
      <w:marLeft w:val="0"/>
      <w:marRight w:val="0"/>
      <w:marTop w:val="0"/>
      <w:marBottom w:val="0"/>
      <w:divBdr>
        <w:top w:val="none" w:sz="0" w:space="0" w:color="auto"/>
        <w:left w:val="none" w:sz="0" w:space="0" w:color="auto"/>
        <w:bottom w:val="none" w:sz="0" w:space="0" w:color="auto"/>
        <w:right w:val="none" w:sz="0" w:space="0" w:color="auto"/>
      </w:divBdr>
    </w:div>
    <w:div w:id="766854518">
      <w:bodyDiv w:val="1"/>
      <w:marLeft w:val="0"/>
      <w:marRight w:val="0"/>
      <w:marTop w:val="0"/>
      <w:marBottom w:val="0"/>
      <w:divBdr>
        <w:top w:val="none" w:sz="0" w:space="0" w:color="auto"/>
        <w:left w:val="none" w:sz="0" w:space="0" w:color="auto"/>
        <w:bottom w:val="none" w:sz="0" w:space="0" w:color="auto"/>
        <w:right w:val="none" w:sz="0" w:space="0" w:color="auto"/>
      </w:divBdr>
    </w:div>
    <w:div w:id="769004822">
      <w:bodyDiv w:val="1"/>
      <w:marLeft w:val="0"/>
      <w:marRight w:val="0"/>
      <w:marTop w:val="0"/>
      <w:marBottom w:val="0"/>
      <w:divBdr>
        <w:top w:val="none" w:sz="0" w:space="0" w:color="auto"/>
        <w:left w:val="none" w:sz="0" w:space="0" w:color="auto"/>
        <w:bottom w:val="none" w:sz="0" w:space="0" w:color="auto"/>
        <w:right w:val="none" w:sz="0" w:space="0" w:color="auto"/>
      </w:divBdr>
    </w:div>
    <w:div w:id="817258796">
      <w:bodyDiv w:val="1"/>
      <w:marLeft w:val="0"/>
      <w:marRight w:val="0"/>
      <w:marTop w:val="0"/>
      <w:marBottom w:val="0"/>
      <w:divBdr>
        <w:top w:val="none" w:sz="0" w:space="0" w:color="auto"/>
        <w:left w:val="none" w:sz="0" w:space="0" w:color="auto"/>
        <w:bottom w:val="none" w:sz="0" w:space="0" w:color="auto"/>
        <w:right w:val="none" w:sz="0" w:space="0" w:color="auto"/>
      </w:divBdr>
    </w:div>
    <w:div w:id="854347334">
      <w:bodyDiv w:val="1"/>
      <w:marLeft w:val="0"/>
      <w:marRight w:val="0"/>
      <w:marTop w:val="0"/>
      <w:marBottom w:val="0"/>
      <w:divBdr>
        <w:top w:val="none" w:sz="0" w:space="0" w:color="auto"/>
        <w:left w:val="none" w:sz="0" w:space="0" w:color="auto"/>
        <w:bottom w:val="none" w:sz="0" w:space="0" w:color="auto"/>
        <w:right w:val="none" w:sz="0" w:space="0" w:color="auto"/>
      </w:divBdr>
    </w:div>
    <w:div w:id="929579792">
      <w:bodyDiv w:val="1"/>
      <w:marLeft w:val="0"/>
      <w:marRight w:val="0"/>
      <w:marTop w:val="0"/>
      <w:marBottom w:val="0"/>
      <w:divBdr>
        <w:top w:val="none" w:sz="0" w:space="0" w:color="auto"/>
        <w:left w:val="none" w:sz="0" w:space="0" w:color="auto"/>
        <w:bottom w:val="none" w:sz="0" w:space="0" w:color="auto"/>
        <w:right w:val="none" w:sz="0" w:space="0" w:color="auto"/>
      </w:divBdr>
    </w:div>
    <w:div w:id="1222910174">
      <w:bodyDiv w:val="1"/>
      <w:marLeft w:val="0"/>
      <w:marRight w:val="0"/>
      <w:marTop w:val="0"/>
      <w:marBottom w:val="0"/>
      <w:divBdr>
        <w:top w:val="none" w:sz="0" w:space="0" w:color="auto"/>
        <w:left w:val="none" w:sz="0" w:space="0" w:color="auto"/>
        <w:bottom w:val="none" w:sz="0" w:space="0" w:color="auto"/>
        <w:right w:val="none" w:sz="0" w:space="0" w:color="auto"/>
      </w:divBdr>
    </w:div>
    <w:div w:id="1287807868">
      <w:bodyDiv w:val="1"/>
      <w:marLeft w:val="0"/>
      <w:marRight w:val="0"/>
      <w:marTop w:val="0"/>
      <w:marBottom w:val="0"/>
      <w:divBdr>
        <w:top w:val="none" w:sz="0" w:space="0" w:color="auto"/>
        <w:left w:val="none" w:sz="0" w:space="0" w:color="auto"/>
        <w:bottom w:val="none" w:sz="0" w:space="0" w:color="auto"/>
        <w:right w:val="none" w:sz="0" w:space="0" w:color="auto"/>
      </w:divBdr>
    </w:div>
    <w:div w:id="1408770655">
      <w:bodyDiv w:val="1"/>
      <w:marLeft w:val="0"/>
      <w:marRight w:val="0"/>
      <w:marTop w:val="0"/>
      <w:marBottom w:val="0"/>
      <w:divBdr>
        <w:top w:val="none" w:sz="0" w:space="0" w:color="auto"/>
        <w:left w:val="none" w:sz="0" w:space="0" w:color="auto"/>
        <w:bottom w:val="none" w:sz="0" w:space="0" w:color="auto"/>
        <w:right w:val="none" w:sz="0" w:space="0" w:color="auto"/>
      </w:divBdr>
    </w:div>
    <w:div w:id="1444425399">
      <w:bodyDiv w:val="1"/>
      <w:marLeft w:val="0"/>
      <w:marRight w:val="0"/>
      <w:marTop w:val="0"/>
      <w:marBottom w:val="0"/>
      <w:divBdr>
        <w:top w:val="none" w:sz="0" w:space="0" w:color="auto"/>
        <w:left w:val="none" w:sz="0" w:space="0" w:color="auto"/>
        <w:bottom w:val="none" w:sz="0" w:space="0" w:color="auto"/>
        <w:right w:val="none" w:sz="0" w:space="0" w:color="auto"/>
      </w:divBdr>
    </w:div>
    <w:div w:id="1704667416">
      <w:bodyDiv w:val="1"/>
      <w:marLeft w:val="0"/>
      <w:marRight w:val="0"/>
      <w:marTop w:val="0"/>
      <w:marBottom w:val="0"/>
      <w:divBdr>
        <w:top w:val="none" w:sz="0" w:space="0" w:color="auto"/>
        <w:left w:val="none" w:sz="0" w:space="0" w:color="auto"/>
        <w:bottom w:val="none" w:sz="0" w:space="0" w:color="auto"/>
        <w:right w:val="none" w:sz="0" w:space="0" w:color="auto"/>
      </w:divBdr>
    </w:div>
    <w:div w:id="1729911504">
      <w:bodyDiv w:val="1"/>
      <w:marLeft w:val="0"/>
      <w:marRight w:val="0"/>
      <w:marTop w:val="0"/>
      <w:marBottom w:val="0"/>
      <w:divBdr>
        <w:top w:val="none" w:sz="0" w:space="0" w:color="auto"/>
        <w:left w:val="none" w:sz="0" w:space="0" w:color="auto"/>
        <w:bottom w:val="none" w:sz="0" w:space="0" w:color="auto"/>
        <w:right w:val="none" w:sz="0" w:space="0" w:color="auto"/>
      </w:divBdr>
    </w:div>
    <w:div w:id="1943339767">
      <w:bodyDiv w:val="1"/>
      <w:marLeft w:val="0"/>
      <w:marRight w:val="0"/>
      <w:marTop w:val="0"/>
      <w:marBottom w:val="0"/>
      <w:divBdr>
        <w:top w:val="none" w:sz="0" w:space="0" w:color="auto"/>
        <w:left w:val="none" w:sz="0" w:space="0" w:color="auto"/>
        <w:bottom w:val="none" w:sz="0" w:space="0" w:color="auto"/>
        <w:right w:val="none" w:sz="0" w:space="0" w:color="auto"/>
      </w:divBdr>
    </w:div>
    <w:div w:id="1950432927">
      <w:bodyDiv w:val="1"/>
      <w:marLeft w:val="0"/>
      <w:marRight w:val="0"/>
      <w:marTop w:val="0"/>
      <w:marBottom w:val="0"/>
      <w:divBdr>
        <w:top w:val="none" w:sz="0" w:space="0" w:color="auto"/>
        <w:left w:val="none" w:sz="0" w:space="0" w:color="auto"/>
        <w:bottom w:val="none" w:sz="0" w:space="0" w:color="auto"/>
        <w:right w:val="none" w:sz="0" w:space="0" w:color="auto"/>
      </w:divBdr>
    </w:div>
    <w:div w:id="201105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E7FAA-964E-4993-BEFA-425AE103A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1764</Words>
  <Characters>10060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pradnya</cp:lastModifiedBy>
  <cp:revision>2</cp:revision>
  <cp:lastPrinted>2014-08-22T05:50:00Z</cp:lastPrinted>
  <dcterms:created xsi:type="dcterms:W3CDTF">2020-12-05T09:26:00Z</dcterms:created>
  <dcterms:modified xsi:type="dcterms:W3CDTF">2020-12-05T09:26:00Z</dcterms:modified>
</cp:coreProperties>
</file>