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000016" w:rsidRDefault="00B55D25" w:rsidP="00000016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B55D25">
        <w:rPr>
          <w:rFonts w:ascii="Times New Roman" w:hAnsi="Times New Roman" w:cs="Times New Roman"/>
          <w:b/>
          <w:bCs/>
          <w:sz w:val="44"/>
          <w:szCs w:val="44"/>
        </w:rPr>
        <w:t xml:space="preserve">CALCIUM CHLORIDE </w:t>
      </w:r>
      <w:r w:rsidR="008106F7">
        <w:rPr>
          <w:rFonts w:ascii="Times New Roman" w:hAnsi="Times New Roman" w:cs="Times New Roman"/>
          <w:b/>
          <w:bCs/>
          <w:sz w:val="44"/>
          <w:szCs w:val="44"/>
        </w:rPr>
        <w:t>ANHYDROUS</w:t>
      </w:r>
      <w:r w:rsidR="00000016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 w:rsidR="008106F7">
        <w:rPr>
          <w:rFonts w:ascii="Times New Roman" w:hAnsi="Times New Roman" w:cs="Times New Roman"/>
          <w:b/>
          <w:bCs/>
          <w:sz w:val="44"/>
          <w:szCs w:val="44"/>
        </w:rPr>
        <w:t xml:space="preserve">90% </w:t>
      </w:r>
    </w:p>
    <w:p w:rsidR="00B55D25" w:rsidRPr="008106F7" w:rsidRDefault="00B55D25" w:rsidP="008106F7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B55D25">
        <w:rPr>
          <w:rFonts w:ascii="Times New Roman" w:hAnsi="Times New Roman" w:cs="Times New Roman"/>
          <w:b/>
          <w:bCs/>
          <w:sz w:val="36"/>
          <w:szCs w:val="36"/>
        </w:rPr>
        <w:t>Extra Pure</w:t>
      </w:r>
    </w:p>
    <w:p w:rsidR="003D1E16" w:rsidRPr="00B55D25" w:rsidRDefault="00587231" w:rsidP="00587231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B55D25" w:rsidRPr="00B55D25">
        <w:rPr>
          <w:rFonts w:ascii="Times New Roman" w:hAnsi="Times New Roman" w:cs="Times New Roman"/>
          <w:b/>
          <w:sz w:val="36"/>
          <w:szCs w:val="36"/>
        </w:rPr>
        <w:t>10043-52-4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B55D25" w:rsidRDefault="00421339" w:rsidP="00587231">
      <w:pPr>
        <w:pStyle w:val="NoSpacing"/>
        <w:rPr>
          <w:rFonts w:ascii="UniversCondensedBold" w:hAnsi="UniversCondensedBold" w:cs="UniversCondensedBold"/>
          <w:b/>
          <w:bCs/>
          <w:sz w:val="16"/>
          <w:szCs w:val="16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bookmarkStart w:id="0" w:name="_GoBack"/>
      <w:r w:rsidR="008106F7">
        <w:rPr>
          <w:rFonts w:ascii="Times New Roman" w:hAnsi="Times New Roman" w:cs="Times New Roman"/>
          <w:b/>
          <w:bCs/>
          <w:sz w:val="24"/>
          <w:szCs w:val="24"/>
        </w:rPr>
        <w:t xml:space="preserve">CALCIUM CHLORIDE </w:t>
      </w:r>
      <w:bookmarkEnd w:id="0"/>
      <w:r w:rsidR="008106F7" w:rsidRPr="008106F7">
        <w:rPr>
          <w:rFonts w:ascii="Times New Roman" w:hAnsi="Times New Roman" w:cs="Times New Roman"/>
          <w:b/>
          <w:bCs/>
          <w:sz w:val="24"/>
          <w:szCs w:val="24"/>
        </w:rPr>
        <w:t>ANHYDROUS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B55D25" w:rsidRPr="00B55D25">
        <w:rPr>
          <w:rFonts w:ascii="Times New Roman" w:hAnsi="Times New Roman" w:cs="Times New Roman"/>
          <w:b/>
          <w:sz w:val="24"/>
          <w:szCs w:val="24"/>
        </w:rPr>
        <w:t>10043-52-4</w:t>
      </w:r>
    </w:p>
    <w:p w:rsidR="00B058D6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</w:p>
    <w:p w:rsidR="00B55D25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0F0D3E" w:rsidRPr="000F0D3E">
        <w:rPr>
          <w:rFonts w:ascii="Times New Roman" w:hAnsi="Times New Roman" w:cs="Times New Roman"/>
          <w:b/>
          <w:sz w:val="24"/>
        </w:rPr>
        <w:t xml:space="preserve">Calcium </w:t>
      </w:r>
      <w:r w:rsidR="001B15F5" w:rsidRPr="000F0D3E">
        <w:rPr>
          <w:rFonts w:ascii="Times New Roman" w:hAnsi="Times New Roman" w:cs="Times New Roman"/>
          <w:b/>
          <w:sz w:val="24"/>
        </w:rPr>
        <w:t>Chloride</w:t>
      </w:r>
      <w:r w:rsidR="008106F7">
        <w:rPr>
          <w:rFonts w:ascii="Times New Roman" w:hAnsi="Times New Roman" w:cs="Times New Roman"/>
          <w:b/>
          <w:sz w:val="24"/>
        </w:rPr>
        <w:t xml:space="preserve"> Anhydrous</w:t>
      </w:r>
      <w:r w:rsidR="00B55D25" w:rsidRPr="00B55D25">
        <w:rPr>
          <w:rFonts w:ascii="Times New Roman" w:hAnsi="Times New Roman" w:cs="Times New Roman"/>
          <w:b/>
          <w:sz w:val="24"/>
        </w:rPr>
        <w:t xml:space="preserve"> </w:t>
      </w:r>
    </w:p>
    <w:p w:rsidR="0005471F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B55D25" w:rsidRPr="00B55D25">
        <w:rPr>
          <w:rFonts w:ascii="Times New Roman" w:hAnsi="Times New Roman" w:cs="Times New Roman"/>
          <w:b/>
          <w:sz w:val="24"/>
        </w:rPr>
        <w:t>CaCl</w:t>
      </w:r>
      <w:r w:rsidR="00B55D25" w:rsidRPr="00B55D25">
        <w:rPr>
          <w:rFonts w:ascii="Times New Roman" w:hAnsi="Times New Roman" w:cs="Times New Roman"/>
          <w:b/>
          <w:sz w:val="24"/>
          <w:vertAlign w:val="subscript"/>
        </w:rPr>
        <w:t>2</w:t>
      </w:r>
    </w:p>
    <w:p w:rsidR="000F0D3E" w:rsidRDefault="000F0D3E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9C30C3" w:rsidRPr="003D1E16" w:rsidRDefault="009C30C3" w:rsidP="009C30C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9C30C3" w:rsidRPr="003D1E16" w:rsidRDefault="009C30C3" w:rsidP="009C30C3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9C30C3" w:rsidRPr="003D1E16" w:rsidRDefault="009C30C3" w:rsidP="009C30C3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9C30C3" w:rsidRDefault="009C30C3" w:rsidP="009C30C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9C30C3" w:rsidRDefault="009C30C3" w:rsidP="009C30C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B93DD8" w:rsidRDefault="009C30C3" w:rsidP="009C30C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C30C3" w:rsidRPr="00AC07A1" w:rsidRDefault="009C30C3" w:rsidP="009C30C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30"/>
        <w:gridCol w:w="4134"/>
        <w:gridCol w:w="3336"/>
      </w:tblGrid>
      <w:tr w:rsidR="00D17BAB" w:rsidRPr="00620AFA" w:rsidTr="00D17BAB"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3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D17BAB">
        <w:tc>
          <w:tcPr>
            <w:tcW w:w="3330" w:type="dxa"/>
          </w:tcPr>
          <w:p w:rsidR="00D17BAB" w:rsidRPr="001074AD" w:rsidRDefault="000F0D3E" w:rsidP="001074AD">
            <w:pPr>
              <w:pStyle w:val="NoSpacing"/>
              <w:rPr>
                <w:rFonts w:ascii="UniversCondensedBold" w:hAnsi="UniversCondensedBold" w:cs="UniversCondensedBold"/>
                <w:b/>
                <w:bCs/>
                <w:sz w:val="16"/>
                <w:szCs w:val="16"/>
              </w:rPr>
            </w:pPr>
            <w:r w:rsidRPr="000F0D3E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Calcium </w:t>
            </w:r>
            <w:r w:rsidR="008D0B3D" w:rsidRPr="000F0D3E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Chloride </w:t>
            </w:r>
            <w:r w:rsidR="00F545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Anhydrous</w:t>
            </w:r>
          </w:p>
        </w:tc>
        <w:tc>
          <w:tcPr>
            <w:tcW w:w="4134" w:type="dxa"/>
          </w:tcPr>
          <w:p w:rsidR="00D17BAB" w:rsidRPr="00B55D25" w:rsidRDefault="00B55D25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5D25">
              <w:rPr>
                <w:rFonts w:ascii="Times New Roman" w:hAnsi="Times New Roman" w:cs="Times New Roman"/>
                <w:b/>
                <w:sz w:val="24"/>
                <w:szCs w:val="24"/>
              </w:rPr>
              <w:t>10043-52-4</w:t>
            </w:r>
          </w:p>
        </w:tc>
        <w:tc>
          <w:tcPr>
            <w:tcW w:w="3336" w:type="dxa"/>
          </w:tcPr>
          <w:p w:rsidR="00D17BAB" w:rsidRPr="00620AFA" w:rsidRDefault="00641B16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90%</w:t>
            </w:r>
          </w:p>
        </w:tc>
      </w:tr>
    </w:tbl>
    <w:p w:rsidR="00AC07A1" w:rsidRDefault="00AC07A1" w:rsidP="00620A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7B1590" w:rsidRPr="008D1BD7" w:rsidRDefault="00D17BAB" w:rsidP="008D1BD7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bCs/>
          <w:sz w:val="28"/>
          <w:u w:val="single"/>
        </w:rPr>
        <w:t>Toxicological Data on Ingredients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B90912">
        <w:rPr>
          <w:rFonts w:ascii="Times New Roman" w:hAnsi="Times New Roman" w:cs="Times New Roman"/>
          <w:b/>
          <w:bCs/>
        </w:rPr>
        <w:t xml:space="preserve"> </w:t>
      </w:r>
      <w:r w:rsidR="008D1BD7" w:rsidRPr="008D1BD7">
        <w:rPr>
          <w:rFonts w:ascii="Times New Roman" w:hAnsi="Times New Roman" w:cs="Times New Roman"/>
          <w:b/>
        </w:rPr>
        <w:t>Calcium chloride, Anhydrous: ORAL (LD50): Acut</w:t>
      </w:r>
      <w:r w:rsidR="008D1BD7">
        <w:rPr>
          <w:rFonts w:ascii="Times New Roman" w:hAnsi="Times New Roman" w:cs="Times New Roman"/>
          <w:b/>
        </w:rPr>
        <w:t xml:space="preserve">e: 1000 mg/kg [Rat]. 1940 mg/kg </w:t>
      </w:r>
      <w:r w:rsidR="008D1BD7" w:rsidRPr="008D1BD7">
        <w:rPr>
          <w:rFonts w:ascii="Times New Roman" w:hAnsi="Times New Roman" w:cs="Times New Roman"/>
          <w:b/>
        </w:rPr>
        <w:t>[Mouse].</w:t>
      </w:r>
    </w:p>
    <w:p w:rsidR="006C2320" w:rsidRPr="006C2320" w:rsidRDefault="006C2320" w:rsidP="006C2320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77506" w:rsidRPr="006C2320" w:rsidRDefault="00777506" w:rsidP="006C2320">
      <w:pPr>
        <w:pStyle w:val="NoSpacing"/>
      </w:pPr>
    </w:p>
    <w:p w:rsidR="00C7635F" w:rsidRDefault="003B7BB5" w:rsidP="006C232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7635F">
        <w:rPr>
          <w:rFonts w:ascii="Times New Roman" w:hAnsi="Times New Roman" w:cs="Times New Roman"/>
          <w:b/>
          <w:bCs/>
          <w:sz w:val="28"/>
          <w:u w:val="single"/>
        </w:rPr>
        <w:t>Potential Acute Health Effects</w:t>
      </w:r>
      <w:r w:rsidRPr="00C7635F">
        <w:rPr>
          <w:rFonts w:ascii="Times New Roman" w:hAnsi="Times New Roman" w:cs="Times New Roman"/>
          <w:b/>
          <w:bCs/>
        </w:rPr>
        <w:t xml:space="preserve">: </w:t>
      </w:r>
      <w:r w:rsidR="006C2320" w:rsidRPr="006C2320">
        <w:rPr>
          <w:rFonts w:ascii="Times New Roman" w:hAnsi="Times New Roman" w:cs="Times New Roman"/>
          <w:b/>
          <w:sz w:val="24"/>
          <w:szCs w:val="24"/>
        </w:rPr>
        <w:t>Hazardous in case of skin contact (irritant), of eye contact (irritant), of ingestion, of inhalation</w:t>
      </w:r>
      <w:r w:rsidR="006C2320">
        <w:rPr>
          <w:rFonts w:ascii="Times New Roman" w:hAnsi="Times New Roman" w:cs="Times New Roman"/>
          <w:b/>
          <w:sz w:val="24"/>
          <w:szCs w:val="24"/>
        </w:rPr>
        <w:t xml:space="preserve">. Slightly hazardous in case of </w:t>
      </w:r>
      <w:r w:rsidR="006C2320" w:rsidRPr="006C2320">
        <w:rPr>
          <w:rFonts w:ascii="Times New Roman" w:hAnsi="Times New Roman" w:cs="Times New Roman"/>
          <w:b/>
          <w:sz w:val="24"/>
          <w:szCs w:val="24"/>
        </w:rPr>
        <w:t>skin contact (</w:t>
      </w:r>
      <w:proofErr w:type="spellStart"/>
      <w:r w:rsidR="006C2320" w:rsidRPr="006C2320">
        <w:rPr>
          <w:rFonts w:ascii="Times New Roman" w:hAnsi="Times New Roman" w:cs="Times New Roman"/>
          <w:b/>
          <w:sz w:val="24"/>
          <w:szCs w:val="24"/>
        </w:rPr>
        <w:t>permeator</w:t>
      </w:r>
      <w:proofErr w:type="spellEnd"/>
      <w:r w:rsidR="006C2320" w:rsidRPr="006C2320">
        <w:rPr>
          <w:rFonts w:ascii="Times New Roman" w:hAnsi="Times New Roman" w:cs="Times New Roman"/>
          <w:b/>
          <w:sz w:val="24"/>
          <w:szCs w:val="24"/>
        </w:rPr>
        <w:t>).</w:t>
      </w:r>
    </w:p>
    <w:p w:rsidR="006C2320" w:rsidRPr="00C7635F" w:rsidRDefault="006C2320" w:rsidP="006C232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658A3" w:rsidRPr="006658A3" w:rsidRDefault="003B7BB5" w:rsidP="006658A3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658A3">
        <w:rPr>
          <w:rFonts w:ascii="Times New Roman" w:hAnsi="Times New Roman" w:cs="Times New Roman"/>
          <w:b/>
          <w:sz w:val="28"/>
          <w:szCs w:val="24"/>
          <w:u w:val="single"/>
        </w:rPr>
        <w:t xml:space="preserve">Potential Chronic Health Effects: </w:t>
      </w:r>
    </w:p>
    <w:p w:rsidR="006C2320" w:rsidRDefault="006C2320" w:rsidP="006C232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C2320">
        <w:rPr>
          <w:rFonts w:ascii="Times New Roman" w:hAnsi="Times New Roman" w:cs="Times New Roman"/>
          <w:b/>
          <w:sz w:val="24"/>
          <w:szCs w:val="24"/>
        </w:rPr>
        <w:t xml:space="preserve">CARCINOGENIC EFFECTS: Not available. </w:t>
      </w:r>
    </w:p>
    <w:p w:rsidR="006C2320" w:rsidRDefault="006C2320" w:rsidP="006C232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C2320">
        <w:rPr>
          <w:rFonts w:ascii="Times New Roman" w:hAnsi="Times New Roman" w:cs="Times New Roman"/>
          <w:b/>
          <w:sz w:val="24"/>
          <w:szCs w:val="24"/>
        </w:rPr>
        <w:t xml:space="preserve">MUTAGENIC EFFECTS: Mutagenic for mammalian somatic cells.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2320">
        <w:rPr>
          <w:rFonts w:ascii="Times New Roman" w:hAnsi="Times New Roman" w:cs="Times New Roman"/>
          <w:b/>
          <w:sz w:val="24"/>
          <w:szCs w:val="24"/>
        </w:rPr>
        <w:t>Muta</w:t>
      </w:r>
      <w:r>
        <w:rPr>
          <w:rFonts w:ascii="Times New Roman" w:hAnsi="Times New Roman" w:cs="Times New Roman"/>
          <w:b/>
          <w:sz w:val="24"/>
          <w:szCs w:val="24"/>
        </w:rPr>
        <w:t xml:space="preserve">genic for </w:t>
      </w:r>
      <w:r w:rsidRPr="006C2320">
        <w:rPr>
          <w:rFonts w:ascii="Times New Roman" w:hAnsi="Times New Roman" w:cs="Times New Roman"/>
          <w:b/>
          <w:sz w:val="24"/>
          <w:szCs w:val="24"/>
        </w:rPr>
        <w:t xml:space="preserve">bacteria and/or yeast. TERATOGENIC EFFECTS: Not available. </w:t>
      </w:r>
    </w:p>
    <w:p w:rsidR="006C2320" w:rsidRDefault="006C2320" w:rsidP="006C232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C2320">
        <w:rPr>
          <w:rFonts w:ascii="Times New Roman" w:hAnsi="Times New Roman" w:cs="Times New Roman"/>
          <w:b/>
          <w:sz w:val="24"/>
          <w:szCs w:val="24"/>
        </w:rPr>
        <w:t>DEVELOPMENTAL TOXICIT</w:t>
      </w:r>
      <w:r>
        <w:rPr>
          <w:rFonts w:ascii="Times New Roman" w:hAnsi="Times New Roman" w:cs="Times New Roman"/>
          <w:b/>
          <w:sz w:val="24"/>
          <w:szCs w:val="24"/>
        </w:rPr>
        <w:t xml:space="preserve">Y: Not available. </w:t>
      </w:r>
    </w:p>
    <w:p w:rsidR="003B7BB5" w:rsidRPr="006658A3" w:rsidRDefault="006C2320" w:rsidP="006C232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The substance </w:t>
      </w:r>
      <w:r w:rsidRPr="006C2320">
        <w:rPr>
          <w:rFonts w:ascii="Times New Roman" w:hAnsi="Times New Roman" w:cs="Times New Roman"/>
          <w:b/>
          <w:sz w:val="24"/>
          <w:szCs w:val="24"/>
        </w:rPr>
        <w:t>may be toxic to heart, cardiovascular system. Repeated or prolonged exposure to the subs</w:t>
      </w:r>
      <w:r>
        <w:rPr>
          <w:rFonts w:ascii="Times New Roman" w:hAnsi="Times New Roman" w:cs="Times New Roman"/>
          <w:b/>
          <w:sz w:val="24"/>
          <w:szCs w:val="24"/>
        </w:rPr>
        <w:t xml:space="preserve">tance can produce target organs </w:t>
      </w:r>
      <w:r w:rsidRPr="006C2320">
        <w:rPr>
          <w:rFonts w:ascii="Times New Roman" w:hAnsi="Times New Roman" w:cs="Times New Roman"/>
          <w:b/>
          <w:sz w:val="24"/>
          <w:szCs w:val="24"/>
        </w:rPr>
        <w:t>damage.</w:t>
      </w:r>
      <w:r w:rsidRPr="006C2320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1543E1" w:rsidRPr="001543E1" w:rsidRDefault="003307F0" w:rsidP="006C232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543E1">
        <w:rPr>
          <w:rFonts w:ascii="Times New Roman" w:hAnsi="Times New Roman" w:cs="Times New Roman"/>
          <w:b/>
          <w:bCs/>
          <w:sz w:val="28"/>
          <w:szCs w:val="24"/>
          <w:u w:val="single"/>
        </w:rPr>
        <w:t>Eye Contact</w:t>
      </w:r>
      <w:r w:rsidRPr="001543E1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="006C2320" w:rsidRPr="006C2320">
        <w:rPr>
          <w:rFonts w:ascii="Times New Roman" w:hAnsi="Times New Roman" w:cs="Times New Roman"/>
          <w:b/>
          <w:sz w:val="24"/>
          <w:szCs w:val="24"/>
        </w:rPr>
        <w:t xml:space="preserve">Check for and remove any contact lenses. In case of contact, immediately flush eyes with </w:t>
      </w:r>
      <w:r w:rsidR="006C2320">
        <w:rPr>
          <w:rFonts w:ascii="Times New Roman" w:hAnsi="Times New Roman" w:cs="Times New Roman"/>
          <w:b/>
          <w:sz w:val="24"/>
          <w:szCs w:val="24"/>
        </w:rPr>
        <w:t xml:space="preserve">plenty of water for at least 15 </w:t>
      </w:r>
      <w:r w:rsidR="006C2320" w:rsidRPr="006C2320">
        <w:rPr>
          <w:rFonts w:ascii="Times New Roman" w:hAnsi="Times New Roman" w:cs="Times New Roman"/>
          <w:b/>
          <w:sz w:val="24"/>
          <w:szCs w:val="24"/>
        </w:rPr>
        <w:t>minutes. Cold water may be used. Get medical attention.</w:t>
      </w:r>
      <w:r w:rsidR="001543E1" w:rsidRPr="001543E1">
        <w:rPr>
          <w:rFonts w:ascii="Times New Roman" w:hAnsi="Times New Roman" w:cs="Times New Roman"/>
          <w:b/>
          <w:sz w:val="24"/>
          <w:szCs w:val="24"/>
        </w:rPr>
        <w:cr/>
      </w:r>
    </w:p>
    <w:p w:rsidR="006C2320" w:rsidRDefault="001E5819" w:rsidP="006C232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Skin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6C2320" w:rsidRPr="006C2320">
        <w:rPr>
          <w:rFonts w:ascii="Times New Roman" w:hAnsi="Times New Roman" w:cs="Times New Roman"/>
          <w:b/>
          <w:color w:val="000000"/>
          <w:sz w:val="24"/>
        </w:rPr>
        <w:t>In case of contact, immediately flush skin with plenty of water. Cover the irritated skin with an</w:t>
      </w:r>
      <w:r w:rsidR="006C2320">
        <w:rPr>
          <w:rFonts w:ascii="Times New Roman" w:hAnsi="Times New Roman" w:cs="Times New Roman"/>
          <w:b/>
          <w:color w:val="000000"/>
          <w:sz w:val="24"/>
        </w:rPr>
        <w:t xml:space="preserve"> emollient. Remove contaminated </w:t>
      </w:r>
      <w:r w:rsidR="006C2320" w:rsidRPr="006C2320">
        <w:rPr>
          <w:rFonts w:ascii="Times New Roman" w:hAnsi="Times New Roman" w:cs="Times New Roman"/>
          <w:b/>
          <w:color w:val="000000"/>
          <w:sz w:val="24"/>
        </w:rPr>
        <w:t>clothing and shoes. Cold water may be used.</w:t>
      </w:r>
      <w:r w:rsidR="006C2320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6C2320" w:rsidRPr="006C2320">
        <w:rPr>
          <w:rFonts w:ascii="Times New Roman" w:hAnsi="Times New Roman" w:cs="Times New Roman"/>
          <w:b/>
          <w:color w:val="000000"/>
          <w:sz w:val="24"/>
        </w:rPr>
        <w:t xml:space="preserve">Wash clothing before reuse. Thoroughly clean </w:t>
      </w:r>
      <w:r w:rsidR="006C2320">
        <w:rPr>
          <w:rFonts w:ascii="Times New Roman" w:hAnsi="Times New Roman" w:cs="Times New Roman"/>
          <w:b/>
          <w:color w:val="000000"/>
          <w:sz w:val="24"/>
        </w:rPr>
        <w:t xml:space="preserve">shoes before reuse. Get medical </w:t>
      </w:r>
      <w:r w:rsidR="006C2320" w:rsidRPr="006C2320">
        <w:rPr>
          <w:rFonts w:ascii="Times New Roman" w:hAnsi="Times New Roman" w:cs="Times New Roman"/>
          <w:b/>
          <w:color w:val="000000"/>
          <w:sz w:val="24"/>
        </w:rPr>
        <w:t>attention</w:t>
      </w:r>
      <w:r w:rsidR="006C2320">
        <w:rPr>
          <w:rFonts w:ascii="Times New Roman" w:hAnsi="Times New Roman" w:cs="Times New Roman"/>
          <w:b/>
          <w:color w:val="000000"/>
          <w:sz w:val="24"/>
        </w:rPr>
        <w:t>.</w:t>
      </w:r>
    </w:p>
    <w:p w:rsidR="00090E17" w:rsidRPr="00090E17" w:rsidRDefault="001E5819" w:rsidP="006C2320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090E17">
        <w:rPr>
          <w:rFonts w:ascii="Times New Roman" w:hAnsi="Times New Roman" w:cs="Times New Roman"/>
          <w:b/>
          <w:bCs/>
          <w:sz w:val="28"/>
          <w:szCs w:val="24"/>
          <w:u w:val="single"/>
        </w:rPr>
        <w:t>Serious Skin Contact</w:t>
      </w:r>
      <w:r w:rsidRPr="00090E17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="006C2320" w:rsidRPr="006C2320">
        <w:rPr>
          <w:rFonts w:ascii="Times New Roman" w:hAnsi="Times New Roman" w:cs="Times New Roman"/>
          <w:b/>
          <w:sz w:val="24"/>
          <w:szCs w:val="24"/>
        </w:rPr>
        <w:t>Wash with a disinfectant soap and cover the contaminated skin with an anti-bacterial</w:t>
      </w:r>
      <w:r w:rsidR="006C2320">
        <w:rPr>
          <w:rFonts w:ascii="Times New Roman" w:hAnsi="Times New Roman" w:cs="Times New Roman"/>
          <w:b/>
          <w:sz w:val="24"/>
          <w:szCs w:val="24"/>
        </w:rPr>
        <w:t xml:space="preserve"> cream. Seek immediate medical </w:t>
      </w:r>
      <w:r w:rsidR="006C2320" w:rsidRPr="006C2320">
        <w:rPr>
          <w:rFonts w:ascii="Times New Roman" w:hAnsi="Times New Roman" w:cs="Times New Roman"/>
          <w:b/>
          <w:sz w:val="24"/>
          <w:szCs w:val="24"/>
        </w:rPr>
        <w:t>attention.</w:t>
      </w:r>
    </w:p>
    <w:p w:rsidR="00090E17" w:rsidRDefault="001E5819" w:rsidP="006C232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90E17">
        <w:rPr>
          <w:rFonts w:ascii="Times New Roman" w:hAnsi="Times New Roman" w:cs="Times New Roman"/>
          <w:b/>
          <w:bCs/>
          <w:sz w:val="28"/>
          <w:szCs w:val="24"/>
          <w:u w:val="single"/>
        </w:rPr>
        <w:t>Inhalation:</w:t>
      </w:r>
      <w:r w:rsidRPr="00090E17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C2320" w:rsidRPr="006C2320">
        <w:rPr>
          <w:rFonts w:ascii="Times New Roman" w:hAnsi="Times New Roman" w:cs="Times New Roman"/>
          <w:b/>
          <w:sz w:val="24"/>
          <w:szCs w:val="24"/>
        </w:rPr>
        <w:t>If inhaled, remove to fresh air. If not breathing, give artificial respiration. If breathing is diff</w:t>
      </w:r>
      <w:r w:rsidR="006C2320">
        <w:rPr>
          <w:rFonts w:ascii="Times New Roman" w:hAnsi="Times New Roman" w:cs="Times New Roman"/>
          <w:b/>
          <w:sz w:val="24"/>
          <w:szCs w:val="24"/>
        </w:rPr>
        <w:t xml:space="preserve">icult, give oxygen. Get medical </w:t>
      </w:r>
      <w:r w:rsidR="006C2320" w:rsidRPr="006C2320">
        <w:rPr>
          <w:rFonts w:ascii="Times New Roman" w:hAnsi="Times New Roman" w:cs="Times New Roman"/>
          <w:b/>
          <w:sz w:val="24"/>
          <w:szCs w:val="24"/>
        </w:rPr>
        <w:t>attention.</w:t>
      </w:r>
    </w:p>
    <w:p w:rsidR="006C2320" w:rsidRPr="00090E17" w:rsidRDefault="006C2320" w:rsidP="006C232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5403D" w:rsidRPr="00DD7705" w:rsidRDefault="001E5819" w:rsidP="006C232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90E17">
        <w:rPr>
          <w:rFonts w:ascii="Times New Roman" w:hAnsi="Times New Roman" w:cs="Times New Roman"/>
          <w:b/>
          <w:sz w:val="28"/>
          <w:szCs w:val="24"/>
          <w:u w:val="single"/>
        </w:rPr>
        <w:t>Serious</w:t>
      </w:r>
      <w:r w:rsidRPr="00090E17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 Inhalation:</w:t>
      </w:r>
      <w:r w:rsidRPr="00090E17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090E17" w:rsidRPr="00090E17">
        <w:rPr>
          <w:rFonts w:ascii="Times New Roman" w:hAnsi="Times New Roman" w:cs="Times New Roman"/>
          <w:b/>
          <w:sz w:val="24"/>
          <w:szCs w:val="24"/>
        </w:rPr>
        <w:t>Not available.</w:t>
      </w:r>
      <w:r w:rsidR="00090E17" w:rsidRPr="00090E17">
        <w:rPr>
          <w:rFonts w:ascii="Times New Roman" w:hAnsi="Times New Roman" w:cs="Times New Roman"/>
          <w:b/>
          <w:sz w:val="24"/>
          <w:szCs w:val="24"/>
        </w:rPr>
        <w:cr/>
      </w:r>
    </w:p>
    <w:p w:rsidR="00090E17" w:rsidRDefault="001E5819" w:rsidP="006C232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90E17">
        <w:rPr>
          <w:rFonts w:ascii="Times New Roman" w:hAnsi="Times New Roman" w:cs="Times New Roman"/>
          <w:b/>
          <w:bCs/>
          <w:sz w:val="28"/>
          <w:szCs w:val="24"/>
          <w:u w:val="single"/>
        </w:rPr>
        <w:t>Ingestion:</w:t>
      </w:r>
      <w:r w:rsidR="006E5830" w:rsidRPr="00090E17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 </w:t>
      </w:r>
      <w:r w:rsidR="006C2320" w:rsidRPr="006C2320">
        <w:rPr>
          <w:rFonts w:ascii="Times New Roman" w:hAnsi="Times New Roman" w:cs="Times New Roman"/>
          <w:b/>
          <w:sz w:val="24"/>
          <w:szCs w:val="24"/>
        </w:rPr>
        <w:t>Do NOT induce vomiting unless directed to do so by medical personnel. Never give anyt</w:t>
      </w:r>
      <w:r w:rsidR="006C2320">
        <w:rPr>
          <w:rFonts w:ascii="Times New Roman" w:hAnsi="Times New Roman" w:cs="Times New Roman"/>
          <w:b/>
          <w:sz w:val="24"/>
          <w:szCs w:val="24"/>
        </w:rPr>
        <w:t xml:space="preserve">hing by mouth to an unconscious </w:t>
      </w:r>
      <w:r w:rsidR="006C2320" w:rsidRPr="006C2320">
        <w:rPr>
          <w:rFonts w:ascii="Times New Roman" w:hAnsi="Times New Roman" w:cs="Times New Roman"/>
          <w:b/>
          <w:sz w:val="24"/>
          <w:szCs w:val="24"/>
        </w:rPr>
        <w:t>person. If large quantities of this material are swallowed, call a physician immediately. Loosen t</w:t>
      </w:r>
      <w:r w:rsidR="006C2320">
        <w:rPr>
          <w:rFonts w:ascii="Times New Roman" w:hAnsi="Times New Roman" w:cs="Times New Roman"/>
          <w:b/>
          <w:sz w:val="24"/>
          <w:szCs w:val="24"/>
        </w:rPr>
        <w:t xml:space="preserve">ight clothing such as a collar, </w:t>
      </w:r>
      <w:r w:rsidR="006C2320" w:rsidRPr="006C2320">
        <w:rPr>
          <w:rFonts w:ascii="Times New Roman" w:hAnsi="Times New Roman" w:cs="Times New Roman"/>
          <w:b/>
          <w:sz w:val="24"/>
          <w:szCs w:val="24"/>
        </w:rPr>
        <w:t>tie, belt or waistband.</w:t>
      </w:r>
    </w:p>
    <w:p w:rsidR="00090E17" w:rsidRPr="00090E17" w:rsidRDefault="00090E17" w:rsidP="00090E1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57F63" w:rsidRDefault="001E5819" w:rsidP="004225C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Ingestion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6E5830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p w:rsidR="00DD7705" w:rsidRDefault="00DD7705" w:rsidP="004225C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</w:p>
    <w:p w:rsidR="00DD7705" w:rsidRPr="003E35FF" w:rsidRDefault="00DD7705" w:rsidP="004225C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EC3030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901A3C" w:rsidRDefault="002C0BD4" w:rsidP="00777506">
      <w:pPr>
        <w:pStyle w:val="NoSpacing"/>
        <w:rPr>
          <w:rFonts w:ascii="Times New Roman" w:hAnsi="Times New Roman" w:cs="Times New Roman"/>
          <w:b/>
          <w:sz w:val="24"/>
        </w:rPr>
      </w:pPr>
      <w:r w:rsidRPr="00A60A21">
        <w:rPr>
          <w:rFonts w:ascii="Times New Roman" w:hAnsi="Times New Roman" w:cs="Times New Roman"/>
          <w:b/>
          <w:bCs/>
          <w:sz w:val="28"/>
          <w:u w:val="single"/>
        </w:rPr>
        <w:t>Flammability of the Product</w:t>
      </w:r>
      <w:r w:rsidRPr="00A60A21">
        <w:rPr>
          <w:rFonts w:ascii="Times New Roman" w:hAnsi="Times New Roman" w:cs="Times New Roman"/>
          <w:b/>
          <w:bCs/>
        </w:rPr>
        <w:t xml:space="preserve">: </w:t>
      </w:r>
      <w:r w:rsidR="000448D8" w:rsidRPr="000448D8">
        <w:rPr>
          <w:rFonts w:ascii="Times New Roman" w:hAnsi="Times New Roman" w:cs="Times New Roman"/>
          <w:b/>
          <w:sz w:val="24"/>
        </w:rPr>
        <w:t>Non-flammable.</w:t>
      </w:r>
    </w:p>
    <w:p w:rsidR="00102584" w:rsidRPr="00777506" w:rsidRDefault="002C0BD4" w:rsidP="00777506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sz w:val="28"/>
        </w:rPr>
        <w:t>Auto-Ignition Temperature</w:t>
      </w:r>
      <w:r w:rsidRPr="00777506">
        <w:rPr>
          <w:rFonts w:ascii="Times New Roman" w:hAnsi="Times New Roman" w:cs="Times New Roman"/>
          <w:b/>
        </w:rPr>
        <w:t xml:space="preserve">: </w:t>
      </w:r>
      <w:r w:rsidR="00757F63" w:rsidRPr="00757F63">
        <w:rPr>
          <w:rFonts w:ascii="Times New Roman" w:hAnsi="Times New Roman" w:cs="Times New Roman"/>
          <w:b/>
        </w:rPr>
        <w:t>Not applicable.</w:t>
      </w:r>
      <w:r w:rsidR="00757F63" w:rsidRPr="00757F63">
        <w:rPr>
          <w:rFonts w:ascii="Times New Roman" w:hAnsi="Times New Roman" w:cs="Times New Roman"/>
          <w:b/>
        </w:rPr>
        <w:cr/>
      </w:r>
      <w:r w:rsidRPr="00777506">
        <w:rPr>
          <w:rFonts w:ascii="Times New Roman" w:hAnsi="Times New Roman" w:cs="Times New Roman"/>
          <w:b/>
          <w:bCs/>
          <w:sz w:val="28"/>
        </w:rPr>
        <w:t>Flash Points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102584" w:rsidRPr="00777506">
        <w:rPr>
          <w:rFonts w:ascii="Times New Roman" w:hAnsi="Times New Roman" w:cs="Times New Roman"/>
          <w:b/>
        </w:rPr>
        <w:t>Not available.</w:t>
      </w:r>
    </w:p>
    <w:p w:rsidR="002C0BD4" w:rsidRPr="00777506" w:rsidRDefault="002C0BD4" w:rsidP="00A60A21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sz w:val="28"/>
        </w:rPr>
        <w:t>Flammable Limits</w:t>
      </w:r>
      <w:r w:rsidRPr="00777506">
        <w:rPr>
          <w:rFonts w:ascii="Times New Roman" w:hAnsi="Times New Roman" w:cs="Times New Roman"/>
          <w:b/>
        </w:rPr>
        <w:t xml:space="preserve">: </w:t>
      </w:r>
      <w:r w:rsidRPr="00777506">
        <w:rPr>
          <w:rFonts w:ascii="Times New Roman" w:hAnsi="Times New Roman" w:cs="Times New Roman"/>
          <w:b/>
          <w:sz w:val="24"/>
        </w:rPr>
        <w:t>Not available</w:t>
      </w:r>
      <w:r w:rsidRPr="00777506">
        <w:rPr>
          <w:rFonts w:ascii="Times New Roman" w:hAnsi="Times New Roman" w:cs="Times New Roman"/>
          <w:b/>
        </w:rPr>
        <w:t>.</w:t>
      </w:r>
    </w:p>
    <w:p w:rsidR="00286500" w:rsidRDefault="002C0BD4" w:rsidP="002865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77506">
        <w:rPr>
          <w:rFonts w:ascii="Times New Roman" w:hAnsi="Times New Roman" w:cs="Times New Roman"/>
          <w:b/>
          <w:bCs/>
          <w:sz w:val="28"/>
          <w:szCs w:val="24"/>
        </w:rPr>
        <w:t>Products of Combustion</w:t>
      </w:r>
      <w:r w:rsidRPr="0077750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gramStart"/>
      <w:r w:rsidR="000448D8" w:rsidRPr="000448D8">
        <w:rPr>
          <w:rFonts w:ascii="Times New Roman" w:hAnsi="Times New Roman" w:cs="Times New Roman"/>
          <w:b/>
          <w:sz w:val="24"/>
          <w:szCs w:val="24"/>
        </w:rPr>
        <w:t xml:space="preserve">Not </w:t>
      </w:r>
      <w:r w:rsidR="00EC3030" w:rsidRPr="00EC3030">
        <w:rPr>
          <w:rFonts w:ascii="Times New Roman" w:hAnsi="Times New Roman" w:cs="Times New Roman"/>
          <w:b/>
          <w:sz w:val="24"/>
          <w:szCs w:val="24"/>
        </w:rPr>
        <w:t xml:space="preserve"> available</w:t>
      </w:r>
      <w:proofErr w:type="gramEnd"/>
      <w:r w:rsidR="00EC3030" w:rsidRPr="00EC3030">
        <w:rPr>
          <w:rFonts w:ascii="Times New Roman" w:hAnsi="Times New Roman" w:cs="Times New Roman"/>
          <w:b/>
          <w:sz w:val="24"/>
          <w:szCs w:val="24"/>
        </w:rPr>
        <w:t>.</w:t>
      </w:r>
      <w:r w:rsidR="00EC3030" w:rsidRPr="00EC3030">
        <w:rPr>
          <w:rFonts w:ascii="Times New Roman" w:hAnsi="Times New Roman" w:cs="Times New Roman"/>
          <w:b/>
          <w:sz w:val="24"/>
          <w:szCs w:val="24"/>
        </w:rPr>
        <w:cr/>
      </w:r>
      <w:r w:rsidRPr="00E65446">
        <w:rPr>
          <w:rFonts w:ascii="Times New Roman" w:hAnsi="Times New Roman" w:cs="Times New Roman"/>
          <w:b/>
          <w:sz w:val="28"/>
          <w:szCs w:val="24"/>
        </w:rPr>
        <w:t>Fire Hazards in Presence of Various Substances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86500" w:rsidRPr="00286500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0448D8" w:rsidRDefault="002C0BD4" w:rsidP="000448D8">
      <w:pPr>
        <w:pStyle w:val="NoSpacing"/>
      </w:pPr>
      <w:r w:rsidRPr="00E65446">
        <w:rPr>
          <w:rFonts w:ascii="Times New Roman" w:hAnsi="Times New Roman" w:cs="Times New Roman"/>
          <w:b/>
          <w:sz w:val="28"/>
          <w:szCs w:val="24"/>
        </w:rPr>
        <w:t>Explosion Hazards in Presence of Various Substances</w:t>
      </w:r>
      <w:r w:rsidRPr="00A60A21">
        <w:rPr>
          <w:rFonts w:ascii="Times New Roman" w:hAnsi="Times New Roman" w:cs="Times New Roman"/>
          <w:b/>
          <w:sz w:val="24"/>
          <w:szCs w:val="24"/>
        </w:rPr>
        <w:t>:</w:t>
      </w:r>
      <w:r w:rsidR="00286500" w:rsidRPr="00286500">
        <w:t xml:space="preserve"> </w:t>
      </w:r>
    </w:p>
    <w:p w:rsidR="00EC3030" w:rsidRDefault="00EC3030" w:rsidP="00EC303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C3030">
        <w:rPr>
          <w:rFonts w:ascii="Times New Roman" w:hAnsi="Times New Roman" w:cs="Times New Roman"/>
          <w:b/>
          <w:sz w:val="24"/>
          <w:szCs w:val="24"/>
        </w:rPr>
        <w:t xml:space="preserve">Risks of explosion of the product in presence of mechanical impact: Not available. </w:t>
      </w:r>
    </w:p>
    <w:p w:rsidR="002C0BD4" w:rsidRPr="00901A3C" w:rsidRDefault="00EC3030" w:rsidP="00EC303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C3030">
        <w:rPr>
          <w:rFonts w:ascii="Times New Roman" w:hAnsi="Times New Roman" w:cs="Times New Roman"/>
          <w:b/>
          <w:sz w:val="24"/>
          <w:szCs w:val="24"/>
        </w:rPr>
        <w:t>Risks</w:t>
      </w:r>
      <w:r>
        <w:rPr>
          <w:rFonts w:ascii="Times New Roman" w:hAnsi="Times New Roman" w:cs="Times New Roman"/>
          <w:b/>
          <w:sz w:val="24"/>
          <w:szCs w:val="24"/>
        </w:rPr>
        <w:t xml:space="preserve"> of explosion of the product in</w:t>
      </w:r>
      <w:r w:rsidR="001074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3030">
        <w:rPr>
          <w:rFonts w:ascii="Times New Roman" w:hAnsi="Times New Roman" w:cs="Times New Roman"/>
          <w:b/>
          <w:sz w:val="24"/>
          <w:szCs w:val="24"/>
        </w:rPr>
        <w:t>presence of static discharge: Not available.</w:t>
      </w:r>
      <w:r w:rsidRPr="00EC3030">
        <w:rPr>
          <w:rFonts w:ascii="Times New Roman" w:hAnsi="Times New Roman" w:cs="Times New Roman"/>
          <w:b/>
          <w:sz w:val="24"/>
          <w:szCs w:val="24"/>
        </w:rPr>
        <w:cr/>
      </w:r>
      <w:r w:rsidR="002C0BD4" w:rsidRPr="00E65446">
        <w:rPr>
          <w:rFonts w:ascii="Times New Roman" w:hAnsi="Times New Roman" w:cs="Times New Roman"/>
          <w:b/>
          <w:bCs/>
          <w:sz w:val="28"/>
          <w:szCs w:val="24"/>
        </w:rPr>
        <w:t>Fire Fighting Media and Instructions</w:t>
      </w:r>
      <w:r w:rsidR="002C0BD4" w:rsidRPr="00A60A2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448D8" w:rsidRPr="000448D8">
        <w:rPr>
          <w:rFonts w:ascii="Times New Roman" w:hAnsi="Times New Roman" w:cs="Times New Roman"/>
          <w:b/>
          <w:sz w:val="24"/>
          <w:szCs w:val="24"/>
        </w:rPr>
        <w:t>Not applicable</w:t>
      </w:r>
      <w:r w:rsidR="00901A3C" w:rsidRPr="00901A3C">
        <w:rPr>
          <w:rFonts w:ascii="Times New Roman" w:hAnsi="Times New Roman" w:cs="Times New Roman"/>
          <w:b/>
          <w:sz w:val="24"/>
          <w:szCs w:val="24"/>
        </w:rPr>
        <w:t>.</w:t>
      </w:r>
    </w:p>
    <w:p w:rsidR="00867FCA" w:rsidRPr="00EC3030" w:rsidRDefault="002C0BD4" w:rsidP="00EC3030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5446">
        <w:rPr>
          <w:rFonts w:ascii="Times New Roman" w:hAnsi="Times New Roman" w:cs="Times New Roman"/>
          <w:b/>
          <w:sz w:val="28"/>
          <w:szCs w:val="24"/>
        </w:rPr>
        <w:t>Special Remarks on Fire Hazards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01A3C" w:rsidRPr="00901A3C">
        <w:rPr>
          <w:rFonts w:ascii="Times New Roman" w:hAnsi="Times New Roman" w:cs="Times New Roman"/>
          <w:b/>
          <w:sz w:val="24"/>
          <w:szCs w:val="24"/>
        </w:rPr>
        <w:t>Not available.</w:t>
      </w:r>
      <w:r w:rsidR="00901A3C" w:rsidRPr="00901A3C">
        <w:rPr>
          <w:rFonts w:ascii="Times New Roman" w:hAnsi="Times New Roman" w:cs="Times New Roman"/>
          <w:b/>
          <w:sz w:val="24"/>
          <w:szCs w:val="24"/>
        </w:rPr>
        <w:cr/>
      </w:r>
      <w:r w:rsidRPr="00E65446">
        <w:rPr>
          <w:rFonts w:ascii="Times New Roman" w:hAnsi="Times New Roman" w:cs="Times New Roman"/>
          <w:b/>
          <w:bCs/>
          <w:color w:val="000000"/>
          <w:sz w:val="28"/>
          <w:szCs w:val="24"/>
        </w:rPr>
        <w:t>Special Remarks on Explosion Hazards</w:t>
      </w:r>
      <w:r w:rsidRPr="00A60A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EC3030" w:rsidRPr="00EC3030">
        <w:rPr>
          <w:rFonts w:ascii="Times New Roman" w:hAnsi="Times New Roman" w:cs="Times New Roman"/>
          <w:b/>
          <w:color w:val="000000"/>
          <w:sz w:val="24"/>
          <w:szCs w:val="24"/>
        </w:rPr>
        <w:t>Furan-2-peroxycarboxylic acid + calcium ch</w:t>
      </w:r>
      <w:r w:rsidR="00EC30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loride </w:t>
      </w:r>
      <w:proofErr w:type="gramStart"/>
      <w:r w:rsidR="00EC3030">
        <w:rPr>
          <w:rFonts w:ascii="Times New Roman" w:hAnsi="Times New Roman" w:cs="Times New Roman"/>
          <w:b/>
          <w:color w:val="000000"/>
          <w:sz w:val="24"/>
          <w:szCs w:val="24"/>
        </w:rPr>
        <w:t>causes</w:t>
      </w:r>
      <w:proofErr w:type="gramEnd"/>
      <w:r w:rsidR="00EC30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explosion at room </w:t>
      </w:r>
      <w:r w:rsidR="00EC3030" w:rsidRPr="00EC3030">
        <w:rPr>
          <w:rFonts w:ascii="Times New Roman" w:hAnsi="Times New Roman" w:cs="Times New Roman"/>
          <w:b/>
          <w:color w:val="000000"/>
          <w:sz w:val="24"/>
          <w:szCs w:val="24"/>
        </w:rPr>
        <w:t>temperature.</w:t>
      </w:r>
      <w:r w:rsidR="00EC3030" w:rsidRPr="00EC3030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BA4095" w:rsidRPr="00BA4095" w:rsidRDefault="00BA4095" w:rsidP="00BA4095">
      <w:pPr>
        <w:pStyle w:val="NoSpacing"/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BA4095">
        <w:t>:</w:t>
      </w:r>
    </w:p>
    <w:p w:rsidR="00432005" w:rsidRDefault="00EC3030" w:rsidP="00EC3030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C3030">
        <w:rPr>
          <w:rFonts w:ascii="Times New Roman" w:hAnsi="Times New Roman" w:cs="Times New Roman"/>
          <w:b/>
          <w:color w:val="000000"/>
          <w:sz w:val="24"/>
          <w:szCs w:val="24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cleaning by spreading water on </w:t>
      </w:r>
      <w:r w:rsidRPr="00EC3030">
        <w:rPr>
          <w:rFonts w:ascii="Times New Roman" w:hAnsi="Times New Roman" w:cs="Times New Roman"/>
          <w:b/>
          <w:color w:val="000000"/>
          <w:sz w:val="24"/>
          <w:szCs w:val="24"/>
        </w:rPr>
        <w:t>the contaminated surface and dispose of according to local and regional authority requirements.</w:t>
      </w:r>
    </w:p>
    <w:p w:rsidR="00EC3030" w:rsidRDefault="00EC3030" w:rsidP="00EC3030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A4095" w:rsidRDefault="00BA4095" w:rsidP="009F12E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432005" w:rsidRDefault="00EC3030" w:rsidP="00EC3030">
      <w:pPr>
        <w:pStyle w:val="NoSpacing"/>
        <w:rPr>
          <w:rFonts w:ascii="Times New Roman" w:hAnsi="Times New Roman" w:cs="Times New Roman"/>
          <w:b/>
          <w:sz w:val="24"/>
        </w:rPr>
      </w:pPr>
      <w:r w:rsidRPr="00EC3030">
        <w:rPr>
          <w:rFonts w:ascii="Times New Roman" w:hAnsi="Times New Roman" w:cs="Times New Roman"/>
          <w:b/>
          <w:sz w:val="24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</w:rPr>
        <w:t xml:space="preserve">aning by spreading water on the </w:t>
      </w:r>
      <w:r w:rsidRPr="00EC3030">
        <w:rPr>
          <w:rFonts w:ascii="Times New Roman" w:hAnsi="Times New Roman" w:cs="Times New Roman"/>
          <w:b/>
          <w:sz w:val="24"/>
        </w:rPr>
        <w:t>contaminated surface and allow to evacuate through the sanitary system.</w:t>
      </w:r>
    </w:p>
    <w:p w:rsidR="0015403D" w:rsidRDefault="0015403D" w:rsidP="00EC3030">
      <w:pPr>
        <w:pStyle w:val="NoSpacing"/>
        <w:rPr>
          <w:rFonts w:ascii="Times New Roman" w:hAnsi="Times New Roman" w:cs="Times New Roman"/>
          <w:b/>
          <w:sz w:val="24"/>
        </w:rPr>
      </w:pPr>
    </w:p>
    <w:p w:rsidR="00EC3030" w:rsidRPr="0011262B" w:rsidRDefault="00EC3030" w:rsidP="00EC3030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EC3030" w:rsidRPr="00C22499" w:rsidRDefault="0091644D" w:rsidP="00C2249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>
        <w:rPr>
          <w:rFonts w:ascii="Times New Roman" w:hAnsi="Times New Roman" w:cs="Times New Roman"/>
          <w:b/>
          <w:sz w:val="28"/>
          <w:u w:val="single"/>
        </w:rPr>
        <w:t xml:space="preserve">  </w:t>
      </w:r>
      <w:r w:rsidR="00EC3030" w:rsidRPr="00EC3030">
        <w:rPr>
          <w:rFonts w:ascii="Times New Roman" w:hAnsi="Times New Roman" w:cs="Times New Roman"/>
          <w:b/>
          <w:color w:val="000000"/>
          <w:sz w:val="24"/>
        </w:rPr>
        <w:t>Keep locked up</w:t>
      </w:r>
      <w:proofErr w:type="gramStart"/>
      <w:r w:rsidR="00EC3030" w:rsidRPr="00EC3030">
        <w:rPr>
          <w:rFonts w:ascii="Times New Roman" w:hAnsi="Times New Roman" w:cs="Times New Roman"/>
          <w:b/>
          <w:color w:val="000000"/>
          <w:sz w:val="24"/>
        </w:rPr>
        <w:t>..</w:t>
      </w:r>
      <w:proofErr w:type="gramEnd"/>
      <w:r w:rsidR="00EC3030" w:rsidRPr="00EC3030">
        <w:rPr>
          <w:rFonts w:ascii="Times New Roman" w:hAnsi="Times New Roman" w:cs="Times New Roman"/>
          <w:b/>
          <w:color w:val="000000"/>
          <w:sz w:val="24"/>
        </w:rPr>
        <w:t xml:space="preserve"> Do not ingest. Do not breathe dust. Wear suitable protective clothing. In ca</w:t>
      </w:r>
      <w:r w:rsidR="00EC3030">
        <w:rPr>
          <w:rFonts w:ascii="Times New Roman" w:hAnsi="Times New Roman" w:cs="Times New Roman"/>
          <w:b/>
          <w:color w:val="000000"/>
          <w:sz w:val="24"/>
        </w:rPr>
        <w:t xml:space="preserve">se of insufficient ventilation, </w:t>
      </w:r>
      <w:r w:rsidR="00EC3030" w:rsidRPr="00EC3030">
        <w:rPr>
          <w:rFonts w:ascii="Times New Roman" w:hAnsi="Times New Roman" w:cs="Times New Roman"/>
          <w:b/>
          <w:color w:val="000000"/>
          <w:sz w:val="24"/>
        </w:rPr>
        <w:t>wear suitable respiratory equipment. If ingested, seek medical advice immediately and show th</w:t>
      </w:r>
      <w:r w:rsidR="00EC3030">
        <w:rPr>
          <w:rFonts w:ascii="Times New Roman" w:hAnsi="Times New Roman" w:cs="Times New Roman"/>
          <w:b/>
          <w:color w:val="000000"/>
          <w:sz w:val="24"/>
        </w:rPr>
        <w:t xml:space="preserve">e container or the label. Avoid </w:t>
      </w:r>
      <w:r w:rsidR="00EC3030" w:rsidRPr="00EC3030">
        <w:rPr>
          <w:rFonts w:ascii="Times New Roman" w:hAnsi="Times New Roman" w:cs="Times New Roman"/>
          <w:b/>
          <w:color w:val="000000"/>
          <w:sz w:val="24"/>
        </w:rPr>
        <w:t>contact with skin and eyes. Keep away from incompatibles such as moisture.</w:t>
      </w:r>
    </w:p>
    <w:p w:rsidR="0091644D" w:rsidRPr="00C22499" w:rsidRDefault="0091644D" w:rsidP="0015403D">
      <w:pPr>
        <w:pStyle w:val="NoSpacing"/>
        <w:rPr>
          <w:bCs/>
          <w:sz w:val="28"/>
        </w:rPr>
      </w:pPr>
      <w:r w:rsidRPr="0015403D">
        <w:rPr>
          <w:rFonts w:ascii="Times New Roman" w:hAnsi="Times New Roman" w:cs="Times New Roman"/>
          <w:bCs/>
          <w:sz w:val="28"/>
          <w:u w:val="single"/>
        </w:rPr>
        <w:t>Storage:</w:t>
      </w:r>
      <w:r>
        <w:rPr>
          <w:bCs/>
          <w:sz w:val="28"/>
          <w:u w:val="single"/>
        </w:rPr>
        <w:t xml:space="preserve"> </w:t>
      </w:r>
      <w:r w:rsidRPr="0091644D">
        <w:rPr>
          <w:bCs/>
          <w:sz w:val="28"/>
        </w:rPr>
        <w:t xml:space="preserve"> </w:t>
      </w:r>
      <w:r w:rsidR="00EC3030" w:rsidRPr="0015403D">
        <w:rPr>
          <w:rFonts w:ascii="Times New Roman" w:hAnsi="Times New Roman" w:cs="Times New Roman"/>
          <w:b/>
          <w:sz w:val="24"/>
        </w:rPr>
        <w:t>Hygroscopic. Keep container tightly closed. Keep container in a cool, well-ventilated area. Do not store above 30°C (86°F).</w:t>
      </w:r>
      <w:r w:rsidR="00EC3030" w:rsidRPr="0015403D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91644D" w:rsidRP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6D09A2" w:rsidRDefault="00EC3030" w:rsidP="00EC3030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C3030">
        <w:rPr>
          <w:rFonts w:ascii="Times New Roman" w:hAnsi="Times New Roman" w:cs="Times New Roman"/>
          <w:b/>
          <w:color w:val="000000"/>
          <w:sz w:val="24"/>
          <w:szCs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rborne levels below recommended </w:t>
      </w:r>
      <w:r w:rsidRPr="00EC3030">
        <w:rPr>
          <w:rFonts w:ascii="Times New Roman" w:hAnsi="Times New Roman" w:cs="Times New Roman"/>
          <w:b/>
          <w:color w:val="000000"/>
          <w:sz w:val="24"/>
          <w:szCs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posure to airborne contaminants </w:t>
      </w:r>
      <w:r w:rsidRPr="00EC3030">
        <w:rPr>
          <w:rFonts w:ascii="Times New Roman" w:hAnsi="Times New Roman" w:cs="Times New Roman"/>
          <w:b/>
          <w:color w:val="000000"/>
          <w:sz w:val="24"/>
          <w:szCs w:val="24"/>
        </w:rPr>
        <w:t>below the exposure limit.</w:t>
      </w:r>
      <w:r w:rsidRPr="00EC3030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91644D" w:rsidRPr="00A42A25" w:rsidRDefault="0091644D" w:rsidP="006D09A2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Pr="0091644D">
        <w:rPr>
          <w:rFonts w:ascii="Times New Roman" w:hAnsi="Times New Roman" w:cs="Times New Roman"/>
          <w:b/>
          <w:sz w:val="24"/>
          <w:szCs w:val="24"/>
        </w:rPr>
        <w:t>:</w:t>
      </w:r>
    </w:p>
    <w:p w:rsidR="006D09A2" w:rsidRDefault="00EC3030" w:rsidP="005349E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C3030">
        <w:rPr>
          <w:rFonts w:ascii="Times New Roman" w:hAnsi="Times New Roman" w:cs="Times New Roman"/>
          <w:b/>
          <w:color w:val="000000"/>
          <w:sz w:val="24"/>
          <w:szCs w:val="24"/>
        </w:rPr>
        <w:t>Safety glasses. Synthetic apron. Gloves (impervious).</w:t>
      </w:r>
    </w:p>
    <w:p w:rsidR="00EC3030" w:rsidRDefault="00EC3030" w:rsidP="005349E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1644D" w:rsidRPr="0091644D" w:rsidRDefault="0091644D" w:rsidP="005349E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6D09A2" w:rsidRDefault="00EC3030" w:rsidP="00EC3030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C3030">
        <w:rPr>
          <w:rFonts w:ascii="Times New Roman" w:hAnsi="Times New Roman" w:cs="Times New Roman"/>
          <w:b/>
          <w:color w:val="000000"/>
          <w:sz w:val="24"/>
          <w:szCs w:val="24"/>
        </w:rPr>
        <w:t>Splash goggles. Full suit. Boots. Gloves. Suggested protective clothing might not be sufficie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nt; consult a specialist BEFORE </w:t>
      </w:r>
      <w:r w:rsidRPr="00EC3030">
        <w:rPr>
          <w:rFonts w:ascii="Times New Roman" w:hAnsi="Times New Roman" w:cs="Times New Roman"/>
          <w:b/>
          <w:color w:val="000000"/>
          <w:sz w:val="24"/>
          <w:szCs w:val="24"/>
        </w:rPr>
        <w:t>handling this product.</w:t>
      </w:r>
    </w:p>
    <w:p w:rsidR="00EC3030" w:rsidRPr="00EC3030" w:rsidRDefault="00EC3030" w:rsidP="00EC3030">
      <w:pPr>
        <w:pStyle w:val="NoSpacing"/>
      </w:pPr>
    </w:p>
    <w:p w:rsidR="0091644D" w:rsidRPr="003C0161" w:rsidRDefault="0091644D" w:rsidP="006D09A2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1644D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EB0800" w:rsidRDefault="00EB0800" w:rsidP="003B635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F51BF6">
            <w:pPr>
              <w:rPr>
                <w:color w:val="auto"/>
              </w:rPr>
            </w:pPr>
            <w:r w:rsidRPr="00BD2E4F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944575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585A61">
        <w:rPr>
          <w:rFonts w:ascii="Times New Roman" w:hAnsi="Times New Roman" w:cs="Times New Roman"/>
          <w:b/>
          <w:sz w:val="28"/>
          <w:szCs w:val="24"/>
        </w:rPr>
        <w:tab/>
      </w:r>
      <w:r w:rsidR="00585A6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909AD">
        <w:rPr>
          <w:rFonts w:ascii="Times New Roman" w:hAnsi="Times New Roman" w:cs="Times New Roman"/>
          <w:b/>
          <w:sz w:val="24"/>
          <w:szCs w:val="24"/>
        </w:rPr>
        <w:t xml:space="preserve">Solid. </w:t>
      </w:r>
    </w:p>
    <w:p w:rsidR="00BD2E4F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85A6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85A6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85A61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D2E4F" w:rsidRPr="00BD2E4F">
        <w:rPr>
          <w:rFonts w:ascii="Times New Roman" w:hAnsi="Times New Roman" w:cs="Times New Roman"/>
          <w:b/>
          <w:sz w:val="24"/>
          <w:szCs w:val="24"/>
        </w:rPr>
        <w:t>Odorless.</w:t>
      </w:r>
    </w:p>
    <w:p w:rsidR="008909AD" w:rsidRDefault="008909AD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909AD">
        <w:rPr>
          <w:rFonts w:ascii="Times New Roman" w:hAnsi="Times New Roman" w:cs="Times New Roman"/>
          <w:b/>
          <w:sz w:val="28"/>
          <w:szCs w:val="24"/>
        </w:rPr>
        <w:t xml:space="preserve">Molecular mass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8909AD">
        <w:rPr>
          <w:rFonts w:ascii="Times New Roman" w:hAnsi="Times New Roman" w:cs="Times New Roman"/>
          <w:b/>
          <w:sz w:val="24"/>
          <w:szCs w:val="24"/>
        </w:rPr>
        <w:t>: 147.02 g/</w:t>
      </w:r>
      <w:proofErr w:type="spellStart"/>
      <w:r w:rsidRPr="008909AD">
        <w:rPr>
          <w:rFonts w:ascii="Times New Roman" w:hAnsi="Times New Roman" w:cs="Times New Roman"/>
          <w:b/>
          <w:sz w:val="24"/>
          <w:szCs w:val="24"/>
        </w:rPr>
        <w:t>mol</w:t>
      </w:r>
      <w:proofErr w:type="spellEnd"/>
    </w:p>
    <w:p w:rsidR="00BD2E4F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585A61">
        <w:rPr>
          <w:rFonts w:ascii="Times New Roman" w:hAnsi="Times New Roman" w:cs="Times New Roman"/>
          <w:b/>
          <w:sz w:val="28"/>
          <w:szCs w:val="24"/>
        </w:rPr>
        <w:tab/>
      </w:r>
      <w:r w:rsidR="00585A61">
        <w:rPr>
          <w:rFonts w:ascii="Times New Roman" w:hAnsi="Times New Roman" w:cs="Times New Roman"/>
          <w:b/>
          <w:sz w:val="28"/>
          <w:szCs w:val="24"/>
        </w:rPr>
        <w:tab/>
      </w:r>
      <w:r w:rsidR="00585A6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44575" w:rsidRPr="00944575">
        <w:rPr>
          <w:rFonts w:ascii="Times New Roman" w:hAnsi="Times New Roman" w:cs="Times New Roman"/>
          <w:b/>
          <w:sz w:val="24"/>
          <w:szCs w:val="24"/>
        </w:rPr>
        <w:t>110.99 g/mole</w:t>
      </w:r>
      <w:r w:rsidR="00944575" w:rsidRPr="00944575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85A6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85A6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85A61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909AD" w:rsidRPr="008909AD">
        <w:rPr>
          <w:rFonts w:ascii="Times New Roman" w:hAnsi="Times New Roman" w:cs="Times New Roman"/>
          <w:b/>
          <w:sz w:val="24"/>
          <w:szCs w:val="24"/>
        </w:rPr>
        <w:t>White powder.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585A61">
        <w:rPr>
          <w:rFonts w:ascii="Times New Roman" w:hAnsi="Times New Roman" w:cs="Times New Roman"/>
          <w:b/>
          <w:sz w:val="28"/>
          <w:szCs w:val="24"/>
        </w:rPr>
        <w:tab/>
      </w:r>
      <w:r w:rsidR="00585A61">
        <w:rPr>
          <w:rFonts w:ascii="Times New Roman" w:hAnsi="Times New Roman" w:cs="Times New Roman"/>
          <w:b/>
          <w:sz w:val="28"/>
          <w:szCs w:val="24"/>
        </w:rPr>
        <w:tab/>
      </w:r>
      <w:r w:rsidR="00585A6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25FD1" w:rsidRPr="00725FD1">
        <w:rPr>
          <w:rFonts w:ascii="Times New Roman" w:hAnsi="Times New Roman" w:cs="Times New Roman"/>
          <w:b/>
          <w:sz w:val="24"/>
          <w:szCs w:val="24"/>
        </w:rPr>
        <w:t>5 - 8</w:t>
      </w:r>
    </w:p>
    <w:p w:rsidR="00FA0625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585A61">
        <w:rPr>
          <w:rFonts w:ascii="Times New Roman" w:hAnsi="Times New Roman" w:cs="Times New Roman"/>
          <w:b/>
          <w:sz w:val="28"/>
          <w:szCs w:val="24"/>
        </w:rPr>
        <w:tab/>
      </w:r>
      <w:r w:rsidR="00585A61">
        <w:rPr>
          <w:rFonts w:ascii="Times New Roman" w:hAnsi="Times New Roman" w:cs="Times New Roman"/>
          <w:b/>
          <w:sz w:val="28"/>
          <w:szCs w:val="24"/>
        </w:rPr>
        <w:tab/>
      </w:r>
      <w:r w:rsidR="00585A6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25FD1" w:rsidRPr="00725FD1">
        <w:rPr>
          <w:rFonts w:ascii="Times New Roman" w:hAnsi="Times New Roman" w:cs="Times New Roman"/>
          <w:b/>
          <w:sz w:val="24"/>
          <w:szCs w:val="24"/>
        </w:rPr>
        <w:t>&gt; ≥ 1600</w:t>
      </w:r>
    </w:p>
    <w:p w:rsidR="00436F67" w:rsidRDefault="00EB0800" w:rsidP="004702B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85A6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85A6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85A61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25FD1" w:rsidRPr="00725FD1">
        <w:rPr>
          <w:rFonts w:ascii="Times New Roman" w:hAnsi="Times New Roman" w:cs="Times New Roman"/>
          <w:b/>
          <w:sz w:val="24"/>
          <w:szCs w:val="24"/>
        </w:rPr>
        <w:t>176 °</w:t>
      </w:r>
      <w:proofErr w:type="gramStart"/>
      <w:r w:rsidR="00725FD1" w:rsidRPr="00725FD1">
        <w:rPr>
          <w:rFonts w:ascii="Times New Roman" w:hAnsi="Times New Roman" w:cs="Times New Roman"/>
          <w:b/>
          <w:sz w:val="24"/>
          <w:szCs w:val="24"/>
        </w:rPr>
        <w:t xml:space="preserve">C </w:t>
      </w:r>
      <w:r w:rsidR="00FA0625" w:rsidRPr="00FA0625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sz w:val="28"/>
          <w:szCs w:val="24"/>
        </w:rPr>
        <w:t>Critical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Temperature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585A61">
        <w:rPr>
          <w:rFonts w:ascii="Times New Roman" w:hAnsi="Times New Roman" w:cs="Times New Roman"/>
          <w:b/>
          <w:sz w:val="28"/>
          <w:szCs w:val="24"/>
        </w:rPr>
        <w:tab/>
      </w:r>
      <w:r w:rsidR="00585A61">
        <w:rPr>
          <w:rFonts w:ascii="Times New Roman" w:hAnsi="Times New Roman" w:cs="Times New Roman"/>
          <w:b/>
          <w:sz w:val="28"/>
          <w:szCs w:val="24"/>
        </w:rPr>
        <w:tab/>
      </w:r>
      <w:r w:rsidR="00585A6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4702B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9E63D8" w:rsidRPr="00DD7705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585A61">
        <w:rPr>
          <w:rFonts w:ascii="Times New Roman" w:hAnsi="Times New Roman" w:cs="Times New Roman"/>
          <w:b/>
          <w:sz w:val="28"/>
          <w:szCs w:val="24"/>
        </w:rPr>
        <w:tab/>
      </w:r>
      <w:r w:rsidR="00585A61">
        <w:rPr>
          <w:rFonts w:ascii="Times New Roman" w:hAnsi="Times New Roman" w:cs="Times New Roman"/>
          <w:b/>
          <w:sz w:val="28"/>
          <w:szCs w:val="24"/>
        </w:rPr>
        <w:tab/>
      </w:r>
      <w:r w:rsidR="00585A6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A0122" w:rsidRPr="005A6D74">
        <w:rPr>
          <w:rFonts w:ascii="Times New Roman" w:hAnsi="Times New Roman" w:cs="Times New Roman"/>
          <w:b/>
          <w:sz w:val="24"/>
          <w:szCs w:val="24"/>
        </w:rPr>
        <w:t>Not applicable.</w:t>
      </w:r>
    </w:p>
    <w:p w:rsidR="006C7092" w:rsidRPr="00436F67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85A61">
        <w:rPr>
          <w:rFonts w:ascii="Times New Roman" w:hAnsi="Times New Roman" w:cs="Times New Roman"/>
          <w:b/>
          <w:sz w:val="28"/>
          <w:szCs w:val="24"/>
        </w:rPr>
        <w:tab/>
      </w:r>
      <w:r w:rsidR="00585A61">
        <w:rPr>
          <w:rFonts w:ascii="Times New Roman" w:hAnsi="Times New Roman" w:cs="Times New Roman"/>
          <w:b/>
          <w:sz w:val="28"/>
          <w:szCs w:val="24"/>
        </w:rPr>
        <w:tab/>
      </w:r>
      <w:r w:rsidR="00585A6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A0122" w:rsidRPr="00CA0122">
        <w:rPr>
          <w:rFonts w:ascii="Times New Roman" w:hAnsi="Times New Roman" w:cs="Times New Roman"/>
          <w:b/>
          <w:sz w:val="24"/>
          <w:szCs w:val="24"/>
        </w:rPr>
        <w:t xml:space="preserve">0.01 </w:t>
      </w:r>
      <w:proofErr w:type="spellStart"/>
      <w:r w:rsidR="00CA0122" w:rsidRPr="00CA0122">
        <w:rPr>
          <w:rFonts w:ascii="Times New Roman" w:hAnsi="Times New Roman" w:cs="Times New Roman"/>
          <w:b/>
          <w:sz w:val="24"/>
          <w:szCs w:val="24"/>
        </w:rPr>
        <w:t>hPa</w:t>
      </w:r>
      <w:proofErr w:type="spellEnd"/>
      <w:r w:rsidR="00CA0122" w:rsidRPr="00CA0122">
        <w:rPr>
          <w:rFonts w:ascii="Times New Roman" w:hAnsi="Times New Roman" w:cs="Times New Roman"/>
          <w:b/>
          <w:sz w:val="24"/>
          <w:szCs w:val="24"/>
        </w:rPr>
        <w:t xml:space="preserve"> at 20 °C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85A61">
        <w:rPr>
          <w:rFonts w:ascii="Times New Roman" w:hAnsi="Times New Roman" w:cs="Times New Roman"/>
          <w:b/>
          <w:sz w:val="28"/>
          <w:szCs w:val="24"/>
        </w:rPr>
        <w:tab/>
      </w:r>
      <w:r w:rsidR="00585A61">
        <w:rPr>
          <w:rFonts w:ascii="Times New Roman" w:hAnsi="Times New Roman" w:cs="Times New Roman"/>
          <w:b/>
          <w:sz w:val="28"/>
          <w:szCs w:val="24"/>
        </w:rPr>
        <w:tab/>
      </w:r>
      <w:r w:rsidR="00585A61">
        <w:rPr>
          <w:rFonts w:ascii="Times New Roman" w:hAnsi="Times New Roman" w:cs="Times New Roman"/>
          <w:b/>
          <w:sz w:val="28"/>
          <w:szCs w:val="24"/>
        </w:rPr>
        <w:tab/>
      </w:r>
      <w:r w:rsidR="00CA0122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A0122" w:rsidRPr="00CA0122">
        <w:rPr>
          <w:rFonts w:ascii="Times New Roman" w:hAnsi="Times New Roman" w:cs="Times New Roman"/>
          <w:b/>
          <w:sz w:val="24"/>
          <w:szCs w:val="24"/>
        </w:rPr>
        <w:t>1.85 g/cm³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85A6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85A6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85A61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85A61">
        <w:rPr>
          <w:rFonts w:ascii="Times New Roman" w:hAnsi="Times New Roman" w:cs="Times New Roman"/>
          <w:b/>
          <w:sz w:val="28"/>
          <w:szCs w:val="24"/>
        </w:rPr>
        <w:tab/>
      </w:r>
      <w:r w:rsidR="00585A61">
        <w:rPr>
          <w:rFonts w:ascii="Times New Roman" w:hAnsi="Times New Roman" w:cs="Times New Roman"/>
          <w:b/>
          <w:sz w:val="28"/>
          <w:szCs w:val="24"/>
        </w:rPr>
        <w:tab/>
      </w:r>
      <w:r w:rsidR="00585A6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85A61">
        <w:rPr>
          <w:rFonts w:ascii="Times New Roman" w:hAnsi="Times New Roman" w:cs="Times New Roman"/>
          <w:b/>
          <w:sz w:val="24"/>
          <w:szCs w:val="24"/>
        </w:rPr>
        <w:tab/>
      </w:r>
      <w:r w:rsidR="00585A61">
        <w:rPr>
          <w:rFonts w:ascii="Times New Roman" w:hAnsi="Times New Roman" w:cs="Times New Roman"/>
          <w:b/>
          <w:sz w:val="24"/>
          <w:szCs w:val="24"/>
        </w:rPr>
        <w:tab/>
      </w:r>
      <w:r w:rsidR="00585A61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85A61">
        <w:rPr>
          <w:rFonts w:ascii="Times New Roman" w:hAnsi="Times New Roman" w:cs="Times New Roman"/>
          <w:b/>
          <w:sz w:val="28"/>
          <w:szCs w:val="24"/>
        </w:rPr>
        <w:tab/>
      </w:r>
      <w:r w:rsidR="00585A61">
        <w:rPr>
          <w:rFonts w:ascii="Times New Roman" w:hAnsi="Times New Roman" w:cs="Times New Roman"/>
          <w:b/>
          <w:sz w:val="28"/>
          <w:szCs w:val="24"/>
        </w:rPr>
        <w:tab/>
      </w:r>
      <w:r w:rsidR="00585A6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FA0625" w:rsidRDefault="005A6D74" w:rsidP="002B2B0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85A61">
        <w:rPr>
          <w:rFonts w:ascii="Times New Roman" w:hAnsi="Times New Roman" w:cs="Times New Roman"/>
          <w:b/>
          <w:sz w:val="28"/>
          <w:szCs w:val="24"/>
        </w:rPr>
        <w:tab/>
      </w:r>
      <w:r w:rsidR="00585A61">
        <w:rPr>
          <w:rFonts w:ascii="Times New Roman" w:hAnsi="Times New Roman" w:cs="Times New Roman"/>
          <w:b/>
          <w:sz w:val="28"/>
          <w:szCs w:val="24"/>
        </w:rPr>
        <w:tab/>
      </w:r>
      <w:r w:rsidR="00585A6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A0625" w:rsidRPr="00FA0625">
        <w:rPr>
          <w:rFonts w:ascii="Times New Roman" w:hAnsi="Times New Roman" w:cs="Times New Roman"/>
          <w:b/>
          <w:sz w:val="24"/>
          <w:szCs w:val="24"/>
        </w:rPr>
        <w:t>See solubility in water, acetone.</w:t>
      </w:r>
    </w:p>
    <w:p w:rsidR="00083B24" w:rsidRPr="002B2B02" w:rsidRDefault="005A6D74" w:rsidP="002B2B02">
      <w:pPr>
        <w:pStyle w:val="NoSpacing"/>
        <w:rPr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A0122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A0122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A0122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CA0122" w:rsidRPr="00CA0122">
        <w:rPr>
          <w:rFonts w:ascii="Times New Roman" w:hAnsi="Times New Roman" w:cs="Times New Roman"/>
          <w:b/>
          <w:color w:val="000000"/>
          <w:sz w:val="24"/>
          <w:szCs w:val="24"/>
        </w:rPr>
        <w:t>Water: 147 g/l at 20 °C - completely soluble</w:t>
      </w:r>
      <w:r w:rsidR="00FA0625" w:rsidRPr="00FA0625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319E4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sz w:val="28"/>
          <w:szCs w:val="24"/>
        </w:rPr>
        <w:t>Stability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319E4" w:rsidRPr="000319E4">
        <w:rPr>
          <w:rFonts w:ascii="Times New Roman" w:hAnsi="Times New Roman" w:cs="Times New Roman"/>
          <w:b/>
          <w:sz w:val="24"/>
          <w:szCs w:val="24"/>
        </w:rPr>
        <w:t>The product is stable.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Instability Temperature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831A01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Conditions of Instability</w:t>
      </w:r>
      <w:r w:rsidRPr="00283D7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31A01" w:rsidRPr="00831A01">
        <w:rPr>
          <w:rFonts w:ascii="Times New Roman" w:hAnsi="Times New Roman" w:cs="Times New Roman"/>
          <w:b/>
          <w:sz w:val="24"/>
          <w:szCs w:val="24"/>
        </w:rPr>
        <w:t>Incompatible materials, moisture.</w:t>
      </w:r>
      <w:r w:rsidR="00831A01" w:rsidRPr="00831A01">
        <w:rPr>
          <w:rFonts w:ascii="Times New Roman" w:hAnsi="Times New Roman" w:cs="Times New Roman"/>
          <w:b/>
          <w:sz w:val="24"/>
          <w:szCs w:val="24"/>
        </w:rPr>
        <w:cr/>
      </w:r>
      <w:r w:rsidRPr="00283D70">
        <w:rPr>
          <w:rFonts w:ascii="Times New Roman" w:hAnsi="Times New Roman" w:cs="Times New Roman"/>
          <w:b/>
          <w:sz w:val="28"/>
          <w:szCs w:val="24"/>
        </w:rPr>
        <w:t>Incompatibility with various substances</w:t>
      </w:r>
      <w:r w:rsidRPr="00283D7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31A01" w:rsidRPr="00831A01">
        <w:rPr>
          <w:rFonts w:ascii="Times New Roman" w:hAnsi="Times New Roman" w:cs="Times New Roman"/>
          <w:b/>
          <w:sz w:val="24"/>
          <w:szCs w:val="24"/>
        </w:rPr>
        <w:t>Reactive with moisture.</w:t>
      </w:r>
    </w:p>
    <w:p w:rsidR="00283D70" w:rsidRPr="00283D70" w:rsidRDefault="00283D70" w:rsidP="00831A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83D70">
        <w:rPr>
          <w:rFonts w:ascii="Times New Roman" w:hAnsi="Times New Roman" w:cs="Times New Roman"/>
          <w:b/>
          <w:bCs/>
          <w:sz w:val="28"/>
          <w:szCs w:val="24"/>
        </w:rPr>
        <w:t>Corrosivity</w:t>
      </w:r>
      <w:proofErr w:type="spellEnd"/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31A01" w:rsidRPr="00831A01">
        <w:rPr>
          <w:rFonts w:ascii="Times New Roman" w:hAnsi="Times New Roman" w:cs="Times New Roman"/>
          <w:b/>
          <w:sz w:val="24"/>
          <w:szCs w:val="24"/>
        </w:rPr>
        <w:t>Non-corrosive in presence of glass.</w:t>
      </w:r>
      <w:r w:rsidR="00831A01" w:rsidRPr="00831A01">
        <w:rPr>
          <w:rFonts w:ascii="Times New Roman" w:hAnsi="Times New Roman" w:cs="Times New Roman"/>
          <w:b/>
          <w:sz w:val="24"/>
          <w:szCs w:val="24"/>
        </w:rPr>
        <w:cr/>
      </w:r>
      <w:r w:rsidRPr="00283D70">
        <w:rPr>
          <w:rFonts w:ascii="Times New Roman" w:hAnsi="Times New Roman" w:cs="Times New Roman"/>
          <w:b/>
          <w:sz w:val="28"/>
          <w:szCs w:val="24"/>
        </w:rPr>
        <w:t>Special Remarks on Reactivity</w:t>
      </w:r>
      <w:r w:rsidRPr="00283D7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31A01" w:rsidRPr="00831A01">
        <w:rPr>
          <w:rFonts w:ascii="Times New Roman" w:hAnsi="Times New Roman" w:cs="Times New Roman"/>
          <w:b/>
          <w:sz w:val="24"/>
          <w:szCs w:val="24"/>
        </w:rPr>
        <w:t>Hygroscopic. Reacts violently (violent boiling) with water, generating heat. Forms flamm</w:t>
      </w:r>
      <w:r w:rsidR="00831A01">
        <w:rPr>
          <w:rFonts w:ascii="Times New Roman" w:hAnsi="Times New Roman" w:cs="Times New Roman"/>
          <w:b/>
          <w:sz w:val="24"/>
          <w:szCs w:val="24"/>
        </w:rPr>
        <w:t xml:space="preserve">able gases and evolves hydrogen </w:t>
      </w:r>
      <w:r w:rsidR="00831A01" w:rsidRPr="00831A01">
        <w:rPr>
          <w:rFonts w:ascii="Times New Roman" w:hAnsi="Times New Roman" w:cs="Times New Roman"/>
          <w:b/>
          <w:sz w:val="24"/>
          <w:szCs w:val="24"/>
        </w:rPr>
        <w:t>when reacted with zinc. Solutions attack some metals. Generates heat and violent polyme</w:t>
      </w:r>
      <w:r w:rsidR="00831A01">
        <w:rPr>
          <w:rFonts w:ascii="Times New Roman" w:hAnsi="Times New Roman" w:cs="Times New Roman"/>
          <w:b/>
          <w:sz w:val="24"/>
          <w:szCs w:val="24"/>
        </w:rPr>
        <w:t xml:space="preserve">rization occurs when mixed with </w:t>
      </w:r>
      <w:r w:rsidR="00831A01" w:rsidRPr="00831A01">
        <w:rPr>
          <w:rFonts w:ascii="Times New Roman" w:hAnsi="Times New Roman" w:cs="Times New Roman"/>
          <w:b/>
          <w:sz w:val="24"/>
          <w:szCs w:val="24"/>
        </w:rPr>
        <w:t xml:space="preserve">methyl vinyl ether. Bromine </w:t>
      </w:r>
      <w:proofErr w:type="spellStart"/>
      <w:r w:rsidR="00831A01" w:rsidRPr="00831A01">
        <w:rPr>
          <w:rFonts w:ascii="Times New Roman" w:hAnsi="Times New Roman" w:cs="Times New Roman"/>
          <w:b/>
          <w:sz w:val="24"/>
          <w:szCs w:val="24"/>
        </w:rPr>
        <w:t>trifluoride</w:t>
      </w:r>
      <w:proofErr w:type="spellEnd"/>
      <w:r w:rsidR="00831A01" w:rsidRPr="00831A01">
        <w:rPr>
          <w:rFonts w:ascii="Times New Roman" w:hAnsi="Times New Roman" w:cs="Times New Roman"/>
          <w:b/>
          <w:sz w:val="24"/>
          <w:szCs w:val="24"/>
        </w:rPr>
        <w:t xml:space="preserve"> reacts violently with and attacks calcium chloride.</w:t>
      </w:r>
      <w:r w:rsidR="00831A01" w:rsidRPr="00831A01">
        <w:rPr>
          <w:rFonts w:ascii="Times New Roman" w:hAnsi="Times New Roman" w:cs="Times New Roman"/>
          <w:b/>
          <w:sz w:val="24"/>
          <w:szCs w:val="24"/>
        </w:rPr>
        <w:cr/>
      </w:r>
      <w:r w:rsidRPr="00283D70">
        <w:rPr>
          <w:rFonts w:ascii="Times New Roman" w:hAnsi="Times New Roman" w:cs="Times New Roman"/>
          <w:b/>
          <w:sz w:val="28"/>
          <w:szCs w:val="24"/>
        </w:rPr>
        <w:t xml:space="preserve">Special Remarks </w:t>
      </w:r>
      <w:proofErr w:type="gramStart"/>
      <w:r w:rsidRPr="00283D70">
        <w:rPr>
          <w:rFonts w:ascii="Times New Roman" w:hAnsi="Times New Roman" w:cs="Times New Roman"/>
          <w:b/>
          <w:sz w:val="28"/>
          <w:szCs w:val="24"/>
        </w:rPr>
        <w:t xml:space="preserve">on </w:t>
      </w:r>
      <w:r w:rsidR="00831A01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283D70">
        <w:rPr>
          <w:rFonts w:ascii="Times New Roman" w:hAnsi="Times New Roman" w:cs="Times New Roman"/>
          <w:b/>
          <w:sz w:val="28"/>
          <w:szCs w:val="24"/>
        </w:rPr>
        <w:t>Corrosivity</w:t>
      </w:r>
      <w:proofErr w:type="spellEnd"/>
      <w:proofErr w:type="gramEnd"/>
      <w:r w:rsidR="00831A0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E16C6" w:rsidRPr="006E16C6" w:rsidRDefault="00283D70" w:rsidP="006E16C6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color w:val="000000"/>
          <w:sz w:val="28"/>
          <w:szCs w:val="24"/>
        </w:rPr>
        <w:t>Polymerization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3E29CF" w:rsidRPr="003E29CF">
        <w:rPr>
          <w:rFonts w:ascii="Times New Roman" w:hAnsi="Times New Roman" w:cs="Times New Roman"/>
          <w:b/>
          <w:color w:val="000000"/>
          <w:sz w:val="24"/>
          <w:szCs w:val="24"/>
        </w:rPr>
        <w:t>Will not occur</w:t>
      </w:r>
      <w:r w:rsidR="003E29C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6E16C6" w:rsidRPr="0007700D" w:rsidRDefault="006E16C6" w:rsidP="006E16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>Routes of Entry</w:t>
      </w:r>
      <w:r w:rsidRPr="00B058D6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13C1" w:rsidRPr="006F13C1">
        <w:rPr>
          <w:rFonts w:ascii="Times New Roman" w:hAnsi="Times New Roman" w:cs="Times New Roman"/>
          <w:b/>
          <w:sz w:val="24"/>
          <w:szCs w:val="24"/>
        </w:rPr>
        <w:t>Absorbed through skin. Inhalation. Ingestion.</w:t>
      </w:r>
    </w:p>
    <w:p w:rsidR="005549CB" w:rsidRDefault="006E16C6" w:rsidP="006E16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9341B8">
        <w:t xml:space="preserve"> </w:t>
      </w:r>
      <w:r w:rsidR="006F13C1" w:rsidRPr="006F13C1">
        <w:rPr>
          <w:rFonts w:ascii="Times New Roman" w:hAnsi="Times New Roman" w:cs="Times New Roman"/>
          <w:b/>
          <w:sz w:val="24"/>
          <w:szCs w:val="24"/>
        </w:rPr>
        <w:t>Acute oral to</w:t>
      </w:r>
      <w:r w:rsidR="006F13C1">
        <w:rPr>
          <w:rFonts w:ascii="Times New Roman" w:hAnsi="Times New Roman" w:cs="Times New Roman"/>
          <w:b/>
          <w:sz w:val="24"/>
          <w:szCs w:val="24"/>
        </w:rPr>
        <w:t>xicity (LD50): 1000 mg/kg [Rat]</w:t>
      </w:r>
      <w:r w:rsidR="005549CB" w:rsidRPr="005549CB">
        <w:rPr>
          <w:rFonts w:ascii="Times New Roman" w:hAnsi="Times New Roman" w:cs="Times New Roman"/>
          <w:b/>
          <w:sz w:val="24"/>
          <w:szCs w:val="24"/>
        </w:rPr>
        <w:t>.</w:t>
      </w:r>
    </w:p>
    <w:p w:rsidR="009E63D8" w:rsidRPr="00DD7705" w:rsidRDefault="006E16C6" w:rsidP="005549C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Chronic Effects on Humans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F13C1" w:rsidRPr="006F13C1">
        <w:rPr>
          <w:rFonts w:ascii="Times New Roman" w:hAnsi="Times New Roman" w:cs="Times New Roman"/>
          <w:b/>
          <w:sz w:val="24"/>
          <w:szCs w:val="24"/>
        </w:rPr>
        <w:t xml:space="preserve">MUTAGENIC EFFECTS: Mutagenic for mammalian somatic cells. Mutagenic for bacteria and/or yeast. May </w:t>
      </w:r>
      <w:r w:rsidR="006F13C1">
        <w:rPr>
          <w:rFonts w:ascii="Times New Roman" w:hAnsi="Times New Roman" w:cs="Times New Roman"/>
          <w:b/>
          <w:sz w:val="24"/>
          <w:szCs w:val="24"/>
        </w:rPr>
        <w:t xml:space="preserve">cause damage to </w:t>
      </w:r>
      <w:r w:rsidR="006F13C1" w:rsidRPr="006F13C1">
        <w:rPr>
          <w:rFonts w:ascii="Times New Roman" w:hAnsi="Times New Roman" w:cs="Times New Roman"/>
          <w:b/>
          <w:sz w:val="24"/>
          <w:szCs w:val="24"/>
        </w:rPr>
        <w:t>the following organs: heart, cardiovascular system.</w:t>
      </w:r>
    </w:p>
    <w:p w:rsidR="009E63D8" w:rsidRDefault="006E16C6" w:rsidP="005549C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>Other Toxic Effects on Humans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F13C1" w:rsidRPr="006F13C1">
        <w:rPr>
          <w:rFonts w:ascii="Times New Roman" w:hAnsi="Times New Roman" w:cs="Times New Roman"/>
          <w:b/>
          <w:sz w:val="24"/>
          <w:szCs w:val="24"/>
        </w:rPr>
        <w:t>Hazardous in case of skin contact (irritant), of ingestion, of inhalation. Slightly hazardous in case of skin contact (</w:t>
      </w:r>
      <w:proofErr w:type="spellStart"/>
      <w:r w:rsidR="006F13C1" w:rsidRPr="006F13C1">
        <w:rPr>
          <w:rFonts w:ascii="Times New Roman" w:hAnsi="Times New Roman" w:cs="Times New Roman"/>
          <w:b/>
          <w:sz w:val="24"/>
          <w:szCs w:val="24"/>
        </w:rPr>
        <w:t>permeator</w:t>
      </w:r>
      <w:proofErr w:type="spellEnd"/>
      <w:r w:rsidR="006F13C1" w:rsidRPr="006F13C1">
        <w:rPr>
          <w:rFonts w:ascii="Times New Roman" w:hAnsi="Times New Roman" w:cs="Times New Roman"/>
          <w:b/>
          <w:sz w:val="24"/>
          <w:szCs w:val="24"/>
        </w:rPr>
        <w:t>).</w:t>
      </w:r>
      <w:r w:rsidR="006F13C1" w:rsidRPr="006F13C1">
        <w:rPr>
          <w:rFonts w:ascii="Times New Roman" w:hAnsi="Times New Roman" w:cs="Times New Roman"/>
          <w:b/>
          <w:sz w:val="24"/>
          <w:szCs w:val="24"/>
        </w:rPr>
        <w:cr/>
      </w:r>
    </w:p>
    <w:p w:rsidR="007077CC" w:rsidRDefault="006E16C6" w:rsidP="005549C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077CC" w:rsidRPr="007077CC">
        <w:rPr>
          <w:rFonts w:ascii="Times New Roman" w:hAnsi="Times New Roman" w:cs="Times New Roman"/>
          <w:b/>
          <w:sz w:val="24"/>
          <w:szCs w:val="24"/>
        </w:rPr>
        <w:t>Lowest Published Lethal Dose: LDL [Rabbit] - Route: Oral; Dose: 1384 mg/kg</w:t>
      </w:r>
      <w:r w:rsidR="007077CC" w:rsidRPr="007077CC">
        <w:rPr>
          <w:rFonts w:ascii="Times New Roman" w:hAnsi="Times New Roman" w:cs="Times New Roman"/>
          <w:b/>
          <w:sz w:val="24"/>
          <w:szCs w:val="24"/>
        </w:rPr>
        <w:cr/>
      </w: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Chronic Effects on Humans</w:t>
      </w:r>
      <w:r w:rsidRPr="006C709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7077CC" w:rsidRPr="007077CC">
        <w:rPr>
          <w:rFonts w:ascii="Times New Roman" w:hAnsi="Times New Roman" w:cs="Times New Roman"/>
          <w:b/>
          <w:sz w:val="24"/>
          <w:szCs w:val="24"/>
        </w:rPr>
        <w:t xml:space="preserve">May affect genetic material based on animal data. May cause cancer (tumorigenic) based on animal </w:t>
      </w:r>
      <w:proofErr w:type="gramStart"/>
      <w:r w:rsidR="007077CC" w:rsidRPr="007077CC">
        <w:rPr>
          <w:rFonts w:ascii="Times New Roman" w:hAnsi="Times New Roman" w:cs="Times New Roman"/>
          <w:b/>
          <w:sz w:val="24"/>
          <w:szCs w:val="24"/>
        </w:rPr>
        <w:t>data</w:t>
      </w:r>
      <w:r w:rsidR="007077CC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7077CC" w:rsidRPr="007077CC" w:rsidRDefault="00AC2907" w:rsidP="007077C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other Toxic Effects on Humans</w:t>
      </w:r>
      <w:r w:rsidRPr="00AC2907">
        <w:rPr>
          <w:rFonts w:ascii="Times New Roman" w:hAnsi="Times New Roman" w:cs="Times New Roman"/>
          <w:b/>
          <w:szCs w:val="24"/>
        </w:rPr>
        <w:t xml:space="preserve">: </w:t>
      </w:r>
      <w:r w:rsidR="007077CC" w:rsidRPr="007077CC">
        <w:rPr>
          <w:rFonts w:ascii="Times New Roman" w:hAnsi="Times New Roman" w:cs="Times New Roman"/>
          <w:b/>
          <w:sz w:val="24"/>
          <w:szCs w:val="24"/>
        </w:rPr>
        <w:t>Acute Potential Health Effects: Skin: May cause severe irritation and possible burns, especially if skin is wet. Contact with dry</w:t>
      </w:r>
    </w:p>
    <w:p w:rsidR="00145134" w:rsidRPr="007077CC" w:rsidRDefault="007077CC" w:rsidP="007077C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077CC">
        <w:rPr>
          <w:rFonts w:ascii="Times New Roman" w:hAnsi="Times New Roman" w:cs="Times New Roman"/>
          <w:b/>
          <w:sz w:val="24"/>
          <w:szCs w:val="24"/>
        </w:rPr>
        <w:t>skin</w:t>
      </w:r>
      <w:proofErr w:type="gramEnd"/>
      <w:r w:rsidRPr="007077CC">
        <w:rPr>
          <w:rFonts w:ascii="Times New Roman" w:hAnsi="Times New Roman" w:cs="Times New Roman"/>
          <w:b/>
          <w:sz w:val="24"/>
          <w:szCs w:val="24"/>
        </w:rPr>
        <w:t xml:space="preserve"> causes mild irritation. Contact of solid with moist/wet skin or skin contact with strong soluti</w:t>
      </w:r>
      <w:r>
        <w:rPr>
          <w:rFonts w:ascii="Times New Roman" w:hAnsi="Times New Roman" w:cs="Times New Roman"/>
          <w:b/>
          <w:sz w:val="24"/>
          <w:szCs w:val="24"/>
        </w:rPr>
        <w:t xml:space="preserve">ons may cause marked irritation </w:t>
      </w:r>
      <w:r w:rsidRPr="007077CC">
        <w:rPr>
          <w:rFonts w:ascii="Times New Roman" w:hAnsi="Times New Roman" w:cs="Times New Roman"/>
          <w:b/>
          <w:sz w:val="24"/>
          <w:szCs w:val="24"/>
        </w:rPr>
        <w:t>or possible burns. Eyes: May cause severe irritation, possible transient corneal injury, and poss</w:t>
      </w:r>
      <w:r>
        <w:rPr>
          <w:rFonts w:ascii="Times New Roman" w:hAnsi="Times New Roman" w:cs="Times New Roman"/>
          <w:b/>
          <w:sz w:val="24"/>
          <w:szCs w:val="24"/>
        </w:rPr>
        <w:t xml:space="preserve">ible eye burns. Inhalation: May </w:t>
      </w:r>
      <w:r w:rsidRPr="007077CC">
        <w:rPr>
          <w:rFonts w:ascii="Times New Roman" w:hAnsi="Times New Roman" w:cs="Times New Roman"/>
          <w:b/>
          <w:sz w:val="24"/>
          <w:szCs w:val="24"/>
        </w:rPr>
        <w:t>cause severe irritation of the upper respiratory tract with pain, inflammation and possible bur</w:t>
      </w:r>
      <w:r>
        <w:rPr>
          <w:rFonts w:ascii="Times New Roman" w:hAnsi="Times New Roman" w:cs="Times New Roman"/>
          <w:b/>
          <w:sz w:val="24"/>
          <w:szCs w:val="24"/>
        </w:rPr>
        <w:t xml:space="preserve">ns. Ingestion: May cause severe </w:t>
      </w:r>
      <w:r w:rsidRPr="007077CC">
        <w:rPr>
          <w:rFonts w:ascii="Times New Roman" w:hAnsi="Times New Roman" w:cs="Times New Roman"/>
          <w:b/>
          <w:sz w:val="24"/>
          <w:szCs w:val="24"/>
        </w:rPr>
        <w:t>gastrointestinal (digestive) tract irritation with nausea, vomiting and possible burns. May affect</w:t>
      </w:r>
      <w:r>
        <w:rPr>
          <w:rFonts w:ascii="Times New Roman" w:hAnsi="Times New Roman" w:cs="Times New Roman"/>
          <w:b/>
          <w:sz w:val="24"/>
          <w:szCs w:val="24"/>
        </w:rPr>
        <w:t xml:space="preserve"> cardiovascular system (cardiac </w:t>
      </w:r>
      <w:r w:rsidRPr="007077CC">
        <w:rPr>
          <w:rFonts w:ascii="Times New Roman" w:hAnsi="Times New Roman" w:cs="Times New Roman"/>
          <w:b/>
          <w:sz w:val="24"/>
          <w:szCs w:val="24"/>
        </w:rPr>
        <w:t xml:space="preserve">disturbances, slow heart beat), behavior (seizures), </w:t>
      </w:r>
      <w:proofErr w:type="gramStart"/>
      <w:r w:rsidRPr="007077CC">
        <w:rPr>
          <w:rFonts w:ascii="Times New Roman" w:hAnsi="Times New Roman" w:cs="Times New Roman"/>
          <w:b/>
          <w:sz w:val="24"/>
          <w:szCs w:val="24"/>
        </w:rPr>
        <w:t>metabolism</w:t>
      </w:r>
      <w:proofErr w:type="gramEnd"/>
      <w:r w:rsidRPr="007077CC">
        <w:rPr>
          <w:rFonts w:ascii="Times New Roman" w:hAnsi="Times New Roman" w:cs="Times New Roman"/>
          <w:b/>
          <w:sz w:val="24"/>
          <w:szCs w:val="24"/>
        </w:rPr>
        <w:t>, blood, and brain, respirati</w:t>
      </w:r>
      <w:r>
        <w:rPr>
          <w:rFonts w:ascii="Times New Roman" w:hAnsi="Times New Roman" w:cs="Times New Roman"/>
          <w:b/>
          <w:sz w:val="24"/>
          <w:szCs w:val="24"/>
        </w:rPr>
        <w:t xml:space="preserve">on (rapid respiration). Chronic </w:t>
      </w:r>
      <w:r w:rsidRPr="007077CC">
        <w:rPr>
          <w:rFonts w:ascii="Times New Roman" w:hAnsi="Times New Roman" w:cs="Times New Roman"/>
          <w:b/>
          <w:sz w:val="24"/>
          <w:szCs w:val="24"/>
        </w:rPr>
        <w:t>Potential Health Effects: effects may be delayed.</w:t>
      </w:r>
    </w:p>
    <w:p w:rsidR="0036329F" w:rsidRDefault="0036329F" w:rsidP="006C7092">
      <w:pPr>
        <w:pStyle w:val="NoSpacing"/>
      </w:pPr>
    </w:p>
    <w:p w:rsidR="0036329F" w:rsidRPr="00C643E6" w:rsidRDefault="0036329F" w:rsidP="006C7092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36329F" w:rsidRDefault="0036329F" w:rsidP="00145134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proofErr w:type="spellStart"/>
      <w:r w:rsidR="00C504C2" w:rsidRPr="00C504C2">
        <w:rPr>
          <w:rFonts w:asciiTheme="majorBidi" w:hAnsiTheme="majorBidi" w:cstheme="majorBidi"/>
          <w:b/>
          <w:bCs/>
          <w:sz w:val="24"/>
          <w:szCs w:val="24"/>
        </w:rPr>
        <w:t>Ecotoxicity</w:t>
      </w:r>
      <w:proofErr w:type="spellEnd"/>
      <w:r w:rsidR="00C504C2" w:rsidRPr="00C504C2">
        <w:rPr>
          <w:rFonts w:asciiTheme="majorBidi" w:hAnsiTheme="majorBidi" w:cstheme="majorBidi"/>
          <w:b/>
          <w:bCs/>
          <w:sz w:val="24"/>
          <w:szCs w:val="24"/>
        </w:rPr>
        <w:t xml:space="preserve"> in water (LC50): 100 mg/l 96 hours [Fish].</w:t>
      </w:r>
      <w:r w:rsidR="00C504C2" w:rsidRPr="00C504C2">
        <w:rPr>
          <w:rFonts w:asciiTheme="majorBidi" w:hAnsiTheme="majorBidi" w:cstheme="majorBidi"/>
          <w:b/>
          <w:bCs/>
          <w:sz w:val="24"/>
          <w:szCs w:val="24"/>
        </w:rPr>
        <w:cr/>
      </w: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 Not available.</w:t>
      </w:r>
    </w:p>
    <w:p w:rsidR="0036329F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C504C2" w:rsidRPr="00C504C2">
        <w:rPr>
          <w:rFonts w:asciiTheme="majorBidi" w:hAnsiTheme="majorBidi" w:cstheme="majorBidi"/>
          <w:b/>
          <w:bCs/>
          <w:sz w:val="24"/>
          <w:szCs w:val="24"/>
        </w:rPr>
        <w:t>Possibly hazardous short term degradation products are not likely. However, long term degradation products may arise.</w:t>
      </w:r>
    </w:p>
    <w:p w:rsidR="00C504C2" w:rsidRDefault="00145134" w:rsidP="00C504C2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Toxicity of the 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C504C2" w:rsidRPr="00C504C2">
        <w:rPr>
          <w:rFonts w:asciiTheme="majorBidi" w:hAnsiTheme="majorBidi" w:cstheme="majorBidi"/>
          <w:b/>
          <w:bCs/>
          <w:sz w:val="24"/>
          <w:szCs w:val="24"/>
        </w:rPr>
        <w:t>The products of degradation are less toxic than the product itself.</w:t>
      </w:r>
    </w:p>
    <w:p w:rsidR="00F768FA" w:rsidRDefault="00145134" w:rsidP="00C504C2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F31E0"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  <w:t>Special Remarks on the Products of Biodegradation</w:t>
      </w:r>
      <w:r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p w:rsidR="00C504C2" w:rsidRPr="00F768FA" w:rsidRDefault="00C504C2" w:rsidP="00C504C2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732EAC" w:rsidRPr="00CF7300" w:rsidRDefault="00732EAC" w:rsidP="00732EAC">
      <w:pPr>
        <w:pStyle w:val="NoSpacing"/>
        <w:rPr>
          <w:sz w:val="28"/>
          <w:u w:val="single"/>
        </w:rPr>
      </w:pPr>
    </w:p>
    <w:p w:rsidR="00CF7300" w:rsidRPr="00CF7300" w:rsidRDefault="000D70B6" w:rsidP="00CF73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>Waste Disposal:</w:t>
      </w:r>
    </w:p>
    <w:p w:rsidR="000D70B6" w:rsidRPr="00CF7300" w:rsidRDefault="00CF7300" w:rsidP="00CF7300">
      <w:pPr>
        <w:pStyle w:val="NoSpacing"/>
        <w:rPr>
          <w:rFonts w:ascii="Times New Roman" w:hAnsi="Times New Roman" w:cs="Times New Roman"/>
          <w:b/>
          <w:sz w:val="24"/>
        </w:rPr>
      </w:pPr>
      <w:r w:rsidRPr="00CF7300">
        <w:rPr>
          <w:rFonts w:ascii="Times New Roman" w:hAnsi="Times New Roman" w:cs="Times New Roman"/>
          <w:b/>
        </w:rPr>
        <w:t xml:space="preserve"> </w:t>
      </w:r>
      <w:r w:rsidR="00BB4294" w:rsidRPr="00BB4294">
        <w:rPr>
          <w:rFonts w:ascii="Times New Roman" w:hAnsi="Times New Roman" w:cs="Times New Roman"/>
          <w:b/>
          <w:sz w:val="24"/>
        </w:rPr>
        <w:t>Waste must be disposed of in accordance with federal, state and local environmental control regulatio</w:t>
      </w:r>
      <w:r w:rsidR="00BB4294">
        <w:rPr>
          <w:rFonts w:ascii="Times New Roman" w:hAnsi="Times New Roman" w:cs="Times New Roman"/>
          <w:b/>
          <w:sz w:val="24"/>
        </w:rPr>
        <w:t>ns</w:t>
      </w:r>
      <w:r w:rsidRPr="00CF7300">
        <w:rPr>
          <w:rFonts w:ascii="Times New Roman" w:hAnsi="Times New Roman" w:cs="Times New Roman"/>
          <w:b/>
          <w:sz w:val="24"/>
        </w:rPr>
        <w:t>.</w:t>
      </w:r>
    </w:p>
    <w:p w:rsidR="00CF7300" w:rsidRPr="00CF7300" w:rsidRDefault="00CF7300" w:rsidP="00CF730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C643E6" w:rsidRPr="004C6754" w:rsidRDefault="00C643E6" w:rsidP="00083B24">
      <w:pPr>
        <w:pStyle w:val="NoSpacing"/>
        <w:rPr>
          <w:sz w:val="24"/>
          <w:u w:val="single"/>
        </w:rPr>
      </w:pPr>
    </w:p>
    <w:p w:rsidR="00CF7300" w:rsidRDefault="00CF7300" w:rsidP="00CF73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4C6754">
        <w:rPr>
          <w:rFonts w:ascii="Times New Roman" w:hAnsi="Times New Roman" w:cs="Times New Roman"/>
          <w:b/>
          <w:sz w:val="28"/>
          <w:u w:val="single"/>
        </w:rPr>
        <w:t xml:space="preserve"> Land transport (ADR-RID)</w:t>
      </w:r>
    </w:p>
    <w:p w:rsidR="004C6754" w:rsidRPr="004C6754" w:rsidRDefault="004C6754" w:rsidP="004C6754">
      <w:pPr>
        <w:pStyle w:val="NoSpacing"/>
      </w:pPr>
    </w:p>
    <w:p w:rsidR="00CF7300" w:rsidRDefault="00CF7300" w:rsidP="00CF7300">
      <w:pPr>
        <w:pStyle w:val="NoSpacing"/>
        <w:rPr>
          <w:rFonts w:ascii="Times New Roman" w:hAnsi="Times New Roman" w:cs="Times New Roman"/>
          <w:b/>
          <w:sz w:val="24"/>
        </w:rPr>
      </w:pPr>
      <w:r w:rsidRPr="004C6754">
        <w:rPr>
          <w:rFonts w:ascii="Times New Roman" w:hAnsi="Times New Roman" w:cs="Times New Roman"/>
          <w:b/>
          <w:sz w:val="28"/>
        </w:rPr>
        <w:t>General information</w:t>
      </w:r>
      <w:r w:rsidR="00A73E2F">
        <w:rPr>
          <w:rFonts w:ascii="Times New Roman" w:hAnsi="Times New Roman" w:cs="Times New Roman"/>
          <w:b/>
          <w:sz w:val="28"/>
        </w:rPr>
        <w:tab/>
      </w:r>
      <w:r w:rsidR="00A73E2F">
        <w:rPr>
          <w:rFonts w:ascii="Times New Roman" w:hAnsi="Times New Roman" w:cs="Times New Roman"/>
          <w:b/>
          <w:sz w:val="28"/>
        </w:rPr>
        <w:tab/>
      </w:r>
      <w:r w:rsidR="00A73E2F">
        <w:rPr>
          <w:rFonts w:ascii="Times New Roman" w:hAnsi="Times New Roman" w:cs="Times New Roman"/>
          <w:b/>
          <w:sz w:val="28"/>
        </w:rPr>
        <w:tab/>
      </w:r>
      <w:r w:rsidR="00A73E2F">
        <w:rPr>
          <w:rFonts w:ascii="Times New Roman" w:hAnsi="Times New Roman" w:cs="Times New Roman"/>
          <w:b/>
          <w:sz w:val="28"/>
        </w:rPr>
        <w:tab/>
      </w:r>
      <w:r w:rsidRPr="004C6754">
        <w:rPr>
          <w:rFonts w:ascii="Times New Roman" w:hAnsi="Times New Roman" w:cs="Times New Roman"/>
          <w:b/>
          <w:sz w:val="28"/>
        </w:rPr>
        <w:t xml:space="preserve"> : </w:t>
      </w:r>
      <w:r w:rsidRPr="00CF7300">
        <w:rPr>
          <w:rFonts w:ascii="Times New Roman" w:hAnsi="Times New Roman" w:cs="Times New Roman"/>
          <w:b/>
          <w:sz w:val="24"/>
        </w:rPr>
        <w:t>Not regulated.</w:t>
      </w:r>
    </w:p>
    <w:p w:rsidR="004C6754" w:rsidRPr="004C6754" w:rsidRDefault="004C6754" w:rsidP="004C6754">
      <w:pPr>
        <w:pStyle w:val="NoSpacing"/>
      </w:pPr>
    </w:p>
    <w:p w:rsidR="00CF7300" w:rsidRDefault="00CF7300" w:rsidP="00CF73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4C6754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4C6754" w:rsidRPr="004C6754" w:rsidRDefault="004C6754" w:rsidP="004C6754">
      <w:pPr>
        <w:pStyle w:val="NoSpacing"/>
      </w:pPr>
    </w:p>
    <w:p w:rsidR="00CF7300" w:rsidRDefault="00CF7300" w:rsidP="00CF7300">
      <w:pPr>
        <w:pStyle w:val="NoSpacing"/>
        <w:rPr>
          <w:rFonts w:ascii="Times New Roman" w:hAnsi="Times New Roman" w:cs="Times New Roman"/>
          <w:b/>
          <w:sz w:val="24"/>
        </w:rPr>
      </w:pPr>
      <w:r w:rsidRPr="004C6754">
        <w:rPr>
          <w:rFonts w:ascii="Times New Roman" w:hAnsi="Times New Roman" w:cs="Times New Roman"/>
          <w:b/>
          <w:sz w:val="28"/>
        </w:rPr>
        <w:t>General information</w:t>
      </w:r>
      <w:r w:rsidR="00A73E2F">
        <w:rPr>
          <w:rFonts w:ascii="Times New Roman" w:hAnsi="Times New Roman" w:cs="Times New Roman"/>
          <w:b/>
          <w:sz w:val="28"/>
        </w:rPr>
        <w:tab/>
      </w:r>
      <w:r w:rsidR="00A73E2F">
        <w:rPr>
          <w:rFonts w:ascii="Times New Roman" w:hAnsi="Times New Roman" w:cs="Times New Roman"/>
          <w:b/>
          <w:sz w:val="28"/>
        </w:rPr>
        <w:tab/>
      </w:r>
      <w:r w:rsidR="00A73E2F">
        <w:rPr>
          <w:rFonts w:ascii="Times New Roman" w:hAnsi="Times New Roman" w:cs="Times New Roman"/>
          <w:b/>
          <w:sz w:val="28"/>
        </w:rPr>
        <w:tab/>
      </w:r>
      <w:r w:rsidR="00A73E2F">
        <w:rPr>
          <w:rFonts w:ascii="Times New Roman" w:hAnsi="Times New Roman" w:cs="Times New Roman"/>
          <w:b/>
          <w:sz w:val="28"/>
        </w:rPr>
        <w:tab/>
      </w:r>
      <w:r w:rsidRPr="004C6754">
        <w:rPr>
          <w:rFonts w:ascii="Times New Roman" w:hAnsi="Times New Roman" w:cs="Times New Roman"/>
          <w:b/>
          <w:sz w:val="28"/>
        </w:rPr>
        <w:t xml:space="preserve"> : </w:t>
      </w:r>
      <w:r w:rsidRPr="00CF7300">
        <w:rPr>
          <w:rFonts w:ascii="Times New Roman" w:hAnsi="Times New Roman" w:cs="Times New Roman"/>
          <w:b/>
          <w:sz w:val="24"/>
        </w:rPr>
        <w:t>Not regulated.</w:t>
      </w:r>
    </w:p>
    <w:p w:rsidR="004C6754" w:rsidRPr="004C6754" w:rsidRDefault="004C6754" w:rsidP="004C6754">
      <w:pPr>
        <w:pStyle w:val="NoSpacing"/>
      </w:pPr>
    </w:p>
    <w:p w:rsidR="00CF7300" w:rsidRDefault="00CF7300" w:rsidP="00CF73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4C6754">
        <w:rPr>
          <w:rFonts w:ascii="Times New Roman" w:hAnsi="Times New Roman" w:cs="Times New Roman"/>
          <w:b/>
          <w:sz w:val="28"/>
          <w:u w:val="single"/>
        </w:rPr>
        <w:t xml:space="preserve"> Air transport (ICAO-IATA) [English only]</w:t>
      </w:r>
    </w:p>
    <w:p w:rsidR="004C6754" w:rsidRPr="004C6754" w:rsidRDefault="004C6754" w:rsidP="004C6754">
      <w:pPr>
        <w:pStyle w:val="NoSpacing"/>
      </w:pPr>
    </w:p>
    <w:p w:rsidR="00BB4294" w:rsidRPr="00CF7300" w:rsidRDefault="00CF7300" w:rsidP="00CF7300">
      <w:pPr>
        <w:pStyle w:val="NoSpacing"/>
        <w:rPr>
          <w:rFonts w:ascii="Times New Roman" w:hAnsi="Times New Roman" w:cs="Times New Roman"/>
          <w:b/>
          <w:sz w:val="24"/>
        </w:rPr>
      </w:pPr>
      <w:r w:rsidRPr="004C6754">
        <w:rPr>
          <w:rFonts w:ascii="Times New Roman" w:hAnsi="Times New Roman" w:cs="Times New Roman"/>
          <w:b/>
          <w:sz w:val="28"/>
        </w:rPr>
        <w:t xml:space="preserve">General information </w:t>
      </w:r>
      <w:r w:rsidR="00A73E2F">
        <w:rPr>
          <w:rFonts w:ascii="Times New Roman" w:hAnsi="Times New Roman" w:cs="Times New Roman"/>
          <w:b/>
          <w:sz w:val="28"/>
        </w:rPr>
        <w:tab/>
      </w:r>
      <w:r w:rsidR="00A73E2F">
        <w:rPr>
          <w:rFonts w:ascii="Times New Roman" w:hAnsi="Times New Roman" w:cs="Times New Roman"/>
          <w:b/>
          <w:sz w:val="28"/>
        </w:rPr>
        <w:tab/>
      </w:r>
      <w:r w:rsidR="00A73E2F">
        <w:rPr>
          <w:rFonts w:ascii="Times New Roman" w:hAnsi="Times New Roman" w:cs="Times New Roman"/>
          <w:b/>
          <w:sz w:val="28"/>
        </w:rPr>
        <w:tab/>
      </w:r>
      <w:r w:rsidR="00A73E2F">
        <w:rPr>
          <w:rFonts w:ascii="Times New Roman" w:hAnsi="Times New Roman" w:cs="Times New Roman"/>
          <w:b/>
          <w:sz w:val="28"/>
        </w:rPr>
        <w:tab/>
      </w:r>
      <w:r w:rsidRPr="004C6754">
        <w:rPr>
          <w:rFonts w:ascii="Times New Roman" w:hAnsi="Times New Roman" w:cs="Times New Roman"/>
          <w:b/>
          <w:sz w:val="28"/>
        </w:rPr>
        <w:t xml:space="preserve">: </w:t>
      </w:r>
      <w:r w:rsidRPr="00CF7300">
        <w:rPr>
          <w:rFonts w:ascii="Times New Roman" w:hAnsi="Times New Roman" w:cs="Times New Roman"/>
          <w:b/>
          <w:sz w:val="24"/>
        </w:rPr>
        <w:t>Not regulated.</w:t>
      </w:r>
    </w:p>
    <w:p w:rsidR="00CF7300" w:rsidRDefault="00CF7300" w:rsidP="00083B24">
      <w:pPr>
        <w:pStyle w:val="NoSpacing"/>
      </w:pPr>
    </w:p>
    <w:p w:rsidR="004550D2" w:rsidRDefault="004550D2" w:rsidP="00083B24">
      <w:pPr>
        <w:pStyle w:val="NoSpacing"/>
      </w:pPr>
    </w:p>
    <w:p w:rsidR="004550D2" w:rsidRDefault="004550D2" w:rsidP="00083B24">
      <w:pPr>
        <w:pStyle w:val="NoSpacing"/>
      </w:pPr>
    </w:p>
    <w:p w:rsidR="004550D2" w:rsidRDefault="004550D2" w:rsidP="00083B24">
      <w:pPr>
        <w:pStyle w:val="NoSpacing"/>
      </w:pPr>
    </w:p>
    <w:p w:rsidR="004550D2" w:rsidRDefault="004550D2" w:rsidP="00083B24">
      <w:pPr>
        <w:pStyle w:val="NoSpacing"/>
      </w:pPr>
    </w:p>
    <w:p w:rsidR="004550D2" w:rsidRDefault="004550D2" w:rsidP="00083B24">
      <w:pPr>
        <w:pStyle w:val="NoSpacing"/>
      </w:pPr>
    </w:p>
    <w:p w:rsidR="004550D2" w:rsidRDefault="004550D2" w:rsidP="00083B24">
      <w:pPr>
        <w:pStyle w:val="NoSpacing"/>
      </w:pPr>
    </w:p>
    <w:p w:rsidR="004550D2" w:rsidRDefault="004550D2" w:rsidP="00083B24">
      <w:pPr>
        <w:pStyle w:val="NoSpacing"/>
      </w:pPr>
    </w:p>
    <w:p w:rsidR="004550D2" w:rsidRDefault="004550D2" w:rsidP="00083B2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4C6754" w:rsidRDefault="00736C8E" w:rsidP="0063022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Federal and State </w:t>
      </w:r>
      <w:proofErr w:type="gramStart"/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Regulations</w:t>
      </w:r>
      <w:r w:rsidR="004C6754"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 :</w:t>
      </w:r>
      <w:proofErr w:type="gramEnd"/>
      <w:r w:rsidR="004C6754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="00BB4294" w:rsidRPr="00BB4294">
        <w:rPr>
          <w:rFonts w:ascii="Times New Roman" w:eastAsia="Calibri" w:hAnsi="Times New Roman" w:cs="Times New Roman"/>
          <w:b/>
          <w:sz w:val="24"/>
          <w:szCs w:val="24"/>
        </w:rPr>
        <w:t>TSCA 8(b) inventory: Calcium chloride, Anhydrous</w:t>
      </w:r>
      <w:r w:rsidR="00BB4294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BB4294" w:rsidRPr="004C6754" w:rsidRDefault="00BB4294" w:rsidP="0063022E">
      <w:pPr>
        <w:pStyle w:val="NoSpacing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4C6754" w:rsidRPr="004C6754" w:rsidRDefault="00736C8E" w:rsidP="00736C8E">
      <w:pPr>
        <w:pStyle w:val="NoSpacing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8"/>
          <w:u w:val="single"/>
        </w:rPr>
        <w:t>Other Regulations:</w:t>
      </w:r>
    </w:p>
    <w:p w:rsidR="00D91B4F" w:rsidRDefault="00BB4294" w:rsidP="00BB4294">
      <w:pPr>
        <w:pStyle w:val="NoSpacing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B4294">
        <w:rPr>
          <w:rFonts w:ascii="Times New Roman" w:eastAsia="Calibri" w:hAnsi="Times New Roman" w:cs="Times New Roman"/>
          <w:b/>
          <w:sz w:val="28"/>
          <w:szCs w:val="24"/>
        </w:rPr>
        <w:t xml:space="preserve">EINECS: </w:t>
      </w:r>
      <w:r w:rsidRPr="00BB4294">
        <w:rPr>
          <w:rFonts w:ascii="Times New Roman" w:eastAsia="Calibri" w:hAnsi="Times New Roman" w:cs="Times New Roman"/>
          <w:b/>
          <w:sz w:val="24"/>
          <w:szCs w:val="24"/>
        </w:rPr>
        <w:t>This product is on the European Inventory of Existing Commercial Chemical Substances.</w:t>
      </w:r>
      <w:r w:rsidRPr="00BB4294">
        <w:rPr>
          <w:rFonts w:ascii="Times New Roman" w:eastAsia="Calibri" w:hAnsi="Times New Roman" w:cs="Times New Roman"/>
          <w:b/>
          <w:sz w:val="24"/>
          <w:szCs w:val="24"/>
        </w:rPr>
        <w:cr/>
      </w:r>
    </w:p>
    <w:p w:rsidR="00736C8E" w:rsidRPr="004C6754" w:rsidRDefault="00736C8E" w:rsidP="00736C8E">
      <w:pPr>
        <w:pStyle w:val="NoSpacing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8"/>
          <w:u w:val="single"/>
        </w:rPr>
        <w:t>Other Classifications:</w:t>
      </w:r>
    </w:p>
    <w:p w:rsidR="004C6754" w:rsidRDefault="00736C8E" w:rsidP="00736C8E">
      <w:pPr>
        <w:pStyle w:val="NoSpacing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bCs/>
          <w:sz w:val="28"/>
          <w:szCs w:val="24"/>
        </w:rPr>
        <w:t>WHMIS (Canada</w:t>
      </w:r>
      <w:r w:rsidRPr="00736C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): </w:t>
      </w:r>
    </w:p>
    <w:p w:rsidR="00BB4294" w:rsidRDefault="00BB4294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BB4294">
        <w:rPr>
          <w:rFonts w:ascii="Times New Roman" w:eastAsia="Calibri" w:hAnsi="Times New Roman" w:cs="Times New Roman"/>
          <w:b/>
          <w:sz w:val="24"/>
          <w:szCs w:val="24"/>
        </w:rPr>
        <w:t>CLASS D-2B: Material causing other toxic effects (TOXIC).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DSCL (EEC):</w:t>
      </w:r>
    </w:p>
    <w:p w:rsidR="004C6754" w:rsidRDefault="00BB4294" w:rsidP="004C6754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BB4294">
        <w:rPr>
          <w:rFonts w:ascii="Times New Roman" w:eastAsia="Calibri" w:hAnsi="Times New Roman" w:cs="Times New Roman"/>
          <w:b/>
          <w:sz w:val="24"/>
          <w:szCs w:val="24"/>
        </w:rPr>
        <w:t>R36- Irritating to eyes. S2- Keep out of the reach of children. S22- Do not breathe dust. S24- Avoid contact with skin</w:t>
      </w:r>
      <w:r w:rsidR="004C6754" w:rsidRPr="004C6754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4C6754" w:rsidRDefault="004C6754" w:rsidP="004C6754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</w:p>
    <w:p w:rsidR="00736C8E" w:rsidRPr="004C6754" w:rsidRDefault="00736C8E" w:rsidP="004C6754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HMIS 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63022E">
        <w:rPr>
          <w:rFonts w:ascii="Times New Roman" w:eastAsia="Calibri" w:hAnsi="Times New Roman" w:cs="Times New Roman"/>
          <w:b/>
          <w:sz w:val="24"/>
          <w:szCs w:val="24"/>
        </w:rPr>
        <w:t>: 2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4C6754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BB4294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BB4294">
        <w:rPr>
          <w:rFonts w:ascii="Times New Roman" w:eastAsia="Calibri" w:hAnsi="Times New Roman" w:cs="Times New Roman"/>
          <w:b/>
          <w:sz w:val="24"/>
          <w:szCs w:val="24"/>
        </w:rPr>
        <w:t>C</w:t>
      </w:r>
    </w:p>
    <w:p w:rsidR="004C6754" w:rsidRPr="00736C8E" w:rsidRDefault="004C6754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C8E" w:rsidRPr="004C6754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National Fire Protection Association </w:t>
      </w:r>
      <w:r w:rsidRPr="004C6754">
        <w:rPr>
          <w:rFonts w:ascii="Times New Roman" w:eastAsia="Calibri" w:hAnsi="Times New Roman" w:cs="Times New Roman"/>
          <w:b/>
          <w:sz w:val="24"/>
          <w:szCs w:val="24"/>
          <w:u w:val="single"/>
        </w:rPr>
        <w:t>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2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4C6754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63022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BB4294"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:rsidR="009E63D8" w:rsidRDefault="009E63D8" w:rsidP="009E63D8">
      <w:pPr>
        <w:pStyle w:val="NoSpacing"/>
      </w:pPr>
    </w:p>
    <w:p w:rsidR="00173125" w:rsidRDefault="00173125" w:rsidP="00736C8E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4C6754" w:rsidRPr="00736C8E" w:rsidRDefault="004C6754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Protective Equipment</w:t>
      </w:r>
      <w:r w:rsidRPr="004C6754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:rsidR="00BB4294" w:rsidRPr="00BB4294" w:rsidRDefault="00BB4294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BB4294">
        <w:rPr>
          <w:rFonts w:ascii="Times New Roman" w:eastAsia="Calibri" w:hAnsi="Times New Roman" w:cs="Times New Roman"/>
          <w:b/>
          <w:sz w:val="24"/>
          <w:szCs w:val="24"/>
        </w:rPr>
        <w:t>Gloves (impervious). Synthetic apron. Wear appropriate respirator when ventilation is inadequate. Safety glasses.</w:t>
      </w:r>
    </w:p>
    <w:p w:rsidR="00BB4294" w:rsidRPr="004C6754" w:rsidRDefault="00BB4294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058D6" w:rsidRDefault="00484A6C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DD7705" w:rsidRDefault="00DD7705" w:rsidP="009C30C3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DD7705" w:rsidRDefault="00DD7705" w:rsidP="009C30C3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9C30C3" w:rsidRPr="00AE6315" w:rsidRDefault="009C30C3" w:rsidP="009C30C3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9C30C3" w:rsidRPr="008B4575" w:rsidRDefault="009C30C3" w:rsidP="009C30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9C30C3" w:rsidRPr="00211219" w:rsidRDefault="009C30C3" w:rsidP="009C30C3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9C3BE4" w:rsidRDefault="009C30C3" w:rsidP="007B1590">
      <w:pPr>
        <w:autoSpaceDE w:val="0"/>
        <w:autoSpaceDN w:val="0"/>
        <w:adjustRightInd w:val="0"/>
        <w:ind w:firstLine="720"/>
        <w:jc w:val="both"/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sectPr w:rsidR="009C3BE4" w:rsidRPr="009C3BE4" w:rsidSect="009C30C3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BA1" w:rsidRDefault="00077BA1" w:rsidP="009C3BE4">
      <w:pPr>
        <w:spacing w:after="0" w:line="240" w:lineRule="auto"/>
      </w:pPr>
      <w:r>
        <w:separator/>
      </w:r>
    </w:p>
  </w:endnote>
  <w:endnote w:type="continuationSeparator" w:id="0">
    <w:p w:rsidR="00077BA1" w:rsidRDefault="00077BA1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9C30C3" w:rsidP="009C30C3">
    <w:pPr>
      <w:pStyle w:val="Footer"/>
      <w:ind w:left="-567"/>
      <w:jc w:val="right"/>
    </w:pPr>
    <w:r>
      <w:rPr>
        <w:noProof/>
        <w:lang w:val="en-IN" w:eastAsia="en-IN"/>
      </w:rPr>
      <w:drawing>
        <wp:inline distT="0" distB="0" distL="0" distR="0" wp14:anchorId="540BF605" wp14:editId="69EA0D62">
          <wp:extent cx="7508631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8319" cy="2336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BA1" w:rsidRDefault="00077BA1" w:rsidP="009C3BE4">
      <w:pPr>
        <w:spacing w:after="0" w:line="240" w:lineRule="auto"/>
      </w:pPr>
      <w:r>
        <w:separator/>
      </w:r>
    </w:p>
  </w:footnote>
  <w:footnote w:type="continuationSeparator" w:id="0">
    <w:p w:rsidR="00077BA1" w:rsidRDefault="00077BA1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9C30C3" w:rsidP="009C30C3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649BD2F3" wp14:editId="48F8AEC9">
          <wp:extent cx="7561385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485" cy="1601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016"/>
    <w:rsid w:val="000021CD"/>
    <w:rsid w:val="00002916"/>
    <w:rsid w:val="0001623A"/>
    <w:rsid w:val="000319E4"/>
    <w:rsid w:val="000328F3"/>
    <w:rsid w:val="00033624"/>
    <w:rsid w:val="000448D8"/>
    <w:rsid w:val="0005471F"/>
    <w:rsid w:val="00060C0C"/>
    <w:rsid w:val="000655DD"/>
    <w:rsid w:val="0007700D"/>
    <w:rsid w:val="00077BA1"/>
    <w:rsid w:val="000839C6"/>
    <w:rsid w:val="00083B24"/>
    <w:rsid w:val="00090E17"/>
    <w:rsid w:val="00097F71"/>
    <w:rsid w:val="000D70B6"/>
    <w:rsid w:val="000E60A2"/>
    <w:rsid w:val="000F0D3E"/>
    <w:rsid w:val="000F7ACB"/>
    <w:rsid w:val="00102584"/>
    <w:rsid w:val="001074AD"/>
    <w:rsid w:val="0011262B"/>
    <w:rsid w:val="00123EFD"/>
    <w:rsid w:val="001252EE"/>
    <w:rsid w:val="00144FAF"/>
    <w:rsid w:val="00145134"/>
    <w:rsid w:val="001500BF"/>
    <w:rsid w:val="0015403D"/>
    <w:rsid w:val="001543E1"/>
    <w:rsid w:val="00157695"/>
    <w:rsid w:val="00160775"/>
    <w:rsid w:val="00173125"/>
    <w:rsid w:val="001A57E1"/>
    <w:rsid w:val="001B15F5"/>
    <w:rsid w:val="001C5819"/>
    <w:rsid w:val="001E3F7A"/>
    <w:rsid w:val="001E4646"/>
    <w:rsid w:val="001E5819"/>
    <w:rsid w:val="00211219"/>
    <w:rsid w:val="00215425"/>
    <w:rsid w:val="0021570B"/>
    <w:rsid w:val="00224F27"/>
    <w:rsid w:val="00283D70"/>
    <w:rsid w:val="00286500"/>
    <w:rsid w:val="00295F3D"/>
    <w:rsid w:val="00297BC0"/>
    <w:rsid w:val="002B2B02"/>
    <w:rsid w:val="002B2BE7"/>
    <w:rsid w:val="002B3939"/>
    <w:rsid w:val="002C0BD4"/>
    <w:rsid w:val="002E2B9D"/>
    <w:rsid w:val="002E3D88"/>
    <w:rsid w:val="00301DCA"/>
    <w:rsid w:val="00315EC3"/>
    <w:rsid w:val="00323E29"/>
    <w:rsid w:val="00323E50"/>
    <w:rsid w:val="003307F0"/>
    <w:rsid w:val="00333977"/>
    <w:rsid w:val="00334234"/>
    <w:rsid w:val="00340341"/>
    <w:rsid w:val="00356CB7"/>
    <w:rsid w:val="0036329F"/>
    <w:rsid w:val="003703BB"/>
    <w:rsid w:val="00377089"/>
    <w:rsid w:val="00384E94"/>
    <w:rsid w:val="003A062F"/>
    <w:rsid w:val="003B3888"/>
    <w:rsid w:val="003B635B"/>
    <w:rsid w:val="003B7BB5"/>
    <w:rsid w:val="003C0161"/>
    <w:rsid w:val="003D1E16"/>
    <w:rsid w:val="003E29CF"/>
    <w:rsid w:val="003E35FF"/>
    <w:rsid w:val="003F30B7"/>
    <w:rsid w:val="00403EDD"/>
    <w:rsid w:val="0041141B"/>
    <w:rsid w:val="00412809"/>
    <w:rsid w:val="00412BB7"/>
    <w:rsid w:val="00421339"/>
    <w:rsid w:val="004225CC"/>
    <w:rsid w:val="00432005"/>
    <w:rsid w:val="0043395B"/>
    <w:rsid w:val="0043617B"/>
    <w:rsid w:val="00436F67"/>
    <w:rsid w:val="00454CC1"/>
    <w:rsid w:val="004550D2"/>
    <w:rsid w:val="004702BF"/>
    <w:rsid w:val="00484A6C"/>
    <w:rsid w:val="00493EF4"/>
    <w:rsid w:val="004C4892"/>
    <w:rsid w:val="004C6754"/>
    <w:rsid w:val="004E0F66"/>
    <w:rsid w:val="004E27EE"/>
    <w:rsid w:val="004F58EA"/>
    <w:rsid w:val="0050288B"/>
    <w:rsid w:val="00521C18"/>
    <w:rsid w:val="005349EA"/>
    <w:rsid w:val="00536AE9"/>
    <w:rsid w:val="00552154"/>
    <w:rsid w:val="005549CB"/>
    <w:rsid w:val="00570B94"/>
    <w:rsid w:val="00585A61"/>
    <w:rsid w:val="00587231"/>
    <w:rsid w:val="00591C71"/>
    <w:rsid w:val="005A6D74"/>
    <w:rsid w:val="005C0DC5"/>
    <w:rsid w:val="005C300A"/>
    <w:rsid w:val="005C3AA1"/>
    <w:rsid w:val="005C5066"/>
    <w:rsid w:val="005E72A9"/>
    <w:rsid w:val="005E7414"/>
    <w:rsid w:val="00600007"/>
    <w:rsid w:val="00620AFA"/>
    <w:rsid w:val="00623CF2"/>
    <w:rsid w:val="0063022E"/>
    <w:rsid w:val="00640E8C"/>
    <w:rsid w:val="00641B16"/>
    <w:rsid w:val="0065759B"/>
    <w:rsid w:val="006658A3"/>
    <w:rsid w:val="006707E7"/>
    <w:rsid w:val="00692DE4"/>
    <w:rsid w:val="006A4F93"/>
    <w:rsid w:val="006A652F"/>
    <w:rsid w:val="006B2FB9"/>
    <w:rsid w:val="006B378A"/>
    <w:rsid w:val="006C2320"/>
    <w:rsid w:val="006C7092"/>
    <w:rsid w:val="006D09A2"/>
    <w:rsid w:val="006D4708"/>
    <w:rsid w:val="006D53D9"/>
    <w:rsid w:val="006E16C6"/>
    <w:rsid w:val="006E5830"/>
    <w:rsid w:val="006E68A8"/>
    <w:rsid w:val="006F13C1"/>
    <w:rsid w:val="006F270B"/>
    <w:rsid w:val="007077CC"/>
    <w:rsid w:val="00725FD1"/>
    <w:rsid w:val="00732EAC"/>
    <w:rsid w:val="00736C8E"/>
    <w:rsid w:val="007415C6"/>
    <w:rsid w:val="007452F3"/>
    <w:rsid w:val="00755BEE"/>
    <w:rsid w:val="00757F63"/>
    <w:rsid w:val="00763334"/>
    <w:rsid w:val="00777506"/>
    <w:rsid w:val="007A4703"/>
    <w:rsid w:val="007A4C28"/>
    <w:rsid w:val="007B1590"/>
    <w:rsid w:val="007B328D"/>
    <w:rsid w:val="007C1EAD"/>
    <w:rsid w:val="007D1C6E"/>
    <w:rsid w:val="00800297"/>
    <w:rsid w:val="008041F0"/>
    <w:rsid w:val="008106F7"/>
    <w:rsid w:val="00831A01"/>
    <w:rsid w:val="00833FE2"/>
    <w:rsid w:val="00867FCA"/>
    <w:rsid w:val="008909AD"/>
    <w:rsid w:val="00894688"/>
    <w:rsid w:val="008A2B88"/>
    <w:rsid w:val="008B33E4"/>
    <w:rsid w:val="008C2051"/>
    <w:rsid w:val="008D0B3D"/>
    <w:rsid w:val="008D1BD7"/>
    <w:rsid w:val="008F11C2"/>
    <w:rsid w:val="008F6F6F"/>
    <w:rsid w:val="00901A3C"/>
    <w:rsid w:val="0091644D"/>
    <w:rsid w:val="009204DB"/>
    <w:rsid w:val="009341B8"/>
    <w:rsid w:val="00944575"/>
    <w:rsid w:val="0096630C"/>
    <w:rsid w:val="00977127"/>
    <w:rsid w:val="009B06E1"/>
    <w:rsid w:val="009C2792"/>
    <w:rsid w:val="009C30C3"/>
    <w:rsid w:val="009C3BE4"/>
    <w:rsid w:val="009D6DE4"/>
    <w:rsid w:val="009E63D8"/>
    <w:rsid w:val="009F12E1"/>
    <w:rsid w:val="009F2ADF"/>
    <w:rsid w:val="00A14065"/>
    <w:rsid w:val="00A16AD8"/>
    <w:rsid w:val="00A243EB"/>
    <w:rsid w:val="00A25ACC"/>
    <w:rsid w:val="00A36DBA"/>
    <w:rsid w:val="00A42A25"/>
    <w:rsid w:val="00A42E62"/>
    <w:rsid w:val="00A60A21"/>
    <w:rsid w:val="00A73E2F"/>
    <w:rsid w:val="00A91FC5"/>
    <w:rsid w:val="00A936D7"/>
    <w:rsid w:val="00A937E5"/>
    <w:rsid w:val="00AB1BF9"/>
    <w:rsid w:val="00AC07A1"/>
    <w:rsid w:val="00AC2907"/>
    <w:rsid w:val="00AD1B76"/>
    <w:rsid w:val="00AE51EC"/>
    <w:rsid w:val="00AF3BDC"/>
    <w:rsid w:val="00B058D6"/>
    <w:rsid w:val="00B55D25"/>
    <w:rsid w:val="00B7726A"/>
    <w:rsid w:val="00B90912"/>
    <w:rsid w:val="00B93DD8"/>
    <w:rsid w:val="00BA33C8"/>
    <w:rsid w:val="00BA4095"/>
    <w:rsid w:val="00BB00E5"/>
    <w:rsid w:val="00BB4294"/>
    <w:rsid w:val="00BB6861"/>
    <w:rsid w:val="00BD2E4F"/>
    <w:rsid w:val="00BE4C37"/>
    <w:rsid w:val="00C22499"/>
    <w:rsid w:val="00C36D0D"/>
    <w:rsid w:val="00C42141"/>
    <w:rsid w:val="00C44DA5"/>
    <w:rsid w:val="00C504C2"/>
    <w:rsid w:val="00C643E6"/>
    <w:rsid w:val="00C7635F"/>
    <w:rsid w:val="00CA0122"/>
    <w:rsid w:val="00CB5FAB"/>
    <w:rsid w:val="00CC055D"/>
    <w:rsid w:val="00CF7300"/>
    <w:rsid w:val="00D0638C"/>
    <w:rsid w:val="00D06E19"/>
    <w:rsid w:val="00D17BAB"/>
    <w:rsid w:val="00D233E1"/>
    <w:rsid w:val="00D33340"/>
    <w:rsid w:val="00D4267B"/>
    <w:rsid w:val="00D6288F"/>
    <w:rsid w:val="00D76E10"/>
    <w:rsid w:val="00D91B4F"/>
    <w:rsid w:val="00DA2487"/>
    <w:rsid w:val="00DB1FD2"/>
    <w:rsid w:val="00DD067A"/>
    <w:rsid w:val="00DD7705"/>
    <w:rsid w:val="00DF31E0"/>
    <w:rsid w:val="00E15AD5"/>
    <w:rsid w:val="00E32AEB"/>
    <w:rsid w:val="00E41BED"/>
    <w:rsid w:val="00E45EDE"/>
    <w:rsid w:val="00E502BE"/>
    <w:rsid w:val="00E50655"/>
    <w:rsid w:val="00E65446"/>
    <w:rsid w:val="00E92463"/>
    <w:rsid w:val="00EB0800"/>
    <w:rsid w:val="00EC29FC"/>
    <w:rsid w:val="00EC3030"/>
    <w:rsid w:val="00EC472E"/>
    <w:rsid w:val="00EC6959"/>
    <w:rsid w:val="00EC7780"/>
    <w:rsid w:val="00ED30A7"/>
    <w:rsid w:val="00ED3BD4"/>
    <w:rsid w:val="00EE1AB4"/>
    <w:rsid w:val="00EE4FA5"/>
    <w:rsid w:val="00F05961"/>
    <w:rsid w:val="00F25734"/>
    <w:rsid w:val="00F35EBA"/>
    <w:rsid w:val="00F543D8"/>
    <w:rsid w:val="00F5454E"/>
    <w:rsid w:val="00F57181"/>
    <w:rsid w:val="00F7291D"/>
    <w:rsid w:val="00F768FA"/>
    <w:rsid w:val="00FA0625"/>
    <w:rsid w:val="00FB6A85"/>
    <w:rsid w:val="00FD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4ABC8A-544B-430F-860E-3DC860B40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68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70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E56F4-48D3-4EEC-8064-EBC6BD74D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1642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pradnya</cp:lastModifiedBy>
  <cp:revision>2</cp:revision>
  <cp:lastPrinted>2014-08-22T05:50:00Z</cp:lastPrinted>
  <dcterms:created xsi:type="dcterms:W3CDTF">2020-12-12T09:30:00Z</dcterms:created>
  <dcterms:modified xsi:type="dcterms:W3CDTF">2020-12-12T09:30:00Z</dcterms:modified>
</cp:coreProperties>
</file>