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4FA2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20D4F" w:rsidRPr="00020D4F" w:rsidRDefault="00020D4F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20D4F">
        <w:rPr>
          <w:rFonts w:ascii="Times New Roman" w:hAnsi="Times New Roman" w:cs="Times New Roman"/>
          <w:b/>
          <w:bCs/>
          <w:sz w:val="44"/>
          <w:szCs w:val="44"/>
        </w:rPr>
        <w:t xml:space="preserve">CALCIUM FLUORIDE 97% </w:t>
      </w:r>
    </w:p>
    <w:p w:rsidR="00B55D25" w:rsidRPr="00B55D25" w:rsidRDefault="00B55D25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5D25">
        <w:rPr>
          <w:rFonts w:ascii="Times New Roman" w:hAnsi="Times New Roman" w:cs="Times New Roman"/>
          <w:b/>
          <w:bCs/>
          <w:sz w:val="36"/>
          <w:szCs w:val="36"/>
        </w:rPr>
        <w:t>Extra Pure</w:t>
      </w:r>
    </w:p>
    <w:p w:rsidR="003D1E16" w:rsidRPr="00B55D25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020D4F" w:rsidRPr="00020D4F">
        <w:rPr>
          <w:rFonts w:ascii="Times New Roman" w:hAnsi="Times New Roman" w:cs="Times New Roman"/>
          <w:b/>
          <w:sz w:val="36"/>
          <w:szCs w:val="36"/>
        </w:rPr>
        <w:t>7789-75-5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020D4F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20D4F" w:rsidRPr="00020D4F">
        <w:rPr>
          <w:rFonts w:ascii="Times New Roman" w:hAnsi="Times New Roman" w:cs="Times New Roman"/>
          <w:b/>
          <w:bCs/>
          <w:sz w:val="24"/>
          <w:szCs w:val="24"/>
        </w:rPr>
        <w:t>Calcium fluoride</w:t>
      </w:r>
    </w:p>
    <w:p w:rsidR="00020D4F" w:rsidRDefault="00421339" w:rsidP="00E40601">
      <w:pPr>
        <w:pStyle w:val="NoSpacing"/>
        <w:rPr>
          <w:rFonts w:ascii="UniversCondensedMedium" w:hAnsi="UniversCondensedMedium" w:cs="UniversCondensedMedium"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20D4F" w:rsidRPr="00020D4F">
        <w:rPr>
          <w:rFonts w:ascii="Times New Roman" w:hAnsi="Times New Roman" w:cs="Times New Roman"/>
          <w:b/>
          <w:sz w:val="24"/>
          <w:szCs w:val="24"/>
        </w:rPr>
        <w:t>7789-75-5</w:t>
      </w:r>
    </w:p>
    <w:p w:rsidR="006F4C62" w:rsidRDefault="00421339" w:rsidP="00020D4F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020D4F" w:rsidRPr="00020D4F">
        <w:rPr>
          <w:rFonts w:ascii="Times New Roman" w:hAnsi="Times New Roman" w:cs="Times New Roman"/>
          <w:b/>
          <w:sz w:val="24"/>
        </w:rPr>
        <w:t xml:space="preserve">Fluorspar, </w:t>
      </w:r>
      <w:proofErr w:type="spellStart"/>
      <w:r w:rsidR="00020D4F" w:rsidRPr="00020D4F">
        <w:rPr>
          <w:rFonts w:ascii="Times New Roman" w:hAnsi="Times New Roman" w:cs="Times New Roman"/>
          <w:b/>
          <w:sz w:val="24"/>
        </w:rPr>
        <w:t>Irtran</w:t>
      </w:r>
      <w:proofErr w:type="spellEnd"/>
      <w:r w:rsidR="00020D4F" w:rsidRPr="00020D4F">
        <w:rPr>
          <w:rFonts w:ascii="Times New Roman" w:hAnsi="Times New Roman" w:cs="Times New Roman"/>
          <w:b/>
          <w:sz w:val="24"/>
        </w:rPr>
        <w:t>; Calcium Difluoride</w:t>
      </w:r>
      <w:r w:rsidR="00E40601" w:rsidRPr="00E40601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6F4C62" w:rsidRPr="006F4C62">
        <w:rPr>
          <w:rFonts w:ascii="Times New Roman" w:hAnsi="Times New Roman" w:cs="Times New Roman"/>
          <w:b/>
          <w:sz w:val="24"/>
        </w:rPr>
        <w:t>Calcium Fluoride</w:t>
      </w:r>
    </w:p>
    <w:p w:rsidR="00AC07A1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6F4C62" w:rsidRPr="006F4C62">
        <w:rPr>
          <w:rFonts w:ascii="Times New Roman" w:hAnsi="Times New Roman" w:cs="Times New Roman"/>
          <w:b/>
          <w:sz w:val="24"/>
        </w:rPr>
        <w:t>CaF</w:t>
      </w:r>
      <w:r w:rsidR="006F4C62" w:rsidRPr="006F4C62">
        <w:rPr>
          <w:rFonts w:ascii="Times New Roman" w:hAnsi="Times New Roman" w:cs="Times New Roman"/>
          <w:b/>
          <w:sz w:val="24"/>
          <w:vertAlign w:val="subscript"/>
        </w:rPr>
        <w:t>2</w:t>
      </w:r>
      <w:r w:rsidR="006F4C62" w:rsidRPr="006F4C62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42FE8" w:rsidRPr="003D1E16" w:rsidRDefault="00642FE8" w:rsidP="00642FE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42FE8" w:rsidRPr="003D1E16" w:rsidRDefault="00642FE8" w:rsidP="00642F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42FE8" w:rsidRPr="003D1E16" w:rsidRDefault="00642FE8" w:rsidP="00642F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42FE8" w:rsidRDefault="00642FE8" w:rsidP="00642F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42FE8" w:rsidRDefault="00642FE8" w:rsidP="00642F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642FE8" w:rsidP="00642F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1074AD" w:rsidRDefault="006F4C62" w:rsidP="001074AD">
            <w:pPr>
              <w:pStyle w:val="NoSpacing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6F4C6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fluoride</w:t>
            </w:r>
          </w:p>
        </w:tc>
        <w:tc>
          <w:tcPr>
            <w:tcW w:w="4134" w:type="dxa"/>
          </w:tcPr>
          <w:p w:rsidR="00D17BAB" w:rsidRPr="00020D4F" w:rsidRDefault="00020D4F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0D4F">
              <w:rPr>
                <w:rFonts w:ascii="Times New Roman" w:hAnsi="Times New Roman" w:cs="Times New Roman"/>
                <w:b/>
                <w:sz w:val="24"/>
                <w:szCs w:val="24"/>
              </w:rPr>
              <w:t>7789-75-5</w:t>
            </w:r>
          </w:p>
        </w:tc>
        <w:tc>
          <w:tcPr>
            <w:tcW w:w="3336" w:type="dxa"/>
          </w:tcPr>
          <w:p w:rsidR="00D17BAB" w:rsidRPr="00620AFA" w:rsidRDefault="003E4FA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97%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C2320" w:rsidRPr="006C2320" w:rsidRDefault="00D17BAB" w:rsidP="006C2320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90912">
        <w:rPr>
          <w:rFonts w:ascii="Times New Roman" w:hAnsi="Times New Roman" w:cs="Times New Roman"/>
          <w:b/>
          <w:bCs/>
        </w:rPr>
        <w:t xml:space="preserve"> </w:t>
      </w:r>
      <w:r w:rsidR="006F4C62" w:rsidRPr="006F4C62">
        <w:rPr>
          <w:rFonts w:ascii="Times New Roman" w:hAnsi="Times New Roman" w:cs="Times New Roman"/>
          <w:b/>
        </w:rPr>
        <w:t>Calcium fluoride: ORAL (LD50): Acute: 4250 mg/kg [Rat].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Pr="006C2320" w:rsidRDefault="00777506" w:rsidP="006C2320">
      <w:pPr>
        <w:pStyle w:val="NoSpacing"/>
      </w:pPr>
    </w:p>
    <w:p w:rsidR="00C7635F" w:rsidRDefault="003B7BB5" w:rsidP="002951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635F">
        <w:rPr>
          <w:rFonts w:ascii="Times New Roman" w:hAnsi="Times New Roman" w:cs="Times New Roman"/>
          <w:b/>
          <w:bCs/>
          <w:sz w:val="28"/>
          <w:u w:val="single"/>
        </w:rPr>
        <w:t>Potential Acute Health Effects</w:t>
      </w:r>
      <w:r w:rsidRPr="00C7635F">
        <w:rPr>
          <w:rFonts w:ascii="Times New Roman" w:hAnsi="Times New Roman" w:cs="Times New Roman"/>
          <w:b/>
          <w:bCs/>
        </w:rPr>
        <w:t xml:space="preserve">: </w:t>
      </w:r>
      <w:r w:rsidR="002951EC" w:rsidRPr="002951EC">
        <w:rPr>
          <w:rFonts w:ascii="Times New Roman" w:hAnsi="Times New Roman" w:cs="Times New Roman"/>
          <w:b/>
          <w:sz w:val="24"/>
          <w:szCs w:val="24"/>
        </w:rPr>
        <w:t>Hazardous in case of skin contact (irritant), of eye contact (irritant), of ingestion, of inhalation. Corro</w:t>
      </w:r>
      <w:r w:rsidR="002951EC">
        <w:rPr>
          <w:rFonts w:ascii="Times New Roman" w:hAnsi="Times New Roman" w:cs="Times New Roman"/>
          <w:b/>
          <w:sz w:val="24"/>
          <w:szCs w:val="24"/>
        </w:rPr>
        <w:t xml:space="preserve">sive to eyes and skin. </w:t>
      </w:r>
      <w:r w:rsidR="002951EC" w:rsidRPr="002951EC">
        <w:rPr>
          <w:rFonts w:ascii="Times New Roman" w:hAnsi="Times New Roman" w:cs="Times New Roman"/>
          <w:b/>
          <w:sz w:val="24"/>
          <w:szCs w:val="24"/>
        </w:rPr>
        <w:t>The amount of tissue damage depends on length of contact. Eye contact can result in co</w:t>
      </w:r>
      <w:r w:rsidR="002951EC">
        <w:rPr>
          <w:rFonts w:ascii="Times New Roman" w:hAnsi="Times New Roman" w:cs="Times New Roman"/>
          <w:b/>
          <w:sz w:val="24"/>
          <w:szCs w:val="24"/>
        </w:rPr>
        <w:t xml:space="preserve">rneal damage or blindness. Skin </w:t>
      </w:r>
      <w:r w:rsidR="002951EC" w:rsidRPr="002951EC">
        <w:rPr>
          <w:rFonts w:ascii="Times New Roman" w:hAnsi="Times New Roman" w:cs="Times New Roman"/>
          <w:b/>
          <w:sz w:val="24"/>
          <w:szCs w:val="24"/>
        </w:rPr>
        <w:t>contact can produce inflammation and blistering. Inhalation of dust will produce irritation to gastro-intestinal or</w:t>
      </w:r>
      <w:r w:rsidR="002951EC">
        <w:rPr>
          <w:rFonts w:ascii="Times New Roman" w:hAnsi="Times New Roman" w:cs="Times New Roman"/>
          <w:b/>
          <w:sz w:val="24"/>
          <w:szCs w:val="24"/>
        </w:rPr>
        <w:t xml:space="preserve"> respiratory </w:t>
      </w:r>
      <w:r w:rsidR="002951EC" w:rsidRPr="002951EC">
        <w:rPr>
          <w:rFonts w:ascii="Times New Roman" w:hAnsi="Times New Roman" w:cs="Times New Roman"/>
          <w:b/>
          <w:sz w:val="24"/>
          <w:szCs w:val="24"/>
        </w:rPr>
        <w:t>tract, characterized by burning, sneezing and coughing. Severe over-exposure ca</w:t>
      </w:r>
      <w:r w:rsidR="002951EC">
        <w:rPr>
          <w:rFonts w:ascii="Times New Roman" w:hAnsi="Times New Roman" w:cs="Times New Roman"/>
          <w:b/>
          <w:sz w:val="24"/>
          <w:szCs w:val="24"/>
        </w:rPr>
        <w:t xml:space="preserve">n produce lung damage, choking, </w:t>
      </w:r>
      <w:r w:rsidR="002951EC" w:rsidRPr="002951EC">
        <w:rPr>
          <w:rFonts w:ascii="Times New Roman" w:hAnsi="Times New Roman" w:cs="Times New Roman"/>
          <w:b/>
          <w:sz w:val="24"/>
          <w:szCs w:val="24"/>
        </w:rPr>
        <w:t>unconsciousness or death</w:t>
      </w:r>
      <w:r w:rsidR="002951EC">
        <w:rPr>
          <w:rFonts w:ascii="Times New Roman" w:hAnsi="Times New Roman" w:cs="Times New Roman"/>
          <w:b/>
          <w:sz w:val="24"/>
          <w:szCs w:val="24"/>
        </w:rPr>
        <w:t>.</w:t>
      </w:r>
    </w:p>
    <w:p w:rsidR="002951EC" w:rsidRPr="003B6D18" w:rsidRDefault="002951EC" w:rsidP="003B6D18">
      <w:pPr>
        <w:pStyle w:val="NoSpacing"/>
      </w:pP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3B6D18" w:rsidRDefault="003B6D18" w:rsidP="003B6D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6D18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3B6D18" w:rsidRDefault="003B6D18" w:rsidP="003B6D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6D18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3B6D18" w:rsidRPr="003B6D18" w:rsidRDefault="003B6D18" w:rsidP="003B6D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6D18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3B6D18" w:rsidRDefault="003B6D18" w:rsidP="003B6D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6D18">
        <w:rPr>
          <w:rFonts w:ascii="Times New Roman" w:hAnsi="Times New Roman" w:cs="Times New Roman"/>
          <w:b/>
          <w:sz w:val="24"/>
          <w:szCs w:val="24"/>
        </w:rPr>
        <w:t xml:space="preserve">DEVELOPMENTAL TOXICITY: Classified Development toxin [POSSIBLE]. </w:t>
      </w:r>
    </w:p>
    <w:p w:rsidR="003B6D18" w:rsidRDefault="003B6D18" w:rsidP="003B6D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6D18">
        <w:rPr>
          <w:rFonts w:ascii="Times New Roman" w:hAnsi="Times New Roman" w:cs="Times New Roman"/>
          <w:b/>
          <w:sz w:val="24"/>
          <w:szCs w:val="24"/>
        </w:rPr>
        <w:t xml:space="preserve">The substance </w:t>
      </w:r>
      <w:r>
        <w:rPr>
          <w:rFonts w:ascii="Times New Roman" w:hAnsi="Times New Roman" w:cs="Times New Roman"/>
          <w:b/>
          <w:sz w:val="24"/>
          <w:szCs w:val="24"/>
        </w:rPr>
        <w:t xml:space="preserve">may be toxic to blood, kidneys, </w:t>
      </w:r>
      <w:r w:rsidRPr="003B6D18">
        <w:rPr>
          <w:rFonts w:ascii="Times New Roman" w:hAnsi="Times New Roman" w:cs="Times New Roman"/>
          <w:b/>
          <w:sz w:val="24"/>
          <w:szCs w:val="24"/>
        </w:rPr>
        <w:t xml:space="preserve">lungs, liver, cardiovascular system, skin, bones, central nervous system (CNS), </w:t>
      </w:r>
      <w:proofErr w:type="gramStart"/>
      <w:r w:rsidRPr="003B6D18">
        <w:rPr>
          <w:rFonts w:ascii="Times New Roman" w:hAnsi="Times New Roman" w:cs="Times New Roman"/>
          <w:b/>
          <w:sz w:val="24"/>
          <w:szCs w:val="24"/>
        </w:rPr>
        <w:t>teeth</w:t>
      </w:r>
      <w:proofErr w:type="gramEnd"/>
      <w:r w:rsidRPr="003B6D18">
        <w:rPr>
          <w:rFonts w:ascii="Times New Roman" w:hAnsi="Times New Roman" w:cs="Times New Roman"/>
          <w:b/>
          <w:sz w:val="24"/>
          <w:szCs w:val="24"/>
        </w:rPr>
        <w:t>. Repeat</w:t>
      </w:r>
      <w:r>
        <w:rPr>
          <w:rFonts w:ascii="Times New Roman" w:hAnsi="Times New Roman" w:cs="Times New Roman"/>
          <w:b/>
          <w:sz w:val="24"/>
          <w:szCs w:val="24"/>
        </w:rPr>
        <w:t xml:space="preserve">ed or prolonged exposure to the </w:t>
      </w:r>
      <w:r w:rsidRPr="003B6D18">
        <w:rPr>
          <w:rFonts w:ascii="Times New Roman" w:hAnsi="Times New Roman" w:cs="Times New Roman"/>
          <w:b/>
          <w:sz w:val="24"/>
          <w:szCs w:val="24"/>
        </w:rPr>
        <w:t>substance can produce target organs damage. Repeated exposure of the eyes to a low level of d</w:t>
      </w:r>
      <w:r>
        <w:rPr>
          <w:rFonts w:ascii="Times New Roman" w:hAnsi="Times New Roman" w:cs="Times New Roman"/>
          <w:b/>
          <w:sz w:val="24"/>
          <w:szCs w:val="24"/>
        </w:rPr>
        <w:t xml:space="preserve">ust can produce eye irritation. </w:t>
      </w:r>
      <w:r w:rsidRPr="003B6D18">
        <w:rPr>
          <w:rFonts w:ascii="Times New Roman" w:hAnsi="Times New Roman" w:cs="Times New Roman"/>
          <w:b/>
          <w:sz w:val="24"/>
          <w:szCs w:val="24"/>
        </w:rPr>
        <w:t>Repeated skin exposure can produce local skin destruction, or dermatitis. Repeated inhalat</w:t>
      </w:r>
      <w:r>
        <w:rPr>
          <w:rFonts w:ascii="Times New Roman" w:hAnsi="Times New Roman" w:cs="Times New Roman"/>
          <w:b/>
          <w:sz w:val="24"/>
          <w:szCs w:val="24"/>
        </w:rPr>
        <w:t xml:space="preserve">ion of dust can produce varying </w:t>
      </w:r>
      <w:r w:rsidRPr="003B6D18">
        <w:rPr>
          <w:rFonts w:ascii="Times New Roman" w:hAnsi="Times New Roman" w:cs="Times New Roman"/>
          <w:b/>
          <w:sz w:val="24"/>
          <w:szCs w:val="24"/>
        </w:rPr>
        <w:t>degree of respiratory irritation or lung damage.</w:t>
      </w:r>
    </w:p>
    <w:p w:rsidR="001905DC" w:rsidRDefault="001905DC" w:rsidP="003B6D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25BA" w:rsidRPr="00DE25BA" w:rsidRDefault="003B7BB5" w:rsidP="003B6D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DE25BA" w:rsidRPr="007D1194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1194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Pr="007D1194">
        <w:rPr>
          <w:rFonts w:ascii="Times New Roman" w:hAnsi="Times New Roman" w:cs="Times New Roman"/>
          <w:b/>
          <w:sz w:val="24"/>
          <w:szCs w:val="24"/>
        </w:rPr>
        <w:t>minutes. Cold water may be used. WARM water MUST be used. Get medical attention.</w:t>
      </w:r>
      <w:r w:rsidRPr="007D1194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Default="001E5819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DE25BA" w:rsidRPr="00DE25BA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1194">
        <w:rPr>
          <w:rFonts w:ascii="Times New Roman" w:hAnsi="Times New Roman" w:cs="Times New Roman"/>
          <w:b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4"/>
        </w:rPr>
        <w:t xml:space="preserve"> emollient. Remove contaminated </w:t>
      </w:r>
      <w:r w:rsidRPr="007D1194">
        <w:rPr>
          <w:rFonts w:ascii="Times New Roman" w:hAnsi="Times New Roman" w:cs="Times New Roman"/>
          <w:b/>
          <w:sz w:val="24"/>
          <w:szCs w:val="24"/>
        </w:rPr>
        <w:t>clothing and shoes. Wash clothing before reuse. Thoroughly clean shoes before reuse. Get medical attention.</w:t>
      </w:r>
      <w:r w:rsidR="00DE25BA" w:rsidRPr="00DE25BA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Default="001E5819" w:rsidP="007D11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D1194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1194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medical attention.</w:t>
      </w:r>
    </w:p>
    <w:p w:rsidR="007D1194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Default="001E5819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6C2320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1194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7D1194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7D1194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Pr="00090E17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Default="007D1194" w:rsidP="00090E1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D1194" w:rsidRPr="00DE25BA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D1194" w:rsidTr="00625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D1194" w:rsidRPr="007B71FE" w:rsidRDefault="007D1194" w:rsidP="0062568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D1194" w:rsidRDefault="007D1194" w:rsidP="00090E1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90E17" w:rsidRPr="00090E17" w:rsidRDefault="001E5819" w:rsidP="00090E1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sz w:val="28"/>
          <w:szCs w:val="24"/>
          <w:u w:val="single"/>
        </w:rPr>
        <w:t>Serious</w:t>
      </w: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90E17" w:rsidRPr="00090E1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090E17" w:rsidRPr="00090E1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Default="001E5819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="006E5830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</w:p>
    <w:p w:rsidR="00DE25BA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1194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anything by mouth to an unconscious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194">
        <w:rPr>
          <w:rFonts w:ascii="Times New Roman" w:hAnsi="Times New Roman" w:cs="Times New Roman"/>
          <w:b/>
          <w:sz w:val="24"/>
          <w:szCs w:val="24"/>
        </w:rPr>
        <w:t>person. Loosen tight clothing such as a collar, tie, belt or waistband. Get medical attention if symptoms appear.</w:t>
      </w:r>
    </w:p>
    <w:p w:rsidR="007D1194" w:rsidRPr="00090E17" w:rsidRDefault="007D1194" w:rsidP="007D119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25BA" w:rsidRPr="003E35FF" w:rsidRDefault="001E5819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DE25BA" w:rsidRDefault="002C0BD4" w:rsidP="00DE25BA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E77309" w:rsidRPr="00E77309">
        <w:rPr>
          <w:rFonts w:ascii="Times New Roman" w:hAnsi="Times New Roman" w:cs="Times New Roman"/>
          <w:b/>
          <w:sz w:val="24"/>
        </w:rPr>
        <w:t>Non-flammable.</w:t>
      </w:r>
    </w:p>
    <w:p w:rsidR="00E77309" w:rsidRPr="00DE25BA" w:rsidRDefault="00E77309" w:rsidP="00DE25BA">
      <w:pPr>
        <w:pStyle w:val="NoSpacing"/>
      </w:pPr>
    </w:p>
    <w:p w:rsidR="00DE25BA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E77309" w:rsidRPr="00E77309">
        <w:rPr>
          <w:rFonts w:ascii="Times New Roman" w:hAnsi="Times New Roman" w:cs="Times New Roman"/>
          <w:b/>
        </w:rPr>
        <w:t>Not applicable</w:t>
      </w:r>
    </w:p>
    <w:p w:rsidR="00E77309" w:rsidRDefault="00E77309" w:rsidP="00A60A21">
      <w:pPr>
        <w:pStyle w:val="NoSpacing"/>
        <w:rPr>
          <w:rFonts w:ascii="Times New Roman" w:hAnsi="Times New Roman" w:cs="Times New Roman"/>
          <w:b/>
        </w:rPr>
      </w:pPr>
    </w:p>
    <w:p w:rsidR="00DE25BA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E77309" w:rsidRPr="00E77309">
        <w:rPr>
          <w:rFonts w:ascii="Times New Roman" w:hAnsi="Times New Roman" w:cs="Times New Roman"/>
          <w:b/>
        </w:rPr>
        <w:t>Not applicable.</w:t>
      </w:r>
      <w:r w:rsidR="00E77309" w:rsidRPr="00E77309">
        <w:rPr>
          <w:rFonts w:ascii="Times New Roman" w:hAnsi="Times New Roman" w:cs="Times New Roman"/>
          <w:b/>
        </w:rPr>
        <w:cr/>
      </w:r>
    </w:p>
    <w:p w:rsidR="00DE25BA" w:rsidRPr="00DE25BA" w:rsidRDefault="002C0BD4" w:rsidP="00DE25BA">
      <w:pPr>
        <w:pStyle w:val="NoSpacing"/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E77309" w:rsidRPr="00E77309">
        <w:rPr>
          <w:rFonts w:ascii="Times New Roman" w:hAnsi="Times New Roman" w:cs="Times New Roman"/>
          <w:b/>
        </w:rPr>
        <w:t>Not applicable.</w:t>
      </w:r>
      <w:r w:rsidR="00E77309" w:rsidRPr="00E77309">
        <w:rPr>
          <w:rFonts w:ascii="Times New Roman" w:hAnsi="Times New Roman" w:cs="Times New Roman"/>
          <w:b/>
        </w:rPr>
        <w:cr/>
      </w:r>
    </w:p>
    <w:p w:rsidR="00E77309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7309" w:rsidRPr="00777506">
        <w:rPr>
          <w:rFonts w:ascii="Times New Roman" w:hAnsi="Times New Roman" w:cs="Times New Roman"/>
          <w:b/>
          <w:sz w:val="24"/>
        </w:rPr>
        <w:t>Not available</w:t>
      </w:r>
      <w:r w:rsidR="00E77309" w:rsidRPr="00777506">
        <w:rPr>
          <w:rFonts w:ascii="Times New Roman" w:hAnsi="Times New Roman" w:cs="Times New Roman"/>
          <w:b/>
        </w:rPr>
        <w:t>.</w:t>
      </w:r>
    </w:p>
    <w:p w:rsidR="00DE25BA" w:rsidRDefault="00DE25BA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25BA" w:rsidRPr="00DE25BA" w:rsidRDefault="002C0BD4" w:rsidP="00DE25BA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9" w:rsidRPr="00E77309">
        <w:rPr>
          <w:rFonts w:ascii="Times New Roman" w:hAnsi="Times New Roman" w:cs="Times New Roman"/>
          <w:b/>
        </w:rPr>
        <w:t>Not applicable.</w:t>
      </w:r>
      <w:r w:rsidR="00E77309" w:rsidRPr="00E77309">
        <w:rPr>
          <w:rFonts w:ascii="Times New Roman" w:hAnsi="Times New Roman" w:cs="Times New Roman"/>
          <w:b/>
        </w:rPr>
        <w:cr/>
      </w:r>
    </w:p>
    <w:p w:rsidR="00E77309" w:rsidRDefault="002C0BD4" w:rsidP="00E77309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86500" w:rsidRPr="00286500">
        <w:t xml:space="preserve"> </w:t>
      </w:r>
    </w:p>
    <w:p w:rsidR="00DE25BA" w:rsidRDefault="00E77309" w:rsidP="00E773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7309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E77309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E77309" w:rsidRDefault="00E77309" w:rsidP="00E773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77309" w:rsidRDefault="002C0BD4" w:rsidP="00DE25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7309" w:rsidRPr="00E77309">
        <w:t xml:space="preserve"> </w:t>
      </w:r>
      <w:r w:rsidR="00E77309" w:rsidRPr="00E77309">
        <w:rPr>
          <w:rFonts w:ascii="Times New Roman" w:hAnsi="Times New Roman" w:cs="Times New Roman"/>
          <w:b/>
          <w:sz w:val="24"/>
          <w:szCs w:val="24"/>
        </w:rPr>
        <w:t>Not applicable.</w:t>
      </w:r>
      <w:r w:rsidR="00E77309" w:rsidRPr="00E77309">
        <w:rPr>
          <w:rFonts w:ascii="Times New Roman" w:hAnsi="Times New Roman" w:cs="Times New Roman"/>
          <w:b/>
          <w:sz w:val="24"/>
          <w:szCs w:val="24"/>
        </w:rPr>
        <w:cr/>
      </w:r>
    </w:p>
    <w:p w:rsidR="00DE25BA" w:rsidRPr="00E77309" w:rsidRDefault="002C0BD4" w:rsidP="00DE25BA">
      <w:pPr>
        <w:pStyle w:val="NoSpacing"/>
        <w:rPr>
          <w:u w:val="single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9" w:rsidRPr="00E77309">
        <w:rPr>
          <w:rFonts w:ascii="Times New Roman" w:hAnsi="Times New Roman" w:cs="Times New Roman"/>
          <w:b/>
          <w:sz w:val="24"/>
          <w:szCs w:val="24"/>
        </w:rPr>
        <w:t>When heated to decomposition it emits toxic fumes of hydrogen fluoride</w:t>
      </w:r>
      <w:r w:rsidR="00E77309">
        <w:rPr>
          <w:rFonts w:ascii="Times New Roman" w:hAnsi="Times New Roman" w:cs="Times New Roman"/>
          <w:b/>
          <w:sz w:val="24"/>
          <w:szCs w:val="24"/>
        </w:rPr>
        <w:t>.</w:t>
      </w:r>
    </w:p>
    <w:p w:rsidR="00E77309" w:rsidRDefault="00901A3C" w:rsidP="00DE25B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1A3C">
        <w:rPr>
          <w:rFonts w:ascii="Times New Roman" w:hAnsi="Times New Roman" w:cs="Times New Roman"/>
          <w:b/>
          <w:sz w:val="24"/>
          <w:szCs w:val="24"/>
        </w:rPr>
        <w:cr/>
      </w:r>
      <w:r w:rsidR="002C0BD4"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="002C0BD4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Not available.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p w:rsidR="00DE25BA" w:rsidRPr="00DE25BA" w:rsidRDefault="002C0BD4" w:rsidP="00DE25B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</w:p>
    <w:p w:rsidR="00DE25BA" w:rsidRPr="00DE25BA" w:rsidRDefault="00DE25BA" w:rsidP="00DE25B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EC3030" w:rsidRDefault="00E77309" w:rsidP="00E7730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7309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E77309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  <w:r w:rsidRPr="00E7730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FC145D" w:rsidRDefault="00FC145D" w:rsidP="00FC145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EC3030" w:rsidRDefault="00E77309" w:rsidP="00E77309">
      <w:pPr>
        <w:pStyle w:val="NoSpacing"/>
        <w:rPr>
          <w:rFonts w:ascii="Times New Roman" w:hAnsi="Times New Roman" w:cs="Times New Roman"/>
          <w:b/>
          <w:sz w:val="24"/>
        </w:rPr>
      </w:pPr>
      <w:r w:rsidRPr="00E77309">
        <w:rPr>
          <w:rFonts w:ascii="Times New Roman" w:hAnsi="Times New Roman" w:cs="Times New Roman"/>
          <w:b/>
          <w:sz w:val="24"/>
        </w:rPr>
        <w:t>Corrosive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</w:rPr>
        <w:t xml:space="preserve">ed material. Use water spray to </w:t>
      </w:r>
      <w:r w:rsidRPr="00E77309">
        <w:rPr>
          <w:rFonts w:ascii="Times New Roman" w:hAnsi="Times New Roman" w:cs="Times New Roman"/>
          <w:b/>
          <w:sz w:val="24"/>
        </w:rPr>
        <w:t>reduce vapors. Prevent entry into sewers, basements or confined areas; dike if needed. Call for</w:t>
      </w:r>
      <w:r>
        <w:rPr>
          <w:rFonts w:ascii="Times New Roman" w:hAnsi="Times New Roman" w:cs="Times New Roman"/>
          <w:b/>
          <w:sz w:val="24"/>
        </w:rPr>
        <w:t xml:space="preserve"> assistance on disposal. Finish </w:t>
      </w:r>
      <w:r w:rsidRPr="00E77309">
        <w:rPr>
          <w:rFonts w:ascii="Times New Roman" w:hAnsi="Times New Roman" w:cs="Times New Roman"/>
          <w:b/>
          <w:sz w:val="24"/>
        </w:rPr>
        <w:t>cleaning by spreading water on the contaminated surface and allow to evacuate through the s</w:t>
      </w:r>
      <w:r>
        <w:rPr>
          <w:rFonts w:ascii="Times New Roman" w:hAnsi="Times New Roman" w:cs="Times New Roman"/>
          <w:b/>
          <w:sz w:val="24"/>
        </w:rPr>
        <w:t xml:space="preserve">anitary system. Be careful that </w:t>
      </w:r>
      <w:r w:rsidRPr="00E77309">
        <w:rPr>
          <w:rFonts w:ascii="Times New Roman" w:hAnsi="Times New Roman" w:cs="Times New Roman"/>
          <w:b/>
          <w:sz w:val="24"/>
        </w:rPr>
        <w:t>the product is not present at a concentration level above TLV. Check TLV on the MSDS and with local authorities.</w:t>
      </w:r>
    </w:p>
    <w:p w:rsidR="00E77309" w:rsidRPr="0011262B" w:rsidRDefault="00E77309" w:rsidP="00E7730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7C07BC" w:rsidRDefault="007C07BC" w:rsidP="007C07BC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7C07BC">
        <w:rPr>
          <w:rFonts w:ascii="Times New Roman" w:hAnsi="Times New Roman" w:cs="Times New Roman"/>
          <w:b/>
          <w:color w:val="000000"/>
          <w:sz w:val="24"/>
        </w:rPr>
        <w:t>Keep locked up</w:t>
      </w:r>
      <w:proofErr w:type="gramStart"/>
      <w:r w:rsidRPr="007C07BC">
        <w:rPr>
          <w:rFonts w:ascii="Times New Roman" w:hAnsi="Times New Roman" w:cs="Times New Roman"/>
          <w:b/>
          <w:color w:val="000000"/>
          <w:sz w:val="24"/>
        </w:rPr>
        <w:t>..</w:t>
      </w:r>
      <w:proofErr w:type="gramEnd"/>
      <w:r w:rsidRPr="007C07BC">
        <w:rPr>
          <w:rFonts w:ascii="Times New Roman" w:hAnsi="Times New Roman" w:cs="Times New Roman"/>
          <w:b/>
          <w:color w:val="000000"/>
          <w:sz w:val="24"/>
        </w:rPr>
        <w:t xml:space="preserve"> Keep container dry. Do not ingest. Do not breathe dust. Never add water</w:t>
      </w:r>
      <w:r>
        <w:rPr>
          <w:rFonts w:ascii="Times New Roman" w:hAnsi="Times New Roman" w:cs="Times New Roman"/>
          <w:b/>
          <w:color w:val="000000"/>
          <w:sz w:val="24"/>
        </w:rPr>
        <w:t xml:space="preserve"> to this product. Wear suitable </w:t>
      </w:r>
      <w:r w:rsidRPr="007C07BC">
        <w:rPr>
          <w:rFonts w:ascii="Times New Roman" w:hAnsi="Times New Roman" w:cs="Times New Roman"/>
          <w:b/>
          <w:color w:val="000000"/>
          <w:sz w:val="24"/>
        </w:rPr>
        <w:t>protective clothing. In case of insufficient ventilation, wear suitable respiratory equipment. I</w:t>
      </w:r>
      <w:r>
        <w:rPr>
          <w:rFonts w:ascii="Times New Roman" w:hAnsi="Times New Roman" w:cs="Times New Roman"/>
          <w:b/>
          <w:color w:val="000000"/>
          <w:sz w:val="24"/>
        </w:rPr>
        <w:t xml:space="preserve">f ingested, seek medical advice </w:t>
      </w:r>
      <w:r w:rsidRPr="007C07BC">
        <w:rPr>
          <w:rFonts w:ascii="Times New Roman" w:hAnsi="Times New Roman" w:cs="Times New Roman"/>
          <w:b/>
          <w:color w:val="000000"/>
          <w:sz w:val="24"/>
        </w:rPr>
        <w:t>immediately and show the container or the label. Avoid contact with skin and eyes.</w:t>
      </w:r>
    </w:p>
    <w:p w:rsidR="007C07BC" w:rsidRDefault="007C07BC" w:rsidP="007C07BC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FC145D" w:rsidRDefault="0091644D" w:rsidP="007C07BC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</w:p>
    <w:p w:rsidR="0091644D" w:rsidRPr="00C22499" w:rsidRDefault="007C07BC" w:rsidP="00FC145D">
      <w:pPr>
        <w:pStyle w:val="NoSpacing"/>
        <w:rPr>
          <w:rFonts w:ascii="Times New Roman" w:hAnsi="Times New Roman" w:cs="Times New Roman"/>
          <w:b/>
          <w:bCs/>
          <w:color w:val="000000"/>
          <w:sz w:val="28"/>
        </w:rPr>
      </w:pPr>
      <w:r w:rsidRPr="007C07BC">
        <w:rPr>
          <w:rFonts w:ascii="Times New Roman" w:hAnsi="Times New Roman" w:cs="Times New Roman"/>
          <w:b/>
          <w:color w:val="000000"/>
          <w:sz w:val="24"/>
        </w:rPr>
        <w:t>Hygroscopic. Keep container tightly closed. Keep container in a cool, well-ventilated area.</w:t>
      </w:r>
      <w:r w:rsidRPr="007C07BC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54A6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854A69" w:rsidRPr="00854A69" w:rsidRDefault="00757BA5" w:rsidP="00757B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Use process enclosures, local exhaust ventilation, or other engineering controls to keep airborne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levels below recommended </w:t>
      </w:r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854A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EC3030" w:rsidRDefault="00757BA5" w:rsidP="00757B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posure to airborne contaminants below the exposure limit.</w:t>
      </w:r>
    </w:p>
    <w:p w:rsidR="00854A69" w:rsidRDefault="00854A69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7BA5" w:rsidRDefault="00757BA5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3FC7" w:rsidRPr="00C22499" w:rsidRDefault="00483FC7" w:rsidP="00483FC7">
      <w:pPr>
        <w:pStyle w:val="NoSpacing"/>
        <w:rPr>
          <w:rFonts w:ascii="Times New Roman" w:hAnsi="Times New Roman" w:cs="Times New Roman"/>
          <w:b/>
          <w:bCs/>
          <w:color w:val="000000"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3FC7" w:rsidTr="00625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FC7" w:rsidRPr="007B71FE" w:rsidRDefault="00483FC7" w:rsidP="00625685">
            <w:pPr>
              <w:rPr>
                <w:color w:val="auto"/>
              </w:rPr>
            </w:pPr>
            <w:r w:rsidRPr="00854A69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83FC7" w:rsidRDefault="00483FC7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757BA5" w:rsidRDefault="00757BA5" w:rsidP="00757B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and dust respirator. Boots. Gloves. A </w:t>
      </w:r>
      <w:proofErr w:type="spellStart"/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ing apparatus should be used to </w:t>
      </w:r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>avoid inhalation of the product. Suggested protective clothing might not be sufficient; consu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lt a specialist BEFORE handling </w:t>
      </w:r>
      <w:r w:rsidRPr="00757BA5">
        <w:rPr>
          <w:rFonts w:ascii="Times New Roman" w:hAnsi="Times New Roman" w:cs="Times New Roman"/>
          <w:b/>
          <w:color w:val="000000"/>
          <w:sz w:val="24"/>
          <w:szCs w:val="24"/>
        </w:rPr>
        <w:t>this product.</w:t>
      </w:r>
    </w:p>
    <w:p w:rsidR="00757BA5" w:rsidRDefault="00757BA5" w:rsidP="00757B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7BA5" w:rsidRDefault="0091644D" w:rsidP="003B63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B0800" w:rsidRDefault="00757BA5" w:rsidP="003B63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57BA5">
        <w:rPr>
          <w:rFonts w:ascii="Times New Roman" w:hAnsi="Times New Roman" w:cs="Times New Roman"/>
          <w:b/>
          <w:sz w:val="24"/>
          <w:szCs w:val="24"/>
        </w:rPr>
        <w:t>TWA: 2.5 Consult local authorities for acceptable exposure limits.</w:t>
      </w:r>
    </w:p>
    <w:p w:rsidR="00757BA5" w:rsidRDefault="00757BA5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757BA5" w:rsidRDefault="00EB0800" w:rsidP="00757B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6B15" w:rsidRPr="00CA6B15">
        <w:rPr>
          <w:rFonts w:ascii="Times New Roman" w:hAnsi="Times New Roman" w:cs="Times New Roman"/>
          <w:b/>
          <w:sz w:val="24"/>
          <w:szCs w:val="24"/>
        </w:rPr>
        <w:t xml:space="preserve">Solid. </w:t>
      </w:r>
      <w:r w:rsidR="00757BA5" w:rsidRPr="00757BA5">
        <w:rPr>
          <w:rFonts w:ascii="Times New Roman" w:hAnsi="Times New Roman" w:cs="Times New Roman"/>
          <w:b/>
          <w:sz w:val="24"/>
          <w:szCs w:val="24"/>
        </w:rPr>
        <w:t>(Powdered solid.)</w:t>
      </w:r>
      <w:r w:rsidR="00757BA5" w:rsidRPr="00757BA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57BA5" w:rsidRPr="00CA6B1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944575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A6B15" w:rsidRPr="00CA6B1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57BA5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7BA5" w:rsidRPr="00757BA5">
        <w:rPr>
          <w:rFonts w:ascii="Times New Roman" w:hAnsi="Times New Roman" w:cs="Times New Roman"/>
          <w:b/>
          <w:sz w:val="24"/>
          <w:szCs w:val="24"/>
        </w:rPr>
        <w:t>78.08 g/mole</w:t>
      </w:r>
    </w:p>
    <w:p w:rsidR="00BD2E4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A6B15" w:rsidRPr="00CA6B15">
        <w:rPr>
          <w:rFonts w:ascii="Times New Roman" w:hAnsi="Times New Roman" w:cs="Times New Roman"/>
          <w:b/>
          <w:sz w:val="24"/>
          <w:szCs w:val="24"/>
        </w:rPr>
        <w:t>White</w:t>
      </w:r>
      <w:r w:rsidR="00E4798D">
        <w:rPr>
          <w:rFonts w:ascii="Times New Roman" w:hAnsi="Times New Roman" w:cs="Times New Roman"/>
          <w:b/>
          <w:sz w:val="24"/>
          <w:szCs w:val="24"/>
        </w:rPr>
        <w:t xml:space="preserve"> Powder</w:t>
      </w:r>
      <w:r w:rsidR="00E4798D">
        <w:t xml:space="preserve"> </w:t>
      </w:r>
    </w:p>
    <w:p w:rsidR="00B52723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6B15" w:rsidRPr="00CA6B15">
        <w:rPr>
          <w:rFonts w:ascii="Times New Roman" w:hAnsi="Times New Roman" w:cs="Times New Roman"/>
          <w:b/>
          <w:sz w:val="24"/>
          <w:szCs w:val="24"/>
        </w:rPr>
        <w:t>Not available.</w:t>
      </w:r>
      <w:r w:rsidR="00CA6B15" w:rsidRPr="00CA6B1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7BA5" w:rsidRPr="00757BA5">
        <w:rPr>
          <w:rFonts w:ascii="Times New Roman" w:hAnsi="Times New Roman" w:cs="Times New Roman"/>
          <w:b/>
          <w:sz w:val="24"/>
          <w:szCs w:val="24"/>
        </w:rPr>
        <w:t>250</w:t>
      </w:r>
      <w:r w:rsidR="00CD541E">
        <w:rPr>
          <w:rFonts w:ascii="Times New Roman" w:hAnsi="Times New Roman" w:cs="Times New Roman"/>
          <w:b/>
          <w:sz w:val="24"/>
          <w:szCs w:val="24"/>
        </w:rPr>
        <w:t>0</w:t>
      </w:r>
      <w:r w:rsidR="00757BA5" w:rsidRPr="00757BA5">
        <w:rPr>
          <w:rFonts w:ascii="Times New Roman" w:hAnsi="Times New Roman" w:cs="Times New Roman"/>
          <w:b/>
          <w:sz w:val="24"/>
          <w:szCs w:val="24"/>
        </w:rPr>
        <w:t xml:space="preserve">0°C </w:t>
      </w:r>
    </w:p>
    <w:p w:rsidR="00CD541E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D541E" w:rsidRPr="00CD541E">
        <w:rPr>
          <w:rFonts w:ascii="Times New Roman" w:hAnsi="Times New Roman" w:cs="Times New Roman"/>
          <w:b/>
          <w:sz w:val="24"/>
          <w:szCs w:val="24"/>
        </w:rPr>
        <w:t>14030 °C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57BA5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7BA5" w:rsidRPr="00757BA5">
        <w:rPr>
          <w:rFonts w:ascii="Times New Roman" w:hAnsi="Times New Roman" w:cs="Times New Roman"/>
          <w:b/>
          <w:sz w:val="24"/>
          <w:szCs w:val="24"/>
        </w:rPr>
        <w:t>3.18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91E1B">
        <w:rPr>
          <w:rFonts w:ascii="Times New Roman" w:hAnsi="Times New Roman" w:cs="Times New Roman"/>
          <w:b/>
          <w:sz w:val="24"/>
          <w:szCs w:val="24"/>
        </w:rPr>
        <w:tab/>
      </w:r>
      <w:r w:rsidR="00391E1B">
        <w:rPr>
          <w:rFonts w:ascii="Times New Roman" w:hAnsi="Times New Roman" w:cs="Times New Roman"/>
          <w:b/>
          <w:sz w:val="24"/>
          <w:szCs w:val="24"/>
        </w:rPr>
        <w:tab/>
      </w:r>
      <w:r w:rsidR="00391E1B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CA6B15" w:rsidRDefault="005A6D74" w:rsidP="002B2B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="00391E1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6B15" w:rsidRPr="00CA6B1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CA6B15" w:rsidRDefault="005A6D74" w:rsidP="00757B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88460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88460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88460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:</w:t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84602" w:rsidRPr="00884602">
        <w:rPr>
          <w:rFonts w:ascii="Times New Roman" w:hAnsi="Times New Roman" w:cs="Times New Roman"/>
          <w:b/>
          <w:color w:val="000000"/>
          <w:sz w:val="24"/>
          <w:szCs w:val="24"/>
        </w:rPr>
        <w:t>Water: Insoluble in water</w:t>
      </w:r>
    </w:p>
    <w:p w:rsidR="00757BA5" w:rsidRPr="00757BA5" w:rsidRDefault="00757BA5" w:rsidP="00757B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08D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9E4" w:rsidRPr="000319E4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331077" w:rsidRDefault="00331077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08DF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331077" w:rsidRPr="00283D70" w:rsidRDefault="00331077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31077" w:rsidRDefault="00283D70" w:rsidP="00483F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08DF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640F" w:rsidRPr="00B0640F">
        <w:rPr>
          <w:rFonts w:ascii="Times New Roman" w:hAnsi="Times New Roman" w:cs="Times New Roman"/>
          <w:b/>
          <w:sz w:val="24"/>
          <w:szCs w:val="24"/>
        </w:rPr>
        <w:t>Incompatible materials, dust generation</w:t>
      </w:r>
      <w:r w:rsidR="00331077">
        <w:rPr>
          <w:rFonts w:ascii="Times New Roman" w:hAnsi="Times New Roman" w:cs="Times New Roman"/>
          <w:b/>
          <w:sz w:val="24"/>
          <w:szCs w:val="24"/>
        </w:rPr>
        <w:t>.</w:t>
      </w:r>
      <w:r w:rsidR="00B0640F" w:rsidRPr="00B0640F">
        <w:rPr>
          <w:rFonts w:ascii="Times New Roman" w:hAnsi="Times New Roman" w:cs="Times New Roman"/>
          <w:b/>
          <w:sz w:val="24"/>
          <w:szCs w:val="24"/>
        </w:rPr>
        <w:cr/>
      </w:r>
    </w:p>
    <w:p w:rsidR="00331077" w:rsidRDefault="00283D70" w:rsidP="00483F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08DF">
        <w:rPr>
          <w:rFonts w:ascii="Times New Roman" w:hAnsi="Times New Roman" w:cs="Times New Roman"/>
          <w:b/>
          <w:sz w:val="28"/>
          <w:szCs w:val="24"/>
          <w:u w:val="single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640F" w:rsidRPr="00B0640F">
        <w:rPr>
          <w:rFonts w:ascii="Times New Roman" w:hAnsi="Times New Roman" w:cs="Times New Roman"/>
          <w:b/>
          <w:sz w:val="24"/>
          <w:szCs w:val="24"/>
        </w:rPr>
        <w:t>Not available.</w:t>
      </w:r>
      <w:r w:rsidR="00B0640F" w:rsidRPr="00B0640F">
        <w:rPr>
          <w:rFonts w:ascii="Times New Roman" w:hAnsi="Times New Roman" w:cs="Times New Roman"/>
          <w:b/>
          <w:sz w:val="24"/>
          <w:szCs w:val="24"/>
        </w:rPr>
        <w:cr/>
      </w:r>
    </w:p>
    <w:p w:rsidR="00B0640F" w:rsidRDefault="00283D70" w:rsidP="00483F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0708D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708DF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0640F">
        <w:rPr>
          <w:rFonts w:ascii="Times New Roman" w:hAnsi="Times New Roman" w:cs="Times New Roman"/>
          <w:b/>
          <w:sz w:val="24"/>
          <w:szCs w:val="24"/>
        </w:rPr>
        <w:t>Not available.</w:t>
      </w:r>
      <w:r w:rsidR="00483FC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31077" w:rsidRDefault="00331077" w:rsidP="00483F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B0640F" w:rsidRDefault="00283D70" w:rsidP="00B064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08DF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708D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40F" w:rsidRPr="00B0640F">
        <w:rPr>
          <w:rFonts w:ascii="Times New Roman" w:hAnsi="Times New Roman" w:cs="Times New Roman"/>
          <w:b/>
          <w:sz w:val="24"/>
          <w:szCs w:val="24"/>
        </w:rPr>
        <w:t>Hygroscopic; keep container tightly closed. Reacts with hot concentrated sulfuric acid to liberat</w:t>
      </w:r>
      <w:r w:rsidR="00B0640F">
        <w:rPr>
          <w:rFonts w:ascii="Times New Roman" w:hAnsi="Times New Roman" w:cs="Times New Roman"/>
          <w:b/>
          <w:sz w:val="24"/>
          <w:szCs w:val="24"/>
        </w:rPr>
        <w:t xml:space="preserve">e hydrogen fluoride. There is a </w:t>
      </w:r>
      <w:r w:rsidR="00B0640F" w:rsidRPr="00B0640F">
        <w:rPr>
          <w:rFonts w:ascii="Times New Roman" w:hAnsi="Times New Roman" w:cs="Times New Roman"/>
          <w:b/>
          <w:sz w:val="24"/>
          <w:szCs w:val="24"/>
        </w:rPr>
        <w:t>hazard of Hydrofluoric acid being formed.</w:t>
      </w:r>
    </w:p>
    <w:p w:rsidR="00331077" w:rsidRDefault="00331077" w:rsidP="00B064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Default="00283D70" w:rsidP="00B064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08DF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708DF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708DF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708DF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331077" w:rsidRPr="00283D70" w:rsidRDefault="00331077" w:rsidP="00B064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31077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8DF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Polymerization</w:t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E29CF" w:rsidRPr="003E29CF">
        <w:rPr>
          <w:rFonts w:ascii="Times New Roman" w:hAnsi="Times New Roman" w:cs="Times New Roman"/>
          <w:b/>
          <w:color w:val="000000"/>
          <w:sz w:val="24"/>
          <w:szCs w:val="24"/>
        </w:rPr>
        <w:t>Will not occur</w:t>
      </w:r>
      <w:r w:rsidR="003E29C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13C1" w:rsidRPr="006F13C1">
        <w:rPr>
          <w:rFonts w:ascii="Times New Roman" w:hAnsi="Times New Roman" w:cs="Times New Roman"/>
          <w:b/>
          <w:sz w:val="24"/>
          <w:szCs w:val="24"/>
        </w:rPr>
        <w:t>Inhalation. Ingestion.</w:t>
      </w:r>
    </w:p>
    <w:p w:rsidR="005F6FDA" w:rsidRPr="0007700D" w:rsidRDefault="005F6FDA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71183" w:rsidRDefault="006E16C6" w:rsidP="005549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t>Acute oral toxicity (LD50): 4250 mg/kg [Rat].</w:t>
      </w:r>
    </w:p>
    <w:p w:rsidR="005F6FDA" w:rsidRDefault="005F6FDA" w:rsidP="005549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F6FDA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t xml:space="preserve">DEVELOPMENTAL TOXICITY: Classified Development toxin [POSSIBLE]. May cause damage </w:t>
      </w:r>
      <w:r w:rsidR="00B71183">
        <w:rPr>
          <w:rFonts w:ascii="Times New Roman" w:hAnsi="Times New Roman" w:cs="Times New Roman"/>
          <w:b/>
          <w:sz w:val="24"/>
          <w:szCs w:val="24"/>
        </w:rPr>
        <w:t xml:space="preserve">to the following organs: blood, 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t xml:space="preserve">kidneys, lungs, liver, cardiovascular system, skin, bones, central nervous system (CNS), </w:t>
      </w:r>
      <w:proofErr w:type="gramStart"/>
      <w:r w:rsidR="00B71183" w:rsidRPr="00B71183">
        <w:rPr>
          <w:rFonts w:ascii="Times New Roman" w:hAnsi="Times New Roman" w:cs="Times New Roman"/>
          <w:b/>
          <w:sz w:val="24"/>
          <w:szCs w:val="24"/>
        </w:rPr>
        <w:t>teeth</w:t>
      </w:r>
      <w:proofErr w:type="gramEnd"/>
      <w:r w:rsidR="00B71183" w:rsidRPr="00B71183">
        <w:rPr>
          <w:rFonts w:ascii="Times New Roman" w:hAnsi="Times New Roman" w:cs="Times New Roman"/>
          <w:b/>
          <w:sz w:val="24"/>
          <w:szCs w:val="24"/>
        </w:rPr>
        <w:t>.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cr/>
      </w:r>
    </w:p>
    <w:p w:rsidR="005F6FDA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t>Hazardous in case of skin contact (irritant), of ingestion, of inhalation.</w:t>
      </w:r>
    </w:p>
    <w:p w:rsidR="00FF76C5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71183">
        <w:rPr>
          <w:rFonts w:ascii="Times New Roman" w:hAnsi="Times New Roman" w:cs="Times New Roman"/>
          <w:b/>
          <w:sz w:val="24"/>
          <w:szCs w:val="24"/>
        </w:rPr>
        <w:cr/>
      </w:r>
      <w:r w:rsidR="006E16C6"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="006E16C6"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76C5" w:rsidRPr="00FF76C5">
        <w:rPr>
          <w:rFonts w:ascii="Times New Roman" w:hAnsi="Times New Roman" w:cs="Times New Roman"/>
          <w:b/>
          <w:sz w:val="24"/>
          <w:szCs w:val="24"/>
        </w:rPr>
        <w:t>Not available</w:t>
      </w:r>
      <w:r w:rsidR="005F6FDA">
        <w:rPr>
          <w:rFonts w:ascii="Times New Roman" w:hAnsi="Times New Roman" w:cs="Times New Roman"/>
          <w:b/>
          <w:sz w:val="24"/>
          <w:szCs w:val="24"/>
        </w:rPr>
        <w:t>.</w:t>
      </w:r>
    </w:p>
    <w:p w:rsidR="005F6FDA" w:rsidRDefault="005F6FDA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F6FDA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t xml:space="preserve">May affect genetic material (mutagenic). May </w:t>
      </w:r>
      <w:proofErr w:type="gramStart"/>
      <w:r w:rsidR="00B71183" w:rsidRPr="00B71183">
        <w:rPr>
          <w:rFonts w:ascii="Times New Roman" w:hAnsi="Times New Roman" w:cs="Times New Roman"/>
          <w:b/>
          <w:sz w:val="24"/>
          <w:szCs w:val="24"/>
        </w:rPr>
        <w:t>cause</w:t>
      </w:r>
      <w:proofErr w:type="gramEnd"/>
      <w:r w:rsidR="00B71183" w:rsidRPr="00B71183">
        <w:rPr>
          <w:rFonts w:ascii="Times New Roman" w:hAnsi="Times New Roman" w:cs="Times New Roman"/>
          <w:b/>
          <w:sz w:val="24"/>
          <w:szCs w:val="24"/>
        </w:rPr>
        <w:t xml:space="preserve"> adverse reproductive effects and birth</w:t>
      </w:r>
      <w:r w:rsidR="00B71183">
        <w:rPr>
          <w:rFonts w:ascii="Times New Roman" w:hAnsi="Times New Roman" w:cs="Times New Roman"/>
          <w:b/>
          <w:sz w:val="24"/>
          <w:szCs w:val="24"/>
        </w:rPr>
        <w:t xml:space="preserve"> defects (teratogenic) based on 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t>animal test data.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cr/>
      </w:r>
    </w:p>
    <w:p w:rsidR="00331077" w:rsidRDefault="00331077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31077" w:rsidRDefault="00331077" w:rsidP="00B7118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31077" w:rsidRDefault="00331077" w:rsidP="00B7118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A4F5A" w:rsidRPr="006E16C6" w:rsidRDefault="00EA4F5A" w:rsidP="00EA4F5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A4F5A" w:rsidTr="00625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A4F5A" w:rsidRPr="007B71FE" w:rsidRDefault="00EA4F5A" w:rsidP="0062568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147A2" w:rsidRDefault="00D147A2" w:rsidP="00B7118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71183" w:rsidRPr="00B71183" w:rsidRDefault="00AC2907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Pr="00AC2907">
        <w:rPr>
          <w:rFonts w:ascii="Times New Roman" w:hAnsi="Times New Roman" w:cs="Times New Roman"/>
          <w:b/>
          <w:szCs w:val="24"/>
        </w:rPr>
        <w:t xml:space="preserve">: 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t>Acute Potential Health Effects: Skin: May cause skin irritation. Eyes: May cause eye irritation.</w:t>
      </w:r>
      <w:r w:rsidR="00B71183">
        <w:rPr>
          <w:rFonts w:ascii="Times New Roman" w:hAnsi="Times New Roman" w:cs="Times New Roman"/>
          <w:b/>
          <w:sz w:val="24"/>
          <w:szCs w:val="24"/>
        </w:rPr>
        <w:t xml:space="preserve"> Inhalation: Causes respiratory </w:t>
      </w:r>
      <w:r w:rsidR="00B71183" w:rsidRPr="00B71183">
        <w:rPr>
          <w:rFonts w:ascii="Times New Roman" w:hAnsi="Times New Roman" w:cs="Times New Roman"/>
          <w:b/>
          <w:sz w:val="24"/>
          <w:szCs w:val="24"/>
        </w:rPr>
        <w:t xml:space="preserve">tract irritation. Ingestion: May cause gastrointestinal </w:t>
      </w:r>
      <w:proofErr w:type="spellStart"/>
      <w:r w:rsidR="00B71183" w:rsidRPr="00B71183">
        <w:rPr>
          <w:rFonts w:ascii="Times New Roman" w:hAnsi="Times New Roman" w:cs="Times New Roman"/>
          <w:b/>
          <w:sz w:val="24"/>
          <w:szCs w:val="24"/>
        </w:rPr>
        <w:t>irritaiton</w:t>
      </w:r>
      <w:proofErr w:type="spellEnd"/>
      <w:r w:rsidR="00B71183" w:rsidRPr="00B71183">
        <w:rPr>
          <w:rFonts w:ascii="Times New Roman" w:hAnsi="Times New Roman" w:cs="Times New Roman"/>
          <w:b/>
          <w:sz w:val="24"/>
          <w:szCs w:val="24"/>
        </w:rPr>
        <w:t xml:space="preserve"> with nausea, vomiting and diarrhea, salivation, thirst, abdominal</w:t>
      </w:r>
    </w:p>
    <w:p w:rsidR="00B71183" w:rsidRP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1183">
        <w:rPr>
          <w:rFonts w:ascii="Times New Roman" w:hAnsi="Times New Roman" w:cs="Times New Roman"/>
          <w:b/>
          <w:sz w:val="24"/>
          <w:szCs w:val="24"/>
        </w:rPr>
        <w:t>pain</w:t>
      </w:r>
      <w:proofErr w:type="gramEnd"/>
      <w:r w:rsidRPr="00B71183">
        <w:rPr>
          <w:rFonts w:ascii="Times New Roman" w:hAnsi="Times New Roman" w:cs="Times New Roman"/>
          <w:b/>
          <w:sz w:val="24"/>
          <w:szCs w:val="24"/>
        </w:rPr>
        <w:t>, fever, labored breathing (respiratory depression, apnea, dyspnea). Exposure to flu</w:t>
      </w:r>
      <w:r>
        <w:rPr>
          <w:rFonts w:ascii="Times New Roman" w:hAnsi="Times New Roman" w:cs="Times New Roman"/>
          <w:b/>
          <w:sz w:val="24"/>
          <w:szCs w:val="24"/>
        </w:rPr>
        <w:t xml:space="preserve">orides may also cause disturbed </w:t>
      </w:r>
      <w:r w:rsidRPr="00B71183">
        <w:rPr>
          <w:rFonts w:ascii="Times New Roman" w:hAnsi="Times New Roman" w:cs="Times New Roman"/>
          <w:b/>
          <w:sz w:val="24"/>
          <w:szCs w:val="24"/>
        </w:rPr>
        <w:t>color vision, hypocalcemia, hyperkalemia, and hypomagnesemia, and may result in syste</w:t>
      </w:r>
      <w:r>
        <w:rPr>
          <w:rFonts w:ascii="Times New Roman" w:hAnsi="Times New Roman" w:cs="Times New Roman"/>
          <w:b/>
          <w:sz w:val="24"/>
          <w:szCs w:val="24"/>
        </w:rPr>
        <w:t xml:space="preserve">mic toxic effects on the heart/ </w:t>
      </w:r>
      <w:r w:rsidRPr="00B71183">
        <w:rPr>
          <w:rFonts w:ascii="Times New Roman" w:hAnsi="Times New Roman" w:cs="Times New Roman"/>
          <w:b/>
          <w:sz w:val="24"/>
          <w:szCs w:val="24"/>
        </w:rPr>
        <w:t>cardiovascular system (hypotension, tachycardia, arrhythmia, weak pulse, cardiovascular co</w:t>
      </w:r>
      <w:r>
        <w:rPr>
          <w:rFonts w:ascii="Times New Roman" w:hAnsi="Times New Roman" w:cs="Times New Roman"/>
          <w:b/>
          <w:sz w:val="24"/>
          <w:szCs w:val="24"/>
        </w:rPr>
        <w:t xml:space="preserve">llapse), liver (hepatic enzymes </w:t>
      </w:r>
      <w:r w:rsidRPr="00B71183">
        <w:rPr>
          <w:rFonts w:ascii="Times New Roman" w:hAnsi="Times New Roman" w:cs="Times New Roman"/>
          <w:b/>
          <w:sz w:val="24"/>
          <w:szCs w:val="24"/>
        </w:rPr>
        <w:t>increased), and kidneys (abnormal renal function, renal damage). It may also affect behav</w:t>
      </w:r>
      <w:r>
        <w:rPr>
          <w:rFonts w:ascii="Times New Roman" w:hAnsi="Times New Roman" w:cs="Times New Roman"/>
          <w:b/>
          <w:sz w:val="24"/>
          <w:szCs w:val="24"/>
        </w:rPr>
        <w:t xml:space="preserve">ior/Central Nervous System (CNS </w:t>
      </w:r>
      <w:r w:rsidRPr="00B71183">
        <w:rPr>
          <w:rFonts w:ascii="Times New Roman" w:hAnsi="Times New Roman" w:cs="Times New Roman"/>
          <w:b/>
          <w:sz w:val="24"/>
          <w:szCs w:val="24"/>
        </w:rPr>
        <w:t xml:space="preserve">depression - headache, dizziness, weakness, somnolence, ataxia, loss of </w:t>
      </w:r>
      <w:proofErr w:type="spellStart"/>
      <w:r w:rsidRPr="00B71183">
        <w:rPr>
          <w:rFonts w:ascii="Times New Roman" w:hAnsi="Times New Roman" w:cs="Times New Roman"/>
          <w:b/>
          <w:sz w:val="24"/>
          <w:szCs w:val="24"/>
        </w:rPr>
        <w:t>conciousness</w:t>
      </w:r>
      <w:proofErr w:type="spellEnd"/>
      <w:r w:rsidRPr="00B71183">
        <w:rPr>
          <w:rFonts w:ascii="Times New Roman" w:hAnsi="Times New Roman" w:cs="Times New Roman"/>
          <w:b/>
          <w:sz w:val="24"/>
          <w:szCs w:val="24"/>
        </w:rPr>
        <w:t>).</w:t>
      </w:r>
      <w:r>
        <w:rPr>
          <w:rFonts w:ascii="Times New Roman" w:hAnsi="Times New Roman" w:cs="Times New Roman"/>
          <w:b/>
          <w:sz w:val="24"/>
          <w:szCs w:val="24"/>
        </w:rPr>
        <w:t xml:space="preserve"> Other neurological symptoms of </w:t>
      </w:r>
      <w:r w:rsidRPr="00B71183">
        <w:rPr>
          <w:rFonts w:ascii="Times New Roman" w:hAnsi="Times New Roman" w:cs="Times New Roman"/>
          <w:b/>
          <w:sz w:val="24"/>
          <w:szCs w:val="24"/>
        </w:rPr>
        <w:t xml:space="preserve">acute fluoride ingestion may include muscle weakness, difficulty speaking, </w:t>
      </w:r>
      <w:proofErr w:type="gramStart"/>
      <w:r w:rsidRPr="00B71183">
        <w:rPr>
          <w:rFonts w:ascii="Times New Roman" w:hAnsi="Times New Roman" w:cs="Times New Roman"/>
          <w:b/>
          <w:sz w:val="24"/>
          <w:szCs w:val="24"/>
        </w:rPr>
        <w:t>fitfulness(</w:t>
      </w:r>
      <w:proofErr w:type="gramEnd"/>
      <w:r w:rsidRPr="00B71183">
        <w:rPr>
          <w:rFonts w:ascii="Times New Roman" w:hAnsi="Times New Roman" w:cs="Times New Roman"/>
          <w:b/>
          <w:sz w:val="24"/>
          <w:szCs w:val="24"/>
        </w:rPr>
        <w:t>hype</w:t>
      </w:r>
      <w:r>
        <w:rPr>
          <w:rFonts w:ascii="Times New Roman" w:hAnsi="Times New Roman" w:cs="Times New Roman"/>
          <w:b/>
          <w:sz w:val="24"/>
          <w:szCs w:val="24"/>
        </w:rPr>
        <w:t xml:space="preserve">rreflexia), tetany, numbness or </w:t>
      </w:r>
      <w:r w:rsidRPr="00B71183">
        <w:rPr>
          <w:rFonts w:ascii="Times New Roman" w:hAnsi="Times New Roman" w:cs="Times New Roman"/>
          <w:b/>
          <w:sz w:val="24"/>
          <w:szCs w:val="24"/>
        </w:rPr>
        <w:t>tingling of the extremities. Chronic Potential Health Effects: Skin: Prolonged or repeated ski</w:t>
      </w:r>
      <w:r>
        <w:rPr>
          <w:rFonts w:ascii="Times New Roman" w:hAnsi="Times New Roman" w:cs="Times New Roman"/>
          <w:b/>
          <w:sz w:val="24"/>
          <w:szCs w:val="24"/>
        </w:rPr>
        <w:t xml:space="preserve">n contact may cause dermatitis. </w:t>
      </w:r>
      <w:r w:rsidRPr="00B71183">
        <w:rPr>
          <w:rFonts w:ascii="Times New Roman" w:hAnsi="Times New Roman" w:cs="Times New Roman"/>
          <w:b/>
          <w:sz w:val="24"/>
          <w:szCs w:val="24"/>
        </w:rPr>
        <w:t xml:space="preserve">Inhalation: Prolonged or repeated inhalation may cause bronchitis, </w:t>
      </w:r>
      <w:proofErr w:type="spellStart"/>
      <w:r w:rsidRPr="00B71183">
        <w:rPr>
          <w:rFonts w:ascii="Times New Roman" w:hAnsi="Times New Roman" w:cs="Times New Roman"/>
          <w:b/>
          <w:sz w:val="24"/>
          <w:szCs w:val="24"/>
        </w:rPr>
        <w:t>asmtha</w:t>
      </w:r>
      <w:proofErr w:type="spellEnd"/>
      <w:r w:rsidRPr="00B71183">
        <w:rPr>
          <w:rFonts w:ascii="Times New Roman" w:hAnsi="Times New Roman" w:cs="Times New Roman"/>
          <w:b/>
          <w:sz w:val="24"/>
          <w:szCs w:val="24"/>
        </w:rPr>
        <w:t>, silicosis, increase in respiratory infections,</w:t>
      </w:r>
    </w:p>
    <w:p w:rsidR="005F6FDA" w:rsidRPr="00B71183" w:rsidRDefault="00B71183" w:rsidP="005F6FD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1183">
        <w:rPr>
          <w:rFonts w:ascii="Times New Roman" w:hAnsi="Times New Roman" w:cs="Times New Roman"/>
          <w:b/>
          <w:sz w:val="24"/>
          <w:szCs w:val="24"/>
        </w:rPr>
        <w:t>pulmonary</w:t>
      </w:r>
      <w:proofErr w:type="gramEnd"/>
      <w:r w:rsidRPr="00B71183">
        <w:rPr>
          <w:rFonts w:ascii="Times New Roman" w:hAnsi="Times New Roman" w:cs="Times New Roman"/>
          <w:b/>
          <w:sz w:val="24"/>
          <w:szCs w:val="24"/>
        </w:rPr>
        <w:t xml:space="preserve"> lesions. Ingestion: Prolonged or repeated ingestion cause diseases of the blood, teeth, bones and other organs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183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B71183">
        <w:rPr>
          <w:rFonts w:ascii="Times New Roman" w:hAnsi="Times New Roman" w:cs="Times New Roman"/>
          <w:b/>
          <w:sz w:val="24"/>
          <w:szCs w:val="24"/>
        </w:rPr>
        <w:t>osteosclerosis</w:t>
      </w:r>
      <w:proofErr w:type="spellEnd"/>
      <w:r w:rsidRPr="00B71183">
        <w:rPr>
          <w:rFonts w:ascii="Times New Roman" w:hAnsi="Times New Roman" w:cs="Times New Roman"/>
          <w:b/>
          <w:sz w:val="24"/>
          <w:szCs w:val="24"/>
        </w:rPr>
        <w:t>, fluorosis). (</w:t>
      </w:r>
      <w:proofErr w:type="spellStart"/>
      <w:r w:rsidRPr="00B71183">
        <w:rPr>
          <w:rFonts w:ascii="Times New Roman" w:hAnsi="Times New Roman" w:cs="Times New Roman"/>
          <w:b/>
          <w:sz w:val="24"/>
          <w:szCs w:val="24"/>
        </w:rPr>
        <w:t>Fluorisis</w:t>
      </w:r>
      <w:proofErr w:type="spellEnd"/>
      <w:r w:rsidRPr="00B71183">
        <w:rPr>
          <w:rFonts w:ascii="Times New Roman" w:hAnsi="Times New Roman" w:cs="Times New Roman"/>
          <w:b/>
          <w:sz w:val="24"/>
          <w:szCs w:val="24"/>
        </w:rPr>
        <w:t xml:space="preserve"> is characterized by vomiting, diarrhea or constipation, </w:t>
      </w:r>
      <w:r w:rsidR="005F6FDA" w:rsidRPr="00B71183">
        <w:rPr>
          <w:rFonts w:ascii="Times New Roman" w:hAnsi="Times New Roman" w:cs="Times New Roman"/>
          <w:b/>
          <w:sz w:val="24"/>
          <w:szCs w:val="24"/>
        </w:rPr>
        <w:t>we</w:t>
      </w:r>
      <w:r w:rsidR="005F6FDA">
        <w:rPr>
          <w:rFonts w:ascii="Times New Roman" w:hAnsi="Times New Roman" w:cs="Times New Roman"/>
          <w:b/>
          <w:sz w:val="24"/>
          <w:szCs w:val="24"/>
        </w:rPr>
        <w:t xml:space="preserve">akness joint stiffness, loss of </w:t>
      </w:r>
      <w:r w:rsidR="005F6FDA" w:rsidRPr="00B71183">
        <w:rPr>
          <w:rFonts w:ascii="Times New Roman" w:hAnsi="Times New Roman" w:cs="Times New Roman"/>
          <w:b/>
          <w:sz w:val="24"/>
          <w:szCs w:val="24"/>
        </w:rPr>
        <w:t>appetite, anemia).</w:t>
      </w: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37A05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F62644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62644" w:rsidRPr="00F62644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</w:t>
      </w:r>
    </w:p>
    <w:p w:rsidR="00F62644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62644" w:rsidRPr="00F62644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</w:t>
      </w:r>
      <w:r w:rsidR="00F62644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504C2" w:rsidRPr="00F768FA" w:rsidRDefault="00C504C2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Pr="00CF7300" w:rsidRDefault="00732EAC" w:rsidP="00732EAC">
      <w:pPr>
        <w:pStyle w:val="NoSpacing"/>
        <w:rPr>
          <w:sz w:val="28"/>
          <w:u w:val="single"/>
        </w:rPr>
      </w:pPr>
    </w:p>
    <w:p w:rsid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F62644" w:rsidRPr="00F62644" w:rsidRDefault="00F62644" w:rsidP="00CF73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62644">
        <w:rPr>
          <w:rFonts w:ascii="Times New Roman" w:hAnsi="Times New Roman" w:cs="Times New Roman"/>
          <w:b/>
          <w:sz w:val="24"/>
          <w:szCs w:val="24"/>
        </w:rPr>
        <w:t>Waste must be disposed of in accordance with federal, state and local environmental control regulations.</w:t>
      </w:r>
    </w:p>
    <w:p w:rsidR="005968AC" w:rsidRDefault="005968AC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A4F5A" w:rsidRPr="00CF7300" w:rsidRDefault="00EA4F5A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Pr="004C6754" w:rsidRDefault="00C643E6" w:rsidP="00083B24">
      <w:pPr>
        <w:pStyle w:val="NoSpacing"/>
        <w:rPr>
          <w:sz w:val="24"/>
          <w:u w:val="single"/>
        </w:rPr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 xml:space="preserve"> Land transport (ADR-RID)</w:t>
      </w:r>
    </w:p>
    <w:p w:rsidR="004C6754" w:rsidRPr="004C6754" w:rsidRDefault="004C6754" w:rsidP="004C6754">
      <w:pPr>
        <w:pStyle w:val="NoSpacing"/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4C6754">
        <w:rPr>
          <w:rFonts w:ascii="Times New Roman" w:hAnsi="Times New Roman" w:cs="Times New Roman"/>
          <w:b/>
          <w:sz w:val="28"/>
        </w:rPr>
        <w:t xml:space="preserve">General information </w:t>
      </w:r>
      <w:r w:rsidR="0057499D">
        <w:rPr>
          <w:rFonts w:ascii="Times New Roman" w:hAnsi="Times New Roman" w:cs="Times New Roman"/>
          <w:b/>
          <w:sz w:val="28"/>
        </w:rPr>
        <w:tab/>
      </w:r>
      <w:r w:rsidR="0057499D">
        <w:rPr>
          <w:rFonts w:ascii="Times New Roman" w:hAnsi="Times New Roman" w:cs="Times New Roman"/>
          <w:b/>
          <w:sz w:val="28"/>
        </w:rPr>
        <w:tab/>
      </w:r>
      <w:r w:rsidR="0057499D">
        <w:rPr>
          <w:rFonts w:ascii="Times New Roman" w:hAnsi="Times New Roman" w:cs="Times New Roman"/>
          <w:b/>
          <w:sz w:val="28"/>
        </w:rPr>
        <w:tab/>
      </w:r>
      <w:r w:rsidR="009470AD">
        <w:rPr>
          <w:rFonts w:ascii="Times New Roman" w:hAnsi="Times New Roman" w:cs="Times New Roman"/>
          <w:b/>
          <w:sz w:val="28"/>
        </w:rPr>
        <w:tab/>
      </w:r>
      <w:r w:rsidR="0057499D">
        <w:rPr>
          <w:rFonts w:ascii="Times New Roman" w:hAnsi="Times New Roman" w:cs="Times New Roman"/>
          <w:b/>
          <w:sz w:val="28"/>
        </w:rPr>
        <w:tab/>
      </w:r>
      <w:r w:rsidRPr="004C6754">
        <w:rPr>
          <w:rFonts w:ascii="Times New Roman" w:hAnsi="Times New Roman" w:cs="Times New Roman"/>
          <w:b/>
          <w:sz w:val="28"/>
        </w:rPr>
        <w:t xml:space="preserve">: </w:t>
      </w:r>
      <w:r w:rsidRPr="00CF7300">
        <w:rPr>
          <w:rFonts w:ascii="Times New Roman" w:hAnsi="Times New Roman" w:cs="Times New Roman"/>
          <w:b/>
          <w:sz w:val="24"/>
        </w:rPr>
        <w:t>Not regulated.</w:t>
      </w:r>
    </w:p>
    <w:p w:rsidR="004C6754" w:rsidRPr="004C6754" w:rsidRDefault="004C6754" w:rsidP="004C6754">
      <w:pPr>
        <w:pStyle w:val="NoSpacing"/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4C6754" w:rsidRPr="004C6754" w:rsidRDefault="004C6754" w:rsidP="004C6754">
      <w:pPr>
        <w:pStyle w:val="NoSpacing"/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4C6754">
        <w:rPr>
          <w:rFonts w:ascii="Times New Roman" w:hAnsi="Times New Roman" w:cs="Times New Roman"/>
          <w:b/>
          <w:sz w:val="28"/>
        </w:rPr>
        <w:t xml:space="preserve">General information </w:t>
      </w:r>
      <w:r w:rsidR="0057499D">
        <w:rPr>
          <w:rFonts w:ascii="Times New Roman" w:hAnsi="Times New Roman" w:cs="Times New Roman"/>
          <w:b/>
          <w:sz w:val="28"/>
        </w:rPr>
        <w:tab/>
      </w:r>
      <w:r w:rsidR="0057499D">
        <w:rPr>
          <w:rFonts w:ascii="Times New Roman" w:hAnsi="Times New Roman" w:cs="Times New Roman"/>
          <w:b/>
          <w:sz w:val="28"/>
        </w:rPr>
        <w:tab/>
      </w:r>
      <w:r w:rsidR="0057499D">
        <w:rPr>
          <w:rFonts w:ascii="Times New Roman" w:hAnsi="Times New Roman" w:cs="Times New Roman"/>
          <w:b/>
          <w:sz w:val="28"/>
        </w:rPr>
        <w:tab/>
      </w:r>
      <w:r w:rsidR="009470AD">
        <w:rPr>
          <w:rFonts w:ascii="Times New Roman" w:hAnsi="Times New Roman" w:cs="Times New Roman"/>
          <w:b/>
          <w:sz w:val="28"/>
        </w:rPr>
        <w:tab/>
      </w:r>
      <w:r w:rsidR="0057499D">
        <w:rPr>
          <w:rFonts w:ascii="Times New Roman" w:hAnsi="Times New Roman" w:cs="Times New Roman"/>
          <w:b/>
          <w:sz w:val="28"/>
        </w:rPr>
        <w:tab/>
      </w:r>
      <w:r w:rsidRPr="004C6754">
        <w:rPr>
          <w:rFonts w:ascii="Times New Roman" w:hAnsi="Times New Roman" w:cs="Times New Roman"/>
          <w:b/>
          <w:sz w:val="28"/>
        </w:rPr>
        <w:t xml:space="preserve">: </w:t>
      </w:r>
      <w:r w:rsidRPr="00CF7300">
        <w:rPr>
          <w:rFonts w:ascii="Times New Roman" w:hAnsi="Times New Roman" w:cs="Times New Roman"/>
          <w:b/>
          <w:sz w:val="24"/>
        </w:rPr>
        <w:t>Not regulated.</w:t>
      </w:r>
    </w:p>
    <w:p w:rsidR="004C6754" w:rsidRPr="004C6754" w:rsidRDefault="004C6754" w:rsidP="004C6754">
      <w:pPr>
        <w:pStyle w:val="NoSpacing"/>
      </w:pPr>
    </w:p>
    <w:p w:rsidR="00CF7300" w:rsidRDefault="00CF730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C6754">
        <w:rPr>
          <w:rFonts w:ascii="Times New Roman" w:hAnsi="Times New Roman" w:cs="Times New Roman"/>
          <w:b/>
          <w:sz w:val="28"/>
          <w:u w:val="single"/>
        </w:rPr>
        <w:t xml:space="preserve"> Air transport (ICAO-IATA) [English only]</w:t>
      </w:r>
    </w:p>
    <w:p w:rsidR="004C6754" w:rsidRPr="004C6754" w:rsidRDefault="004C6754" w:rsidP="004C6754">
      <w:pPr>
        <w:pStyle w:val="NoSpacing"/>
      </w:pPr>
    </w:p>
    <w:p w:rsidR="00BB4294" w:rsidRDefault="00CF7300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4C6754">
        <w:rPr>
          <w:rFonts w:ascii="Times New Roman" w:hAnsi="Times New Roman" w:cs="Times New Roman"/>
          <w:b/>
          <w:sz w:val="28"/>
        </w:rPr>
        <w:t xml:space="preserve">General information </w:t>
      </w:r>
      <w:r w:rsidR="0057499D">
        <w:rPr>
          <w:rFonts w:ascii="Times New Roman" w:hAnsi="Times New Roman" w:cs="Times New Roman"/>
          <w:b/>
          <w:sz w:val="28"/>
        </w:rPr>
        <w:tab/>
      </w:r>
      <w:r w:rsidR="0057499D">
        <w:rPr>
          <w:rFonts w:ascii="Times New Roman" w:hAnsi="Times New Roman" w:cs="Times New Roman"/>
          <w:b/>
          <w:sz w:val="28"/>
        </w:rPr>
        <w:tab/>
      </w:r>
      <w:r w:rsidR="0057499D">
        <w:rPr>
          <w:rFonts w:ascii="Times New Roman" w:hAnsi="Times New Roman" w:cs="Times New Roman"/>
          <w:b/>
          <w:sz w:val="28"/>
        </w:rPr>
        <w:tab/>
      </w:r>
      <w:r w:rsidR="0057499D">
        <w:rPr>
          <w:rFonts w:ascii="Times New Roman" w:hAnsi="Times New Roman" w:cs="Times New Roman"/>
          <w:b/>
          <w:sz w:val="28"/>
        </w:rPr>
        <w:tab/>
      </w:r>
      <w:r w:rsidR="009470AD">
        <w:rPr>
          <w:rFonts w:ascii="Times New Roman" w:hAnsi="Times New Roman" w:cs="Times New Roman"/>
          <w:b/>
          <w:sz w:val="28"/>
        </w:rPr>
        <w:tab/>
      </w:r>
      <w:bookmarkStart w:id="0" w:name="_GoBack"/>
      <w:bookmarkEnd w:id="0"/>
      <w:r w:rsidRPr="004C6754">
        <w:rPr>
          <w:rFonts w:ascii="Times New Roman" w:hAnsi="Times New Roman" w:cs="Times New Roman"/>
          <w:b/>
          <w:sz w:val="28"/>
        </w:rPr>
        <w:t xml:space="preserve">: </w:t>
      </w:r>
      <w:r w:rsidRPr="00CF7300">
        <w:rPr>
          <w:rFonts w:ascii="Times New Roman" w:hAnsi="Times New Roman" w:cs="Times New Roman"/>
          <w:b/>
          <w:sz w:val="24"/>
        </w:rPr>
        <w:t>Not regulated</w:t>
      </w:r>
      <w:r w:rsidR="00724CB7">
        <w:rPr>
          <w:rFonts w:ascii="Times New Roman" w:hAnsi="Times New Roman" w:cs="Times New Roman"/>
          <w:b/>
          <w:sz w:val="24"/>
        </w:rPr>
        <w:t>.</w:t>
      </w:r>
    </w:p>
    <w:p w:rsidR="008A0001" w:rsidRPr="00CF7300" w:rsidRDefault="008A0001" w:rsidP="00CF7300">
      <w:pPr>
        <w:pStyle w:val="NoSpacing"/>
        <w:rPr>
          <w:rFonts w:ascii="Times New Roman" w:hAnsi="Times New Roman" w:cs="Times New Roman"/>
          <w:b/>
          <w:sz w:val="24"/>
        </w:rPr>
      </w:pPr>
    </w:p>
    <w:p w:rsidR="00CF7300" w:rsidRDefault="00CF7300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E16886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8A0001" w:rsidRPr="008A0001">
        <w:rPr>
          <w:rFonts w:ascii="Times New Roman" w:eastAsia="Calibri" w:hAnsi="Times New Roman" w:cs="Times New Roman"/>
          <w:b/>
          <w:sz w:val="24"/>
          <w:szCs w:val="24"/>
        </w:rPr>
        <w:t>New Jersey: Calcium fluoride TSCA 8(b) inventory: Calcium fluoride</w:t>
      </w:r>
      <w:r w:rsidR="008A0001" w:rsidRPr="008A0001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4C6754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</w:p>
    <w:p w:rsidR="008A0001" w:rsidRDefault="008A0001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8A0001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Pr="008A0001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 EINECS: This product is on the European Inventory of Existing Commercial Chemical Substances.</w:t>
      </w:r>
    </w:p>
    <w:p w:rsidR="008A0001" w:rsidRDefault="008A0001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8A0001" w:rsidRDefault="008A000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8A0001">
        <w:rPr>
          <w:rFonts w:ascii="Times New Roman" w:eastAsia="Calibri" w:hAnsi="Times New Roman" w:cs="Times New Roman"/>
          <w:b/>
          <w:sz w:val="24"/>
          <w:szCs w:val="24"/>
        </w:rPr>
        <w:t>CLASS E: Corrosive solid.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8A0001" w:rsidRDefault="008A0001" w:rsidP="008A000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8A0001">
        <w:rPr>
          <w:rFonts w:ascii="Times New Roman" w:eastAsia="Calibri" w:hAnsi="Times New Roman" w:cs="Times New Roman"/>
          <w:b/>
          <w:sz w:val="24"/>
          <w:szCs w:val="24"/>
        </w:rPr>
        <w:t>R20/22- Harmful by inhalation and if swallowed. R36/37/38- Irritating to eyes, respiratory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system and skin. S24/25- Avoid </w:t>
      </w:r>
      <w:r w:rsidRPr="008A0001">
        <w:rPr>
          <w:rFonts w:ascii="Times New Roman" w:eastAsia="Calibri" w:hAnsi="Times New Roman" w:cs="Times New Roman"/>
          <w:b/>
          <w:sz w:val="24"/>
          <w:szCs w:val="24"/>
        </w:rPr>
        <w:t>contact with skin and eyes. S26- In case of contact with eyes, rinse immediately with plenty of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water and seek medical advice. </w:t>
      </w:r>
      <w:r w:rsidRPr="008A0001">
        <w:rPr>
          <w:rFonts w:ascii="Times New Roman" w:eastAsia="Calibri" w:hAnsi="Times New Roman" w:cs="Times New Roman"/>
          <w:b/>
          <w:sz w:val="24"/>
          <w:szCs w:val="24"/>
        </w:rPr>
        <w:t>S36- Wear suitable protective clothing.</w:t>
      </w:r>
    </w:p>
    <w:p w:rsidR="008A0001" w:rsidRDefault="008A0001" w:rsidP="008A000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A0001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B0775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A0001">
        <w:rPr>
          <w:rFonts w:ascii="Times New Roman" w:eastAsia="Calibri" w:hAnsi="Times New Roman" w:cs="Times New Roman"/>
          <w:b/>
          <w:sz w:val="24"/>
          <w:szCs w:val="24"/>
        </w:rPr>
        <w:t>j</w:t>
      </w:r>
    </w:p>
    <w:p w:rsidR="004C6754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F5A" w:rsidRDefault="00EA4F5A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F5A" w:rsidRDefault="00EA4F5A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F5A" w:rsidRDefault="00EA4F5A" w:rsidP="00EA4F5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A4F5A" w:rsidTr="00625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A4F5A" w:rsidRPr="007B71FE" w:rsidRDefault="00EA4F5A" w:rsidP="0062568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A4F5A" w:rsidRPr="00736C8E" w:rsidRDefault="00EA4F5A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A0001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B0775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BB4294" w:rsidRPr="001B0775" w:rsidRDefault="008A0001" w:rsidP="008A000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8A0001">
        <w:rPr>
          <w:rFonts w:ascii="Times New Roman" w:eastAsia="Calibri" w:hAnsi="Times New Roman" w:cs="Times New Roman"/>
          <w:b/>
          <w:sz w:val="24"/>
          <w:szCs w:val="24"/>
        </w:rPr>
        <w:t>Gloves. Synthetic apron. Vapor and dust respirator. Be sure to use an approved/certified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respirator or equivalent. Wear </w:t>
      </w:r>
      <w:r w:rsidRPr="008A0001">
        <w:rPr>
          <w:rFonts w:ascii="Times New Roman" w:eastAsia="Calibri" w:hAnsi="Times New Roman" w:cs="Times New Roman"/>
          <w:b/>
          <w:sz w:val="24"/>
          <w:szCs w:val="24"/>
        </w:rPr>
        <w:t>appropriate respirator when ventilation is inadequate. Splash goggles</w:t>
      </w:r>
      <w:r w:rsidR="001B0775" w:rsidRPr="001B077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B0775" w:rsidRPr="001B0775">
        <w:rPr>
          <w:rFonts w:ascii="Times New Roman" w:eastAsia="Calibri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058D6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42FE8" w:rsidRPr="00AE6315" w:rsidRDefault="00642FE8" w:rsidP="00642FE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642FE8" w:rsidRPr="008B4575" w:rsidRDefault="00642FE8" w:rsidP="00642FE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42FE8" w:rsidRPr="00211219" w:rsidRDefault="00642FE8" w:rsidP="00642FE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642FE8" w:rsidP="00FA71E3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642FE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C9B" w:rsidRDefault="00A92C9B" w:rsidP="009C3BE4">
      <w:pPr>
        <w:spacing w:after="0" w:line="240" w:lineRule="auto"/>
      </w:pPr>
      <w:r>
        <w:separator/>
      </w:r>
    </w:p>
  </w:endnote>
  <w:endnote w:type="continuationSeparator" w:id="0">
    <w:p w:rsidR="00A92C9B" w:rsidRDefault="00A92C9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42FE8" w:rsidP="00642FE8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52E6C534" wp14:editId="7A285053">
          <wp:extent cx="75877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276" cy="23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C9B" w:rsidRDefault="00A92C9B" w:rsidP="009C3BE4">
      <w:pPr>
        <w:spacing w:after="0" w:line="240" w:lineRule="auto"/>
      </w:pPr>
      <w:r>
        <w:separator/>
      </w:r>
    </w:p>
  </w:footnote>
  <w:footnote w:type="continuationSeparator" w:id="0">
    <w:p w:rsidR="00A92C9B" w:rsidRDefault="00A92C9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42FE8" w:rsidP="00642FE8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3F277FB" wp14:editId="47F1AC67">
          <wp:extent cx="7649307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3286" cy="1601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17701"/>
    <w:rsid w:val="00020D4F"/>
    <w:rsid w:val="000319E4"/>
    <w:rsid w:val="000328F3"/>
    <w:rsid w:val="00033624"/>
    <w:rsid w:val="000448D8"/>
    <w:rsid w:val="0005471F"/>
    <w:rsid w:val="00060C0C"/>
    <w:rsid w:val="000655DD"/>
    <w:rsid w:val="000708DF"/>
    <w:rsid w:val="0007700D"/>
    <w:rsid w:val="000839C6"/>
    <w:rsid w:val="00083B24"/>
    <w:rsid w:val="00090E17"/>
    <w:rsid w:val="00097F71"/>
    <w:rsid w:val="000D51F4"/>
    <w:rsid w:val="000D70B6"/>
    <w:rsid w:val="000E60A2"/>
    <w:rsid w:val="000E6CBA"/>
    <w:rsid w:val="000F0D3E"/>
    <w:rsid w:val="000F7ACB"/>
    <w:rsid w:val="001003B0"/>
    <w:rsid w:val="00102584"/>
    <w:rsid w:val="001074AD"/>
    <w:rsid w:val="0011262B"/>
    <w:rsid w:val="00123EFD"/>
    <w:rsid w:val="001372FC"/>
    <w:rsid w:val="00144FAF"/>
    <w:rsid w:val="00145134"/>
    <w:rsid w:val="001500BF"/>
    <w:rsid w:val="001543E1"/>
    <w:rsid w:val="00157695"/>
    <w:rsid w:val="00160775"/>
    <w:rsid w:val="00183700"/>
    <w:rsid w:val="001905DC"/>
    <w:rsid w:val="001A57E1"/>
    <w:rsid w:val="001B0775"/>
    <w:rsid w:val="001B15F5"/>
    <w:rsid w:val="001C5819"/>
    <w:rsid w:val="001E3F7A"/>
    <w:rsid w:val="001E4646"/>
    <w:rsid w:val="001E5819"/>
    <w:rsid w:val="001E766D"/>
    <w:rsid w:val="00211219"/>
    <w:rsid w:val="00215425"/>
    <w:rsid w:val="0021570B"/>
    <w:rsid w:val="00223C5F"/>
    <w:rsid w:val="00224F27"/>
    <w:rsid w:val="00283D70"/>
    <w:rsid w:val="00286500"/>
    <w:rsid w:val="002951EC"/>
    <w:rsid w:val="00295F3D"/>
    <w:rsid w:val="00297BC0"/>
    <w:rsid w:val="002B2B02"/>
    <w:rsid w:val="002B2BE7"/>
    <w:rsid w:val="002B3939"/>
    <w:rsid w:val="002C0BD4"/>
    <w:rsid w:val="002E2B9D"/>
    <w:rsid w:val="002E3D88"/>
    <w:rsid w:val="00301DCA"/>
    <w:rsid w:val="00323E29"/>
    <w:rsid w:val="00323E50"/>
    <w:rsid w:val="003307F0"/>
    <w:rsid w:val="00331077"/>
    <w:rsid w:val="00333977"/>
    <w:rsid w:val="00334234"/>
    <w:rsid w:val="00340341"/>
    <w:rsid w:val="00356CB7"/>
    <w:rsid w:val="0036329F"/>
    <w:rsid w:val="003703BB"/>
    <w:rsid w:val="00377089"/>
    <w:rsid w:val="00384E61"/>
    <w:rsid w:val="00384E94"/>
    <w:rsid w:val="00391E1B"/>
    <w:rsid w:val="003A062F"/>
    <w:rsid w:val="003B3888"/>
    <w:rsid w:val="003B635B"/>
    <w:rsid w:val="003B6D18"/>
    <w:rsid w:val="003B7BB5"/>
    <w:rsid w:val="003C0161"/>
    <w:rsid w:val="003C50E5"/>
    <w:rsid w:val="003D1E16"/>
    <w:rsid w:val="003E29CF"/>
    <w:rsid w:val="003E35FF"/>
    <w:rsid w:val="003E4FA2"/>
    <w:rsid w:val="003F30B7"/>
    <w:rsid w:val="00403EDD"/>
    <w:rsid w:val="0041141B"/>
    <w:rsid w:val="00412809"/>
    <w:rsid w:val="00421339"/>
    <w:rsid w:val="004225CC"/>
    <w:rsid w:val="00426C43"/>
    <w:rsid w:val="00432005"/>
    <w:rsid w:val="0043395B"/>
    <w:rsid w:val="00436F67"/>
    <w:rsid w:val="00454CC1"/>
    <w:rsid w:val="004702BF"/>
    <w:rsid w:val="00483FC7"/>
    <w:rsid w:val="00484A6C"/>
    <w:rsid w:val="00493EF4"/>
    <w:rsid w:val="004C6754"/>
    <w:rsid w:val="004E0F66"/>
    <w:rsid w:val="004E27EE"/>
    <w:rsid w:val="004F58EA"/>
    <w:rsid w:val="0050288B"/>
    <w:rsid w:val="00521C18"/>
    <w:rsid w:val="005349EA"/>
    <w:rsid w:val="00536AE9"/>
    <w:rsid w:val="00537A05"/>
    <w:rsid w:val="00552154"/>
    <w:rsid w:val="005549CB"/>
    <w:rsid w:val="00570B94"/>
    <w:rsid w:val="0057499D"/>
    <w:rsid w:val="00587231"/>
    <w:rsid w:val="00591C71"/>
    <w:rsid w:val="005968AC"/>
    <w:rsid w:val="005A6D74"/>
    <w:rsid w:val="005C0DC5"/>
    <w:rsid w:val="005C300A"/>
    <w:rsid w:val="005C3AA1"/>
    <w:rsid w:val="005C5066"/>
    <w:rsid w:val="005D7235"/>
    <w:rsid w:val="005E72A9"/>
    <w:rsid w:val="005E7414"/>
    <w:rsid w:val="005F6FDA"/>
    <w:rsid w:val="00600007"/>
    <w:rsid w:val="00620AFA"/>
    <w:rsid w:val="00623CF2"/>
    <w:rsid w:val="0063022E"/>
    <w:rsid w:val="00642FE8"/>
    <w:rsid w:val="0065759B"/>
    <w:rsid w:val="006658A3"/>
    <w:rsid w:val="006707E7"/>
    <w:rsid w:val="00692DE4"/>
    <w:rsid w:val="006A13A2"/>
    <w:rsid w:val="006A4F93"/>
    <w:rsid w:val="006A652F"/>
    <w:rsid w:val="006B2FB9"/>
    <w:rsid w:val="006B378A"/>
    <w:rsid w:val="006C2320"/>
    <w:rsid w:val="006C7092"/>
    <w:rsid w:val="006D09A2"/>
    <w:rsid w:val="006D4708"/>
    <w:rsid w:val="006D53D9"/>
    <w:rsid w:val="006E16C6"/>
    <w:rsid w:val="006E5830"/>
    <w:rsid w:val="006E68A8"/>
    <w:rsid w:val="006F13C1"/>
    <w:rsid w:val="006F270B"/>
    <w:rsid w:val="006F4C62"/>
    <w:rsid w:val="007077CC"/>
    <w:rsid w:val="00724CB7"/>
    <w:rsid w:val="00732EAC"/>
    <w:rsid w:val="00736B40"/>
    <w:rsid w:val="00736C8E"/>
    <w:rsid w:val="00736F4A"/>
    <w:rsid w:val="007415C6"/>
    <w:rsid w:val="007452F3"/>
    <w:rsid w:val="00755BEE"/>
    <w:rsid w:val="00757BA5"/>
    <w:rsid w:val="00757F63"/>
    <w:rsid w:val="00763334"/>
    <w:rsid w:val="00777506"/>
    <w:rsid w:val="007A4703"/>
    <w:rsid w:val="007A4C28"/>
    <w:rsid w:val="007B328D"/>
    <w:rsid w:val="007C07BC"/>
    <w:rsid w:val="007C1EAD"/>
    <w:rsid w:val="007D1194"/>
    <w:rsid w:val="007D1C6E"/>
    <w:rsid w:val="00800297"/>
    <w:rsid w:val="008041F0"/>
    <w:rsid w:val="00831A01"/>
    <w:rsid w:val="00833FE2"/>
    <w:rsid w:val="00854A69"/>
    <w:rsid w:val="00861F81"/>
    <w:rsid w:val="00867FCA"/>
    <w:rsid w:val="00884602"/>
    <w:rsid w:val="00894688"/>
    <w:rsid w:val="008A0001"/>
    <w:rsid w:val="008A2B88"/>
    <w:rsid w:val="008B33E4"/>
    <w:rsid w:val="008C2051"/>
    <w:rsid w:val="008D0B3D"/>
    <w:rsid w:val="008F11C2"/>
    <w:rsid w:val="008F6F6F"/>
    <w:rsid w:val="00901A3C"/>
    <w:rsid w:val="00915499"/>
    <w:rsid w:val="0091644D"/>
    <w:rsid w:val="009204DB"/>
    <w:rsid w:val="009341B8"/>
    <w:rsid w:val="00944575"/>
    <w:rsid w:val="009470AD"/>
    <w:rsid w:val="0096630C"/>
    <w:rsid w:val="00977127"/>
    <w:rsid w:val="009A23E8"/>
    <w:rsid w:val="009B06E1"/>
    <w:rsid w:val="009C2792"/>
    <w:rsid w:val="009C3BE4"/>
    <w:rsid w:val="009F12E1"/>
    <w:rsid w:val="00A14065"/>
    <w:rsid w:val="00A16AD8"/>
    <w:rsid w:val="00A243EB"/>
    <w:rsid w:val="00A25ACC"/>
    <w:rsid w:val="00A36DBA"/>
    <w:rsid w:val="00A42A25"/>
    <w:rsid w:val="00A42E62"/>
    <w:rsid w:val="00A56581"/>
    <w:rsid w:val="00A60A21"/>
    <w:rsid w:val="00A91FC5"/>
    <w:rsid w:val="00A92C9B"/>
    <w:rsid w:val="00A936D7"/>
    <w:rsid w:val="00A937E5"/>
    <w:rsid w:val="00AB1BF9"/>
    <w:rsid w:val="00AC07A1"/>
    <w:rsid w:val="00AC2907"/>
    <w:rsid w:val="00AD1B76"/>
    <w:rsid w:val="00AE51EC"/>
    <w:rsid w:val="00AF3BDC"/>
    <w:rsid w:val="00B058D6"/>
    <w:rsid w:val="00B0640F"/>
    <w:rsid w:val="00B52723"/>
    <w:rsid w:val="00B52970"/>
    <w:rsid w:val="00B55D25"/>
    <w:rsid w:val="00B71183"/>
    <w:rsid w:val="00B7726A"/>
    <w:rsid w:val="00B90912"/>
    <w:rsid w:val="00B93DD8"/>
    <w:rsid w:val="00BA33C8"/>
    <w:rsid w:val="00BA4095"/>
    <w:rsid w:val="00BB00E5"/>
    <w:rsid w:val="00BB4294"/>
    <w:rsid w:val="00BB6861"/>
    <w:rsid w:val="00BD2E4F"/>
    <w:rsid w:val="00BE4C37"/>
    <w:rsid w:val="00C22499"/>
    <w:rsid w:val="00C36D0D"/>
    <w:rsid w:val="00C40818"/>
    <w:rsid w:val="00C42141"/>
    <w:rsid w:val="00C44DA5"/>
    <w:rsid w:val="00C504C2"/>
    <w:rsid w:val="00C643E6"/>
    <w:rsid w:val="00C7635F"/>
    <w:rsid w:val="00CA6B15"/>
    <w:rsid w:val="00CB5FAB"/>
    <w:rsid w:val="00CC055D"/>
    <w:rsid w:val="00CD541E"/>
    <w:rsid w:val="00CF7300"/>
    <w:rsid w:val="00D0638C"/>
    <w:rsid w:val="00D06E19"/>
    <w:rsid w:val="00D147A2"/>
    <w:rsid w:val="00D1585A"/>
    <w:rsid w:val="00D17BAB"/>
    <w:rsid w:val="00D233E1"/>
    <w:rsid w:val="00D33340"/>
    <w:rsid w:val="00D4267B"/>
    <w:rsid w:val="00D6288F"/>
    <w:rsid w:val="00D76E10"/>
    <w:rsid w:val="00D91B4F"/>
    <w:rsid w:val="00DB1FD2"/>
    <w:rsid w:val="00DD067A"/>
    <w:rsid w:val="00DE25BA"/>
    <w:rsid w:val="00DF31E0"/>
    <w:rsid w:val="00E07982"/>
    <w:rsid w:val="00E15AD5"/>
    <w:rsid w:val="00E16886"/>
    <w:rsid w:val="00E27594"/>
    <w:rsid w:val="00E32AEB"/>
    <w:rsid w:val="00E40601"/>
    <w:rsid w:val="00E41BED"/>
    <w:rsid w:val="00E45EDE"/>
    <w:rsid w:val="00E4798D"/>
    <w:rsid w:val="00E502BE"/>
    <w:rsid w:val="00E50655"/>
    <w:rsid w:val="00E65446"/>
    <w:rsid w:val="00E77309"/>
    <w:rsid w:val="00E92463"/>
    <w:rsid w:val="00EA4F5A"/>
    <w:rsid w:val="00EB0800"/>
    <w:rsid w:val="00EB5F85"/>
    <w:rsid w:val="00EC29FC"/>
    <w:rsid w:val="00EC3030"/>
    <w:rsid w:val="00EC472E"/>
    <w:rsid w:val="00EC6959"/>
    <w:rsid w:val="00EC7780"/>
    <w:rsid w:val="00ED30A7"/>
    <w:rsid w:val="00ED3BD4"/>
    <w:rsid w:val="00EE1AB4"/>
    <w:rsid w:val="00EE4FA5"/>
    <w:rsid w:val="00F25734"/>
    <w:rsid w:val="00F35EBA"/>
    <w:rsid w:val="00F543D8"/>
    <w:rsid w:val="00F57181"/>
    <w:rsid w:val="00F62644"/>
    <w:rsid w:val="00F7291D"/>
    <w:rsid w:val="00F768FA"/>
    <w:rsid w:val="00FA0625"/>
    <w:rsid w:val="00FA71E3"/>
    <w:rsid w:val="00FB6A85"/>
    <w:rsid w:val="00FC145D"/>
    <w:rsid w:val="00FD215F"/>
    <w:rsid w:val="00FD7B90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9E6A76-5685-44A8-B838-37E23208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171A-BBD8-49BD-B112-D6B8F00EC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2020-12-14T08:42:00Z</dcterms:created>
  <dcterms:modified xsi:type="dcterms:W3CDTF">2020-12-14T08:42:00Z</dcterms:modified>
</cp:coreProperties>
</file>