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bookmarkStart w:id="0" w:name="_GoBack"/>
      <w:bookmarkEnd w:id="0"/>
      <w:r w:rsidRPr="00EC29FC">
        <w:rPr>
          <w:rFonts w:ascii="Times New Roman" w:hAnsi="Times New Roman" w:cs="Times New Roman"/>
          <w:b/>
          <w:bCs/>
          <w:color w:val="FF0000"/>
          <w:sz w:val="48"/>
          <w:szCs w:val="26"/>
          <w:u w:val="single"/>
        </w:rPr>
        <w:t>MATERIAL SAFETY DATA SHEET</w:t>
      </w:r>
    </w:p>
    <w:p w:rsidR="00A11497" w:rsidRPr="00A11497" w:rsidRDefault="00A11497" w:rsidP="00A11497">
      <w:pPr>
        <w:autoSpaceDE w:val="0"/>
        <w:autoSpaceDN w:val="0"/>
        <w:adjustRightInd w:val="0"/>
        <w:spacing w:after="0" w:line="240" w:lineRule="auto"/>
        <w:jc w:val="center"/>
        <w:rPr>
          <w:rFonts w:ascii="Times New Roman" w:hAnsi="Times New Roman" w:cs="Times New Roman"/>
          <w:sz w:val="44"/>
          <w:szCs w:val="44"/>
          <w:lang w:val="en-US"/>
        </w:rPr>
      </w:pPr>
      <w:r w:rsidRPr="00A11497">
        <w:rPr>
          <w:rFonts w:ascii="Times New Roman" w:hAnsi="Times New Roman" w:cs="Times New Roman"/>
          <w:b/>
          <w:bCs/>
          <w:sz w:val="44"/>
          <w:szCs w:val="44"/>
          <w:lang w:val="en-US"/>
        </w:rPr>
        <w:t>CALCON for Titrating Metal</w:t>
      </w:r>
    </w:p>
    <w:p w:rsidR="004960F4" w:rsidRPr="004960F4" w:rsidRDefault="00A11497" w:rsidP="00A11497">
      <w:pPr>
        <w:autoSpaceDE w:val="0"/>
        <w:autoSpaceDN w:val="0"/>
        <w:adjustRightInd w:val="0"/>
        <w:spacing w:after="0" w:line="240" w:lineRule="auto"/>
        <w:jc w:val="center"/>
        <w:rPr>
          <w:rFonts w:ascii="Times New Roman" w:hAnsi="Times New Roman" w:cs="Times New Roman"/>
          <w:b/>
          <w:bCs/>
          <w:sz w:val="36"/>
          <w:szCs w:val="44"/>
          <w:lang w:val="en-US"/>
        </w:rPr>
      </w:pPr>
      <w:r w:rsidRPr="004960F4">
        <w:rPr>
          <w:rFonts w:ascii="Times New Roman" w:hAnsi="Times New Roman" w:cs="Times New Roman"/>
          <w:b/>
          <w:bCs/>
          <w:sz w:val="36"/>
          <w:szCs w:val="44"/>
          <w:lang w:val="en-US"/>
        </w:rPr>
        <w:t xml:space="preserve"> </w:t>
      </w:r>
      <w:r w:rsidR="004960F4" w:rsidRPr="004960F4">
        <w:rPr>
          <w:rFonts w:ascii="Times New Roman" w:hAnsi="Times New Roman" w:cs="Times New Roman"/>
          <w:b/>
          <w:bCs/>
          <w:sz w:val="36"/>
          <w:szCs w:val="44"/>
          <w:lang w:val="en-US"/>
        </w:rPr>
        <w:t>(C.I.NO. 15705)</w:t>
      </w:r>
    </w:p>
    <w:p w:rsidR="004960F4" w:rsidRPr="004960F4" w:rsidRDefault="004960F4" w:rsidP="004960F4">
      <w:pPr>
        <w:autoSpaceDE w:val="0"/>
        <w:autoSpaceDN w:val="0"/>
        <w:adjustRightInd w:val="0"/>
        <w:spacing w:after="0" w:line="240" w:lineRule="auto"/>
        <w:jc w:val="center"/>
        <w:rPr>
          <w:rFonts w:ascii="Times New Roman" w:hAnsi="Times New Roman" w:cs="Times New Roman"/>
          <w:b/>
          <w:sz w:val="36"/>
          <w:szCs w:val="44"/>
          <w:lang w:val="en-US"/>
        </w:rPr>
      </w:pPr>
      <w:r w:rsidRPr="004960F4">
        <w:rPr>
          <w:rFonts w:ascii="Times New Roman" w:hAnsi="Times New Roman" w:cs="Times New Roman"/>
          <w:b/>
          <w:sz w:val="36"/>
          <w:szCs w:val="44"/>
          <w:lang w:val="en-US"/>
        </w:rPr>
        <w:t xml:space="preserve"> (</w:t>
      </w:r>
      <w:proofErr w:type="spellStart"/>
      <w:r w:rsidRPr="004960F4">
        <w:rPr>
          <w:rFonts w:ascii="Times New Roman" w:hAnsi="Times New Roman" w:cs="Times New Roman"/>
          <w:b/>
          <w:sz w:val="36"/>
          <w:szCs w:val="44"/>
          <w:lang w:val="en-US"/>
        </w:rPr>
        <w:t>Solochrome</w:t>
      </w:r>
      <w:proofErr w:type="spellEnd"/>
      <w:r w:rsidRPr="004960F4">
        <w:rPr>
          <w:rFonts w:ascii="Times New Roman" w:hAnsi="Times New Roman" w:cs="Times New Roman"/>
          <w:b/>
          <w:sz w:val="36"/>
          <w:szCs w:val="44"/>
          <w:lang w:val="en-US"/>
        </w:rPr>
        <w:t xml:space="preserve"> Dark Blue)</w:t>
      </w:r>
    </w:p>
    <w:p w:rsidR="00EC03C5" w:rsidRPr="003449AD" w:rsidRDefault="00702966" w:rsidP="00702966">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 </w:t>
      </w:r>
      <w:r w:rsidR="00587231" w:rsidRPr="003449AD">
        <w:rPr>
          <w:rFonts w:ascii="Times New Roman" w:hAnsi="Times New Roman" w:cs="Times New Roman"/>
          <w:b/>
          <w:sz w:val="36"/>
          <w:szCs w:val="36"/>
        </w:rPr>
        <w:t xml:space="preserve">MSDS CAS: </w:t>
      </w:r>
      <w:r w:rsidR="004960F4">
        <w:rPr>
          <w:rFonts w:ascii="Times New Roman" w:hAnsi="Times New Roman" w:cs="Times New Roman"/>
          <w:b/>
          <w:sz w:val="36"/>
          <w:szCs w:val="36"/>
          <w:lang w:val="en-US"/>
        </w:rPr>
        <w:t>2538-85-4</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A11497" w:rsidRPr="00A11497">
        <w:rPr>
          <w:rFonts w:ascii="Times New Roman" w:hAnsi="Times New Roman" w:cs="Times New Roman"/>
          <w:b/>
          <w:bCs/>
          <w:sz w:val="24"/>
          <w:szCs w:val="44"/>
          <w:lang w:val="en-US"/>
        </w:rPr>
        <w:t>CALCON</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4960F4">
        <w:rPr>
          <w:rFonts w:ascii="Times New Roman" w:hAnsi="Times New Roman" w:cs="Times New Roman"/>
          <w:b/>
          <w:sz w:val="24"/>
          <w:szCs w:val="36"/>
          <w:lang w:val="en-US"/>
        </w:rPr>
        <w:t>2538-85-4</w:t>
      </w:r>
    </w:p>
    <w:p w:rsidR="004960F4" w:rsidRDefault="00421339" w:rsidP="004960F4">
      <w:pPr>
        <w:autoSpaceDE w:val="0"/>
        <w:autoSpaceDN w:val="0"/>
        <w:adjustRightInd w:val="0"/>
        <w:spacing w:after="0" w:line="240" w:lineRule="auto"/>
        <w:rPr>
          <w:rFonts w:ascii="Times New Roman" w:hAnsi="Times New Roman" w:cs="Times New Roman"/>
          <w:b/>
          <w:sz w:val="24"/>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proofErr w:type="spellStart"/>
      <w:r w:rsidR="004960F4" w:rsidRPr="004960F4">
        <w:rPr>
          <w:rFonts w:ascii="Times New Roman" w:hAnsi="Times New Roman" w:cs="Times New Roman"/>
          <w:b/>
          <w:sz w:val="24"/>
          <w:szCs w:val="20"/>
          <w:lang w:val="en-US"/>
        </w:rPr>
        <w:t>Calcon</w:t>
      </w:r>
      <w:proofErr w:type="spellEnd"/>
      <w:r w:rsidR="004960F4" w:rsidRPr="004960F4">
        <w:rPr>
          <w:rFonts w:ascii="Times New Roman" w:hAnsi="Times New Roman" w:cs="Times New Roman"/>
          <w:b/>
          <w:sz w:val="24"/>
          <w:szCs w:val="20"/>
          <w:lang w:val="en-US"/>
        </w:rPr>
        <w:t xml:space="preserve">; Mordant Black 17 Palatine, Chrome Black R; </w:t>
      </w:r>
    </w:p>
    <w:p w:rsidR="004960F4" w:rsidRDefault="004960F4" w:rsidP="004960F4">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4"/>
          <w:szCs w:val="20"/>
          <w:lang w:val="en-US"/>
        </w:rPr>
        <w:t>3-Hydroxy-4-(2-hydroxy-1-</w:t>
      </w:r>
      <w:r w:rsidRPr="004960F4">
        <w:rPr>
          <w:rFonts w:ascii="Times New Roman" w:hAnsi="Times New Roman" w:cs="Times New Roman"/>
          <w:b/>
          <w:sz w:val="24"/>
          <w:szCs w:val="20"/>
          <w:lang w:val="en-US"/>
        </w:rPr>
        <w:t xml:space="preserve">naphthylazo)-1-naphthalenesulfonic acid sodium salt; </w:t>
      </w:r>
    </w:p>
    <w:p w:rsidR="004960F4" w:rsidRPr="004960F4" w:rsidRDefault="004960F4" w:rsidP="004960F4">
      <w:pPr>
        <w:autoSpaceDE w:val="0"/>
        <w:autoSpaceDN w:val="0"/>
        <w:adjustRightInd w:val="0"/>
        <w:spacing w:after="0" w:line="240" w:lineRule="auto"/>
        <w:rPr>
          <w:rFonts w:ascii="Times New Roman" w:hAnsi="Times New Roman" w:cs="Times New Roman"/>
          <w:b/>
          <w:sz w:val="24"/>
          <w:szCs w:val="20"/>
          <w:lang w:val="en-US"/>
        </w:rPr>
      </w:pPr>
      <w:r w:rsidRPr="004960F4">
        <w:rPr>
          <w:rFonts w:ascii="Times New Roman" w:hAnsi="Times New Roman" w:cs="Times New Roman"/>
          <w:b/>
          <w:sz w:val="24"/>
          <w:szCs w:val="20"/>
          <w:lang w:val="en-US"/>
        </w:rPr>
        <w:t>1-Naphthalenesulfonic acid, 3-hydroxy-4-(2-hydroxy-1-naphthylazo)-, sodium salt</w:t>
      </w:r>
    </w:p>
    <w:p w:rsidR="00DB5719" w:rsidRPr="0086206A" w:rsidRDefault="004960F4" w:rsidP="004960F4">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 xml:space="preserve"> </w:t>
      </w:r>
      <w:r w:rsidR="00DB5719" w:rsidRPr="00372889">
        <w:rPr>
          <w:rFonts w:ascii="Times New Roman" w:hAnsi="Times New Roman" w:cs="Times New Roman"/>
          <w:b/>
          <w:sz w:val="28"/>
          <w:szCs w:val="28"/>
        </w:rPr>
        <w:t>Chemical Name:</w:t>
      </w:r>
      <w:r w:rsidR="00DB5719" w:rsidRPr="00587231">
        <w:rPr>
          <w:rFonts w:ascii="Times New Roman" w:hAnsi="Times New Roman" w:cs="Times New Roman"/>
          <w:b/>
          <w:sz w:val="24"/>
        </w:rPr>
        <w:t xml:space="preserve"> </w:t>
      </w:r>
      <w:r w:rsidR="00DB5719" w:rsidRPr="00A23598">
        <w:rPr>
          <w:rFonts w:ascii="Times New Roman" w:hAnsi="Times New Roman" w:cs="Times New Roman"/>
          <w:b/>
          <w:sz w:val="32"/>
        </w:rPr>
        <w:tab/>
      </w:r>
      <w:proofErr w:type="spellStart"/>
      <w:r w:rsidR="00A11497" w:rsidRPr="00A11497">
        <w:rPr>
          <w:rFonts w:ascii="Times New Roman" w:hAnsi="Times New Roman" w:cs="Times New Roman"/>
          <w:b/>
          <w:bCs/>
          <w:sz w:val="24"/>
          <w:szCs w:val="44"/>
          <w:lang w:val="en-US"/>
        </w:rPr>
        <w:t>Calcon</w:t>
      </w:r>
      <w:proofErr w:type="spellEnd"/>
    </w:p>
    <w:p w:rsidR="003B5EB3" w:rsidRDefault="00421339" w:rsidP="003B5EB3">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3B5EB3">
        <w:rPr>
          <w:rFonts w:ascii="Times New Roman" w:hAnsi="Times New Roman" w:cs="Times New Roman"/>
          <w:b/>
          <w:sz w:val="24"/>
          <w:szCs w:val="20"/>
          <w:lang w:val="en-US"/>
        </w:rPr>
        <w:t>C</w:t>
      </w:r>
      <w:r w:rsidR="003B5EB3" w:rsidRPr="003B5EB3">
        <w:rPr>
          <w:rFonts w:ascii="Times New Roman" w:hAnsi="Times New Roman" w:cs="Times New Roman"/>
          <w:b/>
          <w:sz w:val="24"/>
          <w:szCs w:val="20"/>
          <w:vertAlign w:val="subscript"/>
          <w:lang w:val="en-US"/>
        </w:rPr>
        <w:t>20</w:t>
      </w:r>
      <w:r w:rsidR="003B5EB3">
        <w:rPr>
          <w:rFonts w:ascii="Times New Roman" w:hAnsi="Times New Roman" w:cs="Times New Roman"/>
          <w:b/>
          <w:sz w:val="24"/>
          <w:szCs w:val="20"/>
          <w:lang w:val="en-US"/>
        </w:rPr>
        <w:t>H</w:t>
      </w:r>
      <w:r w:rsidR="003B5EB3" w:rsidRPr="003B5EB3">
        <w:rPr>
          <w:rFonts w:ascii="Times New Roman" w:hAnsi="Times New Roman" w:cs="Times New Roman"/>
          <w:b/>
          <w:sz w:val="24"/>
          <w:szCs w:val="20"/>
          <w:vertAlign w:val="subscript"/>
          <w:lang w:val="en-US"/>
        </w:rPr>
        <w:t>1</w:t>
      </w:r>
      <w:r w:rsidR="004960F4">
        <w:rPr>
          <w:rFonts w:ascii="Times New Roman" w:hAnsi="Times New Roman" w:cs="Times New Roman"/>
          <w:b/>
          <w:sz w:val="24"/>
          <w:szCs w:val="20"/>
          <w:vertAlign w:val="subscript"/>
          <w:lang w:val="en-US"/>
        </w:rPr>
        <w:t>3</w:t>
      </w:r>
      <w:r w:rsidR="003B5EB3">
        <w:rPr>
          <w:rFonts w:ascii="Times New Roman" w:hAnsi="Times New Roman" w:cs="Times New Roman"/>
          <w:b/>
          <w:sz w:val="24"/>
          <w:szCs w:val="20"/>
          <w:lang w:val="en-US"/>
        </w:rPr>
        <w:t>N</w:t>
      </w:r>
      <w:r w:rsidR="004960F4">
        <w:rPr>
          <w:rFonts w:ascii="Times New Roman" w:hAnsi="Times New Roman" w:cs="Times New Roman"/>
          <w:b/>
          <w:sz w:val="24"/>
          <w:szCs w:val="20"/>
          <w:vertAlign w:val="subscript"/>
          <w:lang w:val="en-US"/>
        </w:rPr>
        <w:t>2</w:t>
      </w:r>
      <w:r w:rsidR="003B5EB3">
        <w:rPr>
          <w:rFonts w:ascii="Times New Roman" w:hAnsi="Times New Roman" w:cs="Times New Roman"/>
          <w:b/>
          <w:sz w:val="24"/>
          <w:szCs w:val="20"/>
          <w:lang w:val="en-US"/>
        </w:rPr>
        <w:t>NaO</w:t>
      </w:r>
      <w:r w:rsidR="004960F4">
        <w:rPr>
          <w:rFonts w:ascii="Times New Roman" w:hAnsi="Times New Roman" w:cs="Times New Roman"/>
          <w:b/>
          <w:sz w:val="24"/>
          <w:szCs w:val="20"/>
          <w:vertAlign w:val="subscript"/>
          <w:lang w:val="en-US"/>
        </w:rPr>
        <w:t>5</w:t>
      </w:r>
      <w:r w:rsidR="003B5EB3" w:rsidRPr="003B5EB3">
        <w:rPr>
          <w:rFonts w:ascii="Times New Roman" w:hAnsi="Times New Roman" w:cs="Times New Roman"/>
          <w:b/>
          <w:sz w:val="24"/>
          <w:szCs w:val="20"/>
          <w:lang w:val="en-US"/>
        </w:rPr>
        <w:t>S</w:t>
      </w:r>
    </w:p>
    <w:p w:rsidR="008F3333" w:rsidRDefault="008F3333" w:rsidP="003B5EB3">
      <w:pPr>
        <w:pStyle w:val="NoSpacing"/>
        <w:rPr>
          <w:lang w:val="en-US"/>
        </w:rPr>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AD79B0" w:rsidRPr="003D1E16" w:rsidRDefault="00AD79B0" w:rsidP="00AD79B0">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AD79B0" w:rsidRPr="003D1E16" w:rsidRDefault="00AD79B0" w:rsidP="00AD79B0">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AD79B0" w:rsidRPr="003D1E16" w:rsidRDefault="00AD79B0" w:rsidP="00AD79B0">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AD79B0" w:rsidRDefault="00AD79B0" w:rsidP="00AD79B0">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AD79B0" w:rsidRDefault="00AD79B0" w:rsidP="00AD79B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D79B0" w:rsidRPr="003D1E16" w:rsidRDefault="00AD79B0" w:rsidP="00AD79B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577"/>
        <w:gridCol w:w="3690"/>
        <w:gridCol w:w="3700"/>
      </w:tblGrid>
      <w:tr w:rsidR="008F176C" w:rsidRPr="00F829BC" w:rsidTr="00AC169D">
        <w:trPr>
          <w:trHeight w:val="285"/>
        </w:trPr>
        <w:tc>
          <w:tcPr>
            <w:tcW w:w="35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7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AC169D">
        <w:trPr>
          <w:trHeight w:val="285"/>
        </w:trPr>
        <w:tc>
          <w:tcPr>
            <w:tcW w:w="3577" w:type="dxa"/>
          </w:tcPr>
          <w:p w:rsidR="008F176C" w:rsidRPr="0091436A" w:rsidRDefault="00A11497" w:rsidP="003217F6">
            <w:pPr>
              <w:pStyle w:val="NoSpacing"/>
              <w:rPr>
                <w:rFonts w:ascii="Times New Roman" w:hAnsi="Times New Roman" w:cs="Times New Roman"/>
                <w:b/>
                <w:sz w:val="20"/>
                <w:szCs w:val="20"/>
                <w:lang w:val="en-US"/>
              </w:rPr>
            </w:pPr>
            <w:proofErr w:type="spellStart"/>
            <w:r w:rsidRPr="00A11497">
              <w:rPr>
                <w:rFonts w:ascii="Times New Roman" w:hAnsi="Times New Roman" w:cs="Times New Roman"/>
                <w:b/>
                <w:bCs/>
                <w:sz w:val="24"/>
                <w:szCs w:val="44"/>
                <w:lang w:val="en-US"/>
              </w:rPr>
              <w:t>Calcon</w:t>
            </w:r>
            <w:proofErr w:type="spellEnd"/>
          </w:p>
        </w:tc>
        <w:tc>
          <w:tcPr>
            <w:tcW w:w="3690" w:type="dxa"/>
          </w:tcPr>
          <w:p w:rsidR="008F176C" w:rsidRPr="00F829BC" w:rsidRDefault="004960F4"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36"/>
                <w:lang w:val="en-US"/>
              </w:rPr>
              <w:t>2538-85-4</w:t>
            </w:r>
          </w:p>
        </w:tc>
        <w:tc>
          <w:tcPr>
            <w:tcW w:w="370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6410EE" w:rsidRDefault="006410EE" w:rsidP="004960F4">
      <w:pPr>
        <w:autoSpaceDE w:val="0"/>
        <w:autoSpaceDN w:val="0"/>
        <w:adjustRightInd w:val="0"/>
        <w:spacing w:after="0" w:line="240" w:lineRule="auto"/>
        <w:rPr>
          <w:rFonts w:ascii="Times New Roman" w:hAnsi="Times New Roman" w:cs="Times New Roman"/>
          <w:b/>
          <w:sz w:val="28"/>
          <w:szCs w:val="24"/>
          <w:u w:val="single"/>
          <w:shd w:val="clear" w:color="auto" w:fill="FFFFFF"/>
        </w:rPr>
      </w:pPr>
    </w:p>
    <w:p w:rsidR="006410EE" w:rsidRDefault="006410EE" w:rsidP="004960F4">
      <w:pPr>
        <w:autoSpaceDE w:val="0"/>
        <w:autoSpaceDN w:val="0"/>
        <w:adjustRightInd w:val="0"/>
        <w:spacing w:after="0" w:line="240" w:lineRule="auto"/>
        <w:rPr>
          <w:rFonts w:ascii="Arial" w:hAnsi="Arial" w:cs="Arial"/>
          <w:sz w:val="20"/>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A63060">
              <w:rPr>
                <w:color w:val="auto"/>
                <w:sz w:val="44"/>
              </w:rPr>
              <w:t>Section 3: Hazards Identification</w:t>
            </w:r>
          </w:p>
        </w:tc>
      </w:tr>
    </w:tbl>
    <w:p w:rsidR="006410EE" w:rsidRDefault="006410EE" w:rsidP="006410EE">
      <w:pPr>
        <w:autoSpaceDE w:val="0"/>
        <w:autoSpaceDN w:val="0"/>
        <w:adjustRightInd w:val="0"/>
        <w:spacing w:after="0" w:line="240" w:lineRule="auto"/>
        <w:rPr>
          <w:rFonts w:ascii="Times New Roman" w:hAnsi="Times New Roman" w:cs="Times New Roman"/>
          <w:b/>
          <w:sz w:val="24"/>
          <w:szCs w:val="20"/>
          <w:lang w:val="en-US"/>
        </w:rPr>
      </w:pPr>
      <w:r w:rsidRPr="00F37AF7">
        <w:rPr>
          <w:rFonts w:ascii="Times New Roman" w:hAnsi="Times New Roman" w:cs="Times New Roman"/>
          <w:b/>
          <w:sz w:val="28"/>
          <w:szCs w:val="24"/>
          <w:u w:val="single"/>
          <w:shd w:val="clear" w:color="auto" w:fill="FFFFFF"/>
        </w:rPr>
        <w:t>Toxicological Data on Ingredients:</w:t>
      </w:r>
      <w:r w:rsidRPr="00F37AF7">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Pr="004960F4">
        <w:rPr>
          <w:rFonts w:ascii="Times New Roman" w:hAnsi="Times New Roman" w:cs="Times New Roman"/>
          <w:b/>
          <w:sz w:val="24"/>
          <w:szCs w:val="20"/>
          <w:lang w:val="en-US"/>
        </w:rPr>
        <w:t>Not applicable.</w:t>
      </w:r>
    </w:p>
    <w:p w:rsidR="006410EE" w:rsidRDefault="006410EE" w:rsidP="00293954">
      <w:pPr>
        <w:pStyle w:val="NoSpacing"/>
        <w:rPr>
          <w:rFonts w:ascii="Times New Roman" w:hAnsi="Times New Roman" w:cs="Times New Roman"/>
          <w:b/>
          <w:sz w:val="28"/>
          <w:u w:val="single"/>
        </w:rPr>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3731AA" w:rsidRPr="003731AA" w:rsidRDefault="003731AA" w:rsidP="003731AA">
      <w:pPr>
        <w:autoSpaceDE w:val="0"/>
        <w:autoSpaceDN w:val="0"/>
        <w:adjustRightInd w:val="0"/>
        <w:spacing w:after="0" w:line="240" w:lineRule="auto"/>
        <w:rPr>
          <w:rFonts w:ascii="Times New Roman" w:hAnsi="Times New Roman" w:cs="Times New Roman"/>
          <w:b/>
          <w:sz w:val="24"/>
          <w:szCs w:val="20"/>
          <w:lang w:val="en-US"/>
        </w:rPr>
      </w:pPr>
      <w:r w:rsidRPr="003731AA">
        <w:rPr>
          <w:rFonts w:ascii="Times New Roman" w:hAnsi="Times New Roman" w:cs="Times New Roman"/>
          <w:b/>
          <w:sz w:val="24"/>
          <w:szCs w:val="20"/>
          <w:lang w:val="en-US"/>
        </w:rPr>
        <w:t>Slightly hazardous in case of skin contact (irritant), of eye contact (irritant), of ingestion, of inhalation.</w:t>
      </w:r>
    </w:p>
    <w:p w:rsidR="00E72E7E" w:rsidRPr="003731AA" w:rsidRDefault="00E72E7E" w:rsidP="003731AA">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3731AA" w:rsidRPr="003731AA" w:rsidRDefault="003731AA" w:rsidP="003731AA">
      <w:pPr>
        <w:autoSpaceDE w:val="0"/>
        <w:autoSpaceDN w:val="0"/>
        <w:adjustRightInd w:val="0"/>
        <w:spacing w:after="0" w:line="240" w:lineRule="auto"/>
        <w:rPr>
          <w:rFonts w:ascii="Times New Roman" w:hAnsi="Times New Roman" w:cs="Times New Roman"/>
          <w:b/>
          <w:sz w:val="24"/>
          <w:szCs w:val="20"/>
          <w:lang w:val="en-US"/>
        </w:rPr>
      </w:pPr>
      <w:r w:rsidRPr="003731AA">
        <w:rPr>
          <w:rFonts w:ascii="Times New Roman" w:hAnsi="Times New Roman" w:cs="Times New Roman"/>
          <w:b/>
          <w:sz w:val="24"/>
          <w:szCs w:val="20"/>
          <w:lang w:val="en-US"/>
        </w:rPr>
        <w:t>CARCINOGENIC EFFECTS: Not available. MUTAGENIC EFFECTS: Not available. TERA</w:t>
      </w:r>
      <w:r>
        <w:rPr>
          <w:rFonts w:ascii="Times New Roman" w:hAnsi="Times New Roman" w:cs="Times New Roman"/>
          <w:b/>
          <w:sz w:val="24"/>
          <w:szCs w:val="20"/>
          <w:lang w:val="en-US"/>
        </w:rPr>
        <w:t xml:space="preserve">TOGENIC EFFECTS: Not available. </w:t>
      </w:r>
      <w:r w:rsidRPr="003731AA">
        <w:rPr>
          <w:rFonts w:ascii="Times New Roman" w:hAnsi="Times New Roman" w:cs="Times New Roman"/>
          <w:b/>
          <w:sz w:val="24"/>
          <w:szCs w:val="20"/>
          <w:lang w:val="en-US"/>
        </w:rPr>
        <w:t>DEVELOPMENTAL TOXICITY: Not available. Repeated or prolonged exposure is not known to aggravate medical condition.</w:t>
      </w:r>
    </w:p>
    <w:p w:rsidR="00BB2BE8" w:rsidRPr="00BB2BE8" w:rsidRDefault="00BB2BE8" w:rsidP="00BB2BE8">
      <w:pPr>
        <w:autoSpaceDE w:val="0"/>
        <w:autoSpaceDN w:val="0"/>
        <w:adjustRightInd w:val="0"/>
        <w:spacing w:after="0" w:line="240" w:lineRule="auto"/>
        <w:rPr>
          <w:rFonts w:ascii="Times New Roman" w:hAnsi="Times New Roman" w:cs="Times New Roman"/>
          <w:b/>
          <w:sz w:val="24"/>
          <w:szCs w:val="20"/>
          <w:lang w:val="en-US"/>
        </w:rPr>
      </w:pPr>
    </w:p>
    <w:p w:rsidR="008D2895" w:rsidRPr="00CC5D4D" w:rsidRDefault="008D2895" w:rsidP="00CC5D4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Pr="007279A8" w:rsidRDefault="00796FC6" w:rsidP="007279A8">
      <w:pPr>
        <w:pStyle w:val="NoSpacing"/>
      </w:pPr>
    </w:p>
    <w:p w:rsidR="007279A8" w:rsidRPr="007279A8" w:rsidRDefault="007279A8" w:rsidP="007279A8">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FB7F7D" w:rsidRPr="00FB7F7D" w:rsidRDefault="00FB7F7D" w:rsidP="00FB7F7D">
      <w:pPr>
        <w:autoSpaceDE w:val="0"/>
        <w:autoSpaceDN w:val="0"/>
        <w:adjustRightInd w:val="0"/>
        <w:spacing w:after="0" w:line="240" w:lineRule="auto"/>
        <w:rPr>
          <w:rFonts w:ascii="Times New Roman" w:hAnsi="Times New Roman" w:cs="Times New Roman"/>
          <w:b/>
          <w:sz w:val="24"/>
          <w:szCs w:val="20"/>
          <w:lang w:val="en-US"/>
        </w:rPr>
      </w:pPr>
      <w:r w:rsidRPr="00FB7F7D">
        <w:rPr>
          <w:rFonts w:ascii="Times New Roman" w:hAnsi="Times New Roman" w:cs="Times New Roman"/>
          <w:b/>
          <w:sz w:val="24"/>
          <w:szCs w:val="20"/>
          <w:lang w:val="en-US"/>
        </w:rPr>
        <w:t>Check for and remove any contact lenses. In case of contact, immediately flush eyes with plenty of water for at least 15 minutes. Get medical attention if irritation occurs.</w:t>
      </w:r>
    </w:p>
    <w:p w:rsidR="003217F6" w:rsidRPr="007279A8" w:rsidRDefault="003217F6" w:rsidP="007279A8">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FB7F7D" w:rsidRPr="00FB7F7D" w:rsidRDefault="00FB7F7D" w:rsidP="00FB7F7D">
      <w:pPr>
        <w:autoSpaceDE w:val="0"/>
        <w:autoSpaceDN w:val="0"/>
        <w:adjustRightInd w:val="0"/>
        <w:spacing w:after="0" w:line="240" w:lineRule="auto"/>
        <w:rPr>
          <w:rFonts w:ascii="Times New Roman" w:hAnsi="Times New Roman" w:cs="Times New Roman"/>
          <w:b/>
          <w:sz w:val="24"/>
          <w:szCs w:val="20"/>
          <w:lang w:val="en-US"/>
        </w:rPr>
      </w:pPr>
      <w:r w:rsidRPr="00FB7F7D">
        <w:rPr>
          <w:rFonts w:ascii="Times New Roman" w:hAnsi="Times New Roman" w:cs="Times New Roman"/>
          <w:b/>
          <w:sz w:val="24"/>
          <w:szCs w:val="20"/>
          <w:lang w:val="en-US"/>
        </w:rPr>
        <w:t>Wash with soap and water. Cover the irritated skin with an emollient. Get medical attention if irritation develops.</w:t>
      </w:r>
    </w:p>
    <w:p w:rsidR="0003645C" w:rsidRPr="00FB7F7D" w:rsidRDefault="0003645C" w:rsidP="00FB7F7D">
      <w:pPr>
        <w:pStyle w:val="NoSpacing"/>
      </w:pPr>
    </w:p>
    <w:p w:rsidR="007279A8" w:rsidRPr="007279A8" w:rsidRDefault="00C53953" w:rsidP="00FB7F7D">
      <w:pPr>
        <w:autoSpaceDE w:val="0"/>
        <w:autoSpaceDN w:val="0"/>
        <w:adjustRightInd w:val="0"/>
        <w:spacing w:after="0" w:line="240" w:lineRule="auto"/>
        <w:rPr>
          <w:rFonts w:ascii="Times New Roman" w:hAnsi="Times New Roman" w:cs="Times New Roman"/>
          <w:b/>
          <w:sz w:val="24"/>
          <w:szCs w:val="20"/>
          <w:lang w:val="en-US"/>
        </w:rPr>
      </w:pPr>
      <w:r w:rsidRPr="003217F6">
        <w:rPr>
          <w:rFonts w:ascii="Times New Roman" w:hAnsi="Times New Roman" w:cs="Times New Roman"/>
          <w:b/>
          <w:sz w:val="28"/>
          <w:szCs w:val="24"/>
          <w:u w:val="single"/>
        </w:rPr>
        <w:t>Serious Skin Contact:</w:t>
      </w:r>
      <w:r w:rsidR="00846F8E" w:rsidRPr="009E1623">
        <w:rPr>
          <w:rFonts w:ascii="Times New Roman" w:hAnsi="Times New Roman" w:cs="Times New Roman"/>
          <w:b/>
          <w:sz w:val="24"/>
          <w:szCs w:val="24"/>
        </w:rPr>
        <w:t xml:space="preserve"> </w:t>
      </w:r>
      <w:r w:rsidR="00FB7F7D">
        <w:rPr>
          <w:rFonts w:ascii="Times New Roman" w:hAnsi="Times New Roman" w:cs="Times New Roman"/>
          <w:b/>
          <w:sz w:val="24"/>
          <w:szCs w:val="24"/>
        </w:rPr>
        <w:t>Not Available.</w:t>
      </w:r>
    </w:p>
    <w:p w:rsidR="004378B2" w:rsidRPr="007279A8" w:rsidRDefault="004378B2" w:rsidP="007279A8">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406BFD" w:rsidRPr="00406BFD" w:rsidRDefault="00406BFD" w:rsidP="00406BFD">
      <w:pPr>
        <w:autoSpaceDE w:val="0"/>
        <w:autoSpaceDN w:val="0"/>
        <w:adjustRightInd w:val="0"/>
        <w:spacing w:after="0" w:line="240" w:lineRule="auto"/>
        <w:rPr>
          <w:rFonts w:ascii="Times New Roman" w:hAnsi="Times New Roman" w:cs="Times New Roman"/>
          <w:b/>
          <w:sz w:val="24"/>
          <w:szCs w:val="20"/>
          <w:lang w:val="en-US"/>
        </w:rPr>
      </w:pPr>
      <w:r w:rsidRPr="00406BFD">
        <w:rPr>
          <w:rFonts w:ascii="Times New Roman" w:hAnsi="Times New Roman" w:cs="Times New Roman"/>
          <w:b/>
          <w:sz w:val="24"/>
          <w:szCs w:val="20"/>
          <w:lang w:val="en-US"/>
        </w:rPr>
        <w:t>If inhaled, remove to fresh air. If not breathing, give artificial respiration. If breathing is difficult, give oxygen. Get medical attention.</w:t>
      </w:r>
    </w:p>
    <w:p w:rsidR="00D1221C" w:rsidRPr="00406BFD" w:rsidRDefault="00D1221C" w:rsidP="00406BFD">
      <w:pPr>
        <w:pStyle w:val="NoSpacing"/>
      </w:pPr>
    </w:p>
    <w:p w:rsidR="007279A8" w:rsidRDefault="00C53953" w:rsidP="007279A8">
      <w:pPr>
        <w:autoSpaceDE w:val="0"/>
        <w:autoSpaceDN w:val="0"/>
        <w:adjustRightInd w:val="0"/>
        <w:spacing w:after="0" w:line="240" w:lineRule="auto"/>
        <w:rPr>
          <w:rFonts w:ascii="Arial" w:hAnsi="Arial" w:cs="Arial"/>
          <w:sz w:val="20"/>
          <w:szCs w:val="20"/>
          <w:lang w:val="en-US"/>
        </w:rPr>
      </w:pPr>
      <w:r w:rsidRPr="00C05B1A">
        <w:rPr>
          <w:rFonts w:ascii="Times New Roman" w:hAnsi="Times New Roman" w:cs="Times New Roman"/>
          <w:b/>
          <w:sz w:val="28"/>
          <w:szCs w:val="24"/>
          <w:u w:val="single"/>
        </w:rPr>
        <w:t>Serious Inhalation:</w:t>
      </w:r>
      <w:r w:rsidRPr="009E1623">
        <w:rPr>
          <w:rFonts w:ascii="Times New Roman" w:hAnsi="Times New Roman" w:cs="Times New Roman"/>
          <w:b/>
          <w:sz w:val="24"/>
          <w:szCs w:val="24"/>
        </w:rPr>
        <w:t xml:space="preserve"> </w:t>
      </w:r>
      <w:r w:rsidR="007279A8">
        <w:rPr>
          <w:rFonts w:ascii="Times New Roman" w:hAnsi="Times New Roman" w:cs="Times New Roman"/>
          <w:b/>
          <w:sz w:val="24"/>
          <w:szCs w:val="24"/>
        </w:rPr>
        <w:t xml:space="preserve"> </w:t>
      </w:r>
      <w:r w:rsidR="007279A8" w:rsidRPr="007279A8">
        <w:rPr>
          <w:rFonts w:ascii="Times New Roman" w:hAnsi="Times New Roman" w:cs="Times New Roman"/>
          <w:b/>
          <w:sz w:val="24"/>
          <w:szCs w:val="20"/>
          <w:lang w:val="en-US"/>
        </w:rPr>
        <w:t>Not available.</w:t>
      </w:r>
    </w:p>
    <w:p w:rsidR="00CC5D4D" w:rsidRDefault="00CC5D4D" w:rsidP="00CC5D4D">
      <w:pPr>
        <w:autoSpaceDE w:val="0"/>
        <w:autoSpaceDN w:val="0"/>
        <w:adjustRightInd w:val="0"/>
        <w:spacing w:after="0" w:line="240" w:lineRule="auto"/>
        <w:rPr>
          <w:rFonts w:ascii="Times New Roman" w:hAnsi="Times New Roman" w:cs="Times New Roman"/>
          <w:b/>
          <w:sz w:val="24"/>
          <w:szCs w:val="24"/>
        </w:rPr>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406BFD" w:rsidRPr="00406BFD" w:rsidRDefault="00406BFD" w:rsidP="00406BFD">
      <w:pPr>
        <w:autoSpaceDE w:val="0"/>
        <w:autoSpaceDN w:val="0"/>
        <w:adjustRightInd w:val="0"/>
        <w:spacing w:after="0" w:line="240" w:lineRule="auto"/>
        <w:rPr>
          <w:rFonts w:ascii="Times New Roman" w:hAnsi="Times New Roman" w:cs="Times New Roman"/>
          <w:b/>
          <w:sz w:val="24"/>
          <w:szCs w:val="20"/>
          <w:lang w:val="en-US"/>
        </w:rPr>
      </w:pPr>
      <w:r w:rsidRPr="00406BFD">
        <w:rPr>
          <w:rFonts w:ascii="Times New Roman" w:hAnsi="Times New Roman" w:cs="Times New Roman"/>
          <w:b/>
          <w:sz w:val="24"/>
          <w:szCs w:val="20"/>
          <w:lang w:val="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D830D4" w:rsidRPr="00406BFD" w:rsidRDefault="00D830D4" w:rsidP="00406BFD">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3217F6" w:rsidRDefault="003217F6" w:rsidP="00CC5D4D">
      <w:pPr>
        <w:pStyle w:val="NoSpacing"/>
      </w:pPr>
    </w:p>
    <w:p w:rsidR="00406BFD" w:rsidRDefault="00406BFD" w:rsidP="00CC5D4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lastRenderedPageBreak/>
              <w:t>Section 5: Fire and Explosion Data</w:t>
            </w:r>
          </w:p>
        </w:tc>
      </w:tr>
    </w:tbl>
    <w:p w:rsidR="002E468E" w:rsidRDefault="002E468E" w:rsidP="002E468E">
      <w:pPr>
        <w:pStyle w:val="NoSpacing"/>
      </w:pPr>
    </w:p>
    <w:p w:rsidR="003A213E" w:rsidRPr="00286BD7" w:rsidRDefault="00C53953" w:rsidP="00286BD7">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F32C56" w:rsidRPr="00F32C56">
        <w:rPr>
          <w:rFonts w:ascii="Times New Roman" w:hAnsi="Times New Roman" w:cs="Times New Roman"/>
          <w:b/>
          <w:sz w:val="24"/>
          <w:szCs w:val="20"/>
          <w:lang w:val="en-US"/>
        </w:rPr>
        <w:t>May be combustible at high temperature.</w:t>
      </w:r>
    </w:p>
    <w:p w:rsidR="006871C5" w:rsidRPr="00256F74" w:rsidRDefault="006871C5" w:rsidP="00F32C56">
      <w:pPr>
        <w:pStyle w:val="NoSpacing"/>
      </w:pPr>
      <w:r w:rsidRPr="006871C5">
        <w:t xml:space="preserve"> </w:t>
      </w:r>
    </w:p>
    <w:p w:rsidR="00256F74" w:rsidRPr="00815B78" w:rsidRDefault="00C53953"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F32C56" w:rsidRPr="00C53953">
        <w:rPr>
          <w:rFonts w:ascii="Times New Roman" w:hAnsi="Times New Roman" w:cs="Times New Roman"/>
          <w:b/>
          <w:color w:val="000000"/>
          <w:sz w:val="24"/>
          <w:szCs w:val="24"/>
        </w:rPr>
        <w:t>Not available.</w:t>
      </w:r>
    </w:p>
    <w:p w:rsidR="00641D96" w:rsidRPr="00256F74" w:rsidRDefault="00641D96" w:rsidP="00256F74">
      <w:pPr>
        <w:pStyle w:val="NoSpacing"/>
      </w:pPr>
    </w:p>
    <w:p w:rsidR="006B2E41" w:rsidRDefault="00C53953" w:rsidP="00F32C56">
      <w:pPr>
        <w:autoSpaceDE w:val="0"/>
        <w:autoSpaceDN w:val="0"/>
        <w:adjustRightInd w:val="0"/>
        <w:spacing w:after="0" w:line="240" w:lineRule="auto"/>
        <w:rPr>
          <w:rFonts w:ascii="Times New Roman" w:hAnsi="Times New Roman" w:cs="Times New Roman"/>
          <w:b/>
          <w:color w:val="000000"/>
          <w:sz w:val="24"/>
          <w:szCs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2C56" w:rsidRPr="00C53953">
        <w:rPr>
          <w:rFonts w:ascii="Times New Roman" w:hAnsi="Times New Roman" w:cs="Times New Roman"/>
          <w:b/>
          <w:color w:val="000000"/>
          <w:sz w:val="24"/>
          <w:szCs w:val="24"/>
        </w:rPr>
        <w:t>Not available.</w:t>
      </w:r>
    </w:p>
    <w:p w:rsidR="00F32C56" w:rsidRPr="006A6143" w:rsidRDefault="00F32C56" w:rsidP="00F32C56">
      <w:pPr>
        <w:pStyle w:val="NoSpacing"/>
      </w:pPr>
    </w:p>
    <w:p w:rsidR="00815B78" w:rsidRDefault="0031643A"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F32C56" w:rsidRPr="00C53953">
        <w:rPr>
          <w:rFonts w:ascii="Times New Roman" w:hAnsi="Times New Roman" w:cs="Times New Roman"/>
          <w:b/>
          <w:color w:val="000000"/>
          <w:sz w:val="24"/>
          <w:szCs w:val="24"/>
        </w:rPr>
        <w:t>Not available.</w:t>
      </w:r>
    </w:p>
    <w:p w:rsidR="00DD56A5" w:rsidRPr="00F32C56" w:rsidRDefault="00DD56A5" w:rsidP="00F32C56">
      <w:pPr>
        <w:pStyle w:val="NoSpacing"/>
      </w:pPr>
    </w:p>
    <w:p w:rsidR="00F32C56" w:rsidRDefault="00C53953" w:rsidP="00F32C56">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2D0D30" w:rsidRPr="002D0D30" w:rsidRDefault="002D0D30" w:rsidP="002D0D30">
      <w:pPr>
        <w:autoSpaceDE w:val="0"/>
        <w:autoSpaceDN w:val="0"/>
        <w:adjustRightInd w:val="0"/>
        <w:spacing w:after="0" w:line="240" w:lineRule="auto"/>
        <w:rPr>
          <w:rFonts w:ascii="Times New Roman" w:hAnsi="Times New Roman" w:cs="Times New Roman"/>
          <w:b/>
          <w:sz w:val="24"/>
          <w:szCs w:val="20"/>
          <w:lang w:val="en-US"/>
        </w:rPr>
      </w:pPr>
      <w:r w:rsidRPr="002D0D30">
        <w:rPr>
          <w:rFonts w:ascii="Times New Roman" w:hAnsi="Times New Roman" w:cs="Times New Roman"/>
          <w:b/>
          <w:sz w:val="24"/>
          <w:szCs w:val="20"/>
          <w:lang w:val="en-US"/>
        </w:rPr>
        <w:t>These products are carbon oxides (CO, CO2), nitrogen oxides (NO, NO2...). Some metallic oxides.</w:t>
      </w:r>
    </w:p>
    <w:p w:rsidR="002A0906" w:rsidRPr="002D0D30" w:rsidRDefault="002A0906" w:rsidP="002D0D30">
      <w:pPr>
        <w:pStyle w:val="NoSpacing"/>
      </w:pPr>
    </w:p>
    <w:p w:rsidR="00F32C56" w:rsidRDefault="00C53953" w:rsidP="00F32C56">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E56319" w:rsidRPr="006A6143">
        <w:rPr>
          <w:rFonts w:ascii="Times New Roman" w:hAnsi="Times New Roman" w:cs="Times New Roman"/>
          <w:b/>
          <w:sz w:val="28"/>
          <w:szCs w:val="24"/>
        </w:rPr>
        <w:t xml:space="preserve"> </w:t>
      </w:r>
    </w:p>
    <w:p w:rsidR="002D0D30" w:rsidRPr="002D0D30" w:rsidRDefault="002D0D30" w:rsidP="002D0D30">
      <w:pPr>
        <w:autoSpaceDE w:val="0"/>
        <w:autoSpaceDN w:val="0"/>
        <w:adjustRightInd w:val="0"/>
        <w:spacing w:after="0" w:line="240" w:lineRule="auto"/>
        <w:rPr>
          <w:rFonts w:ascii="Times New Roman" w:hAnsi="Times New Roman" w:cs="Times New Roman"/>
          <w:b/>
          <w:sz w:val="24"/>
          <w:szCs w:val="20"/>
          <w:lang w:val="en-US"/>
        </w:rPr>
      </w:pPr>
      <w:r w:rsidRPr="002D0D30">
        <w:rPr>
          <w:rFonts w:ascii="Times New Roman" w:hAnsi="Times New Roman" w:cs="Times New Roman"/>
          <w:b/>
          <w:sz w:val="24"/>
          <w:szCs w:val="20"/>
          <w:lang w:val="en-US"/>
        </w:rPr>
        <w:t>Slightly flammable to flammable in presence of open flames and sparks, of heat. Non-flammable in presence of shocks.</w:t>
      </w:r>
    </w:p>
    <w:p w:rsidR="00286BD7" w:rsidRPr="002D0D30" w:rsidRDefault="00286BD7" w:rsidP="002D0D30">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2D0D30" w:rsidRPr="002D0D30" w:rsidRDefault="002D0D30" w:rsidP="002D0D30">
      <w:pPr>
        <w:autoSpaceDE w:val="0"/>
        <w:autoSpaceDN w:val="0"/>
        <w:adjustRightInd w:val="0"/>
        <w:spacing w:after="0" w:line="240" w:lineRule="auto"/>
        <w:rPr>
          <w:rFonts w:ascii="Times New Roman" w:hAnsi="Times New Roman" w:cs="Times New Roman"/>
          <w:b/>
          <w:sz w:val="24"/>
          <w:szCs w:val="20"/>
          <w:lang w:val="en-US"/>
        </w:rPr>
      </w:pPr>
      <w:r w:rsidRPr="002D0D30">
        <w:rPr>
          <w:rFonts w:ascii="Times New Roman" w:hAnsi="Times New Roman" w:cs="Times New Roman"/>
          <w:b/>
          <w:sz w:val="24"/>
          <w:szCs w:val="20"/>
          <w:lang w:val="en-US"/>
        </w:rPr>
        <w:t xml:space="preserve">Risks of explosion of the product in presence of mechanical impact: Not available. </w:t>
      </w:r>
    </w:p>
    <w:p w:rsidR="002D0D30" w:rsidRPr="002D0D30" w:rsidRDefault="002D0D30" w:rsidP="002D0D30">
      <w:pPr>
        <w:autoSpaceDE w:val="0"/>
        <w:autoSpaceDN w:val="0"/>
        <w:adjustRightInd w:val="0"/>
        <w:spacing w:after="0" w:line="240" w:lineRule="auto"/>
        <w:rPr>
          <w:rFonts w:ascii="Times New Roman" w:hAnsi="Times New Roman" w:cs="Times New Roman"/>
          <w:b/>
          <w:sz w:val="24"/>
          <w:szCs w:val="20"/>
          <w:lang w:val="en-US"/>
        </w:rPr>
      </w:pPr>
      <w:r w:rsidRPr="002D0D30">
        <w:rPr>
          <w:rFonts w:ascii="Times New Roman" w:hAnsi="Times New Roman" w:cs="Times New Roman"/>
          <w:b/>
          <w:sz w:val="24"/>
          <w:szCs w:val="20"/>
          <w:lang w:val="en-US"/>
        </w:rPr>
        <w:t>Slightly explosive in presence of open flames and sparks.</w:t>
      </w:r>
    </w:p>
    <w:p w:rsidR="000751E3" w:rsidRPr="00815B78" w:rsidRDefault="000751E3" w:rsidP="00815B78">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0A1B6A" w:rsidRPr="000A1B6A" w:rsidRDefault="000A1B6A" w:rsidP="000A1B6A">
      <w:pPr>
        <w:autoSpaceDE w:val="0"/>
        <w:autoSpaceDN w:val="0"/>
        <w:adjustRightInd w:val="0"/>
        <w:spacing w:after="0" w:line="240" w:lineRule="auto"/>
        <w:rPr>
          <w:rFonts w:ascii="Times New Roman" w:hAnsi="Times New Roman" w:cs="Times New Roman"/>
          <w:b/>
          <w:sz w:val="24"/>
          <w:szCs w:val="20"/>
          <w:lang w:val="en-US"/>
        </w:rPr>
      </w:pPr>
      <w:r w:rsidRPr="000A1B6A">
        <w:rPr>
          <w:rFonts w:ascii="Times New Roman" w:hAnsi="Times New Roman" w:cs="Times New Roman"/>
          <w:b/>
          <w:sz w:val="24"/>
          <w:szCs w:val="20"/>
          <w:lang w:val="en-US"/>
        </w:rPr>
        <w:t xml:space="preserve">SMALL FIRE: Use DRY chemical powder. </w:t>
      </w:r>
    </w:p>
    <w:p w:rsidR="000A1B6A" w:rsidRPr="000A1B6A" w:rsidRDefault="000A1B6A" w:rsidP="000A1B6A">
      <w:pPr>
        <w:autoSpaceDE w:val="0"/>
        <w:autoSpaceDN w:val="0"/>
        <w:adjustRightInd w:val="0"/>
        <w:spacing w:after="0" w:line="240" w:lineRule="auto"/>
        <w:rPr>
          <w:rFonts w:ascii="Times New Roman" w:hAnsi="Times New Roman" w:cs="Times New Roman"/>
          <w:b/>
          <w:sz w:val="24"/>
          <w:szCs w:val="20"/>
          <w:lang w:val="en-US"/>
        </w:rPr>
      </w:pPr>
      <w:r w:rsidRPr="000A1B6A">
        <w:rPr>
          <w:rFonts w:ascii="Times New Roman" w:hAnsi="Times New Roman" w:cs="Times New Roman"/>
          <w:b/>
          <w:sz w:val="24"/>
          <w:szCs w:val="20"/>
          <w:lang w:val="en-US"/>
        </w:rPr>
        <w:t>LARGE FIRE: Use water spray, fog or foam. Do not use water jet.</w:t>
      </w:r>
    </w:p>
    <w:p w:rsidR="00D1221C" w:rsidRPr="000A1B6A" w:rsidRDefault="00D1221C" w:rsidP="000A1B6A">
      <w:pPr>
        <w:pStyle w:val="NoSpacing"/>
      </w:pPr>
    </w:p>
    <w:p w:rsidR="000A1B6A" w:rsidRDefault="00C53953" w:rsidP="000A1B6A">
      <w:pPr>
        <w:autoSpaceDE w:val="0"/>
        <w:autoSpaceDN w:val="0"/>
        <w:adjustRightInd w:val="0"/>
        <w:spacing w:after="0" w:line="240" w:lineRule="auto"/>
        <w:rPr>
          <w:rFonts w:ascii="Times New Roman" w:hAnsi="Times New Roman" w:cs="Times New Roman"/>
          <w:b/>
          <w:sz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A34C24" w:rsidRPr="00A34C24">
        <w:rPr>
          <w:rFonts w:ascii="Times New Roman" w:hAnsi="Times New Roman" w:cs="Times New Roman"/>
          <w:b/>
          <w:sz w:val="24"/>
        </w:rPr>
        <w:t xml:space="preserve"> </w:t>
      </w:r>
      <w:r w:rsidR="0003645C">
        <w:rPr>
          <w:rFonts w:ascii="Times New Roman" w:hAnsi="Times New Roman" w:cs="Times New Roman"/>
          <w:b/>
          <w:sz w:val="24"/>
        </w:rPr>
        <w:t xml:space="preserve"> </w:t>
      </w:r>
    </w:p>
    <w:p w:rsidR="000A1B6A" w:rsidRPr="000A1B6A" w:rsidRDefault="000A1B6A" w:rsidP="000A1B6A">
      <w:pPr>
        <w:autoSpaceDE w:val="0"/>
        <w:autoSpaceDN w:val="0"/>
        <w:adjustRightInd w:val="0"/>
        <w:spacing w:after="0" w:line="240" w:lineRule="auto"/>
        <w:rPr>
          <w:rFonts w:ascii="Times New Roman" w:hAnsi="Times New Roman" w:cs="Times New Roman"/>
          <w:b/>
          <w:sz w:val="24"/>
          <w:szCs w:val="20"/>
          <w:lang w:val="en-US"/>
        </w:rPr>
      </w:pPr>
      <w:r w:rsidRPr="000A1B6A">
        <w:rPr>
          <w:rFonts w:ascii="Times New Roman" w:hAnsi="Times New Roman" w:cs="Times New Roman"/>
          <w:b/>
          <w:sz w:val="24"/>
          <w:szCs w:val="20"/>
          <w:lang w:val="en-US"/>
        </w:rPr>
        <w:t>May form a flammable dust cloud on mixing with air in the presence of a source of ignition.</w:t>
      </w:r>
    </w:p>
    <w:p w:rsidR="00A34C24" w:rsidRPr="000A1B6A" w:rsidRDefault="00A34C24" w:rsidP="000A1B6A">
      <w:pPr>
        <w:pStyle w:val="NoSpacing"/>
      </w:pPr>
    </w:p>
    <w:p w:rsidR="00F32C56" w:rsidRDefault="00C53953" w:rsidP="00F32C56">
      <w:pPr>
        <w:autoSpaceDE w:val="0"/>
        <w:autoSpaceDN w:val="0"/>
        <w:adjustRightInd w:val="0"/>
        <w:spacing w:after="0" w:line="240" w:lineRule="auto"/>
        <w:rPr>
          <w:rFonts w:ascii="Times New Roman" w:hAnsi="Times New Roman" w:cs="Times New Roman"/>
          <w:b/>
          <w:sz w:val="28"/>
          <w:szCs w:val="24"/>
        </w:rPr>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r w:rsidR="005D5093" w:rsidRPr="00A34C24">
        <w:rPr>
          <w:rFonts w:ascii="Times New Roman" w:hAnsi="Times New Roman" w:cs="Times New Roman"/>
          <w:b/>
          <w:sz w:val="28"/>
          <w:szCs w:val="24"/>
        </w:rPr>
        <w:t xml:space="preserve"> </w:t>
      </w:r>
    </w:p>
    <w:p w:rsidR="000A1B6A" w:rsidRPr="000A1B6A" w:rsidRDefault="000A1B6A" w:rsidP="000A1B6A">
      <w:pPr>
        <w:autoSpaceDE w:val="0"/>
        <w:autoSpaceDN w:val="0"/>
        <w:adjustRightInd w:val="0"/>
        <w:spacing w:after="0" w:line="240" w:lineRule="auto"/>
        <w:rPr>
          <w:rFonts w:ascii="Times New Roman" w:hAnsi="Times New Roman" w:cs="Times New Roman"/>
          <w:b/>
          <w:sz w:val="24"/>
          <w:szCs w:val="20"/>
          <w:lang w:val="en-US"/>
        </w:rPr>
      </w:pPr>
      <w:r w:rsidRPr="000A1B6A">
        <w:rPr>
          <w:rFonts w:ascii="Times New Roman" w:hAnsi="Times New Roman" w:cs="Times New Roman"/>
          <w:b/>
          <w:sz w:val="24"/>
          <w:szCs w:val="20"/>
          <w:lang w:val="en-US"/>
        </w:rPr>
        <w:t>May form an explosive dust cloud on mixing with air in the presence of a source of ignition.</w:t>
      </w:r>
    </w:p>
    <w:p w:rsidR="004F187A" w:rsidRPr="00F32C56" w:rsidRDefault="004F187A" w:rsidP="00F32C5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E94407" w:rsidRPr="00E94407" w:rsidRDefault="00E94407"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0A1B6A" w:rsidRPr="000A1B6A" w:rsidRDefault="000A1B6A" w:rsidP="000A1B6A">
      <w:pPr>
        <w:autoSpaceDE w:val="0"/>
        <w:autoSpaceDN w:val="0"/>
        <w:adjustRightInd w:val="0"/>
        <w:spacing w:after="0" w:line="240" w:lineRule="auto"/>
        <w:rPr>
          <w:rFonts w:ascii="Times New Roman" w:hAnsi="Times New Roman" w:cs="Times New Roman"/>
          <w:b/>
          <w:sz w:val="24"/>
          <w:szCs w:val="20"/>
          <w:lang w:val="en-US"/>
        </w:rPr>
      </w:pPr>
      <w:r w:rsidRPr="000A1B6A">
        <w:rPr>
          <w:rFonts w:ascii="Times New Roman" w:hAnsi="Times New Roman" w:cs="Times New Roman"/>
          <w:b/>
          <w:sz w:val="24"/>
          <w:szCs w:val="20"/>
          <w:lang w:val="en-US"/>
        </w:rPr>
        <w:t>Use appropriate tools to put the spilled solid in a convenient waste disposal container. Finish</w:t>
      </w:r>
      <w:r>
        <w:rPr>
          <w:rFonts w:ascii="Times New Roman" w:hAnsi="Times New Roman" w:cs="Times New Roman"/>
          <w:b/>
          <w:sz w:val="24"/>
          <w:szCs w:val="20"/>
          <w:lang w:val="en-US"/>
        </w:rPr>
        <w:t xml:space="preserve"> cleaning by spreading water on </w:t>
      </w:r>
      <w:r w:rsidRPr="000A1B6A">
        <w:rPr>
          <w:rFonts w:ascii="Times New Roman" w:hAnsi="Times New Roman" w:cs="Times New Roman"/>
          <w:b/>
          <w:sz w:val="24"/>
          <w:szCs w:val="20"/>
          <w:lang w:val="en-US"/>
        </w:rPr>
        <w:t>the contaminated surface and dispose of according to local and regional authority requirements.</w:t>
      </w:r>
    </w:p>
    <w:p w:rsidR="00DA66B1" w:rsidRDefault="00DA66B1" w:rsidP="00B42BFD">
      <w:pPr>
        <w:pStyle w:val="NoSpacing"/>
      </w:pPr>
    </w:p>
    <w:p w:rsidR="006410EE" w:rsidRDefault="006410EE" w:rsidP="00B42BFD">
      <w:pPr>
        <w:pStyle w:val="NoSpacing"/>
      </w:pPr>
    </w:p>
    <w:p w:rsidR="006410EE" w:rsidRPr="00B42BFD" w:rsidRDefault="006410EE" w:rsidP="00B42BFD">
      <w:pPr>
        <w:pStyle w:val="NoSpacing"/>
      </w:pPr>
    </w:p>
    <w:p w:rsidR="006410EE" w:rsidRPr="00F32C56" w:rsidRDefault="006410EE" w:rsidP="006410E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410EE" w:rsidTr="009F4A6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410EE" w:rsidRPr="007B71FE" w:rsidRDefault="006410EE" w:rsidP="009F4A64">
            <w:pPr>
              <w:rPr>
                <w:color w:val="auto"/>
              </w:rPr>
            </w:pPr>
            <w:r w:rsidRPr="00C25416">
              <w:rPr>
                <w:color w:val="auto"/>
                <w:sz w:val="44"/>
              </w:rPr>
              <w:t>Section 6: Accidental Release Measures</w:t>
            </w:r>
            <w:r>
              <w:rPr>
                <w:color w:val="auto"/>
                <w:sz w:val="44"/>
              </w:rPr>
              <w:t xml:space="preserve">      (Continued)</w:t>
            </w:r>
          </w:p>
        </w:tc>
      </w:tr>
    </w:tbl>
    <w:p w:rsidR="006410EE" w:rsidRDefault="006410EE" w:rsidP="00FA2C33">
      <w:pPr>
        <w:pStyle w:val="NoSpacing"/>
        <w:rPr>
          <w:rFonts w:ascii="Times New Roman" w:hAnsi="Times New Roman" w:cs="Times New Roman"/>
          <w:b/>
          <w:sz w:val="28"/>
          <w:u w:val="single"/>
        </w:rPr>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4F187A" w:rsidRDefault="004F187A" w:rsidP="004F187A">
      <w:pPr>
        <w:autoSpaceDE w:val="0"/>
        <w:autoSpaceDN w:val="0"/>
        <w:adjustRightInd w:val="0"/>
        <w:spacing w:after="0" w:line="240" w:lineRule="auto"/>
        <w:rPr>
          <w:rFonts w:ascii="Times New Roman" w:hAnsi="Times New Roman" w:cs="Times New Roman"/>
          <w:b/>
          <w:sz w:val="24"/>
          <w:szCs w:val="20"/>
          <w:lang w:val="en-US"/>
        </w:rPr>
      </w:pPr>
      <w:r w:rsidRPr="004F187A">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p w:rsidR="006410EE" w:rsidRDefault="006410EE" w:rsidP="004F187A">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B52780" w:rsidRPr="00B52780" w:rsidRDefault="00B52780" w:rsidP="00B52780">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810144" w:rsidRPr="00810144" w:rsidRDefault="00810144" w:rsidP="00810144">
      <w:pPr>
        <w:autoSpaceDE w:val="0"/>
        <w:autoSpaceDN w:val="0"/>
        <w:adjustRightInd w:val="0"/>
        <w:spacing w:after="0" w:line="240" w:lineRule="auto"/>
        <w:rPr>
          <w:rFonts w:ascii="Times New Roman" w:hAnsi="Times New Roman" w:cs="Times New Roman"/>
          <w:b/>
          <w:sz w:val="24"/>
          <w:szCs w:val="20"/>
          <w:lang w:val="en-US"/>
        </w:rPr>
      </w:pPr>
      <w:r w:rsidRPr="00810144">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breathe dust. Keep away from incompatibles such as oxidizing agents, reducing agents.</w:t>
      </w:r>
    </w:p>
    <w:p w:rsidR="004105DF" w:rsidRPr="00810144" w:rsidRDefault="004105DF" w:rsidP="00810144">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810144" w:rsidRPr="00810144" w:rsidRDefault="00810144" w:rsidP="00810144">
      <w:pPr>
        <w:autoSpaceDE w:val="0"/>
        <w:autoSpaceDN w:val="0"/>
        <w:adjustRightInd w:val="0"/>
        <w:spacing w:after="0" w:line="240" w:lineRule="auto"/>
        <w:rPr>
          <w:rFonts w:ascii="Times New Roman" w:hAnsi="Times New Roman" w:cs="Times New Roman"/>
          <w:b/>
          <w:sz w:val="24"/>
          <w:szCs w:val="20"/>
          <w:lang w:val="en-US"/>
        </w:rPr>
      </w:pPr>
      <w:r w:rsidRPr="00810144">
        <w:rPr>
          <w:rFonts w:ascii="Times New Roman" w:hAnsi="Times New Roman" w:cs="Times New Roman"/>
          <w:b/>
          <w:sz w:val="24"/>
          <w:szCs w:val="20"/>
          <w:lang w:val="en-US"/>
        </w:rPr>
        <w:t>Keep container tightly closed. Keep container in a cool, well-ventilated area.</w:t>
      </w:r>
    </w:p>
    <w:p w:rsidR="005E794A" w:rsidRPr="00364B69" w:rsidRDefault="005E794A" w:rsidP="00364B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E94407" w:rsidRDefault="00E94407" w:rsidP="0030123E">
      <w:pPr>
        <w:pStyle w:val="NoSpacing"/>
      </w:pPr>
    </w:p>
    <w:p w:rsidR="0030123E" w:rsidRPr="0030123E" w:rsidRDefault="0030123E" w:rsidP="0030123E">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30123E" w:rsidRPr="0030123E" w:rsidRDefault="0030123E" w:rsidP="0030123E">
      <w:pPr>
        <w:autoSpaceDE w:val="0"/>
        <w:autoSpaceDN w:val="0"/>
        <w:adjustRightInd w:val="0"/>
        <w:spacing w:after="0" w:line="240" w:lineRule="auto"/>
        <w:rPr>
          <w:rFonts w:ascii="Times New Roman" w:hAnsi="Times New Roman" w:cs="Times New Roman"/>
          <w:b/>
          <w:sz w:val="24"/>
          <w:szCs w:val="20"/>
          <w:lang w:val="en-US"/>
        </w:rPr>
      </w:pPr>
      <w:r w:rsidRPr="0030123E">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30123E" w:rsidRDefault="00AF0B76" w:rsidP="0030123E">
      <w:pPr>
        <w:pStyle w:val="NoSpacing"/>
      </w:pPr>
    </w:p>
    <w:p w:rsidR="005E794A" w:rsidRDefault="00563E0D" w:rsidP="005E794A">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30123E" w:rsidRPr="0030123E" w:rsidRDefault="0030123E" w:rsidP="0030123E">
      <w:pPr>
        <w:autoSpaceDE w:val="0"/>
        <w:autoSpaceDN w:val="0"/>
        <w:adjustRightInd w:val="0"/>
        <w:spacing w:after="0" w:line="240" w:lineRule="auto"/>
        <w:rPr>
          <w:rFonts w:ascii="Times New Roman" w:hAnsi="Times New Roman" w:cs="Times New Roman"/>
          <w:b/>
          <w:sz w:val="24"/>
          <w:szCs w:val="20"/>
          <w:lang w:val="en-US"/>
        </w:rPr>
      </w:pPr>
      <w:r w:rsidRPr="0030123E">
        <w:rPr>
          <w:rFonts w:ascii="Times New Roman" w:hAnsi="Times New Roman" w:cs="Times New Roman"/>
          <w:b/>
          <w:sz w:val="24"/>
          <w:szCs w:val="20"/>
          <w:lang w:val="en-US"/>
        </w:rPr>
        <w:t>Splash goggles. Lab coat. Dust respirator. Be sure to use an approved/certified respirator or equivalent. Gloves.</w:t>
      </w:r>
    </w:p>
    <w:p w:rsidR="006C4744" w:rsidRPr="0030123E" w:rsidRDefault="006C4744" w:rsidP="0030123E">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30123E" w:rsidRPr="0030123E" w:rsidRDefault="0030123E" w:rsidP="0030123E">
      <w:pPr>
        <w:autoSpaceDE w:val="0"/>
        <w:autoSpaceDN w:val="0"/>
        <w:adjustRightInd w:val="0"/>
        <w:spacing w:after="0" w:line="240" w:lineRule="auto"/>
        <w:rPr>
          <w:rFonts w:ascii="Times New Roman" w:hAnsi="Times New Roman" w:cs="Times New Roman"/>
          <w:b/>
          <w:sz w:val="24"/>
          <w:szCs w:val="20"/>
          <w:lang w:val="en-US"/>
        </w:rPr>
      </w:pPr>
      <w:r w:rsidRPr="0030123E">
        <w:rPr>
          <w:rFonts w:ascii="Times New Roman" w:hAnsi="Times New Roman" w:cs="Times New Roman"/>
          <w:b/>
          <w:sz w:val="24"/>
          <w:szCs w:val="20"/>
          <w:lang w:val="en-US"/>
        </w:rPr>
        <w:t xml:space="preserve">Splash goggles. Full suit. Dust respirator. Boots. Gloves. A </w:t>
      </w:r>
      <w:proofErr w:type="spellStart"/>
      <w:r w:rsidRPr="0030123E">
        <w:rPr>
          <w:rFonts w:ascii="Times New Roman" w:hAnsi="Times New Roman" w:cs="Times New Roman"/>
          <w:b/>
          <w:sz w:val="24"/>
          <w:szCs w:val="20"/>
          <w:lang w:val="en-US"/>
        </w:rPr>
        <w:t>self contained</w:t>
      </w:r>
      <w:proofErr w:type="spellEnd"/>
      <w:r w:rsidRPr="0030123E">
        <w:rPr>
          <w:rFonts w:ascii="Times New Roman" w:hAnsi="Times New Roman" w:cs="Times New Roman"/>
          <w:b/>
          <w:sz w:val="24"/>
          <w:szCs w:val="20"/>
          <w:lang w:val="en-US"/>
        </w:rPr>
        <w:t xml:space="preserve"> breathing apparatus should be used to avoid inhalation of the product. Suggested protective clothing might not be sufficient; consult a specialist BEFORE handling this product.</w:t>
      </w:r>
    </w:p>
    <w:p w:rsidR="00781278" w:rsidRPr="0030123E" w:rsidRDefault="00781278" w:rsidP="0030123E">
      <w:pPr>
        <w:pStyle w:val="NoSpacing"/>
      </w:pPr>
    </w:p>
    <w:p w:rsidR="005E794A" w:rsidRPr="005E794A" w:rsidRDefault="00EF207F" w:rsidP="0030123E">
      <w:pPr>
        <w:autoSpaceDE w:val="0"/>
        <w:autoSpaceDN w:val="0"/>
        <w:adjustRightInd w:val="0"/>
        <w:spacing w:after="0" w:line="240" w:lineRule="auto"/>
        <w:rPr>
          <w:rFonts w:ascii="Times New Roman" w:hAnsi="Times New Roman" w:cs="Times New Roman"/>
          <w:b/>
          <w:sz w:val="24"/>
          <w:szCs w:val="20"/>
          <w:lang w:val="en-US"/>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923693" w:rsidRPr="000E055A">
        <w:rPr>
          <w:rFonts w:ascii="Times New Roman" w:hAnsi="Times New Roman" w:cs="Times New Roman"/>
          <w:b/>
          <w:sz w:val="28"/>
          <w:szCs w:val="24"/>
        </w:rPr>
        <w:t xml:space="preserve"> </w:t>
      </w:r>
      <w:r w:rsidR="0030123E" w:rsidRPr="0030123E">
        <w:rPr>
          <w:rFonts w:ascii="Times New Roman" w:hAnsi="Times New Roman" w:cs="Times New Roman"/>
          <w:b/>
          <w:sz w:val="24"/>
          <w:szCs w:val="24"/>
        </w:rPr>
        <w:t>Not Available.</w:t>
      </w:r>
    </w:p>
    <w:p w:rsidR="004E2B9C" w:rsidRPr="005E794A" w:rsidRDefault="004E2B9C" w:rsidP="005E794A">
      <w:pPr>
        <w:pStyle w:val="NoSpacing"/>
      </w:pPr>
    </w:p>
    <w:p w:rsidR="000E055A" w:rsidRPr="000E055A" w:rsidRDefault="000E055A" w:rsidP="000E05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lastRenderedPageBreak/>
              <w:t>Section 9: Physical and Chemical Properties</w:t>
            </w:r>
          </w:p>
        </w:tc>
      </w:tr>
    </w:tbl>
    <w:p w:rsidR="00186B80" w:rsidRPr="00186B80" w:rsidRDefault="00186B80" w:rsidP="00186B80">
      <w:pPr>
        <w:pStyle w:val="NoSpacing"/>
      </w:pPr>
    </w:p>
    <w:p w:rsidR="006818FD" w:rsidRPr="003645DD" w:rsidRDefault="00563E0D" w:rsidP="003645D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311434" w:rsidRPr="00311434">
        <w:rPr>
          <w:rFonts w:ascii="Times New Roman" w:hAnsi="Times New Roman" w:cs="Times New Roman"/>
          <w:b/>
          <w:sz w:val="24"/>
          <w:szCs w:val="20"/>
          <w:lang w:val="en-US"/>
        </w:rPr>
        <w:t xml:space="preserve">Solid. </w:t>
      </w:r>
    </w:p>
    <w:p w:rsidR="006818FD" w:rsidRPr="00CF54BF" w:rsidRDefault="00563E0D" w:rsidP="00CF54BF">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FF5ADC" w:rsidRPr="00FF5ADC">
        <w:rPr>
          <w:rFonts w:ascii="Times New Roman" w:hAnsi="Times New Roman" w:cs="Times New Roman"/>
          <w:b/>
          <w:sz w:val="24"/>
        </w:rPr>
        <w:t>weak</w:t>
      </w:r>
      <w:r w:rsidR="00E25DA5" w:rsidRPr="00A60A31">
        <w:rPr>
          <w:rFonts w:ascii="Times New Roman" w:hAnsi="Times New Roman" w:cs="Times New Roman"/>
          <w:b/>
          <w:sz w:val="24"/>
        </w:rPr>
        <w:t>.</w:t>
      </w:r>
    </w:p>
    <w:p w:rsidR="00311434" w:rsidRPr="00311434" w:rsidRDefault="00086B9B" w:rsidP="00311434">
      <w:pPr>
        <w:pStyle w:val="NoSpacing"/>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0A2770" w:rsidRPr="00CF54BF" w:rsidRDefault="00563E0D" w:rsidP="00CF54BF">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E25DA5">
        <w:rPr>
          <w:rFonts w:ascii="Times New Roman" w:hAnsi="Times New Roman" w:cs="Times New Roman"/>
          <w:b/>
          <w:sz w:val="24"/>
          <w:szCs w:val="20"/>
          <w:lang w:val="en-US"/>
        </w:rPr>
        <w:t>4</w:t>
      </w:r>
      <w:r w:rsidR="00311434" w:rsidRPr="00311434">
        <w:rPr>
          <w:rFonts w:ascii="Times New Roman" w:hAnsi="Times New Roman" w:cs="Times New Roman"/>
          <w:b/>
          <w:sz w:val="24"/>
          <w:szCs w:val="20"/>
          <w:lang w:val="en-US"/>
        </w:rPr>
        <w:t>1</w:t>
      </w:r>
      <w:r w:rsidR="00E25DA5">
        <w:rPr>
          <w:rFonts w:ascii="Times New Roman" w:hAnsi="Times New Roman" w:cs="Times New Roman"/>
          <w:b/>
          <w:sz w:val="24"/>
          <w:szCs w:val="20"/>
          <w:lang w:val="en-US"/>
        </w:rPr>
        <w:t>6</w:t>
      </w:r>
      <w:r w:rsidR="00311434" w:rsidRPr="00311434">
        <w:rPr>
          <w:rFonts w:ascii="Times New Roman" w:hAnsi="Times New Roman" w:cs="Times New Roman"/>
          <w:b/>
          <w:sz w:val="24"/>
          <w:szCs w:val="20"/>
          <w:lang w:val="en-US"/>
        </w:rPr>
        <w:t>.39 g/mole</w:t>
      </w:r>
    </w:p>
    <w:p w:rsidR="004012C8" w:rsidRPr="00CF54BF" w:rsidRDefault="00563E0D" w:rsidP="00CF54BF">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FF5ADC">
        <w:rPr>
          <w:rFonts w:ascii="Times New Roman" w:hAnsi="Times New Roman" w:cs="Times New Roman"/>
          <w:b/>
          <w:sz w:val="24"/>
          <w:szCs w:val="20"/>
        </w:rPr>
        <w:t>D</w:t>
      </w:r>
      <w:r w:rsidR="00FF5ADC" w:rsidRPr="00FF5ADC">
        <w:rPr>
          <w:rFonts w:ascii="Times New Roman" w:hAnsi="Times New Roman" w:cs="Times New Roman"/>
          <w:b/>
          <w:sz w:val="24"/>
          <w:szCs w:val="20"/>
        </w:rPr>
        <w:t>ark brown</w:t>
      </w:r>
      <w:r w:rsidR="00311434" w:rsidRPr="00311434">
        <w:rPr>
          <w:rFonts w:ascii="Times New Roman" w:hAnsi="Times New Roman" w:cs="Times New Roman"/>
          <w:b/>
          <w:sz w:val="24"/>
          <w:szCs w:val="20"/>
          <w:lang w:val="en-US"/>
        </w:rPr>
        <w:t>.</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FF5ADC" w:rsidRPr="00FF5ADC">
        <w:rPr>
          <w:rFonts w:ascii="Times New Roman" w:hAnsi="Times New Roman" w:cs="Times New Roman"/>
          <w:b/>
          <w:sz w:val="24"/>
        </w:rPr>
        <w:t>25 °C</w:t>
      </w:r>
      <w:r w:rsidR="00B6590D" w:rsidRPr="00B6590D">
        <w:rPr>
          <w:rFonts w:ascii="Times New Roman" w:hAnsi="Times New Roman" w:cs="Times New Roman"/>
          <w:b/>
          <w:sz w:val="24"/>
        </w:rPr>
        <w:t>.</w:t>
      </w:r>
    </w:p>
    <w:p w:rsidR="004E2B9C" w:rsidRPr="005E2CE4" w:rsidRDefault="004E2B9C" w:rsidP="005E2CE4">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311434" w:rsidRPr="00563E0D">
        <w:rPr>
          <w:rFonts w:ascii="Times New Roman" w:hAnsi="Times New Roman" w:cs="Times New Roman"/>
          <w:b/>
          <w:sz w:val="24"/>
        </w:rPr>
        <w:t>Not available.</w:t>
      </w:r>
    </w:p>
    <w:p w:rsidR="00A670C6" w:rsidRPr="003645DD" w:rsidRDefault="004E2B9C" w:rsidP="003645D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3645DD">
        <w:rPr>
          <w:rFonts w:ascii="Times New Roman" w:hAnsi="Times New Roman" w:cs="Times New Roman"/>
          <w:b/>
          <w:sz w:val="28"/>
        </w:rPr>
        <w:tab/>
      </w:r>
      <w:r w:rsidR="00482C63">
        <w:rPr>
          <w:rFonts w:ascii="Times New Roman" w:hAnsi="Times New Roman" w:cs="Times New Roman"/>
          <w:b/>
          <w:sz w:val="28"/>
        </w:rPr>
        <w:tab/>
      </w:r>
      <w:r>
        <w:rPr>
          <w:rFonts w:ascii="Times New Roman" w:hAnsi="Times New Roman" w:cs="Times New Roman"/>
          <w:b/>
          <w:sz w:val="28"/>
        </w:rPr>
        <w:t>:</w:t>
      </w:r>
      <w:r w:rsidRPr="000323DF">
        <w:rPr>
          <w:rFonts w:ascii="Times New Roman" w:hAnsi="Times New Roman" w:cs="Times New Roman"/>
          <w:b/>
          <w:sz w:val="24"/>
        </w:rPr>
        <w:t xml:space="preserve"> </w:t>
      </w:r>
      <w:r w:rsidR="00311434" w:rsidRPr="00563E0D">
        <w:rPr>
          <w:rFonts w:ascii="Times New Roman" w:hAnsi="Times New Roman" w:cs="Times New Roman"/>
          <w:b/>
          <w:sz w:val="24"/>
        </w:rPr>
        <w:t>Not available.</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3645DD">
        <w:rPr>
          <w:rFonts w:ascii="Times New Roman" w:hAnsi="Times New Roman" w:cs="Times New Roman"/>
          <w:b/>
          <w:sz w:val="24"/>
        </w:rPr>
        <w:t>Not available.</w:t>
      </w:r>
    </w:p>
    <w:p w:rsidR="003645DD" w:rsidRDefault="004E2B9C" w:rsidP="004012C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3645DD">
        <w:rPr>
          <w:rFonts w:ascii="Times New Roman" w:hAnsi="Times New Roman" w:cs="Times New Roman"/>
          <w:b/>
          <w:sz w:val="24"/>
        </w:rPr>
        <w:t>Not available.</w:t>
      </w:r>
    </w:p>
    <w:p w:rsidR="004012C8" w:rsidRPr="0057503B" w:rsidRDefault="00C50CEF" w:rsidP="0057503B">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482C63">
        <w:rPr>
          <w:rFonts w:ascii="Times New Roman" w:hAnsi="Times New Roman" w:cs="Times New Roman"/>
          <w:b/>
          <w:sz w:val="28"/>
        </w:rPr>
        <w:tab/>
      </w:r>
      <w:r>
        <w:rPr>
          <w:rFonts w:ascii="Times New Roman" w:hAnsi="Times New Roman" w:cs="Times New Roman"/>
          <w:b/>
          <w:sz w:val="28"/>
        </w:rPr>
        <w:t xml:space="preserve">: </w:t>
      </w:r>
      <w:r w:rsidR="00311434" w:rsidRPr="00563E0D">
        <w:rPr>
          <w:rFonts w:ascii="Times New Roman" w:hAnsi="Times New Roman" w:cs="Times New Roman"/>
          <w:b/>
          <w:sz w:val="24"/>
        </w:rPr>
        <w:t>Not available.</w:t>
      </w:r>
    </w:p>
    <w:p w:rsidR="005A6148" w:rsidRPr="0057503B" w:rsidRDefault="00C50CEF" w:rsidP="0057503B">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482C63">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311434" w:rsidRPr="00563E0D">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F259DF">
        <w:rPr>
          <w:rFonts w:ascii="Times New Roman" w:hAnsi="Times New Roman" w:cs="Times New Roman"/>
          <w:b/>
          <w:sz w:val="24"/>
        </w:rPr>
        <w:t>Not available.</w:t>
      </w:r>
    </w:p>
    <w:p w:rsidR="004E07A2" w:rsidRPr="0057503B" w:rsidRDefault="00563E0D" w:rsidP="0057503B">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311434" w:rsidRPr="00563E0D">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311434" w:rsidRDefault="00563E0D" w:rsidP="00311434">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00482C63">
        <w:rPr>
          <w:rFonts w:ascii="Times New Roman" w:hAnsi="Times New Roman" w:cs="Times New Roman"/>
          <w:b/>
          <w:sz w:val="28"/>
        </w:rPr>
        <w:tab/>
      </w:r>
      <w:r w:rsidRPr="00563E0D">
        <w:rPr>
          <w:rFonts w:ascii="Times New Roman" w:hAnsi="Times New Roman" w:cs="Times New Roman"/>
          <w:b/>
          <w:sz w:val="28"/>
        </w:rPr>
        <w:t xml:space="preserve">: </w:t>
      </w:r>
      <w:r w:rsidR="00E25DA5" w:rsidRPr="00563E0D">
        <w:rPr>
          <w:rFonts w:ascii="Times New Roman" w:hAnsi="Times New Roman" w:cs="Times New Roman"/>
          <w:b/>
          <w:sz w:val="24"/>
        </w:rPr>
        <w:t>Not available.</w:t>
      </w:r>
    </w:p>
    <w:p w:rsidR="0057503B" w:rsidRDefault="00D16BC7" w:rsidP="00E25DA5">
      <w:pPr>
        <w:autoSpaceDE w:val="0"/>
        <w:autoSpaceDN w:val="0"/>
        <w:adjustRightInd w:val="0"/>
        <w:spacing w:after="0" w:line="240" w:lineRule="auto"/>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482C63">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E25DA5" w:rsidRPr="00563E0D">
        <w:rPr>
          <w:rFonts w:ascii="Times New Roman" w:hAnsi="Times New Roman" w:cs="Times New Roman"/>
          <w:b/>
          <w:sz w:val="24"/>
        </w:rPr>
        <w:t>Not available.</w:t>
      </w:r>
    </w:p>
    <w:p w:rsidR="004B06D9" w:rsidRPr="00311434" w:rsidRDefault="004B06D9" w:rsidP="0031143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E357B1">
              <w:rPr>
                <w:color w:val="auto"/>
                <w:sz w:val="44"/>
              </w:rPr>
              <w:t>Section 10: Stability and Reactivity Data</w:t>
            </w:r>
          </w:p>
        </w:tc>
      </w:tr>
    </w:tbl>
    <w:p w:rsidR="002A179E" w:rsidRPr="002A179E" w:rsidRDefault="002A179E" w:rsidP="002A179E">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7D0E5F" w:rsidRPr="002A179E" w:rsidRDefault="005460EF" w:rsidP="002A179E">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806D7F" w:rsidRPr="00806D7F">
        <w:rPr>
          <w:rFonts w:ascii="Times New Roman" w:hAnsi="Times New Roman" w:cs="Times New Roman"/>
          <w:b/>
          <w:sz w:val="24"/>
          <w:szCs w:val="20"/>
          <w:lang w:val="en-US"/>
        </w:rPr>
        <w:t>Heat, ignition sources, incompatible materials.</w:t>
      </w:r>
    </w:p>
    <w:p w:rsidR="007D0E5F" w:rsidRPr="007D0E5F" w:rsidRDefault="007D0E5F" w:rsidP="007D0E5F">
      <w:pPr>
        <w:pStyle w:val="NoSpacing"/>
        <w:rPr>
          <w:rFonts w:eastAsia="Times New Roman"/>
          <w:lang w:val="en-US" w:eastAsia="en-US"/>
        </w:rPr>
      </w:pPr>
    </w:p>
    <w:p w:rsidR="00C61C16" w:rsidRPr="00E357B1" w:rsidRDefault="005460EF" w:rsidP="00E357B1">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806D7F" w:rsidRPr="00806D7F">
        <w:rPr>
          <w:rFonts w:ascii="Times New Roman" w:hAnsi="Times New Roman" w:cs="Times New Roman"/>
          <w:b/>
          <w:sz w:val="24"/>
          <w:szCs w:val="20"/>
          <w:lang w:val="en-US"/>
        </w:rPr>
        <w:t>Reactive with oxidizing agents, reducing agents.</w:t>
      </w:r>
    </w:p>
    <w:p w:rsidR="004C41F0" w:rsidRPr="00806D7F" w:rsidRDefault="004C41F0" w:rsidP="00806D7F">
      <w:pPr>
        <w:pStyle w:val="NoSpacing"/>
      </w:pPr>
    </w:p>
    <w:p w:rsidR="0041215E" w:rsidRPr="002A179E" w:rsidRDefault="005460EF" w:rsidP="002A179E">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806D7F" w:rsidRPr="005460EF">
        <w:rPr>
          <w:rFonts w:ascii="Times New Roman" w:hAnsi="Times New Roman" w:cs="Times New Roman"/>
          <w:b/>
          <w:bCs/>
          <w:sz w:val="24"/>
          <w:szCs w:val="24"/>
        </w:rPr>
        <w:t>Not available.</w:t>
      </w:r>
    </w:p>
    <w:p w:rsidR="004B06D9" w:rsidRDefault="004B06D9" w:rsidP="00AC0248">
      <w:pPr>
        <w:pStyle w:val="NoSpacing"/>
      </w:pPr>
    </w:p>
    <w:p w:rsidR="007946A7" w:rsidRDefault="005460EF" w:rsidP="002A179E">
      <w:pPr>
        <w:autoSpaceDE w:val="0"/>
        <w:autoSpaceDN w:val="0"/>
        <w:adjustRightInd w:val="0"/>
        <w:spacing w:after="0" w:line="240" w:lineRule="auto"/>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62572D" w:rsidRPr="00186B80">
        <w:rPr>
          <w:rFonts w:ascii="Times New Roman" w:hAnsi="Times New Roman" w:cs="Times New Roman"/>
          <w:b/>
          <w:sz w:val="28"/>
          <w:szCs w:val="24"/>
        </w:rPr>
        <w:t xml:space="preserve"> </w:t>
      </w:r>
      <w:r w:rsidR="002A179E" w:rsidRPr="005460EF">
        <w:rPr>
          <w:rFonts w:ascii="Times New Roman" w:hAnsi="Times New Roman" w:cs="Times New Roman"/>
          <w:b/>
          <w:bCs/>
          <w:sz w:val="24"/>
          <w:szCs w:val="24"/>
        </w:rPr>
        <w:t>Not available.</w:t>
      </w:r>
    </w:p>
    <w:p w:rsidR="002A179E" w:rsidRPr="002A179E" w:rsidRDefault="002A179E" w:rsidP="002A179E">
      <w:pPr>
        <w:pStyle w:val="NoSpacing"/>
      </w:pPr>
    </w:p>
    <w:p w:rsidR="00FB3771" w:rsidRPr="00AC0248" w:rsidRDefault="005460EF" w:rsidP="00AC0248">
      <w:pPr>
        <w:pStyle w:val="NoSpacing"/>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2A179E" w:rsidRDefault="005460EF" w:rsidP="002A179E">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2A179E" w:rsidRPr="002A179E">
        <w:rPr>
          <w:rFonts w:ascii="Times New Roman" w:hAnsi="Times New Roman" w:cs="Times New Roman"/>
          <w:b/>
          <w:sz w:val="24"/>
          <w:szCs w:val="20"/>
          <w:lang w:val="en-US"/>
        </w:rPr>
        <w:t>Will not occur.</w:t>
      </w:r>
    </w:p>
    <w:p w:rsidR="004012C8" w:rsidRPr="007D0E5F" w:rsidRDefault="004012C8" w:rsidP="007D0E5F">
      <w:pPr>
        <w:pStyle w:val="NoSpacing"/>
        <w:rPr>
          <w:rFonts w:ascii="Times New Roman" w:eastAsia="Times New Roman" w:hAnsi="Times New Roman" w:cs="Times New Roman"/>
          <w:b/>
          <w:sz w:val="24"/>
          <w:szCs w:val="24"/>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D83F62" w:rsidRPr="00DC7A92" w:rsidRDefault="00D83F62" w:rsidP="00DC7A92">
      <w:pPr>
        <w:pStyle w:val="NoSpacing"/>
      </w:pPr>
    </w:p>
    <w:p w:rsidR="005F4B19" w:rsidRPr="00DC7A92" w:rsidRDefault="005F4B19" w:rsidP="00DC7A92">
      <w:pPr>
        <w:pStyle w:val="NoSpacing"/>
      </w:pPr>
    </w:p>
    <w:p w:rsidR="00DC7A92" w:rsidRDefault="001973D0" w:rsidP="00DC7A92">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DC7A92" w:rsidRPr="00DC7A92">
        <w:rPr>
          <w:rFonts w:ascii="Times New Roman" w:hAnsi="Times New Roman" w:cs="Times New Roman"/>
          <w:b/>
          <w:sz w:val="24"/>
          <w:szCs w:val="20"/>
          <w:lang w:val="en-US"/>
        </w:rPr>
        <w:t>Inhalation. Ingestion.</w:t>
      </w:r>
    </w:p>
    <w:p w:rsidR="0062572D" w:rsidRPr="00DC7A92" w:rsidRDefault="0062572D" w:rsidP="00DC7A92">
      <w:pPr>
        <w:pStyle w:val="NoSpacing"/>
      </w:pPr>
    </w:p>
    <w:p w:rsidR="00DC7A92" w:rsidRPr="001E08E7" w:rsidRDefault="001973D0" w:rsidP="00DC7A92">
      <w:pPr>
        <w:autoSpaceDE w:val="0"/>
        <w:autoSpaceDN w:val="0"/>
        <w:adjustRightInd w:val="0"/>
        <w:spacing w:after="0" w:line="240" w:lineRule="auto"/>
        <w:rPr>
          <w:rFonts w:ascii="Arial" w:hAnsi="Arial" w:cs="Arial"/>
          <w:sz w:val="20"/>
          <w:szCs w:val="20"/>
          <w:lang w:val="en-US"/>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8D34F0" w:rsidRPr="005F4B19">
        <w:rPr>
          <w:rFonts w:ascii="Times New Roman" w:hAnsi="Times New Roman" w:cs="Times New Roman"/>
          <w:b/>
          <w:sz w:val="28"/>
          <w:szCs w:val="24"/>
        </w:rPr>
        <w:t xml:space="preserve"> </w:t>
      </w:r>
      <w:r w:rsidR="001E08E7" w:rsidRPr="001E08E7">
        <w:rPr>
          <w:rFonts w:ascii="Times New Roman" w:hAnsi="Times New Roman" w:cs="Times New Roman"/>
          <w:b/>
          <w:sz w:val="24"/>
          <w:szCs w:val="20"/>
          <w:lang w:val="en-US"/>
        </w:rPr>
        <w:t>LD50: Not available. LC50: Not available.</w:t>
      </w:r>
    </w:p>
    <w:p w:rsidR="00AB1F08" w:rsidRPr="00DC7A92" w:rsidRDefault="00AB1F08" w:rsidP="00DC7A92">
      <w:pPr>
        <w:pStyle w:val="NoSpacing"/>
      </w:pPr>
    </w:p>
    <w:p w:rsidR="005F4B19" w:rsidRDefault="00994BB6" w:rsidP="00DC7A92">
      <w:pPr>
        <w:autoSpaceDE w:val="0"/>
        <w:autoSpaceDN w:val="0"/>
        <w:adjustRightInd w:val="0"/>
        <w:spacing w:after="0" w:line="240" w:lineRule="auto"/>
        <w:rPr>
          <w:rFonts w:ascii="Times New Roman" w:hAnsi="Times New Roman" w:cs="Times New Roman"/>
          <w:b/>
          <w:sz w:val="24"/>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DC7A92" w:rsidRPr="00D83F62">
        <w:rPr>
          <w:rFonts w:ascii="Times New Roman" w:hAnsi="Times New Roman" w:cs="Times New Roman"/>
          <w:b/>
          <w:sz w:val="24"/>
          <w:szCs w:val="24"/>
        </w:rPr>
        <w:t>Not available.</w:t>
      </w:r>
    </w:p>
    <w:p w:rsidR="00DC7A92" w:rsidRPr="00393025" w:rsidRDefault="00DC7A92" w:rsidP="00DC7A92">
      <w:pPr>
        <w:pStyle w:val="NoSpacing"/>
      </w:pPr>
    </w:p>
    <w:p w:rsidR="00AB1F08" w:rsidRDefault="001973D0" w:rsidP="00AB1F08">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p>
    <w:p w:rsidR="001E08E7" w:rsidRPr="001E08E7" w:rsidRDefault="001E08E7" w:rsidP="001E08E7">
      <w:pPr>
        <w:autoSpaceDE w:val="0"/>
        <w:autoSpaceDN w:val="0"/>
        <w:adjustRightInd w:val="0"/>
        <w:spacing w:after="0" w:line="240" w:lineRule="auto"/>
        <w:rPr>
          <w:rFonts w:ascii="Times New Roman" w:hAnsi="Times New Roman" w:cs="Times New Roman"/>
          <w:b/>
          <w:sz w:val="24"/>
          <w:szCs w:val="20"/>
          <w:lang w:val="en-US"/>
        </w:rPr>
      </w:pPr>
      <w:r w:rsidRPr="001E08E7">
        <w:rPr>
          <w:rFonts w:ascii="Times New Roman" w:hAnsi="Times New Roman" w:cs="Times New Roman"/>
          <w:b/>
          <w:sz w:val="24"/>
          <w:szCs w:val="20"/>
          <w:lang w:val="en-US"/>
        </w:rPr>
        <w:t>Slightly hazardous in case of skin contact (irritant), of ingestion, of inhalation.</w:t>
      </w:r>
    </w:p>
    <w:p w:rsidR="008A072B" w:rsidRPr="00AB1F08" w:rsidRDefault="008A072B" w:rsidP="00AB1F08">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393025" w:rsidRDefault="001973D0" w:rsidP="00393025">
      <w:pPr>
        <w:pStyle w:val="NoSpacing"/>
        <w:rPr>
          <w:rFonts w:ascii="Times New Roman" w:hAnsi="Times New Roman" w:cs="Times New Roman"/>
          <w:b/>
          <w:sz w:val="24"/>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393025" w:rsidRPr="00D83F62">
        <w:rPr>
          <w:rFonts w:ascii="Times New Roman" w:hAnsi="Times New Roman" w:cs="Times New Roman"/>
          <w:b/>
          <w:sz w:val="24"/>
          <w:szCs w:val="24"/>
        </w:rPr>
        <w:t>Not available.</w:t>
      </w:r>
    </w:p>
    <w:p w:rsidR="008A072B" w:rsidRPr="00393025" w:rsidRDefault="008A072B" w:rsidP="00393025">
      <w:pPr>
        <w:pStyle w:val="NoSpacing"/>
      </w:pPr>
    </w:p>
    <w:p w:rsidR="00DC7A92" w:rsidRDefault="001973D0" w:rsidP="00DC7A92">
      <w:pPr>
        <w:autoSpaceDE w:val="0"/>
        <w:autoSpaceDN w:val="0"/>
        <w:adjustRightInd w:val="0"/>
        <w:spacing w:after="0" w:line="240" w:lineRule="auto"/>
        <w:rPr>
          <w:rFonts w:ascii="Times New Roman" w:hAnsi="Times New Roman" w:cs="Times New Roman"/>
          <w:b/>
          <w:sz w:val="28"/>
          <w:szCs w:val="24"/>
        </w:rPr>
      </w:pPr>
      <w:r w:rsidRPr="008A072B">
        <w:rPr>
          <w:rFonts w:ascii="Times New Roman" w:hAnsi="Times New Roman" w:cs="Times New Roman"/>
          <w:b/>
          <w:sz w:val="28"/>
          <w:szCs w:val="24"/>
          <w:u w:val="single"/>
        </w:rPr>
        <w:t>Special Remarks on other Toxic Effects on Humans:</w:t>
      </w:r>
      <w:r w:rsidRPr="00393025">
        <w:rPr>
          <w:rFonts w:ascii="Times New Roman" w:hAnsi="Times New Roman" w:cs="Times New Roman"/>
          <w:b/>
          <w:sz w:val="28"/>
          <w:szCs w:val="24"/>
        </w:rPr>
        <w:t xml:space="preserve"> </w:t>
      </w:r>
      <w:r w:rsidR="00BC021A" w:rsidRPr="00393025">
        <w:rPr>
          <w:rFonts w:ascii="Times New Roman" w:hAnsi="Times New Roman" w:cs="Times New Roman"/>
          <w:b/>
          <w:sz w:val="28"/>
          <w:szCs w:val="24"/>
        </w:rPr>
        <w:t xml:space="preserve"> </w:t>
      </w:r>
    </w:p>
    <w:p w:rsidR="001E08E7" w:rsidRPr="001E08E7" w:rsidRDefault="001E08E7" w:rsidP="001E08E7">
      <w:pPr>
        <w:autoSpaceDE w:val="0"/>
        <w:autoSpaceDN w:val="0"/>
        <w:adjustRightInd w:val="0"/>
        <w:spacing w:after="0" w:line="240" w:lineRule="auto"/>
        <w:rPr>
          <w:rFonts w:ascii="Times New Roman" w:hAnsi="Times New Roman" w:cs="Times New Roman"/>
          <w:b/>
          <w:sz w:val="24"/>
          <w:szCs w:val="20"/>
          <w:lang w:val="en-US"/>
        </w:rPr>
      </w:pPr>
      <w:r w:rsidRPr="001E08E7">
        <w:rPr>
          <w:rFonts w:ascii="Times New Roman" w:hAnsi="Times New Roman" w:cs="Times New Roman"/>
          <w:b/>
          <w:sz w:val="24"/>
          <w:szCs w:val="20"/>
          <w:lang w:val="en-US"/>
        </w:rPr>
        <w:t>Acute Potential Health Effects: Skin: May cause skin irritation. Eyes: Causes eye irritation. Ma</w:t>
      </w:r>
      <w:r>
        <w:rPr>
          <w:rFonts w:ascii="Times New Roman" w:hAnsi="Times New Roman" w:cs="Times New Roman"/>
          <w:b/>
          <w:sz w:val="24"/>
          <w:szCs w:val="20"/>
          <w:lang w:val="en-US"/>
        </w:rPr>
        <w:t xml:space="preserve">y cause chemical conjunctivitis. </w:t>
      </w:r>
      <w:r w:rsidRPr="001E08E7">
        <w:rPr>
          <w:rFonts w:ascii="Times New Roman" w:hAnsi="Times New Roman" w:cs="Times New Roman"/>
          <w:b/>
          <w:sz w:val="24"/>
          <w:szCs w:val="20"/>
          <w:lang w:val="en-US"/>
        </w:rPr>
        <w:t>Inhalation: Causes respiratory tract irritation. Ingestion: It may be harmful if swallowed. It may cause gastrointestinal tract irritation with nausea, vomiting, and diarrhea. Chronic Potential Health Effects: Effects may be delayed. Inhalation: Prolonged or repeated inhalation may produce delayed pulmonary edema. The toxicological properties of this substance have not been fully investigated.</w:t>
      </w:r>
    </w:p>
    <w:p w:rsidR="008A072B" w:rsidRDefault="008A072B" w:rsidP="00DC7A92">
      <w:pPr>
        <w:pStyle w:val="NoSpacing"/>
      </w:pPr>
    </w:p>
    <w:p w:rsidR="00D83F62" w:rsidRPr="0042446B" w:rsidRDefault="00D83F62" w:rsidP="00C83F4C">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2446B" w:rsidRPr="0042446B" w:rsidRDefault="0042446B" w:rsidP="0042446B">
      <w:pPr>
        <w:pStyle w:val="NoSpacing"/>
      </w:pPr>
    </w:p>
    <w:p w:rsidR="00356BC2" w:rsidRPr="00AC2705" w:rsidRDefault="00356BC2" w:rsidP="00AC2705">
      <w:pPr>
        <w:autoSpaceDE w:val="0"/>
        <w:autoSpaceDN w:val="0"/>
        <w:adjustRightInd w:val="0"/>
        <w:spacing w:after="0" w:line="240" w:lineRule="auto"/>
        <w:rPr>
          <w:rFonts w:ascii="Times New Roman" w:hAnsi="Times New Roman" w:cs="Times New Roman"/>
          <w:b/>
          <w:sz w:val="24"/>
          <w:szCs w:val="20"/>
          <w:lang w:val="en-US"/>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A059E" w:rsidRPr="00356BC2">
        <w:rPr>
          <w:rFonts w:ascii="Times New Roman" w:hAnsi="Times New Roman" w:cs="Times New Roman"/>
          <w:b/>
          <w:bCs/>
          <w:sz w:val="24"/>
          <w:szCs w:val="28"/>
        </w:rPr>
        <w:t>Not available.</w:t>
      </w:r>
    </w:p>
    <w:p w:rsidR="00356BC2" w:rsidRPr="00AC2705" w:rsidRDefault="00356BC2" w:rsidP="00AC2705">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C83F4C" w:rsidRDefault="00001767" w:rsidP="00C83F4C">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DA059E" w:rsidRPr="00DA059E" w:rsidRDefault="00DA059E" w:rsidP="00DA059E">
      <w:pPr>
        <w:autoSpaceDE w:val="0"/>
        <w:autoSpaceDN w:val="0"/>
        <w:adjustRightInd w:val="0"/>
        <w:spacing w:after="0" w:line="240" w:lineRule="auto"/>
        <w:rPr>
          <w:rFonts w:ascii="Times New Roman" w:hAnsi="Times New Roman" w:cs="Times New Roman"/>
          <w:b/>
          <w:sz w:val="24"/>
          <w:szCs w:val="20"/>
          <w:lang w:val="en-US"/>
        </w:rPr>
      </w:pPr>
      <w:r w:rsidRPr="00DA059E">
        <w:rPr>
          <w:rFonts w:ascii="Times New Roman" w:hAnsi="Times New Roman" w:cs="Times New Roman"/>
          <w:b/>
          <w:sz w:val="24"/>
          <w:szCs w:val="20"/>
          <w:lang w:val="en-US"/>
        </w:rPr>
        <w:t>Possibly hazardous short term degradation products are not likely. However, long term degradation products may arise.</w:t>
      </w:r>
    </w:p>
    <w:p w:rsidR="00461AD4" w:rsidRPr="00DA059E" w:rsidRDefault="00461AD4" w:rsidP="00DA059E">
      <w:pPr>
        <w:pStyle w:val="NoSpacing"/>
      </w:pPr>
    </w:p>
    <w:p w:rsidR="00AC2705" w:rsidRDefault="00356BC2" w:rsidP="002E09F6">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p>
    <w:p w:rsidR="00DA059E" w:rsidRPr="00DA059E" w:rsidRDefault="00DA059E" w:rsidP="00DA059E">
      <w:pPr>
        <w:autoSpaceDE w:val="0"/>
        <w:autoSpaceDN w:val="0"/>
        <w:adjustRightInd w:val="0"/>
        <w:spacing w:after="0" w:line="240" w:lineRule="auto"/>
        <w:rPr>
          <w:rFonts w:ascii="Times New Roman" w:hAnsi="Times New Roman" w:cs="Times New Roman"/>
          <w:b/>
          <w:sz w:val="24"/>
          <w:szCs w:val="20"/>
          <w:lang w:val="en-US"/>
        </w:rPr>
      </w:pPr>
      <w:r w:rsidRPr="00DA059E">
        <w:rPr>
          <w:rFonts w:ascii="Times New Roman" w:hAnsi="Times New Roman" w:cs="Times New Roman"/>
          <w:b/>
          <w:sz w:val="24"/>
          <w:szCs w:val="20"/>
          <w:lang w:val="en-US"/>
        </w:rPr>
        <w:t>The product itself and its products of degradation are not toxic.</w:t>
      </w:r>
    </w:p>
    <w:p w:rsidR="00350A22" w:rsidRPr="00DA059E" w:rsidRDefault="00350A22" w:rsidP="00DA059E">
      <w:pPr>
        <w:pStyle w:val="NoSpacing"/>
      </w:pPr>
    </w:p>
    <w:p w:rsidR="00461AD4" w:rsidRPr="006410EE" w:rsidRDefault="00356BC2" w:rsidP="004E2B9C">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6F037E" w:rsidRPr="00DA059E" w:rsidRDefault="006F037E" w:rsidP="00DA059E">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DA059E" w:rsidRPr="00DA059E" w:rsidRDefault="00DA059E" w:rsidP="00DA059E">
      <w:pPr>
        <w:autoSpaceDE w:val="0"/>
        <w:autoSpaceDN w:val="0"/>
        <w:adjustRightInd w:val="0"/>
        <w:spacing w:after="0" w:line="240" w:lineRule="auto"/>
        <w:rPr>
          <w:rFonts w:ascii="Times New Roman" w:hAnsi="Times New Roman" w:cs="Times New Roman"/>
          <w:b/>
          <w:sz w:val="24"/>
          <w:szCs w:val="20"/>
          <w:lang w:val="en-US"/>
        </w:rPr>
      </w:pPr>
      <w:r w:rsidRPr="00DA059E">
        <w:rPr>
          <w:rFonts w:ascii="Times New Roman" w:hAnsi="Times New Roman" w:cs="Times New Roman"/>
          <w:b/>
          <w:sz w:val="24"/>
          <w:szCs w:val="20"/>
          <w:lang w:val="en-US"/>
        </w:rPr>
        <w:t>Waste must be disposed of in accordance with federal, state and local environmental control regulations.</w:t>
      </w:r>
    </w:p>
    <w:p w:rsidR="00584102" w:rsidRPr="00DA059E" w:rsidRDefault="00584102" w:rsidP="00DA059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584102" w:rsidRDefault="00584102" w:rsidP="00FC7ADE">
      <w:pPr>
        <w:pStyle w:val="NoSpacing"/>
      </w:pPr>
    </w:p>
    <w:p w:rsidR="00FB2591" w:rsidRPr="00FB2591" w:rsidRDefault="00FB2591" w:rsidP="00FB2591">
      <w:pPr>
        <w:spacing w:after="0" w:line="240" w:lineRule="auto"/>
        <w:rPr>
          <w:rFonts w:ascii="Times New Roman" w:eastAsia="Times New Roman" w:hAnsi="Times New Roman" w:cs="Times New Roman"/>
          <w:b/>
          <w:sz w:val="28"/>
          <w:szCs w:val="23"/>
          <w:u w:val="single"/>
          <w:lang w:val="en-US" w:eastAsia="en-US"/>
        </w:rPr>
      </w:pPr>
      <w:r w:rsidRPr="00FB2591">
        <w:rPr>
          <w:rFonts w:ascii="Times New Roman" w:eastAsia="Times New Roman" w:hAnsi="Times New Roman" w:cs="Times New Roman"/>
          <w:b/>
          <w:sz w:val="28"/>
          <w:szCs w:val="23"/>
          <w:u w:val="single"/>
          <w:lang w:val="en-US" w:eastAsia="en-US"/>
        </w:rPr>
        <w:t>Land transport (ADR-RID)</w:t>
      </w:r>
    </w:p>
    <w:p w:rsidR="00FB2591" w:rsidRPr="00FB2591" w:rsidRDefault="00FB2591" w:rsidP="00FB2591">
      <w:pPr>
        <w:pStyle w:val="NoSpacing"/>
        <w:rPr>
          <w:rFonts w:eastAsia="Times New Roman"/>
          <w:lang w:val="en-US" w:eastAsia="en-US"/>
        </w:rPr>
      </w:pPr>
    </w:p>
    <w:p w:rsidR="00FB2591" w:rsidRPr="00FB2591" w:rsidRDefault="00FB2591" w:rsidP="00FB2591">
      <w:pPr>
        <w:spacing w:after="0" w:line="240" w:lineRule="auto"/>
        <w:rPr>
          <w:rFonts w:ascii="Times New Roman" w:eastAsia="Times New Roman" w:hAnsi="Times New Roman" w:cs="Times New Roman"/>
          <w:b/>
          <w:sz w:val="24"/>
          <w:szCs w:val="23"/>
          <w:lang w:val="en-US" w:eastAsia="en-US"/>
        </w:rPr>
      </w:pPr>
      <w:r w:rsidRPr="00FB2591">
        <w:rPr>
          <w:rFonts w:ascii="Times New Roman" w:eastAsia="Times New Roman" w:hAnsi="Times New Roman" w:cs="Times New Roman"/>
          <w:b/>
          <w:sz w:val="28"/>
          <w:szCs w:val="23"/>
          <w:lang w:val="en-US" w:eastAsia="en-US"/>
        </w:rPr>
        <w:t xml:space="preserve">General information: </w:t>
      </w:r>
      <w:r w:rsidRPr="00FB2591">
        <w:rPr>
          <w:rFonts w:ascii="Times New Roman" w:eastAsia="Times New Roman" w:hAnsi="Times New Roman" w:cs="Times New Roman"/>
          <w:b/>
          <w:sz w:val="24"/>
          <w:szCs w:val="23"/>
          <w:lang w:val="en-US" w:eastAsia="en-US"/>
        </w:rPr>
        <w:t>Not regulated.</w:t>
      </w:r>
    </w:p>
    <w:p w:rsidR="00FB2591" w:rsidRPr="00FB2591" w:rsidRDefault="00FB2591" w:rsidP="00FB2591">
      <w:pPr>
        <w:pStyle w:val="NoSpacing"/>
        <w:rPr>
          <w:rFonts w:eastAsia="Times New Roman"/>
          <w:lang w:val="en-US" w:eastAsia="en-US"/>
        </w:rPr>
      </w:pPr>
    </w:p>
    <w:p w:rsidR="00FB2591" w:rsidRPr="00FB2591" w:rsidRDefault="00FB2591" w:rsidP="00FB2591">
      <w:pPr>
        <w:spacing w:after="0" w:line="240" w:lineRule="auto"/>
        <w:rPr>
          <w:rFonts w:ascii="Times New Roman" w:eastAsia="Times New Roman" w:hAnsi="Times New Roman" w:cs="Times New Roman"/>
          <w:b/>
          <w:sz w:val="28"/>
          <w:szCs w:val="23"/>
          <w:u w:val="single"/>
          <w:lang w:val="en-US" w:eastAsia="en-US"/>
        </w:rPr>
      </w:pPr>
      <w:r w:rsidRPr="00FB2591">
        <w:rPr>
          <w:rFonts w:ascii="Times New Roman" w:eastAsia="Times New Roman" w:hAnsi="Times New Roman" w:cs="Times New Roman"/>
          <w:b/>
          <w:sz w:val="28"/>
          <w:szCs w:val="23"/>
          <w:u w:val="single"/>
          <w:lang w:val="en-US" w:eastAsia="en-US"/>
        </w:rPr>
        <w:t>Sea transport (IMDG) [English only]</w:t>
      </w:r>
    </w:p>
    <w:p w:rsidR="00FB2591" w:rsidRPr="00FB2591" w:rsidRDefault="00FB2591" w:rsidP="00FB2591">
      <w:pPr>
        <w:pStyle w:val="NoSpacing"/>
      </w:pPr>
    </w:p>
    <w:p w:rsidR="00FB2591" w:rsidRPr="00FB2591" w:rsidRDefault="00FB2591" w:rsidP="00FB2591">
      <w:pPr>
        <w:spacing w:after="0" w:line="240" w:lineRule="auto"/>
        <w:rPr>
          <w:rFonts w:ascii="Times New Roman" w:eastAsia="Times New Roman" w:hAnsi="Times New Roman" w:cs="Times New Roman"/>
          <w:b/>
          <w:sz w:val="24"/>
          <w:szCs w:val="23"/>
          <w:lang w:val="en-US" w:eastAsia="en-US"/>
        </w:rPr>
      </w:pPr>
      <w:r w:rsidRPr="00FB2591">
        <w:rPr>
          <w:rFonts w:ascii="Times New Roman" w:eastAsia="Times New Roman" w:hAnsi="Times New Roman" w:cs="Times New Roman"/>
          <w:b/>
          <w:sz w:val="28"/>
          <w:szCs w:val="23"/>
          <w:lang w:val="en-US" w:eastAsia="en-US"/>
        </w:rPr>
        <w:t xml:space="preserve">General information: </w:t>
      </w:r>
      <w:r w:rsidRPr="00FB2591">
        <w:rPr>
          <w:rFonts w:ascii="Times New Roman" w:eastAsia="Times New Roman" w:hAnsi="Times New Roman" w:cs="Times New Roman"/>
          <w:b/>
          <w:sz w:val="24"/>
          <w:szCs w:val="23"/>
          <w:lang w:val="en-US" w:eastAsia="en-US"/>
        </w:rPr>
        <w:t>Not regulated.</w:t>
      </w:r>
    </w:p>
    <w:p w:rsidR="00FB2591" w:rsidRPr="00FB2591" w:rsidRDefault="00FB2591" w:rsidP="00FB2591">
      <w:pPr>
        <w:pStyle w:val="NoSpacing"/>
        <w:rPr>
          <w:rFonts w:eastAsia="Times New Roman"/>
          <w:lang w:val="en-US" w:eastAsia="en-US"/>
        </w:rPr>
      </w:pPr>
    </w:p>
    <w:p w:rsidR="00FB2591" w:rsidRPr="00FB2591" w:rsidRDefault="00FB2591" w:rsidP="00FB2591">
      <w:pPr>
        <w:spacing w:after="0" w:line="240" w:lineRule="auto"/>
        <w:rPr>
          <w:rFonts w:ascii="Times New Roman" w:eastAsia="Times New Roman" w:hAnsi="Times New Roman" w:cs="Times New Roman"/>
          <w:b/>
          <w:sz w:val="28"/>
          <w:szCs w:val="23"/>
          <w:u w:val="single"/>
          <w:lang w:val="en-US" w:eastAsia="en-US"/>
        </w:rPr>
      </w:pPr>
      <w:r w:rsidRPr="00FB2591">
        <w:rPr>
          <w:rFonts w:ascii="Times New Roman" w:eastAsia="Times New Roman" w:hAnsi="Times New Roman" w:cs="Times New Roman"/>
          <w:b/>
          <w:sz w:val="28"/>
          <w:szCs w:val="23"/>
          <w:u w:val="single"/>
          <w:lang w:val="en-US" w:eastAsia="en-US"/>
        </w:rPr>
        <w:t>Air transport (ICAO-IATA) [English only]</w:t>
      </w:r>
    </w:p>
    <w:p w:rsidR="00FB2591" w:rsidRPr="00FB2591" w:rsidRDefault="00FB2591" w:rsidP="00FB2591">
      <w:pPr>
        <w:pStyle w:val="NoSpacing"/>
        <w:rPr>
          <w:rFonts w:eastAsia="Times New Roman"/>
          <w:lang w:val="en-US" w:eastAsia="en-US"/>
        </w:rPr>
      </w:pPr>
    </w:p>
    <w:p w:rsidR="00FB2591" w:rsidRPr="006410EE" w:rsidRDefault="00FB2591" w:rsidP="006410EE">
      <w:pPr>
        <w:spacing w:after="0" w:line="240" w:lineRule="auto"/>
        <w:rPr>
          <w:rFonts w:ascii="Times New Roman" w:eastAsia="Times New Roman" w:hAnsi="Times New Roman" w:cs="Times New Roman"/>
          <w:b/>
          <w:sz w:val="24"/>
          <w:szCs w:val="23"/>
          <w:lang w:val="en-US" w:eastAsia="en-US"/>
        </w:rPr>
      </w:pPr>
      <w:r w:rsidRPr="00FB2591">
        <w:rPr>
          <w:rFonts w:ascii="Times New Roman" w:eastAsia="Times New Roman" w:hAnsi="Times New Roman" w:cs="Times New Roman"/>
          <w:b/>
          <w:sz w:val="28"/>
          <w:szCs w:val="23"/>
          <w:lang w:val="en-US" w:eastAsia="en-US"/>
        </w:rPr>
        <w:t xml:space="preserve">General information: </w:t>
      </w:r>
      <w:r w:rsidRPr="00FB2591">
        <w:rPr>
          <w:rFonts w:ascii="Times New Roman" w:eastAsia="Times New Roman" w:hAnsi="Times New Roman" w:cs="Times New Roman"/>
          <w:b/>
          <w:sz w:val="24"/>
          <w:szCs w:val="23"/>
          <w:lang w:val="en-US" w:eastAsia="en-US"/>
        </w:rPr>
        <w:t>Not regulated.</w:t>
      </w:r>
    </w:p>
    <w:p w:rsidR="00584102" w:rsidRDefault="00584102" w:rsidP="00FC7AD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584102" w:rsidRPr="00584102" w:rsidRDefault="00584102" w:rsidP="00584102">
      <w:pPr>
        <w:pStyle w:val="NoSpacing"/>
      </w:pPr>
    </w:p>
    <w:p w:rsidR="006F7D3C" w:rsidRDefault="00584102" w:rsidP="006F7D3C">
      <w:pPr>
        <w:autoSpaceDE w:val="0"/>
        <w:autoSpaceDN w:val="0"/>
        <w:adjustRightInd w:val="0"/>
        <w:spacing w:after="0" w:line="240" w:lineRule="auto"/>
        <w:rPr>
          <w:rFonts w:ascii="Arial" w:hAnsi="Arial" w:cs="Arial"/>
          <w:sz w:val="20"/>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6F1B81" w:rsidRPr="006F1B81">
        <w:rPr>
          <w:rFonts w:ascii="Times New Roman" w:hAnsi="Times New Roman" w:cs="Times New Roman"/>
          <w:b/>
          <w:sz w:val="24"/>
          <w:szCs w:val="20"/>
          <w:lang w:val="en-US"/>
        </w:rPr>
        <w:t xml:space="preserve">TSCA 8(b) inventory: </w:t>
      </w:r>
      <w:proofErr w:type="spellStart"/>
      <w:r w:rsidR="00A11497" w:rsidRPr="00A11497">
        <w:rPr>
          <w:rFonts w:ascii="Times New Roman" w:hAnsi="Times New Roman" w:cs="Times New Roman"/>
          <w:b/>
          <w:bCs/>
          <w:sz w:val="24"/>
          <w:szCs w:val="44"/>
          <w:lang w:val="en-US"/>
        </w:rPr>
        <w:t>Calcon</w:t>
      </w:r>
      <w:proofErr w:type="spellEnd"/>
    </w:p>
    <w:p w:rsidR="00E2614A" w:rsidRPr="00E2614A" w:rsidRDefault="00E2614A" w:rsidP="006F7D3C">
      <w:pPr>
        <w:pStyle w:val="NoSpacing"/>
        <w:rPr>
          <w:lang w:val="en-US"/>
        </w:rPr>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r w:rsidRPr="00D94D38">
        <w:rPr>
          <w:rFonts w:ascii="Times New Roman" w:hAnsi="Times New Roman" w:cs="Times New Roman"/>
          <w:b/>
          <w:sz w:val="28"/>
        </w:rPr>
        <w:t xml:space="preserve">   </w:t>
      </w:r>
    </w:p>
    <w:p w:rsidR="006F1B81" w:rsidRPr="006F1B81" w:rsidRDefault="006F7D3C" w:rsidP="006F1B81">
      <w:pPr>
        <w:autoSpaceDE w:val="0"/>
        <w:autoSpaceDN w:val="0"/>
        <w:adjustRightInd w:val="0"/>
        <w:spacing w:after="0" w:line="240" w:lineRule="auto"/>
        <w:rPr>
          <w:rFonts w:ascii="Times New Roman" w:hAnsi="Times New Roman" w:cs="Times New Roman"/>
          <w:b/>
          <w:sz w:val="24"/>
          <w:szCs w:val="20"/>
          <w:lang w:val="en-US"/>
        </w:rPr>
      </w:pPr>
      <w:r w:rsidRPr="006F7D3C">
        <w:rPr>
          <w:rFonts w:ascii="Times New Roman" w:hAnsi="Times New Roman" w:cs="Times New Roman"/>
          <w:b/>
          <w:sz w:val="28"/>
          <w:szCs w:val="20"/>
          <w:lang w:val="en-US"/>
        </w:rPr>
        <w:t xml:space="preserve">EINECS: </w:t>
      </w:r>
      <w:r w:rsidR="006F1B81" w:rsidRPr="006F1B81">
        <w:rPr>
          <w:rFonts w:ascii="Times New Roman" w:hAnsi="Times New Roman" w:cs="Times New Roman"/>
          <w:b/>
          <w:sz w:val="24"/>
          <w:szCs w:val="20"/>
          <w:lang w:val="en-US"/>
        </w:rPr>
        <w:t>This product is on the European Inventory of Existing Commercial Chemical Substances.</w:t>
      </w:r>
    </w:p>
    <w:p w:rsidR="00461AD4" w:rsidRPr="006F7D3C" w:rsidRDefault="00461AD4" w:rsidP="006F1B81">
      <w:pPr>
        <w:autoSpaceDE w:val="0"/>
        <w:autoSpaceDN w:val="0"/>
        <w:adjustRightInd w:val="0"/>
        <w:spacing w:after="0" w:line="240" w:lineRule="auto"/>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6F7D3C" w:rsidRDefault="003C48C2" w:rsidP="006F7D3C">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6F7D3C" w:rsidRPr="006F7D3C">
        <w:rPr>
          <w:rFonts w:ascii="Times New Roman" w:hAnsi="Times New Roman" w:cs="Times New Roman"/>
          <w:b/>
          <w:sz w:val="24"/>
          <w:szCs w:val="20"/>
          <w:lang w:val="en-US"/>
        </w:rPr>
        <w:t>Not controlled under WHMIS (Canada).</w:t>
      </w:r>
    </w:p>
    <w:p w:rsidR="006F1B81" w:rsidRPr="006F1B81" w:rsidRDefault="00CD5284" w:rsidP="006F1B81">
      <w:pPr>
        <w:autoSpaceDE w:val="0"/>
        <w:autoSpaceDN w:val="0"/>
        <w:adjustRightInd w:val="0"/>
        <w:spacing w:after="0" w:line="240" w:lineRule="auto"/>
        <w:rPr>
          <w:rFonts w:ascii="Times New Roman" w:hAnsi="Times New Roman" w:cs="Times New Roman"/>
          <w:b/>
          <w:sz w:val="24"/>
          <w:szCs w:val="20"/>
          <w:lang w:val="en-US"/>
        </w:rPr>
      </w:pPr>
      <w:r w:rsidRPr="00CD5284">
        <w:rPr>
          <w:rFonts w:ascii="Times New Roman" w:eastAsia="Times New Roman" w:hAnsi="Times New Roman" w:cs="Times New Roman"/>
          <w:b/>
          <w:sz w:val="28"/>
          <w:lang w:val="en-US" w:eastAsia="en-US"/>
        </w:rPr>
        <w:t xml:space="preserve">DSCL (EEC): </w:t>
      </w:r>
      <w:r w:rsidR="006F1B81" w:rsidRPr="006F1B81">
        <w:rPr>
          <w:rFonts w:ascii="Times New Roman" w:hAnsi="Times New Roman" w:cs="Times New Roman"/>
          <w:b/>
          <w:sz w:val="24"/>
          <w:szCs w:val="20"/>
          <w:lang w:val="en-US"/>
        </w:rPr>
        <w:t>This product is not classified according to the EU regulations. S24/25- Avoid contact with skin and eyes.</w:t>
      </w:r>
    </w:p>
    <w:p w:rsidR="003A6C70" w:rsidRDefault="003A6C70" w:rsidP="00584102">
      <w:pPr>
        <w:pStyle w:val="NoSpacing"/>
        <w:rPr>
          <w:rFonts w:ascii="Arial" w:hAnsi="Arial" w:cs="Arial"/>
          <w:sz w:val="20"/>
          <w:szCs w:val="20"/>
          <w:lang w:val="en-US"/>
        </w:rPr>
      </w:pPr>
    </w:p>
    <w:p w:rsidR="006410EE" w:rsidRDefault="006410EE" w:rsidP="00584102">
      <w:pPr>
        <w:pStyle w:val="NoSpacing"/>
        <w:rPr>
          <w:rFonts w:ascii="Arial" w:hAnsi="Arial" w:cs="Arial"/>
          <w:sz w:val="20"/>
          <w:szCs w:val="20"/>
          <w:lang w:val="en-US"/>
        </w:rPr>
      </w:pPr>
    </w:p>
    <w:p w:rsidR="006410EE" w:rsidRDefault="006410EE" w:rsidP="00584102">
      <w:pPr>
        <w:pStyle w:val="NoSpacing"/>
        <w:rPr>
          <w:rFonts w:ascii="Arial" w:hAnsi="Arial" w:cs="Arial"/>
          <w:sz w:val="20"/>
          <w:szCs w:val="20"/>
          <w:lang w:val="en-US"/>
        </w:rPr>
      </w:pPr>
    </w:p>
    <w:p w:rsidR="006410EE" w:rsidRDefault="006410EE" w:rsidP="00584102">
      <w:pPr>
        <w:pStyle w:val="NoSpacing"/>
        <w:rPr>
          <w:rFonts w:ascii="Arial" w:hAnsi="Arial" w:cs="Arial"/>
          <w:sz w:val="20"/>
          <w:szCs w:val="20"/>
          <w:lang w:val="en-US"/>
        </w:rPr>
      </w:pPr>
    </w:p>
    <w:p w:rsidR="006410EE" w:rsidRDefault="006410EE" w:rsidP="00584102">
      <w:pPr>
        <w:pStyle w:val="NoSpacing"/>
        <w:rPr>
          <w:rFonts w:ascii="Arial" w:hAnsi="Arial" w:cs="Arial"/>
          <w:sz w:val="20"/>
          <w:szCs w:val="20"/>
          <w:lang w:val="en-US"/>
        </w:rPr>
      </w:pPr>
    </w:p>
    <w:p w:rsidR="006410EE" w:rsidRDefault="006410EE" w:rsidP="00584102">
      <w:pPr>
        <w:pStyle w:val="NoSpacing"/>
        <w:rPr>
          <w:rFonts w:ascii="Arial" w:hAnsi="Arial" w:cs="Arial"/>
          <w:sz w:val="20"/>
          <w:szCs w:val="20"/>
          <w:lang w:val="en-US"/>
        </w:rPr>
      </w:pPr>
    </w:p>
    <w:p w:rsidR="006410EE" w:rsidRPr="00584102" w:rsidRDefault="006410EE" w:rsidP="0058410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F7D3C" w:rsidTr="00F55C4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F7D3C" w:rsidRPr="007B71FE" w:rsidRDefault="006F7D3C" w:rsidP="00F55C40">
            <w:pPr>
              <w:rPr>
                <w:color w:val="auto"/>
              </w:rPr>
            </w:pPr>
            <w:r w:rsidRPr="00411736">
              <w:rPr>
                <w:color w:val="auto"/>
                <w:sz w:val="44"/>
              </w:rPr>
              <w:lastRenderedPageBreak/>
              <w:t>Section 15: Other Regulatory Information</w:t>
            </w:r>
            <w:r>
              <w:rPr>
                <w:color w:val="auto"/>
                <w:sz w:val="44"/>
              </w:rPr>
              <w:t xml:space="preserve"> (Continued)</w:t>
            </w:r>
          </w:p>
        </w:tc>
      </w:tr>
    </w:tbl>
    <w:p w:rsidR="006F7D3C" w:rsidRPr="006F7D3C" w:rsidRDefault="006F7D3C" w:rsidP="006F7D3C">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6F1B81">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6F7D3C">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6F7D3C">
        <w:rPr>
          <w:rFonts w:ascii="Times New Roman" w:hAnsi="Times New Roman" w:cs="Times New Roman"/>
          <w:b/>
          <w:sz w:val="24"/>
        </w:rPr>
        <w:t>E</w:t>
      </w:r>
    </w:p>
    <w:p w:rsidR="00584102" w:rsidRDefault="00584102" w:rsidP="00855809">
      <w:pPr>
        <w:pStyle w:val="NoSpacing"/>
        <w:rPr>
          <w:rFonts w:ascii="Times New Roman" w:hAnsi="Times New Roman" w:cs="Times New Roman"/>
          <w:b/>
          <w:sz w:val="24"/>
        </w:rPr>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6F7D3C">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6F7D3C">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6F7D3C">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r w:rsidR="001016A6">
        <w:t xml:space="preserve"> </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6F1B81" w:rsidRPr="006F1B81" w:rsidRDefault="006F1B81" w:rsidP="006F1B81">
      <w:pPr>
        <w:autoSpaceDE w:val="0"/>
        <w:autoSpaceDN w:val="0"/>
        <w:adjustRightInd w:val="0"/>
        <w:spacing w:after="0" w:line="240" w:lineRule="auto"/>
        <w:rPr>
          <w:rFonts w:ascii="Times New Roman" w:hAnsi="Times New Roman" w:cs="Times New Roman"/>
          <w:b/>
          <w:sz w:val="24"/>
          <w:szCs w:val="20"/>
          <w:lang w:val="en-US"/>
        </w:rPr>
      </w:pPr>
      <w:r w:rsidRPr="006F1B81">
        <w:rPr>
          <w:rFonts w:ascii="Times New Roman" w:hAnsi="Times New Roman" w:cs="Times New Roman"/>
          <w:b/>
          <w:sz w:val="24"/>
          <w:szCs w:val="20"/>
          <w:lang w:val="en-US"/>
        </w:rPr>
        <w:t>Gloves. Lab coat. Dust respirator. Be sure to use an approved/certified respirator or equivalent. Safety glasses.</w:t>
      </w:r>
    </w:p>
    <w:p w:rsidR="00461AD4" w:rsidRDefault="00461AD4" w:rsidP="00461AD4">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8418F5" w:rsidRDefault="008418F5"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418F5"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6410EE" w:rsidRDefault="006410EE" w:rsidP="00602700">
      <w:pPr>
        <w:tabs>
          <w:tab w:val="left" w:pos="3840"/>
        </w:tabs>
        <w:rPr>
          <w:rFonts w:ascii="Times New Roman" w:eastAsia="Calibri" w:hAnsi="Times New Roman" w:cs="Times New Roman"/>
          <w:b/>
          <w:color w:val="000000"/>
          <w:sz w:val="24"/>
          <w:szCs w:val="24"/>
        </w:rPr>
      </w:pPr>
    </w:p>
    <w:p w:rsidR="006410EE" w:rsidRDefault="006410EE" w:rsidP="00602700">
      <w:pPr>
        <w:tabs>
          <w:tab w:val="left" w:pos="3840"/>
        </w:tabs>
        <w:rPr>
          <w:rFonts w:ascii="Times New Roman" w:eastAsia="Calibri" w:hAnsi="Times New Roman" w:cs="Times New Roman"/>
          <w:b/>
          <w:color w:val="000000"/>
          <w:sz w:val="24"/>
          <w:szCs w:val="24"/>
        </w:rPr>
      </w:pPr>
    </w:p>
    <w:p w:rsidR="006410EE" w:rsidRDefault="006410EE" w:rsidP="00602700">
      <w:pPr>
        <w:tabs>
          <w:tab w:val="left" w:pos="3840"/>
        </w:tabs>
        <w:rPr>
          <w:rFonts w:ascii="Times New Roman" w:eastAsia="Calibri" w:hAnsi="Times New Roman" w:cs="Times New Roman"/>
          <w:b/>
          <w:color w:val="000000"/>
          <w:sz w:val="24"/>
          <w:szCs w:val="24"/>
        </w:rPr>
      </w:pPr>
    </w:p>
    <w:p w:rsidR="006410EE" w:rsidRDefault="006410EE" w:rsidP="00602700">
      <w:pPr>
        <w:tabs>
          <w:tab w:val="left" w:pos="3840"/>
        </w:tabs>
        <w:rPr>
          <w:rFonts w:ascii="Times New Roman" w:eastAsia="Calibri" w:hAnsi="Times New Roman" w:cs="Times New Roman"/>
          <w:b/>
          <w:color w:val="000000"/>
          <w:sz w:val="24"/>
          <w:szCs w:val="24"/>
        </w:rPr>
      </w:pPr>
    </w:p>
    <w:p w:rsidR="006410EE" w:rsidRDefault="006410EE" w:rsidP="00602700">
      <w:pPr>
        <w:tabs>
          <w:tab w:val="left" w:pos="3840"/>
        </w:tabs>
        <w:rPr>
          <w:rFonts w:ascii="Times New Roman" w:eastAsia="Calibri" w:hAnsi="Times New Roman" w:cs="Times New Roman"/>
          <w:b/>
          <w:color w:val="000000"/>
          <w:sz w:val="24"/>
          <w:szCs w:val="24"/>
        </w:rPr>
      </w:pPr>
    </w:p>
    <w:p w:rsidR="006410EE" w:rsidRDefault="006410EE" w:rsidP="00602700">
      <w:pPr>
        <w:tabs>
          <w:tab w:val="left" w:pos="3840"/>
        </w:tabs>
        <w:rPr>
          <w:rFonts w:ascii="Times New Roman" w:eastAsia="Calibri" w:hAnsi="Times New Roman" w:cs="Times New Roman"/>
          <w:b/>
          <w:color w:val="000000"/>
          <w:sz w:val="24"/>
          <w:szCs w:val="24"/>
        </w:rPr>
      </w:pPr>
    </w:p>
    <w:p w:rsidR="006410EE" w:rsidRDefault="006410EE" w:rsidP="00602700">
      <w:pPr>
        <w:tabs>
          <w:tab w:val="left" w:pos="3840"/>
        </w:tabs>
        <w:rPr>
          <w:rFonts w:ascii="Times New Roman" w:eastAsia="Calibri" w:hAnsi="Times New Roman" w:cs="Times New Roman"/>
          <w:b/>
          <w:color w:val="000000"/>
          <w:sz w:val="24"/>
          <w:szCs w:val="24"/>
        </w:rPr>
      </w:pPr>
    </w:p>
    <w:p w:rsidR="006410EE" w:rsidRDefault="006410EE" w:rsidP="00602700">
      <w:pPr>
        <w:tabs>
          <w:tab w:val="left" w:pos="3840"/>
        </w:tabs>
        <w:rPr>
          <w:rFonts w:ascii="Times New Roman" w:eastAsia="Calibri" w:hAnsi="Times New Roman" w:cs="Times New Roman"/>
          <w:b/>
          <w:color w:val="000000"/>
          <w:sz w:val="24"/>
          <w:szCs w:val="24"/>
        </w:rPr>
      </w:pPr>
    </w:p>
    <w:p w:rsidR="00331BD6" w:rsidRPr="00AE6315" w:rsidRDefault="00331BD6" w:rsidP="00331BD6">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31BD6" w:rsidRPr="008B4575" w:rsidRDefault="00331BD6" w:rsidP="00331BD6">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31BD6" w:rsidRPr="00211219" w:rsidRDefault="00331BD6" w:rsidP="00331BD6">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331BD6" w:rsidRPr="00211219" w:rsidRDefault="00331BD6" w:rsidP="00331BD6">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Default="00EB0800" w:rsidP="00A41BF3">
      <w:pPr>
        <w:autoSpaceDE w:val="0"/>
        <w:autoSpaceDN w:val="0"/>
        <w:adjustRightInd w:val="0"/>
        <w:ind w:firstLine="720"/>
        <w:jc w:val="both"/>
        <w:rPr>
          <w:rFonts w:ascii="Times New Roman" w:eastAsia="Calibri" w:hAnsi="Times New Roman" w:cs="Times New Roman"/>
          <w:b/>
          <w:color w:val="000000"/>
          <w:sz w:val="28"/>
        </w:rPr>
      </w:pPr>
    </w:p>
    <w:sectPr w:rsidR="00EB0800" w:rsidSect="00AD79B0">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9B2" w:rsidRDefault="006709B2" w:rsidP="009C3BE4">
      <w:pPr>
        <w:spacing w:after="0" w:line="240" w:lineRule="auto"/>
      </w:pPr>
      <w:r>
        <w:separator/>
      </w:r>
    </w:p>
  </w:endnote>
  <w:endnote w:type="continuationSeparator" w:id="0">
    <w:p w:rsidR="006709B2" w:rsidRDefault="006709B2"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AD79B0" w:rsidP="00AD79B0">
    <w:pPr>
      <w:pStyle w:val="Footer"/>
      <w:ind w:left="-510"/>
      <w:jc w:val="right"/>
    </w:pPr>
    <w:r>
      <w:rPr>
        <w:noProof/>
      </w:rPr>
      <w:drawing>
        <wp:inline distT="0" distB="0" distL="0" distR="0" wp14:anchorId="0A5C8FFE" wp14:editId="1C0CBAF3">
          <wp:extent cx="7763607" cy="2330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889376" cy="236802"/>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9B2" w:rsidRDefault="006709B2" w:rsidP="009C3BE4">
      <w:pPr>
        <w:spacing w:after="0" w:line="240" w:lineRule="auto"/>
      </w:pPr>
      <w:r>
        <w:separator/>
      </w:r>
    </w:p>
  </w:footnote>
  <w:footnote w:type="continuationSeparator" w:id="0">
    <w:p w:rsidR="006709B2" w:rsidRDefault="006709B2"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AD79B0" w:rsidP="00AD79B0">
    <w:pPr>
      <w:pStyle w:val="Header"/>
      <w:ind w:left="-510"/>
    </w:pPr>
    <w:r>
      <w:rPr>
        <w:b/>
        <w:noProof/>
        <w:color w:val="FF0000"/>
        <w:sz w:val="20"/>
      </w:rPr>
      <w:drawing>
        <wp:inline distT="0" distB="0" distL="0" distR="0" wp14:anchorId="00F460FF" wp14:editId="3A39BFB3">
          <wp:extent cx="7666892"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70990" cy="1601055"/>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4F61"/>
    <w:rsid w:val="00025015"/>
    <w:rsid w:val="0002701D"/>
    <w:rsid w:val="00027824"/>
    <w:rsid w:val="00031082"/>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1B34"/>
    <w:rsid w:val="000A1B6A"/>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3FA4"/>
    <w:rsid w:val="000F5989"/>
    <w:rsid w:val="000F6A81"/>
    <w:rsid w:val="000F7ACB"/>
    <w:rsid w:val="001003B0"/>
    <w:rsid w:val="00100A2A"/>
    <w:rsid w:val="001016A6"/>
    <w:rsid w:val="00102584"/>
    <w:rsid w:val="00103D4F"/>
    <w:rsid w:val="00104AF8"/>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27E4"/>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0D9"/>
    <w:rsid w:val="001A72D9"/>
    <w:rsid w:val="001A784B"/>
    <w:rsid w:val="001B01E4"/>
    <w:rsid w:val="001B0775"/>
    <w:rsid w:val="001B15F5"/>
    <w:rsid w:val="001B1BEF"/>
    <w:rsid w:val="001B4677"/>
    <w:rsid w:val="001B69ED"/>
    <w:rsid w:val="001C0A1A"/>
    <w:rsid w:val="001C1EB9"/>
    <w:rsid w:val="001C2D68"/>
    <w:rsid w:val="001C5819"/>
    <w:rsid w:val="001C5EBB"/>
    <w:rsid w:val="001C667B"/>
    <w:rsid w:val="001C7276"/>
    <w:rsid w:val="001D2606"/>
    <w:rsid w:val="001D3CF1"/>
    <w:rsid w:val="001D4BCC"/>
    <w:rsid w:val="001D6D33"/>
    <w:rsid w:val="001D706C"/>
    <w:rsid w:val="001D7AAF"/>
    <w:rsid w:val="001D7EE5"/>
    <w:rsid w:val="001E08E7"/>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0F87"/>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AD2"/>
    <w:rsid w:val="00236EED"/>
    <w:rsid w:val="00240DF2"/>
    <w:rsid w:val="00241D9D"/>
    <w:rsid w:val="00243125"/>
    <w:rsid w:val="002458A1"/>
    <w:rsid w:val="0024655B"/>
    <w:rsid w:val="002506F8"/>
    <w:rsid w:val="00250962"/>
    <w:rsid w:val="00251422"/>
    <w:rsid w:val="00251509"/>
    <w:rsid w:val="002526E5"/>
    <w:rsid w:val="0025524F"/>
    <w:rsid w:val="0025547E"/>
    <w:rsid w:val="00256F74"/>
    <w:rsid w:val="00257B08"/>
    <w:rsid w:val="00257C45"/>
    <w:rsid w:val="002601B3"/>
    <w:rsid w:val="002607FD"/>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0D30"/>
    <w:rsid w:val="002D1089"/>
    <w:rsid w:val="002D24F5"/>
    <w:rsid w:val="002D346B"/>
    <w:rsid w:val="002D45E2"/>
    <w:rsid w:val="002D4654"/>
    <w:rsid w:val="002D566F"/>
    <w:rsid w:val="002D6DA5"/>
    <w:rsid w:val="002D76F7"/>
    <w:rsid w:val="002E09F6"/>
    <w:rsid w:val="002E1391"/>
    <w:rsid w:val="002E2B9D"/>
    <w:rsid w:val="002E3135"/>
    <w:rsid w:val="002E3A53"/>
    <w:rsid w:val="002E3D88"/>
    <w:rsid w:val="002E468E"/>
    <w:rsid w:val="002E5153"/>
    <w:rsid w:val="002E5548"/>
    <w:rsid w:val="002F08EB"/>
    <w:rsid w:val="002F44B3"/>
    <w:rsid w:val="002F5BDF"/>
    <w:rsid w:val="002F6489"/>
    <w:rsid w:val="002F6605"/>
    <w:rsid w:val="002F7197"/>
    <w:rsid w:val="002F7EFE"/>
    <w:rsid w:val="0030123E"/>
    <w:rsid w:val="00301DCA"/>
    <w:rsid w:val="00302EA4"/>
    <w:rsid w:val="00303991"/>
    <w:rsid w:val="003100A5"/>
    <w:rsid w:val="003102E6"/>
    <w:rsid w:val="003109AB"/>
    <w:rsid w:val="00310C5D"/>
    <w:rsid w:val="00311434"/>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BD6"/>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302"/>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5DD"/>
    <w:rsid w:val="00364A7C"/>
    <w:rsid w:val="00364B69"/>
    <w:rsid w:val="00364E33"/>
    <w:rsid w:val="003658C6"/>
    <w:rsid w:val="003703BB"/>
    <w:rsid w:val="003717D7"/>
    <w:rsid w:val="00372889"/>
    <w:rsid w:val="003731AA"/>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3025"/>
    <w:rsid w:val="003948A9"/>
    <w:rsid w:val="003A062F"/>
    <w:rsid w:val="003A1321"/>
    <w:rsid w:val="003A1DF8"/>
    <w:rsid w:val="003A213E"/>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EB3"/>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6BF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078C"/>
    <w:rsid w:val="00461AD4"/>
    <w:rsid w:val="004622F0"/>
    <w:rsid w:val="00464FDD"/>
    <w:rsid w:val="00465416"/>
    <w:rsid w:val="00467BE3"/>
    <w:rsid w:val="004701C3"/>
    <w:rsid w:val="004702BF"/>
    <w:rsid w:val="004733D5"/>
    <w:rsid w:val="004742A0"/>
    <w:rsid w:val="004778B2"/>
    <w:rsid w:val="00480D6A"/>
    <w:rsid w:val="00481B88"/>
    <w:rsid w:val="00481CF3"/>
    <w:rsid w:val="00482C6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0F4"/>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0D5"/>
    <w:rsid w:val="004F1123"/>
    <w:rsid w:val="004F121F"/>
    <w:rsid w:val="004F187A"/>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4A36"/>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503B"/>
    <w:rsid w:val="005773EB"/>
    <w:rsid w:val="00577E6C"/>
    <w:rsid w:val="00582769"/>
    <w:rsid w:val="005831EC"/>
    <w:rsid w:val="005835F3"/>
    <w:rsid w:val="00583BAE"/>
    <w:rsid w:val="00584102"/>
    <w:rsid w:val="005843DE"/>
    <w:rsid w:val="00584874"/>
    <w:rsid w:val="00586234"/>
    <w:rsid w:val="00586DEA"/>
    <w:rsid w:val="0058717F"/>
    <w:rsid w:val="00587231"/>
    <w:rsid w:val="00591392"/>
    <w:rsid w:val="00591C71"/>
    <w:rsid w:val="005945E4"/>
    <w:rsid w:val="00594DD7"/>
    <w:rsid w:val="00594FAB"/>
    <w:rsid w:val="00595D80"/>
    <w:rsid w:val="005968AC"/>
    <w:rsid w:val="005A1762"/>
    <w:rsid w:val="005A1A97"/>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2CE4"/>
    <w:rsid w:val="005E3FC6"/>
    <w:rsid w:val="005E57AF"/>
    <w:rsid w:val="005E5874"/>
    <w:rsid w:val="005E60C0"/>
    <w:rsid w:val="005E71EB"/>
    <w:rsid w:val="005E72A9"/>
    <w:rsid w:val="005E7414"/>
    <w:rsid w:val="005E7697"/>
    <w:rsid w:val="005E794A"/>
    <w:rsid w:val="005F0716"/>
    <w:rsid w:val="005F11EE"/>
    <w:rsid w:val="005F142D"/>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0EE"/>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09B2"/>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97C"/>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A7DA8"/>
    <w:rsid w:val="006B090D"/>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388"/>
    <w:rsid w:val="006E64E9"/>
    <w:rsid w:val="006E68A8"/>
    <w:rsid w:val="006E7520"/>
    <w:rsid w:val="006F037E"/>
    <w:rsid w:val="006F048D"/>
    <w:rsid w:val="006F09FB"/>
    <w:rsid w:val="006F13C1"/>
    <w:rsid w:val="006F1B81"/>
    <w:rsid w:val="006F270B"/>
    <w:rsid w:val="006F3009"/>
    <w:rsid w:val="006F313F"/>
    <w:rsid w:val="006F3439"/>
    <w:rsid w:val="006F36A4"/>
    <w:rsid w:val="006F42A0"/>
    <w:rsid w:val="006F4C62"/>
    <w:rsid w:val="006F5677"/>
    <w:rsid w:val="006F5CD3"/>
    <w:rsid w:val="006F695F"/>
    <w:rsid w:val="006F7D3C"/>
    <w:rsid w:val="007020A4"/>
    <w:rsid w:val="00702162"/>
    <w:rsid w:val="0070250C"/>
    <w:rsid w:val="00702696"/>
    <w:rsid w:val="0070296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279A8"/>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653"/>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5BC"/>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06D7F"/>
    <w:rsid w:val="00810144"/>
    <w:rsid w:val="008118D0"/>
    <w:rsid w:val="00811A62"/>
    <w:rsid w:val="00813229"/>
    <w:rsid w:val="008132AB"/>
    <w:rsid w:val="00815B78"/>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8F5"/>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2E45"/>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34D4"/>
    <w:rsid w:val="0097496C"/>
    <w:rsid w:val="0097575E"/>
    <w:rsid w:val="009765C5"/>
    <w:rsid w:val="00977127"/>
    <w:rsid w:val="00981DDD"/>
    <w:rsid w:val="009832A6"/>
    <w:rsid w:val="0098356E"/>
    <w:rsid w:val="0098691B"/>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502D"/>
    <w:rsid w:val="009F6134"/>
    <w:rsid w:val="00A007A2"/>
    <w:rsid w:val="00A01466"/>
    <w:rsid w:val="00A024E8"/>
    <w:rsid w:val="00A02BAC"/>
    <w:rsid w:val="00A040E8"/>
    <w:rsid w:val="00A042F0"/>
    <w:rsid w:val="00A04465"/>
    <w:rsid w:val="00A046F3"/>
    <w:rsid w:val="00A07064"/>
    <w:rsid w:val="00A072B9"/>
    <w:rsid w:val="00A1018E"/>
    <w:rsid w:val="00A10E5D"/>
    <w:rsid w:val="00A11497"/>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60"/>
    <w:rsid w:val="00A630EA"/>
    <w:rsid w:val="00A64D36"/>
    <w:rsid w:val="00A65086"/>
    <w:rsid w:val="00A670C6"/>
    <w:rsid w:val="00A701BA"/>
    <w:rsid w:val="00A7040E"/>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1F08"/>
    <w:rsid w:val="00AB209B"/>
    <w:rsid w:val="00AB24C3"/>
    <w:rsid w:val="00AB2537"/>
    <w:rsid w:val="00AB3245"/>
    <w:rsid w:val="00AB34E8"/>
    <w:rsid w:val="00AB3734"/>
    <w:rsid w:val="00AC0248"/>
    <w:rsid w:val="00AC0719"/>
    <w:rsid w:val="00AC07A1"/>
    <w:rsid w:val="00AC169D"/>
    <w:rsid w:val="00AC18D6"/>
    <w:rsid w:val="00AC1953"/>
    <w:rsid w:val="00AC2705"/>
    <w:rsid w:val="00AC2907"/>
    <w:rsid w:val="00AC3E68"/>
    <w:rsid w:val="00AC5AD2"/>
    <w:rsid w:val="00AD08AB"/>
    <w:rsid w:val="00AD1B76"/>
    <w:rsid w:val="00AD266A"/>
    <w:rsid w:val="00AD41E6"/>
    <w:rsid w:val="00AD4B4D"/>
    <w:rsid w:val="00AD5D1A"/>
    <w:rsid w:val="00AD7965"/>
    <w:rsid w:val="00AD79B0"/>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2BFD"/>
    <w:rsid w:val="00B44ED3"/>
    <w:rsid w:val="00B44EE0"/>
    <w:rsid w:val="00B45999"/>
    <w:rsid w:val="00B47EC7"/>
    <w:rsid w:val="00B51686"/>
    <w:rsid w:val="00B52780"/>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6C"/>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2BE8"/>
    <w:rsid w:val="00BB4294"/>
    <w:rsid w:val="00BB4E30"/>
    <w:rsid w:val="00BB6861"/>
    <w:rsid w:val="00BC0116"/>
    <w:rsid w:val="00BC0188"/>
    <w:rsid w:val="00BC021A"/>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1B"/>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53F6"/>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C5D4D"/>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4BF"/>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21C"/>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059E"/>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1C7E"/>
    <w:rsid w:val="00DC2007"/>
    <w:rsid w:val="00DC37C6"/>
    <w:rsid w:val="00DC4293"/>
    <w:rsid w:val="00DC6F8F"/>
    <w:rsid w:val="00DC7A92"/>
    <w:rsid w:val="00DC7B82"/>
    <w:rsid w:val="00DD031C"/>
    <w:rsid w:val="00DD067A"/>
    <w:rsid w:val="00DD06B7"/>
    <w:rsid w:val="00DD0C1D"/>
    <w:rsid w:val="00DD0D71"/>
    <w:rsid w:val="00DD12A7"/>
    <w:rsid w:val="00DD2F83"/>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D63"/>
    <w:rsid w:val="00E23E0D"/>
    <w:rsid w:val="00E24F4D"/>
    <w:rsid w:val="00E255CE"/>
    <w:rsid w:val="00E25DA5"/>
    <w:rsid w:val="00E2614A"/>
    <w:rsid w:val="00E263B7"/>
    <w:rsid w:val="00E267D2"/>
    <w:rsid w:val="00E27594"/>
    <w:rsid w:val="00E3033E"/>
    <w:rsid w:val="00E30D6F"/>
    <w:rsid w:val="00E32107"/>
    <w:rsid w:val="00E32AEB"/>
    <w:rsid w:val="00E3489C"/>
    <w:rsid w:val="00E357B1"/>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5A8D"/>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D3E"/>
    <w:rsid w:val="00F07E52"/>
    <w:rsid w:val="00F10579"/>
    <w:rsid w:val="00F11560"/>
    <w:rsid w:val="00F115EF"/>
    <w:rsid w:val="00F1184B"/>
    <w:rsid w:val="00F12266"/>
    <w:rsid w:val="00F14E30"/>
    <w:rsid w:val="00F16175"/>
    <w:rsid w:val="00F165F3"/>
    <w:rsid w:val="00F217B8"/>
    <w:rsid w:val="00F21C3A"/>
    <w:rsid w:val="00F229AC"/>
    <w:rsid w:val="00F2350A"/>
    <w:rsid w:val="00F23B9B"/>
    <w:rsid w:val="00F24FF7"/>
    <w:rsid w:val="00F253D1"/>
    <w:rsid w:val="00F25734"/>
    <w:rsid w:val="00F259DF"/>
    <w:rsid w:val="00F25B1F"/>
    <w:rsid w:val="00F25BCA"/>
    <w:rsid w:val="00F31ED6"/>
    <w:rsid w:val="00F321AB"/>
    <w:rsid w:val="00F32C56"/>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B7F7D"/>
    <w:rsid w:val="00FC145D"/>
    <w:rsid w:val="00FC7ADE"/>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ADC"/>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5867A-697B-4C44-980C-EF6D544C2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1510</Words>
  <Characters>8609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2020-12-28T07:02:00Z</dcterms:created>
  <dcterms:modified xsi:type="dcterms:W3CDTF">2020-12-28T07:02:00Z</dcterms:modified>
</cp:coreProperties>
</file>