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57E16" w:rsidRDefault="00557E16" w:rsidP="00557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57E16">
        <w:rPr>
          <w:rFonts w:ascii="Times New Roman" w:hAnsi="Times New Roman" w:cs="Times New Roman"/>
          <w:b/>
          <w:bCs/>
          <w:sz w:val="44"/>
          <w:szCs w:val="44"/>
        </w:rPr>
        <w:t>CATECHOL 98%</w:t>
      </w:r>
    </w:p>
    <w:p w:rsidR="006D239D" w:rsidRPr="006D239D" w:rsidRDefault="006D239D" w:rsidP="00557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239D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</w:p>
    <w:p w:rsidR="00557E16" w:rsidRPr="00557E16" w:rsidRDefault="00557E16" w:rsidP="00557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557E16">
        <w:rPr>
          <w:rFonts w:ascii="Times New Roman" w:hAnsi="Times New Roman" w:cs="Times New Roman"/>
          <w:b/>
          <w:sz w:val="36"/>
          <w:szCs w:val="44"/>
        </w:rPr>
        <w:t>(O-</w:t>
      </w:r>
      <w:proofErr w:type="spellStart"/>
      <w:r w:rsidRPr="00557E16">
        <w:rPr>
          <w:rFonts w:ascii="Times New Roman" w:hAnsi="Times New Roman" w:cs="Times New Roman"/>
          <w:b/>
          <w:sz w:val="36"/>
          <w:szCs w:val="44"/>
        </w:rPr>
        <w:t>Dihydroxybenzene</w:t>
      </w:r>
      <w:proofErr w:type="spellEnd"/>
      <w:r w:rsidRPr="00557E16">
        <w:rPr>
          <w:rFonts w:ascii="Times New Roman" w:hAnsi="Times New Roman" w:cs="Times New Roman"/>
          <w:b/>
          <w:sz w:val="36"/>
          <w:szCs w:val="44"/>
        </w:rPr>
        <w:t>) (Pyrocatechol)</w:t>
      </w:r>
    </w:p>
    <w:p w:rsidR="00EC03C5" w:rsidRPr="00251422" w:rsidRDefault="00587231" w:rsidP="0047060F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7060F" w:rsidRPr="0047060F">
        <w:rPr>
          <w:rFonts w:ascii="Times New Roman" w:hAnsi="Times New Roman" w:cs="Times New Roman"/>
          <w:b/>
          <w:sz w:val="36"/>
          <w:szCs w:val="36"/>
        </w:rPr>
        <w:t>120-80-9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4510F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70B2" w:rsidRPr="00A070B2">
        <w:rPr>
          <w:rFonts w:ascii="Times New Roman" w:hAnsi="Times New Roman" w:cs="Times New Roman"/>
          <w:b/>
          <w:bCs/>
          <w:sz w:val="24"/>
          <w:szCs w:val="24"/>
        </w:rPr>
        <w:t>CATECHOL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060F" w:rsidRPr="0047060F">
        <w:rPr>
          <w:rFonts w:ascii="Times New Roman" w:hAnsi="Times New Roman" w:cs="Times New Roman"/>
          <w:b/>
          <w:sz w:val="24"/>
          <w:szCs w:val="16"/>
        </w:rPr>
        <w:t>120-80-9</w:t>
      </w:r>
    </w:p>
    <w:p w:rsidR="00282452" w:rsidRDefault="00421339" w:rsidP="00F75B83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AC0BAB" w:rsidRPr="00AC0BAB">
        <w:rPr>
          <w:rFonts w:ascii="Times New Roman" w:hAnsi="Times New Roman" w:cs="Times New Roman"/>
          <w:b/>
          <w:sz w:val="24"/>
        </w:rPr>
        <w:t>1</w:t>
      </w:r>
      <w:proofErr w:type="gramStart"/>
      <w:r w:rsidR="00AC0BAB" w:rsidRPr="00AC0BAB">
        <w:rPr>
          <w:rFonts w:ascii="Times New Roman" w:hAnsi="Times New Roman" w:cs="Times New Roman"/>
          <w:b/>
          <w:sz w:val="24"/>
        </w:rPr>
        <w:t>,2</w:t>
      </w:r>
      <w:proofErr w:type="gramEnd"/>
      <w:r w:rsidR="00AC0BAB" w:rsidRPr="00AC0BAB">
        <w:rPr>
          <w:rFonts w:ascii="Times New Roman" w:hAnsi="Times New Roman" w:cs="Times New Roman"/>
          <w:b/>
          <w:sz w:val="24"/>
        </w:rPr>
        <w:t>-Benzenediol</w:t>
      </w:r>
    </w:p>
    <w:p w:rsidR="00446B79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AC0BAB">
        <w:rPr>
          <w:rFonts w:ascii="Times New Roman" w:hAnsi="Times New Roman" w:cs="Times New Roman"/>
          <w:b/>
          <w:sz w:val="24"/>
        </w:rPr>
        <w:t>Pyrocatechol</w:t>
      </w:r>
      <w:r w:rsidR="006D239D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C0BAB" w:rsidRPr="00AC0BAB">
        <w:rPr>
          <w:rFonts w:ascii="Times New Roman" w:hAnsi="Times New Roman" w:cs="Times New Roman"/>
          <w:b/>
          <w:sz w:val="24"/>
        </w:rPr>
        <w:t>C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6</w:t>
      </w:r>
      <w:r w:rsidR="00AC0BAB" w:rsidRPr="00AC0BAB">
        <w:rPr>
          <w:rFonts w:ascii="Times New Roman" w:hAnsi="Times New Roman" w:cs="Times New Roman"/>
          <w:b/>
          <w:sz w:val="24"/>
        </w:rPr>
        <w:t>H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6</w:t>
      </w:r>
      <w:r w:rsidR="00AC0BAB" w:rsidRPr="00AC0BAB">
        <w:rPr>
          <w:rFonts w:ascii="Times New Roman" w:hAnsi="Times New Roman" w:cs="Times New Roman"/>
          <w:b/>
          <w:sz w:val="24"/>
        </w:rPr>
        <w:t>O</w:t>
      </w:r>
      <w:r w:rsidR="00AC0BAB" w:rsidRPr="00AC0BAB">
        <w:rPr>
          <w:rFonts w:ascii="Times New Roman" w:hAnsi="Times New Roman" w:cs="Times New Roman"/>
          <w:b/>
          <w:sz w:val="24"/>
          <w:vertAlign w:val="subscript"/>
        </w:rPr>
        <w:t>2</w:t>
      </w:r>
      <w:r w:rsidR="00AC0BAB" w:rsidRPr="00AC0BAB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6D239D" w:rsidRDefault="00B93DD8" w:rsidP="006D239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12"/>
        <w:gridCol w:w="4111"/>
        <w:gridCol w:w="3544"/>
      </w:tblGrid>
      <w:tr w:rsidR="008F176C" w:rsidRPr="00620AFA" w:rsidTr="006D239D">
        <w:trPr>
          <w:trHeight w:val="285"/>
        </w:trPr>
        <w:tc>
          <w:tcPr>
            <w:tcW w:w="3312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11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D239D">
        <w:trPr>
          <w:trHeight w:val="285"/>
        </w:trPr>
        <w:tc>
          <w:tcPr>
            <w:tcW w:w="3312" w:type="dxa"/>
          </w:tcPr>
          <w:p w:rsidR="008F176C" w:rsidRPr="00A070B2" w:rsidRDefault="00A070B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Catechol</w:t>
            </w:r>
          </w:p>
        </w:tc>
        <w:tc>
          <w:tcPr>
            <w:tcW w:w="4111" w:type="dxa"/>
          </w:tcPr>
          <w:p w:rsidR="008F176C" w:rsidRPr="0047060F" w:rsidRDefault="0047060F" w:rsidP="00470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60F">
              <w:rPr>
                <w:rFonts w:ascii="Times New Roman" w:hAnsi="Times New Roman" w:cs="Times New Roman"/>
                <w:b/>
                <w:sz w:val="24"/>
                <w:szCs w:val="24"/>
              </w:rPr>
              <w:t>120-80-9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Pr="0071014E" w:rsidRDefault="00164E7D" w:rsidP="00710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C0BAB" w:rsidRPr="00A070B2">
        <w:rPr>
          <w:rFonts w:ascii="Times New Roman" w:hAnsi="Times New Roman" w:cs="Times New Roman"/>
          <w:b/>
          <w:bCs/>
          <w:sz w:val="24"/>
          <w:szCs w:val="24"/>
        </w:rPr>
        <w:t>Catechol</w:t>
      </w:r>
      <w:r w:rsidR="00AC0BAB" w:rsidRPr="00AC0BAB">
        <w:rPr>
          <w:rFonts w:ascii="Times New Roman" w:hAnsi="Times New Roman" w:cs="Times New Roman"/>
          <w:b/>
          <w:bCs/>
          <w:sz w:val="24"/>
          <w:szCs w:val="24"/>
        </w:rPr>
        <w:t>: ORAL (LD50): Acute: 260 mg/kg [Rat].</w:t>
      </w:r>
      <w:r w:rsidR="00AC0BAB">
        <w:rPr>
          <w:rFonts w:ascii="Times New Roman" w:hAnsi="Times New Roman" w:cs="Times New Roman"/>
          <w:b/>
          <w:bCs/>
          <w:sz w:val="24"/>
          <w:szCs w:val="24"/>
        </w:rPr>
        <w:t xml:space="preserve"> 210 mg/kg [Guinea pig]. DERMAL </w:t>
      </w:r>
      <w:r w:rsidR="00AC0BAB" w:rsidRPr="00AC0BAB">
        <w:rPr>
          <w:rFonts w:ascii="Times New Roman" w:hAnsi="Times New Roman" w:cs="Times New Roman"/>
          <w:b/>
          <w:bCs/>
          <w:sz w:val="24"/>
          <w:szCs w:val="24"/>
        </w:rPr>
        <w:t>(LD50): Acute: 800 mg/kg [Rabbit].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1014E" w:rsidRPr="0071014E" w:rsidRDefault="0071014E" w:rsidP="0071014E">
      <w:pPr>
        <w:pStyle w:val="NoSpacing"/>
      </w:pPr>
      <w:bookmarkStart w:id="0" w:name="_GoBack"/>
      <w:bookmarkEnd w:id="0"/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E53037" w:rsidRPr="00186C58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Extremely hazardous in case of skin contact (corrosive, irritant), of eye contact (irritant), of</w:t>
      </w:r>
      <w:r>
        <w:rPr>
          <w:rFonts w:ascii="Times New Roman" w:hAnsi="Times New Roman" w:cs="Times New Roman"/>
          <w:b/>
          <w:sz w:val="24"/>
        </w:rPr>
        <w:t xml:space="preserve"> ingestion, of inhalation. Very </w:t>
      </w:r>
      <w:r w:rsidRPr="00E53037">
        <w:rPr>
          <w:rFonts w:ascii="Times New Roman" w:hAnsi="Times New Roman" w:cs="Times New Roman"/>
          <w:b/>
          <w:sz w:val="24"/>
        </w:rPr>
        <w:t xml:space="preserve">hazardous in case of skin contact (sensitizer, </w:t>
      </w:r>
      <w:proofErr w:type="spellStart"/>
      <w:r w:rsidRPr="00E5303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E53037">
        <w:rPr>
          <w:rFonts w:ascii="Times New Roman" w:hAnsi="Times New Roman" w:cs="Times New Roman"/>
          <w:b/>
          <w:sz w:val="24"/>
        </w:rPr>
        <w:t>). The amount of tissue damage de</w:t>
      </w:r>
      <w:r>
        <w:rPr>
          <w:rFonts w:ascii="Times New Roman" w:hAnsi="Times New Roman" w:cs="Times New Roman"/>
          <w:b/>
          <w:sz w:val="24"/>
        </w:rPr>
        <w:t xml:space="preserve">pends on length of contact. Eye </w:t>
      </w:r>
      <w:r w:rsidRPr="00E53037">
        <w:rPr>
          <w:rFonts w:ascii="Times New Roman" w:hAnsi="Times New Roman" w:cs="Times New Roman"/>
          <w:b/>
          <w:sz w:val="24"/>
        </w:rPr>
        <w:t>contact can result in corneal damage or blindness. Skin contact can produce inflammation and</w:t>
      </w:r>
      <w:r>
        <w:rPr>
          <w:rFonts w:ascii="Times New Roman" w:hAnsi="Times New Roman" w:cs="Times New Roman"/>
          <w:b/>
          <w:sz w:val="24"/>
        </w:rPr>
        <w:t xml:space="preserve"> blistering. Inhalation of dust </w:t>
      </w:r>
      <w:r w:rsidRPr="00E53037">
        <w:rPr>
          <w:rFonts w:ascii="Times New Roman" w:hAnsi="Times New Roman" w:cs="Times New Roman"/>
          <w:b/>
          <w:sz w:val="24"/>
        </w:rPr>
        <w:t>will produce irritation to gastro-intestinal or respiratory tract, characterized by burning, sneezing and coughing. Severe over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3037">
        <w:rPr>
          <w:rFonts w:ascii="Times New Roman" w:hAnsi="Times New Roman" w:cs="Times New Roman"/>
          <w:b/>
          <w:sz w:val="24"/>
        </w:rPr>
        <w:t>exposure can produce lung damage, choking, unconsciousness or death. Inflammation of the e</w:t>
      </w:r>
      <w:r>
        <w:rPr>
          <w:rFonts w:ascii="Times New Roman" w:hAnsi="Times New Roman" w:cs="Times New Roman"/>
          <w:b/>
          <w:sz w:val="24"/>
        </w:rPr>
        <w:t xml:space="preserve">ye is characterized by redness, </w:t>
      </w:r>
      <w:r w:rsidRPr="00E53037">
        <w:rPr>
          <w:rFonts w:ascii="Times New Roman" w:hAnsi="Times New Roman" w:cs="Times New Roman"/>
          <w:b/>
          <w:sz w:val="24"/>
        </w:rPr>
        <w:t>watering, and itching. Skin inflammation is characterized by itching, scaling, reddening, or, occasionally, blistering.</w:t>
      </w:r>
      <w:r w:rsidRPr="00E53037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385DE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E53037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Extremely hazardous in case of skin contact (corrosive, irritant), of eye contact (irritant), of</w:t>
      </w:r>
      <w:r>
        <w:rPr>
          <w:rFonts w:ascii="Times New Roman" w:hAnsi="Times New Roman" w:cs="Times New Roman"/>
          <w:b/>
          <w:sz w:val="24"/>
        </w:rPr>
        <w:t xml:space="preserve"> ingestion, of inhalation. Very </w:t>
      </w:r>
      <w:r w:rsidRPr="00E53037">
        <w:rPr>
          <w:rFonts w:ascii="Times New Roman" w:hAnsi="Times New Roman" w:cs="Times New Roman"/>
          <w:b/>
          <w:sz w:val="24"/>
        </w:rPr>
        <w:t xml:space="preserve">hazardous in case of skin contact (sensitizer, </w:t>
      </w:r>
      <w:proofErr w:type="spellStart"/>
      <w:r w:rsidRPr="00E5303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E53037">
        <w:rPr>
          <w:rFonts w:ascii="Times New Roman" w:hAnsi="Times New Roman" w:cs="Times New Roman"/>
          <w:b/>
          <w:sz w:val="24"/>
        </w:rPr>
        <w:t>). CARCINOGENIC EF</w:t>
      </w:r>
      <w:r>
        <w:rPr>
          <w:rFonts w:ascii="Times New Roman" w:hAnsi="Times New Roman" w:cs="Times New Roman"/>
          <w:b/>
          <w:sz w:val="24"/>
        </w:rPr>
        <w:t xml:space="preserve">FECTS: Not available. MUTAGENIC </w:t>
      </w:r>
      <w:r w:rsidRPr="00E53037">
        <w:rPr>
          <w:rFonts w:ascii="Times New Roman" w:hAnsi="Times New Roman" w:cs="Times New Roman"/>
          <w:b/>
          <w:sz w:val="24"/>
        </w:rPr>
        <w:t xml:space="preserve">EFFECTS: Not available. TERATOGENIC EFFECTS: Not available. </w:t>
      </w:r>
    </w:p>
    <w:p w:rsidR="00E53037" w:rsidRPr="00620F9F" w:rsidRDefault="00E53037" w:rsidP="00E53037">
      <w:pPr>
        <w:pStyle w:val="NoSpacing"/>
        <w:rPr>
          <w:rFonts w:ascii="Times New Roman" w:hAnsi="Times New Roman" w:cs="Times New Roman"/>
          <w:b/>
          <w:sz w:val="24"/>
        </w:rPr>
      </w:pPr>
      <w:r w:rsidRPr="00E53037">
        <w:rPr>
          <w:rFonts w:ascii="Times New Roman" w:hAnsi="Times New Roman" w:cs="Times New Roman"/>
          <w:b/>
          <w:sz w:val="24"/>
        </w:rPr>
        <w:t>DEVELOPMENT</w:t>
      </w:r>
      <w:r>
        <w:rPr>
          <w:rFonts w:ascii="Times New Roman" w:hAnsi="Times New Roman" w:cs="Times New Roman"/>
          <w:b/>
          <w:sz w:val="24"/>
        </w:rPr>
        <w:t xml:space="preserve">AL TOXICITY: Not available. The </w:t>
      </w:r>
      <w:r w:rsidRPr="00E53037">
        <w:rPr>
          <w:rFonts w:ascii="Times New Roman" w:hAnsi="Times New Roman" w:cs="Times New Roman"/>
          <w:b/>
          <w:sz w:val="24"/>
        </w:rPr>
        <w:t>substance is toxic to lungs, mucous membranes. Repeated or prolonged exposure to the substance c</w:t>
      </w:r>
      <w:r>
        <w:rPr>
          <w:rFonts w:ascii="Times New Roman" w:hAnsi="Times New Roman" w:cs="Times New Roman"/>
          <w:b/>
          <w:sz w:val="24"/>
        </w:rPr>
        <w:t xml:space="preserve">an produce target </w:t>
      </w:r>
      <w:r w:rsidRPr="00E53037">
        <w:rPr>
          <w:rFonts w:ascii="Times New Roman" w:hAnsi="Times New Roman" w:cs="Times New Roman"/>
          <w:b/>
          <w:sz w:val="24"/>
        </w:rPr>
        <w:t>organs damage. Repeated exposure of the eyes to a low level of dust can produce eye irritation. Repeated skin exposure can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53037">
        <w:rPr>
          <w:rFonts w:ascii="Times New Roman" w:hAnsi="Times New Roman" w:cs="Times New Roman"/>
          <w:b/>
          <w:sz w:val="24"/>
        </w:rPr>
        <w:t>produce local skin destruction, or dermatitis. Repeated inhalation of dust can produce varying degree of respiratory</w:t>
      </w:r>
      <w:r>
        <w:rPr>
          <w:rFonts w:ascii="Times New Roman" w:hAnsi="Times New Roman" w:cs="Times New Roman"/>
          <w:b/>
          <w:sz w:val="24"/>
        </w:rPr>
        <w:t xml:space="preserve"> irritation or </w:t>
      </w:r>
      <w:r w:rsidRPr="00E53037">
        <w:rPr>
          <w:rFonts w:ascii="Times New Roman" w:hAnsi="Times New Roman" w:cs="Times New Roman"/>
          <w:b/>
          <w:sz w:val="24"/>
        </w:rPr>
        <w:t>lung damage. Repeated or prolonged inhalation of dust may lead to chronic respiratory irritation.</w:t>
      </w:r>
      <w:r w:rsidRPr="00E5303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86C58" w:rsidRDefault="00186C58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186C5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5F6AB5" w:rsidRDefault="00186C58" w:rsidP="0071014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victim's exposed skin, such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 the </w:t>
      </w:r>
      <w:proofErr w:type="gramStart"/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hands :</w:t>
      </w:r>
      <w:proofErr w:type="gramEnd"/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-abrasive soap. Be particularly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s, seek medical attention. Wash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contaminated clothing before reusing. 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immediate medical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attention.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41D9" w:rsidRPr="00186C58" w:rsidRDefault="00F841D9" w:rsidP="00BF7EB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86C58" w:rsidRDefault="00186C58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Pr="00186C5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1014E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014E" w:rsidRPr="007B71FE" w:rsidRDefault="0071014E" w:rsidP="002E115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1014E" w:rsidRDefault="0071014E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WARNING: It may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</w:t>
      </w:r>
      <w:r w:rsid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aterial is toxic, infectious or </w:t>
      </w:r>
      <w:r w:rsidR="00186C58" w:rsidRPr="00186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corrosive. </w:t>
      </w:r>
    </w:p>
    <w:p w:rsidR="0071014E" w:rsidRPr="0071014E" w:rsidRDefault="0071014E" w:rsidP="0071014E">
      <w:pPr>
        <w:pStyle w:val="NoSpacing"/>
      </w:pPr>
    </w:p>
    <w:p w:rsidR="00F45643" w:rsidRDefault="00C53953" w:rsidP="005F6A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="0071014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</w:t>
      </w:r>
      <w:r w:rsidR="005F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ged, a possible indication that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</w:t>
      </w:r>
      <w:r w:rsidR="005F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="005F6AB5" w:rsidRPr="005F6AB5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</w:p>
    <w:p w:rsidR="005F6AB5" w:rsidRDefault="005F6AB5" w:rsidP="005F6A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30E5B" w:rsidRPr="00AC0719" w:rsidRDefault="00830E5B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504EC" w:rsidRPr="0071014E" w:rsidRDefault="009504EC" w:rsidP="0071014E">
      <w:pPr>
        <w:pStyle w:val="NoSpacing"/>
      </w:pPr>
    </w:p>
    <w:p w:rsidR="00995732" w:rsidRDefault="00995732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95732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995732">
        <w:rPr>
          <w:rFonts w:ascii="Times New Roman" w:hAnsi="Times New Roman" w:cs="Times New Roman"/>
          <w:b/>
          <w:sz w:val="28"/>
        </w:rPr>
        <w:t xml:space="preserve">: </w:t>
      </w:r>
      <w:r w:rsidR="00E40175" w:rsidRPr="00E40175">
        <w:rPr>
          <w:rFonts w:ascii="Times New Roman" w:hAnsi="Times New Roman" w:cs="Times New Roman"/>
          <w:b/>
          <w:sz w:val="24"/>
        </w:rPr>
        <w:t>May be combustible at high temperature.</w:t>
      </w:r>
      <w:r w:rsidR="00E40175" w:rsidRPr="00E40175">
        <w:rPr>
          <w:rFonts w:ascii="Times New Roman" w:hAnsi="Times New Roman" w:cs="Times New Roman"/>
          <w:b/>
          <w:sz w:val="24"/>
        </w:rPr>
        <w:cr/>
      </w: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C1953">
        <w:rPr>
          <w:rFonts w:ascii="Times New Roman" w:hAnsi="Times New Roman" w:cs="Times New Roman"/>
          <w:b/>
          <w:sz w:val="24"/>
        </w:rPr>
        <w:t>Not available.</w:t>
      </w:r>
      <w:r w:rsidR="00830E5B">
        <w:t xml:space="preserve"> </w:t>
      </w:r>
    </w:p>
    <w:p w:rsidR="00AC1953" w:rsidRPr="00166628" w:rsidRDefault="00AC1953" w:rsidP="00166628">
      <w:pPr>
        <w:pStyle w:val="NoSpacing"/>
      </w:pPr>
    </w:p>
    <w:p w:rsidR="0055685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CLOSED CUP: 127.22°C (261°F). OPEN CUP: 136.67°C (278°F).</w:t>
      </w:r>
    </w:p>
    <w:p w:rsidR="009504EC" w:rsidRPr="0071014E" w:rsidRDefault="009504EC" w:rsidP="0071014E">
      <w:pPr>
        <w:pStyle w:val="NoSpacing"/>
      </w:pP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55685D" w:rsidRDefault="00C53953" w:rsidP="0055685D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9504EC" w:rsidRPr="0071014E" w:rsidRDefault="009504EC" w:rsidP="0071014E">
      <w:pPr>
        <w:pStyle w:val="NoSpacing"/>
      </w:pPr>
    </w:p>
    <w:p w:rsidR="00E40175" w:rsidRPr="009504EC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504EC" w:rsidRPr="009504EC">
        <w:rPr>
          <w:rFonts w:ascii="Times New Roman" w:hAnsi="Times New Roman" w:cs="Times New Roman"/>
          <w:b/>
          <w:sz w:val="24"/>
        </w:rPr>
        <w:t>Not available.</w:t>
      </w:r>
      <w:r w:rsidR="009504EC" w:rsidRPr="009504EC">
        <w:rPr>
          <w:rFonts w:ascii="Times New Roman" w:hAnsi="Times New Roman" w:cs="Times New Roman"/>
          <w:b/>
          <w:sz w:val="28"/>
        </w:rPr>
        <w:cr/>
      </w:r>
    </w:p>
    <w:p w:rsidR="00BF7EBA" w:rsidRPr="00166628" w:rsidRDefault="00BF7EBA" w:rsidP="00BF7EB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9504EC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BF7EBA" w:rsidRDefault="00BF7EBA" w:rsidP="00BF7EBA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BF7EB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9504EC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E40175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9504EC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="00E40175">
        <w:rPr>
          <w:rFonts w:ascii="Times New Roman" w:hAnsi="Times New Roman" w:cs="Times New Roman"/>
          <w:b/>
          <w:sz w:val="24"/>
        </w:rPr>
        <w:tab/>
      </w:r>
    </w:p>
    <w:p w:rsidR="009504EC" w:rsidRPr="00C53953" w:rsidRDefault="009504EC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40175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40175" w:rsidRPr="00C53953">
        <w:rPr>
          <w:rFonts w:ascii="Times New Roman" w:hAnsi="Times New Roman" w:cs="Times New Roman"/>
          <w:b/>
          <w:sz w:val="24"/>
        </w:rPr>
        <w:t>Not available</w:t>
      </w:r>
      <w:r w:rsidR="00E40175">
        <w:rPr>
          <w:rFonts w:ascii="Times New Roman" w:hAnsi="Times New Roman" w:cs="Times New Roman"/>
          <w:b/>
          <w:sz w:val="24"/>
        </w:rPr>
        <w:t>.</w:t>
      </w:r>
    </w:p>
    <w:p w:rsidR="00E40175" w:rsidRPr="0071014E" w:rsidRDefault="00E40175" w:rsidP="0071014E">
      <w:pPr>
        <w:pStyle w:val="NoSpacing"/>
      </w:pPr>
    </w:p>
    <w:p w:rsidR="008556DB" w:rsidRPr="0071014E" w:rsidRDefault="00C53953" w:rsidP="008556D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32317B" w:rsidRDefault="0032317B" w:rsidP="00AE41CD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</w:t>
      </w:r>
      <w:r w:rsidRPr="0032317B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AE41C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2317B" w:rsidRPr="00BF7EBA" w:rsidRDefault="0032317B" w:rsidP="0032317B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</w:rPr>
        <w:t xml:space="preserve">ed material. Use water spray to </w:t>
      </w:r>
      <w:r w:rsidRPr="0032317B">
        <w:rPr>
          <w:rFonts w:ascii="Times New Roman" w:hAnsi="Times New Roman" w:cs="Times New Roman"/>
          <w:b/>
          <w:sz w:val="24"/>
        </w:rPr>
        <w:t xml:space="preserve">reduce </w:t>
      </w:r>
      <w:proofErr w:type="spellStart"/>
      <w:r w:rsidRPr="0032317B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32317B">
        <w:rPr>
          <w:rFonts w:ascii="Times New Roman" w:hAnsi="Times New Roman" w:cs="Times New Roman"/>
          <w:b/>
          <w:sz w:val="24"/>
        </w:rPr>
        <w:t>. Prevent entry into sewers, basements or confined areas; dike if needed. Elimi</w:t>
      </w:r>
      <w:r>
        <w:rPr>
          <w:rFonts w:ascii="Times New Roman" w:hAnsi="Times New Roman" w:cs="Times New Roman"/>
          <w:b/>
          <w:sz w:val="24"/>
        </w:rPr>
        <w:t xml:space="preserve">nate all ignition sources. Call </w:t>
      </w:r>
      <w:r w:rsidRPr="0032317B">
        <w:rPr>
          <w:rFonts w:ascii="Times New Roman" w:hAnsi="Times New Roman" w:cs="Times New Roman"/>
          <w:b/>
          <w:sz w:val="24"/>
        </w:rPr>
        <w:t>for assistance on disposal. Be careful that the product is not present at a concentration le</w:t>
      </w:r>
      <w:r>
        <w:rPr>
          <w:rFonts w:ascii="Times New Roman" w:hAnsi="Times New Roman" w:cs="Times New Roman"/>
          <w:b/>
          <w:sz w:val="24"/>
        </w:rPr>
        <w:t xml:space="preserve">vel above TLV. Check TLV on the </w:t>
      </w:r>
      <w:r w:rsidRPr="0032317B">
        <w:rPr>
          <w:rFonts w:ascii="Times New Roman" w:hAnsi="Times New Roman" w:cs="Times New Roman"/>
          <w:b/>
          <w:sz w:val="24"/>
        </w:rPr>
        <w:t>MSDS and with local authorities.</w:t>
      </w:r>
      <w:r w:rsidRPr="0032317B">
        <w:rPr>
          <w:rFonts w:ascii="Times New Roman" w:hAnsi="Times New Roman" w:cs="Times New Roman"/>
          <w:b/>
          <w:sz w:val="24"/>
        </w:rPr>
        <w:cr/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E41CD" w:rsidRPr="00AE41CD" w:rsidRDefault="00AE41CD" w:rsidP="00AE41C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E41CD" w:rsidRDefault="0032317B" w:rsidP="003231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317B">
        <w:rPr>
          <w:rFonts w:ascii="Times New Roman" w:hAnsi="Times New Roman" w:cs="Times New Roman"/>
          <w:b/>
          <w:sz w:val="24"/>
          <w:szCs w:val="24"/>
        </w:rPr>
        <w:t>Keep container dry.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4"/>
        </w:rPr>
        <w:t xml:space="preserve">ers pose a fire risk, evaporate </w:t>
      </w:r>
      <w:r w:rsidRPr="0032317B">
        <w:rPr>
          <w:rFonts w:ascii="Times New Roman" w:hAnsi="Times New Roman" w:cs="Times New Roman"/>
          <w:b/>
          <w:sz w:val="24"/>
          <w:szCs w:val="24"/>
        </w:rPr>
        <w:t xml:space="preserve">the residue under a fume hood. Ground all equipment containing material. Do not ingest. Do not breathe dust. </w:t>
      </w:r>
      <w:r>
        <w:rPr>
          <w:rFonts w:ascii="Times New Roman" w:hAnsi="Times New Roman" w:cs="Times New Roman"/>
          <w:b/>
          <w:sz w:val="24"/>
          <w:szCs w:val="24"/>
        </w:rPr>
        <w:t xml:space="preserve">Never add </w:t>
      </w:r>
      <w:r w:rsidRPr="0032317B">
        <w:rPr>
          <w:rFonts w:ascii="Times New Roman" w:hAnsi="Times New Roman" w:cs="Times New Roman"/>
          <w:b/>
          <w:sz w:val="24"/>
          <w:szCs w:val="24"/>
        </w:rPr>
        <w:t xml:space="preserve">water to this product In case of insufficient ventilation, wear suitable respiratory equipment </w:t>
      </w:r>
      <w:proofErr w:type="gramStart"/>
      <w:r w:rsidRPr="0032317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32317B">
        <w:rPr>
          <w:rFonts w:ascii="Times New Roman" w:hAnsi="Times New Roman" w:cs="Times New Roman"/>
          <w:b/>
          <w:sz w:val="24"/>
          <w:szCs w:val="24"/>
        </w:rPr>
        <w:t>immediately and show the container or the label.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2317B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E41CD" w:rsidRPr="00D5215C" w:rsidRDefault="0032317B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Keep container dry. Keep in a cool place. Ground all equipment containing material. Corrosive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materials should be stored in a </w:t>
      </w: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separate safety storage cabinet or room.</w:t>
      </w: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71014E" w:rsidRDefault="00563E0D" w:rsidP="005950E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  <w:r w:rsidR="0071014E">
        <w:rPr>
          <w:rFonts w:ascii="Times New Roman" w:hAnsi="Times New Roman" w:cs="Times New Roman"/>
          <w:b/>
          <w:sz w:val="28"/>
        </w:rPr>
        <w:t xml:space="preserve"> </w:t>
      </w:r>
      <w:r w:rsidR="0032317B" w:rsidRPr="0032317B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 w:rsidR="0032317B"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="0032317B" w:rsidRPr="0032317B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 w:rsidR="0032317B"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="0032317B" w:rsidRPr="0032317B">
        <w:rPr>
          <w:rFonts w:ascii="Times New Roman" w:hAnsi="Times New Roman" w:cs="Times New Roman"/>
          <w:b/>
          <w:sz w:val="24"/>
        </w:rPr>
        <w:t>below the exposure limit.</w:t>
      </w:r>
    </w:p>
    <w:p w:rsidR="00AE41CD" w:rsidRPr="005950E4" w:rsidRDefault="00AE41CD" w:rsidP="0032317B">
      <w:pPr>
        <w:pStyle w:val="NoSpacing"/>
        <w:rPr>
          <w:rFonts w:ascii="Times New Roman" w:hAnsi="Times New Roman" w:cs="Times New Roman"/>
          <w:b/>
          <w:sz w:val="24"/>
        </w:rPr>
      </w:pPr>
      <w:r w:rsidRPr="00AE41C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32317B" w:rsidRPr="0032317B">
        <w:rPr>
          <w:rFonts w:ascii="Times New Roman" w:hAnsi="Times New Roman" w:cs="Times New Roman"/>
          <w:b/>
          <w:sz w:val="24"/>
        </w:rPr>
        <w:t xml:space="preserve">Splash goggles. Synthetic apron. </w:t>
      </w:r>
      <w:proofErr w:type="spellStart"/>
      <w:r w:rsidR="0032317B" w:rsidRPr="0032317B">
        <w:rPr>
          <w:rFonts w:ascii="Times New Roman" w:hAnsi="Times New Roman" w:cs="Times New Roman"/>
          <w:b/>
          <w:sz w:val="24"/>
        </w:rPr>
        <w:t>Vapor</w:t>
      </w:r>
      <w:proofErr w:type="spellEnd"/>
      <w:r w:rsidR="0032317B" w:rsidRPr="0032317B">
        <w:rPr>
          <w:rFonts w:ascii="Times New Roman" w:hAnsi="Times New Roman" w:cs="Times New Roman"/>
          <w:b/>
          <w:sz w:val="24"/>
        </w:rPr>
        <w:t xml:space="preserve"> and dust respirator. Be sure to use an approved/certified respirator or</w:t>
      </w:r>
      <w:r w:rsidR="0032317B">
        <w:rPr>
          <w:rFonts w:ascii="Times New Roman" w:hAnsi="Times New Roman" w:cs="Times New Roman"/>
          <w:b/>
          <w:sz w:val="24"/>
        </w:rPr>
        <w:t xml:space="preserve"> equivalent. </w:t>
      </w:r>
      <w:r w:rsidR="0032317B" w:rsidRPr="0032317B">
        <w:rPr>
          <w:rFonts w:ascii="Times New Roman" w:hAnsi="Times New Roman" w:cs="Times New Roman"/>
          <w:b/>
          <w:sz w:val="24"/>
        </w:rPr>
        <w:t>Gloves.</w:t>
      </w:r>
      <w:r w:rsidR="0032317B" w:rsidRPr="0032317B">
        <w:rPr>
          <w:rFonts w:ascii="Times New Roman" w:hAnsi="Times New Roman" w:cs="Times New Roman"/>
          <w:b/>
          <w:sz w:val="24"/>
        </w:rPr>
        <w:cr/>
      </w:r>
    </w:p>
    <w:p w:rsidR="0071014E" w:rsidRDefault="00563E0D" w:rsidP="0071014E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  <w:r w:rsidR="0071014E">
        <w:rPr>
          <w:rFonts w:ascii="Times New Roman" w:hAnsi="Times New Roman" w:cs="Times New Roman"/>
          <w:b/>
          <w:sz w:val="28"/>
        </w:rPr>
        <w:t xml:space="preserve"> </w:t>
      </w:r>
      <w:r w:rsidR="0032317B" w:rsidRPr="0071014E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="0032317B" w:rsidRPr="0071014E">
        <w:rPr>
          <w:rFonts w:ascii="Times New Roman" w:hAnsi="Times New Roman" w:cs="Times New Roman"/>
          <w:b/>
          <w:sz w:val="24"/>
        </w:rPr>
        <w:t>Vapor</w:t>
      </w:r>
      <w:proofErr w:type="spellEnd"/>
      <w:r w:rsidR="0032317B" w:rsidRPr="0071014E">
        <w:rPr>
          <w:rFonts w:ascii="Times New Roman" w:hAnsi="Times New Roman" w:cs="Times New Roman"/>
          <w:b/>
          <w:sz w:val="24"/>
        </w:rPr>
        <w:t xml:space="preserve"> and dust respirator. Boots. Gloves. A </w:t>
      </w:r>
      <w:proofErr w:type="spellStart"/>
      <w:r w:rsidR="0032317B" w:rsidRPr="0071014E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="0032317B" w:rsidRPr="0071014E">
        <w:rPr>
          <w:rFonts w:ascii="Times New Roman" w:hAnsi="Times New Roman" w:cs="Times New Roman"/>
          <w:b/>
          <w:sz w:val="24"/>
        </w:rPr>
        <w:t xml:space="preserve"> breathing apparatus should be used to avoid inhalation of the product. Suggested protective clothing might not be sufficient; consult a specialist BEFORE handling this product.</w:t>
      </w:r>
      <w:r w:rsidR="0032317B" w:rsidRPr="0071014E">
        <w:rPr>
          <w:rFonts w:ascii="Times New Roman" w:hAnsi="Times New Roman" w:cs="Times New Roman"/>
          <w:b/>
        </w:rPr>
        <w:cr/>
      </w:r>
      <w:r w:rsidR="005950E4" w:rsidRPr="0071014E">
        <w:rPr>
          <w:rFonts w:ascii="Times New Roman" w:hAnsi="Times New Roman" w:cs="Times New Roman"/>
          <w:b/>
        </w:rPr>
        <w:cr/>
      </w:r>
      <w:r w:rsidR="0071014E"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="0071014E" w:rsidRPr="0067680D">
        <w:rPr>
          <w:rFonts w:ascii="Times New Roman" w:hAnsi="Times New Roman" w:cs="Times New Roman"/>
          <w:b/>
          <w:sz w:val="28"/>
        </w:rPr>
        <w:t xml:space="preserve">: </w:t>
      </w:r>
    </w:p>
    <w:p w:rsidR="0071014E" w:rsidRPr="0032317B" w:rsidRDefault="0071014E" w:rsidP="0071014E">
      <w:pPr>
        <w:pStyle w:val="NoSpacing"/>
        <w:rPr>
          <w:rFonts w:ascii="Times New Roman" w:hAnsi="Times New Roman" w:cs="Times New Roman"/>
          <w:b/>
          <w:sz w:val="24"/>
        </w:rPr>
      </w:pPr>
      <w:r w:rsidRPr="0032317B">
        <w:rPr>
          <w:rFonts w:ascii="Times New Roman" w:hAnsi="Times New Roman" w:cs="Times New Roman"/>
          <w:b/>
          <w:sz w:val="24"/>
        </w:rPr>
        <w:t>TWA: 5 (ppm) TWA: 20 (mg/m3) Consult local authorities for acceptable exposure limits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A372D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44538" w:rsidRPr="009F3B16" w:rsidRDefault="00D44538" w:rsidP="009F3B16">
      <w:pPr>
        <w:pStyle w:val="NoSpacing"/>
      </w:pPr>
    </w:p>
    <w:p w:rsidR="00A04A9F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  <w:r w:rsidR="00C10930">
        <w:rPr>
          <w:rFonts w:ascii="Times New Roman" w:hAnsi="Times New Roman" w:cs="Times New Roman"/>
          <w:b/>
          <w:sz w:val="24"/>
        </w:rPr>
        <w:t>(Crystalline solid.)</w:t>
      </w:r>
    </w:p>
    <w:p w:rsidR="00A04A9F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>
        <w:rPr>
          <w:rFonts w:ascii="Times New Roman" w:hAnsi="Times New Roman" w:cs="Times New Roman"/>
          <w:b/>
          <w:sz w:val="24"/>
        </w:rPr>
        <w:t>Slight.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Sweet. Bitter.</w:t>
      </w:r>
    </w:p>
    <w:p w:rsidR="00F66398" w:rsidRDefault="00563E0D" w:rsidP="00C10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110.11 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C10930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C10930">
        <w:rPr>
          <w:rFonts w:ascii="Times New Roman" w:hAnsi="Times New Roman" w:cs="Times New Roman"/>
          <w:b/>
          <w:sz w:val="24"/>
        </w:rPr>
        <w:t>.</w:t>
      </w:r>
      <w:r w:rsidR="00C10930">
        <w:rPr>
          <w:rFonts w:ascii="Times New Roman" w:hAnsi="Times New Roman" w:cs="Times New Roman"/>
          <w:b/>
          <w:sz w:val="28"/>
        </w:rPr>
        <w:t xml:space="preserve"> </w:t>
      </w:r>
    </w:p>
    <w:p w:rsidR="00A04A9F" w:rsidRPr="00F66398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245.5°C (473.9°F)</w:t>
      </w:r>
      <w:r w:rsidR="00C10930" w:rsidRPr="00C10930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105°C (221°F)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1.344 (Water = 1)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3.79 (Air</w:t>
      </w:r>
      <w:r w:rsidR="00C10930">
        <w:rPr>
          <w:rFonts w:ascii="Times New Roman" w:hAnsi="Times New Roman" w:cs="Times New Roman"/>
          <w:b/>
          <w:sz w:val="24"/>
        </w:rPr>
        <w:t xml:space="preserve"> = 1)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5215C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10930" w:rsidRPr="00C10930">
        <w:rPr>
          <w:rFonts w:ascii="Times New Roman" w:hAnsi="Times New Roman" w:cs="Times New Roman"/>
          <w:b/>
          <w:sz w:val="24"/>
        </w:rPr>
        <w:t>See solubility in water.</w:t>
      </w:r>
    </w:p>
    <w:p w:rsidR="00C10930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1241A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Soluble in cold water.</w:t>
      </w:r>
    </w:p>
    <w:p w:rsidR="00A82830" w:rsidRPr="001241A9" w:rsidRDefault="00A82830" w:rsidP="001241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E91733" w:rsidRPr="009023FA" w:rsidRDefault="00E91733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C6CFD"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C6CFD" w:rsidRPr="005460EF" w:rsidRDefault="008C6CFD" w:rsidP="005460EF">
      <w:pPr>
        <w:pStyle w:val="NoSpacing"/>
      </w:pP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 w:rsidRPr="00D423F9">
        <w:rPr>
          <w:rFonts w:ascii="Times New Roman" w:hAnsi="Times New Roman" w:cs="Times New Roman"/>
          <w:b/>
          <w:bCs/>
          <w:sz w:val="24"/>
          <w:szCs w:val="24"/>
        </w:rPr>
        <w:t>Non-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corrosive in presence of glass.</w:t>
      </w:r>
    </w:p>
    <w:p w:rsidR="00E91733" w:rsidRPr="005460EF" w:rsidRDefault="00E91733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241A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41A9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41A9" w:rsidRPr="007B71FE" w:rsidRDefault="001241A9" w:rsidP="002E115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41A9" w:rsidRDefault="001241A9" w:rsidP="001241A9">
      <w:pPr>
        <w:pStyle w:val="NoSpacing"/>
      </w:pP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A902A9" w:rsidRPr="00A902A9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  <w:r w:rsidR="00A902A9" w:rsidRPr="00A902A9">
        <w:rPr>
          <w:rFonts w:ascii="Times New Roman" w:hAnsi="Times New Roman" w:cs="Times New Roman"/>
          <w:b/>
          <w:sz w:val="24"/>
          <w:szCs w:val="24"/>
        </w:rPr>
        <w:cr/>
      </w:r>
    </w:p>
    <w:p w:rsidR="00A902A9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0B1112" w:rsidRDefault="00A902A9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A902A9">
        <w:rPr>
          <w:rFonts w:ascii="Times New Roman" w:hAnsi="Times New Roman" w:cs="Times New Roman"/>
          <w:b/>
          <w:sz w:val="24"/>
        </w:rPr>
        <w:t>Acute oral toxicity (LD50): 210 mg/kg [Guinea pig]. Acute dermal toxicity (LD50): 800 mg/kg [Rabbit].</w:t>
      </w:r>
    </w:p>
    <w:p w:rsidR="00A902A9" w:rsidRPr="007B557D" w:rsidRDefault="00A902A9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902A9" w:rsidRPr="00A902A9">
        <w:rPr>
          <w:rFonts w:ascii="Times New Roman" w:hAnsi="Times New Roman" w:cs="Times New Roman"/>
          <w:b/>
          <w:sz w:val="24"/>
        </w:rPr>
        <w:t>The substance is toxic to lungs, mucous membranes.</w:t>
      </w:r>
      <w:r w:rsidR="00A902A9" w:rsidRPr="00A902A9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444AD0" w:rsidRDefault="00A902A9" w:rsidP="00A902A9">
      <w:pPr>
        <w:pStyle w:val="NoSpacing"/>
        <w:rPr>
          <w:rFonts w:ascii="Times New Roman" w:hAnsi="Times New Roman" w:cs="Times New Roman"/>
          <w:b/>
          <w:sz w:val="24"/>
        </w:rPr>
      </w:pPr>
      <w:r w:rsidRPr="00A902A9">
        <w:rPr>
          <w:rFonts w:ascii="Times New Roman" w:hAnsi="Times New Roman" w:cs="Times New Roman"/>
          <w:b/>
          <w:sz w:val="24"/>
        </w:rPr>
        <w:t>Extremely hazardous in case of skin contact (corrosive, irritant), of ingestion, of inhalation.</w:t>
      </w:r>
      <w:r>
        <w:rPr>
          <w:rFonts w:ascii="Times New Roman" w:hAnsi="Times New Roman" w:cs="Times New Roman"/>
          <w:b/>
          <w:sz w:val="24"/>
        </w:rPr>
        <w:t xml:space="preserve"> Very hazardous in case of skin </w:t>
      </w:r>
      <w:r w:rsidRPr="00A902A9">
        <w:rPr>
          <w:rFonts w:ascii="Times New Roman" w:hAnsi="Times New Roman" w:cs="Times New Roman"/>
          <w:b/>
          <w:sz w:val="24"/>
        </w:rPr>
        <w:t xml:space="preserve">contact (sensitizer, </w:t>
      </w:r>
      <w:proofErr w:type="spellStart"/>
      <w:r w:rsidRPr="00A902A9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A902A9">
        <w:rPr>
          <w:rFonts w:ascii="Times New Roman" w:hAnsi="Times New Roman" w:cs="Times New Roman"/>
          <w:b/>
          <w:sz w:val="24"/>
        </w:rPr>
        <w:t>).</w:t>
      </w:r>
    </w:p>
    <w:p w:rsidR="00A902A9" w:rsidRDefault="00A902A9" w:rsidP="00A902A9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2D0C2E" w:rsidRDefault="001973D0" w:rsidP="002D0C2E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A902A9" w:rsidRPr="001973D0">
        <w:rPr>
          <w:rFonts w:ascii="Times New Roman" w:hAnsi="Times New Roman" w:cs="Times New Roman"/>
          <w:b/>
          <w:sz w:val="24"/>
        </w:rPr>
        <w:t>Not available.</w:t>
      </w:r>
    </w:p>
    <w:p w:rsidR="00B52716" w:rsidRDefault="00B52716" w:rsidP="002D0C2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52716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716" w:rsidRPr="007B71FE" w:rsidRDefault="00B52716" w:rsidP="002E1156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52716" w:rsidRPr="00B52716" w:rsidRDefault="00B52716" w:rsidP="00B52716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726D8B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B52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505EE8" w:rsidRDefault="0090196B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  <w:r w:rsidR="00726D8B" w:rsidRPr="00726D8B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EA6F0F" w:rsidRPr="00EA6F0F" w:rsidRDefault="00EA6F0F" w:rsidP="00EA6F0F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260F6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EA6F0F" w:rsidRPr="00EA6F0F" w:rsidRDefault="00EA6F0F" w:rsidP="00EA6F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7A0EB5" w:rsidRDefault="005D1168" w:rsidP="007A0EB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nr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60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</w:t>
      </w:r>
    </w:p>
    <w:p w:rsidR="00C74801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C74801" w:rsidRPr="00EA6F0F" w:rsidRDefault="00EA6F0F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EA6F0F" w:rsidRDefault="00EA6F0F" w:rsidP="00EA6F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9A6979" w:rsidRPr="007A0EB5" w:rsidRDefault="009A6979" w:rsidP="007A0EB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Pr="009A6979" w:rsidRDefault="009A6979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979">
        <w:rPr>
          <w:rFonts w:ascii="Times New Roman" w:hAnsi="Times New Roman" w:cs="Times New Roman"/>
          <w:b/>
          <w:sz w:val="24"/>
          <w:szCs w:val="24"/>
        </w:rPr>
        <w:t xml:space="preserve">Toxic solid, organic, </w:t>
      </w:r>
      <w:proofErr w:type="spellStart"/>
      <w:r w:rsidRPr="009A6979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9A6979">
        <w:rPr>
          <w:rFonts w:ascii="Times New Roman" w:hAnsi="Times New Roman" w:cs="Times New Roman"/>
          <w:b/>
          <w:sz w:val="24"/>
          <w:szCs w:val="24"/>
        </w:rPr>
        <w:t>. (Pyrocatechol)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2811</w:t>
      </w:r>
    </w:p>
    <w:p w:rsidR="00EA6F0F" w:rsidRPr="00EA6F0F" w:rsidRDefault="00EA6F0F" w:rsidP="00EA6F0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6.1 : Toxic substances.</w:t>
      </w:r>
    </w:p>
    <w:p w:rsidR="00BD4A85" w:rsidRDefault="00EA6F0F" w:rsidP="00EA6F0F">
      <w:pPr>
        <w:pStyle w:val="NoSpacing"/>
      </w:pPr>
      <w:r w:rsidRPr="00EA6F0F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EA6F0F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EA6F0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A6F0F">
        <w:rPr>
          <w:rFonts w:ascii="Times New Roman" w:hAnsi="Times New Roman" w:cs="Times New Roman"/>
          <w:b/>
          <w:sz w:val="24"/>
          <w:szCs w:val="24"/>
        </w:rPr>
        <w:t>III</w:t>
      </w:r>
    </w:p>
    <w:p w:rsidR="0090196B" w:rsidRPr="007A0EB5" w:rsidRDefault="0090196B" w:rsidP="007A0E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3D47EC" w:rsidRDefault="002619B1" w:rsidP="00505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505EE8" w:rsidRDefault="00A6154E" w:rsidP="00A615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6154E">
        <w:rPr>
          <w:rFonts w:ascii="Times New Roman" w:hAnsi="Times New Roman" w:cs="Times New Roman"/>
          <w:b/>
          <w:sz w:val="24"/>
        </w:rPr>
        <w:t>Pennsylvania RTK: Pyrocatechol Massachusetts RTK: Pyrocatechol TSCA 8(b) invento</w:t>
      </w:r>
      <w:r>
        <w:rPr>
          <w:rFonts w:ascii="Times New Roman" w:hAnsi="Times New Roman" w:cs="Times New Roman"/>
          <w:b/>
          <w:sz w:val="24"/>
        </w:rPr>
        <w:t xml:space="preserve">ry: Pyrocatechol SARA 313 toxic </w:t>
      </w:r>
      <w:r w:rsidRPr="00A6154E">
        <w:rPr>
          <w:rFonts w:ascii="Times New Roman" w:hAnsi="Times New Roman" w:cs="Times New Roman"/>
          <w:b/>
          <w:sz w:val="24"/>
        </w:rPr>
        <w:t xml:space="preserve">chemical notification and release reporting: Pyrocatechol CERCLA: Hazardous </w:t>
      </w:r>
      <w:proofErr w:type="gramStart"/>
      <w:r w:rsidRPr="00A6154E">
        <w:rPr>
          <w:rFonts w:ascii="Times New Roman" w:hAnsi="Times New Roman" w:cs="Times New Roman"/>
          <w:b/>
          <w:sz w:val="24"/>
        </w:rPr>
        <w:t>substances.:</w:t>
      </w:r>
      <w:proofErr w:type="gramEnd"/>
      <w:r w:rsidRPr="00A6154E">
        <w:rPr>
          <w:rFonts w:ascii="Times New Roman" w:hAnsi="Times New Roman" w:cs="Times New Roman"/>
          <w:b/>
          <w:sz w:val="24"/>
        </w:rPr>
        <w:t xml:space="preserve"> Pyrocatechol</w:t>
      </w:r>
      <w:r>
        <w:rPr>
          <w:rFonts w:ascii="Times New Roman" w:hAnsi="Times New Roman" w:cs="Times New Roman"/>
          <w:b/>
          <w:sz w:val="24"/>
        </w:rPr>
        <w:t>.</w:t>
      </w:r>
      <w:r w:rsidRPr="00A6154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7410" w:rsidTr="002E1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7410" w:rsidRPr="007B71FE" w:rsidRDefault="001F7410" w:rsidP="002E1156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F7410" w:rsidRPr="004515FB" w:rsidRDefault="001F7410" w:rsidP="004515FB">
      <w:pPr>
        <w:pStyle w:val="NoSpacing"/>
      </w:pPr>
    </w:p>
    <w:p w:rsidR="009260F6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505EE8" w:rsidRPr="00F44B08" w:rsidRDefault="00A6154E" w:rsidP="002619B1">
      <w:pPr>
        <w:pStyle w:val="NoSpacing"/>
        <w:rPr>
          <w:rFonts w:ascii="Times New Roman" w:hAnsi="Times New Roman" w:cs="Times New Roman"/>
          <w:b/>
          <w:sz w:val="20"/>
        </w:rPr>
      </w:pPr>
      <w:r w:rsidRPr="00A6154E">
        <w:rPr>
          <w:rFonts w:ascii="Times New Roman" w:hAnsi="Times New Roman" w:cs="Times New Roman"/>
          <w:b/>
          <w:sz w:val="28"/>
        </w:rPr>
        <w:t xml:space="preserve">OSHA: </w:t>
      </w:r>
      <w:r w:rsidRPr="00A6154E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Pr="00A6154E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505EE8" w:rsidRPr="00A6154E" w:rsidRDefault="002619B1" w:rsidP="00A6154E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A6154E">
        <w:rPr>
          <w:rFonts w:ascii="Times New Roman" w:hAnsi="Times New Roman" w:cs="Times New Roman"/>
          <w:b/>
          <w:sz w:val="28"/>
        </w:rPr>
        <w:t xml:space="preserve"> </w:t>
      </w:r>
      <w:r w:rsidR="00A6154E" w:rsidRPr="00A6154E">
        <w:rPr>
          <w:rFonts w:ascii="Times New Roman" w:hAnsi="Times New Roman" w:cs="Times New Roman"/>
          <w:b/>
          <w:sz w:val="24"/>
        </w:rPr>
        <w:t>CLASS D-1B: Material causing immediate and serious toxic effects (TOXIC). CLASS D-2B: Mater</w:t>
      </w:r>
      <w:r w:rsidR="00A6154E">
        <w:rPr>
          <w:rFonts w:ascii="Times New Roman" w:hAnsi="Times New Roman" w:cs="Times New Roman"/>
          <w:b/>
          <w:sz w:val="24"/>
        </w:rPr>
        <w:t xml:space="preserve">ial causing other toxic effects </w:t>
      </w:r>
      <w:r w:rsidR="00A6154E" w:rsidRPr="00A6154E">
        <w:rPr>
          <w:rFonts w:ascii="Times New Roman" w:hAnsi="Times New Roman" w:cs="Times New Roman"/>
          <w:b/>
          <w:sz w:val="24"/>
        </w:rPr>
        <w:t>(TOXIC).</w:t>
      </w:r>
    </w:p>
    <w:p w:rsidR="00167BFF" w:rsidRPr="00167BFF" w:rsidRDefault="002619B1" w:rsidP="00167BFF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A6154E" w:rsidRPr="00A6154E">
        <w:rPr>
          <w:rFonts w:ascii="Times New Roman" w:hAnsi="Times New Roman" w:cs="Times New Roman"/>
          <w:b/>
          <w:sz w:val="24"/>
        </w:rPr>
        <w:t>R35- Causes severe burns. R43- May cause sensitization by skin contact.</w:t>
      </w:r>
      <w:r w:rsidR="00A6154E" w:rsidRPr="00A6154E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A6154E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A6154E">
        <w:rPr>
          <w:rFonts w:ascii="Times New Roman" w:hAnsi="Times New Roman" w:cs="Times New Roman"/>
          <w:b/>
          <w:sz w:val="24"/>
        </w:rPr>
        <w:t>j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A6154E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9260F6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>Specific hazard:</w:t>
      </w:r>
      <w:r w:rsidR="009260F6">
        <w:t xml:space="preserve"> </w:t>
      </w:r>
    </w:p>
    <w:p w:rsidR="002619B1" w:rsidRDefault="002619B1" w:rsidP="000E7E8B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505EE8" w:rsidRDefault="00A6154E" w:rsidP="00A6154E">
      <w:pPr>
        <w:pStyle w:val="NoSpacing"/>
        <w:rPr>
          <w:rFonts w:ascii="Times New Roman" w:hAnsi="Times New Roman" w:cs="Times New Roman"/>
          <w:b/>
          <w:sz w:val="24"/>
        </w:rPr>
      </w:pPr>
      <w:r w:rsidRPr="00A6154E">
        <w:rPr>
          <w:rFonts w:ascii="Times New Roman" w:hAnsi="Times New Roman" w:cs="Times New Roman"/>
          <w:b/>
          <w:sz w:val="24"/>
        </w:rPr>
        <w:t xml:space="preserve">Gloves. Synthetic apron. </w:t>
      </w:r>
      <w:proofErr w:type="spellStart"/>
      <w:r w:rsidRPr="00A6154E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6154E">
        <w:rPr>
          <w:rFonts w:ascii="Times New Roman" w:hAnsi="Times New Roman" w:cs="Times New Roman"/>
          <w:b/>
          <w:sz w:val="24"/>
        </w:rPr>
        <w:t xml:space="preserve"> and dust respirator. Be sure to use an approved/certified</w:t>
      </w:r>
      <w:r>
        <w:rPr>
          <w:rFonts w:ascii="Times New Roman" w:hAnsi="Times New Roman" w:cs="Times New Roman"/>
          <w:b/>
          <w:sz w:val="24"/>
        </w:rPr>
        <w:t xml:space="preserve"> respirator or equivalent. Wear </w:t>
      </w:r>
      <w:r w:rsidRPr="00A6154E">
        <w:rPr>
          <w:rFonts w:ascii="Times New Roman" w:hAnsi="Times New Roman" w:cs="Times New Roman"/>
          <w:b/>
          <w:sz w:val="24"/>
        </w:rPr>
        <w:t>appropriate respirator when ventilation is inadequate. Splash goggles.</w:t>
      </w:r>
    </w:p>
    <w:p w:rsidR="00505EE8" w:rsidRDefault="00505EE8" w:rsidP="00505E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5215C" w:rsidRDefault="00484A6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515FB" w:rsidRDefault="004515FB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215C" w:rsidRPr="00AE6315" w:rsidRDefault="00D5215C" w:rsidP="00D5215C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5215C" w:rsidRPr="008B4575" w:rsidRDefault="00D5215C" w:rsidP="00D5215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5215C" w:rsidRPr="00211219" w:rsidRDefault="00D5215C" w:rsidP="00D5215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4515FB" w:rsidRDefault="00D5215C" w:rsidP="004515FB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4515FB" w:rsidSect="00EA333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197" w:rsidRDefault="00B64197" w:rsidP="009C3BE4">
      <w:pPr>
        <w:spacing w:after="0" w:line="240" w:lineRule="auto"/>
      </w:pPr>
      <w:r>
        <w:separator/>
      </w:r>
    </w:p>
  </w:endnote>
  <w:endnote w:type="continuationSeparator" w:id="0">
    <w:p w:rsidR="00B64197" w:rsidRDefault="00B6419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Footer"/>
      <w:ind w:left="-567"/>
      <w:jc w:val="right"/>
    </w:pPr>
    <w:r>
      <w:rPr>
        <w:noProof/>
      </w:rPr>
      <w:drawing>
        <wp:inline distT="0" distB="0" distL="0" distR="0" wp14:anchorId="3D677AF5" wp14:editId="45E4E0BF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49" cy="23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197" w:rsidRDefault="00B64197" w:rsidP="009C3BE4">
      <w:pPr>
        <w:spacing w:after="0" w:line="240" w:lineRule="auto"/>
      </w:pPr>
      <w:r>
        <w:separator/>
      </w:r>
    </w:p>
  </w:footnote>
  <w:footnote w:type="continuationSeparator" w:id="0">
    <w:p w:rsidR="00B64197" w:rsidRDefault="00B6419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7EF99DE" wp14:editId="1DEEAE2C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376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1C69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30BA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1A9"/>
    <w:rsid w:val="00132AD3"/>
    <w:rsid w:val="001364AB"/>
    <w:rsid w:val="00142787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67BFF"/>
    <w:rsid w:val="0017110C"/>
    <w:rsid w:val="001758C0"/>
    <w:rsid w:val="00175960"/>
    <w:rsid w:val="00177A85"/>
    <w:rsid w:val="00183700"/>
    <w:rsid w:val="00186C58"/>
    <w:rsid w:val="0018779A"/>
    <w:rsid w:val="001905DC"/>
    <w:rsid w:val="001914E8"/>
    <w:rsid w:val="00195ADA"/>
    <w:rsid w:val="001968FE"/>
    <w:rsid w:val="001973D0"/>
    <w:rsid w:val="00197E5D"/>
    <w:rsid w:val="001A1DA5"/>
    <w:rsid w:val="001A57E1"/>
    <w:rsid w:val="001A72D9"/>
    <w:rsid w:val="001A7911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1F6AE4"/>
    <w:rsid w:val="001F7410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670C6"/>
    <w:rsid w:val="002737CD"/>
    <w:rsid w:val="002754C5"/>
    <w:rsid w:val="00280DA4"/>
    <w:rsid w:val="00282452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0C2E"/>
    <w:rsid w:val="002D1089"/>
    <w:rsid w:val="002D346B"/>
    <w:rsid w:val="002D45E2"/>
    <w:rsid w:val="002D4654"/>
    <w:rsid w:val="002D566F"/>
    <w:rsid w:val="002D73C7"/>
    <w:rsid w:val="002D76F7"/>
    <w:rsid w:val="002E23E9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07F01"/>
    <w:rsid w:val="00310C5D"/>
    <w:rsid w:val="00314E78"/>
    <w:rsid w:val="0032317B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5DE6"/>
    <w:rsid w:val="00386D80"/>
    <w:rsid w:val="00386EBB"/>
    <w:rsid w:val="003948A9"/>
    <w:rsid w:val="00397EB5"/>
    <w:rsid w:val="003A062F"/>
    <w:rsid w:val="003A1A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7EC"/>
    <w:rsid w:val="003D4833"/>
    <w:rsid w:val="003D6A60"/>
    <w:rsid w:val="003D7273"/>
    <w:rsid w:val="003E167D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AD0"/>
    <w:rsid w:val="00446B79"/>
    <w:rsid w:val="00447D67"/>
    <w:rsid w:val="004515FB"/>
    <w:rsid w:val="004521B4"/>
    <w:rsid w:val="00453A38"/>
    <w:rsid w:val="00454CC1"/>
    <w:rsid w:val="00465416"/>
    <w:rsid w:val="00467BE3"/>
    <w:rsid w:val="004702BF"/>
    <w:rsid w:val="0047060F"/>
    <w:rsid w:val="00480D6A"/>
    <w:rsid w:val="00481397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2079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938"/>
    <w:rsid w:val="004F7998"/>
    <w:rsid w:val="0050288B"/>
    <w:rsid w:val="00504324"/>
    <w:rsid w:val="0050527B"/>
    <w:rsid w:val="00505EE8"/>
    <w:rsid w:val="00511354"/>
    <w:rsid w:val="005115C9"/>
    <w:rsid w:val="00511B26"/>
    <w:rsid w:val="005139D4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685D"/>
    <w:rsid w:val="005577C0"/>
    <w:rsid w:val="00557E16"/>
    <w:rsid w:val="0056359E"/>
    <w:rsid w:val="005639D9"/>
    <w:rsid w:val="00563E0D"/>
    <w:rsid w:val="00567881"/>
    <w:rsid w:val="0057078D"/>
    <w:rsid w:val="00570B94"/>
    <w:rsid w:val="00572FBB"/>
    <w:rsid w:val="00582769"/>
    <w:rsid w:val="005835F3"/>
    <w:rsid w:val="00583BAE"/>
    <w:rsid w:val="00586234"/>
    <w:rsid w:val="0058717F"/>
    <w:rsid w:val="00587231"/>
    <w:rsid w:val="00590545"/>
    <w:rsid w:val="00591392"/>
    <w:rsid w:val="00591C71"/>
    <w:rsid w:val="00594DD7"/>
    <w:rsid w:val="00594FAB"/>
    <w:rsid w:val="005950E4"/>
    <w:rsid w:val="005968AC"/>
    <w:rsid w:val="005A1A97"/>
    <w:rsid w:val="005A6D74"/>
    <w:rsid w:val="005B39A9"/>
    <w:rsid w:val="005B4204"/>
    <w:rsid w:val="005B5773"/>
    <w:rsid w:val="005B5BFF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AB5"/>
    <w:rsid w:val="005F6FDA"/>
    <w:rsid w:val="00600007"/>
    <w:rsid w:val="00602451"/>
    <w:rsid w:val="006041C4"/>
    <w:rsid w:val="006072F5"/>
    <w:rsid w:val="006129DF"/>
    <w:rsid w:val="006161CA"/>
    <w:rsid w:val="006167A8"/>
    <w:rsid w:val="0061749C"/>
    <w:rsid w:val="0061759C"/>
    <w:rsid w:val="00617D5B"/>
    <w:rsid w:val="00620AFA"/>
    <w:rsid w:val="00620BAD"/>
    <w:rsid w:val="00620F9F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239D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014E"/>
    <w:rsid w:val="00711764"/>
    <w:rsid w:val="0071189D"/>
    <w:rsid w:val="00711E68"/>
    <w:rsid w:val="00716722"/>
    <w:rsid w:val="00724CB7"/>
    <w:rsid w:val="00726D8B"/>
    <w:rsid w:val="00730E08"/>
    <w:rsid w:val="00731DF0"/>
    <w:rsid w:val="00732EAC"/>
    <w:rsid w:val="0073340F"/>
    <w:rsid w:val="00736C8E"/>
    <w:rsid w:val="007415C6"/>
    <w:rsid w:val="0074477D"/>
    <w:rsid w:val="007448CB"/>
    <w:rsid w:val="0074510F"/>
    <w:rsid w:val="007452F3"/>
    <w:rsid w:val="0074567E"/>
    <w:rsid w:val="007465C5"/>
    <w:rsid w:val="00755402"/>
    <w:rsid w:val="00755BEE"/>
    <w:rsid w:val="0075709D"/>
    <w:rsid w:val="00757BA5"/>
    <w:rsid w:val="00757F63"/>
    <w:rsid w:val="00760B11"/>
    <w:rsid w:val="007622F2"/>
    <w:rsid w:val="00763334"/>
    <w:rsid w:val="007747E1"/>
    <w:rsid w:val="00777506"/>
    <w:rsid w:val="00780052"/>
    <w:rsid w:val="0078066E"/>
    <w:rsid w:val="0078151F"/>
    <w:rsid w:val="00784AB7"/>
    <w:rsid w:val="00785884"/>
    <w:rsid w:val="00787990"/>
    <w:rsid w:val="00792013"/>
    <w:rsid w:val="00793DFF"/>
    <w:rsid w:val="00795E5C"/>
    <w:rsid w:val="007A0EB5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56D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55F"/>
    <w:rsid w:val="008C3E7F"/>
    <w:rsid w:val="008C6CFD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2EC9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0F6"/>
    <w:rsid w:val="00926A6B"/>
    <w:rsid w:val="00932632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4E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5732"/>
    <w:rsid w:val="00997A06"/>
    <w:rsid w:val="009A23E8"/>
    <w:rsid w:val="009A616A"/>
    <w:rsid w:val="009A6378"/>
    <w:rsid w:val="009A6979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16"/>
    <w:rsid w:val="009F6134"/>
    <w:rsid w:val="00A02BAC"/>
    <w:rsid w:val="00A040E8"/>
    <w:rsid w:val="00A04A9F"/>
    <w:rsid w:val="00A07064"/>
    <w:rsid w:val="00A070B2"/>
    <w:rsid w:val="00A07123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2D5"/>
    <w:rsid w:val="00A37F20"/>
    <w:rsid w:val="00A405C4"/>
    <w:rsid w:val="00A40BF3"/>
    <w:rsid w:val="00A41DA2"/>
    <w:rsid w:val="00A42A25"/>
    <w:rsid w:val="00A42E62"/>
    <w:rsid w:val="00A43601"/>
    <w:rsid w:val="00A4593D"/>
    <w:rsid w:val="00A53486"/>
    <w:rsid w:val="00A55422"/>
    <w:rsid w:val="00A56581"/>
    <w:rsid w:val="00A577BA"/>
    <w:rsid w:val="00A57988"/>
    <w:rsid w:val="00A60A21"/>
    <w:rsid w:val="00A6154E"/>
    <w:rsid w:val="00A615B0"/>
    <w:rsid w:val="00A630EA"/>
    <w:rsid w:val="00A64D36"/>
    <w:rsid w:val="00A73C0E"/>
    <w:rsid w:val="00A74025"/>
    <w:rsid w:val="00A743E9"/>
    <w:rsid w:val="00A751E8"/>
    <w:rsid w:val="00A82830"/>
    <w:rsid w:val="00A84039"/>
    <w:rsid w:val="00A902A9"/>
    <w:rsid w:val="00A91FC5"/>
    <w:rsid w:val="00A92093"/>
    <w:rsid w:val="00A936D7"/>
    <w:rsid w:val="00A937E5"/>
    <w:rsid w:val="00AA0586"/>
    <w:rsid w:val="00AA28A9"/>
    <w:rsid w:val="00AA2D49"/>
    <w:rsid w:val="00AA3A4E"/>
    <w:rsid w:val="00AB1BF9"/>
    <w:rsid w:val="00AB209B"/>
    <w:rsid w:val="00AB24C3"/>
    <w:rsid w:val="00AB3245"/>
    <w:rsid w:val="00AB34E8"/>
    <w:rsid w:val="00AC0719"/>
    <w:rsid w:val="00AC07A1"/>
    <w:rsid w:val="00AC0BAB"/>
    <w:rsid w:val="00AC1953"/>
    <w:rsid w:val="00AC2907"/>
    <w:rsid w:val="00AC3E68"/>
    <w:rsid w:val="00AC5AD2"/>
    <w:rsid w:val="00AD0028"/>
    <w:rsid w:val="00AD08AB"/>
    <w:rsid w:val="00AD1B76"/>
    <w:rsid w:val="00AD41E6"/>
    <w:rsid w:val="00AD5D1A"/>
    <w:rsid w:val="00AE0791"/>
    <w:rsid w:val="00AE13C0"/>
    <w:rsid w:val="00AE1ED5"/>
    <w:rsid w:val="00AE41CD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2716"/>
    <w:rsid w:val="00B54BCD"/>
    <w:rsid w:val="00B55D25"/>
    <w:rsid w:val="00B62926"/>
    <w:rsid w:val="00B63760"/>
    <w:rsid w:val="00B64197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0DC6"/>
    <w:rsid w:val="00BE13D6"/>
    <w:rsid w:val="00BE3C30"/>
    <w:rsid w:val="00BE4C37"/>
    <w:rsid w:val="00BF2432"/>
    <w:rsid w:val="00BF53DD"/>
    <w:rsid w:val="00BF7EBA"/>
    <w:rsid w:val="00C01031"/>
    <w:rsid w:val="00C01B57"/>
    <w:rsid w:val="00C06206"/>
    <w:rsid w:val="00C06E4C"/>
    <w:rsid w:val="00C10930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48E3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3F9"/>
    <w:rsid w:val="00D4267B"/>
    <w:rsid w:val="00D44538"/>
    <w:rsid w:val="00D44D40"/>
    <w:rsid w:val="00D505BF"/>
    <w:rsid w:val="00D50724"/>
    <w:rsid w:val="00D5215C"/>
    <w:rsid w:val="00D5469A"/>
    <w:rsid w:val="00D553D3"/>
    <w:rsid w:val="00D57C32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6D0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89A"/>
    <w:rsid w:val="00E14FE8"/>
    <w:rsid w:val="00E15451"/>
    <w:rsid w:val="00E15AD5"/>
    <w:rsid w:val="00E16309"/>
    <w:rsid w:val="00E16886"/>
    <w:rsid w:val="00E16C04"/>
    <w:rsid w:val="00E17D43"/>
    <w:rsid w:val="00E2122B"/>
    <w:rsid w:val="00E23E0D"/>
    <w:rsid w:val="00E27594"/>
    <w:rsid w:val="00E30692"/>
    <w:rsid w:val="00E30D6F"/>
    <w:rsid w:val="00E32107"/>
    <w:rsid w:val="00E32AEB"/>
    <w:rsid w:val="00E33CA0"/>
    <w:rsid w:val="00E3489C"/>
    <w:rsid w:val="00E36368"/>
    <w:rsid w:val="00E3724E"/>
    <w:rsid w:val="00E37BE7"/>
    <w:rsid w:val="00E40175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3037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1733"/>
    <w:rsid w:val="00E92463"/>
    <w:rsid w:val="00EA3339"/>
    <w:rsid w:val="00EA4F5A"/>
    <w:rsid w:val="00EA582A"/>
    <w:rsid w:val="00EA6B26"/>
    <w:rsid w:val="00EA6F0F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154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45643"/>
    <w:rsid w:val="00F543D8"/>
    <w:rsid w:val="00F55D35"/>
    <w:rsid w:val="00F57181"/>
    <w:rsid w:val="00F57A6F"/>
    <w:rsid w:val="00F62644"/>
    <w:rsid w:val="00F62A44"/>
    <w:rsid w:val="00F6472A"/>
    <w:rsid w:val="00F65B78"/>
    <w:rsid w:val="00F66398"/>
    <w:rsid w:val="00F70C6A"/>
    <w:rsid w:val="00F7291D"/>
    <w:rsid w:val="00F733B5"/>
    <w:rsid w:val="00F75B83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B4939-C358-4D02-BC75-97ACE9C5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C106-2FC8-4A50-AF76-93F30A4D9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2020-12-29T12:15:00Z</dcterms:created>
  <dcterms:modified xsi:type="dcterms:W3CDTF">2020-12-29T12:15:00Z</dcterms:modified>
</cp:coreProperties>
</file>