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646" w:rsidRPr="00EC29FC" w:rsidRDefault="00587231" w:rsidP="003E2F2D">
      <w:pPr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EC29FC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5050D4" w:rsidRPr="005050D4" w:rsidRDefault="005050D4" w:rsidP="005050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44"/>
          <w:szCs w:val="44"/>
          <w:lang w:val="en-US"/>
        </w:rPr>
      </w:pPr>
      <w:r w:rsidRPr="005050D4">
        <w:rPr>
          <w:rFonts w:ascii="Times New Roman" w:hAnsi="Times New Roman" w:cs="Times New Roman"/>
          <w:b/>
          <w:bCs/>
          <w:sz w:val="44"/>
          <w:szCs w:val="44"/>
          <w:lang w:val="en-US"/>
        </w:rPr>
        <w:t>DI-CHLORO ACETIC ACID 99%</w:t>
      </w:r>
    </w:p>
    <w:p w:rsidR="00EC03C5" w:rsidRPr="005050D4" w:rsidRDefault="00587231" w:rsidP="005050D4">
      <w:pPr>
        <w:autoSpaceDE w:val="0"/>
        <w:autoSpaceDN w:val="0"/>
        <w:adjustRightInd w:val="0"/>
        <w:spacing w:after="0" w:line="240" w:lineRule="auto"/>
        <w:jc w:val="center"/>
        <w:rPr>
          <w:rFonts w:ascii="UniversCondensedMedium" w:hAnsi="UniversCondensedMedium" w:cs="UniversCondensedMedium"/>
          <w:sz w:val="20"/>
          <w:szCs w:val="20"/>
          <w:lang w:val="en-US"/>
        </w:rPr>
      </w:pPr>
      <w:r w:rsidRPr="00DF6D4C">
        <w:rPr>
          <w:rFonts w:ascii="Times New Roman" w:hAnsi="Times New Roman" w:cs="Times New Roman"/>
          <w:b/>
          <w:sz w:val="36"/>
          <w:szCs w:val="36"/>
        </w:rPr>
        <w:t xml:space="preserve">MSDS CAS: </w:t>
      </w:r>
      <w:r w:rsidR="005050D4" w:rsidRPr="005050D4">
        <w:rPr>
          <w:rFonts w:ascii="Times New Roman" w:hAnsi="Times New Roman" w:cs="Times New Roman"/>
          <w:b/>
          <w:sz w:val="36"/>
          <w:szCs w:val="36"/>
          <w:lang w:val="en-US"/>
        </w:rPr>
        <w:t>79-43-6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1E464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1: Chemical Product and Company Identification</w:t>
            </w:r>
          </w:p>
        </w:tc>
      </w:tr>
    </w:tbl>
    <w:p w:rsidR="00587231" w:rsidRDefault="00587231" w:rsidP="00587231">
      <w:pPr>
        <w:pStyle w:val="NoSpacing"/>
        <w:rPr>
          <w:rFonts w:ascii="Arial" w:hAnsi="Arial" w:cs="Arial"/>
          <w:b/>
          <w:bCs/>
          <w:color w:val="000000"/>
          <w:sz w:val="26"/>
          <w:szCs w:val="26"/>
          <w:u w:val="single"/>
        </w:rPr>
      </w:pPr>
    </w:p>
    <w:p w:rsidR="00E15AD5" w:rsidRPr="00587231" w:rsidRDefault="00421339" w:rsidP="0058723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6C5F61" w:rsidRDefault="00421339" w:rsidP="006127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A652F">
        <w:rPr>
          <w:rFonts w:ascii="Times New Roman" w:hAnsi="Times New Roman" w:cs="Times New Roman"/>
          <w:b/>
          <w:bCs/>
          <w:sz w:val="28"/>
        </w:rPr>
        <w:t>Product Name</w:t>
      </w:r>
      <w:r w:rsidRPr="00587231">
        <w:rPr>
          <w:rFonts w:ascii="Times New Roman" w:hAnsi="Times New Roman" w:cs="Times New Roman"/>
          <w:b/>
          <w:bCs/>
          <w:sz w:val="24"/>
        </w:rPr>
        <w:t xml:space="preserve">: </w:t>
      </w:r>
      <w:r w:rsidR="00A55734" w:rsidRPr="00A55734">
        <w:rPr>
          <w:rFonts w:ascii="Times New Roman" w:hAnsi="Times New Roman" w:cs="Times New Roman"/>
          <w:b/>
          <w:bCs/>
          <w:sz w:val="24"/>
          <w:szCs w:val="24"/>
        </w:rPr>
        <w:t>Dichloroacetic acid</w:t>
      </w:r>
    </w:p>
    <w:p w:rsidR="0061272D" w:rsidRPr="00DF6D4C" w:rsidRDefault="00421339" w:rsidP="0061272D">
      <w:pPr>
        <w:autoSpaceDE w:val="0"/>
        <w:autoSpaceDN w:val="0"/>
        <w:adjustRightInd w:val="0"/>
        <w:spacing w:after="0" w:line="240" w:lineRule="auto"/>
        <w:rPr>
          <w:rFonts w:ascii="UniversCondensedMedium" w:hAnsi="UniversCondensedMedium" w:cs="UniversCondensedMedium"/>
          <w:sz w:val="20"/>
          <w:szCs w:val="20"/>
          <w:lang w:val="en-US"/>
        </w:rPr>
      </w:pPr>
      <w:r w:rsidRPr="006A652F">
        <w:rPr>
          <w:rFonts w:ascii="Times New Roman" w:hAnsi="Times New Roman" w:cs="Times New Roman"/>
          <w:b/>
          <w:bCs/>
          <w:sz w:val="28"/>
        </w:rPr>
        <w:t>CAS#</w:t>
      </w:r>
      <w:r w:rsidRPr="00587231">
        <w:rPr>
          <w:rFonts w:ascii="Times New Roman" w:hAnsi="Times New Roman" w:cs="Times New Roman"/>
          <w:b/>
          <w:bCs/>
          <w:sz w:val="24"/>
        </w:rPr>
        <w:t>:</w:t>
      </w:r>
      <w:r w:rsidRPr="00446B7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D1988" w:rsidRPr="004D198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946A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8024A" w:rsidRPr="00D8024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55734" w:rsidRPr="00A55734">
        <w:rPr>
          <w:rFonts w:ascii="Times New Roman" w:hAnsi="Times New Roman" w:cs="Times New Roman"/>
          <w:b/>
          <w:sz w:val="24"/>
          <w:szCs w:val="16"/>
          <w:lang w:val="en-US"/>
        </w:rPr>
        <w:t>79-43-6</w:t>
      </w:r>
    </w:p>
    <w:p w:rsidR="00D47A46" w:rsidRPr="00372889" w:rsidRDefault="00421339" w:rsidP="00D47A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72889">
        <w:rPr>
          <w:rFonts w:ascii="Times New Roman" w:hAnsi="Times New Roman" w:cs="Times New Roman"/>
          <w:b/>
          <w:sz w:val="28"/>
          <w:szCs w:val="28"/>
        </w:rPr>
        <w:t>Synonym</w:t>
      </w:r>
      <w:r w:rsidR="00A37F20" w:rsidRPr="00372889">
        <w:rPr>
          <w:rFonts w:ascii="Times New Roman" w:hAnsi="Times New Roman" w:cs="Times New Roman"/>
          <w:b/>
          <w:sz w:val="28"/>
          <w:szCs w:val="28"/>
        </w:rPr>
        <w:t>:</w:t>
      </w:r>
      <w:r w:rsidR="00887E3E">
        <w:rPr>
          <w:rFonts w:ascii="Times New Roman" w:hAnsi="Times New Roman" w:cs="Times New Roman"/>
          <w:b/>
          <w:sz w:val="24"/>
        </w:rPr>
        <w:t xml:space="preserve"> </w:t>
      </w:r>
      <w:r w:rsidR="00711CA0">
        <w:rPr>
          <w:rFonts w:ascii="Times New Roman" w:hAnsi="Times New Roman" w:cs="Times New Roman"/>
          <w:b/>
          <w:sz w:val="24"/>
        </w:rPr>
        <w:t>Not available</w:t>
      </w:r>
    </w:p>
    <w:p w:rsidR="00DC0C1D" w:rsidRDefault="00421339" w:rsidP="003F0E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372889">
        <w:rPr>
          <w:rFonts w:ascii="Times New Roman" w:hAnsi="Times New Roman" w:cs="Times New Roman"/>
          <w:b/>
          <w:sz w:val="28"/>
          <w:szCs w:val="28"/>
        </w:rPr>
        <w:t>Chemical Name:</w:t>
      </w:r>
      <w:r w:rsidRPr="00587231">
        <w:rPr>
          <w:rFonts w:ascii="Times New Roman" w:hAnsi="Times New Roman" w:cs="Times New Roman"/>
          <w:b/>
          <w:sz w:val="24"/>
        </w:rPr>
        <w:t xml:space="preserve"> </w:t>
      </w:r>
      <w:r w:rsidR="004C2236">
        <w:rPr>
          <w:rFonts w:ascii="Times New Roman" w:hAnsi="Times New Roman" w:cs="Times New Roman"/>
          <w:b/>
          <w:sz w:val="24"/>
        </w:rPr>
        <w:tab/>
      </w:r>
      <w:r w:rsidR="00A55734" w:rsidRPr="00A55734">
        <w:rPr>
          <w:rFonts w:ascii="Times New Roman" w:hAnsi="Times New Roman" w:cs="Times New Roman"/>
          <w:b/>
          <w:sz w:val="24"/>
        </w:rPr>
        <w:t>Dichloroacetic Acid</w:t>
      </w:r>
    </w:p>
    <w:p w:rsidR="006C5F61" w:rsidRDefault="00421339" w:rsidP="003F0E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372889">
        <w:rPr>
          <w:rFonts w:ascii="Times New Roman" w:hAnsi="Times New Roman" w:cs="Times New Roman"/>
          <w:b/>
          <w:sz w:val="28"/>
          <w:szCs w:val="28"/>
        </w:rPr>
        <w:t>Chemical Formula:</w:t>
      </w:r>
      <w:r w:rsidRPr="00587231">
        <w:rPr>
          <w:rFonts w:ascii="Times New Roman" w:hAnsi="Times New Roman" w:cs="Times New Roman"/>
          <w:b/>
          <w:sz w:val="24"/>
        </w:rPr>
        <w:t xml:space="preserve"> </w:t>
      </w:r>
      <w:r w:rsidR="00AE13C0" w:rsidRPr="00AE13C0">
        <w:rPr>
          <w:rFonts w:ascii="Times New Roman" w:hAnsi="Times New Roman" w:cs="Times New Roman"/>
          <w:b/>
          <w:sz w:val="24"/>
        </w:rPr>
        <w:t xml:space="preserve"> </w:t>
      </w:r>
      <w:r w:rsidR="00A55734" w:rsidRPr="00A55734">
        <w:rPr>
          <w:rFonts w:ascii="Times New Roman" w:hAnsi="Times New Roman" w:cs="Times New Roman"/>
          <w:b/>
          <w:sz w:val="24"/>
        </w:rPr>
        <w:t>C</w:t>
      </w:r>
      <w:r w:rsidR="00A55734" w:rsidRPr="00A55734">
        <w:rPr>
          <w:rFonts w:ascii="Times New Roman" w:hAnsi="Times New Roman" w:cs="Times New Roman"/>
          <w:b/>
          <w:sz w:val="24"/>
          <w:vertAlign w:val="subscript"/>
        </w:rPr>
        <w:t>2</w:t>
      </w:r>
      <w:r w:rsidR="00A55734" w:rsidRPr="00A55734">
        <w:rPr>
          <w:rFonts w:ascii="Times New Roman" w:hAnsi="Times New Roman" w:cs="Times New Roman"/>
          <w:b/>
          <w:sz w:val="24"/>
        </w:rPr>
        <w:t>H</w:t>
      </w:r>
      <w:r w:rsidR="00A55734" w:rsidRPr="00A55734">
        <w:rPr>
          <w:rFonts w:ascii="Times New Roman" w:hAnsi="Times New Roman" w:cs="Times New Roman"/>
          <w:b/>
          <w:sz w:val="24"/>
          <w:vertAlign w:val="subscript"/>
        </w:rPr>
        <w:t>2</w:t>
      </w:r>
      <w:r w:rsidR="00A55734" w:rsidRPr="00A55734">
        <w:rPr>
          <w:rFonts w:ascii="Times New Roman" w:hAnsi="Times New Roman" w:cs="Times New Roman"/>
          <w:b/>
          <w:sz w:val="24"/>
        </w:rPr>
        <w:t>Cl</w:t>
      </w:r>
      <w:r w:rsidR="00A55734" w:rsidRPr="00A55734">
        <w:rPr>
          <w:rFonts w:ascii="Times New Roman" w:hAnsi="Times New Roman" w:cs="Times New Roman"/>
          <w:b/>
          <w:sz w:val="24"/>
          <w:vertAlign w:val="subscript"/>
        </w:rPr>
        <w:t>2</w:t>
      </w:r>
      <w:r w:rsidR="00A55734" w:rsidRPr="00A55734">
        <w:rPr>
          <w:rFonts w:ascii="Times New Roman" w:hAnsi="Times New Roman" w:cs="Times New Roman"/>
          <w:b/>
          <w:sz w:val="24"/>
        </w:rPr>
        <w:t>O</w:t>
      </w:r>
      <w:r w:rsidR="00A55734" w:rsidRPr="00A55734">
        <w:rPr>
          <w:rFonts w:ascii="Times New Roman" w:hAnsi="Times New Roman" w:cs="Times New Roman"/>
          <w:b/>
          <w:sz w:val="24"/>
          <w:vertAlign w:val="subscript"/>
        </w:rPr>
        <w:t>2</w:t>
      </w:r>
    </w:p>
    <w:p w:rsidR="00DF6D4C" w:rsidRDefault="00DF6D4C" w:rsidP="003F0E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A55734" w:rsidRPr="003F0E48" w:rsidRDefault="00A55734" w:rsidP="003F0E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1E4646" w:rsidRPr="00EE4FA5" w:rsidRDefault="001E4646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r w:rsidRPr="00EE4FA5">
        <w:rPr>
          <w:rFonts w:ascii="Times New Roman" w:hAnsi="Times New Roman" w:cs="Times New Roman"/>
          <w:b/>
          <w:sz w:val="32"/>
        </w:rPr>
        <w:t>Brand : OXFORD</w:t>
      </w:r>
    </w:p>
    <w:p w:rsidR="001E4646" w:rsidRPr="003D1E16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  <w:u w:val="single"/>
        </w:rPr>
      </w:pPr>
      <w:r>
        <w:rPr>
          <w:rFonts w:ascii="Times New Roman" w:hAnsi="Times New Roman" w:cs="Times New Roman"/>
          <w:b/>
          <w:sz w:val="32"/>
          <w:u w:val="single"/>
        </w:rPr>
        <w:t>Details Of The Supplier Of The Safety Data S</w:t>
      </w:r>
      <w:r w:rsidR="001E4646" w:rsidRPr="003D1E16">
        <w:rPr>
          <w:rFonts w:ascii="Times New Roman" w:hAnsi="Times New Roman" w:cs="Times New Roman"/>
          <w:b/>
          <w:sz w:val="32"/>
          <w:u w:val="single"/>
        </w:rPr>
        <w:t>heet :</w:t>
      </w:r>
    </w:p>
    <w:p w:rsidR="00A95C8F" w:rsidRPr="003D1E16" w:rsidRDefault="00A95C8F" w:rsidP="00A95C8F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OXFORD LAB </w:t>
      </w:r>
      <w:r>
        <w:rPr>
          <w:rFonts w:ascii="Times New Roman" w:hAnsi="Times New Roman" w:cs="Times New Roman"/>
          <w:b/>
          <w:sz w:val="32"/>
          <w:szCs w:val="28"/>
        </w:rPr>
        <w:t xml:space="preserve">FINE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CHEM </w:t>
      </w:r>
      <w:r>
        <w:rPr>
          <w:rFonts w:ascii="Times New Roman" w:hAnsi="Times New Roman" w:cs="Times New Roman"/>
          <w:b/>
          <w:sz w:val="32"/>
          <w:szCs w:val="28"/>
        </w:rPr>
        <w:t>LLP</w:t>
      </w:r>
    </w:p>
    <w:p w:rsidR="00A95C8F" w:rsidRPr="003D1E16" w:rsidRDefault="00A95C8F" w:rsidP="00A95C8F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Unit. No. 12, 1st Floor,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Neminath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Industrial Estate No. 6,</w:t>
      </w:r>
    </w:p>
    <w:p w:rsidR="00A95C8F" w:rsidRPr="003D1E16" w:rsidRDefault="00A95C8F" w:rsidP="00A95C8F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Navghar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, Vasai (East).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> - 401 210.</w:t>
      </w:r>
    </w:p>
    <w:p w:rsidR="00A95C8F" w:rsidRDefault="00A95C8F" w:rsidP="00A95C8F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</w:p>
    <w:p w:rsidR="00A95C8F" w:rsidRDefault="00A95C8F" w:rsidP="00A95C8F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Tel: 91-250-2390989</w:t>
      </w:r>
    </w:p>
    <w:p w:rsidR="00AC07A1" w:rsidRDefault="00A95C8F" w:rsidP="00A95C8F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Tel/Fax:  91-250-2390032</w:t>
      </w:r>
    </w:p>
    <w:p w:rsidR="00B93DD8" w:rsidRPr="008D0D58" w:rsidRDefault="00B93DD8" w:rsidP="008D0D58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3D1E1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2: Composition and Information on Ingredients</w:t>
            </w:r>
          </w:p>
        </w:tc>
      </w:tr>
    </w:tbl>
    <w:p w:rsidR="00323E29" w:rsidRPr="000F1B60" w:rsidRDefault="00323E29" w:rsidP="000F1B60">
      <w:pPr>
        <w:pStyle w:val="NoSpacing"/>
      </w:pPr>
    </w:p>
    <w:p w:rsidR="00D17BAB" w:rsidRPr="00620AFA" w:rsidRDefault="00D17BAB" w:rsidP="00D17BAB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4163"/>
        <w:gridCol w:w="3260"/>
        <w:gridCol w:w="3544"/>
      </w:tblGrid>
      <w:tr w:rsidR="008F176C" w:rsidRPr="001578CF" w:rsidTr="00F65B78">
        <w:trPr>
          <w:trHeight w:val="285"/>
        </w:trPr>
        <w:tc>
          <w:tcPr>
            <w:tcW w:w="4163" w:type="dxa"/>
          </w:tcPr>
          <w:p w:rsidR="008F176C" w:rsidRPr="001578CF" w:rsidRDefault="008F176C" w:rsidP="00D17B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1578CF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Name</w:t>
            </w:r>
          </w:p>
        </w:tc>
        <w:tc>
          <w:tcPr>
            <w:tcW w:w="3260" w:type="dxa"/>
          </w:tcPr>
          <w:p w:rsidR="008F176C" w:rsidRPr="001578CF" w:rsidRDefault="008F176C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1578CF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CAS #</w:t>
            </w:r>
          </w:p>
        </w:tc>
        <w:tc>
          <w:tcPr>
            <w:tcW w:w="3544" w:type="dxa"/>
          </w:tcPr>
          <w:p w:rsidR="008F176C" w:rsidRPr="001578CF" w:rsidRDefault="008F176C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1578CF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% by Weight</w:t>
            </w:r>
          </w:p>
        </w:tc>
      </w:tr>
      <w:tr w:rsidR="008F176C" w:rsidRPr="00620AFA" w:rsidTr="00F65B78">
        <w:trPr>
          <w:trHeight w:val="285"/>
        </w:trPr>
        <w:tc>
          <w:tcPr>
            <w:tcW w:w="4163" w:type="dxa"/>
          </w:tcPr>
          <w:p w:rsidR="008F176C" w:rsidRPr="00F65B78" w:rsidRDefault="000F34BE" w:rsidP="005678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34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Dichloroacetic acid</w:t>
            </w:r>
          </w:p>
        </w:tc>
        <w:tc>
          <w:tcPr>
            <w:tcW w:w="3260" w:type="dxa"/>
          </w:tcPr>
          <w:p w:rsidR="008F176C" w:rsidRPr="00837CA8" w:rsidRDefault="000F34BE" w:rsidP="00837C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0F34BE">
              <w:rPr>
                <w:rFonts w:ascii="Times New Roman" w:hAnsi="Times New Roman" w:cs="Times New Roman"/>
                <w:b/>
                <w:sz w:val="24"/>
                <w:szCs w:val="16"/>
              </w:rPr>
              <w:t>79-43-6</w:t>
            </w:r>
          </w:p>
        </w:tc>
        <w:tc>
          <w:tcPr>
            <w:tcW w:w="3544" w:type="dxa"/>
          </w:tcPr>
          <w:p w:rsidR="008F176C" w:rsidRPr="00620AFA" w:rsidRDefault="00916930" w:rsidP="00481C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100</w:t>
            </w:r>
          </w:p>
        </w:tc>
      </w:tr>
    </w:tbl>
    <w:p w:rsidR="00916930" w:rsidRDefault="00916930" w:rsidP="00FA1E04">
      <w:pPr>
        <w:pStyle w:val="NoSpacing"/>
        <w:rPr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F"/>
        </w:rPr>
      </w:pPr>
    </w:p>
    <w:p w:rsidR="00EF2D40" w:rsidRPr="00FA1E04" w:rsidRDefault="003F0E48" w:rsidP="000F34BE">
      <w:pPr>
        <w:pStyle w:val="NoSpacing"/>
        <w:rPr>
          <w:rFonts w:ascii="Times New Roman" w:hAnsi="Times New Roman" w:cs="Times New Roman"/>
          <w:b/>
          <w:bCs/>
          <w:sz w:val="24"/>
          <w:szCs w:val="28"/>
          <w:shd w:val="clear" w:color="auto" w:fill="FFFFFF"/>
        </w:rPr>
      </w:pPr>
      <w:r w:rsidRPr="003F0E48">
        <w:rPr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F"/>
        </w:rPr>
        <w:t>Toxicological Data on Ingredients:</w:t>
      </w:r>
      <w:r w:rsidRPr="003F0E48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r w:rsidR="000F34BE" w:rsidRPr="000F34BE">
        <w:rPr>
          <w:rFonts w:ascii="Times New Roman" w:hAnsi="Times New Roman" w:cs="Times New Roman"/>
          <w:b/>
          <w:bCs/>
          <w:sz w:val="24"/>
          <w:szCs w:val="28"/>
          <w:shd w:val="clear" w:color="auto" w:fill="FFFFFF"/>
        </w:rPr>
        <w:t>Dichloroacetic acid: ORAL (LD50): Acute: 2820 mg/</w:t>
      </w:r>
      <w:r w:rsidR="000F34BE">
        <w:rPr>
          <w:rFonts w:ascii="Times New Roman" w:hAnsi="Times New Roman" w:cs="Times New Roman"/>
          <w:b/>
          <w:bCs/>
          <w:sz w:val="24"/>
          <w:szCs w:val="28"/>
          <w:shd w:val="clear" w:color="auto" w:fill="FFFFFF"/>
        </w:rPr>
        <w:t xml:space="preserve">kg [Rat]. DERMAL (LD50): Acute: </w:t>
      </w:r>
      <w:r w:rsidR="000F34BE" w:rsidRPr="000F34BE">
        <w:rPr>
          <w:rFonts w:ascii="Times New Roman" w:hAnsi="Times New Roman" w:cs="Times New Roman"/>
          <w:b/>
          <w:bCs/>
          <w:sz w:val="24"/>
          <w:szCs w:val="28"/>
          <w:shd w:val="clear" w:color="auto" w:fill="FFFFFF"/>
        </w:rPr>
        <w:t>510 mg/kg [Rabbit].</w:t>
      </w:r>
    </w:p>
    <w:p w:rsidR="00771F2D" w:rsidRPr="00FF281F" w:rsidRDefault="00771F2D" w:rsidP="00FF281F">
      <w:pPr>
        <w:pStyle w:val="NoSpacing"/>
      </w:pPr>
    </w:p>
    <w:tbl>
      <w:tblPr>
        <w:tblStyle w:val="LightShading-Accent4"/>
        <w:tblpPr w:leftFromText="180" w:rightFromText="180" w:vertAnchor="text" w:horzAnchor="margin" w:tblpY="-13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6E58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01B57">
            <w:pPr>
              <w:pStyle w:val="NoSpacing"/>
              <w:rPr>
                <w:color w:val="auto"/>
              </w:rPr>
            </w:pPr>
            <w:r w:rsidRPr="00B62926">
              <w:rPr>
                <w:color w:val="auto"/>
                <w:sz w:val="44"/>
              </w:rPr>
              <w:lastRenderedPageBreak/>
              <w:t>Section 3: Hazards Identification</w:t>
            </w:r>
          </w:p>
        </w:tc>
      </w:tr>
    </w:tbl>
    <w:p w:rsidR="0070250C" w:rsidRPr="0070250C" w:rsidRDefault="0070250C" w:rsidP="0070250C">
      <w:pPr>
        <w:pStyle w:val="NoSpacing"/>
      </w:pPr>
    </w:p>
    <w:p w:rsidR="00293954" w:rsidRDefault="00C53953" w:rsidP="00293954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C53953">
        <w:rPr>
          <w:rFonts w:ascii="Times New Roman" w:hAnsi="Times New Roman" w:cs="Times New Roman"/>
          <w:b/>
          <w:sz w:val="28"/>
          <w:u w:val="single"/>
        </w:rPr>
        <w:t>Potential Acute Health Effects:</w:t>
      </w:r>
      <w:r w:rsidR="00293954">
        <w:rPr>
          <w:rFonts w:ascii="Times New Roman" w:hAnsi="Times New Roman" w:cs="Times New Roman"/>
          <w:b/>
          <w:sz w:val="28"/>
          <w:u w:val="single"/>
        </w:rPr>
        <w:t xml:space="preserve"> </w:t>
      </w:r>
    </w:p>
    <w:p w:rsidR="00931CAD" w:rsidRDefault="00931CAD" w:rsidP="00931CAD">
      <w:pPr>
        <w:pStyle w:val="NoSpacing"/>
        <w:rPr>
          <w:rFonts w:ascii="Times New Roman" w:hAnsi="Times New Roman" w:cs="Times New Roman"/>
          <w:b/>
          <w:sz w:val="24"/>
        </w:rPr>
      </w:pPr>
      <w:r w:rsidRPr="00931CAD">
        <w:rPr>
          <w:rFonts w:ascii="Times New Roman" w:hAnsi="Times New Roman" w:cs="Times New Roman"/>
          <w:b/>
          <w:sz w:val="24"/>
        </w:rPr>
        <w:t>Extremely hazardous in case of skin contact (corrosive, irritant), of eye contact (irritant), of inge</w:t>
      </w:r>
      <w:r>
        <w:rPr>
          <w:rFonts w:ascii="Times New Roman" w:hAnsi="Times New Roman" w:cs="Times New Roman"/>
          <w:b/>
          <w:sz w:val="24"/>
        </w:rPr>
        <w:t xml:space="preserve">stion, . Very hazardous in case </w:t>
      </w:r>
      <w:r w:rsidRPr="00931CAD">
        <w:rPr>
          <w:rFonts w:ascii="Times New Roman" w:hAnsi="Times New Roman" w:cs="Times New Roman"/>
          <w:b/>
          <w:sz w:val="24"/>
        </w:rPr>
        <w:t>of skin contact (permeator). Hazardous in case of inhalation (lung irritant). Liquid or spray mist may produce tissue damag</w:t>
      </w:r>
      <w:r>
        <w:rPr>
          <w:rFonts w:ascii="Times New Roman" w:hAnsi="Times New Roman" w:cs="Times New Roman"/>
          <w:b/>
          <w:sz w:val="24"/>
        </w:rPr>
        <w:t xml:space="preserve">e </w:t>
      </w:r>
      <w:r w:rsidRPr="00931CAD">
        <w:rPr>
          <w:rFonts w:ascii="Times New Roman" w:hAnsi="Times New Roman" w:cs="Times New Roman"/>
          <w:b/>
          <w:sz w:val="24"/>
        </w:rPr>
        <w:t>particularly on mucous membranes of eyes, mouth and respiratory tract. Skin contact may p</w:t>
      </w:r>
      <w:r>
        <w:rPr>
          <w:rFonts w:ascii="Times New Roman" w:hAnsi="Times New Roman" w:cs="Times New Roman"/>
          <w:b/>
          <w:sz w:val="24"/>
        </w:rPr>
        <w:t xml:space="preserve">roduce burns. Inhalation of the </w:t>
      </w:r>
      <w:r w:rsidRPr="00931CAD">
        <w:rPr>
          <w:rFonts w:ascii="Times New Roman" w:hAnsi="Times New Roman" w:cs="Times New Roman"/>
          <w:b/>
          <w:sz w:val="24"/>
        </w:rPr>
        <w:t>spray mist may produce severe irritation of respiratory tract, characterized by coughing, c</w:t>
      </w:r>
      <w:r>
        <w:rPr>
          <w:rFonts w:ascii="Times New Roman" w:hAnsi="Times New Roman" w:cs="Times New Roman"/>
          <w:b/>
          <w:sz w:val="24"/>
        </w:rPr>
        <w:t xml:space="preserve">hoking, or shortness of breath. </w:t>
      </w:r>
      <w:r w:rsidRPr="00931CAD">
        <w:rPr>
          <w:rFonts w:ascii="Times New Roman" w:hAnsi="Times New Roman" w:cs="Times New Roman"/>
          <w:b/>
          <w:sz w:val="24"/>
        </w:rPr>
        <w:t>Inflammation of the eye is characterized by redness, watering, and itching. Skin inflammati</w:t>
      </w:r>
      <w:r>
        <w:rPr>
          <w:rFonts w:ascii="Times New Roman" w:hAnsi="Times New Roman" w:cs="Times New Roman"/>
          <w:b/>
          <w:sz w:val="24"/>
        </w:rPr>
        <w:t xml:space="preserve">on is characterized by itching, </w:t>
      </w:r>
      <w:r w:rsidRPr="00931CAD">
        <w:rPr>
          <w:rFonts w:ascii="Times New Roman" w:hAnsi="Times New Roman" w:cs="Times New Roman"/>
          <w:b/>
          <w:sz w:val="24"/>
        </w:rPr>
        <w:t xml:space="preserve">scaling, reddening, or, </w:t>
      </w:r>
    </w:p>
    <w:p w:rsidR="0070250C" w:rsidRDefault="00931CAD" w:rsidP="00931CAD">
      <w:pPr>
        <w:pStyle w:val="NoSpacing"/>
        <w:rPr>
          <w:rFonts w:ascii="Times New Roman" w:hAnsi="Times New Roman" w:cs="Times New Roman"/>
          <w:b/>
          <w:sz w:val="24"/>
        </w:rPr>
      </w:pPr>
      <w:r w:rsidRPr="00931CAD">
        <w:rPr>
          <w:rFonts w:ascii="Times New Roman" w:hAnsi="Times New Roman" w:cs="Times New Roman"/>
          <w:b/>
          <w:sz w:val="24"/>
        </w:rPr>
        <w:t>occasionally, blistering.</w:t>
      </w:r>
    </w:p>
    <w:p w:rsidR="00931CAD" w:rsidRDefault="00931CAD" w:rsidP="00931CAD">
      <w:pPr>
        <w:pStyle w:val="NoSpacing"/>
        <w:rPr>
          <w:rFonts w:ascii="Times New Roman" w:hAnsi="Times New Roman" w:cs="Times New Roman"/>
          <w:b/>
          <w:sz w:val="24"/>
        </w:rPr>
      </w:pPr>
    </w:p>
    <w:p w:rsidR="00C53953" w:rsidRPr="00C53953" w:rsidRDefault="00C53953" w:rsidP="00EB57AB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C53953">
        <w:rPr>
          <w:rFonts w:ascii="Times New Roman" w:hAnsi="Times New Roman" w:cs="Times New Roman"/>
          <w:b/>
          <w:sz w:val="28"/>
          <w:u w:val="single"/>
        </w:rPr>
        <w:t>Potential Chronic Health Effects:</w:t>
      </w:r>
    </w:p>
    <w:p w:rsidR="00931CAD" w:rsidRDefault="00931CAD" w:rsidP="00931CAD">
      <w:pPr>
        <w:pStyle w:val="NoSpacing"/>
        <w:rPr>
          <w:rFonts w:ascii="Times New Roman" w:hAnsi="Times New Roman" w:cs="Times New Roman"/>
          <w:b/>
          <w:sz w:val="24"/>
        </w:rPr>
      </w:pPr>
      <w:r w:rsidRPr="00931CAD">
        <w:rPr>
          <w:rFonts w:ascii="Times New Roman" w:hAnsi="Times New Roman" w:cs="Times New Roman"/>
          <w:b/>
          <w:sz w:val="24"/>
        </w:rPr>
        <w:t xml:space="preserve">CARCINOGENIC EFFECTS: 3 (Not classifiable for human.) by IARC. </w:t>
      </w:r>
    </w:p>
    <w:p w:rsidR="00931CAD" w:rsidRDefault="00931CAD" w:rsidP="00931CAD">
      <w:pPr>
        <w:pStyle w:val="NoSpacing"/>
        <w:rPr>
          <w:rFonts w:ascii="Times New Roman" w:hAnsi="Times New Roman" w:cs="Times New Roman"/>
          <w:b/>
          <w:sz w:val="24"/>
        </w:rPr>
      </w:pPr>
      <w:r w:rsidRPr="00931CAD">
        <w:rPr>
          <w:rFonts w:ascii="Times New Roman" w:hAnsi="Times New Roman" w:cs="Times New Roman"/>
          <w:b/>
          <w:sz w:val="24"/>
        </w:rPr>
        <w:t xml:space="preserve">MUTAGENIC EFFECTS: Not available. </w:t>
      </w:r>
    </w:p>
    <w:p w:rsidR="00931CAD" w:rsidRDefault="00931CAD" w:rsidP="00931CAD">
      <w:pPr>
        <w:pStyle w:val="NoSpacing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TERATOGENIC </w:t>
      </w:r>
      <w:r w:rsidRPr="00931CAD">
        <w:rPr>
          <w:rFonts w:ascii="Times New Roman" w:hAnsi="Times New Roman" w:cs="Times New Roman"/>
          <w:b/>
          <w:sz w:val="24"/>
        </w:rPr>
        <w:t xml:space="preserve">EFFECTS: Not available. </w:t>
      </w:r>
    </w:p>
    <w:p w:rsidR="00931CAD" w:rsidRPr="00931CAD" w:rsidRDefault="00931CAD" w:rsidP="00931CAD">
      <w:pPr>
        <w:pStyle w:val="NoSpacing"/>
        <w:rPr>
          <w:rFonts w:ascii="Times New Roman" w:hAnsi="Times New Roman" w:cs="Times New Roman"/>
          <w:b/>
          <w:sz w:val="24"/>
        </w:rPr>
      </w:pPr>
      <w:r w:rsidRPr="00931CAD">
        <w:rPr>
          <w:rFonts w:ascii="Times New Roman" w:hAnsi="Times New Roman" w:cs="Times New Roman"/>
          <w:b/>
          <w:sz w:val="24"/>
        </w:rPr>
        <w:t>DEVELOPMENTAL TOXICITY: PROVEN The substance is toxic to lungs, the reproductive system,</w:t>
      </w:r>
    </w:p>
    <w:p w:rsidR="001317F3" w:rsidRPr="002601B3" w:rsidRDefault="00931CAD" w:rsidP="00931CAD">
      <w:pPr>
        <w:pStyle w:val="NoSpacing"/>
        <w:rPr>
          <w:rFonts w:ascii="Times New Roman" w:hAnsi="Times New Roman" w:cs="Times New Roman"/>
          <w:b/>
          <w:sz w:val="24"/>
        </w:rPr>
      </w:pPr>
      <w:r w:rsidRPr="00931CAD">
        <w:rPr>
          <w:rFonts w:ascii="Times New Roman" w:hAnsi="Times New Roman" w:cs="Times New Roman"/>
          <w:b/>
          <w:sz w:val="24"/>
        </w:rPr>
        <w:t>liver, mucous membranes. Repeated or prolonged exposure to the substance can produce</w:t>
      </w:r>
      <w:r>
        <w:rPr>
          <w:rFonts w:ascii="Times New Roman" w:hAnsi="Times New Roman" w:cs="Times New Roman"/>
          <w:b/>
          <w:sz w:val="24"/>
        </w:rPr>
        <w:t xml:space="preserve"> target organs damage. Repeated </w:t>
      </w:r>
      <w:r w:rsidRPr="00931CAD">
        <w:rPr>
          <w:rFonts w:ascii="Times New Roman" w:hAnsi="Times New Roman" w:cs="Times New Roman"/>
          <w:b/>
          <w:sz w:val="24"/>
        </w:rPr>
        <w:t>or prolonged contact with spray mist may produce chronic eye irritation and severe skin ir</w:t>
      </w:r>
      <w:r>
        <w:rPr>
          <w:rFonts w:ascii="Times New Roman" w:hAnsi="Times New Roman" w:cs="Times New Roman"/>
          <w:b/>
          <w:sz w:val="24"/>
        </w:rPr>
        <w:t xml:space="preserve">ritation. Repeated or prolonged </w:t>
      </w:r>
      <w:r w:rsidRPr="00931CAD">
        <w:rPr>
          <w:rFonts w:ascii="Times New Roman" w:hAnsi="Times New Roman" w:cs="Times New Roman"/>
          <w:b/>
          <w:sz w:val="24"/>
        </w:rPr>
        <w:t>exposure to spray mist may produce respiratory tract irritation leading to frequent</w:t>
      </w:r>
      <w:r>
        <w:rPr>
          <w:rFonts w:ascii="Times New Roman" w:hAnsi="Times New Roman" w:cs="Times New Roman"/>
          <w:b/>
          <w:sz w:val="24"/>
        </w:rPr>
        <w:t xml:space="preserve"> attacks of bronchial infection</w:t>
      </w:r>
      <w:r w:rsidR="0070250C" w:rsidRPr="0070250C">
        <w:rPr>
          <w:rFonts w:ascii="Times New Roman" w:hAnsi="Times New Roman" w:cs="Times New Roman"/>
          <w:b/>
          <w:sz w:val="24"/>
        </w:rPr>
        <w:t>.</w:t>
      </w:r>
      <w:r w:rsidR="002601B3" w:rsidRPr="002601B3">
        <w:rPr>
          <w:rFonts w:ascii="Times New Roman" w:hAnsi="Times New Roman" w:cs="Times New Roman"/>
          <w:b/>
          <w:sz w:val="24"/>
        </w:rPr>
        <w:cr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4: First Aid Measures</w:t>
            </w:r>
          </w:p>
        </w:tc>
      </w:tr>
    </w:tbl>
    <w:p w:rsidR="002F6489" w:rsidRPr="00FF281F" w:rsidRDefault="002F6489" w:rsidP="00FF281F">
      <w:pPr>
        <w:pStyle w:val="NoSpacing"/>
      </w:pPr>
    </w:p>
    <w:p w:rsidR="00771F2D" w:rsidRDefault="00C53953" w:rsidP="00771F2D">
      <w:pPr>
        <w:pStyle w:val="NoSpacing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C53953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Eye Contact</w:t>
      </w:r>
      <w:r w:rsidRPr="00846F8E">
        <w:rPr>
          <w:rFonts w:ascii="Times New Roman" w:hAnsi="Times New Roman" w:cs="Times New Roman"/>
          <w:b/>
          <w:color w:val="000000"/>
          <w:sz w:val="28"/>
          <w:szCs w:val="24"/>
        </w:rPr>
        <w:t>:</w:t>
      </w:r>
      <w:r w:rsidR="00846F8E" w:rsidRPr="00846F8E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 </w:t>
      </w:r>
    </w:p>
    <w:p w:rsidR="00FF281F" w:rsidRPr="00FF281F" w:rsidRDefault="00931CAD" w:rsidP="00931CAD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31CAD">
        <w:rPr>
          <w:rFonts w:ascii="Times New Roman" w:hAnsi="Times New Roman" w:cs="Times New Roman"/>
          <w:b/>
          <w:color w:val="000000"/>
          <w:sz w:val="24"/>
          <w:szCs w:val="24"/>
        </w:rPr>
        <w:t>Check for and remove any contact lenses. Immediately flush eyes with running water for at le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ast 15 minutes, keeping eyelids </w:t>
      </w:r>
      <w:r w:rsidRPr="00931CAD">
        <w:rPr>
          <w:rFonts w:ascii="Times New Roman" w:hAnsi="Times New Roman" w:cs="Times New Roman"/>
          <w:b/>
          <w:color w:val="000000"/>
          <w:sz w:val="24"/>
          <w:szCs w:val="24"/>
        </w:rPr>
        <w:t>open. Cold water may be used. Do not use an eye ointment. Seek medical attention.</w:t>
      </w:r>
      <w:r w:rsidRPr="00931CAD">
        <w:rPr>
          <w:rFonts w:ascii="Times New Roman" w:hAnsi="Times New Roman" w:cs="Times New Roman"/>
          <w:b/>
          <w:color w:val="000000"/>
          <w:sz w:val="24"/>
          <w:szCs w:val="24"/>
        </w:rPr>
        <w:cr/>
      </w:r>
    </w:p>
    <w:p w:rsidR="00CB1E41" w:rsidRDefault="00C53953" w:rsidP="00493E69">
      <w:pPr>
        <w:pStyle w:val="NoSpacing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C53953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Skin Contact</w:t>
      </w:r>
      <w:r w:rsidRPr="00BE63A6">
        <w:rPr>
          <w:rFonts w:ascii="Times New Roman" w:hAnsi="Times New Roman" w:cs="Times New Roman"/>
          <w:b/>
          <w:color w:val="000000"/>
          <w:sz w:val="28"/>
          <w:szCs w:val="24"/>
        </w:rPr>
        <w:t>:</w:t>
      </w:r>
      <w:r w:rsidR="00BE63A6" w:rsidRPr="00BE63A6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</w:p>
    <w:p w:rsidR="00FF281F" w:rsidRPr="00D60315" w:rsidRDefault="00D60315" w:rsidP="00D60315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6031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If the chemical got onto the clothed portion of the body, remove the contaminated clothes as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quickly as possible, protecting </w:t>
      </w:r>
      <w:r w:rsidRPr="00D6031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your own hands and body. Place the victim under a deluge shower. If the chemical got on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the victim's exposed skin, such </w:t>
      </w:r>
      <w:r w:rsidRPr="00D60315">
        <w:rPr>
          <w:rFonts w:ascii="Times New Roman" w:hAnsi="Times New Roman" w:cs="Times New Roman"/>
          <w:b/>
          <w:color w:val="000000"/>
          <w:sz w:val="24"/>
          <w:szCs w:val="24"/>
        </w:rPr>
        <w:t>as the hands : Gently and thoroughly wash the contaminated skin with running water and non-a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brasive soap. Be particularly </w:t>
      </w:r>
      <w:r w:rsidRPr="00D60315">
        <w:rPr>
          <w:rFonts w:ascii="Times New Roman" w:hAnsi="Times New Roman" w:cs="Times New Roman"/>
          <w:b/>
          <w:color w:val="000000"/>
          <w:sz w:val="24"/>
          <w:szCs w:val="24"/>
        </w:rPr>
        <w:t>careful to clean folds, crevices, creases and groin. Cold water may be used. If irritation persist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s, seek medical attention. Wash </w:t>
      </w:r>
      <w:r w:rsidRPr="00D60315">
        <w:rPr>
          <w:rFonts w:ascii="Times New Roman" w:hAnsi="Times New Roman" w:cs="Times New Roman"/>
          <w:b/>
          <w:color w:val="000000"/>
          <w:sz w:val="24"/>
          <w:szCs w:val="24"/>
        </w:rPr>
        <w:t>contaminated clothing before reusing.</w:t>
      </w:r>
      <w:r w:rsidRPr="00D60315">
        <w:rPr>
          <w:rFonts w:ascii="Times New Roman" w:hAnsi="Times New Roman" w:cs="Times New Roman"/>
          <w:b/>
          <w:color w:val="000000"/>
          <w:sz w:val="24"/>
          <w:szCs w:val="24"/>
        </w:rPr>
        <w:cr/>
      </w:r>
    </w:p>
    <w:p w:rsidR="001E230F" w:rsidRDefault="00C53953" w:rsidP="001E230F">
      <w:pPr>
        <w:pStyle w:val="NoSpacing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C53953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Serious Skin Contact</w:t>
      </w:r>
      <w:r w:rsidRPr="00846F8E">
        <w:rPr>
          <w:rFonts w:ascii="Times New Roman" w:hAnsi="Times New Roman" w:cs="Times New Roman"/>
          <w:b/>
          <w:color w:val="000000"/>
          <w:sz w:val="28"/>
          <w:szCs w:val="24"/>
        </w:rPr>
        <w:t>:</w:t>
      </w:r>
      <w:r w:rsidR="00846F8E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 w:rsidR="00846F8E" w:rsidRPr="00846F8E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</w:p>
    <w:p w:rsidR="00771F2D" w:rsidRPr="001E230F" w:rsidRDefault="001E230F" w:rsidP="001E230F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E230F">
        <w:rPr>
          <w:rFonts w:ascii="Times New Roman" w:hAnsi="Times New Roman" w:cs="Times New Roman"/>
          <w:b/>
          <w:color w:val="000000"/>
          <w:sz w:val="24"/>
          <w:szCs w:val="24"/>
        </w:rPr>
        <w:t>Wash with a disinfectant soap and cover the contaminated skin with an anti-bacteria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l cream. Seek immediate medical </w:t>
      </w:r>
      <w:r w:rsidRPr="001E230F">
        <w:rPr>
          <w:rFonts w:ascii="Times New Roman" w:hAnsi="Times New Roman" w:cs="Times New Roman"/>
          <w:b/>
          <w:color w:val="000000"/>
          <w:sz w:val="24"/>
          <w:szCs w:val="24"/>
        </w:rPr>
        <w:t>attention.</w:t>
      </w:r>
    </w:p>
    <w:p w:rsidR="00C1254D" w:rsidRDefault="00C1254D" w:rsidP="00771F2D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A21F6" w:rsidRDefault="00F841D9" w:rsidP="006A21F6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53953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Inhalation:</w:t>
      </w:r>
      <w:r w:rsidRPr="00C53953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1E230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1E230F" w:rsidRPr="001E230F">
        <w:rPr>
          <w:rFonts w:ascii="Times New Roman" w:hAnsi="Times New Roman" w:cs="Times New Roman"/>
          <w:b/>
          <w:color w:val="000000"/>
          <w:sz w:val="24"/>
          <w:szCs w:val="24"/>
        </w:rPr>
        <w:t>Allow the victim to rest in a well ventilated area. Seek immediate medical attention.</w:t>
      </w:r>
    </w:p>
    <w:p w:rsidR="001E230F" w:rsidRPr="006A21F6" w:rsidRDefault="001E230F" w:rsidP="006A21F6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E230F" w:rsidRPr="002601B3" w:rsidRDefault="001E230F" w:rsidP="001E230F">
      <w:pPr>
        <w:pStyle w:val="NoSpacing"/>
        <w:rPr>
          <w:rFonts w:ascii="Times New Roman" w:hAnsi="Times New Roman" w:cs="Times New Roman"/>
          <w:b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1E230F" w:rsidTr="00A3220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230F" w:rsidRPr="007B71FE" w:rsidRDefault="001E230F" w:rsidP="00A3220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4: First Aid Measures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1E230F" w:rsidRDefault="001E230F" w:rsidP="001E230F">
      <w:pPr>
        <w:pStyle w:val="NoSpacing"/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</w:pPr>
    </w:p>
    <w:p w:rsidR="001E230F" w:rsidRDefault="00C53953" w:rsidP="001E230F">
      <w:pPr>
        <w:pStyle w:val="NoSpacing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C53953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Serious Inhalation:</w:t>
      </w:r>
      <w:r w:rsidRPr="00C53953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 w:rsidR="00C1254D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</w:p>
    <w:p w:rsidR="00F87A73" w:rsidRDefault="001E230F" w:rsidP="001E230F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E230F">
        <w:rPr>
          <w:rFonts w:ascii="Times New Roman" w:hAnsi="Times New Roman" w:cs="Times New Roman"/>
          <w:b/>
          <w:color w:val="000000"/>
          <w:sz w:val="24"/>
          <w:szCs w:val="24"/>
        </w:rPr>
        <w:t>Evacuate the victim to a safe area as soon as possible. Loosen tight clothing such as a collar, tie, bel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t or waistband. If </w:t>
      </w:r>
      <w:r w:rsidRPr="001E230F">
        <w:rPr>
          <w:rFonts w:ascii="Times New Roman" w:hAnsi="Times New Roman" w:cs="Times New Roman"/>
          <w:b/>
          <w:color w:val="000000"/>
          <w:sz w:val="24"/>
          <w:szCs w:val="24"/>
        </w:rPr>
        <w:t>breathing is difficult, administer oxygen. If the victim is not breathing, perform mouth-to-mouth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resuscitation. </w:t>
      </w:r>
    </w:p>
    <w:p w:rsidR="001317F3" w:rsidRDefault="001E230F" w:rsidP="001E230F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WARNING: It may </w:t>
      </w:r>
      <w:r w:rsidRPr="001E230F">
        <w:rPr>
          <w:rFonts w:ascii="Times New Roman" w:hAnsi="Times New Roman" w:cs="Times New Roman"/>
          <w:b/>
          <w:color w:val="000000"/>
          <w:sz w:val="24"/>
          <w:szCs w:val="24"/>
        </w:rPr>
        <w:t>be hazardous to the person providing aid to give mouth-to-mouth resuscitation when the inhaled material is t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oxic, infectious or </w:t>
      </w:r>
      <w:r w:rsidRPr="001E230F">
        <w:rPr>
          <w:rFonts w:ascii="Times New Roman" w:hAnsi="Times New Roman" w:cs="Times New Roman"/>
          <w:b/>
          <w:color w:val="000000"/>
          <w:sz w:val="24"/>
          <w:szCs w:val="24"/>
        </w:rPr>
        <w:t>corrosive. Seek immediate medical attention.</w:t>
      </w:r>
    </w:p>
    <w:p w:rsidR="001E230F" w:rsidRPr="001E230F" w:rsidRDefault="001E230F" w:rsidP="001E230F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53953" w:rsidRPr="00E82A68" w:rsidRDefault="00C53953" w:rsidP="001317F3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53953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Ingestion:</w:t>
      </w:r>
    </w:p>
    <w:p w:rsidR="006A21F6" w:rsidRDefault="001E230F" w:rsidP="001E230F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E230F">
        <w:rPr>
          <w:rFonts w:ascii="Times New Roman" w:hAnsi="Times New Roman" w:cs="Times New Roman"/>
          <w:b/>
          <w:color w:val="000000"/>
          <w:sz w:val="24"/>
          <w:szCs w:val="24"/>
        </w:rPr>
        <w:t>Do not induce vomiting. Examine the lips and mouth to ascertain whether the tissues are dama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ged, a possible indication that </w:t>
      </w:r>
      <w:r w:rsidRPr="001E230F">
        <w:rPr>
          <w:rFonts w:ascii="Times New Roman" w:hAnsi="Times New Roman" w:cs="Times New Roman"/>
          <w:b/>
          <w:color w:val="000000"/>
          <w:sz w:val="24"/>
          <w:szCs w:val="24"/>
        </w:rPr>
        <w:t>the toxic material was ingested; the absence of such signs, however, is not conclusive. Loosen t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ight clothing such as a collar, </w:t>
      </w:r>
      <w:r w:rsidRPr="001E230F">
        <w:rPr>
          <w:rFonts w:ascii="Times New Roman" w:hAnsi="Times New Roman" w:cs="Times New Roman"/>
          <w:b/>
          <w:color w:val="000000"/>
          <w:sz w:val="24"/>
          <w:szCs w:val="24"/>
        </w:rPr>
        <w:t>tie, belt or waistband. If the victim is not breathing, perform mouth-to-mouth resuscitation. Seek immediate medical attention.</w:t>
      </w:r>
    </w:p>
    <w:p w:rsidR="001E230F" w:rsidRDefault="001E230F" w:rsidP="001E230F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4D7BF1" w:rsidRDefault="00C53953" w:rsidP="006A21F6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E2F2D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Serious Ingestion:</w:t>
      </w:r>
      <w:r w:rsidRPr="00C53953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 w:rsidRPr="00C53953">
        <w:rPr>
          <w:rFonts w:ascii="Times New Roman" w:hAnsi="Times New Roman" w:cs="Times New Roman"/>
          <w:b/>
          <w:color w:val="000000"/>
          <w:sz w:val="24"/>
          <w:szCs w:val="24"/>
        </w:rPr>
        <w:t>Not available.</w:t>
      </w:r>
    </w:p>
    <w:p w:rsidR="006A21F6" w:rsidRPr="00C1254D" w:rsidRDefault="006A21F6" w:rsidP="006A21F6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AB34E8">
            <w:pPr>
              <w:rPr>
                <w:color w:val="auto"/>
              </w:rPr>
            </w:pPr>
            <w:r w:rsidRPr="003E2F2D">
              <w:rPr>
                <w:color w:val="auto"/>
                <w:sz w:val="44"/>
              </w:rPr>
              <w:t>Section 5: Fire and Explosion Data</w:t>
            </w:r>
          </w:p>
        </w:tc>
      </w:tr>
    </w:tbl>
    <w:p w:rsidR="007E64D2" w:rsidRPr="007E64D2" w:rsidRDefault="007E64D2" w:rsidP="007E64D2">
      <w:pPr>
        <w:pStyle w:val="NoSpacing"/>
      </w:pPr>
    </w:p>
    <w:p w:rsidR="009F3A22" w:rsidRDefault="00C53953" w:rsidP="001A6D15">
      <w:pPr>
        <w:pStyle w:val="NoSpacing"/>
        <w:rPr>
          <w:rFonts w:ascii="Times New Roman" w:hAnsi="Times New Roman" w:cs="Times New Roman"/>
          <w:b/>
          <w:sz w:val="24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Flammability of the Product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="00586DEA" w:rsidRPr="00586DEA">
        <w:rPr>
          <w:rFonts w:ascii="Times New Roman" w:hAnsi="Times New Roman" w:cs="Times New Roman"/>
          <w:b/>
          <w:sz w:val="24"/>
        </w:rPr>
        <w:t>May be combustible at high temperature.</w:t>
      </w:r>
    </w:p>
    <w:p w:rsidR="006871C5" w:rsidRDefault="006871C5" w:rsidP="001A6D15">
      <w:pPr>
        <w:pStyle w:val="NoSpacing"/>
        <w:rPr>
          <w:rFonts w:ascii="Times New Roman" w:hAnsi="Times New Roman" w:cs="Times New Roman"/>
          <w:b/>
          <w:sz w:val="24"/>
        </w:rPr>
      </w:pPr>
      <w:r w:rsidRPr="006871C5">
        <w:rPr>
          <w:rFonts w:ascii="Times New Roman" w:hAnsi="Times New Roman" w:cs="Times New Roman"/>
          <w:b/>
          <w:sz w:val="24"/>
        </w:rPr>
        <w:t xml:space="preserve"> </w:t>
      </w:r>
    </w:p>
    <w:p w:rsidR="001A6D15" w:rsidRDefault="00C53953" w:rsidP="001A6D15">
      <w:pPr>
        <w:pStyle w:val="NoSpacing"/>
        <w:rPr>
          <w:rFonts w:ascii="Times New Roman" w:hAnsi="Times New Roman" w:cs="Times New Roman"/>
          <w:b/>
          <w:sz w:val="24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Auto-Ignition Temperature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="00B82E9A">
        <w:rPr>
          <w:rFonts w:ascii="Times New Roman" w:hAnsi="Times New Roman" w:cs="Times New Roman"/>
          <w:b/>
          <w:sz w:val="24"/>
        </w:rPr>
        <w:t>Not available.</w:t>
      </w:r>
    </w:p>
    <w:p w:rsidR="00A90374" w:rsidRPr="00A90374" w:rsidRDefault="00A90374" w:rsidP="00A90374">
      <w:pPr>
        <w:pStyle w:val="NoSpacing"/>
      </w:pPr>
    </w:p>
    <w:p w:rsidR="00F1184B" w:rsidRDefault="00C53953" w:rsidP="00166628">
      <w:pPr>
        <w:pStyle w:val="NoSpacing"/>
        <w:rPr>
          <w:rFonts w:ascii="Times New Roman" w:hAnsi="Times New Roman" w:cs="Times New Roman"/>
          <w:b/>
          <w:sz w:val="24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Flash Points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="001E230F" w:rsidRPr="001E230F">
        <w:rPr>
          <w:rFonts w:ascii="Times New Roman" w:hAnsi="Times New Roman" w:cs="Times New Roman"/>
          <w:b/>
          <w:sz w:val="24"/>
        </w:rPr>
        <w:t>CLOSED CUP: 110°C (230°F).</w:t>
      </w:r>
    </w:p>
    <w:p w:rsidR="002369D2" w:rsidRDefault="002369D2" w:rsidP="002369D2">
      <w:pPr>
        <w:pStyle w:val="NoSpacing"/>
      </w:pPr>
    </w:p>
    <w:p w:rsidR="0031643A" w:rsidRDefault="0031643A" w:rsidP="0031643A">
      <w:pPr>
        <w:pStyle w:val="NoSpacing"/>
        <w:rPr>
          <w:rFonts w:ascii="Times New Roman" w:hAnsi="Times New Roman" w:cs="Times New Roman"/>
          <w:b/>
          <w:sz w:val="24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Flammable Limits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Pr="009F3A22">
        <w:rPr>
          <w:rFonts w:ascii="Times New Roman" w:hAnsi="Times New Roman" w:cs="Times New Roman"/>
          <w:b/>
          <w:sz w:val="24"/>
        </w:rPr>
        <w:t>Not applicable.</w:t>
      </w:r>
    </w:p>
    <w:p w:rsidR="00DD56A5" w:rsidRDefault="00DD56A5" w:rsidP="001D3CF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F87A73" w:rsidRDefault="00C53953" w:rsidP="0029604A">
      <w:pPr>
        <w:pStyle w:val="NoSpacing"/>
        <w:rPr>
          <w:rFonts w:ascii="Times New Roman" w:hAnsi="Times New Roman" w:cs="Times New Roman"/>
          <w:b/>
          <w:sz w:val="28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Products of Combustion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</w:p>
    <w:p w:rsidR="00F1184B" w:rsidRPr="00F87A73" w:rsidRDefault="00F87A73" w:rsidP="0029604A">
      <w:pPr>
        <w:pStyle w:val="NoSpacing"/>
        <w:rPr>
          <w:rFonts w:ascii="Times New Roman" w:hAnsi="Times New Roman" w:cs="Times New Roman"/>
          <w:b/>
          <w:sz w:val="28"/>
        </w:rPr>
      </w:pPr>
      <w:r w:rsidRPr="00F87A73">
        <w:rPr>
          <w:rFonts w:ascii="Times New Roman" w:hAnsi="Times New Roman" w:cs="Times New Roman"/>
          <w:b/>
          <w:sz w:val="24"/>
        </w:rPr>
        <w:t>These products are carbon oxides (CO, CO2), halogenated compounds.</w:t>
      </w:r>
    </w:p>
    <w:p w:rsidR="00F87A73" w:rsidRPr="000162D2" w:rsidRDefault="00F87A73" w:rsidP="0029604A">
      <w:pPr>
        <w:pStyle w:val="NoSpacing"/>
        <w:rPr>
          <w:rFonts w:ascii="Times New Roman" w:hAnsi="Times New Roman" w:cs="Times New Roman"/>
          <w:b/>
          <w:sz w:val="24"/>
        </w:rPr>
      </w:pPr>
    </w:p>
    <w:p w:rsidR="008A2E1B" w:rsidRDefault="00C53953" w:rsidP="00981DDD">
      <w:pPr>
        <w:pStyle w:val="NoSpacing"/>
        <w:rPr>
          <w:rFonts w:ascii="Times New Roman" w:hAnsi="Times New Roman" w:cs="Times New Roman"/>
          <w:b/>
          <w:sz w:val="24"/>
        </w:rPr>
      </w:pPr>
      <w:r w:rsidRPr="000162D2">
        <w:rPr>
          <w:rFonts w:ascii="Times New Roman" w:hAnsi="Times New Roman" w:cs="Times New Roman"/>
          <w:b/>
          <w:sz w:val="28"/>
          <w:u w:val="single"/>
        </w:rPr>
        <w:t>F</w:t>
      </w:r>
      <w:r w:rsidRPr="00166628">
        <w:rPr>
          <w:rFonts w:ascii="Times New Roman" w:hAnsi="Times New Roman" w:cs="Times New Roman"/>
          <w:b/>
          <w:sz w:val="28"/>
          <w:u w:val="single"/>
        </w:rPr>
        <w:t>ire Hazards in Presence of Various Substances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="00E56319">
        <w:rPr>
          <w:rFonts w:ascii="Times New Roman" w:hAnsi="Times New Roman" w:cs="Times New Roman"/>
          <w:b/>
          <w:sz w:val="28"/>
        </w:rPr>
        <w:t xml:space="preserve"> </w:t>
      </w:r>
      <w:r w:rsidR="00823946">
        <w:rPr>
          <w:rFonts w:ascii="Times New Roman" w:hAnsi="Times New Roman" w:cs="Times New Roman"/>
          <w:b/>
          <w:sz w:val="28"/>
        </w:rPr>
        <w:t xml:space="preserve"> </w:t>
      </w:r>
      <w:r w:rsidR="00F87A73" w:rsidRPr="00F87A73">
        <w:rPr>
          <w:rFonts w:ascii="Times New Roman" w:hAnsi="Times New Roman" w:cs="Times New Roman"/>
          <w:b/>
          <w:sz w:val="24"/>
        </w:rPr>
        <w:t>Not available</w:t>
      </w:r>
      <w:r w:rsidR="00F87A73">
        <w:rPr>
          <w:rFonts w:ascii="Times New Roman" w:hAnsi="Times New Roman" w:cs="Times New Roman"/>
          <w:b/>
          <w:sz w:val="24"/>
        </w:rPr>
        <w:t>.</w:t>
      </w:r>
    </w:p>
    <w:p w:rsidR="00F87A73" w:rsidRPr="00F87A73" w:rsidRDefault="00F87A73" w:rsidP="00981DDD">
      <w:pPr>
        <w:pStyle w:val="NoSpacing"/>
        <w:rPr>
          <w:rFonts w:ascii="Times New Roman" w:hAnsi="Times New Roman" w:cs="Times New Roman"/>
          <w:b/>
          <w:sz w:val="28"/>
        </w:rPr>
      </w:pPr>
    </w:p>
    <w:p w:rsidR="00715670" w:rsidRDefault="00C53953" w:rsidP="00715670">
      <w:pPr>
        <w:pStyle w:val="NoSpacing"/>
        <w:rPr>
          <w:rFonts w:ascii="Times New Roman" w:hAnsi="Times New Roman" w:cs="Times New Roman"/>
          <w:b/>
          <w:sz w:val="28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Explosion Hazards in Presence of Various Substances</w:t>
      </w:r>
      <w:r w:rsidRPr="00166628">
        <w:rPr>
          <w:rFonts w:ascii="Times New Roman" w:hAnsi="Times New Roman" w:cs="Times New Roman"/>
          <w:b/>
          <w:sz w:val="28"/>
        </w:rPr>
        <w:t>:</w:t>
      </w:r>
      <w:r w:rsidR="009A6C22">
        <w:rPr>
          <w:rFonts w:ascii="Times New Roman" w:hAnsi="Times New Roman" w:cs="Times New Roman"/>
          <w:b/>
          <w:sz w:val="28"/>
        </w:rPr>
        <w:t xml:space="preserve">  </w:t>
      </w:r>
    </w:p>
    <w:p w:rsidR="00F87A73" w:rsidRDefault="00F87A73" w:rsidP="00F87A73">
      <w:pPr>
        <w:pStyle w:val="NoSpacing"/>
        <w:rPr>
          <w:rFonts w:ascii="Times New Roman" w:hAnsi="Times New Roman" w:cs="Times New Roman"/>
          <w:b/>
          <w:sz w:val="24"/>
        </w:rPr>
      </w:pPr>
      <w:r w:rsidRPr="00F87A73">
        <w:rPr>
          <w:rFonts w:ascii="Times New Roman" w:hAnsi="Times New Roman" w:cs="Times New Roman"/>
          <w:b/>
          <w:sz w:val="24"/>
        </w:rPr>
        <w:t xml:space="preserve">Risks of explosion of the product in presence of mechanical impact: Not available. </w:t>
      </w:r>
    </w:p>
    <w:p w:rsidR="008A2E1B" w:rsidRDefault="00F87A73" w:rsidP="00F87A73">
      <w:pPr>
        <w:pStyle w:val="NoSpacing"/>
        <w:rPr>
          <w:rFonts w:ascii="Times New Roman" w:hAnsi="Times New Roman" w:cs="Times New Roman"/>
          <w:b/>
          <w:sz w:val="24"/>
        </w:rPr>
      </w:pPr>
      <w:r w:rsidRPr="00F87A73">
        <w:rPr>
          <w:rFonts w:ascii="Times New Roman" w:hAnsi="Times New Roman" w:cs="Times New Roman"/>
          <w:b/>
          <w:sz w:val="24"/>
        </w:rPr>
        <w:t>Risks</w:t>
      </w:r>
      <w:r>
        <w:rPr>
          <w:rFonts w:ascii="Times New Roman" w:hAnsi="Times New Roman" w:cs="Times New Roman"/>
          <w:b/>
          <w:sz w:val="24"/>
        </w:rPr>
        <w:t xml:space="preserve"> of explosion of the product in </w:t>
      </w:r>
      <w:r w:rsidRPr="00F87A73">
        <w:rPr>
          <w:rFonts w:ascii="Times New Roman" w:hAnsi="Times New Roman" w:cs="Times New Roman"/>
          <w:b/>
          <w:sz w:val="24"/>
        </w:rPr>
        <w:t>presence of static discharge: Not available.</w:t>
      </w:r>
    </w:p>
    <w:p w:rsidR="00F87A73" w:rsidRDefault="00F87A73" w:rsidP="00F87A73">
      <w:pPr>
        <w:pStyle w:val="NoSpacing"/>
        <w:rPr>
          <w:rFonts w:ascii="Times New Roman" w:hAnsi="Times New Roman" w:cs="Times New Roman"/>
          <w:b/>
          <w:sz w:val="24"/>
        </w:rPr>
      </w:pPr>
    </w:p>
    <w:p w:rsidR="00981DDD" w:rsidRDefault="00C53953" w:rsidP="00AB2537">
      <w:pPr>
        <w:pStyle w:val="NoSpacing"/>
        <w:rPr>
          <w:rFonts w:ascii="Times New Roman" w:hAnsi="Times New Roman" w:cs="Times New Roman"/>
          <w:b/>
          <w:sz w:val="24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Fire Fighting Media and Instructions</w:t>
      </w:r>
      <w:r w:rsidRPr="00166628">
        <w:rPr>
          <w:rFonts w:ascii="Times New Roman" w:hAnsi="Times New Roman" w:cs="Times New Roman"/>
          <w:b/>
          <w:sz w:val="28"/>
        </w:rPr>
        <w:t>:</w:t>
      </w:r>
      <w:r w:rsidR="003E2F2D" w:rsidRPr="003E2F2D">
        <w:t xml:space="preserve"> </w:t>
      </w:r>
      <w:r w:rsidR="009F3A22">
        <w:rPr>
          <w:rFonts w:ascii="Times New Roman" w:hAnsi="Times New Roman" w:cs="Times New Roman"/>
          <w:b/>
          <w:sz w:val="24"/>
        </w:rPr>
        <w:t xml:space="preserve"> </w:t>
      </w:r>
    </w:p>
    <w:p w:rsidR="00F87A73" w:rsidRDefault="00F87A73" w:rsidP="00AB2537">
      <w:pPr>
        <w:pStyle w:val="NoSpacing"/>
        <w:rPr>
          <w:rFonts w:ascii="Times New Roman" w:hAnsi="Times New Roman" w:cs="Times New Roman"/>
          <w:b/>
          <w:sz w:val="24"/>
        </w:rPr>
      </w:pPr>
      <w:r w:rsidRPr="00F87A73">
        <w:rPr>
          <w:rFonts w:ascii="Times New Roman" w:hAnsi="Times New Roman" w:cs="Times New Roman"/>
          <w:b/>
          <w:sz w:val="24"/>
        </w:rPr>
        <w:t xml:space="preserve">SMALL FIRE: Use DRY chemical powder. </w:t>
      </w:r>
      <w:r>
        <w:rPr>
          <w:rFonts w:ascii="Times New Roman" w:hAnsi="Times New Roman" w:cs="Times New Roman"/>
          <w:b/>
          <w:sz w:val="24"/>
        </w:rPr>
        <w:t xml:space="preserve"> </w:t>
      </w:r>
    </w:p>
    <w:p w:rsidR="000F1B60" w:rsidRDefault="000F1B60" w:rsidP="000F1B60">
      <w:pPr>
        <w:pStyle w:val="NoSpacing"/>
        <w:rPr>
          <w:rFonts w:ascii="Times New Roman" w:hAnsi="Times New Roman" w:cs="Times New Roman"/>
          <w:b/>
          <w:sz w:val="24"/>
        </w:rPr>
      </w:pPr>
      <w:r w:rsidRPr="00F87A73">
        <w:rPr>
          <w:rFonts w:ascii="Times New Roman" w:hAnsi="Times New Roman" w:cs="Times New Roman"/>
          <w:b/>
          <w:sz w:val="24"/>
        </w:rPr>
        <w:t>LARGE FIRE: Use water spray, fog or foam. Do not use water jet.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F87A73" w:rsidTr="00A3220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87A73" w:rsidRPr="007B71FE" w:rsidRDefault="00F87A73" w:rsidP="00A32208">
            <w:pPr>
              <w:rPr>
                <w:color w:val="auto"/>
              </w:rPr>
            </w:pPr>
            <w:r w:rsidRPr="003E2F2D">
              <w:rPr>
                <w:color w:val="auto"/>
                <w:sz w:val="44"/>
              </w:rPr>
              <w:lastRenderedPageBreak/>
              <w:t>Section 5: Fire and Explosion Data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415E1A" w:rsidRDefault="00415E1A" w:rsidP="00981DDD">
      <w:pPr>
        <w:pStyle w:val="NoSpacing"/>
        <w:rPr>
          <w:rFonts w:ascii="Times New Roman" w:hAnsi="Times New Roman" w:cs="Times New Roman"/>
          <w:b/>
          <w:sz w:val="24"/>
        </w:rPr>
      </w:pPr>
    </w:p>
    <w:p w:rsidR="00981DDD" w:rsidRDefault="00C53953" w:rsidP="00981DDD">
      <w:pPr>
        <w:pStyle w:val="NoSpacing"/>
        <w:rPr>
          <w:rFonts w:ascii="Times New Roman" w:hAnsi="Times New Roman" w:cs="Times New Roman"/>
          <w:b/>
          <w:sz w:val="24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Special Remarks on Fire Hazards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="00F87A73" w:rsidRPr="00F87A73">
        <w:rPr>
          <w:rFonts w:ascii="Times New Roman" w:hAnsi="Times New Roman" w:cs="Times New Roman"/>
          <w:b/>
          <w:sz w:val="24"/>
        </w:rPr>
        <w:t>Not available.</w:t>
      </w:r>
    </w:p>
    <w:p w:rsidR="00F87A73" w:rsidRDefault="00F87A73" w:rsidP="00981DDD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8A2E1B" w:rsidRPr="00F87A73" w:rsidRDefault="00C53953" w:rsidP="00981DDD">
      <w:pPr>
        <w:pStyle w:val="NoSpacing"/>
        <w:rPr>
          <w:rFonts w:ascii="Times New Roman" w:hAnsi="Times New Roman" w:cs="Times New Roman"/>
          <w:b/>
          <w:sz w:val="28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Special Remarks on Explosion Hazards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="00F87A73" w:rsidRPr="00F87A73">
        <w:rPr>
          <w:rFonts w:ascii="Times New Roman" w:hAnsi="Times New Roman" w:cs="Times New Roman"/>
          <w:b/>
          <w:sz w:val="24"/>
        </w:rPr>
        <w:t>Not available.</w:t>
      </w:r>
    </w:p>
    <w:p w:rsidR="00F87A73" w:rsidRPr="00AB2537" w:rsidRDefault="00F87A73" w:rsidP="00981DDD">
      <w:pPr>
        <w:pStyle w:val="NoSpacing"/>
        <w:rPr>
          <w:rFonts w:ascii="Times New Roman" w:hAnsi="Times New Roman" w:cs="Times New Roman"/>
          <w:b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55BEE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55BEE" w:rsidRPr="007B71FE" w:rsidRDefault="00755BEE" w:rsidP="00AB34E8">
            <w:pPr>
              <w:rPr>
                <w:color w:val="auto"/>
              </w:rPr>
            </w:pPr>
            <w:r w:rsidRPr="00C25416">
              <w:rPr>
                <w:color w:val="auto"/>
                <w:sz w:val="44"/>
              </w:rPr>
              <w:t>Section 6: Accidental Release Measures</w:t>
            </w:r>
          </w:p>
        </w:tc>
      </w:tr>
    </w:tbl>
    <w:p w:rsidR="00F87A73" w:rsidRPr="00F87A73" w:rsidRDefault="00F87A73" w:rsidP="00F87A73">
      <w:pPr>
        <w:pStyle w:val="NoSpacing"/>
      </w:pPr>
    </w:p>
    <w:p w:rsidR="007E64D2" w:rsidRDefault="00563E0D" w:rsidP="007E64D2">
      <w:pPr>
        <w:pStyle w:val="NoSpacing"/>
        <w:rPr>
          <w:rFonts w:ascii="Times New Roman" w:hAnsi="Times New Roman" w:cs="Times New Roman"/>
          <w:b/>
          <w:sz w:val="28"/>
        </w:rPr>
      </w:pPr>
      <w:r w:rsidRPr="00563E0D">
        <w:rPr>
          <w:rFonts w:ascii="Times New Roman" w:hAnsi="Times New Roman" w:cs="Times New Roman"/>
          <w:b/>
          <w:sz w:val="28"/>
          <w:u w:val="single"/>
        </w:rPr>
        <w:t>Small Spill:</w:t>
      </w:r>
      <w:r w:rsidRPr="00A379EF">
        <w:rPr>
          <w:rFonts w:ascii="Times New Roman" w:hAnsi="Times New Roman" w:cs="Times New Roman"/>
          <w:b/>
          <w:sz w:val="28"/>
        </w:rPr>
        <w:t xml:space="preserve"> </w:t>
      </w:r>
      <w:r w:rsidR="00A379EF" w:rsidRPr="00A379EF">
        <w:rPr>
          <w:rFonts w:ascii="Times New Roman" w:hAnsi="Times New Roman" w:cs="Times New Roman"/>
          <w:b/>
          <w:sz w:val="28"/>
        </w:rPr>
        <w:t xml:space="preserve"> </w:t>
      </w:r>
    </w:p>
    <w:p w:rsidR="00F9696E" w:rsidRDefault="00F87A73" w:rsidP="00F9696E">
      <w:pPr>
        <w:pStyle w:val="NoSpacing"/>
        <w:rPr>
          <w:rFonts w:ascii="Times New Roman" w:hAnsi="Times New Roman" w:cs="Times New Roman"/>
          <w:b/>
          <w:sz w:val="24"/>
        </w:rPr>
      </w:pPr>
      <w:r w:rsidRPr="00F87A73">
        <w:rPr>
          <w:rFonts w:ascii="Times New Roman" w:hAnsi="Times New Roman" w:cs="Times New Roman"/>
          <w:b/>
          <w:sz w:val="24"/>
        </w:rPr>
        <w:t>Dilute with water and mop up, or absorb with an inert dry material and place in an appropriate waste disposal container.</w:t>
      </w:r>
    </w:p>
    <w:p w:rsidR="00F87A73" w:rsidRPr="00F9696E" w:rsidRDefault="00F87A73" w:rsidP="00F9696E">
      <w:pPr>
        <w:pStyle w:val="NoSpacing"/>
      </w:pPr>
    </w:p>
    <w:p w:rsidR="00563E0D" w:rsidRPr="00542E3A" w:rsidRDefault="00563E0D" w:rsidP="00FA2C33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  <w:u w:val="single"/>
        </w:rPr>
        <w:t>Large Spill:</w:t>
      </w:r>
    </w:p>
    <w:p w:rsidR="00F9696E" w:rsidRDefault="00F87A73" w:rsidP="00F87A73">
      <w:pPr>
        <w:pStyle w:val="NoSpacing"/>
        <w:rPr>
          <w:rFonts w:ascii="Times New Roman" w:hAnsi="Times New Roman" w:cs="Times New Roman"/>
          <w:b/>
          <w:sz w:val="24"/>
        </w:rPr>
      </w:pPr>
      <w:r w:rsidRPr="00F87A73">
        <w:rPr>
          <w:rFonts w:ascii="Times New Roman" w:hAnsi="Times New Roman" w:cs="Times New Roman"/>
          <w:b/>
          <w:sz w:val="24"/>
        </w:rPr>
        <w:t>Corrosive liquid. Stop leak if without risk. Absorb with DRY earth, sand or other non-combust</w:t>
      </w:r>
      <w:r>
        <w:rPr>
          <w:rFonts w:ascii="Times New Roman" w:hAnsi="Times New Roman" w:cs="Times New Roman"/>
          <w:b/>
          <w:sz w:val="24"/>
        </w:rPr>
        <w:t xml:space="preserve">ible material. Do not get water </w:t>
      </w:r>
      <w:r w:rsidRPr="00F87A73">
        <w:rPr>
          <w:rFonts w:ascii="Times New Roman" w:hAnsi="Times New Roman" w:cs="Times New Roman"/>
          <w:b/>
          <w:sz w:val="24"/>
        </w:rPr>
        <w:t>inside container. Do not touch spilled material. Use water spray curtain to divert vapor dr</w:t>
      </w:r>
      <w:r>
        <w:rPr>
          <w:rFonts w:ascii="Times New Roman" w:hAnsi="Times New Roman" w:cs="Times New Roman"/>
          <w:b/>
          <w:sz w:val="24"/>
        </w:rPr>
        <w:t xml:space="preserve">ift. Prevent entry into sewers, </w:t>
      </w:r>
      <w:r w:rsidRPr="00F87A73">
        <w:rPr>
          <w:rFonts w:ascii="Times New Roman" w:hAnsi="Times New Roman" w:cs="Times New Roman"/>
          <w:b/>
          <w:sz w:val="24"/>
        </w:rPr>
        <w:t>basements or confined areas; dike if needed. Eliminate all ignition sources. Call for assistance on disposal.</w:t>
      </w:r>
    </w:p>
    <w:p w:rsidR="00F87A73" w:rsidRPr="00F87A73" w:rsidRDefault="00F87A73" w:rsidP="00F87A73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7: Handling and Storage</w:t>
            </w:r>
          </w:p>
        </w:tc>
      </w:tr>
    </w:tbl>
    <w:p w:rsidR="006818FD" w:rsidRPr="00037E55" w:rsidRDefault="006818FD" w:rsidP="00037E55">
      <w:pPr>
        <w:pStyle w:val="NoSpacing"/>
      </w:pPr>
    </w:p>
    <w:p w:rsidR="00563E0D" w:rsidRPr="00563E0D" w:rsidRDefault="00563E0D" w:rsidP="00563E0D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563E0D">
        <w:rPr>
          <w:rFonts w:ascii="Times New Roman" w:hAnsi="Times New Roman" w:cs="Times New Roman"/>
          <w:b/>
          <w:sz w:val="28"/>
          <w:szCs w:val="24"/>
          <w:u w:val="single"/>
        </w:rPr>
        <w:t>Precautions:</w:t>
      </w:r>
    </w:p>
    <w:p w:rsidR="00D16226" w:rsidRDefault="00F87A73" w:rsidP="00F87A7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F87A73">
        <w:rPr>
          <w:rFonts w:ascii="Times New Roman" w:hAnsi="Times New Roman" w:cs="Times New Roman"/>
          <w:b/>
          <w:sz w:val="24"/>
          <w:szCs w:val="24"/>
        </w:rPr>
        <w:t>Keep container dry. Keep away from heat. Keep away from sources of ignition. Empty contain</w:t>
      </w:r>
      <w:r>
        <w:rPr>
          <w:rFonts w:ascii="Times New Roman" w:hAnsi="Times New Roman" w:cs="Times New Roman"/>
          <w:b/>
          <w:sz w:val="24"/>
          <w:szCs w:val="24"/>
        </w:rPr>
        <w:t xml:space="preserve">ers pose a fire risk, evaporate </w:t>
      </w:r>
      <w:r w:rsidRPr="00F87A73">
        <w:rPr>
          <w:rFonts w:ascii="Times New Roman" w:hAnsi="Times New Roman" w:cs="Times New Roman"/>
          <w:b/>
          <w:sz w:val="24"/>
          <w:szCs w:val="24"/>
        </w:rPr>
        <w:t>the residue under a fume hood. Ground all equipment containing material. Do not ingest. Do</w:t>
      </w:r>
      <w:r>
        <w:rPr>
          <w:rFonts w:ascii="Times New Roman" w:hAnsi="Times New Roman" w:cs="Times New Roman"/>
          <w:b/>
          <w:sz w:val="24"/>
          <w:szCs w:val="24"/>
        </w:rPr>
        <w:t xml:space="preserve"> not breathe gas/fumes/ vapour/</w:t>
      </w:r>
      <w:r w:rsidRPr="00F87A73">
        <w:rPr>
          <w:rFonts w:ascii="Times New Roman" w:hAnsi="Times New Roman" w:cs="Times New Roman"/>
          <w:b/>
          <w:sz w:val="24"/>
          <w:szCs w:val="24"/>
        </w:rPr>
        <w:t>spray. Never add water to this product In case of insufficient ventilation, wear suitable respirat</w:t>
      </w:r>
      <w:r>
        <w:rPr>
          <w:rFonts w:ascii="Times New Roman" w:hAnsi="Times New Roman" w:cs="Times New Roman"/>
          <w:b/>
          <w:sz w:val="24"/>
          <w:szCs w:val="24"/>
        </w:rPr>
        <w:t xml:space="preserve">ory equipment If ingested, seek </w:t>
      </w:r>
      <w:r w:rsidRPr="00F87A73">
        <w:rPr>
          <w:rFonts w:ascii="Times New Roman" w:hAnsi="Times New Roman" w:cs="Times New Roman"/>
          <w:b/>
          <w:sz w:val="24"/>
          <w:szCs w:val="24"/>
        </w:rPr>
        <w:t>medical advice immediately and show the container or the label. A</w:t>
      </w:r>
      <w:r>
        <w:rPr>
          <w:rFonts w:ascii="Times New Roman" w:hAnsi="Times New Roman" w:cs="Times New Roman"/>
          <w:b/>
          <w:sz w:val="24"/>
          <w:szCs w:val="24"/>
        </w:rPr>
        <w:t>void contact with skin and eyes</w:t>
      </w:r>
      <w:r w:rsidR="00131AE1" w:rsidRPr="00131AE1">
        <w:rPr>
          <w:rFonts w:ascii="Times New Roman" w:hAnsi="Times New Roman" w:cs="Times New Roman"/>
          <w:b/>
          <w:sz w:val="24"/>
          <w:szCs w:val="24"/>
        </w:rPr>
        <w:t>.</w:t>
      </w:r>
    </w:p>
    <w:p w:rsidR="00131AE1" w:rsidRDefault="00131AE1" w:rsidP="00131AE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D16226" w:rsidRDefault="00563E0D" w:rsidP="00D16226">
      <w:pPr>
        <w:pStyle w:val="NoSpacing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63E0D">
        <w:rPr>
          <w:rFonts w:ascii="Times New Roman" w:hAnsi="Times New Roman" w:cs="Times New Roman"/>
          <w:b/>
          <w:sz w:val="28"/>
          <w:szCs w:val="24"/>
          <w:u w:val="single"/>
        </w:rPr>
        <w:t>Storage:</w:t>
      </w:r>
      <w:r w:rsidR="000F1B60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131AE1" w:rsidRPr="00131AE1">
        <w:rPr>
          <w:rFonts w:ascii="Times New Roman" w:hAnsi="Times New Roman" w:cs="Times New Roman"/>
          <w:b/>
          <w:bCs/>
          <w:color w:val="000000"/>
          <w:sz w:val="24"/>
          <w:szCs w:val="24"/>
        </w:rPr>
        <w:t>Keep container tightly closed. Keep container in a cool, well-ventilated area.</w:t>
      </w:r>
    </w:p>
    <w:p w:rsidR="00131AE1" w:rsidRPr="0031643A" w:rsidRDefault="00131AE1" w:rsidP="00D16226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D2980" w:rsidRDefault="0091644D" w:rsidP="00AB34E8">
            <w:pPr>
              <w:rPr>
                <w:color w:val="auto"/>
              </w:rPr>
            </w:pPr>
            <w:r w:rsidRPr="008419A9">
              <w:rPr>
                <w:color w:val="auto"/>
                <w:sz w:val="44"/>
              </w:rPr>
              <w:t>Section 8: Exposure Controls/Personal Protection</w:t>
            </w:r>
          </w:p>
        </w:tc>
      </w:tr>
    </w:tbl>
    <w:p w:rsidR="00415E1A" w:rsidRDefault="00415E1A" w:rsidP="00563E0D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563E0D" w:rsidRPr="00563E0D" w:rsidRDefault="00563E0D" w:rsidP="00563E0D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63E0D">
        <w:rPr>
          <w:rFonts w:ascii="Times New Roman" w:hAnsi="Times New Roman" w:cs="Times New Roman"/>
          <w:b/>
          <w:sz w:val="28"/>
          <w:u w:val="single"/>
        </w:rPr>
        <w:t>Engineering Controls:</w:t>
      </w:r>
    </w:p>
    <w:p w:rsidR="000F1B60" w:rsidRDefault="00F87A73" w:rsidP="00415E1A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F87A73">
        <w:rPr>
          <w:rFonts w:ascii="Times New Roman" w:hAnsi="Times New Roman" w:cs="Times New Roman"/>
          <w:b/>
          <w:sz w:val="24"/>
        </w:rPr>
        <w:t>Provide exhaust ventilation or other engineering controls to keep the airborne concentrations of vapors below their respective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F87A73">
        <w:rPr>
          <w:rFonts w:ascii="Times New Roman" w:hAnsi="Times New Roman" w:cs="Times New Roman"/>
          <w:b/>
          <w:sz w:val="24"/>
        </w:rPr>
        <w:t>threshold limit value. Ensure that eyewash stations and safety showers are proximal to the work-station location.</w:t>
      </w:r>
      <w:r w:rsidRPr="00F87A73">
        <w:rPr>
          <w:rFonts w:ascii="Times New Roman" w:hAnsi="Times New Roman" w:cs="Times New Roman"/>
          <w:b/>
          <w:sz w:val="24"/>
        </w:rPr>
        <w:cr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0F1B60" w:rsidTr="00B8077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0F1B60" w:rsidRPr="007D2980" w:rsidRDefault="000F1B60" w:rsidP="00B80776">
            <w:pPr>
              <w:rPr>
                <w:color w:val="auto"/>
              </w:rPr>
            </w:pPr>
            <w:r w:rsidRPr="008419A9">
              <w:rPr>
                <w:color w:val="auto"/>
                <w:sz w:val="44"/>
              </w:rPr>
              <w:lastRenderedPageBreak/>
              <w:t>Section 8: Exposure Controls/Personal Protection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0F1B60" w:rsidRPr="000F1B60" w:rsidRDefault="000F1B60" w:rsidP="000F1B60">
      <w:pPr>
        <w:pStyle w:val="NoSpacing"/>
      </w:pPr>
    </w:p>
    <w:p w:rsidR="00A379EF" w:rsidRDefault="00563E0D" w:rsidP="00563E0D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  <w:u w:val="single"/>
        </w:rPr>
        <w:t>Personal Protection:</w:t>
      </w:r>
      <w:r w:rsidR="002C1463">
        <w:rPr>
          <w:rFonts w:ascii="Times New Roman" w:hAnsi="Times New Roman" w:cs="Times New Roman"/>
          <w:b/>
          <w:sz w:val="24"/>
        </w:rPr>
        <w:t xml:space="preserve"> </w:t>
      </w:r>
      <w:r w:rsidR="007D2980">
        <w:rPr>
          <w:rFonts w:ascii="Times New Roman" w:hAnsi="Times New Roman" w:cs="Times New Roman"/>
          <w:b/>
          <w:sz w:val="24"/>
        </w:rPr>
        <w:t xml:space="preserve"> </w:t>
      </w:r>
    </w:p>
    <w:p w:rsidR="00131AE1" w:rsidRDefault="00F87A73" w:rsidP="00131AE1">
      <w:pPr>
        <w:pStyle w:val="NoSpacing"/>
        <w:rPr>
          <w:rFonts w:ascii="Times New Roman" w:hAnsi="Times New Roman" w:cs="Times New Roman"/>
          <w:b/>
          <w:sz w:val="24"/>
        </w:rPr>
      </w:pPr>
      <w:r w:rsidRPr="00F87A73">
        <w:rPr>
          <w:rFonts w:ascii="Times New Roman" w:hAnsi="Times New Roman" w:cs="Times New Roman"/>
          <w:b/>
          <w:sz w:val="24"/>
        </w:rPr>
        <w:t>Face shield. Full suit. Vapor respirator. Be sure to use an approved/certified respirator or equivalent. Gloves. Boots.</w:t>
      </w:r>
    </w:p>
    <w:p w:rsidR="00F87A73" w:rsidRPr="003645C6" w:rsidRDefault="00F87A73" w:rsidP="00131AE1">
      <w:pPr>
        <w:pStyle w:val="NoSpacing"/>
      </w:pPr>
    </w:p>
    <w:p w:rsidR="00A379EF" w:rsidRDefault="00563E0D" w:rsidP="00563E0D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63E0D">
        <w:rPr>
          <w:rFonts w:ascii="Times New Roman" w:hAnsi="Times New Roman" w:cs="Times New Roman"/>
          <w:b/>
          <w:sz w:val="28"/>
          <w:u w:val="single"/>
        </w:rPr>
        <w:t>Personal Protection in Case of a Large Spill:</w:t>
      </w:r>
    </w:p>
    <w:p w:rsidR="00131AE1" w:rsidRDefault="00F87A73" w:rsidP="00F87A73">
      <w:pPr>
        <w:pStyle w:val="NoSpacing"/>
        <w:rPr>
          <w:rFonts w:ascii="Times New Roman" w:hAnsi="Times New Roman" w:cs="Times New Roman"/>
          <w:b/>
          <w:sz w:val="24"/>
        </w:rPr>
      </w:pPr>
      <w:r w:rsidRPr="00F87A73">
        <w:rPr>
          <w:rFonts w:ascii="Times New Roman" w:hAnsi="Times New Roman" w:cs="Times New Roman"/>
          <w:b/>
          <w:sz w:val="24"/>
        </w:rPr>
        <w:t>Splash goggles. Full suit. Vapor respirator. Boots. Gloves. A self contained breathing ap</w:t>
      </w:r>
      <w:r>
        <w:rPr>
          <w:rFonts w:ascii="Times New Roman" w:hAnsi="Times New Roman" w:cs="Times New Roman"/>
          <w:b/>
          <w:sz w:val="24"/>
        </w:rPr>
        <w:t xml:space="preserve">paratus should be used to avoid </w:t>
      </w:r>
      <w:r w:rsidRPr="00F87A73">
        <w:rPr>
          <w:rFonts w:ascii="Times New Roman" w:hAnsi="Times New Roman" w:cs="Times New Roman"/>
          <w:b/>
          <w:sz w:val="24"/>
        </w:rPr>
        <w:t xml:space="preserve">inhalation of the product. Suggested protective clothing might not be sufficient; consult a </w:t>
      </w:r>
      <w:r>
        <w:rPr>
          <w:rFonts w:ascii="Times New Roman" w:hAnsi="Times New Roman" w:cs="Times New Roman"/>
          <w:b/>
          <w:sz w:val="24"/>
        </w:rPr>
        <w:t xml:space="preserve">specialist BEFORE handling this </w:t>
      </w:r>
      <w:r w:rsidRPr="00F87A73">
        <w:rPr>
          <w:rFonts w:ascii="Times New Roman" w:hAnsi="Times New Roman" w:cs="Times New Roman"/>
          <w:b/>
          <w:sz w:val="24"/>
        </w:rPr>
        <w:t>product.</w:t>
      </w:r>
    </w:p>
    <w:p w:rsidR="00F87A73" w:rsidRPr="00131AE1" w:rsidRDefault="00F87A73" w:rsidP="00F87A73">
      <w:pPr>
        <w:pStyle w:val="NoSpacing"/>
        <w:rPr>
          <w:rFonts w:ascii="Times New Roman" w:hAnsi="Times New Roman" w:cs="Times New Roman"/>
          <w:b/>
          <w:sz w:val="24"/>
        </w:rPr>
      </w:pPr>
    </w:p>
    <w:p w:rsidR="0031643A" w:rsidRDefault="00563E0D" w:rsidP="00EE1834">
      <w:pPr>
        <w:pStyle w:val="NoSpacing"/>
        <w:rPr>
          <w:rFonts w:ascii="Times New Roman" w:hAnsi="Times New Roman" w:cs="Times New Roman"/>
          <w:b/>
          <w:sz w:val="28"/>
        </w:rPr>
      </w:pPr>
      <w:r w:rsidRPr="00563E0D">
        <w:rPr>
          <w:rFonts w:ascii="Times New Roman" w:hAnsi="Times New Roman" w:cs="Times New Roman"/>
          <w:b/>
          <w:sz w:val="28"/>
          <w:u w:val="single"/>
        </w:rPr>
        <w:t>Exposure Limits</w:t>
      </w:r>
      <w:r w:rsidRPr="0067680D">
        <w:rPr>
          <w:rFonts w:ascii="Times New Roman" w:hAnsi="Times New Roman" w:cs="Times New Roman"/>
          <w:b/>
          <w:sz w:val="28"/>
        </w:rPr>
        <w:t>:</w:t>
      </w:r>
      <w:r w:rsidR="0067680D" w:rsidRPr="0067680D">
        <w:rPr>
          <w:rFonts w:ascii="Times New Roman" w:hAnsi="Times New Roman" w:cs="Times New Roman"/>
          <w:b/>
          <w:sz w:val="28"/>
        </w:rPr>
        <w:t xml:space="preserve"> </w:t>
      </w:r>
      <w:r w:rsidR="0071787B" w:rsidRPr="0071787B">
        <w:rPr>
          <w:rFonts w:ascii="Times New Roman" w:hAnsi="Times New Roman" w:cs="Times New Roman"/>
          <w:b/>
          <w:sz w:val="24"/>
        </w:rPr>
        <w:t>Not available.</w:t>
      </w:r>
    </w:p>
    <w:p w:rsidR="00F9696E" w:rsidRPr="003717D7" w:rsidRDefault="00F9696E" w:rsidP="00621962">
      <w:pPr>
        <w:pStyle w:val="NoSpacing"/>
        <w:rPr>
          <w:rFonts w:ascii="Times New Roman" w:hAnsi="Times New Roman" w:cs="Times New Roman"/>
          <w:b/>
          <w:sz w:val="28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EB080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BD2E4F" w:rsidRDefault="00EB0800" w:rsidP="00AB34E8">
            <w:pPr>
              <w:rPr>
                <w:color w:val="auto"/>
              </w:rPr>
            </w:pPr>
            <w:r w:rsidRPr="00872D99">
              <w:rPr>
                <w:color w:val="auto"/>
                <w:sz w:val="44"/>
              </w:rPr>
              <w:t>Section 9: Physical and Chemical Properties</w:t>
            </w:r>
          </w:p>
        </w:tc>
      </w:tr>
    </w:tbl>
    <w:p w:rsidR="009279D5" w:rsidRPr="00FB3771" w:rsidRDefault="009279D5" w:rsidP="00FB3771">
      <w:pPr>
        <w:pStyle w:val="NoSpacing"/>
      </w:pPr>
    </w:p>
    <w:p w:rsidR="006818FD" w:rsidRDefault="00563E0D" w:rsidP="00A33E3A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 xml:space="preserve">Physical state and appearance: </w:t>
      </w:r>
      <w:r w:rsidR="00CF7D5A" w:rsidRPr="00CF7D5A">
        <w:rPr>
          <w:rFonts w:ascii="Times New Roman" w:hAnsi="Times New Roman" w:cs="Times New Roman"/>
          <w:b/>
          <w:sz w:val="24"/>
        </w:rPr>
        <w:t>Liquid</w:t>
      </w:r>
      <w:r w:rsidR="00CF7D5A">
        <w:rPr>
          <w:rFonts w:ascii="Times New Roman" w:hAnsi="Times New Roman" w:cs="Times New Roman"/>
          <w:b/>
          <w:sz w:val="24"/>
        </w:rPr>
        <w:t>.</w:t>
      </w:r>
    </w:p>
    <w:p w:rsidR="006818FD" w:rsidRDefault="00563E0D" w:rsidP="00A33E3A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Odor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="00A33E3A">
        <w:rPr>
          <w:rFonts w:ascii="Times New Roman" w:hAnsi="Times New Roman" w:cs="Times New Roman"/>
          <w:b/>
          <w:sz w:val="28"/>
        </w:rPr>
        <w:tab/>
      </w:r>
      <w:r w:rsidR="000F1B60"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6818FD" w:rsidRPr="006818FD">
        <w:rPr>
          <w:rFonts w:ascii="Times New Roman" w:hAnsi="Times New Roman" w:cs="Times New Roman"/>
          <w:b/>
          <w:sz w:val="24"/>
        </w:rPr>
        <w:t>Not available.</w:t>
      </w:r>
    </w:p>
    <w:p w:rsidR="00F9696E" w:rsidRDefault="00086B9B" w:rsidP="000323DF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Taste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="000F1B60"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194CB6">
        <w:rPr>
          <w:rFonts w:ascii="Times New Roman" w:hAnsi="Times New Roman" w:cs="Times New Roman"/>
          <w:b/>
          <w:sz w:val="24"/>
        </w:rPr>
        <w:t>Not available.</w:t>
      </w:r>
      <w:r w:rsidR="00EF2C8D" w:rsidRPr="00EF2C8D">
        <w:rPr>
          <w:rFonts w:ascii="Times New Roman" w:hAnsi="Times New Roman" w:cs="Times New Roman"/>
          <w:b/>
          <w:sz w:val="24"/>
        </w:rPr>
        <w:cr/>
      </w:r>
      <w:r w:rsidR="00563E0D" w:rsidRPr="00563E0D">
        <w:rPr>
          <w:rFonts w:ascii="Times New Roman" w:hAnsi="Times New Roman" w:cs="Times New Roman"/>
          <w:b/>
          <w:sz w:val="28"/>
        </w:rPr>
        <w:t>Molecular Weight</w:t>
      </w:r>
      <w:r w:rsidR="00563E0D">
        <w:rPr>
          <w:rFonts w:ascii="Times New Roman" w:hAnsi="Times New Roman" w:cs="Times New Roman"/>
          <w:b/>
          <w:sz w:val="28"/>
        </w:rPr>
        <w:tab/>
      </w:r>
      <w:r w:rsidR="000F1B60">
        <w:rPr>
          <w:rFonts w:ascii="Times New Roman" w:hAnsi="Times New Roman" w:cs="Times New Roman"/>
          <w:b/>
          <w:sz w:val="28"/>
        </w:rPr>
        <w:tab/>
      </w:r>
      <w:r w:rsidR="00563E0D" w:rsidRPr="00563E0D">
        <w:rPr>
          <w:rFonts w:ascii="Times New Roman" w:hAnsi="Times New Roman" w:cs="Times New Roman"/>
          <w:b/>
          <w:sz w:val="28"/>
        </w:rPr>
        <w:t xml:space="preserve">: </w:t>
      </w:r>
      <w:r w:rsidR="00CF7D5A" w:rsidRPr="00CF7D5A">
        <w:rPr>
          <w:rFonts w:ascii="Times New Roman" w:hAnsi="Times New Roman" w:cs="Times New Roman"/>
          <w:b/>
          <w:sz w:val="24"/>
        </w:rPr>
        <w:t>128.94 g/mole</w:t>
      </w:r>
    </w:p>
    <w:p w:rsidR="00813229" w:rsidRDefault="00563E0D" w:rsidP="000323DF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Color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="000F1B60"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0F1B60" w:rsidRPr="000F1B60">
        <w:rPr>
          <w:rFonts w:ascii="Times New Roman" w:hAnsi="Times New Roman" w:cs="Times New Roman"/>
          <w:b/>
          <w:sz w:val="24"/>
        </w:rPr>
        <w:t>Colourless to Light yellow.</w:t>
      </w:r>
    </w:p>
    <w:p w:rsidR="000C36F5" w:rsidRDefault="00563E0D" w:rsidP="000C36F5">
      <w:pPr>
        <w:pStyle w:val="NoSpacing"/>
        <w:rPr>
          <w:rFonts w:ascii="Times New Roman" w:hAnsi="Times New Roman" w:cs="Times New Roman"/>
          <w:b/>
          <w:sz w:val="24"/>
        </w:rPr>
      </w:pPr>
      <w:proofErr w:type="gramStart"/>
      <w:r w:rsidRPr="00563E0D">
        <w:rPr>
          <w:rFonts w:ascii="Times New Roman" w:hAnsi="Times New Roman" w:cs="Times New Roman"/>
          <w:b/>
          <w:sz w:val="28"/>
        </w:rPr>
        <w:t>pH</w:t>
      </w:r>
      <w:proofErr w:type="gramEnd"/>
      <w:r w:rsidRPr="00563E0D">
        <w:rPr>
          <w:rFonts w:ascii="Times New Roman" w:hAnsi="Times New Roman" w:cs="Times New Roman"/>
          <w:b/>
          <w:sz w:val="28"/>
        </w:rPr>
        <w:t xml:space="preserve"> (1% soln/water)</w:t>
      </w:r>
      <w:r>
        <w:rPr>
          <w:rFonts w:ascii="Times New Roman" w:hAnsi="Times New Roman" w:cs="Times New Roman"/>
          <w:b/>
          <w:sz w:val="28"/>
        </w:rPr>
        <w:tab/>
      </w:r>
      <w:r w:rsidR="000F1B60"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0F1B60" w:rsidRPr="000F1B60">
        <w:rPr>
          <w:rFonts w:ascii="Times New Roman" w:hAnsi="Times New Roman" w:cs="Times New Roman"/>
          <w:b/>
          <w:sz w:val="24"/>
        </w:rPr>
        <w:t>1.2 at 129 g/l at 20 °C</w:t>
      </w:r>
    </w:p>
    <w:p w:rsidR="00913AB2" w:rsidRDefault="00563E0D" w:rsidP="00913AB2">
      <w:pPr>
        <w:pStyle w:val="NoSpacing"/>
        <w:ind w:left="2880" w:hanging="2880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Boiling Point</w:t>
      </w:r>
      <w:r w:rsidR="003717D7">
        <w:rPr>
          <w:rFonts w:ascii="Times New Roman" w:hAnsi="Times New Roman" w:cs="Times New Roman"/>
          <w:b/>
          <w:sz w:val="28"/>
        </w:rPr>
        <w:tab/>
      </w:r>
      <w:r w:rsidR="000F1B60">
        <w:rPr>
          <w:rFonts w:ascii="Times New Roman" w:hAnsi="Times New Roman" w:cs="Times New Roman"/>
          <w:b/>
          <w:sz w:val="28"/>
        </w:rPr>
        <w:tab/>
      </w:r>
      <w:r w:rsidR="006161CA" w:rsidRPr="00563E0D">
        <w:rPr>
          <w:rFonts w:ascii="Times New Roman" w:hAnsi="Times New Roman" w:cs="Times New Roman"/>
          <w:b/>
          <w:sz w:val="28"/>
        </w:rPr>
        <w:t xml:space="preserve">: </w:t>
      </w:r>
      <w:r w:rsidR="00CF7D5A" w:rsidRPr="00CF7D5A">
        <w:rPr>
          <w:rFonts w:ascii="Times New Roman" w:hAnsi="Times New Roman" w:cs="Times New Roman"/>
          <w:b/>
          <w:sz w:val="24"/>
        </w:rPr>
        <w:t>193.5°C (380.3°F)</w:t>
      </w:r>
    </w:p>
    <w:p w:rsidR="005A6148" w:rsidRDefault="00563E0D" w:rsidP="005A6148">
      <w:pPr>
        <w:pStyle w:val="NoSpacing"/>
        <w:ind w:left="2880" w:hanging="2880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Melting Point</w:t>
      </w:r>
      <w:r>
        <w:rPr>
          <w:rFonts w:ascii="Times New Roman" w:hAnsi="Times New Roman" w:cs="Times New Roman"/>
          <w:b/>
          <w:sz w:val="28"/>
        </w:rPr>
        <w:tab/>
      </w:r>
      <w:r w:rsidR="000F1B60">
        <w:rPr>
          <w:rFonts w:ascii="Times New Roman" w:hAnsi="Times New Roman" w:cs="Times New Roman"/>
          <w:b/>
          <w:sz w:val="28"/>
        </w:rPr>
        <w:tab/>
      </w:r>
      <w:r w:rsidR="000323DF">
        <w:rPr>
          <w:rFonts w:ascii="Times New Roman" w:hAnsi="Times New Roman" w:cs="Times New Roman"/>
          <w:b/>
          <w:sz w:val="28"/>
        </w:rPr>
        <w:t>:</w:t>
      </w:r>
      <w:r w:rsidR="000323DF" w:rsidRPr="000323DF">
        <w:rPr>
          <w:rFonts w:ascii="Times New Roman" w:hAnsi="Times New Roman" w:cs="Times New Roman"/>
          <w:b/>
          <w:sz w:val="24"/>
        </w:rPr>
        <w:t xml:space="preserve"> </w:t>
      </w:r>
      <w:r w:rsidR="000F1B60">
        <w:rPr>
          <w:rFonts w:ascii="Times New Roman" w:hAnsi="Times New Roman" w:cs="Times New Roman"/>
          <w:b/>
          <w:sz w:val="24"/>
        </w:rPr>
        <w:t>9-10</w:t>
      </w:r>
      <w:r w:rsidR="00CF7D5A" w:rsidRPr="00CF7D5A">
        <w:rPr>
          <w:rFonts w:ascii="Times New Roman" w:hAnsi="Times New Roman" w:cs="Times New Roman"/>
          <w:b/>
          <w:sz w:val="24"/>
        </w:rPr>
        <w:t>°C</w:t>
      </w:r>
    </w:p>
    <w:p w:rsidR="00563E0D" w:rsidRPr="00563E0D" w:rsidRDefault="00563E0D" w:rsidP="005A6148">
      <w:pPr>
        <w:pStyle w:val="NoSpacing"/>
        <w:ind w:left="2880" w:hanging="2880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Critical Temperature</w:t>
      </w:r>
      <w:r>
        <w:rPr>
          <w:rFonts w:ascii="Times New Roman" w:hAnsi="Times New Roman" w:cs="Times New Roman"/>
          <w:b/>
          <w:sz w:val="28"/>
        </w:rPr>
        <w:tab/>
      </w:r>
      <w:r w:rsidR="000F1B60"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Pr="00563E0D">
        <w:rPr>
          <w:rFonts w:ascii="Times New Roman" w:hAnsi="Times New Roman" w:cs="Times New Roman"/>
          <w:b/>
          <w:sz w:val="24"/>
        </w:rPr>
        <w:t>Not available.</w:t>
      </w:r>
    </w:p>
    <w:p w:rsidR="00F9696E" w:rsidRDefault="00563E0D" w:rsidP="005A6148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Specific Gravity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="000F1B60"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CF7D5A" w:rsidRPr="00CF7D5A">
        <w:rPr>
          <w:rFonts w:ascii="Times New Roman" w:hAnsi="Times New Roman" w:cs="Times New Roman"/>
          <w:b/>
          <w:sz w:val="24"/>
        </w:rPr>
        <w:t>1.5</w:t>
      </w:r>
      <w:r w:rsidR="00CF7D5A">
        <w:rPr>
          <w:rFonts w:ascii="Times New Roman" w:hAnsi="Times New Roman" w:cs="Times New Roman"/>
          <w:b/>
          <w:sz w:val="24"/>
        </w:rPr>
        <w:t>634 (Water = 1)</w:t>
      </w:r>
    </w:p>
    <w:p w:rsidR="005A6148" w:rsidRDefault="00C50CEF" w:rsidP="005A6148">
      <w:pPr>
        <w:pStyle w:val="NoSpacing"/>
        <w:rPr>
          <w:rFonts w:ascii="Times New Roman" w:hAnsi="Times New Roman" w:cs="Times New Roman"/>
          <w:b/>
          <w:sz w:val="24"/>
        </w:rPr>
      </w:pPr>
      <w:r w:rsidRPr="00C50CEF">
        <w:rPr>
          <w:rFonts w:ascii="Times New Roman" w:hAnsi="Times New Roman" w:cs="Times New Roman"/>
          <w:b/>
          <w:sz w:val="28"/>
        </w:rPr>
        <w:t>Vapor Pressur</w:t>
      </w:r>
      <w:r>
        <w:rPr>
          <w:rFonts w:ascii="Times New Roman" w:hAnsi="Times New Roman" w:cs="Times New Roman"/>
          <w:b/>
          <w:sz w:val="28"/>
        </w:rPr>
        <w:t>e</w:t>
      </w:r>
      <w:r>
        <w:rPr>
          <w:rFonts w:ascii="Times New Roman" w:hAnsi="Times New Roman" w:cs="Times New Roman"/>
          <w:b/>
          <w:sz w:val="28"/>
        </w:rPr>
        <w:tab/>
      </w:r>
      <w:r w:rsidR="004B2CA5">
        <w:rPr>
          <w:rFonts w:ascii="Times New Roman" w:hAnsi="Times New Roman" w:cs="Times New Roman"/>
          <w:b/>
          <w:sz w:val="28"/>
        </w:rPr>
        <w:tab/>
      </w:r>
      <w:r w:rsidR="000F1B60"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 xml:space="preserve">: </w:t>
      </w:r>
      <w:r w:rsidR="00CF7D5A">
        <w:rPr>
          <w:rFonts w:ascii="Times New Roman" w:hAnsi="Times New Roman" w:cs="Times New Roman"/>
          <w:b/>
          <w:sz w:val="24"/>
        </w:rPr>
        <w:t>0.179 mm of Hg (@ 20°C)</w:t>
      </w:r>
    </w:p>
    <w:p w:rsidR="005A6148" w:rsidRDefault="00C50CEF" w:rsidP="005A6148">
      <w:pPr>
        <w:pStyle w:val="NoSpacing"/>
        <w:rPr>
          <w:rFonts w:ascii="Times New Roman" w:hAnsi="Times New Roman" w:cs="Times New Roman"/>
          <w:b/>
          <w:sz w:val="24"/>
        </w:rPr>
      </w:pPr>
      <w:r w:rsidRPr="00C50CEF">
        <w:rPr>
          <w:rFonts w:ascii="Times New Roman" w:hAnsi="Times New Roman" w:cs="Times New Roman"/>
          <w:b/>
          <w:sz w:val="28"/>
        </w:rPr>
        <w:t>Vapor Density</w:t>
      </w:r>
      <w:r>
        <w:rPr>
          <w:rFonts w:ascii="Times New Roman" w:hAnsi="Times New Roman" w:cs="Times New Roman"/>
          <w:b/>
          <w:sz w:val="28"/>
        </w:rPr>
        <w:tab/>
      </w:r>
      <w:r w:rsidR="004B2CA5">
        <w:rPr>
          <w:rFonts w:ascii="Times New Roman" w:hAnsi="Times New Roman" w:cs="Times New Roman"/>
          <w:b/>
          <w:sz w:val="28"/>
        </w:rPr>
        <w:tab/>
      </w:r>
      <w:r w:rsidR="000F1B60">
        <w:rPr>
          <w:rFonts w:ascii="Times New Roman" w:hAnsi="Times New Roman" w:cs="Times New Roman"/>
          <w:b/>
          <w:sz w:val="28"/>
        </w:rPr>
        <w:tab/>
      </w:r>
      <w:r w:rsidRPr="00C50CEF">
        <w:rPr>
          <w:rFonts w:ascii="Times New Roman" w:hAnsi="Times New Roman" w:cs="Times New Roman"/>
          <w:b/>
          <w:sz w:val="28"/>
        </w:rPr>
        <w:t>: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="00C716D8" w:rsidRPr="00C716D8">
        <w:rPr>
          <w:rFonts w:ascii="Times New Roman" w:hAnsi="Times New Roman" w:cs="Times New Roman"/>
          <w:b/>
          <w:sz w:val="24"/>
        </w:rPr>
        <w:t>4.45 (Air = 1)</w:t>
      </w:r>
    </w:p>
    <w:p w:rsidR="00563E0D" w:rsidRPr="00563E0D" w:rsidRDefault="00563E0D" w:rsidP="005A6148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Volatility</w:t>
      </w:r>
      <w:r w:rsidR="000323DF">
        <w:rPr>
          <w:rFonts w:ascii="Times New Roman" w:hAnsi="Times New Roman" w:cs="Times New Roman"/>
          <w:b/>
          <w:sz w:val="28"/>
        </w:rPr>
        <w:tab/>
      </w:r>
      <w:r w:rsidR="004B2CA5">
        <w:rPr>
          <w:rFonts w:ascii="Times New Roman" w:hAnsi="Times New Roman" w:cs="Times New Roman"/>
          <w:b/>
          <w:sz w:val="28"/>
        </w:rPr>
        <w:tab/>
      </w:r>
      <w:r w:rsidR="004B2CA5">
        <w:rPr>
          <w:rFonts w:ascii="Times New Roman" w:hAnsi="Times New Roman" w:cs="Times New Roman"/>
          <w:b/>
          <w:sz w:val="28"/>
        </w:rPr>
        <w:tab/>
      </w:r>
      <w:r w:rsidR="000F1B60"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Pr="00563E0D">
        <w:rPr>
          <w:rFonts w:ascii="Times New Roman" w:hAnsi="Times New Roman" w:cs="Times New Roman"/>
          <w:b/>
          <w:sz w:val="24"/>
        </w:rPr>
        <w:t>Not available.</w:t>
      </w:r>
    </w:p>
    <w:p w:rsidR="0000561B" w:rsidRDefault="00563E0D" w:rsidP="0000561B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Odor Threshold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="000F1B60"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C716D8" w:rsidRPr="00C716D8">
        <w:rPr>
          <w:rFonts w:ascii="Times New Roman" w:hAnsi="Times New Roman" w:cs="Times New Roman"/>
          <w:b/>
          <w:sz w:val="24"/>
        </w:rPr>
        <w:t>0.2 ppm</w:t>
      </w:r>
    </w:p>
    <w:p w:rsidR="005A6148" w:rsidRDefault="00563E0D" w:rsidP="0000561B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Water/Oil Dist. Coeff.</w:t>
      </w:r>
      <w:r>
        <w:rPr>
          <w:rFonts w:ascii="Times New Roman" w:hAnsi="Times New Roman" w:cs="Times New Roman"/>
          <w:b/>
          <w:sz w:val="28"/>
        </w:rPr>
        <w:tab/>
      </w:r>
      <w:r w:rsidR="000F1B60"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C716D8" w:rsidRPr="00C716D8">
        <w:rPr>
          <w:rFonts w:ascii="Times New Roman" w:hAnsi="Times New Roman" w:cs="Times New Roman"/>
          <w:b/>
          <w:sz w:val="24"/>
        </w:rPr>
        <w:t>Not available.</w:t>
      </w:r>
    </w:p>
    <w:p w:rsidR="003717D7" w:rsidRDefault="00563E0D" w:rsidP="0000561B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Ionicity (in Water)</w:t>
      </w:r>
      <w:r>
        <w:rPr>
          <w:rFonts w:ascii="Times New Roman" w:hAnsi="Times New Roman" w:cs="Times New Roman"/>
          <w:b/>
          <w:sz w:val="28"/>
        </w:rPr>
        <w:tab/>
      </w:r>
      <w:r w:rsidR="000F1B60"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Pr="00563E0D">
        <w:rPr>
          <w:rFonts w:ascii="Times New Roman" w:hAnsi="Times New Roman" w:cs="Times New Roman"/>
          <w:b/>
          <w:sz w:val="24"/>
        </w:rPr>
        <w:t>Not available.</w:t>
      </w:r>
    </w:p>
    <w:p w:rsidR="00415E1A" w:rsidRDefault="00563E0D" w:rsidP="000F1B60">
      <w:pPr>
        <w:pStyle w:val="NoSpacing"/>
        <w:rPr>
          <w:rFonts w:ascii="Times New Roman" w:hAnsi="Times New Roman" w:cs="Times New Roman"/>
          <w:b/>
          <w:sz w:val="28"/>
        </w:rPr>
      </w:pPr>
      <w:r w:rsidRPr="00563E0D">
        <w:rPr>
          <w:rFonts w:ascii="Times New Roman" w:hAnsi="Times New Roman" w:cs="Times New Roman"/>
          <w:b/>
          <w:sz w:val="28"/>
        </w:rPr>
        <w:t>Dispersion Properties</w:t>
      </w:r>
      <w:r>
        <w:rPr>
          <w:rFonts w:ascii="Times New Roman" w:hAnsi="Times New Roman" w:cs="Times New Roman"/>
          <w:b/>
          <w:sz w:val="28"/>
        </w:rPr>
        <w:tab/>
      </w:r>
      <w:r w:rsidR="000F1B60"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C716D8" w:rsidRPr="00C716D8">
        <w:rPr>
          <w:rFonts w:ascii="Times New Roman" w:hAnsi="Times New Roman" w:cs="Times New Roman"/>
          <w:b/>
          <w:sz w:val="24"/>
        </w:rPr>
        <w:t>Easily dispersed in methanol, diethyl ether. Dispersed in n-octanol. See solubility in water, meth</w:t>
      </w:r>
      <w:r w:rsidR="00C716D8">
        <w:rPr>
          <w:rFonts w:ascii="Times New Roman" w:hAnsi="Times New Roman" w:cs="Times New Roman"/>
          <w:b/>
          <w:sz w:val="24"/>
        </w:rPr>
        <w:t xml:space="preserve">anol, diethyl ether, n-octanol, </w:t>
      </w:r>
      <w:proofErr w:type="gramStart"/>
      <w:r w:rsidR="00C716D8" w:rsidRPr="00C716D8">
        <w:rPr>
          <w:rFonts w:ascii="Times New Roman" w:hAnsi="Times New Roman" w:cs="Times New Roman"/>
          <w:b/>
          <w:sz w:val="24"/>
        </w:rPr>
        <w:t>acetone</w:t>
      </w:r>
      <w:proofErr w:type="gramEnd"/>
      <w:r w:rsidR="00C716D8" w:rsidRPr="00C716D8">
        <w:rPr>
          <w:rFonts w:ascii="Times New Roman" w:hAnsi="Times New Roman" w:cs="Times New Roman"/>
          <w:b/>
          <w:sz w:val="24"/>
        </w:rPr>
        <w:t>.</w:t>
      </w:r>
      <w:r w:rsidR="000F1B60">
        <w:rPr>
          <w:rFonts w:ascii="Times New Roman" w:hAnsi="Times New Roman" w:cs="Times New Roman"/>
          <w:b/>
          <w:sz w:val="28"/>
        </w:rPr>
        <w:t xml:space="preserve"> </w:t>
      </w:r>
    </w:p>
    <w:p w:rsidR="003717D7" w:rsidRPr="000C36F5" w:rsidRDefault="00563E0D" w:rsidP="00F9696E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Solubility</w:t>
      </w:r>
      <w:r w:rsidR="00194CB6">
        <w:rPr>
          <w:rFonts w:ascii="Times New Roman" w:hAnsi="Times New Roman" w:cs="Times New Roman"/>
          <w:b/>
          <w:sz w:val="28"/>
        </w:rPr>
        <w:tab/>
      </w:r>
      <w:r w:rsidR="0000561B">
        <w:rPr>
          <w:rFonts w:ascii="Times New Roman" w:hAnsi="Times New Roman" w:cs="Times New Roman"/>
          <w:b/>
          <w:sz w:val="28"/>
        </w:rPr>
        <w:tab/>
      </w:r>
      <w:r w:rsidR="0000561B">
        <w:rPr>
          <w:rFonts w:ascii="Times New Roman" w:hAnsi="Times New Roman" w:cs="Times New Roman"/>
          <w:b/>
          <w:sz w:val="28"/>
        </w:rPr>
        <w:tab/>
      </w:r>
      <w:r w:rsidR="000F1B60"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>: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="00C716D8" w:rsidRPr="00C716D8">
        <w:rPr>
          <w:rFonts w:ascii="Times New Roman" w:hAnsi="Times New Roman" w:cs="Times New Roman"/>
          <w:b/>
          <w:sz w:val="24"/>
        </w:rPr>
        <w:t xml:space="preserve">Easily soluble in cold water, methanol, diethyl ether, </w:t>
      </w:r>
      <w:proofErr w:type="gramStart"/>
      <w:r w:rsidR="00C716D8" w:rsidRPr="00C716D8">
        <w:rPr>
          <w:rFonts w:ascii="Times New Roman" w:hAnsi="Times New Roman" w:cs="Times New Roman"/>
          <w:b/>
          <w:sz w:val="24"/>
        </w:rPr>
        <w:t>acetone</w:t>
      </w:r>
      <w:proofErr w:type="gramEnd"/>
      <w:r w:rsidR="00C716D8" w:rsidRPr="00C716D8">
        <w:rPr>
          <w:rFonts w:ascii="Times New Roman" w:hAnsi="Times New Roman" w:cs="Times New Roman"/>
          <w:b/>
          <w:sz w:val="24"/>
        </w:rPr>
        <w:t>. Soluble in n-octanol.</w:t>
      </w:r>
    </w:p>
    <w:p w:rsidR="004B03A3" w:rsidRPr="004B03A3" w:rsidRDefault="004B03A3" w:rsidP="004B03A3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283D7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83D70" w:rsidRPr="007B71FE" w:rsidRDefault="00283D70" w:rsidP="00AB34E8">
            <w:pPr>
              <w:rPr>
                <w:color w:val="auto"/>
              </w:rPr>
            </w:pPr>
            <w:r w:rsidRPr="00CB4AC8">
              <w:rPr>
                <w:color w:val="auto"/>
                <w:sz w:val="44"/>
              </w:rPr>
              <w:lastRenderedPageBreak/>
              <w:t>Section 10: Stability and Reactivity Data</w:t>
            </w:r>
          </w:p>
        </w:tc>
      </w:tr>
    </w:tbl>
    <w:p w:rsidR="0041215E" w:rsidRPr="0013747E" w:rsidRDefault="0041215E" w:rsidP="0013747E">
      <w:pPr>
        <w:pStyle w:val="NoSpacing"/>
      </w:pPr>
    </w:p>
    <w:p w:rsidR="005460EF" w:rsidRDefault="005460EF" w:rsidP="005460EF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Stability: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Pr="005460EF">
        <w:rPr>
          <w:rFonts w:ascii="Times New Roman" w:hAnsi="Times New Roman" w:cs="Times New Roman"/>
          <w:b/>
          <w:bCs/>
          <w:sz w:val="24"/>
          <w:szCs w:val="24"/>
        </w:rPr>
        <w:t>The product is stable.</w:t>
      </w:r>
    </w:p>
    <w:p w:rsidR="005460EF" w:rsidRPr="00FB3771" w:rsidRDefault="005460EF" w:rsidP="00FB3771">
      <w:pPr>
        <w:pStyle w:val="NoSpacing"/>
      </w:pPr>
    </w:p>
    <w:p w:rsidR="00F81BD5" w:rsidRDefault="005460EF" w:rsidP="00A618FB">
      <w:pPr>
        <w:pStyle w:val="NoSpacing"/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Instability Temperature: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Pr="005460EF">
        <w:rPr>
          <w:rFonts w:ascii="Times New Roman" w:hAnsi="Times New Roman" w:cs="Times New Roman"/>
          <w:b/>
          <w:bCs/>
          <w:sz w:val="24"/>
          <w:szCs w:val="24"/>
        </w:rPr>
        <w:t>Not available.</w:t>
      </w:r>
      <w:r w:rsidR="00A618FB">
        <w:t xml:space="preserve"> </w:t>
      </w:r>
    </w:p>
    <w:p w:rsidR="0099523E" w:rsidRPr="00FB3771" w:rsidRDefault="0099523E" w:rsidP="00FB3771">
      <w:pPr>
        <w:pStyle w:val="NoSpacing"/>
      </w:pPr>
    </w:p>
    <w:p w:rsidR="003A4E83" w:rsidRDefault="005460EF" w:rsidP="003A4E83">
      <w:pPr>
        <w:pStyle w:val="NoSpacing"/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Conditions of Instability: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="00C716D8" w:rsidRPr="00C716D8">
        <w:rPr>
          <w:rFonts w:ascii="Times New Roman" w:hAnsi="Times New Roman" w:cs="Times New Roman"/>
          <w:b/>
          <w:bCs/>
          <w:sz w:val="24"/>
          <w:szCs w:val="24"/>
        </w:rPr>
        <w:t>Not available.</w:t>
      </w:r>
    </w:p>
    <w:p w:rsidR="00867B98" w:rsidRPr="00FB3771" w:rsidRDefault="00867B98" w:rsidP="00FB3771">
      <w:pPr>
        <w:pStyle w:val="NoSpacing"/>
      </w:pPr>
    </w:p>
    <w:p w:rsidR="009279D5" w:rsidRDefault="005460EF" w:rsidP="009279D5">
      <w:pPr>
        <w:pStyle w:val="NoSpacing"/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Incompatibility with various substances: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="00C716D8">
        <w:rPr>
          <w:rFonts w:ascii="Times New Roman" w:hAnsi="Times New Roman" w:cs="Times New Roman"/>
          <w:b/>
          <w:bCs/>
          <w:sz w:val="24"/>
          <w:szCs w:val="24"/>
        </w:rPr>
        <w:t>Not available.</w:t>
      </w:r>
    </w:p>
    <w:p w:rsidR="0041215E" w:rsidRPr="00FB3771" w:rsidRDefault="0041215E" w:rsidP="00FB3771">
      <w:pPr>
        <w:pStyle w:val="NoSpacing"/>
      </w:pPr>
    </w:p>
    <w:p w:rsidR="0041215E" w:rsidRDefault="005460EF" w:rsidP="0041215E">
      <w:pPr>
        <w:pStyle w:val="NoSpacing"/>
        <w:rPr>
          <w:rFonts w:ascii="Times New Roman" w:hAnsi="Times New Roman" w:cs="Times New Roman"/>
          <w:b/>
          <w:bCs/>
          <w:sz w:val="28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Corrosivity: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="00972D8C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="00FB3771" w:rsidRPr="00FB3771">
        <w:rPr>
          <w:rFonts w:ascii="Times New Roman" w:hAnsi="Times New Roman" w:cs="Times New Roman"/>
          <w:b/>
          <w:bCs/>
          <w:sz w:val="24"/>
          <w:szCs w:val="24"/>
        </w:rPr>
        <w:t>Not available</w:t>
      </w:r>
      <w:r w:rsidR="00FB3771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0874A5" w:rsidRPr="00FB3771" w:rsidRDefault="000874A5" w:rsidP="00FB3771">
      <w:pPr>
        <w:pStyle w:val="NoSpacing"/>
      </w:pPr>
    </w:p>
    <w:p w:rsidR="0041215E" w:rsidRDefault="005460EF" w:rsidP="00A618FB">
      <w:pPr>
        <w:pStyle w:val="NoSpacing"/>
        <w:rPr>
          <w:rFonts w:ascii="Times New Roman" w:hAnsi="Times New Roman" w:cs="Times New Roman"/>
          <w:b/>
          <w:bCs/>
          <w:sz w:val="28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Special Remarks on Reactivity: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="00C716D8">
        <w:rPr>
          <w:rFonts w:ascii="Times New Roman" w:hAnsi="Times New Roman" w:cs="Times New Roman"/>
          <w:b/>
          <w:bCs/>
          <w:sz w:val="24"/>
          <w:szCs w:val="24"/>
        </w:rPr>
        <w:t>Not available.</w:t>
      </w:r>
    </w:p>
    <w:p w:rsidR="00A618FB" w:rsidRPr="00FB3771" w:rsidRDefault="00A618FB" w:rsidP="00FB3771">
      <w:pPr>
        <w:pStyle w:val="NoSpacing"/>
      </w:pPr>
    </w:p>
    <w:p w:rsidR="00FB3771" w:rsidRDefault="005460EF" w:rsidP="00FB3771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Special Remarks on Corrosivity: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="00C716D8">
        <w:rPr>
          <w:rFonts w:ascii="Times New Roman" w:hAnsi="Times New Roman" w:cs="Times New Roman"/>
          <w:b/>
          <w:bCs/>
          <w:sz w:val="24"/>
          <w:szCs w:val="24"/>
        </w:rPr>
        <w:t>Not available.</w:t>
      </w:r>
    </w:p>
    <w:p w:rsidR="00FB3771" w:rsidRPr="002014C1" w:rsidRDefault="00FB3771" w:rsidP="002014C1">
      <w:pPr>
        <w:pStyle w:val="NoSpacing"/>
      </w:pPr>
    </w:p>
    <w:p w:rsidR="000874A5" w:rsidRDefault="005460EF" w:rsidP="00051796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Polymerization: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="00972D8C">
        <w:rPr>
          <w:rFonts w:ascii="Times New Roman" w:hAnsi="Times New Roman" w:cs="Times New Roman"/>
          <w:b/>
          <w:bCs/>
          <w:sz w:val="24"/>
          <w:szCs w:val="24"/>
        </w:rPr>
        <w:t>No.</w:t>
      </w:r>
    </w:p>
    <w:p w:rsidR="00051796" w:rsidRPr="00051796" w:rsidRDefault="00051796" w:rsidP="00051796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16C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16C6" w:rsidRPr="007B71FE" w:rsidRDefault="006E16C6" w:rsidP="00AB34E8">
            <w:pPr>
              <w:rPr>
                <w:color w:val="auto"/>
              </w:rPr>
            </w:pPr>
            <w:r w:rsidRPr="00693953">
              <w:rPr>
                <w:color w:val="auto"/>
                <w:sz w:val="44"/>
              </w:rPr>
              <w:t>Section 11: Toxicological Information</w:t>
            </w:r>
          </w:p>
        </w:tc>
      </w:tr>
    </w:tbl>
    <w:p w:rsidR="004D0A2F" w:rsidRPr="002014C1" w:rsidRDefault="004D0A2F" w:rsidP="002014C1">
      <w:pPr>
        <w:pStyle w:val="NoSpacing"/>
      </w:pPr>
    </w:p>
    <w:p w:rsidR="000874A5" w:rsidRDefault="001973D0" w:rsidP="001973D0">
      <w:pPr>
        <w:pStyle w:val="NoSpacing"/>
        <w:rPr>
          <w:rFonts w:ascii="Times New Roman" w:hAnsi="Times New Roman" w:cs="Times New Roman"/>
          <w:b/>
          <w:sz w:val="24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>Routes of Entry:</w:t>
      </w:r>
      <w:r w:rsidRPr="001973D0">
        <w:rPr>
          <w:rFonts w:ascii="Times New Roman" w:hAnsi="Times New Roman" w:cs="Times New Roman"/>
          <w:b/>
          <w:sz w:val="28"/>
        </w:rPr>
        <w:t xml:space="preserve"> </w:t>
      </w:r>
      <w:r w:rsidR="00336544">
        <w:rPr>
          <w:rFonts w:ascii="Times New Roman" w:hAnsi="Times New Roman" w:cs="Times New Roman"/>
          <w:b/>
          <w:sz w:val="28"/>
        </w:rPr>
        <w:t xml:space="preserve"> </w:t>
      </w:r>
      <w:r w:rsidR="00761D7E" w:rsidRPr="00761D7E">
        <w:rPr>
          <w:rFonts w:ascii="Times New Roman" w:hAnsi="Times New Roman" w:cs="Times New Roman"/>
          <w:b/>
          <w:sz w:val="24"/>
        </w:rPr>
        <w:t>Absorbed through skin. Dermal contact. Eye contact. Inhalation. Ingestion.</w:t>
      </w:r>
    </w:p>
    <w:p w:rsidR="00761D7E" w:rsidRPr="001973D0" w:rsidRDefault="00761D7E" w:rsidP="001973D0">
      <w:pPr>
        <w:pStyle w:val="NoSpacing"/>
        <w:rPr>
          <w:rFonts w:ascii="Times New Roman" w:hAnsi="Times New Roman" w:cs="Times New Roman"/>
          <w:b/>
          <w:sz w:val="24"/>
        </w:rPr>
      </w:pPr>
    </w:p>
    <w:p w:rsidR="00761D7E" w:rsidRDefault="001973D0" w:rsidP="000874A5">
      <w:pPr>
        <w:pStyle w:val="NoSpacing"/>
        <w:rPr>
          <w:rFonts w:ascii="Times New Roman" w:hAnsi="Times New Roman" w:cs="Times New Roman"/>
          <w:b/>
          <w:sz w:val="28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>Toxicity to Animals:</w:t>
      </w:r>
      <w:r w:rsidRPr="001973D0">
        <w:rPr>
          <w:rFonts w:ascii="Times New Roman" w:hAnsi="Times New Roman" w:cs="Times New Roman"/>
          <w:b/>
          <w:sz w:val="28"/>
        </w:rPr>
        <w:t xml:space="preserve"> </w:t>
      </w:r>
      <w:r w:rsidR="007B557D">
        <w:rPr>
          <w:rFonts w:ascii="Times New Roman" w:hAnsi="Times New Roman" w:cs="Times New Roman"/>
          <w:b/>
          <w:sz w:val="28"/>
        </w:rPr>
        <w:t xml:space="preserve"> </w:t>
      </w:r>
    </w:p>
    <w:p w:rsidR="000874A5" w:rsidRDefault="00761D7E" w:rsidP="000874A5">
      <w:pPr>
        <w:pStyle w:val="NoSpacing"/>
        <w:rPr>
          <w:rFonts w:ascii="Times New Roman" w:hAnsi="Times New Roman" w:cs="Times New Roman"/>
          <w:b/>
          <w:sz w:val="24"/>
        </w:rPr>
      </w:pPr>
      <w:r w:rsidRPr="00761D7E">
        <w:rPr>
          <w:rFonts w:ascii="Times New Roman" w:hAnsi="Times New Roman" w:cs="Times New Roman"/>
          <w:b/>
          <w:sz w:val="24"/>
        </w:rPr>
        <w:t>Acute oral toxicity (LD50): 2820 mg/kg [Rat]. Acute dermal toxicity (LD50): 510 mg/kg [Rabbit].</w:t>
      </w:r>
    </w:p>
    <w:p w:rsidR="004B03A3" w:rsidRDefault="004B03A3" w:rsidP="000874A5">
      <w:pPr>
        <w:pStyle w:val="NoSpacing"/>
        <w:rPr>
          <w:rFonts w:ascii="Times New Roman" w:hAnsi="Times New Roman" w:cs="Times New Roman"/>
          <w:b/>
          <w:sz w:val="28"/>
        </w:rPr>
      </w:pPr>
    </w:p>
    <w:p w:rsidR="00761D7E" w:rsidRDefault="001973D0" w:rsidP="00761D7E">
      <w:pPr>
        <w:pStyle w:val="NoSpacing"/>
        <w:rPr>
          <w:rFonts w:ascii="Times New Roman" w:hAnsi="Times New Roman" w:cs="Times New Roman"/>
          <w:b/>
          <w:sz w:val="28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>Chronic Effects on Humans:</w:t>
      </w:r>
      <w:r w:rsidRPr="001973D0">
        <w:rPr>
          <w:rFonts w:ascii="Times New Roman" w:hAnsi="Times New Roman" w:cs="Times New Roman"/>
          <w:b/>
          <w:sz w:val="28"/>
        </w:rPr>
        <w:t xml:space="preserve"> </w:t>
      </w:r>
      <w:r w:rsidR="00264616">
        <w:rPr>
          <w:rFonts w:ascii="Times New Roman" w:hAnsi="Times New Roman" w:cs="Times New Roman"/>
          <w:b/>
          <w:sz w:val="28"/>
        </w:rPr>
        <w:t xml:space="preserve"> </w:t>
      </w:r>
    </w:p>
    <w:p w:rsidR="006F36A4" w:rsidRDefault="00761D7E" w:rsidP="00761D7E">
      <w:pPr>
        <w:pStyle w:val="NoSpacing"/>
        <w:rPr>
          <w:rFonts w:ascii="Times New Roman" w:hAnsi="Times New Roman" w:cs="Times New Roman"/>
          <w:b/>
          <w:sz w:val="24"/>
        </w:rPr>
      </w:pPr>
      <w:r w:rsidRPr="00761D7E">
        <w:rPr>
          <w:rFonts w:ascii="Times New Roman" w:hAnsi="Times New Roman" w:cs="Times New Roman"/>
          <w:b/>
          <w:sz w:val="24"/>
        </w:rPr>
        <w:t>CARCINOGENIC EFFECTS: 3 (Not classifiable for human.) by IARC. DEV</w:t>
      </w:r>
      <w:r>
        <w:rPr>
          <w:rFonts w:ascii="Times New Roman" w:hAnsi="Times New Roman" w:cs="Times New Roman"/>
          <w:b/>
          <w:sz w:val="24"/>
        </w:rPr>
        <w:t xml:space="preserve">ELOPMENTAL TOXICITY: PROVEN The </w:t>
      </w:r>
      <w:r w:rsidRPr="00761D7E">
        <w:rPr>
          <w:rFonts w:ascii="Times New Roman" w:hAnsi="Times New Roman" w:cs="Times New Roman"/>
          <w:b/>
          <w:sz w:val="24"/>
        </w:rPr>
        <w:t>substance is toxic to lungs, the reproductive system, liver, mucous membranes.</w:t>
      </w:r>
    </w:p>
    <w:p w:rsidR="00761D7E" w:rsidRPr="00761D7E" w:rsidRDefault="00761D7E" w:rsidP="00761D7E">
      <w:pPr>
        <w:pStyle w:val="NoSpacing"/>
        <w:rPr>
          <w:rFonts w:ascii="Times New Roman" w:hAnsi="Times New Roman" w:cs="Times New Roman"/>
          <w:b/>
          <w:sz w:val="24"/>
        </w:rPr>
      </w:pPr>
    </w:p>
    <w:p w:rsidR="004B03A3" w:rsidRDefault="001973D0" w:rsidP="00BD5427">
      <w:pPr>
        <w:pStyle w:val="NoSpacing"/>
        <w:rPr>
          <w:rFonts w:ascii="Times New Roman" w:hAnsi="Times New Roman" w:cs="Times New Roman"/>
          <w:b/>
          <w:sz w:val="28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>Other Toxic Effects on Humans:</w:t>
      </w:r>
      <w:r w:rsidR="00B7417D">
        <w:rPr>
          <w:rFonts w:ascii="Times New Roman" w:hAnsi="Times New Roman" w:cs="Times New Roman"/>
          <w:b/>
          <w:sz w:val="28"/>
        </w:rPr>
        <w:t xml:space="preserve"> </w:t>
      </w:r>
      <w:r w:rsidR="003430D5">
        <w:rPr>
          <w:rFonts w:ascii="Times New Roman" w:hAnsi="Times New Roman" w:cs="Times New Roman"/>
          <w:b/>
          <w:sz w:val="28"/>
        </w:rPr>
        <w:t xml:space="preserve"> </w:t>
      </w:r>
    </w:p>
    <w:p w:rsidR="00415E1A" w:rsidRDefault="00761D7E" w:rsidP="00944E9E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761D7E">
        <w:rPr>
          <w:rFonts w:ascii="Times New Roman" w:hAnsi="Times New Roman" w:cs="Times New Roman"/>
          <w:b/>
          <w:sz w:val="24"/>
        </w:rPr>
        <w:t>Extremely hazardous in case of skin contact (corrosive, irritant), of ingestion</w:t>
      </w:r>
      <w:proofErr w:type="gramStart"/>
      <w:r w:rsidRPr="00761D7E">
        <w:rPr>
          <w:rFonts w:ascii="Times New Roman" w:hAnsi="Times New Roman" w:cs="Times New Roman"/>
          <w:b/>
          <w:sz w:val="24"/>
        </w:rPr>
        <w:t>, .</w:t>
      </w:r>
      <w:proofErr w:type="gramEnd"/>
      <w:r w:rsidRPr="00761D7E">
        <w:rPr>
          <w:rFonts w:ascii="Times New Roman" w:hAnsi="Times New Roman" w:cs="Times New Roman"/>
          <w:b/>
          <w:sz w:val="24"/>
        </w:rPr>
        <w:t xml:space="preserve"> Very ha</w:t>
      </w:r>
      <w:r>
        <w:rPr>
          <w:rFonts w:ascii="Times New Roman" w:hAnsi="Times New Roman" w:cs="Times New Roman"/>
          <w:b/>
          <w:sz w:val="24"/>
        </w:rPr>
        <w:t xml:space="preserve">zardous in case of skin contact </w:t>
      </w:r>
      <w:r w:rsidRPr="00761D7E">
        <w:rPr>
          <w:rFonts w:ascii="Times New Roman" w:hAnsi="Times New Roman" w:cs="Times New Roman"/>
          <w:b/>
          <w:sz w:val="24"/>
        </w:rPr>
        <w:t>(permeator). Hazardous in case of inhalation (lung irritant).</w:t>
      </w:r>
      <w:r w:rsidRPr="00761D7E">
        <w:rPr>
          <w:rFonts w:ascii="Times New Roman" w:hAnsi="Times New Roman" w:cs="Times New Roman"/>
          <w:b/>
          <w:sz w:val="24"/>
        </w:rPr>
        <w:cr/>
      </w:r>
    </w:p>
    <w:p w:rsidR="009F13DC" w:rsidRDefault="001973D0" w:rsidP="00BD5427">
      <w:pPr>
        <w:pStyle w:val="NoSpacing"/>
        <w:rPr>
          <w:rFonts w:ascii="Times New Roman" w:hAnsi="Times New Roman" w:cs="Times New Roman"/>
          <w:b/>
          <w:sz w:val="28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>Special Remarks on Toxicity to Animals:</w:t>
      </w:r>
      <w:r w:rsidRPr="001973D0">
        <w:rPr>
          <w:rFonts w:ascii="Times New Roman" w:hAnsi="Times New Roman" w:cs="Times New Roman"/>
          <w:b/>
          <w:sz w:val="28"/>
        </w:rPr>
        <w:t xml:space="preserve"> </w:t>
      </w:r>
      <w:r w:rsidR="005773EB" w:rsidRPr="005773EB">
        <w:rPr>
          <w:rFonts w:ascii="Times New Roman" w:hAnsi="Times New Roman" w:cs="Times New Roman"/>
          <w:b/>
          <w:sz w:val="24"/>
        </w:rPr>
        <w:t>Not available.</w:t>
      </w:r>
    </w:p>
    <w:p w:rsidR="009F13DC" w:rsidRPr="001973D0" w:rsidRDefault="009F13DC" w:rsidP="009F13DC">
      <w:pPr>
        <w:pStyle w:val="NoSpacing"/>
        <w:rPr>
          <w:rFonts w:ascii="Times New Roman" w:hAnsi="Times New Roman" w:cs="Times New Roman"/>
          <w:b/>
          <w:sz w:val="24"/>
        </w:rPr>
      </w:pPr>
    </w:p>
    <w:p w:rsidR="005773EB" w:rsidRPr="006F36A4" w:rsidRDefault="001973D0" w:rsidP="003E2BED">
      <w:pPr>
        <w:pStyle w:val="NoSpacing"/>
        <w:rPr>
          <w:rFonts w:ascii="Times New Roman" w:hAnsi="Times New Roman" w:cs="Times New Roman"/>
          <w:b/>
          <w:sz w:val="28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>Special Remarks on Chronic Effects on Humans:</w:t>
      </w:r>
      <w:r w:rsidRPr="001973D0">
        <w:rPr>
          <w:rFonts w:ascii="Times New Roman" w:hAnsi="Times New Roman" w:cs="Times New Roman"/>
          <w:b/>
          <w:sz w:val="28"/>
        </w:rPr>
        <w:t xml:space="preserve"> </w:t>
      </w:r>
      <w:r w:rsidR="006F36A4">
        <w:rPr>
          <w:rFonts w:ascii="Times New Roman" w:hAnsi="Times New Roman" w:cs="Times New Roman"/>
          <w:b/>
          <w:sz w:val="28"/>
        </w:rPr>
        <w:t xml:space="preserve"> </w:t>
      </w:r>
      <w:r w:rsidR="00761D7E" w:rsidRPr="005773EB">
        <w:rPr>
          <w:rFonts w:ascii="Times New Roman" w:hAnsi="Times New Roman" w:cs="Times New Roman"/>
          <w:b/>
          <w:sz w:val="24"/>
        </w:rPr>
        <w:t>Not available.</w:t>
      </w:r>
    </w:p>
    <w:p w:rsidR="006F36A4" w:rsidRPr="002014C1" w:rsidRDefault="006F36A4" w:rsidP="002014C1">
      <w:pPr>
        <w:pStyle w:val="NoSpacing"/>
      </w:pPr>
    </w:p>
    <w:p w:rsidR="0098275F" w:rsidRDefault="001973D0" w:rsidP="006F36A4">
      <w:pPr>
        <w:pStyle w:val="NoSpacing"/>
        <w:rPr>
          <w:rFonts w:ascii="Times New Roman" w:hAnsi="Times New Roman" w:cs="Times New Roman"/>
          <w:b/>
          <w:sz w:val="28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>Special Remarks on other Toxic Effects on Humans:</w:t>
      </w:r>
      <w:r w:rsidRPr="001973D0">
        <w:rPr>
          <w:rFonts w:ascii="Times New Roman" w:hAnsi="Times New Roman" w:cs="Times New Roman"/>
          <w:b/>
          <w:sz w:val="28"/>
        </w:rPr>
        <w:t xml:space="preserve"> </w:t>
      </w:r>
      <w:r w:rsidR="00761D7E" w:rsidRPr="005773EB">
        <w:rPr>
          <w:rFonts w:ascii="Times New Roman" w:hAnsi="Times New Roman" w:cs="Times New Roman"/>
          <w:b/>
          <w:sz w:val="24"/>
        </w:rPr>
        <w:t>Not available.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8275F" w:rsidTr="00B8077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8275F" w:rsidRPr="007B71FE" w:rsidRDefault="0098275F" w:rsidP="00B80776">
            <w:pPr>
              <w:rPr>
                <w:color w:val="auto"/>
              </w:rPr>
            </w:pPr>
            <w:r w:rsidRPr="00537A05">
              <w:rPr>
                <w:color w:val="auto"/>
                <w:sz w:val="44"/>
              </w:rPr>
              <w:lastRenderedPageBreak/>
              <w:t>Section 12: Ecological Information</w:t>
            </w:r>
          </w:p>
        </w:tc>
      </w:tr>
    </w:tbl>
    <w:p w:rsidR="00356BC2" w:rsidRPr="00944E9E" w:rsidRDefault="00356BC2" w:rsidP="00944E9E">
      <w:pPr>
        <w:pStyle w:val="NoSpacing"/>
      </w:pPr>
    </w:p>
    <w:p w:rsidR="00944E9E" w:rsidRDefault="00944E9E" w:rsidP="00944E9E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proofErr w:type="spellStart"/>
      <w:r w:rsidRPr="00356BC2">
        <w:rPr>
          <w:rFonts w:ascii="Times New Roman" w:hAnsi="Times New Roman" w:cs="Times New Roman"/>
          <w:b/>
          <w:bCs/>
          <w:sz w:val="28"/>
          <w:szCs w:val="28"/>
          <w:u w:val="single"/>
        </w:rPr>
        <w:t>Ecotoxicity</w:t>
      </w:r>
      <w:proofErr w:type="spellEnd"/>
      <w:r w:rsidRPr="00356BC2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356BC2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 w:rsidRPr="009023FA">
        <w:rPr>
          <w:rFonts w:ascii="Times New Roman" w:hAnsi="Times New Roman" w:cs="Times New Roman"/>
          <w:b/>
          <w:bCs/>
          <w:sz w:val="24"/>
          <w:szCs w:val="28"/>
        </w:rPr>
        <w:t>Not available.</w:t>
      </w:r>
    </w:p>
    <w:p w:rsidR="00944E9E" w:rsidRPr="00356BC2" w:rsidRDefault="00944E9E" w:rsidP="00356BC2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</w:p>
    <w:p w:rsidR="00001767" w:rsidRDefault="00356BC2" w:rsidP="00001767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r w:rsidRPr="00356BC2">
        <w:rPr>
          <w:rFonts w:ascii="Times New Roman" w:hAnsi="Times New Roman" w:cs="Times New Roman"/>
          <w:b/>
          <w:bCs/>
          <w:sz w:val="28"/>
          <w:szCs w:val="28"/>
          <w:u w:val="single"/>
        </w:rPr>
        <w:t>BOD5 and COD:</w:t>
      </w:r>
      <w:r w:rsidRPr="00356BC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56BC2">
        <w:rPr>
          <w:rFonts w:ascii="Times New Roman" w:hAnsi="Times New Roman" w:cs="Times New Roman"/>
          <w:b/>
          <w:bCs/>
          <w:sz w:val="24"/>
          <w:szCs w:val="28"/>
        </w:rPr>
        <w:t>Not available.</w:t>
      </w:r>
    </w:p>
    <w:p w:rsidR="00FB1D52" w:rsidRPr="00D53967" w:rsidRDefault="00001767" w:rsidP="00001767">
      <w:pPr>
        <w:pStyle w:val="NoSpacing"/>
      </w:pPr>
      <w:r w:rsidRPr="00D53967">
        <w:t xml:space="preserve"> </w:t>
      </w:r>
    </w:p>
    <w:p w:rsidR="0068015E" w:rsidRDefault="00356BC2" w:rsidP="00BD4A85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r w:rsidRPr="00356BC2">
        <w:rPr>
          <w:rFonts w:ascii="Times New Roman" w:hAnsi="Times New Roman" w:cs="Times New Roman"/>
          <w:b/>
          <w:bCs/>
          <w:sz w:val="28"/>
          <w:szCs w:val="28"/>
          <w:u w:val="single"/>
        </w:rPr>
        <w:t>Products of Biodegradation:</w:t>
      </w:r>
      <w:r w:rsidR="00340DD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8015E" w:rsidRPr="0068015E">
        <w:rPr>
          <w:rFonts w:ascii="Times New Roman" w:hAnsi="Times New Roman" w:cs="Times New Roman"/>
          <w:b/>
          <w:bCs/>
          <w:sz w:val="24"/>
          <w:szCs w:val="28"/>
        </w:rPr>
        <w:t>Possibly hazardous short term degradation products are not likely. However, long term degradation products may arise.</w:t>
      </w:r>
    </w:p>
    <w:p w:rsidR="0068015E" w:rsidRDefault="00D01513" w:rsidP="0068015E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r w:rsidRPr="00D01513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 w:rsidR="0090196B" w:rsidRPr="0090196B">
        <w:rPr>
          <w:rFonts w:ascii="Times New Roman" w:hAnsi="Times New Roman" w:cs="Times New Roman"/>
          <w:b/>
          <w:bCs/>
          <w:sz w:val="24"/>
          <w:szCs w:val="28"/>
        </w:rPr>
        <w:cr/>
      </w:r>
      <w:r w:rsidR="00356BC2" w:rsidRPr="0098275F">
        <w:rPr>
          <w:rFonts w:ascii="Times New Roman" w:hAnsi="Times New Roman" w:cs="Times New Roman"/>
          <w:b/>
          <w:bCs/>
          <w:sz w:val="27"/>
          <w:szCs w:val="27"/>
          <w:u w:val="single"/>
        </w:rPr>
        <w:t>Toxicity of the Products of Biodegradation:</w:t>
      </w:r>
      <w:r w:rsidR="00356BC2" w:rsidRPr="00356BC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8015E" w:rsidRPr="0098275F">
        <w:rPr>
          <w:rFonts w:ascii="Times New Roman" w:hAnsi="Times New Roman" w:cs="Times New Roman"/>
          <w:b/>
          <w:bCs/>
        </w:rPr>
        <w:t>The products of degradation are as toxic as the original product.</w:t>
      </w:r>
    </w:p>
    <w:p w:rsidR="002014C1" w:rsidRPr="00332DCE" w:rsidRDefault="0068015E" w:rsidP="0068015E">
      <w:pPr>
        <w:pStyle w:val="NoSpacing"/>
      </w:pPr>
      <w:r w:rsidRPr="00332DCE">
        <w:t xml:space="preserve"> </w:t>
      </w:r>
    </w:p>
    <w:p w:rsidR="00BD4A85" w:rsidRDefault="00356BC2" w:rsidP="00BD4A85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r w:rsidRPr="00356BC2">
        <w:rPr>
          <w:rFonts w:ascii="Times New Roman" w:hAnsi="Times New Roman" w:cs="Times New Roman"/>
          <w:b/>
          <w:bCs/>
          <w:sz w:val="28"/>
          <w:szCs w:val="28"/>
          <w:u w:val="single"/>
        </w:rPr>
        <w:t>Special Remarks on the Products of Biodegradation:</w:t>
      </w:r>
      <w:r w:rsidRPr="00356BC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56BC2">
        <w:rPr>
          <w:rFonts w:ascii="Times New Roman" w:hAnsi="Times New Roman" w:cs="Times New Roman"/>
          <w:b/>
          <w:bCs/>
          <w:sz w:val="24"/>
          <w:szCs w:val="28"/>
        </w:rPr>
        <w:t>Not available.</w:t>
      </w:r>
    </w:p>
    <w:p w:rsidR="001B4677" w:rsidRPr="00332DCE" w:rsidRDefault="001B4677" w:rsidP="00332DCE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F768FA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13: Disposal Considerations</w:t>
            </w:r>
          </w:p>
        </w:tc>
      </w:tr>
    </w:tbl>
    <w:p w:rsidR="0068015E" w:rsidRPr="00D53967" w:rsidRDefault="0068015E" w:rsidP="00D53967">
      <w:pPr>
        <w:pStyle w:val="NoSpacing"/>
      </w:pPr>
    </w:p>
    <w:p w:rsidR="00FA79B4" w:rsidRDefault="000D70B6" w:rsidP="006E39EA">
      <w:pPr>
        <w:pStyle w:val="NoSpacing"/>
        <w:rPr>
          <w:rFonts w:ascii="Times New Roman" w:hAnsi="Times New Roman" w:cs="Times New Roman"/>
          <w:b/>
          <w:sz w:val="28"/>
        </w:rPr>
      </w:pPr>
      <w:r w:rsidRPr="00CF7300">
        <w:rPr>
          <w:rFonts w:ascii="Times New Roman" w:hAnsi="Times New Roman" w:cs="Times New Roman"/>
          <w:b/>
          <w:sz w:val="28"/>
          <w:u w:val="single"/>
        </w:rPr>
        <w:t xml:space="preserve">Waste </w:t>
      </w:r>
      <w:proofErr w:type="gramStart"/>
      <w:r w:rsidRPr="00CF7300">
        <w:rPr>
          <w:rFonts w:ascii="Times New Roman" w:hAnsi="Times New Roman" w:cs="Times New Roman"/>
          <w:b/>
          <w:sz w:val="28"/>
          <w:u w:val="single"/>
        </w:rPr>
        <w:t>Disposal</w:t>
      </w:r>
      <w:r w:rsidR="002754C5" w:rsidRPr="002754C5">
        <w:rPr>
          <w:rFonts w:ascii="Times New Roman" w:hAnsi="Times New Roman" w:cs="Times New Roman"/>
          <w:b/>
          <w:sz w:val="28"/>
        </w:rPr>
        <w:t xml:space="preserve"> :</w:t>
      </w:r>
      <w:proofErr w:type="gramEnd"/>
    </w:p>
    <w:p w:rsidR="00D53967" w:rsidRPr="00D53967" w:rsidRDefault="00D53967" w:rsidP="00D53967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C643E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AB34E8">
            <w:pPr>
              <w:rPr>
                <w:color w:val="auto"/>
              </w:rPr>
            </w:pPr>
            <w:r w:rsidRPr="00DD0C1D">
              <w:rPr>
                <w:color w:val="auto"/>
                <w:sz w:val="44"/>
              </w:rPr>
              <w:t>Section 14: Transport Information</w:t>
            </w:r>
          </w:p>
        </w:tc>
      </w:tr>
    </w:tbl>
    <w:p w:rsidR="00D628B7" w:rsidRPr="001D7AAF" w:rsidRDefault="00D628B7" w:rsidP="001D7AAF">
      <w:pPr>
        <w:pStyle w:val="NoSpacing"/>
      </w:pPr>
    </w:p>
    <w:p w:rsidR="002B293F" w:rsidRPr="00341103" w:rsidRDefault="002B293F" w:rsidP="002B293F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341103">
        <w:rPr>
          <w:rFonts w:ascii="Times New Roman" w:hAnsi="Times New Roman" w:cs="Times New Roman"/>
          <w:b/>
          <w:sz w:val="28"/>
          <w:szCs w:val="24"/>
          <w:u w:val="single"/>
        </w:rPr>
        <w:t>Land transport (ADR-RID)</w:t>
      </w:r>
    </w:p>
    <w:p w:rsidR="002B293F" w:rsidRPr="00341103" w:rsidRDefault="002B293F" w:rsidP="002B293F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r w:rsidRPr="00341103">
        <w:rPr>
          <w:rFonts w:ascii="Times New Roman" w:hAnsi="Times New Roman" w:cs="Times New Roman"/>
          <w:b/>
          <w:sz w:val="28"/>
          <w:szCs w:val="24"/>
        </w:rPr>
        <w:t>Proper shipping name</w:t>
      </w:r>
      <w:r>
        <w:rPr>
          <w:rFonts w:ascii="Times New Roman" w:hAnsi="Times New Roman" w:cs="Times New Roman"/>
          <w:b/>
          <w:sz w:val="28"/>
          <w:szCs w:val="24"/>
        </w:rPr>
        <w:t xml:space="preserve">   </w:t>
      </w:r>
      <w:r w:rsidRPr="00341103">
        <w:rPr>
          <w:rFonts w:ascii="Times New Roman" w:hAnsi="Times New Roman" w:cs="Times New Roman"/>
          <w:b/>
          <w:sz w:val="28"/>
          <w:szCs w:val="24"/>
        </w:rPr>
        <w:t xml:space="preserve"> : </w:t>
      </w:r>
      <w:r w:rsidR="00D628B7" w:rsidRPr="00D628B7">
        <w:rPr>
          <w:rFonts w:ascii="Times New Roman" w:hAnsi="Times New Roman" w:cs="Times New Roman"/>
          <w:b/>
          <w:sz w:val="24"/>
          <w:szCs w:val="24"/>
        </w:rPr>
        <w:t>Dichloroacetic acid</w:t>
      </w:r>
    </w:p>
    <w:p w:rsidR="002B293F" w:rsidRPr="00341103" w:rsidRDefault="002B293F" w:rsidP="002B293F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r w:rsidRPr="00341103">
        <w:rPr>
          <w:rFonts w:ascii="Times New Roman" w:hAnsi="Times New Roman" w:cs="Times New Roman"/>
          <w:b/>
          <w:sz w:val="28"/>
          <w:szCs w:val="24"/>
        </w:rPr>
        <w:t>UN N°</w:t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Pr="00341103">
        <w:rPr>
          <w:rFonts w:ascii="Times New Roman" w:hAnsi="Times New Roman" w:cs="Times New Roman"/>
          <w:b/>
          <w:sz w:val="28"/>
          <w:szCs w:val="24"/>
        </w:rPr>
        <w:t xml:space="preserve"> : </w:t>
      </w:r>
      <w:r w:rsidR="00D628B7" w:rsidRPr="00D628B7">
        <w:rPr>
          <w:rFonts w:ascii="Times New Roman" w:hAnsi="Times New Roman" w:cs="Times New Roman"/>
          <w:b/>
          <w:sz w:val="24"/>
          <w:szCs w:val="24"/>
        </w:rPr>
        <w:t>1764</w:t>
      </w:r>
    </w:p>
    <w:p w:rsidR="002B293F" w:rsidRPr="00341103" w:rsidRDefault="002B293F" w:rsidP="002B293F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r w:rsidRPr="00341103">
        <w:rPr>
          <w:rFonts w:ascii="Times New Roman" w:hAnsi="Times New Roman" w:cs="Times New Roman"/>
          <w:b/>
          <w:sz w:val="28"/>
          <w:szCs w:val="24"/>
        </w:rPr>
        <w:t xml:space="preserve">ADR - Class </w:t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  <w:t xml:space="preserve"> </w:t>
      </w:r>
      <w:r w:rsidRPr="00341103"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Pr="00341103">
        <w:rPr>
          <w:rFonts w:ascii="Times New Roman" w:hAnsi="Times New Roman" w:cs="Times New Roman"/>
          <w:b/>
          <w:sz w:val="24"/>
          <w:szCs w:val="24"/>
        </w:rPr>
        <w:t>8</w:t>
      </w:r>
    </w:p>
    <w:p w:rsidR="002B293F" w:rsidRPr="00341103" w:rsidRDefault="002B293F" w:rsidP="002B293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341103">
        <w:rPr>
          <w:rFonts w:ascii="Times New Roman" w:hAnsi="Times New Roman" w:cs="Times New Roman"/>
          <w:b/>
          <w:sz w:val="28"/>
          <w:szCs w:val="24"/>
        </w:rPr>
        <w:t xml:space="preserve">Labelling - Transport </w:t>
      </w:r>
      <w:r>
        <w:rPr>
          <w:rFonts w:ascii="Times New Roman" w:hAnsi="Times New Roman" w:cs="Times New Roman"/>
          <w:b/>
          <w:sz w:val="28"/>
          <w:szCs w:val="24"/>
        </w:rPr>
        <w:tab/>
        <w:t xml:space="preserve"> </w:t>
      </w:r>
      <w:r w:rsidRPr="00341103"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="00D628B7" w:rsidRPr="00D628B7">
        <w:rPr>
          <w:rFonts w:ascii="Times New Roman" w:hAnsi="Times New Roman" w:cs="Times New Roman"/>
          <w:b/>
          <w:sz w:val="24"/>
          <w:szCs w:val="24"/>
        </w:rPr>
        <w:t>8: Corrosive liquid.</w:t>
      </w:r>
    </w:p>
    <w:p w:rsidR="002B293F" w:rsidRDefault="002B293F" w:rsidP="002B293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D628B7" w:rsidRPr="00A87E0C" w:rsidRDefault="002B293F" w:rsidP="00D628B7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341103">
        <w:rPr>
          <w:rFonts w:ascii="Times New Roman" w:hAnsi="Times New Roman" w:cs="Times New Roman"/>
          <w:b/>
          <w:sz w:val="28"/>
          <w:szCs w:val="24"/>
          <w:u w:val="single"/>
        </w:rPr>
        <w:t>Sea transport (IMDG) [English only]</w:t>
      </w:r>
    </w:p>
    <w:p w:rsidR="00A87E0C" w:rsidRPr="00341103" w:rsidRDefault="00A87E0C" w:rsidP="00A87E0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341103">
        <w:rPr>
          <w:rFonts w:ascii="Times New Roman" w:hAnsi="Times New Roman" w:cs="Times New Roman"/>
          <w:b/>
          <w:sz w:val="28"/>
          <w:szCs w:val="24"/>
        </w:rPr>
        <w:t xml:space="preserve">Proper shipping name </w:t>
      </w:r>
      <w:r>
        <w:rPr>
          <w:rFonts w:ascii="Times New Roman" w:hAnsi="Times New Roman" w:cs="Times New Roman"/>
          <w:b/>
          <w:sz w:val="28"/>
          <w:szCs w:val="24"/>
        </w:rPr>
        <w:t xml:space="preserve">   </w:t>
      </w:r>
      <w:r w:rsidRPr="00341103">
        <w:rPr>
          <w:rFonts w:ascii="Times New Roman" w:hAnsi="Times New Roman" w:cs="Times New Roman"/>
          <w:b/>
          <w:sz w:val="28"/>
          <w:szCs w:val="24"/>
        </w:rPr>
        <w:t xml:space="preserve">: </w:t>
      </w:r>
      <w:proofErr w:type="spellStart"/>
      <w:r w:rsidRPr="00D628B7">
        <w:rPr>
          <w:rFonts w:ascii="Times New Roman" w:hAnsi="Times New Roman" w:cs="Times New Roman"/>
          <w:b/>
          <w:sz w:val="24"/>
          <w:szCs w:val="24"/>
        </w:rPr>
        <w:t>Dichloroacetic</w:t>
      </w:r>
      <w:proofErr w:type="spellEnd"/>
      <w:r w:rsidRPr="00D628B7">
        <w:rPr>
          <w:rFonts w:ascii="Times New Roman" w:hAnsi="Times New Roman" w:cs="Times New Roman"/>
          <w:b/>
          <w:sz w:val="24"/>
          <w:szCs w:val="24"/>
        </w:rPr>
        <w:t xml:space="preserve"> acid</w:t>
      </w:r>
    </w:p>
    <w:p w:rsidR="00A87E0C" w:rsidRPr="00341103" w:rsidRDefault="00A87E0C" w:rsidP="00A87E0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341103">
        <w:rPr>
          <w:rFonts w:ascii="Times New Roman" w:hAnsi="Times New Roman" w:cs="Times New Roman"/>
          <w:b/>
          <w:sz w:val="28"/>
          <w:szCs w:val="24"/>
        </w:rPr>
        <w:t xml:space="preserve">UN N° </w:t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  <w:t xml:space="preserve"> </w:t>
      </w:r>
      <w:r w:rsidRPr="00341103">
        <w:rPr>
          <w:rFonts w:ascii="Times New Roman" w:hAnsi="Times New Roman" w:cs="Times New Roman"/>
          <w:b/>
          <w:sz w:val="28"/>
          <w:szCs w:val="24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</w:rPr>
        <w:t>1764</w:t>
      </w:r>
    </w:p>
    <w:p w:rsidR="00A87E0C" w:rsidRDefault="00A87E0C" w:rsidP="00A87E0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341103">
        <w:rPr>
          <w:rFonts w:ascii="Times New Roman" w:hAnsi="Times New Roman" w:cs="Times New Roman"/>
          <w:b/>
          <w:sz w:val="28"/>
          <w:szCs w:val="24"/>
        </w:rPr>
        <w:t xml:space="preserve">IMO-IMDG - Class or </w:t>
      </w:r>
      <w:proofErr w:type="gramStart"/>
      <w:r w:rsidRPr="00341103">
        <w:rPr>
          <w:rFonts w:ascii="Times New Roman" w:hAnsi="Times New Roman" w:cs="Times New Roman"/>
          <w:b/>
          <w:sz w:val="28"/>
          <w:szCs w:val="24"/>
        </w:rPr>
        <w:t xml:space="preserve">division </w:t>
      </w:r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341103">
        <w:rPr>
          <w:rFonts w:ascii="Times New Roman" w:hAnsi="Times New Roman" w:cs="Times New Roman"/>
          <w:b/>
          <w:sz w:val="28"/>
          <w:szCs w:val="24"/>
        </w:rPr>
        <w:t>:</w:t>
      </w:r>
      <w:proofErr w:type="gramEnd"/>
      <w:r w:rsidRPr="00341103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341103">
        <w:rPr>
          <w:rFonts w:ascii="Times New Roman" w:hAnsi="Times New Roman" w:cs="Times New Roman"/>
          <w:b/>
          <w:sz w:val="24"/>
          <w:szCs w:val="24"/>
        </w:rPr>
        <w:t>8 : Corrosive substance.</w:t>
      </w:r>
    </w:p>
    <w:p w:rsidR="00A87E0C" w:rsidRPr="002639D6" w:rsidRDefault="00A87E0C" w:rsidP="00A87E0C">
      <w:pPr>
        <w:pStyle w:val="NoSpacing"/>
      </w:pPr>
      <w:r w:rsidRPr="00DC12DC">
        <w:rPr>
          <w:rFonts w:ascii="Times New Roman" w:hAnsi="Times New Roman" w:cs="Times New Roman"/>
          <w:b/>
          <w:sz w:val="28"/>
        </w:rPr>
        <w:t xml:space="preserve">IMO-IMDG - Packing </w:t>
      </w:r>
      <w:proofErr w:type="gramStart"/>
      <w:r w:rsidRPr="00DC12DC">
        <w:rPr>
          <w:rFonts w:ascii="Times New Roman" w:hAnsi="Times New Roman" w:cs="Times New Roman"/>
          <w:b/>
          <w:sz w:val="28"/>
        </w:rPr>
        <w:t>group :</w:t>
      </w:r>
      <w:proofErr w:type="gramEnd"/>
      <w:r w:rsidRPr="00DC12DC">
        <w:rPr>
          <w:rFonts w:ascii="Times New Roman" w:hAnsi="Times New Roman" w:cs="Times New Roman"/>
          <w:b/>
          <w:sz w:val="28"/>
        </w:rPr>
        <w:t xml:space="preserve"> </w:t>
      </w:r>
      <w:r w:rsidRPr="00642B62">
        <w:rPr>
          <w:rFonts w:ascii="Times New Roman" w:hAnsi="Times New Roman" w:cs="Times New Roman"/>
          <w:b/>
          <w:sz w:val="24"/>
        </w:rPr>
        <w:t>II</w:t>
      </w:r>
    </w:p>
    <w:p w:rsidR="00A87E0C" w:rsidRDefault="00A87E0C" w:rsidP="002B293F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2B293F" w:rsidRDefault="002B293F" w:rsidP="002B293F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341103">
        <w:rPr>
          <w:rFonts w:ascii="Times New Roman" w:hAnsi="Times New Roman" w:cs="Times New Roman"/>
          <w:b/>
          <w:sz w:val="28"/>
          <w:szCs w:val="24"/>
          <w:u w:val="single"/>
        </w:rPr>
        <w:t>Air transport (ICAO-IATA) [English only]</w:t>
      </w:r>
    </w:p>
    <w:p w:rsidR="002B293F" w:rsidRPr="00341103" w:rsidRDefault="002B293F" w:rsidP="002B293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341103">
        <w:rPr>
          <w:rFonts w:ascii="Times New Roman" w:hAnsi="Times New Roman" w:cs="Times New Roman"/>
          <w:b/>
          <w:sz w:val="28"/>
          <w:szCs w:val="24"/>
        </w:rPr>
        <w:t xml:space="preserve">Proper shipping name </w:t>
      </w:r>
      <w:r>
        <w:rPr>
          <w:rFonts w:ascii="Times New Roman" w:hAnsi="Times New Roman" w:cs="Times New Roman"/>
          <w:b/>
          <w:sz w:val="28"/>
          <w:szCs w:val="24"/>
        </w:rPr>
        <w:tab/>
        <w:t xml:space="preserve">  </w:t>
      </w:r>
      <w:r w:rsidRPr="00341103"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="00D628B7" w:rsidRPr="00D628B7">
        <w:rPr>
          <w:rFonts w:ascii="Times New Roman" w:hAnsi="Times New Roman" w:cs="Times New Roman"/>
          <w:b/>
          <w:sz w:val="24"/>
          <w:szCs w:val="24"/>
        </w:rPr>
        <w:t>Dichloroacetic acid</w:t>
      </w:r>
    </w:p>
    <w:p w:rsidR="002B293F" w:rsidRPr="00341103" w:rsidRDefault="002B293F" w:rsidP="002B293F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r w:rsidRPr="00341103">
        <w:rPr>
          <w:rFonts w:ascii="Times New Roman" w:hAnsi="Times New Roman" w:cs="Times New Roman"/>
          <w:b/>
          <w:sz w:val="28"/>
          <w:szCs w:val="24"/>
        </w:rPr>
        <w:t>UN N°</w:t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  <w:t xml:space="preserve">        </w:t>
      </w:r>
      <w:r w:rsidRPr="00341103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ab/>
        <w:t xml:space="preserve">  </w:t>
      </w:r>
      <w:r w:rsidRPr="00341103">
        <w:rPr>
          <w:rFonts w:ascii="Times New Roman" w:hAnsi="Times New Roman" w:cs="Times New Roman"/>
          <w:b/>
          <w:sz w:val="28"/>
          <w:szCs w:val="24"/>
        </w:rPr>
        <w:t xml:space="preserve">: </w:t>
      </w:r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D628B7">
        <w:rPr>
          <w:rFonts w:ascii="Times New Roman" w:hAnsi="Times New Roman" w:cs="Times New Roman"/>
          <w:b/>
          <w:sz w:val="24"/>
          <w:szCs w:val="24"/>
        </w:rPr>
        <w:t>1764</w:t>
      </w:r>
    </w:p>
    <w:p w:rsidR="002B293F" w:rsidRDefault="002B293F" w:rsidP="002B293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341103">
        <w:rPr>
          <w:rFonts w:ascii="Times New Roman" w:hAnsi="Times New Roman" w:cs="Times New Roman"/>
          <w:b/>
          <w:sz w:val="28"/>
          <w:szCs w:val="24"/>
        </w:rPr>
        <w:t>IATA - Class or division</w:t>
      </w:r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6F09FB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341103"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Pr="00341103">
        <w:rPr>
          <w:rFonts w:ascii="Times New Roman" w:hAnsi="Times New Roman" w:cs="Times New Roman"/>
          <w:b/>
          <w:sz w:val="24"/>
          <w:szCs w:val="24"/>
        </w:rPr>
        <w:t>8 : Corrosive substance.</w:t>
      </w:r>
    </w:p>
    <w:p w:rsidR="00D628B7" w:rsidRDefault="00D628B7" w:rsidP="00D628B7">
      <w:pPr>
        <w:pStyle w:val="NoSpacing"/>
        <w:rPr>
          <w:rFonts w:ascii="Times New Roman" w:hAnsi="Times New Roman" w:cs="Times New Roman"/>
          <w:b/>
          <w:sz w:val="24"/>
        </w:rPr>
      </w:pPr>
      <w:r w:rsidRPr="00642B62">
        <w:rPr>
          <w:rFonts w:ascii="Times New Roman" w:hAnsi="Times New Roman" w:cs="Times New Roman"/>
          <w:b/>
          <w:sz w:val="28"/>
        </w:rPr>
        <w:t xml:space="preserve">IATA - Packing group </w:t>
      </w:r>
      <w:r w:rsidR="006F09FB">
        <w:rPr>
          <w:rFonts w:ascii="Times New Roman" w:hAnsi="Times New Roman" w:cs="Times New Roman"/>
          <w:b/>
          <w:sz w:val="28"/>
        </w:rPr>
        <w:t xml:space="preserve">    </w:t>
      </w:r>
      <w:r w:rsidRPr="00642B62">
        <w:rPr>
          <w:rFonts w:ascii="Times New Roman" w:hAnsi="Times New Roman" w:cs="Times New Roman"/>
          <w:b/>
          <w:sz w:val="28"/>
        </w:rPr>
        <w:t>:</w:t>
      </w:r>
      <w:r w:rsidRPr="000027A2">
        <w:rPr>
          <w:rFonts w:ascii="Times New Roman" w:hAnsi="Times New Roman" w:cs="Times New Roman"/>
          <w:b/>
          <w:sz w:val="24"/>
        </w:rPr>
        <w:t xml:space="preserve"> II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36C8E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AB34E8">
            <w:pPr>
              <w:rPr>
                <w:color w:val="auto"/>
              </w:rPr>
            </w:pPr>
            <w:r w:rsidRPr="004B54D2">
              <w:rPr>
                <w:color w:val="auto"/>
                <w:sz w:val="44"/>
              </w:rPr>
              <w:lastRenderedPageBreak/>
              <w:t>Section 15: Other Regulatory Information</w:t>
            </w:r>
          </w:p>
        </w:tc>
      </w:tr>
    </w:tbl>
    <w:p w:rsidR="007D51BF" w:rsidRPr="007D51BF" w:rsidRDefault="007D51BF" w:rsidP="007D51BF">
      <w:pPr>
        <w:pStyle w:val="NoSpacing"/>
      </w:pPr>
    </w:p>
    <w:p w:rsidR="00D628B7" w:rsidRDefault="002619B1" w:rsidP="00D628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  <w:u w:val="single"/>
        </w:rPr>
        <w:t>Federal and State Regulations:</w:t>
      </w:r>
      <w:r w:rsidRPr="002619B1">
        <w:rPr>
          <w:rFonts w:ascii="Times New Roman" w:hAnsi="Times New Roman" w:cs="Times New Roman"/>
          <w:b/>
          <w:sz w:val="28"/>
        </w:rPr>
        <w:t xml:space="preserve"> </w:t>
      </w:r>
      <w:r w:rsidR="00C06206">
        <w:rPr>
          <w:rFonts w:ascii="Times New Roman" w:hAnsi="Times New Roman" w:cs="Times New Roman"/>
          <w:b/>
          <w:sz w:val="28"/>
        </w:rPr>
        <w:t xml:space="preserve"> </w:t>
      </w:r>
    </w:p>
    <w:p w:rsidR="009659DE" w:rsidRDefault="00D628B7" w:rsidP="00D628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D628B7">
        <w:rPr>
          <w:rFonts w:ascii="Times New Roman" w:hAnsi="Times New Roman" w:cs="Times New Roman"/>
          <w:b/>
          <w:sz w:val="24"/>
        </w:rPr>
        <w:t>California prop. 65: This product contains the following ingredients for which the State of Califo</w:t>
      </w:r>
      <w:r>
        <w:rPr>
          <w:rFonts w:ascii="Times New Roman" w:hAnsi="Times New Roman" w:cs="Times New Roman"/>
          <w:b/>
          <w:sz w:val="24"/>
        </w:rPr>
        <w:t xml:space="preserve">rnia has found to cause cancer, </w:t>
      </w:r>
      <w:r w:rsidRPr="00D628B7">
        <w:rPr>
          <w:rFonts w:ascii="Times New Roman" w:hAnsi="Times New Roman" w:cs="Times New Roman"/>
          <w:b/>
          <w:sz w:val="24"/>
        </w:rPr>
        <w:t>birth defects or other reproductive harm, which would require a warning under the statute: Dichl</w:t>
      </w:r>
      <w:r>
        <w:rPr>
          <w:rFonts w:ascii="Times New Roman" w:hAnsi="Times New Roman" w:cs="Times New Roman"/>
          <w:b/>
          <w:sz w:val="24"/>
        </w:rPr>
        <w:t xml:space="preserve">oroacetic acid California prop. </w:t>
      </w:r>
      <w:r w:rsidRPr="00D628B7">
        <w:rPr>
          <w:rFonts w:ascii="Times New Roman" w:hAnsi="Times New Roman" w:cs="Times New Roman"/>
          <w:b/>
          <w:sz w:val="24"/>
        </w:rPr>
        <w:t>65: This product contains the following ingredients for which the State of California has fo</w:t>
      </w:r>
      <w:r>
        <w:rPr>
          <w:rFonts w:ascii="Times New Roman" w:hAnsi="Times New Roman" w:cs="Times New Roman"/>
          <w:b/>
          <w:sz w:val="24"/>
        </w:rPr>
        <w:t xml:space="preserve">und to cause cancer which would </w:t>
      </w:r>
      <w:r w:rsidRPr="00D628B7">
        <w:rPr>
          <w:rFonts w:ascii="Times New Roman" w:hAnsi="Times New Roman" w:cs="Times New Roman"/>
          <w:b/>
          <w:sz w:val="24"/>
        </w:rPr>
        <w:t>require a warning under the statute: Dichloroacetic acid New Jersey: Dichloroacetic acid TSCA</w:t>
      </w:r>
      <w:r>
        <w:rPr>
          <w:rFonts w:ascii="Times New Roman" w:hAnsi="Times New Roman" w:cs="Times New Roman"/>
          <w:b/>
          <w:sz w:val="24"/>
        </w:rPr>
        <w:t xml:space="preserve"> 8(b) inventory: Dichloroacetic </w:t>
      </w:r>
      <w:r w:rsidRPr="00D628B7">
        <w:rPr>
          <w:rFonts w:ascii="Times New Roman" w:hAnsi="Times New Roman" w:cs="Times New Roman"/>
          <w:b/>
          <w:sz w:val="24"/>
        </w:rPr>
        <w:t xml:space="preserve">acid TSCA 8(d) H and S data reporting: </w:t>
      </w:r>
      <w:r>
        <w:rPr>
          <w:rFonts w:ascii="Times New Roman" w:hAnsi="Times New Roman" w:cs="Times New Roman"/>
          <w:b/>
          <w:sz w:val="24"/>
        </w:rPr>
        <w:t>Dichloroacetic acid: March 1999.</w:t>
      </w:r>
    </w:p>
    <w:p w:rsidR="00447C54" w:rsidRPr="008D2C7D" w:rsidRDefault="00447C54" w:rsidP="00D141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BE4862" w:rsidRDefault="00343EC9" w:rsidP="006911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  <w:u w:val="single"/>
        </w:rPr>
        <w:t>O</w:t>
      </w:r>
      <w:r w:rsidR="002619B1" w:rsidRPr="002619B1">
        <w:rPr>
          <w:rFonts w:ascii="Times New Roman" w:hAnsi="Times New Roman" w:cs="Times New Roman"/>
          <w:b/>
          <w:sz w:val="28"/>
          <w:u w:val="single"/>
        </w:rPr>
        <w:t>ther Regulations:</w:t>
      </w:r>
      <w:r w:rsidR="002619B1" w:rsidRPr="002619B1">
        <w:rPr>
          <w:rFonts w:ascii="Times New Roman" w:hAnsi="Times New Roman" w:cs="Times New Roman"/>
          <w:b/>
          <w:sz w:val="28"/>
        </w:rPr>
        <w:t xml:space="preserve"> </w:t>
      </w:r>
      <w:r w:rsidR="0085179C">
        <w:rPr>
          <w:rFonts w:ascii="Times New Roman" w:hAnsi="Times New Roman" w:cs="Times New Roman"/>
          <w:b/>
          <w:sz w:val="28"/>
        </w:rPr>
        <w:t xml:space="preserve"> </w:t>
      </w:r>
      <w:r w:rsidR="00BD4A85">
        <w:rPr>
          <w:rFonts w:ascii="Times New Roman" w:hAnsi="Times New Roman" w:cs="Times New Roman"/>
          <w:b/>
          <w:sz w:val="28"/>
        </w:rPr>
        <w:t xml:space="preserve"> </w:t>
      </w:r>
    </w:p>
    <w:p w:rsidR="001B4677" w:rsidRPr="00D628B7" w:rsidRDefault="00D628B7" w:rsidP="00D628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D628B7">
        <w:rPr>
          <w:rFonts w:ascii="Times New Roman" w:hAnsi="Times New Roman" w:cs="Times New Roman"/>
          <w:b/>
          <w:sz w:val="28"/>
        </w:rPr>
        <w:t xml:space="preserve">OSHA: </w:t>
      </w:r>
      <w:r w:rsidRPr="00D628B7">
        <w:rPr>
          <w:rFonts w:ascii="Times New Roman" w:hAnsi="Times New Roman" w:cs="Times New Roman"/>
          <w:b/>
          <w:sz w:val="24"/>
        </w:rPr>
        <w:t>Hazardous by definition of Hazard Communication Standard (29 CFR 1910.1200). EINECS: This product is on the European Inventory of Existing Commercial Chemical Substances.</w:t>
      </w:r>
      <w:r w:rsidRPr="00D628B7">
        <w:rPr>
          <w:rFonts w:ascii="Times New Roman" w:hAnsi="Times New Roman" w:cs="Times New Roman"/>
          <w:b/>
          <w:sz w:val="28"/>
        </w:rPr>
        <w:cr/>
      </w:r>
      <w:r w:rsidR="00447C54" w:rsidRPr="001B4677">
        <w:rPr>
          <w:rFonts w:ascii="Times New Roman" w:hAnsi="Times New Roman" w:cs="Times New Roman"/>
          <w:b/>
        </w:rPr>
        <w:tab/>
      </w:r>
    </w:p>
    <w:p w:rsidR="004C6BFE" w:rsidRDefault="002619B1" w:rsidP="00086FD6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2619B1">
        <w:rPr>
          <w:rFonts w:ascii="Times New Roman" w:hAnsi="Times New Roman" w:cs="Times New Roman"/>
          <w:b/>
          <w:sz w:val="28"/>
          <w:u w:val="single"/>
        </w:rPr>
        <w:t>Other Classifications:</w:t>
      </w:r>
    </w:p>
    <w:p w:rsidR="00447C54" w:rsidRDefault="002619B1" w:rsidP="00D628B7">
      <w:pPr>
        <w:pStyle w:val="NoSpacing"/>
        <w:rPr>
          <w:rFonts w:ascii="Times New Roman" w:hAnsi="Times New Roman" w:cs="Times New Roman"/>
          <w:b/>
          <w:sz w:val="24"/>
        </w:rPr>
      </w:pPr>
      <w:r w:rsidRPr="002619B1">
        <w:rPr>
          <w:rFonts w:ascii="Times New Roman" w:hAnsi="Times New Roman" w:cs="Times New Roman"/>
          <w:b/>
          <w:sz w:val="28"/>
        </w:rPr>
        <w:t xml:space="preserve">WHMIS (Canada): </w:t>
      </w:r>
      <w:r w:rsidR="00D628B7" w:rsidRPr="00D628B7">
        <w:rPr>
          <w:rFonts w:ascii="Times New Roman" w:hAnsi="Times New Roman" w:cs="Times New Roman"/>
          <w:b/>
          <w:sz w:val="24"/>
        </w:rPr>
        <w:t>CLASS D-1B: Material causing immediate and serious toxic effects (TOXIC). CLASS D-2A: Mater</w:t>
      </w:r>
      <w:r w:rsidR="00D628B7">
        <w:rPr>
          <w:rFonts w:ascii="Times New Roman" w:hAnsi="Times New Roman" w:cs="Times New Roman"/>
          <w:b/>
          <w:sz w:val="24"/>
        </w:rPr>
        <w:t xml:space="preserve">ial causing other toxic effects </w:t>
      </w:r>
      <w:r w:rsidR="00D628B7" w:rsidRPr="00D628B7">
        <w:rPr>
          <w:rFonts w:ascii="Times New Roman" w:hAnsi="Times New Roman" w:cs="Times New Roman"/>
          <w:b/>
          <w:sz w:val="24"/>
        </w:rPr>
        <w:t>(VERY TOXIC). CLASS E: Corrosive liquid.</w:t>
      </w:r>
    </w:p>
    <w:p w:rsidR="00D628B7" w:rsidRDefault="002619B1" w:rsidP="00D628B7">
      <w:pPr>
        <w:pStyle w:val="NoSpacing"/>
        <w:rPr>
          <w:rFonts w:ascii="Times New Roman" w:hAnsi="Times New Roman" w:cs="Times New Roman"/>
          <w:b/>
          <w:sz w:val="24"/>
        </w:rPr>
      </w:pPr>
      <w:r w:rsidRPr="002619B1">
        <w:rPr>
          <w:rFonts w:ascii="Times New Roman" w:hAnsi="Times New Roman" w:cs="Times New Roman"/>
          <w:b/>
          <w:sz w:val="28"/>
        </w:rPr>
        <w:t xml:space="preserve">DSCL (EEC): </w:t>
      </w:r>
      <w:r w:rsidR="00D628B7" w:rsidRPr="00D628B7">
        <w:rPr>
          <w:rFonts w:ascii="Times New Roman" w:hAnsi="Times New Roman" w:cs="Times New Roman"/>
          <w:b/>
          <w:sz w:val="24"/>
        </w:rPr>
        <w:t>R21- Harmful in contact with skin. R35- Causes severe burns.</w:t>
      </w:r>
    </w:p>
    <w:p w:rsidR="00447C54" w:rsidRDefault="00D628B7" w:rsidP="00D628B7">
      <w:pPr>
        <w:pStyle w:val="NoSpacing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</w:t>
      </w:r>
    </w:p>
    <w:p w:rsidR="002619B1" w:rsidRPr="002619B1" w:rsidRDefault="002619B1" w:rsidP="00086FD6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2619B1">
        <w:rPr>
          <w:rFonts w:ascii="Times New Roman" w:hAnsi="Times New Roman" w:cs="Times New Roman"/>
          <w:b/>
          <w:sz w:val="28"/>
          <w:u w:val="single"/>
        </w:rPr>
        <w:t>HMIS (U.S.A.):</w:t>
      </w: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 xml:space="preserve">Health Hazard: </w:t>
      </w:r>
      <w:r w:rsidR="00D628B7">
        <w:rPr>
          <w:rFonts w:ascii="Times New Roman" w:hAnsi="Times New Roman" w:cs="Times New Roman"/>
          <w:b/>
          <w:sz w:val="24"/>
        </w:rPr>
        <w:t>3</w:t>
      </w: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 xml:space="preserve">Fire Hazard: </w:t>
      </w:r>
      <w:r w:rsidR="001B4677">
        <w:rPr>
          <w:rFonts w:ascii="Times New Roman" w:hAnsi="Times New Roman" w:cs="Times New Roman"/>
          <w:b/>
          <w:sz w:val="24"/>
        </w:rPr>
        <w:t>1</w:t>
      </w: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 xml:space="preserve">Reactivity: </w:t>
      </w:r>
      <w:r w:rsidR="008D2C7D">
        <w:rPr>
          <w:rFonts w:ascii="Times New Roman" w:hAnsi="Times New Roman" w:cs="Times New Roman"/>
          <w:b/>
          <w:sz w:val="24"/>
        </w:rPr>
        <w:t>0</w:t>
      </w:r>
    </w:p>
    <w:p w:rsidR="00BF1BAA" w:rsidRDefault="002619B1" w:rsidP="00855809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 xml:space="preserve">Personal Protection: </w:t>
      </w:r>
      <w:r w:rsidR="00712142">
        <w:rPr>
          <w:rFonts w:ascii="Times New Roman" w:hAnsi="Times New Roman" w:cs="Times New Roman"/>
          <w:b/>
          <w:sz w:val="28"/>
        </w:rPr>
        <w:t>E</w:t>
      </w:r>
    </w:p>
    <w:p w:rsidR="00D628B7" w:rsidRPr="00D628B7" w:rsidRDefault="00D628B7" w:rsidP="00D628B7">
      <w:pPr>
        <w:pStyle w:val="NoSpacing"/>
        <w:rPr>
          <w:rFonts w:ascii="Times New Roman" w:hAnsi="Times New Roman" w:cs="Times New Roman"/>
          <w:b/>
          <w:sz w:val="28"/>
        </w:rPr>
      </w:pPr>
    </w:p>
    <w:p w:rsidR="00A87E0C" w:rsidRPr="007C4642" w:rsidRDefault="00A87E0C" w:rsidP="00A87E0C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7C4642">
        <w:rPr>
          <w:rFonts w:ascii="Times New Roman" w:hAnsi="Times New Roman" w:cs="Times New Roman"/>
          <w:b/>
          <w:sz w:val="28"/>
          <w:u w:val="single"/>
        </w:rPr>
        <w:t>National Fire Protection Association (U.S.A.):</w:t>
      </w:r>
    </w:p>
    <w:p w:rsidR="00A87E0C" w:rsidRPr="002619B1" w:rsidRDefault="00A87E0C" w:rsidP="00A87E0C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 xml:space="preserve">Health: </w:t>
      </w:r>
      <w:r>
        <w:rPr>
          <w:rFonts w:ascii="Times New Roman" w:hAnsi="Times New Roman" w:cs="Times New Roman"/>
          <w:b/>
          <w:sz w:val="24"/>
        </w:rPr>
        <w:t>3</w:t>
      </w:r>
    </w:p>
    <w:p w:rsidR="00A87E0C" w:rsidRPr="002619B1" w:rsidRDefault="00A87E0C" w:rsidP="00A87E0C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>Flammability:</w:t>
      </w:r>
      <w:r>
        <w:rPr>
          <w:rFonts w:ascii="Times New Roman" w:hAnsi="Times New Roman" w:cs="Times New Roman"/>
          <w:b/>
          <w:sz w:val="24"/>
        </w:rPr>
        <w:t xml:space="preserve"> 1</w:t>
      </w:r>
    </w:p>
    <w:p w:rsidR="00A87E0C" w:rsidRPr="002619B1" w:rsidRDefault="00A87E0C" w:rsidP="00A87E0C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 xml:space="preserve">Reactivity: </w:t>
      </w:r>
      <w:r>
        <w:rPr>
          <w:rFonts w:ascii="Times New Roman" w:hAnsi="Times New Roman" w:cs="Times New Roman"/>
          <w:b/>
          <w:sz w:val="24"/>
        </w:rPr>
        <w:t>0</w:t>
      </w:r>
    </w:p>
    <w:p w:rsidR="00A87E0C" w:rsidRDefault="00A87E0C" w:rsidP="00A87E0C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>Specific hazard:</w:t>
      </w:r>
    </w:p>
    <w:p w:rsidR="00A87E0C" w:rsidRDefault="00A87E0C" w:rsidP="00A87E0C">
      <w:pPr>
        <w:pStyle w:val="NoSpacing"/>
        <w:rPr>
          <w:rFonts w:ascii="Times New Roman" w:hAnsi="Times New Roman" w:cs="Times New Roman"/>
          <w:b/>
          <w:sz w:val="28"/>
        </w:rPr>
      </w:pPr>
    </w:p>
    <w:p w:rsidR="00855809" w:rsidRDefault="002619B1" w:rsidP="00A87E0C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  <w:u w:val="single"/>
        </w:rPr>
        <w:t>Protective Equipment:</w:t>
      </w:r>
      <w:r w:rsidR="00293290" w:rsidRPr="00293290">
        <w:rPr>
          <w:rFonts w:ascii="Times New Roman" w:hAnsi="Times New Roman" w:cs="Times New Roman"/>
          <w:b/>
          <w:sz w:val="28"/>
        </w:rPr>
        <w:t xml:space="preserve"> </w:t>
      </w:r>
    </w:p>
    <w:p w:rsidR="001B4677" w:rsidRDefault="00D628B7" w:rsidP="00D628B7">
      <w:pPr>
        <w:pStyle w:val="NoSpacing"/>
        <w:rPr>
          <w:rFonts w:ascii="Times New Roman" w:hAnsi="Times New Roman" w:cs="Times New Roman"/>
          <w:b/>
          <w:sz w:val="24"/>
        </w:rPr>
      </w:pPr>
      <w:r w:rsidRPr="00D628B7">
        <w:rPr>
          <w:rFonts w:ascii="Times New Roman" w:hAnsi="Times New Roman" w:cs="Times New Roman"/>
          <w:b/>
          <w:sz w:val="24"/>
        </w:rPr>
        <w:t>Gloves. Full suit. Vapor respirator. Be sure to use an approved/certified respirator or equivale</w:t>
      </w:r>
      <w:r>
        <w:rPr>
          <w:rFonts w:ascii="Times New Roman" w:hAnsi="Times New Roman" w:cs="Times New Roman"/>
          <w:b/>
          <w:sz w:val="24"/>
        </w:rPr>
        <w:t xml:space="preserve">nt. Wear appropriate respirator </w:t>
      </w:r>
      <w:r w:rsidRPr="00D628B7">
        <w:rPr>
          <w:rFonts w:ascii="Times New Roman" w:hAnsi="Times New Roman" w:cs="Times New Roman"/>
          <w:b/>
          <w:sz w:val="24"/>
        </w:rPr>
        <w:t>when ventilation is inadequate. Face shield.</w:t>
      </w:r>
    </w:p>
    <w:p w:rsidR="00D628B7" w:rsidRDefault="00D628B7" w:rsidP="00D628B7">
      <w:pPr>
        <w:pStyle w:val="NoSpacing"/>
        <w:rPr>
          <w:rFonts w:ascii="Times New Roman" w:hAnsi="Times New Roman" w:cs="Times New Roman"/>
          <w:b/>
          <w:sz w:val="24"/>
        </w:rPr>
      </w:pPr>
    </w:p>
    <w:p w:rsidR="0098275F" w:rsidRDefault="0098275F" w:rsidP="00D628B7">
      <w:pPr>
        <w:pStyle w:val="NoSpacing"/>
        <w:rPr>
          <w:rFonts w:ascii="Times New Roman" w:hAnsi="Times New Roman" w:cs="Times New Roman"/>
          <w:b/>
          <w:sz w:val="24"/>
        </w:rPr>
      </w:pPr>
    </w:p>
    <w:p w:rsidR="0098275F" w:rsidRDefault="0098275F" w:rsidP="00D628B7">
      <w:pPr>
        <w:pStyle w:val="NoSpacing"/>
        <w:rPr>
          <w:rFonts w:ascii="Times New Roman" w:hAnsi="Times New Roman" w:cs="Times New Roman"/>
          <w:b/>
          <w:sz w:val="24"/>
        </w:rPr>
      </w:pPr>
    </w:p>
    <w:p w:rsidR="0098275F" w:rsidRPr="00447C54" w:rsidRDefault="0098275F" w:rsidP="00D628B7">
      <w:pPr>
        <w:pStyle w:val="NoSpacing"/>
        <w:rPr>
          <w:rFonts w:ascii="Times New Roman" w:hAnsi="Times New Roman" w:cs="Times New Roman"/>
          <w:b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484A6C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16 - Additional Information</w:t>
            </w:r>
          </w:p>
        </w:tc>
      </w:tr>
    </w:tbl>
    <w:p w:rsidR="00484A6C" w:rsidRDefault="00484A6C" w:rsidP="003B635B">
      <w:pPr>
        <w:pStyle w:val="NoSpacing"/>
      </w:pPr>
    </w:p>
    <w:p w:rsidR="00484A6C" w:rsidRPr="00484A6C" w:rsidRDefault="00484A6C" w:rsidP="00484A6C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BD4A85" w:rsidRDefault="00484A6C" w:rsidP="00602700">
      <w:pPr>
        <w:tabs>
          <w:tab w:val="left" w:pos="3840"/>
        </w:tabs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336E60" w:rsidRPr="00602700" w:rsidRDefault="00336E60" w:rsidP="00602700">
      <w:pPr>
        <w:tabs>
          <w:tab w:val="left" w:pos="3840"/>
        </w:tabs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A95C8F" w:rsidRPr="00AE6315" w:rsidRDefault="00A95C8F" w:rsidP="00A95C8F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  <w:r w:rsidRPr="006D53D9"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  <w:t>Disclaimer</w:t>
      </w:r>
      <w:r w:rsidRPr="00AE6315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:</w:t>
      </w:r>
    </w:p>
    <w:p w:rsidR="00A95C8F" w:rsidRPr="008B4575" w:rsidRDefault="00A95C8F" w:rsidP="00A95C8F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8B4575">
        <w:rPr>
          <w:rFonts w:ascii="Book Antiqua" w:eastAsia="Calibri" w:hAnsi="Book Antiqua" w:cs="Arial"/>
          <w:color w:val="000000"/>
        </w:rPr>
        <w:t>***************************************************************************</w:t>
      </w:r>
      <w:r>
        <w:rPr>
          <w:rFonts w:ascii="Book Antiqua" w:eastAsia="Calibri" w:hAnsi="Book Antiqua" w:cs="Arial"/>
          <w:color w:val="000000"/>
        </w:rPr>
        <w:t>***********</w:t>
      </w:r>
      <w:r w:rsidRPr="008B4575">
        <w:rPr>
          <w:rFonts w:ascii="Book Antiqua" w:eastAsia="Calibri" w:hAnsi="Book Antiqua" w:cs="Arial"/>
          <w:color w:val="000000"/>
        </w:rPr>
        <w:t>************************************</w:t>
      </w:r>
    </w:p>
    <w:p w:rsidR="00A95C8F" w:rsidRPr="00211219" w:rsidRDefault="00A95C8F" w:rsidP="00A95C8F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ab/>
      </w:r>
    </w:p>
    <w:p w:rsidR="009C3BE4" w:rsidRPr="001A75DD" w:rsidRDefault="00A95C8F" w:rsidP="0098275F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  <w:r>
        <w:rPr>
          <w:rFonts w:ascii="Times New Roman" w:eastAsia="Calibri" w:hAnsi="Times New Roman" w:cs="Times New Roman"/>
          <w:b/>
          <w:color w:val="000000"/>
          <w:sz w:val="28"/>
        </w:rPr>
        <w:t xml:space="preserve">LLP 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8"/>
        </w:rPr>
        <w:t xml:space="preserve"> LLP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will not be responsible for damages resulting from use of or reliance upon this information.</w:t>
      </w:r>
      <w:bookmarkStart w:id="0" w:name="_GoBack"/>
      <w:bookmarkEnd w:id="0"/>
    </w:p>
    <w:sectPr w:rsidR="009C3BE4" w:rsidRPr="001A75DD" w:rsidSect="00A95C8F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5A2A" w:rsidRDefault="00305A2A" w:rsidP="009C3BE4">
      <w:pPr>
        <w:spacing w:after="0" w:line="240" w:lineRule="auto"/>
      </w:pPr>
      <w:r>
        <w:separator/>
      </w:r>
    </w:p>
  </w:endnote>
  <w:endnote w:type="continuationSeparator" w:id="0">
    <w:p w:rsidR="00305A2A" w:rsidRDefault="00305A2A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CondensedMedium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charset w:val="00"/>
    <w:family w:val="roman"/>
    <w:pitch w:val="variable"/>
    <w:sig w:usb0="00000001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34E8" w:rsidRDefault="00A95C8F" w:rsidP="00A95C8F">
    <w:pPr>
      <w:pStyle w:val="Footer"/>
      <w:ind w:left="-567"/>
      <w:jc w:val="right"/>
    </w:pPr>
    <w:r>
      <w:rPr>
        <w:noProof/>
      </w:rPr>
      <w:drawing>
        <wp:inline distT="0" distB="0" distL="0" distR="0" wp14:anchorId="564A1FA4" wp14:editId="74ACCA57">
          <wp:extent cx="7896225" cy="233045"/>
          <wp:effectExtent l="0" t="0" r="9525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3878" cy="2335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5A2A" w:rsidRDefault="00305A2A" w:rsidP="009C3BE4">
      <w:pPr>
        <w:spacing w:after="0" w:line="240" w:lineRule="auto"/>
      </w:pPr>
      <w:r>
        <w:separator/>
      </w:r>
    </w:p>
  </w:footnote>
  <w:footnote w:type="continuationSeparator" w:id="0">
    <w:p w:rsidR="00305A2A" w:rsidRDefault="00305A2A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34E8" w:rsidRDefault="00A95C8F" w:rsidP="00A95C8F">
    <w:pPr>
      <w:pStyle w:val="Header"/>
      <w:ind w:left="-510"/>
    </w:pPr>
    <w:r>
      <w:rPr>
        <w:b/>
        <w:noProof/>
        <w:color w:val="FF0000"/>
        <w:sz w:val="20"/>
      </w:rPr>
      <w:drawing>
        <wp:inline distT="0" distB="0" distL="0" distR="0" wp14:anchorId="500D1336" wp14:editId="20A6ECB0">
          <wp:extent cx="7658100" cy="16002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60761" cy="16007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B34E8" w:rsidRDefault="00AB34E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BE4"/>
    <w:rsid w:val="00000EF2"/>
    <w:rsid w:val="00001767"/>
    <w:rsid w:val="00001C0D"/>
    <w:rsid w:val="000021CD"/>
    <w:rsid w:val="0000233E"/>
    <w:rsid w:val="000027A2"/>
    <w:rsid w:val="00002916"/>
    <w:rsid w:val="00003AEF"/>
    <w:rsid w:val="0000561B"/>
    <w:rsid w:val="00005737"/>
    <w:rsid w:val="00007215"/>
    <w:rsid w:val="00007D2F"/>
    <w:rsid w:val="00010AAA"/>
    <w:rsid w:val="00010B44"/>
    <w:rsid w:val="00014110"/>
    <w:rsid w:val="00014D54"/>
    <w:rsid w:val="0001623A"/>
    <w:rsid w:val="000162D2"/>
    <w:rsid w:val="00017701"/>
    <w:rsid w:val="00017ADD"/>
    <w:rsid w:val="00020D4F"/>
    <w:rsid w:val="00022B79"/>
    <w:rsid w:val="00022FB6"/>
    <w:rsid w:val="00027824"/>
    <w:rsid w:val="000319E4"/>
    <w:rsid w:val="00031A8E"/>
    <w:rsid w:val="00031B82"/>
    <w:rsid w:val="00032185"/>
    <w:rsid w:val="000323DF"/>
    <w:rsid w:val="000328F3"/>
    <w:rsid w:val="00032930"/>
    <w:rsid w:val="00033624"/>
    <w:rsid w:val="000363B4"/>
    <w:rsid w:val="00037E55"/>
    <w:rsid w:val="00042065"/>
    <w:rsid w:val="000448D8"/>
    <w:rsid w:val="00047B2E"/>
    <w:rsid w:val="00047FDE"/>
    <w:rsid w:val="00051796"/>
    <w:rsid w:val="0005471F"/>
    <w:rsid w:val="00057693"/>
    <w:rsid w:val="000577A8"/>
    <w:rsid w:val="00060C0C"/>
    <w:rsid w:val="000655DD"/>
    <w:rsid w:val="000702C0"/>
    <w:rsid w:val="0007059A"/>
    <w:rsid w:val="000708DF"/>
    <w:rsid w:val="000728FD"/>
    <w:rsid w:val="00075889"/>
    <w:rsid w:val="0007700D"/>
    <w:rsid w:val="00081C61"/>
    <w:rsid w:val="00081FDF"/>
    <w:rsid w:val="00082520"/>
    <w:rsid w:val="0008356A"/>
    <w:rsid w:val="00083813"/>
    <w:rsid w:val="000839C6"/>
    <w:rsid w:val="00083B24"/>
    <w:rsid w:val="00085A7C"/>
    <w:rsid w:val="00086483"/>
    <w:rsid w:val="000865DF"/>
    <w:rsid w:val="00086B9B"/>
    <w:rsid w:val="00086FD6"/>
    <w:rsid w:val="000874A5"/>
    <w:rsid w:val="00090E17"/>
    <w:rsid w:val="0009394C"/>
    <w:rsid w:val="000979B7"/>
    <w:rsid w:val="00097F71"/>
    <w:rsid w:val="000A0D21"/>
    <w:rsid w:val="000A3073"/>
    <w:rsid w:val="000A421A"/>
    <w:rsid w:val="000A48A2"/>
    <w:rsid w:val="000A5F15"/>
    <w:rsid w:val="000A65E9"/>
    <w:rsid w:val="000A6632"/>
    <w:rsid w:val="000A7E5A"/>
    <w:rsid w:val="000B019D"/>
    <w:rsid w:val="000B0CAD"/>
    <w:rsid w:val="000B1112"/>
    <w:rsid w:val="000B46F0"/>
    <w:rsid w:val="000B5FD3"/>
    <w:rsid w:val="000C36F5"/>
    <w:rsid w:val="000C394B"/>
    <w:rsid w:val="000C4D95"/>
    <w:rsid w:val="000C5421"/>
    <w:rsid w:val="000C572D"/>
    <w:rsid w:val="000C7541"/>
    <w:rsid w:val="000C7D70"/>
    <w:rsid w:val="000D1B7F"/>
    <w:rsid w:val="000D1FE0"/>
    <w:rsid w:val="000D51F4"/>
    <w:rsid w:val="000D5C6E"/>
    <w:rsid w:val="000D70B6"/>
    <w:rsid w:val="000E08A4"/>
    <w:rsid w:val="000E19AA"/>
    <w:rsid w:val="000E20CE"/>
    <w:rsid w:val="000E60A2"/>
    <w:rsid w:val="000E6CBA"/>
    <w:rsid w:val="000E7135"/>
    <w:rsid w:val="000E7E8B"/>
    <w:rsid w:val="000F0048"/>
    <w:rsid w:val="000F0D3E"/>
    <w:rsid w:val="000F1B60"/>
    <w:rsid w:val="000F34BE"/>
    <w:rsid w:val="000F5989"/>
    <w:rsid w:val="000F6A81"/>
    <w:rsid w:val="000F7ACB"/>
    <w:rsid w:val="001003B0"/>
    <w:rsid w:val="00100A2A"/>
    <w:rsid w:val="00102584"/>
    <w:rsid w:val="00103D4F"/>
    <w:rsid w:val="00106BF7"/>
    <w:rsid w:val="001074AD"/>
    <w:rsid w:val="0011262B"/>
    <w:rsid w:val="001135AD"/>
    <w:rsid w:val="00116FE2"/>
    <w:rsid w:val="00117EF0"/>
    <w:rsid w:val="0012286D"/>
    <w:rsid w:val="00123EFD"/>
    <w:rsid w:val="0012541C"/>
    <w:rsid w:val="00130387"/>
    <w:rsid w:val="001317F3"/>
    <w:rsid w:val="00131AE1"/>
    <w:rsid w:val="00132AD3"/>
    <w:rsid w:val="001364AB"/>
    <w:rsid w:val="0013747E"/>
    <w:rsid w:val="00144FAF"/>
    <w:rsid w:val="00145134"/>
    <w:rsid w:val="00145928"/>
    <w:rsid w:val="0014606A"/>
    <w:rsid w:val="001475BB"/>
    <w:rsid w:val="00147E14"/>
    <w:rsid w:val="001500BF"/>
    <w:rsid w:val="00151B2F"/>
    <w:rsid w:val="00151CA3"/>
    <w:rsid w:val="001543E1"/>
    <w:rsid w:val="0015747F"/>
    <w:rsid w:val="00157695"/>
    <w:rsid w:val="001578CF"/>
    <w:rsid w:val="00160775"/>
    <w:rsid w:val="0016273C"/>
    <w:rsid w:val="00163FCA"/>
    <w:rsid w:val="00164E7D"/>
    <w:rsid w:val="001658F8"/>
    <w:rsid w:val="00165EBF"/>
    <w:rsid w:val="00166628"/>
    <w:rsid w:val="001676DB"/>
    <w:rsid w:val="0017110C"/>
    <w:rsid w:val="0017394C"/>
    <w:rsid w:val="00175960"/>
    <w:rsid w:val="001832F7"/>
    <w:rsid w:val="00183700"/>
    <w:rsid w:val="001854F6"/>
    <w:rsid w:val="0018779A"/>
    <w:rsid w:val="001905DC"/>
    <w:rsid w:val="001907E9"/>
    <w:rsid w:val="001914E8"/>
    <w:rsid w:val="001946C7"/>
    <w:rsid w:val="00194CB6"/>
    <w:rsid w:val="00195ADA"/>
    <w:rsid w:val="001973D0"/>
    <w:rsid w:val="00197E5D"/>
    <w:rsid w:val="001A1DA5"/>
    <w:rsid w:val="001A213A"/>
    <w:rsid w:val="001A57E1"/>
    <w:rsid w:val="001A6D15"/>
    <w:rsid w:val="001A72D9"/>
    <w:rsid w:val="001A75DD"/>
    <w:rsid w:val="001B01E4"/>
    <w:rsid w:val="001B0775"/>
    <w:rsid w:val="001B15F5"/>
    <w:rsid w:val="001B1BEF"/>
    <w:rsid w:val="001B4677"/>
    <w:rsid w:val="001B69ED"/>
    <w:rsid w:val="001C0A1A"/>
    <w:rsid w:val="001C5819"/>
    <w:rsid w:val="001C5EBB"/>
    <w:rsid w:val="001C7276"/>
    <w:rsid w:val="001D3CF1"/>
    <w:rsid w:val="001D4BCC"/>
    <w:rsid w:val="001D6D33"/>
    <w:rsid w:val="001D706C"/>
    <w:rsid w:val="001D7AAF"/>
    <w:rsid w:val="001D7EE5"/>
    <w:rsid w:val="001E230F"/>
    <w:rsid w:val="001E23DD"/>
    <w:rsid w:val="001E36FE"/>
    <w:rsid w:val="001E3F7A"/>
    <w:rsid w:val="001E4646"/>
    <w:rsid w:val="001E46C3"/>
    <w:rsid w:val="001E4A03"/>
    <w:rsid w:val="001E5548"/>
    <w:rsid w:val="001E5819"/>
    <w:rsid w:val="001E638C"/>
    <w:rsid w:val="001E63D4"/>
    <w:rsid w:val="001E766D"/>
    <w:rsid w:val="001E7993"/>
    <w:rsid w:val="001F044A"/>
    <w:rsid w:val="001F0B72"/>
    <w:rsid w:val="001F1A74"/>
    <w:rsid w:val="001F1E80"/>
    <w:rsid w:val="001F3F9D"/>
    <w:rsid w:val="001F6074"/>
    <w:rsid w:val="002000FC"/>
    <w:rsid w:val="002014C1"/>
    <w:rsid w:val="002051A0"/>
    <w:rsid w:val="0020759C"/>
    <w:rsid w:val="00211219"/>
    <w:rsid w:val="00212F06"/>
    <w:rsid w:val="00214AE7"/>
    <w:rsid w:val="00215425"/>
    <w:rsid w:val="0021570B"/>
    <w:rsid w:val="00216FBB"/>
    <w:rsid w:val="0022245B"/>
    <w:rsid w:val="00223C5F"/>
    <w:rsid w:val="00224F27"/>
    <w:rsid w:val="0022637A"/>
    <w:rsid w:val="002320E7"/>
    <w:rsid w:val="00233383"/>
    <w:rsid w:val="00234DFA"/>
    <w:rsid w:val="002369D2"/>
    <w:rsid w:val="00236EED"/>
    <w:rsid w:val="00243125"/>
    <w:rsid w:val="002458A1"/>
    <w:rsid w:val="0024655B"/>
    <w:rsid w:val="002506F8"/>
    <w:rsid w:val="00250962"/>
    <w:rsid w:val="00251422"/>
    <w:rsid w:val="0025524F"/>
    <w:rsid w:val="00257B08"/>
    <w:rsid w:val="002601B3"/>
    <w:rsid w:val="002619B1"/>
    <w:rsid w:val="002625EC"/>
    <w:rsid w:val="002639D6"/>
    <w:rsid w:val="00264616"/>
    <w:rsid w:val="002656AD"/>
    <w:rsid w:val="00267198"/>
    <w:rsid w:val="002737CD"/>
    <w:rsid w:val="002754C5"/>
    <w:rsid w:val="00280DA4"/>
    <w:rsid w:val="00283B97"/>
    <w:rsid w:val="00283D70"/>
    <w:rsid w:val="002843EE"/>
    <w:rsid w:val="00286500"/>
    <w:rsid w:val="002867C3"/>
    <w:rsid w:val="002869F5"/>
    <w:rsid w:val="00287ACD"/>
    <w:rsid w:val="00293290"/>
    <w:rsid w:val="00293954"/>
    <w:rsid w:val="002946AE"/>
    <w:rsid w:val="002951EC"/>
    <w:rsid w:val="0029528A"/>
    <w:rsid w:val="00295BC1"/>
    <w:rsid w:val="00295F3D"/>
    <w:rsid w:val="0029604A"/>
    <w:rsid w:val="002971FB"/>
    <w:rsid w:val="00297BC0"/>
    <w:rsid w:val="002A07AB"/>
    <w:rsid w:val="002A1506"/>
    <w:rsid w:val="002A2777"/>
    <w:rsid w:val="002A3466"/>
    <w:rsid w:val="002A3FD6"/>
    <w:rsid w:val="002A655C"/>
    <w:rsid w:val="002A71F0"/>
    <w:rsid w:val="002A7442"/>
    <w:rsid w:val="002A75EC"/>
    <w:rsid w:val="002B07D1"/>
    <w:rsid w:val="002B14D6"/>
    <w:rsid w:val="002B293F"/>
    <w:rsid w:val="002B2B02"/>
    <w:rsid w:val="002B2BE7"/>
    <w:rsid w:val="002B36B7"/>
    <w:rsid w:val="002B3939"/>
    <w:rsid w:val="002B3F9E"/>
    <w:rsid w:val="002B532E"/>
    <w:rsid w:val="002C0249"/>
    <w:rsid w:val="002C0BD4"/>
    <w:rsid w:val="002C1463"/>
    <w:rsid w:val="002C1EF8"/>
    <w:rsid w:val="002C35F7"/>
    <w:rsid w:val="002C3FCC"/>
    <w:rsid w:val="002D07CF"/>
    <w:rsid w:val="002D1089"/>
    <w:rsid w:val="002D346B"/>
    <w:rsid w:val="002D45E2"/>
    <w:rsid w:val="002D4654"/>
    <w:rsid w:val="002D566F"/>
    <w:rsid w:val="002D76F7"/>
    <w:rsid w:val="002E2B9D"/>
    <w:rsid w:val="002E3A53"/>
    <w:rsid w:val="002E3D88"/>
    <w:rsid w:val="002E5153"/>
    <w:rsid w:val="002F44B3"/>
    <w:rsid w:val="002F5BDF"/>
    <w:rsid w:val="002F6489"/>
    <w:rsid w:val="002F6605"/>
    <w:rsid w:val="002F7197"/>
    <w:rsid w:val="00301DCA"/>
    <w:rsid w:val="00302EA4"/>
    <w:rsid w:val="00305A2A"/>
    <w:rsid w:val="003100A5"/>
    <w:rsid w:val="00310C5D"/>
    <w:rsid w:val="00314E78"/>
    <w:rsid w:val="0031643A"/>
    <w:rsid w:val="00321363"/>
    <w:rsid w:val="00322CAF"/>
    <w:rsid w:val="00323E29"/>
    <w:rsid w:val="00323E50"/>
    <w:rsid w:val="003259A1"/>
    <w:rsid w:val="003303D3"/>
    <w:rsid w:val="003307F0"/>
    <w:rsid w:val="00331077"/>
    <w:rsid w:val="00332DCE"/>
    <w:rsid w:val="00333977"/>
    <w:rsid w:val="00334234"/>
    <w:rsid w:val="003350D5"/>
    <w:rsid w:val="0033578E"/>
    <w:rsid w:val="00336544"/>
    <w:rsid w:val="00336E60"/>
    <w:rsid w:val="0033761F"/>
    <w:rsid w:val="00337B81"/>
    <w:rsid w:val="00337CDD"/>
    <w:rsid w:val="00337D81"/>
    <w:rsid w:val="00340341"/>
    <w:rsid w:val="00340A97"/>
    <w:rsid w:val="00340DD7"/>
    <w:rsid w:val="003412F6"/>
    <w:rsid w:val="003430D5"/>
    <w:rsid w:val="00343EC9"/>
    <w:rsid w:val="003445A5"/>
    <w:rsid w:val="0034544B"/>
    <w:rsid w:val="00347D12"/>
    <w:rsid w:val="0035073D"/>
    <w:rsid w:val="0035319C"/>
    <w:rsid w:val="00354CFB"/>
    <w:rsid w:val="00356BC2"/>
    <w:rsid w:val="00356CB7"/>
    <w:rsid w:val="00362630"/>
    <w:rsid w:val="00363167"/>
    <w:rsid w:val="0036329F"/>
    <w:rsid w:val="003644C8"/>
    <w:rsid w:val="003645C6"/>
    <w:rsid w:val="00364E33"/>
    <w:rsid w:val="003658C6"/>
    <w:rsid w:val="003703BB"/>
    <w:rsid w:val="003717D7"/>
    <w:rsid w:val="00372889"/>
    <w:rsid w:val="00374DD5"/>
    <w:rsid w:val="0037680E"/>
    <w:rsid w:val="00376DE8"/>
    <w:rsid w:val="00377089"/>
    <w:rsid w:val="00380092"/>
    <w:rsid w:val="0038210B"/>
    <w:rsid w:val="00382D84"/>
    <w:rsid w:val="00384E61"/>
    <w:rsid w:val="00384E94"/>
    <w:rsid w:val="00386257"/>
    <w:rsid w:val="00386D80"/>
    <w:rsid w:val="00386EBB"/>
    <w:rsid w:val="003948A9"/>
    <w:rsid w:val="003A062F"/>
    <w:rsid w:val="003A1321"/>
    <w:rsid w:val="003A400D"/>
    <w:rsid w:val="003A4E83"/>
    <w:rsid w:val="003A5BE4"/>
    <w:rsid w:val="003A6C7A"/>
    <w:rsid w:val="003A6F93"/>
    <w:rsid w:val="003A7577"/>
    <w:rsid w:val="003A76F4"/>
    <w:rsid w:val="003A7ED1"/>
    <w:rsid w:val="003B2E29"/>
    <w:rsid w:val="003B2FD3"/>
    <w:rsid w:val="003B3888"/>
    <w:rsid w:val="003B635B"/>
    <w:rsid w:val="003B6D18"/>
    <w:rsid w:val="003B7BB5"/>
    <w:rsid w:val="003C0161"/>
    <w:rsid w:val="003C22D6"/>
    <w:rsid w:val="003C2FC3"/>
    <w:rsid w:val="003C50E5"/>
    <w:rsid w:val="003D1E16"/>
    <w:rsid w:val="003D3083"/>
    <w:rsid w:val="003D4833"/>
    <w:rsid w:val="003D6A60"/>
    <w:rsid w:val="003D7273"/>
    <w:rsid w:val="003E29CF"/>
    <w:rsid w:val="003E2BED"/>
    <w:rsid w:val="003E2F2D"/>
    <w:rsid w:val="003E34AF"/>
    <w:rsid w:val="003E35FF"/>
    <w:rsid w:val="003F02D6"/>
    <w:rsid w:val="003F0E48"/>
    <w:rsid w:val="003F12EB"/>
    <w:rsid w:val="003F30B7"/>
    <w:rsid w:val="004012AB"/>
    <w:rsid w:val="0040162E"/>
    <w:rsid w:val="00403EDD"/>
    <w:rsid w:val="00410604"/>
    <w:rsid w:val="00410B5B"/>
    <w:rsid w:val="0041141B"/>
    <w:rsid w:val="0041215E"/>
    <w:rsid w:val="00412809"/>
    <w:rsid w:val="0041472E"/>
    <w:rsid w:val="00415E1A"/>
    <w:rsid w:val="00416889"/>
    <w:rsid w:val="00421339"/>
    <w:rsid w:val="0042158A"/>
    <w:rsid w:val="004225CC"/>
    <w:rsid w:val="00424C3B"/>
    <w:rsid w:val="00426C43"/>
    <w:rsid w:val="00427772"/>
    <w:rsid w:val="00430B13"/>
    <w:rsid w:val="00431FC5"/>
    <w:rsid w:val="00432005"/>
    <w:rsid w:val="0043395B"/>
    <w:rsid w:val="00434746"/>
    <w:rsid w:val="00436F67"/>
    <w:rsid w:val="0044440A"/>
    <w:rsid w:val="00445F56"/>
    <w:rsid w:val="00446B79"/>
    <w:rsid w:val="00447C54"/>
    <w:rsid w:val="00447D67"/>
    <w:rsid w:val="00451979"/>
    <w:rsid w:val="00453A38"/>
    <w:rsid w:val="00454CC1"/>
    <w:rsid w:val="004622F0"/>
    <w:rsid w:val="00465416"/>
    <w:rsid w:val="00467BE3"/>
    <w:rsid w:val="004701C3"/>
    <w:rsid w:val="004702BF"/>
    <w:rsid w:val="004778B2"/>
    <w:rsid w:val="00480D6A"/>
    <w:rsid w:val="00481CF3"/>
    <w:rsid w:val="00482FD4"/>
    <w:rsid w:val="004832D2"/>
    <w:rsid w:val="0048375F"/>
    <w:rsid w:val="00483CEE"/>
    <w:rsid w:val="00483FC7"/>
    <w:rsid w:val="0048463A"/>
    <w:rsid w:val="00484A6C"/>
    <w:rsid w:val="0048783B"/>
    <w:rsid w:val="00490373"/>
    <w:rsid w:val="00491301"/>
    <w:rsid w:val="00493E69"/>
    <w:rsid w:val="00493EF4"/>
    <w:rsid w:val="00494077"/>
    <w:rsid w:val="0049560C"/>
    <w:rsid w:val="00495C2F"/>
    <w:rsid w:val="004966D6"/>
    <w:rsid w:val="004970B8"/>
    <w:rsid w:val="004A0690"/>
    <w:rsid w:val="004A3A63"/>
    <w:rsid w:val="004A7EC7"/>
    <w:rsid w:val="004B03A3"/>
    <w:rsid w:val="004B2CA5"/>
    <w:rsid w:val="004B32C4"/>
    <w:rsid w:val="004B4B9A"/>
    <w:rsid w:val="004B54D2"/>
    <w:rsid w:val="004C0B42"/>
    <w:rsid w:val="004C18F1"/>
    <w:rsid w:val="004C2236"/>
    <w:rsid w:val="004C2C4B"/>
    <w:rsid w:val="004C5D5C"/>
    <w:rsid w:val="004C6754"/>
    <w:rsid w:val="004C6BFE"/>
    <w:rsid w:val="004C7FA7"/>
    <w:rsid w:val="004D0A2F"/>
    <w:rsid w:val="004D1988"/>
    <w:rsid w:val="004D4435"/>
    <w:rsid w:val="004D4702"/>
    <w:rsid w:val="004D7BF1"/>
    <w:rsid w:val="004E0F66"/>
    <w:rsid w:val="004E1420"/>
    <w:rsid w:val="004E27EE"/>
    <w:rsid w:val="004E5BA8"/>
    <w:rsid w:val="004F1123"/>
    <w:rsid w:val="004F5089"/>
    <w:rsid w:val="004F58EA"/>
    <w:rsid w:val="004F7998"/>
    <w:rsid w:val="0050288B"/>
    <w:rsid w:val="00504324"/>
    <w:rsid w:val="005050D4"/>
    <w:rsid w:val="0050527B"/>
    <w:rsid w:val="00511354"/>
    <w:rsid w:val="005115C9"/>
    <w:rsid w:val="00511B26"/>
    <w:rsid w:val="0051531B"/>
    <w:rsid w:val="005156C1"/>
    <w:rsid w:val="00516C6C"/>
    <w:rsid w:val="0051776D"/>
    <w:rsid w:val="00517B4E"/>
    <w:rsid w:val="0052189A"/>
    <w:rsid w:val="00521A5C"/>
    <w:rsid w:val="00521C18"/>
    <w:rsid w:val="0052409B"/>
    <w:rsid w:val="00530ECB"/>
    <w:rsid w:val="00531988"/>
    <w:rsid w:val="00533DB5"/>
    <w:rsid w:val="005349EA"/>
    <w:rsid w:val="00536880"/>
    <w:rsid w:val="00536AE9"/>
    <w:rsid w:val="00537870"/>
    <w:rsid w:val="00537A05"/>
    <w:rsid w:val="00537EA9"/>
    <w:rsid w:val="00540F97"/>
    <w:rsid w:val="0054107D"/>
    <w:rsid w:val="00541467"/>
    <w:rsid w:val="00542E3A"/>
    <w:rsid w:val="00543305"/>
    <w:rsid w:val="0054355D"/>
    <w:rsid w:val="00544DE5"/>
    <w:rsid w:val="005460EF"/>
    <w:rsid w:val="00546503"/>
    <w:rsid w:val="00546C87"/>
    <w:rsid w:val="00552154"/>
    <w:rsid w:val="00552FD3"/>
    <w:rsid w:val="005549CB"/>
    <w:rsid w:val="00554FDF"/>
    <w:rsid w:val="005577C0"/>
    <w:rsid w:val="0056359E"/>
    <w:rsid w:val="005639D9"/>
    <w:rsid w:val="00563E0D"/>
    <w:rsid w:val="005648FB"/>
    <w:rsid w:val="00567881"/>
    <w:rsid w:val="0057078D"/>
    <w:rsid w:val="00570B94"/>
    <w:rsid w:val="0057444B"/>
    <w:rsid w:val="005773EB"/>
    <w:rsid w:val="00582769"/>
    <w:rsid w:val="005835F3"/>
    <w:rsid w:val="00583BAE"/>
    <w:rsid w:val="005843DE"/>
    <w:rsid w:val="00586234"/>
    <w:rsid w:val="00586DEA"/>
    <w:rsid w:val="0058717F"/>
    <w:rsid w:val="00587231"/>
    <w:rsid w:val="00591392"/>
    <w:rsid w:val="00591C71"/>
    <w:rsid w:val="00594DD7"/>
    <w:rsid w:val="00594FAB"/>
    <w:rsid w:val="005968AC"/>
    <w:rsid w:val="005A1A97"/>
    <w:rsid w:val="005A3D9B"/>
    <w:rsid w:val="005A6148"/>
    <w:rsid w:val="005A6D74"/>
    <w:rsid w:val="005B39A9"/>
    <w:rsid w:val="005B4204"/>
    <w:rsid w:val="005B5773"/>
    <w:rsid w:val="005C0851"/>
    <w:rsid w:val="005C0DC5"/>
    <w:rsid w:val="005C2206"/>
    <w:rsid w:val="005C300A"/>
    <w:rsid w:val="005C3AA1"/>
    <w:rsid w:val="005C5066"/>
    <w:rsid w:val="005C72E1"/>
    <w:rsid w:val="005D053E"/>
    <w:rsid w:val="005D0CB6"/>
    <w:rsid w:val="005D0EFA"/>
    <w:rsid w:val="005D1168"/>
    <w:rsid w:val="005D36BB"/>
    <w:rsid w:val="005D61CB"/>
    <w:rsid w:val="005D7235"/>
    <w:rsid w:val="005E3FC6"/>
    <w:rsid w:val="005E5874"/>
    <w:rsid w:val="005E72A9"/>
    <w:rsid w:val="005E7414"/>
    <w:rsid w:val="005F0716"/>
    <w:rsid w:val="005F1DF8"/>
    <w:rsid w:val="005F49F7"/>
    <w:rsid w:val="005F5094"/>
    <w:rsid w:val="005F6638"/>
    <w:rsid w:val="005F6FDA"/>
    <w:rsid w:val="00600007"/>
    <w:rsid w:val="00602700"/>
    <w:rsid w:val="006041C4"/>
    <w:rsid w:val="006072F5"/>
    <w:rsid w:val="006111D4"/>
    <w:rsid w:val="0061193F"/>
    <w:rsid w:val="0061272D"/>
    <w:rsid w:val="006161CA"/>
    <w:rsid w:val="006167A8"/>
    <w:rsid w:val="0061749C"/>
    <w:rsid w:val="0061759C"/>
    <w:rsid w:val="00617D5B"/>
    <w:rsid w:val="00617EDB"/>
    <w:rsid w:val="00620AFA"/>
    <w:rsid w:val="00620BAD"/>
    <w:rsid w:val="00621353"/>
    <w:rsid w:val="00621962"/>
    <w:rsid w:val="00623CF2"/>
    <w:rsid w:val="00624BFC"/>
    <w:rsid w:val="006253AF"/>
    <w:rsid w:val="00626A69"/>
    <w:rsid w:val="00627D19"/>
    <w:rsid w:val="0063022E"/>
    <w:rsid w:val="00631FE2"/>
    <w:rsid w:val="00633252"/>
    <w:rsid w:val="0063353C"/>
    <w:rsid w:val="00635DAB"/>
    <w:rsid w:val="00641A73"/>
    <w:rsid w:val="00641F57"/>
    <w:rsid w:val="00642B62"/>
    <w:rsid w:val="006461B3"/>
    <w:rsid w:val="00650C6A"/>
    <w:rsid w:val="00650CAB"/>
    <w:rsid w:val="0065759B"/>
    <w:rsid w:val="0066000F"/>
    <w:rsid w:val="0066143A"/>
    <w:rsid w:val="00661930"/>
    <w:rsid w:val="0066236A"/>
    <w:rsid w:val="006634CB"/>
    <w:rsid w:val="0066544C"/>
    <w:rsid w:val="006658A3"/>
    <w:rsid w:val="00667929"/>
    <w:rsid w:val="006707E7"/>
    <w:rsid w:val="00674AAE"/>
    <w:rsid w:val="00675B00"/>
    <w:rsid w:val="0067627F"/>
    <w:rsid w:val="0067680D"/>
    <w:rsid w:val="00676F1D"/>
    <w:rsid w:val="0068015E"/>
    <w:rsid w:val="006818FD"/>
    <w:rsid w:val="00681BC7"/>
    <w:rsid w:val="0068228A"/>
    <w:rsid w:val="00684177"/>
    <w:rsid w:val="006871C5"/>
    <w:rsid w:val="006903D9"/>
    <w:rsid w:val="006911FE"/>
    <w:rsid w:val="00692514"/>
    <w:rsid w:val="0069273F"/>
    <w:rsid w:val="00692DE4"/>
    <w:rsid w:val="00693953"/>
    <w:rsid w:val="00694D62"/>
    <w:rsid w:val="00695C3A"/>
    <w:rsid w:val="00697AC9"/>
    <w:rsid w:val="006A13A2"/>
    <w:rsid w:val="006A21F6"/>
    <w:rsid w:val="006A432F"/>
    <w:rsid w:val="006A4F93"/>
    <w:rsid w:val="006A5DC3"/>
    <w:rsid w:val="006A652F"/>
    <w:rsid w:val="006B093B"/>
    <w:rsid w:val="006B0E43"/>
    <w:rsid w:val="006B22F8"/>
    <w:rsid w:val="006B2D7D"/>
    <w:rsid w:val="006B2FB9"/>
    <w:rsid w:val="006B378A"/>
    <w:rsid w:val="006B6B8E"/>
    <w:rsid w:val="006C03AF"/>
    <w:rsid w:val="006C2320"/>
    <w:rsid w:val="006C2E07"/>
    <w:rsid w:val="006C4F58"/>
    <w:rsid w:val="006C5F61"/>
    <w:rsid w:val="006C7092"/>
    <w:rsid w:val="006D09A2"/>
    <w:rsid w:val="006D3BC9"/>
    <w:rsid w:val="006D4708"/>
    <w:rsid w:val="006D519A"/>
    <w:rsid w:val="006D53D9"/>
    <w:rsid w:val="006D544F"/>
    <w:rsid w:val="006D6B4F"/>
    <w:rsid w:val="006D6E71"/>
    <w:rsid w:val="006D7940"/>
    <w:rsid w:val="006E16C6"/>
    <w:rsid w:val="006E1773"/>
    <w:rsid w:val="006E39EA"/>
    <w:rsid w:val="006E5830"/>
    <w:rsid w:val="006E64E9"/>
    <w:rsid w:val="006E68A8"/>
    <w:rsid w:val="006E7520"/>
    <w:rsid w:val="006F09FB"/>
    <w:rsid w:val="006F13C1"/>
    <w:rsid w:val="006F270B"/>
    <w:rsid w:val="006F3009"/>
    <w:rsid w:val="006F3439"/>
    <w:rsid w:val="006F36A4"/>
    <w:rsid w:val="006F42A0"/>
    <w:rsid w:val="006F4C62"/>
    <w:rsid w:val="006F5CD3"/>
    <w:rsid w:val="006F695F"/>
    <w:rsid w:val="007020A4"/>
    <w:rsid w:val="00702162"/>
    <w:rsid w:val="0070250C"/>
    <w:rsid w:val="007029A6"/>
    <w:rsid w:val="007035E6"/>
    <w:rsid w:val="007043EC"/>
    <w:rsid w:val="00706489"/>
    <w:rsid w:val="00706EEF"/>
    <w:rsid w:val="007077CC"/>
    <w:rsid w:val="00711764"/>
    <w:rsid w:val="0071189D"/>
    <w:rsid w:val="00711996"/>
    <w:rsid w:val="00711CA0"/>
    <w:rsid w:val="00711E68"/>
    <w:rsid w:val="00712142"/>
    <w:rsid w:val="007126B9"/>
    <w:rsid w:val="00715670"/>
    <w:rsid w:val="00716722"/>
    <w:rsid w:val="0071787B"/>
    <w:rsid w:val="0072086F"/>
    <w:rsid w:val="00724CB7"/>
    <w:rsid w:val="00730E08"/>
    <w:rsid w:val="00731DF0"/>
    <w:rsid w:val="00732EAC"/>
    <w:rsid w:val="0073340F"/>
    <w:rsid w:val="00736C8E"/>
    <w:rsid w:val="007415C6"/>
    <w:rsid w:val="0074477D"/>
    <w:rsid w:val="007448CB"/>
    <w:rsid w:val="007452F3"/>
    <w:rsid w:val="007465C5"/>
    <w:rsid w:val="00751B71"/>
    <w:rsid w:val="00755402"/>
    <w:rsid w:val="00755BEE"/>
    <w:rsid w:val="0075709D"/>
    <w:rsid w:val="00757BA5"/>
    <w:rsid w:val="00757F63"/>
    <w:rsid w:val="00761D7E"/>
    <w:rsid w:val="007622F2"/>
    <w:rsid w:val="00763334"/>
    <w:rsid w:val="00771F2D"/>
    <w:rsid w:val="007747E1"/>
    <w:rsid w:val="007760AB"/>
    <w:rsid w:val="00776B77"/>
    <w:rsid w:val="00777506"/>
    <w:rsid w:val="00777CEA"/>
    <w:rsid w:val="00777F74"/>
    <w:rsid w:val="00780052"/>
    <w:rsid w:val="0078066E"/>
    <w:rsid w:val="0078151F"/>
    <w:rsid w:val="00784AB7"/>
    <w:rsid w:val="00787990"/>
    <w:rsid w:val="00792013"/>
    <w:rsid w:val="00793DFF"/>
    <w:rsid w:val="00795E5C"/>
    <w:rsid w:val="007A2F0E"/>
    <w:rsid w:val="007A4703"/>
    <w:rsid w:val="007A4C28"/>
    <w:rsid w:val="007A6F5F"/>
    <w:rsid w:val="007A7C70"/>
    <w:rsid w:val="007B096F"/>
    <w:rsid w:val="007B09CA"/>
    <w:rsid w:val="007B328D"/>
    <w:rsid w:val="007B54DD"/>
    <w:rsid w:val="007B557D"/>
    <w:rsid w:val="007B75F6"/>
    <w:rsid w:val="007C07BC"/>
    <w:rsid w:val="007C1EAD"/>
    <w:rsid w:val="007C2D59"/>
    <w:rsid w:val="007C4642"/>
    <w:rsid w:val="007C4E6F"/>
    <w:rsid w:val="007D0B84"/>
    <w:rsid w:val="007D1194"/>
    <w:rsid w:val="007D1C6E"/>
    <w:rsid w:val="007D2980"/>
    <w:rsid w:val="007D3692"/>
    <w:rsid w:val="007D51BF"/>
    <w:rsid w:val="007D6151"/>
    <w:rsid w:val="007E43FA"/>
    <w:rsid w:val="007E64D2"/>
    <w:rsid w:val="007F189C"/>
    <w:rsid w:val="007F1BEA"/>
    <w:rsid w:val="007F30E8"/>
    <w:rsid w:val="007F343C"/>
    <w:rsid w:val="007F3579"/>
    <w:rsid w:val="007F6EB4"/>
    <w:rsid w:val="007F7192"/>
    <w:rsid w:val="007F7FBF"/>
    <w:rsid w:val="00800297"/>
    <w:rsid w:val="00800A0C"/>
    <w:rsid w:val="00801592"/>
    <w:rsid w:val="00801D75"/>
    <w:rsid w:val="00801FAA"/>
    <w:rsid w:val="008041F0"/>
    <w:rsid w:val="008047BB"/>
    <w:rsid w:val="008055BC"/>
    <w:rsid w:val="00806180"/>
    <w:rsid w:val="008118D0"/>
    <w:rsid w:val="00811A62"/>
    <w:rsid w:val="00813229"/>
    <w:rsid w:val="008132AB"/>
    <w:rsid w:val="00815BA4"/>
    <w:rsid w:val="0082308E"/>
    <w:rsid w:val="00823946"/>
    <w:rsid w:val="008250D2"/>
    <w:rsid w:val="00826007"/>
    <w:rsid w:val="008300B7"/>
    <w:rsid w:val="00830E5B"/>
    <w:rsid w:val="00831935"/>
    <w:rsid w:val="00831A01"/>
    <w:rsid w:val="008332D0"/>
    <w:rsid w:val="00833FE2"/>
    <w:rsid w:val="00834C72"/>
    <w:rsid w:val="0083538D"/>
    <w:rsid w:val="0083571C"/>
    <w:rsid w:val="00837CA8"/>
    <w:rsid w:val="008419A9"/>
    <w:rsid w:val="00843824"/>
    <w:rsid w:val="00845EF4"/>
    <w:rsid w:val="00846F8E"/>
    <w:rsid w:val="0085179C"/>
    <w:rsid w:val="00854A69"/>
    <w:rsid w:val="00854BAF"/>
    <w:rsid w:val="00854F1B"/>
    <w:rsid w:val="00855809"/>
    <w:rsid w:val="00856064"/>
    <w:rsid w:val="00860CAF"/>
    <w:rsid w:val="00861F81"/>
    <w:rsid w:val="0086238F"/>
    <w:rsid w:val="00862678"/>
    <w:rsid w:val="0086613D"/>
    <w:rsid w:val="00866673"/>
    <w:rsid w:val="00867B98"/>
    <w:rsid w:val="00867BD8"/>
    <w:rsid w:val="00867FCA"/>
    <w:rsid w:val="00871E89"/>
    <w:rsid w:val="00872D99"/>
    <w:rsid w:val="00873CFD"/>
    <w:rsid w:val="008742CF"/>
    <w:rsid w:val="00874C79"/>
    <w:rsid w:val="0087500F"/>
    <w:rsid w:val="008823DC"/>
    <w:rsid w:val="008871D9"/>
    <w:rsid w:val="00887E3E"/>
    <w:rsid w:val="00892521"/>
    <w:rsid w:val="00894688"/>
    <w:rsid w:val="008947FB"/>
    <w:rsid w:val="00896209"/>
    <w:rsid w:val="008A0001"/>
    <w:rsid w:val="008A1622"/>
    <w:rsid w:val="008A2A04"/>
    <w:rsid w:val="008A2B88"/>
    <w:rsid w:val="008A2C3B"/>
    <w:rsid w:val="008A2E1B"/>
    <w:rsid w:val="008A64B7"/>
    <w:rsid w:val="008A6EB4"/>
    <w:rsid w:val="008B17A0"/>
    <w:rsid w:val="008B33E4"/>
    <w:rsid w:val="008B7759"/>
    <w:rsid w:val="008B7CCA"/>
    <w:rsid w:val="008C1281"/>
    <w:rsid w:val="008C2051"/>
    <w:rsid w:val="008C3E7F"/>
    <w:rsid w:val="008D0B3D"/>
    <w:rsid w:val="008D0D58"/>
    <w:rsid w:val="008D2C7D"/>
    <w:rsid w:val="008D419B"/>
    <w:rsid w:val="008D5256"/>
    <w:rsid w:val="008D5D1F"/>
    <w:rsid w:val="008D64FD"/>
    <w:rsid w:val="008E46B6"/>
    <w:rsid w:val="008E6193"/>
    <w:rsid w:val="008E757F"/>
    <w:rsid w:val="008F041E"/>
    <w:rsid w:val="008F0787"/>
    <w:rsid w:val="008F07E2"/>
    <w:rsid w:val="008F0F3F"/>
    <w:rsid w:val="008F11C2"/>
    <w:rsid w:val="008F176C"/>
    <w:rsid w:val="008F41B7"/>
    <w:rsid w:val="008F4A8E"/>
    <w:rsid w:val="008F6F6F"/>
    <w:rsid w:val="008F7919"/>
    <w:rsid w:val="0090196B"/>
    <w:rsid w:val="00901A3C"/>
    <w:rsid w:val="009023FA"/>
    <w:rsid w:val="009055A7"/>
    <w:rsid w:val="00910626"/>
    <w:rsid w:val="009128AE"/>
    <w:rsid w:val="009128FD"/>
    <w:rsid w:val="00913AB2"/>
    <w:rsid w:val="00914565"/>
    <w:rsid w:val="00914A6F"/>
    <w:rsid w:val="00915499"/>
    <w:rsid w:val="00915F8F"/>
    <w:rsid w:val="0091644D"/>
    <w:rsid w:val="00916930"/>
    <w:rsid w:val="009204DB"/>
    <w:rsid w:val="00922358"/>
    <w:rsid w:val="009269E9"/>
    <w:rsid w:val="00926A6B"/>
    <w:rsid w:val="00926DCA"/>
    <w:rsid w:val="009279D5"/>
    <w:rsid w:val="00931CAD"/>
    <w:rsid w:val="009340D1"/>
    <w:rsid w:val="009341B8"/>
    <w:rsid w:val="00940567"/>
    <w:rsid w:val="00940862"/>
    <w:rsid w:val="00941AB2"/>
    <w:rsid w:val="00942463"/>
    <w:rsid w:val="009426C7"/>
    <w:rsid w:val="009431AB"/>
    <w:rsid w:val="00944575"/>
    <w:rsid w:val="00944E9E"/>
    <w:rsid w:val="009452E2"/>
    <w:rsid w:val="009461E3"/>
    <w:rsid w:val="00946EF5"/>
    <w:rsid w:val="00947F2C"/>
    <w:rsid w:val="00950082"/>
    <w:rsid w:val="00953110"/>
    <w:rsid w:val="009543C2"/>
    <w:rsid w:val="00956538"/>
    <w:rsid w:val="009624B4"/>
    <w:rsid w:val="00962CB8"/>
    <w:rsid w:val="00962D0F"/>
    <w:rsid w:val="00963F31"/>
    <w:rsid w:val="0096511B"/>
    <w:rsid w:val="009659DE"/>
    <w:rsid w:val="0096630C"/>
    <w:rsid w:val="009726C8"/>
    <w:rsid w:val="00972D8C"/>
    <w:rsid w:val="0097496C"/>
    <w:rsid w:val="009765C5"/>
    <w:rsid w:val="00977127"/>
    <w:rsid w:val="00981DDD"/>
    <w:rsid w:val="0098275F"/>
    <w:rsid w:val="009832A6"/>
    <w:rsid w:val="00987C3E"/>
    <w:rsid w:val="009923F2"/>
    <w:rsid w:val="009942C4"/>
    <w:rsid w:val="0099523E"/>
    <w:rsid w:val="009956A9"/>
    <w:rsid w:val="00997A06"/>
    <w:rsid w:val="009A1DEC"/>
    <w:rsid w:val="009A23E8"/>
    <w:rsid w:val="009A616A"/>
    <w:rsid w:val="009A6378"/>
    <w:rsid w:val="009A6C22"/>
    <w:rsid w:val="009A7B8B"/>
    <w:rsid w:val="009B06E1"/>
    <w:rsid w:val="009C04DA"/>
    <w:rsid w:val="009C2792"/>
    <w:rsid w:val="009C33A0"/>
    <w:rsid w:val="009C3BE4"/>
    <w:rsid w:val="009C44CB"/>
    <w:rsid w:val="009C5D08"/>
    <w:rsid w:val="009C627F"/>
    <w:rsid w:val="009C723C"/>
    <w:rsid w:val="009D0F98"/>
    <w:rsid w:val="009D1BD0"/>
    <w:rsid w:val="009D1EA3"/>
    <w:rsid w:val="009D62FD"/>
    <w:rsid w:val="009E0554"/>
    <w:rsid w:val="009E25A3"/>
    <w:rsid w:val="009E2EB6"/>
    <w:rsid w:val="009E4746"/>
    <w:rsid w:val="009E4769"/>
    <w:rsid w:val="009E4C06"/>
    <w:rsid w:val="009E5408"/>
    <w:rsid w:val="009F12E1"/>
    <w:rsid w:val="009F13DC"/>
    <w:rsid w:val="009F2718"/>
    <w:rsid w:val="009F30D3"/>
    <w:rsid w:val="009F3A22"/>
    <w:rsid w:val="009F6134"/>
    <w:rsid w:val="00A024E8"/>
    <w:rsid w:val="00A02BAC"/>
    <w:rsid w:val="00A040E8"/>
    <w:rsid w:val="00A07064"/>
    <w:rsid w:val="00A072B9"/>
    <w:rsid w:val="00A10E5D"/>
    <w:rsid w:val="00A14065"/>
    <w:rsid w:val="00A15AB8"/>
    <w:rsid w:val="00A16AD8"/>
    <w:rsid w:val="00A205CC"/>
    <w:rsid w:val="00A20AC5"/>
    <w:rsid w:val="00A23266"/>
    <w:rsid w:val="00A243EB"/>
    <w:rsid w:val="00A25ACC"/>
    <w:rsid w:val="00A2600B"/>
    <w:rsid w:val="00A27477"/>
    <w:rsid w:val="00A27B35"/>
    <w:rsid w:val="00A33533"/>
    <w:rsid w:val="00A33E3A"/>
    <w:rsid w:val="00A34C82"/>
    <w:rsid w:val="00A3681F"/>
    <w:rsid w:val="00A36AC7"/>
    <w:rsid w:val="00A36DBA"/>
    <w:rsid w:val="00A379EF"/>
    <w:rsid w:val="00A37F20"/>
    <w:rsid w:val="00A405C4"/>
    <w:rsid w:val="00A40BF3"/>
    <w:rsid w:val="00A41DA2"/>
    <w:rsid w:val="00A42A25"/>
    <w:rsid w:val="00A42E62"/>
    <w:rsid w:val="00A4593D"/>
    <w:rsid w:val="00A46237"/>
    <w:rsid w:val="00A55734"/>
    <w:rsid w:val="00A56581"/>
    <w:rsid w:val="00A57988"/>
    <w:rsid w:val="00A60A21"/>
    <w:rsid w:val="00A615B0"/>
    <w:rsid w:val="00A618FB"/>
    <w:rsid w:val="00A630EA"/>
    <w:rsid w:val="00A64D36"/>
    <w:rsid w:val="00A7100C"/>
    <w:rsid w:val="00A72E27"/>
    <w:rsid w:val="00A73C0E"/>
    <w:rsid w:val="00A74025"/>
    <w:rsid w:val="00A743E9"/>
    <w:rsid w:val="00A80D31"/>
    <w:rsid w:val="00A84039"/>
    <w:rsid w:val="00A87E0C"/>
    <w:rsid w:val="00A90374"/>
    <w:rsid w:val="00A91FC5"/>
    <w:rsid w:val="00A92093"/>
    <w:rsid w:val="00A936D7"/>
    <w:rsid w:val="00A937E5"/>
    <w:rsid w:val="00A95C8F"/>
    <w:rsid w:val="00AA0586"/>
    <w:rsid w:val="00AA28A9"/>
    <w:rsid w:val="00AA2D49"/>
    <w:rsid w:val="00AB0CF2"/>
    <w:rsid w:val="00AB1BF9"/>
    <w:rsid w:val="00AB209B"/>
    <w:rsid w:val="00AB24C3"/>
    <w:rsid w:val="00AB2537"/>
    <w:rsid w:val="00AB3245"/>
    <w:rsid w:val="00AB34E8"/>
    <w:rsid w:val="00AB3734"/>
    <w:rsid w:val="00AC0719"/>
    <w:rsid w:val="00AC07A1"/>
    <w:rsid w:val="00AC1953"/>
    <w:rsid w:val="00AC2907"/>
    <w:rsid w:val="00AC3E68"/>
    <w:rsid w:val="00AC5AD2"/>
    <w:rsid w:val="00AD08AB"/>
    <w:rsid w:val="00AD1B76"/>
    <w:rsid w:val="00AD266A"/>
    <w:rsid w:val="00AD41E6"/>
    <w:rsid w:val="00AD4B4D"/>
    <w:rsid w:val="00AD5D1A"/>
    <w:rsid w:val="00AE0791"/>
    <w:rsid w:val="00AE13C0"/>
    <w:rsid w:val="00AE1D30"/>
    <w:rsid w:val="00AE1ED5"/>
    <w:rsid w:val="00AE47CC"/>
    <w:rsid w:val="00AE51EC"/>
    <w:rsid w:val="00AE7D90"/>
    <w:rsid w:val="00AF2D46"/>
    <w:rsid w:val="00AF3BDC"/>
    <w:rsid w:val="00AF629E"/>
    <w:rsid w:val="00AF71EC"/>
    <w:rsid w:val="00B000FC"/>
    <w:rsid w:val="00B0089F"/>
    <w:rsid w:val="00B058D6"/>
    <w:rsid w:val="00B0640F"/>
    <w:rsid w:val="00B079FC"/>
    <w:rsid w:val="00B07F82"/>
    <w:rsid w:val="00B10E90"/>
    <w:rsid w:val="00B1224E"/>
    <w:rsid w:val="00B13629"/>
    <w:rsid w:val="00B16734"/>
    <w:rsid w:val="00B168CB"/>
    <w:rsid w:val="00B20B13"/>
    <w:rsid w:val="00B249C5"/>
    <w:rsid w:val="00B304F5"/>
    <w:rsid w:val="00B35CFA"/>
    <w:rsid w:val="00B36A8F"/>
    <w:rsid w:val="00B42376"/>
    <w:rsid w:val="00B44ED3"/>
    <w:rsid w:val="00B44EE0"/>
    <w:rsid w:val="00B47EC7"/>
    <w:rsid w:val="00B54BCD"/>
    <w:rsid w:val="00B55D25"/>
    <w:rsid w:val="00B62926"/>
    <w:rsid w:val="00B63760"/>
    <w:rsid w:val="00B66088"/>
    <w:rsid w:val="00B71183"/>
    <w:rsid w:val="00B7417D"/>
    <w:rsid w:val="00B74F88"/>
    <w:rsid w:val="00B7726A"/>
    <w:rsid w:val="00B82E9A"/>
    <w:rsid w:val="00B83CB6"/>
    <w:rsid w:val="00B90912"/>
    <w:rsid w:val="00B912AB"/>
    <w:rsid w:val="00B93DD8"/>
    <w:rsid w:val="00B96984"/>
    <w:rsid w:val="00BA230D"/>
    <w:rsid w:val="00BA33C8"/>
    <w:rsid w:val="00BA3534"/>
    <w:rsid w:val="00BA4095"/>
    <w:rsid w:val="00BA4F48"/>
    <w:rsid w:val="00BB00E5"/>
    <w:rsid w:val="00BB1672"/>
    <w:rsid w:val="00BB4294"/>
    <w:rsid w:val="00BB4E30"/>
    <w:rsid w:val="00BB6861"/>
    <w:rsid w:val="00BC0116"/>
    <w:rsid w:val="00BC0188"/>
    <w:rsid w:val="00BC1618"/>
    <w:rsid w:val="00BC6514"/>
    <w:rsid w:val="00BC733F"/>
    <w:rsid w:val="00BD286A"/>
    <w:rsid w:val="00BD2E4F"/>
    <w:rsid w:val="00BD4031"/>
    <w:rsid w:val="00BD4A85"/>
    <w:rsid w:val="00BD5427"/>
    <w:rsid w:val="00BE13D6"/>
    <w:rsid w:val="00BE3C30"/>
    <w:rsid w:val="00BE4862"/>
    <w:rsid w:val="00BE4C37"/>
    <w:rsid w:val="00BE63A6"/>
    <w:rsid w:val="00BF1BAA"/>
    <w:rsid w:val="00BF20FA"/>
    <w:rsid w:val="00BF2432"/>
    <w:rsid w:val="00BF53DD"/>
    <w:rsid w:val="00C01031"/>
    <w:rsid w:val="00C01B57"/>
    <w:rsid w:val="00C06206"/>
    <w:rsid w:val="00C06E4C"/>
    <w:rsid w:val="00C11BA1"/>
    <w:rsid w:val="00C124E5"/>
    <w:rsid w:val="00C1254D"/>
    <w:rsid w:val="00C16E61"/>
    <w:rsid w:val="00C22499"/>
    <w:rsid w:val="00C226D2"/>
    <w:rsid w:val="00C23736"/>
    <w:rsid w:val="00C2396B"/>
    <w:rsid w:val="00C25155"/>
    <w:rsid w:val="00C25416"/>
    <w:rsid w:val="00C25884"/>
    <w:rsid w:val="00C31EB2"/>
    <w:rsid w:val="00C36D0D"/>
    <w:rsid w:val="00C37C0E"/>
    <w:rsid w:val="00C37FE7"/>
    <w:rsid w:val="00C40613"/>
    <w:rsid w:val="00C40818"/>
    <w:rsid w:val="00C41EEB"/>
    <w:rsid w:val="00C42141"/>
    <w:rsid w:val="00C42718"/>
    <w:rsid w:val="00C42BC9"/>
    <w:rsid w:val="00C44DA5"/>
    <w:rsid w:val="00C47878"/>
    <w:rsid w:val="00C504C2"/>
    <w:rsid w:val="00C50CEF"/>
    <w:rsid w:val="00C53953"/>
    <w:rsid w:val="00C567B5"/>
    <w:rsid w:val="00C57128"/>
    <w:rsid w:val="00C574A8"/>
    <w:rsid w:val="00C643E6"/>
    <w:rsid w:val="00C65A35"/>
    <w:rsid w:val="00C716D8"/>
    <w:rsid w:val="00C7171A"/>
    <w:rsid w:val="00C72505"/>
    <w:rsid w:val="00C734A7"/>
    <w:rsid w:val="00C74801"/>
    <w:rsid w:val="00C7635F"/>
    <w:rsid w:val="00C76DAC"/>
    <w:rsid w:val="00C77F5E"/>
    <w:rsid w:val="00C8042F"/>
    <w:rsid w:val="00C87196"/>
    <w:rsid w:val="00C922DC"/>
    <w:rsid w:val="00CA0204"/>
    <w:rsid w:val="00CA10DF"/>
    <w:rsid w:val="00CA1B01"/>
    <w:rsid w:val="00CA3120"/>
    <w:rsid w:val="00CA41A0"/>
    <w:rsid w:val="00CA41C8"/>
    <w:rsid w:val="00CA6B15"/>
    <w:rsid w:val="00CB07A8"/>
    <w:rsid w:val="00CB0BDB"/>
    <w:rsid w:val="00CB11B2"/>
    <w:rsid w:val="00CB1E41"/>
    <w:rsid w:val="00CB328E"/>
    <w:rsid w:val="00CB4015"/>
    <w:rsid w:val="00CB4061"/>
    <w:rsid w:val="00CB4AC8"/>
    <w:rsid w:val="00CB5FAB"/>
    <w:rsid w:val="00CB6238"/>
    <w:rsid w:val="00CC055D"/>
    <w:rsid w:val="00CD0C50"/>
    <w:rsid w:val="00CD39D5"/>
    <w:rsid w:val="00CD44C4"/>
    <w:rsid w:val="00CD46D8"/>
    <w:rsid w:val="00CD6F97"/>
    <w:rsid w:val="00CD792D"/>
    <w:rsid w:val="00CD7B83"/>
    <w:rsid w:val="00CE087B"/>
    <w:rsid w:val="00CE0998"/>
    <w:rsid w:val="00CE13BF"/>
    <w:rsid w:val="00CE3CA5"/>
    <w:rsid w:val="00CE59CF"/>
    <w:rsid w:val="00CE709A"/>
    <w:rsid w:val="00CF0354"/>
    <w:rsid w:val="00CF0878"/>
    <w:rsid w:val="00CF2957"/>
    <w:rsid w:val="00CF34FB"/>
    <w:rsid w:val="00CF4E7D"/>
    <w:rsid w:val="00CF5D29"/>
    <w:rsid w:val="00CF6D0C"/>
    <w:rsid w:val="00CF7300"/>
    <w:rsid w:val="00CF7D5A"/>
    <w:rsid w:val="00D01513"/>
    <w:rsid w:val="00D02FCD"/>
    <w:rsid w:val="00D04B66"/>
    <w:rsid w:val="00D0638C"/>
    <w:rsid w:val="00D06DF6"/>
    <w:rsid w:val="00D06E19"/>
    <w:rsid w:val="00D076B8"/>
    <w:rsid w:val="00D127B7"/>
    <w:rsid w:val="00D14183"/>
    <w:rsid w:val="00D147A2"/>
    <w:rsid w:val="00D1585A"/>
    <w:rsid w:val="00D16226"/>
    <w:rsid w:val="00D17BAB"/>
    <w:rsid w:val="00D22311"/>
    <w:rsid w:val="00D22443"/>
    <w:rsid w:val="00D233E1"/>
    <w:rsid w:val="00D235F7"/>
    <w:rsid w:val="00D24B0B"/>
    <w:rsid w:val="00D27977"/>
    <w:rsid w:val="00D32811"/>
    <w:rsid w:val="00D329D4"/>
    <w:rsid w:val="00D33340"/>
    <w:rsid w:val="00D34BFB"/>
    <w:rsid w:val="00D37E44"/>
    <w:rsid w:val="00D4267B"/>
    <w:rsid w:val="00D4294E"/>
    <w:rsid w:val="00D44D40"/>
    <w:rsid w:val="00D47A46"/>
    <w:rsid w:val="00D50724"/>
    <w:rsid w:val="00D53967"/>
    <w:rsid w:val="00D5469A"/>
    <w:rsid w:val="00D54FB2"/>
    <w:rsid w:val="00D5536D"/>
    <w:rsid w:val="00D553D3"/>
    <w:rsid w:val="00D60315"/>
    <w:rsid w:val="00D60B6C"/>
    <w:rsid w:val="00D6222F"/>
    <w:rsid w:val="00D6288F"/>
    <w:rsid w:val="00D628B7"/>
    <w:rsid w:val="00D63160"/>
    <w:rsid w:val="00D6536C"/>
    <w:rsid w:val="00D66470"/>
    <w:rsid w:val="00D7290C"/>
    <w:rsid w:val="00D7296A"/>
    <w:rsid w:val="00D72B39"/>
    <w:rsid w:val="00D730E0"/>
    <w:rsid w:val="00D73ACF"/>
    <w:rsid w:val="00D73BC9"/>
    <w:rsid w:val="00D744B0"/>
    <w:rsid w:val="00D75C67"/>
    <w:rsid w:val="00D76E10"/>
    <w:rsid w:val="00D8021C"/>
    <w:rsid w:val="00D8024A"/>
    <w:rsid w:val="00D81945"/>
    <w:rsid w:val="00D85BE3"/>
    <w:rsid w:val="00D9012B"/>
    <w:rsid w:val="00D901D0"/>
    <w:rsid w:val="00D918EB"/>
    <w:rsid w:val="00D91B4F"/>
    <w:rsid w:val="00D922A7"/>
    <w:rsid w:val="00D938C0"/>
    <w:rsid w:val="00D97F00"/>
    <w:rsid w:val="00DA2917"/>
    <w:rsid w:val="00DA4D28"/>
    <w:rsid w:val="00DA6118"/>
    <w:rsid w:val="00DA70F1"/>
    <w:rsid w:val="00DA7D6C"/>
    <w:rsid w:val="00DB1FD2"/>
    <w:rsid w:val="00DB22D5"/>
    <w:rsid w:val="00DB3544"/>
    <w:rsid w:val="00DB5960"/>
    <w:rsid w:val="00DB59EA"/>
    <w:rsid w:val="00DB5E2F"/>
    <w:rsid w:val="00DB7288"/>
    <w:rsid w:val="00DC0037"/>
    <w:rsid w:val="00DC0179"/>
    <w:rsid w:val="00DC0C1D"/>
    <w:rsid w:val="00DC12DC"/>
    <w:rsid w:val="00DC2007"/>
    <w:rsid w:val="00DC37C6"/>
    <w:rsid w:val="00DC6F8F"/>
    <w:rsid w:val="00DC7B82"/>
    <w:rsid w:val="00DD031C"/>
    <w:rsid w:val="00DD067A"/>
    <w:rsid w:val="00DD0C1D"/>
    <w:rsid w:val="00DD3885"/>
    <w:rsid w:val="00DD3E08"/>
    <w:rsid w:val="00DD56A5"/>
    <w:rsid w:val="00DD5A62"/>
    <w:rsid w:val="00DE0CCC"/>
    <w:rsid w:val="00DE25BA"/>
    <w:rsid w:val="00DE3088"/>
    <w:rsid w:val="00DE35EA"/>
    <w:rsid w:val="00DF0CB6"/>
    <w:rsid w:val="00DF1D56"/>
    <w:rsid w:val="00DF31E0"/>
    <w:rsid w:val="00DF4FCC"/>
    <w:rsid w:val="00DF55DD"/>
    <w:rsid w:val="00DF6D4C"/>
    <w:rsid w:val="00E01E53"/>
    <w:rsid w:val="00E04074"/>
    <w:rsid w:val="00E054DB"/>
    <w:rsid w:val="00E06313"/>
    <w:rsid w:val="00E07982"/>
    <w:rsid w:val="00E108CB"/>
    <w:rsid w:val="00E14FE8"/>
    <w:rsid w:val="00E15451"/>
    <w:rsid w:val="00E15AD5"/>
    <w:rsid w:val="00E16309"/>
    <w:rsid w:val="00E16886"/>
    <w:rsid w:val="00E17D43"/>
    <w:rsid w:val="00E17E2D"/>
    <w:rsid w:val="00E2122B"/>
    <w:rsid w:val="00E23E0D"/>
    <w:rsid w:val="00E267D2"/>
    <w:rsid w:val="00E27594"/>
    <w:rsid w:val="00E30D6F"/>
    <w:rsid w:val="00E32107"/>
    <w:rsid w:val="00E32AEB"/>
    <w:rsid w:val="00E3489C"/>
    <w:rsid w:val="00E36368"/>
    <w:rsid w:val="00E3724E"/>
    <w:rsid w:val="00E37615"/>
    <w:rsid w:val="00E37BE7"/>
    <w:rsid w:val="00E405B6"/>
    <w:rsid w:val="00E40601"/>
    <w:rsid w:val="00E40DF8"/>
    <w:rsid w:val="00E41BED"/>
    <w:rsid w:val="00E42EA9"/>
    <w:rsid w:val="00E44519"/>
    <w:rsid w:val="00E44626"/>
    <w:rsid w:val="00E45488"/>
    <w:rsid w:val="00E45BC4"/>
    <w:rsid w:val="00E45EDE"/>
    <w:rsid w:val="00E471EB"/>
    <w:rsid w:val="00E502BE"/>
    <w:rsid w:val="00E502CD"/>
    <w:rsid w:val="00E50420"/>
    <w:rsid w:val="00E50655"/>
    <w:rsid w:val="00E515D1"/>
    <w:rsid w:val="00E51AA8"/>
    <w:rsid w:val="00E56319"/>
    <w:rsid w:val="00E577E6"/>
    <w:rsid w:val="00E6248A"/>
    <w:rsid w:val="00E649C0"/>
    <w:rsid w:val="00E651E3"/>
    <w:rsid w:val="00E65446"/>
    <w:rsid w:val="00E7039F"/>
    <w:rsid w:val="00E72891"/>
    <w:rsid w:val="00E74FBF"/>
    <w:rsid w:val="00E7526D"/>
    <w:rsid w:val="00E77309"/>
    <w:rsid w:val="00E803A6"/>
    <w:rsid w:val="00E806DA"/>
    <w:rsid w:val="00E82A68"/>
    <w:rsid w:val="00E867AA"/>
    <w:rsid w:val="00E90F60"/>
    <w:rsid w:val="00E92463"/>
    <w:rsid w:val="00E9269B"/>
    <w:rsid w:val="00EA4F5A"/>
    <w:rsid w:val="00EA582A"/>
    <w:rsid w:val="00EA6B26"/>
    <w:rsid w:val="00EB0800"/>
    <w:rsid w:val="00EB333F"/>
    <w:rsid w:val="00EB359E"/>
    <w:rsid w:val="00EB4E08"/>
    <w:rsid w:val="00EB57AB"/>
    <w:rsid w:val="00EB5F85"/>
    <w:rsid w:val="00EB6597"/>
    <w:rsid w:val="00EC03C5"/>
    <w:rsid w:val="00EC1A59"/>
    <w:rsid w:val="00EC29FC"/>
    <w:rsid w:val="00EC3030"/>
    <w:rsid w:val="00EC472E"/>
    <w:rsid w:val="00EC6959"/>
    <w:rsid w:val="00EC6A24"/>
    <w:rsid w:val="00EC7780"/>
    <w:rsid w:val="00EC7AB1"/>
    <w:rsid w:val="00ED13BB"/>
    <w:rsid w:val="00ED18CB"/>
    <w:rsid w:val="00ED30A7"/>
    <w:rsid w:val="00ED3BD4"/>
    <w:rsid w:val="00ED47FC"/>
    <w:rsid w:val="00ED5551"/>
    <w:rsid w:val="00ED5897"/>
    <w:rsid w:val="00ED7197"/>
    <w:rsid w:val="00ED7C8A"/>
    <w:rsid w:val="00EE1834"/>
    <w:rsid w:val="00EE1AB4"/>
    <w:rsid w:val="00EE4CE8"/>
    <w:rsid w:val="00EE4FA5"/>
    <w:rsid w:val="00EE573C"/>
    <w:rsid w:val="00EF277F"/>
    <w:rsid w:val="00EF2C8D"/>
    <w:rsid w:val="00EF2D40"/>
    <w:rsid w:val="00EF3ABC"/>
    <w:rsid w:val="00EF55CB"/>
    <w:rsid w:val="00F00119"/>
    <w:rsid w:val="00F0065C"/>
    <w:rsid w:val="00F01815"/>
    <w:rsid w:val="00F02647"/>
    <w:rsid w:val="00F030F1"/>
    <w:rsid w:val="00F03BAD"/>
    <w:rsid w:val="00F1184B"/>
    <w:rsid w:val="00F14E30"/>
    <w:rsid w:val="00F16175"/>
    <w:rsid w:val="00F165F3"/>
    <w:rsid w:val="00F217B8"/>
    <w:rsid w:val="00F21C3A"/>
    <w:rsid w:val="00F23B9B"/>
    <w:rsid w:val="00F24FF7"/>
    <w:rsid w:val="00F253D1"/>
    <w:rsid w:val="00F25734"/>
    <w:rsid w:val="00F321AB"/>
    <w:rsid w:val="00F35EBA"/>
    <w:rsid w:val="00F4027C"/>
    <w:rsid w:val="00F40A1A"/>
    <w:rsid w:val="00F40F2B"/>
    <w:rsid w:val="00F426FB"/>
    <w:rsid w:val="00F4498B"/>
    <w:rsid w:val="00F44B08"/>
    <w:rsid w:val="00F543D8"/>
    <w:rsid w:val="00F55D35"/>
    <w:rsid w:val="00F57181"/>
    <w:rsid w:val="00F57A6F"/>
    <w:rsid w:val="00F62644"/>
    <w:rsid w:val="00F62A44"/>
    <w:rsid w:val="00F65522"/>
    <w:rsid w:val="00F65B78"/>
    <w:rsid w:val="00F70C6A"/>
    <w:rsid w:val="00F7134B"/>
    <w:rsid w:val="00F7291D"/>
    <w:rsid w:val="00F733B5"/>
    <w:rsid w:val="00F768FA"/>
    <w:rsid w:val="00F80487"/>
    <w:rsid w:val="00F81BD5"/>
    <w:rsid w:val="00F8276D"/>
    <w:rsid w:val="00F83AAA"/>
    <w:rsid w:val="00F841D9"/>
    <w:rsid w:val="00F846BE"/>
    <w:rsid w:val="00F847B3"/>
    <w:rsid w:val="00F84A3F"/>
    <w:rsid w:val="00F851B4"/>
    <w:rsid w:val="00F87A73"/>
    <w:rsid w:val="00F9696E"/>
    <w:rsid w:val="00F97A94"/>
    <w:rsid w:val="00FA0625"/>
    <w:rsid w:val="00FA1E04"/>
    <w:rsid w:val="00FA27E6"/>
    <w:rsid w:val="00FA2C33"/>
    <w:rsid w:val="00FA5A44"/>
    <w:rsid w:val="00FA6A99"/>
    <w:rsid w:val="00FA79B4"/>
    <w:rsid w:val="00FB0668"/>
    <w:rsid w:val="00FB1880"/>
    <w:rsid w:val="00FB1D52"/>
    <w:rsid w:val="00FB1F21"/>
    <w:rsid w:val="00FB1FEF"/>
    <w:rsid w:val="00FB3175"/>
    <w:rsid w:val="00FB3771"/>
    <w:rsid w:val="00FB4C67"/>
    <w:rsid w:val="00FB590B"/>
    <w:rsid w:val="00FB6A85"/>
    <w:rsid w:val="00FB700C"/>
    <w:rsid w:val="00FC145D"/>
    <w:rsid w:val="00FC7CD4"/>
    <w:rsid w:val="00FC7D48"/>
    <w:rsid w:val="00FD0FD2"/>
    <w:rsid w:val="00FD131F"/>
    <w:rsid w:val="00FD215F"/>
    <w:rsid w:val="00FD3B48"/>
    <w:rsid w:val="00FD3F2E"/>
    <w:rsid w:val="00FD51A3"/>
    <w:rsid w:val="00FD62FE"/>
    <w:rsid w:val="00FD7B90"/>
    <w:rsid w:val="00FE1655"/>
    <w:rsid w:val="00FE2192"/>
    <w:rsid w:val="00FE3004"/>
    <w:rsid w:val="00FE3995"/>
    <w:rsid w:val="00FE67F3"/>
    <w:rsid w:val="00FE69B4"/>
    <w:rsid w:val="00FF0E02"/>
    <w:rsid w:val="00FF1FB2"/>
    <w:rsid w:val="00FF281F"/>
    <w:rsid w:val="00FF6B49"/>
    <w:rsid w:val="00FF76C5"/>
    <w:rsid w:val="00FF7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9975876-5F35-43AA-AEF1-BC3351754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B2B0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2B2B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17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93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2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92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36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89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63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37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68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40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0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71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72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485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36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43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86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21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875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12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0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26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9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7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75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8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3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8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2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8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2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68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39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2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6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80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1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0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80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18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1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4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85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93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8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54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25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12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04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11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5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8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17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0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58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24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91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9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8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41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32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51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5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1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15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0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48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9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5B2D49-BDC1-4620-8B66-C9BA7523CD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1934</Words>
  <Characters>11027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NEW1</dc:creator>
  <cp:lastModifiedBy>vrushali</cp:lastModifiedBy>
  <cp:revision>2</cp:revision>
  <cp:lastPrinted>2014-08-22T05:50:00Z</cp:lastPrinted>
  <dcterms:created xsi:type="dcterms:W3CDTF">2020-12-24T08:52:00Z</dcterms:created>
  <dcterms:modified xsi:type="dcterms:W3CDTF">2020-12-24T08:52:00Z</dcterms:modified>
</cp:coreProperties>
</file>