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72DCF" w:rsidRPr="00572DCF" w:rsidRDefault="00572DCF" w:rsidP="00572DCF">
      <w:pPr>
        <w:autoSpaceDE w:val="0"/>
        <w:autoSpaceDN w:val="0"/>
        <w:adjustRightInd w:val="0"/>
        <w:spacing w:after="0" w:line="240" w:lineRule="auto"/>
        <w:jc w:val="center"/>
        <w:rPr>
          <w:rFonts w:ascii="Times New Roman" w:hAnsi="Times New Roman" w:cs="Times New Roman"/>
          <w:b/>
          <w:bCs/>
          <w:sz w:val="44"/>
          <w:szCs w:val="44"/>
          <w:lang w:val="en-US"/>
        </w:rPr>
      </w:pPr>
      <w:r w:rsidRPr="00572DCF">
        <w:rPr>
          <w:rFonts w:ascii="Times New Roman" w:hAnsi="Times New Roman" w:cs="Times New Roman"/>
          <w:b/>
          <w:bCs/>
          <w:sz w:val="44"/>
          <w:szCs w:val="44"/>
          <w:lang w:val="en-US"/>
        </w:rPr>
        <w:t>2</w:t>
      </w:r>
      <w:proofErr w:type="gramStart"/>
      <w:r w:rsidRPr="00572DCF">
        <w:rPr>
          <w:rFonts w:ascii="Times New Roman" w:hAnsi="Times New Roman" w:cs="Times New Roman"/>
          <w:b/>
          <w:bCs/>
          <w:sz w:val="44"/>
          <w:szCs w:val="44"/>
          <w:lang w:val="en-US"/>
        </w:rPr>
        <w:t>,4</w:t>
      </w:r>
      <w:proofErr w:type="gramEnd"/>
      <w:r w:rsidRPr="00572DCF">
        <w:rPr>
          <w:rFonts w:ascii="Times New Roman" w:hAnsi="Times New Roman" w:cs="Times New Roman"/>
          <w:b/>
          <w:bCs/>
          <w:sz w:val="44"/>
          <w:szCs w:val="44"/>
          <w:lang w:val="en-US"/>
        </w:rPr>
        <w:t>- DINITRO CHLOROBENZENE</w:t>
      </w:r>
    </w:p>
    <w:p w:rsidR="00572DCF" w:rsidRPr="00572DCF" w:rsidRDefault="00572DCF" w:rsidP="00572DCF">
      <w:pPr>
        <w:autoSpaceDE w:val="0"/>
        <w:autoSpaceDN w:val="0"/>
        <w:adjustRightInd w:val="0"/>
        <w:spacing w:after="0" w:line="240" w:lineRule="auto"/>
        <w:jc w:val="center"/>
        <w:rPr>
          <w:rFonts w:ascii="Times New Roman" w:hAnsi="Times New Roman" w:cs="Times New Roman"/>
          <w:b/>
          <w:sz w:val="36"/>
          <w:szCs w:val="44"/>
          <w:lang w:val="en-US"/>
        </w:rPr>
      </w:pPr>
      <w:r w:rsidRPr="00572DCF">
        <w:rPr>
          <w:rFonts w:ascii="Times New Roman" w:hAnsi="Times New Roman" w:cs="Times New Roman"/>
          <w:b/>
          <w:sz w:val="36"/>
          <w:szCs w:val="44"/>
          <w:lang w:val="en-US"/>
        </w:rPr>
        <w:t>(1-Chloro-2</w:t>
      </w:r>
      <w:proofErr w:type="gramStart"/>
      <w:r w:rsidRPr="00572DCF">
        <w:rPr>
          <w:rFonts w:ascii="Times New Roman" w:hAnsi="Times New Roman" w:cs="Times New Roman"/>
          <w:b/>
          <w:sz w:val="36"/>
          <w:szCs w:val="44"/>
          <w:lang w:val="en-US"/>
        </w:rPr>
        <w:t>,4</w:t>
      </w:r>
      <w:proofErr w:type="gramEnd"/>
      <w:r w:rsidRPr="00572DCF">
        <w:rPr>
          <w:rFonts w:ascii="Times New Roman" w:hAnsi="Times New Roman" w:cs="Times New Roman"/>
          <w:b/>
          <w:sz w:val="36"/>
          <w:szCs w:val="44"/>
          <w:lang w:val="en-US"/>
        </w:rPr>
        <w:t>-Dinitrobenzene)</w:t>
      </w:r>
    </w:p>
    <w:p w:rsidR="00EC03C5" w:rsidRPr="0074469E" w:rsidRDefault="003754E2"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 </w:t>
      </w:r>
      <w:r w:rsidR="00587231" w:rsidRPr="0074469E">
        <w:rPr>
          <w:rFonts w:ascii="Times New Roman" w:hAnsi="Times New Roman" w:cs="Times New Roman"/>
          <w:b/>
          <w:sz w:val="36"/>
          <w:szCs w:val="36"/>
        </w:rPr>
        <w:t xml:space="preserve">MSDS CAS: </w:t>
      </w:r>
      <w:r w:rsidR="00572DCF">
        <w:rPr>
          <w:rFonts w:ascii="Times New Roman" w:hAnsi="Times New Roman" w:cs="Times New Roman"/>
          <w:b/>
          <w:sz w:val="36"/>
          <w:szCs w:val="36"/>
          <w:lang w:val="en-US"/>
        </w:rPr>
        <w:t>97-00-7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72DCF" w:rsidRPr="00572DCF">
        <w:rPr>
          <w:rFonts w:ascii="Times New Roman" w:hAnsi="Times New Roman" w:cs="Times New Roman"/>
          <w:b/>
          <w:bCs/>
          <w:sz w:val="24"/>
          <w:szCs w:val="16"/>
          <w:lang w:val="en-US"/>
        </w:rPr>
        <w:t>2</w:t>
      </w:r>
      <w:proofErr w:type="gramStart"/>
      <w:r w:rsidR="00572DCF" w:rsidRPr="00572DCF">
        <w:rPr>
          <w:rFonts w:ascii="Times New Roman" w:hAnsi="Times New Roman" w:cs="Times New Roman"/>
          <w:b/>
          <w:bCs/>
          <w:sz w:val="24"/>
          <w:szCs w:val="16"/>
          <w:lang w:val="en-US"/>
        </w:rPr>
        <w:t>,4</w:t>
      </w:r>
      <w:proofErr w:type="gramEnd"/>
      <w:r w:rsidR="00572DCF" w:rsidRPr="00572DCF">
        <w:rPr>
          <w:rFonts w:ascii="Times New Roman" w:hAnsi="Times New Roman" w:cs="Times New Roman"/>
          <w:b/>
          <w:bCs/>
          <w:sz w:val="24"/>
          <w:szCs w:val="16"/>
          <w:lang w:val="en-US"/>
        </w:rPr>
        <w:t>- DINITRO CHLOROBENZENE</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572DCF">
        <w:rPr>
          <w:rFonts w:ascii="Times New Roman" w:hAnsi="Times New Roman" w:cs="Times New Roman"/>
          <w:b/>
          <w:sz w:val="24"/>
          <w:szCs w:val="36"/>
          <w:lang w:val="en-US"/>
        </w:rPr>
        <w:t>97-00-7</w:t>
      </w:r>
    </w:p>
    <w:p w:rsidR="00BA304B" w:rsidRPr="00572DCF" w:rsidRDefault="00421339" w:rsidP="00BA304B">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572DCF" w:rsidRPr="00572DCF">
        <w:rPr>
          <w:rFonts w:ascii="Times New Roman" w:hAnsi="Times New Roman" w:cs="Times New Roman"/>
          <w:b/>
          <w:sz w:val="24"/>
          <w:szCs w:val="16"/>
          <w:lang w:val="en-US"/>
        </w:rPr>
        <w:t>1-Chloro-2</w:t>
      </w:r>
      <w:proofErr w:type="gramStart"/>
      <w:r w:rsidR="00572DCF" w:rsidRPr="00572DCF">
        <w:rPr>
          <w:rFonts w:ascii="Times New Roman" w:hAnsi="Times New Roman" w:cs="Times New Roman"/>
          <w:b/>
          <w:sz w:val="24"/>
          <w:szCs w:val="16"/>
          <w:lang w:val="en-US"/>
        </w:rPr>
        <w:t>,4</w:t>
      </w:r>
      <w:proofErr w:type="gramEnd"/>
      <w:r w:rsidR="00572DCF" w:rsidRPr="00572DCF">
        <w:rPr>
          <w:rFonts w:ascii="Times New Roman" w:hAnsi="Times New Roman" w:cs="Times New Roman"/>
          <w:b/>
          <w:sz w:val="24"/>
          <w:szCs w:val="16"/>
          <w:lang w:val="en-US"/>
        </w:rPr>
        <w:t>-Dinitrobenzene</w:t>
      </w:r>
    </w:p>
    <w:p w:rsidR="00DB5719" w:rsidRPr="007F38DE" w:rsidRDefault="00DB5719" w:rsidP="00BA304B">
      <w:pPr>
        <w:pStyle w:val="NoSpacing"/>
        <w:rPr>
          <w:rFonts w:ascii="Arial" w:hAnsi="Arial" w:cs="Arial"/>
          <w:sz w:val="20"/>
          <w:szCs w:val="20"/>
          <w:lang w:val="en-US"/>
        </w:rPr>
      </w:pPr>
      <w:r w:rsidRPr="007F38DE">
        <w:rPr>
          <w:rFonts w:ascii="Times New Roman" w:hAnsi="Times New Roman" w:cs="Times New Roman"/>
          <w:b/>
          <w:sz w:val="28"/>
          <w:szCs w:val="28"/>
        </w:rPr>
        <w:t>Chemical Name:</w:t>
      </w:r>
      <w:r w:rsidR="002F5254" w:rsidRPr="007F38DE">
        <w:rPr>
          <w:rFonts w:ascii="Times New Roman" w:hAnsi="Times New Roman" w:cs="Times New Roman"/>
          <w:b/>
          <w:sz w:val="28"/>
          <w:szCs w:val="28"/>
        </w:rPr>
        <w:t xml:space="preserve"> </w:t>
      </w:r>
      <w:r w:rsidR="00572DCF" w:rsidRPr="00572DCF">
        <w:rPr>
          <w:rFonts w:ascii="Times New Roman" w:hAnsi="Times New Roman" w:cs="Times New Roman"/>
          <w:b/>
          <w:bCs/>
          <w:sz w:val="24"/>
          <w:szCs w:val="16"/>
          <w:lang w:val="en-US"/>
        </w:rPr>
        <w:t>2</w:t>
      </w:r>
      <w:proofErr w:type="gramStart"/>
      <w:r w:rsidR="00572DCF" w:rsidRPr="00572DCF">
        <w:rPr>
          <w:rFonts w:ascii="Times New Roman" w:hAnsi="Times New Roman" w:cs="Times New Roman"/>
          <w:b/>
          <w:bCs/>
          <w:sz w:val="24"/>
          <w:szCs w:val="16"/>
          <w:lang w:val="en-US"/>
        </w:rPr>
        <w:t>,4</w:t>
      </w:r>
      <w:proofErr w:type="gramEnd"/>
      <w:r w:rsidR="00572DCF" w:rsidRPr="00572DCF">
        <w:rPr>
          <w:rFonts w:ascii="Times New Roman" w:hAnsi="Times New Roman" w:cs="Times New Roman"/>
          <w:b/>
          <w:bCs/>
          <w:sz w:val="24"/>
          <w:szCs w:val="16"/>
          <w:lang w:val="en-US"/>
        </w:rPr>
        <w:t xml:space="preserve">- </w:t>
      </w:r>
      <w:proofErr w:type="spellStart"/>
      <w:r w:rsidR="00572DCF" w:rsidRPr="00572DCF">
        <w:rPr>
          <w:rFonts w:ascii="Times New Roman" w:hAnsi="Times New Roman" w:cs="Times New Roman"/>
          <w:b/>
          <w:bCs/>
          <w:sz w:val="24"/>
          <w:szCs w:val="16"/>
          <w:lang w:val="en-US"/>
        </w:rPr>
        <w:t>Dinitro</w:t>
      </w:r>
      <w:proofErr w:type="spellEnd"/>
      <w:r w:rsidR="00572DCF" w:rsidRPr="00572DCF">
        <w:rPr>
          <w:rFonts w:ascii="Times New Roman" w:hAnsi="Times New Roman" w:cs="Times New Roman"/>
          <w:b/>
          <w:bCs/>
          <w:sz w:val="24"/>
          <w:szCs w:val="16"/>
          <w:lang w:val="en-US"/>
        </w:rPr>
        <w:t xml:space="preserve"> Chlorobenzene</w:t>
      </w:r>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proofErr w:type="gramStart"/>
      <w:r w:rsidR="00572DCF" w:rsidRPr="00572DCF">
        <w:rPr>
          <w:rFonts w:ascii="Times New Roman" w:hAnsi="Times New Roman" w:cs="Times New Roman"/>
          <w:b/>
          <w:sz w:val="24"/>
        </w:rPr>
        <w:t>C</w:t>
      </w:r>
      <w:r w:rsidR="00572DCF" w:rsidRPr="00572DCF">
        <w:rPr>
          <w:rFonts w:ascii="Times New Roman" w:hAnsi="Times New Roman" w:cs="Times New Roman"/>
          <w:b/>
          <w:sz w:val="24"/>
          <w:vertAlign w:val="subscript"/>
        </w:rPr>
        <w:t>6</w:t>
      </w:r>
      <w:r w:rsidR="00572DCF" w:rsidRPr="00572DCF">
        <w:rPr>
          <w:rFonts w:ascii="Times New Roman" w:hAnsi="Times New Roman" w:cs="Times New Roman"/>
          <w:b/>
          <w:sz w:val="24"/>
        </w:rPr>
        <w:t>H</w:t>
      </w:r>
      <w:r w:rsidR="00572DCF" w:rsidRPr="00572DCF">
        <w:rPr>
          <w:rFonts w:ascii="Times New Roman" w:hAnsi="Times New Roman" w:cs="Times New Roman"/>
          <w:b/>
          <w:sz w:val="24"/>
          <w:vertAlign w:val="subscript"/>
        </w:rPr>
        <w:t>3</w:t>
      </w:r>
      <w:r w:rsidR="00572DCF" w:rsidRPr="00572DCF">
        <w:rPr>
          <w:rFonts w:ascii="Times New Roman" w:hAnsi="Times New Roman" w:cs="Times New Roman"/>
          <w:b/>
          <w:sz w:val="24"/>
        </w:rPr>
        <w:t>Cl(</w:t>
      </w:r>
      <w:proofErr w:type="gramEnd"/>
      <w:r w:rsidR="00572DCF" w:rsidRPr="00572DCF">
        <w:rPr>
          <w:rFonts w:ascii="Times New Roman" w:hAnsi="Times New Roman" w:cs="Times New Roman"/>
          <w:b/>
          <w:sz w:val="24"/>
        </w:rPr>
        <w:t>NO</w:t>
      </w:r>
      <w:r w:rsidR="00572DCF" w:rsidRPr="00572DCF">
        <w:rPr>
          <w:rFonts w:ascii="Times New Roman" w:hAnsi="Times New Roman" w:cs="Times New Roman"/>
          <w:b/>
          <w:sz w:val="24"/>
          <w:vertAlign w:val="subscript"/>
        </w:rPr>
        <w:t>2</w:t>
      </w:r>
      <w:r w:rsidR="00572DCF" w:rsidRPr="00572DCF">
        <w:rPr>
          <w:rFonts w:ascii="Times New Roman" w:hAnsi="Times New Roman" w:cs="Times New Roman"/>
          <w:b/>
          <w:sz w:val="24"/>
        </w:rPr>
        <w:t>)</w:t>
      </w:r>
      <w:r w:rsidR="00572DCF" w:rsidRPr="00572DCF">
        <w:rPr>
          <w:rFonts w:ascii="Times New Roman" w:hAnsi="Times New Roman" w:cs="Times New Roman"/>
          <w:b/>
          <w:sz w:val="24"/>
          <w:vertAlign w:val="subscript"/>
        </w:rPr>
        <w:t>2</w:t>
      </w:r>
    </w:p>
    <w:p w:rsidR="002F5254" w:rsidRDefault="002F5254" w:rsidP="00AA79CF">
      <w:pPr>
        <w:pStyle w:val="NoSpacing"/>
      </w:pPr>
    </w:p>
    <w:p w:rsidR="00212FE2" w:rsidRPr="007134C7" w:rsidRDefault="00212FE2" w:rsidP="007134C7">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E3BE0" w:rsidRPr="003D1E16" w:rsidRDefault="00AE3BE0" w:rsidP="00AE3BE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E3BE0" w:rsidRPr="003D1E16" w:rsidRDefault="00AE3BE0" w:rsidP="00AE3BE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E3BE0" w:rsidRPr="003D1E16" w:rsidRDefault="00AE3BE0" w:rsidP="00AE3BE0">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E3BE0" w:rsidRDefault="00AE3BE0" w:rsidP="00AE3BE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E3BE0" w:rsidRDefault="00AE3BE0" w:rsidP="00AE3B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E3BE0" w:rsidRPr="003D1E16" w:rsidRDefault="00AE3BE0" w:rsidP="00AE3B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D2121" w:rsidRDefault="00DD2121" w:rsidP="005355C9">
      <w:pPr>
        <w:pStyle w:val="NoSpacing"/>
      </w:pPr>
    </w:p>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572DCF" w:rsidP="00DD2121">
            <w:pPr>
              <w:autoSpaceDE w:val="0"/>
              <w:autoSpaceDN w:val="0"/>
              <w:adjustRightInd w:val="0"/>
              <w:rPr>
                <w:rFonts w:ascii="Arial" w:hAnsi="Arial" w:cs="Arial"/>
                <w:sz w:val="20"/>
                <w:szCs w:val="20"/>
                <w:lang w:val="en-US"/>
              </w:rPr>
            </w:pPr>
            <w:r w:rsidRPr="00572DCF">
              <w:rPr>
                <w:rFonts w:ascii="Times New Roman" w:hAnsi="Times New Roman" w:cs="Times New Roman"/>
                <w:b/>
                <w:bCs/>
                <w:sz w:val="24"/>
                <w:szCs w:val="16"/>
                <w:lang w:val="en-US"/>
              </w:rPr>
              <w:t xml:space="preserve">2,4- </w:t>
            </w:r>
            <w:proofErr w:type="spellStart"/>
            <w:r w:rsidRPr="00572DCF">
              <w:rPr>
                <w:rFonts w:ascii="Times New Roman" w:hAnsi="Times New Roman" w:cs="Times New Roman"/>
                <w:b/>
                <w:bCs/>
                <w:sz w:val="24"/>
                <w:szCs w:val="16"/>
                <w:lang w:val="en-US"/>
              </w:rPr>
              <w:t>Dinitro</w:t>
            </w:r>
            <w:proofErr w:type="spellEnd"/>
            <w:r w:rsidRPr="00572DCF">
              <w:rPr>
                <w:rFonts w:ascii="Times New Roman" w:hAnsi="Times New Roman" w:cs="Times New Roman"/>
                <w:b/>
                <w:bCs/>
                <w:sz w:val="24"/>
                <w:szCs w:val="16"/>
                <w:lang w:val="en-US"/>
              </w:rPr>
              <w:t xml:space="preserve"> Chlorobenzene</w:t>
            </w:r>
          </w:p>
        </w:tc>
        <w:tc>
          <w:tcPr>
            <w:tcW w:w="3600" w:type="dxa"/>
          </w:tcPr>
          <w:p w:rsidR="008F176C" w:rsidRPr="005355C9" w:rsidRDefault="00572DCF"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97-00-7</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AA79CF" w:rsidRDefault="00AA79CF" w:rsidP="00AA79CF">
      <w:pPr>
        <w:pStyle w:val="NoSpacing"/>
        <w:rPr>
          <w:shd w:val="clear" w:color="auto" w:fill="FFFFFF"/>
        </w:rPr>
      </w:pPr>
    </w:p>
    <w:p w:rsidR="00212FE2" w:rsidRPr="00404E0A" w:rsidRDefault="00BC3D71" w:rsidP="00404E0A">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sidR="003754E2">
        <w:rPr>
          <w:rFonts w:ascii="Times New Roman" w:hAnsi="Times New Roman" w:cs="Times New Roman"/>
          <w:b/>
          <w:sz w:val="28"/>
          <w:szCs w:val="24"/>
          <w:shd w:val="clear" w:color="auto" w:fill="FFFFFF"/>
        </w:rPr>
        <w:t xml:space="preserve"> </w:t>
      </w:r>
      <w:r w:rsidR="00572DCF" w:rsidRPr="00572DCF">
        <w:rPr>
          <w:rFonts w:ascii="Times New Roman" w:eastAsia="Times New Roman" w:hAnsi="Times New Roman" w:cs="Times New Roman"/>
          <w:b/>
          <w:sz w:val="24"/>
          <w:lang w:val="en-US" w:eastAsia="en-US"/>
        </w:rPr>
        <w:t>2</w:t>
      </w:r>
      <w:proofErr w:type="gramStart"/>
      <w:r w:rsidR="00572DCF" w:rsidRPr="00572DCF">
        <w:rPr>
          <w:rFonts w:ascii="Times New Roman" w:eastAsia="Times New Roman" w:hAnsi="Times New Roman" w:cs="Times New Roman"/>
          <w:b/>
          <w:sz w:val="24"/>
          <w:lang w:val="en-US" w:eastAsia="en-US"/>
        </w:rPr>
        <w:t>,4</w:t>
      </w:r>
      <w:proofErr w:type="gramEnd"/>
      <w:r w:rsidR="00572DCF" w:rsidRPr="00572DCF">
        <w:rPr>
          <w:rFonts w:ascii="Times New Roman" w:eastAsia="Times New Roman" w:hAnsi="Times New Roman" w:cs="Times New Roman"/>
          <w:b/>
          <w:sz w:val="24"/>
          <w:lang w:val="en-US" w:eastAsia="en-US"/>
        </w:rPr>
        <w:t>-Dinitrochlorobenzene: ORAL (LD50): Acute: 780 mg/kg [Rat]. DERMAL (LD50): Acute: 130 mg/kg [Rabbit].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404E0A" w:rsidRDefault="00212FE2" w:rsidP="00404E0A">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 xml:space="preserve">Extremely hazardous in case of skin contact (irritant, sensitizer, </w:t>
      </w:r>
      <w:proofErr w:type="spellStart"/>
      <w:r w:rsidRPr="00572DCF">
        <w:rPr>
          <w:rFonts w:ascii="Times New Roman" w:hAnsi="Times New Roman" w:cs="Times New Roman"/>
          <w:b/>
          <w:sz w:val="24"/>
          <w:szCs w:val="20"/>
          <w:lang w:val="en-US"/>
        </w:rPr>
        <w:t>permeator</w:t>
      </w:r>
      <w:proofErr w:type="spellEnd"/>
      <w:r w:rsidRPr="00572DCF">
        <w:rPr>
          <w:rFonts w:ascii="Times New Roman" w:hAnsi="Times New Roman" w:cs="Times New Roman"/>
          <w:b/>
          <w:sz w:val="24"/>
          <w:szCs w:val="20"/>
          <w:lang w:val="en-US"/>
        </w:rPr>
        <w:t>), of eye contact (irritant</w:t>
      </w:r>
      <w:r>
        <w:rPr>
          <w:rFonts w:ascii="Times New Roman" w:hAnsi="Times New Roman" w:cs="Times New Roman"/>
          <w:b/>
          <w:sz w:val="24"/>
          <w:szCs w:val="20"/>
          <w:lang w:val="en-US"/>
        </w:rPr>
        <w:t xml:space="preserve">), of ingestion, of inhalation. </w:t>
      </w:r>
      <w:r w:rsidRPr="00572DCF">
        <w:rPr>
          <w:rFonts w:ascii="Times New Roman" w:hAnsi="Times New Roman" w:cs="Times New Roman"/>
          <w:b/>
          <w:sz w:val="24"/>
          <w:szCs w:val="20"/>
          <w:lang w:val="en-US"/>
        </w:rPr>
        <w:t>Severe over-exposure can result in death. Inflammation of the eye is characterized by redness, watering, and itching. Skin inflammation is characterized by itching, scaling, reddening, or, occasionally, blistering.</w:t>
      </w:r>
    </w:p>
    <w:p w:rsidR="003005D4" w:rsidRPr="007134C7" w:rsidRDefault="003005D4" w:rsidP="007134C7">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 xml:space="preserve">Extremely hazardous in case of skin contact (irritant, sensitizer, </w:t>
      </w:r>
      <w:proofErr w:type="spellStart"/>
      <w:r w:rsidRPr="00572DCF">
        <w:rPr>
          <w:rFonts w:ascii="Times New Roman" w:hAnsi="Times New Roman" w:cs="Times New Roman"/>
          <w:b/>
          <w:sz w:val="24"/>
          <w:szCs w:val="20"/>
          <w:lang w:val="en-US"/>
        </w:rPr>
        <w:t>permeator</w:t>
      </w:r>
      <w:proofErr w:type="spellEnd"/>
      <w:r w:rsidRPr="00572DCF">
        <w:rPr>
          <w:rFonts w:ascii="Times New Roman" w:hAnsi="Times New Roman" w:cs="Times New Roman"/>
          <w:b/>
          <w:sz w:val="24"/>
          <w:szCs w:val="20"/>
          <w:lang w:val="en-US"/>
        </w:rPr>
        <w:t>), of eye contact (irritant), of inhalation. Very hazardous in case of ingestion. CARCINOGENIC EFFECTS: Not available. MU</w:t>
      </w:r>
      <w:r>
        <w:rPr>
          <w:rFonts w:ascii="Times New Roman" w:hAnsi="Times New Roman" w:cs="Times New Roman"/>
          <w:b/>
          <w:sz w:val="24"/>
          <w:szCs w:val="20"/>
          <w:lang w:val="en-US"/>
        </w:rPr>
        <w:t xml:space="preserve">TAGENIC EFFECTS: Not available. </w:t>
      </w:r>
      <w:r w:rsidRPr="00572DCF">
        <w:rPr>
          <w:rFonts w:ascii="Times New Roman" w:hAnsi="Times New Roman" w:cs="Times New Roman"/>
          <w:b/>
          <w:sz w:val="24"/>
          <w:szCs w:val="20"/>
          <w:lang w:val="en-US"/>
        </w:rPr>
        <w:t>TERATOGENIC EFFECTS: Not available. DEVELOPMENTAL TOXICITY: Not available. The substance is toxic to blood, lungs, the nervous system, mucous membranes. Repeated or prolonged exposure to the substance can produce target organs damage. Repeated exposure to a highly toxic material may produce general deterioration of health by an accumulation in one or many human organs. Repeated or prolonged inhalation of dust may lead to chronic respiratory irritation.</w:t>
      </w:r>
    </w:p>
    <w:p w:rsidR="00A03377" w:rsidRPr="00A03377" w:rsidRDefault="00A03377" w:rsidP="00A0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Check for and remove any contact lenses. Do not use an eye ointment. Seek medical attention.</w:t>
      </w:r>
    </w:p>
    <w:p w:rsidR="003217F6" w:rsidRPr="00572DCF" w:rsidRDefault="003217F6" w:rsidP="00572DCF">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572DCF" w:rsidRDefault="009E3B9A" w:rsidP="00572DCF">
      <w:pPr>
        <w:pStyle w:val="NoSpacing"/>
      </w:pPr>
    </w:p>
    <w:p w:rsidR="003754E2" w:rsidRDefault="00C53953" w:rsidP="003754E2">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r w:rsidR="00846F8E" w:rsidRPr="00024B05">
        <w:rPr>
          <w:rFonts w:ascii="Times New Roman" w:hAnsi="Times New Roman" w:cs="Times New Roman"/>
          <w:b/>
          <w:sz w:val="28"/>
          <w:szCs w:val="24"/>
        </w:rPr>
        <w:t xml:space="preserve"> </w:t>
      </w:r>
      <w:r w:rsidR="00024B05" w:rsidRPr="00024B05">
        <w:rPr>
          <w:rFonts w:ascii="Times New Roman" w:hAnsi="Times New Roman" w:cs="Times New Roman"/>
          <w:b/>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572DCF" w:rsidRDefault="004378B2" w:rsidP="00572DCF">
      <w:pPr>
        <w:pStyle w:val="NoSpacing"/>
      </w:pPr>
    </w:p>
    <w:p w:rsidR="00572DCF" w:rsidRPr="00572DCF" w:rsidRDefault="00F841D9" w:rsidP="00572DCF">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r w:rsidR="00572DCF" w:rsidRPr="00572DCF">
        <w:rPr>
          <w:rFonts w:ascii="Times New Roman" w:hAnsi="Times New Roman" w:cs="Times New Roman"/>
          <w:b/>
          <w:sz w:val="24"/>
          <w:szCs w:val="20"/>
          <w:lang w:val="en-US"/>
        </w:rPr>
        <w:t>Allow the victim to rest in a well ventilated area. Seek immediate medical attention.</w:t>
      </w:r>
    </w:p>
    <w:p w:rsidR="007B1CA3" w:rsidRPr="00A03377" w:rsidRDefault="007B1CA3" w:rsidP="00A03377">
      <w:pPr>
        <w:pStyle w:val="NoSpacing"/>
      </w:pPr>
    </w:p>
    <w:p w:rsidR="00572DCF" w:rsidRDefault="00C53953" w:rsidP="00572DCF">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Inhalation:</w:t>
      </w:r>
      <w:r w:rsidRPr="00FC49A9">
        <w:rPr>
          <w:rFonts w:ascii="Times New Roman" w:hAnsi="Times New Roman" w:cs="Times New Roman"/>
          <w:b/>
          <w:sz w:val="28"/>
          <w:szCs w:val="24"/>
        </w:rPr>
        <w:t xml:space="preserve"> </w:t>
      </w:r>
      <w:r w:rsidR="00B66E4D" w:rsidRPr="00FC49A9">
        <w:rPr>
          <w:rFonts w:ascii="Times New Roman" w:hAnsi="Times New Roman" w:cs="Times New Roman"/>
          <w:b/>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2002EB" w:rsidRPr="00A03377" w:rsidRDefault="002002EB" w:rsidP="00572DCF">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72DCF" w:rsidTr="00793E3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72DCF" w:rsidRPr="007B71FE" w:rsidRDefault="00572DCF" w:rsidP="00793E33">
            <w:pPr>
              <w:rPr>
                <w:color w:val="auto"/>
              </w:rPr>
            </w:pPr>
            <w:r w:rsidRPr="00D73F00">
              <w:rPr>
                <w:color w:val="auto"/>
                <w:sz w:val="44"/>
              </w:rPr>
              <w:lastRenderedPageBreak/>
              <w:t>Section 4: First Aid Measures</w:t>
            </w:r>
            <w:r>
              <w:rPr>
                <w:color w:val="auto"/>
                <w:sz w:val="44"/>
              </w:rPr>
              <w:t xml:space="preserve"> (Continued)</w:t>
            </w:r>
          </w:p>
        </w:tc>
      </w:tr>
    </w:tbl>
    <w:p w:rsidR="00572DCF" w:rsidRPr="00572DCF" w:rsidRDefault="00572DCF" w:rsidP="00572DC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572DCF" w:rsidRDefault="00D830D4" w:rsidP="00572DCF">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A03377" w:rsidRDefault="00A03377"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Default="007223BE"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3754E2" w:rsidRPr="003754E2">
        <w:rPr>
          <w:rFonts w:ascii="Times New Roman" w:hAnsi="Times New Roman" w:cs="Times New Roman"/>
          <w:b/>
          <w:sz w:val="24"/>
          <w:szCs w:val="20"/>
          <w:lang w:val="en-US"/>
        </w:rPr>
        <w:t>May be combustible at high temperature.</w:t>
      </w:r>
    </w:p>
    <w:p w:rsidR="006871C5" w:rsidRPr="00256F74" w:rsidRDefault="006871C5" w:rsidP="003A213E">
      <w:pPr>
        <w:pStyle w:val="NoSpacing"/>
      </w:pPr>
      <w:r w:rsidRPr="006871C5">
        <w:t xml:space="preserve"> </w:t>
      </w: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432°C (809.6°F)</w:t>
      </w:r>
    </w:p>
    <w:p w:rsidR="00641D96" w:rsidRPr="0065432D" w:rsidRDefault="00641D96" w:rsidP="0065432D">
      <w:pPr>
        <w:pStyle w:val="NoSpacing"/>
      </w:pPr>
    </w:p>
    <w:p w:rsidR="006F5B17" w:rsidRDefault="00C53953" w:rsidP="006F5B1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CLOSED CUP: 194°C (381.2°F).</w:t>
      </w:r>
    </w:p>
    <w:p w:rsidR="006B2E41" w:rsidRPr="008321B9" w:rsidRDefault="006B2E41" w:rsidP="006F5B17">
      <w:pPr>
        <w:autoSpaceDE w:val="0"/>
        <w:autoSpaceDN w:val="0"/>
        <w:adjustRightInd w:val="0"/>
        <w:spacing w:after="0" w:line="240" w:lineRule="auto"/>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LOWER: 2% UPPER: 22%</w:t>
      </w:r>
    </w:p>
    <w:p w:rsidR="00DD56A5" w:rsidRPr="00024B05" w:rsidRDefault="00DD56A5" w:rsidP="006F5B17">
      <w:pPr>
        <w:pStyle w:val="NoSpacing"/>
      </w:pPr>
    </w:p>
    <w:p w:rsidR="00164723" w:rsidRDefault="00C53953" w:rsidP="00A03377">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These products are carbon oxides (CO, CO2), nitrogen oxides (NO, NO2...), and halogenated compounds.</w:t>
      </w:r>
    </w:p>
    <w:p w:rsidR="008321B9" w:rsidRPr="006F5B17" w:rsidRDefault="008321B9" w:rsidP="006F5B17">
      <w:pPr>
        <w:pStyle w:val="NoSpacing"/>
      </w:pPr>
    </w:p>
    <w:p w:rsidR="002002EB" w:rsidRPr="002002EB" w:rsidRDefault="00C53953" w:rsidP="00A03377">
      <w:pPr>
        <w:autoSpaceDE w:val="0"/>
        <w:autoSpaceDN w:val="0"/>
        <w:adjustRightInd w:val="0"/>
        <w:spacing w:after="0" w:line="240" w:lineRule="auto"/>
        <w:rPr>
          <w:rFonts w:ascii="Times New Roman" w:hAnsi="Times New Roman" w:cs="Times New Roman"/>
          <w:b/>
          <w:sz w:val="24"/>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A03377" w:rsidRPr="00A03377">
        <w:rPr>
          <w:rFonts w:ascii="Times New Roman" w:hAnsi="Times New Roman" w:cs="Times New Roman"/>
          <w:b/>
          <w:sz w:val="24"/>
          <w:szCs w:val="24"/>
        </w:rPr>
        <w:t>Not Available.</w:t>
      </w:r>
    </w:p>
    <w:p w:rsidR="003754E2" w:rsidRPr="002002EB" w:rsidRDefault="003754E2" w:rsidP="002002EB">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Risks of explosion of the product in presence of mechanical impact: Not available.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Risks of explosion of the product in presence of static discharge: Not available.</w:t>
      </w:r>
    </w:p>
    <w:p w:rsidR="00254234" w:rsidRPr="006F5B17" w:rsidRDefault="00254234" w:rsidP="006F5B1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SMALL FIRE: Use DRY chemical powder.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LARGE FIRE: Use water spray, fog or foam. Do not use water jet.</w:t>
      </w:r>
    </w:p>
    <w:p w:rsidR="003005D4" w:rsidRPr="006F5B17" w:rsidRDefault="003005D4" w:rsidP="006F5B17">
      <w:pPr>
        <w:pStyle w:val="NoSpacing"/>
      </w:pPr>
    </w:p>
    <w:p w:rsidR="00352D42" w:rsidRDefault="00C53953" w:rsidP="003005D4">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A34C24" w:rsidRPr="003754E2">
        <w:rPr>
          <w:rFonts w:ascii="Times New Roman" w:hAnsi="Times New Roman" w:cs="Times New Roman"/>
          <w:b/>
          <w:sz w:val="28"/>
          <w:szCs w:val="24"/>
        </w:rPr>
        <w:t xml:space="preserve"> </w:t>
      </w:r>
      <w:r w:rsidR="0003645C" w:rsidRPr="003754E2">
        <w:rPr>
          <w:rFonts w:ascii="Times New Roman" w:hAnsi="Times New Roman" w:cs="Times New Roman"/>
          <w:b/>
          <w:sz w:val="28"/>
          <w:szCs w:val="24"/>
        </w:rPr>
        <w:t xml:space="preserve"> </w:t>
      </w:r>
      <w:r w:rsidR="003005D4" w:rsidRPr="006B1409">
        <w:rPr>
          <w:rFonts w:ascii="Times New Roman" w:hAnsi="Times New Roman" w:cs="Times New Roman"/>
          <w:b/>
          <w:sz w:val="24"/>
          <w:szCs w:val="20"/>
          <w:lang w:val="en-US"/>
        </w:rPr>
        <w:t>Not available.</w:t>
      </w:r>
    </w:p>
    <w:p w:rsidR="003005D4" w:rsidRPr="008321B9" w:rsidRDefault="003005D4" w:rsidP="003005D4">
      <w:pPr>
        <w:pStyle w:val="NoSpacing"/>
      </w:pPr>
    </w:p>
    <w:p w:rsidR="00177211" w:rsidRPr="00BB6C65" w:rsidRDefault="00C53953" w:rsidP="00BB6C65">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5D5093" w:rsidRPr="009E3B9A">
        <w:rPr>
          <w:rFonts w:ascii="Times New Roman" w:hAnsi="Times New Roman" w:cs="Times New Roman"/>
          <w:b/>
          <w:sz w:val="28"/>
          <w:szCs w:val="24"/>
        </w:rPr>
        <w:t xml:space="preserve"> </w:t>
      </w:r>
      <w:r w:rsidR="00BB6C65">
        <w:rPr>
          <w:rFonts w:ascii="Times New Roman" w:hAnsi="Times New Roman" w:cs="Times New Roman"/>
          <w:b/>
          <w:sz w:val="24"/>
          <w:szCs w:val="20"/>
          <w:lang w:val="en-US"/>
        </w:rPr>
        <w:t>Not available</w:t>
      </w:r>
    </w:p>
    <w:p w:rsidR="00334286" w:rsidRDefault="00334286" w:rsidP="008321B9">
      <w:pPr>
        <w:pStyle w:val="NoSpacing"/>
      </w:pPr>
    </w:p>
    <w:p w:rsidR="00404E0A" w:rsidRPr="008321B9" w:rsidRDefault="00404E0A" w:rsidP="008321B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lastRenderedPageBreak/>
              <w:t>Section 6: Accidental Release Measures</w:t>
            </w:r>
          </w:p>
        </w:tc>
      </w:tr>
    </w:tbl>
    <w:p w:rsidR="00334286" w:rsidRPr="004A1531" w:rsidRDefault="00334286" w:rsidP="004A1531">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Use appropriate tools to put the spilled solid in a convenient waste disposal container.</w:t>
      </w:r>
    </w:p>
    <w:p w:rsidR="00334286" w:rsidRPr="006F5B17" w:rsidRDefault="00334286" w:rsidP="006F5B17">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r w:rsidR="00485072">
        <w:rPr>
          <w:rFonts w:ascii="Times New Roman" w:hAnsi="Times New Roman" w:cs="Times New Roman"/>
          <w:b/>
          <w:sz w:val="24"/>
        </w:rPr>
        <w:t xml:space="preserve"> </w:t>
      </w:r>
    </w:p>
    <w:p w:rsid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Use a shovel to put the material into a convenient waste disposal container.</w:t>
      </w:r>
    </w:p>
    <w:p w:rsidR="006F5B17" w:rsidRPr="006F5B17" w:rsidRDefault="006F5B17" w:rsidP="006F5B1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75DD2" w:rsidRPr="00334286" w:rsidRDefault="00375DD2"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Keep locked up Keep away from heat. Keep away from sources of ignition. Empty containers pose a fire risk, evaporate the residue under a fume hood. Ground all equipment containing material. Do not ingest. Do not breathe dust. In case of insufficient ventilation, wear suitable respiratory equipment </w:t>
      </w:r>
      <w:r w:rsidR="00D01FF2" w:rsidRPr="006F5B17">
        <w:rPr>
          <w:rFonts w:ascii="Times New Roman" w:hAnsi="Times New Roman" w:cs="Times New Roman"/>
          <w:b/>
          <w:sz w:val="24"/>
          <w:szCs w:val="20"/>
          <w:lang w:val="en-US"/>
        </w:rPr>
        <w:t>if</w:t>
      </w:r>
      <w:r w:rsidRPr="006F5B17">
        <w:rPr>
          <w:rFonts w:ascii="Times New Roman" w:hAnsi="Times New Roman" w:cs="Times New Roman"/>
          <w:b/>
          <w:sz w:val="24"/>
          <w:szCs w:val="20"/>
          <w:lang w:val="en-US"/>
        </w:rPr>
        <w:t xml:space="preserve"> ingested, seek medical advice immediately and show the container or the label. Avoid contact with skin and eyes.</w:t>
      </w:r>
    </w:p>
    <w:p w:rsidR="004105DF" w:rsidRPr="000C3B20" w:rsidRDefault="004105DF" w:rsidP="000C3B20">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r w:rsidR="00001CE7">
        <w:rPr>
          <w:rFonts w:ascii="Times New Roman" w:hAnsi="Times New Roman" w:cs="Times New Roman"/>
          <w:b/>
          <w:sz w:val="24"/>
          <w:szCs w:val="24"/>
        </w:rPr>
        <w:t xml:space="preserve">  </w:t>
      </w:r>
    </w:p>
    <w:p w:rsidR="00D01FF2" w:rsidRPr="00D01FF2" w:rsidRDefault="00D01FF2" w:rsidP="00D01FF2">
      <w:pPr>
        <w:autoSpaceDE w:val="0"/>
        <w:autoSpaceDN w:val="0"/>
        <w:adjustRightInd w:val="0"/>
        <w:spacing w:after="0" w:line="240" w:lineRule="auto"/>
        <w:rPr>
          <w:rFonts w:ascii="Times New Roman" w:hAnsi="Times New Roman" w:cs="Times New Roman"/>
          <w:b/>
          <w:sz w:val="24"/>
          <w:szCs w:val="20"/>
          <w:lang w:val="en-US"/>
        </w:rPr>
      </w:pPr>
      <w:r w:rsidRPr="00D01FF2">
        <w:rPr>
          <w:rFonts w:ascii="Times New Roman" w:hAnsi="Times New Roman" w:cs="Times New Roman"/>
          <w:b/>
          <w:sz w:val="24"/>
          <w:szCs w:val="20"/>
          <w:lang w:val="en-US"/>
        </w:rPr>
        <w:t>Keep container dry. Keep in a cool place. Ground all equipment containing material. Keep container tightly closed. Keep in a cool, well-ventilated place. Highly toxic or infectious materials should be stored in a separate locked safety storage cabinet or room.</w:t>
      </w:r>
    </w:p>
    <w:p w:rsidR="002A23A0" w:rsidRPr="00D01FF2" w:rsidRDefault="002A23A0" w:rsidP="00D01FF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D01FF2" w:rsidRPr="00D01FF2" w:rsidRDefault="00D01FF2" w:rsidP="00D01FF2">
      <w:pPr>
        <w:autoSpaceDE w:val="0"/>
        <w:autoSpaceDN w:val="0"/>
        <w:adjustRightInd w:val="0"/>
        <w:spacing w:after="0" w:line="240" w:lineRule="auto"/>
        <w:rPr>
          <w:rFonts w:ascii="Times New Roman" w:hAnsi="Times New Roman" w:cs="Times New Roman"/>
          <w:b/>
          <w:sz w:val="24"/>
          <w:szCs w:val="20"/>
          <w:lang w:val="en-US"/>
        </w:rPr>
      </w:pPr>
      <w:r w:rsidRPr="00D01FF2">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D01FF2" w:rsidRDefault="00AF0B76" w:rsidP="00D01FF2">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C3B20" w:rsidRPr="000C3B20" w:rsidRDefault="000C3B20" w:rsidP="000C3B20">
      <w:pPr>
        <w:autoSpaceDE w:val="0"/>
        <w:autoSpaceDN w:val="0"/>
        <w:adjustRightInd w:val="0"/>
        <w:spacing w:after="0" w:line="240" w:lineRule="auto"/>
        <w:rPr>
          <w:rFonts w:ascii="Times New Roman" w:hAnsi="Times New Roman" w:cs="Times New Roman"/>
          <w:b/>
          <w:sz w:val="24"/>
          <w:szCs w:val="20"/>
          <w:lang w:val="en-US"/>
        </w:rPr>
      </w:pPr>
      <w:r w:rsidRPr="000C3B20">
        <w:rPr>
          <w:rFonts w:ascii="Times New Roman" w:hAnsi="Times New Roman" w:cs="Times New Roman"/>
          <w:b/>
          <w:sz w:val="24"/>
          <w:szCs w:val="20"/>
          <w:lang w:val="en-US"/>
        </w:rPr>
        <w:t>Splash goggles. Lab coat. Dust respirator. Be sure to use an approved/certified respirator or equivalent. Gloves.</w:t>
      </w:r>
    </w:p>
    <w:p w:rsidR="00485072" w:rsidRPr="000C3B20" w:rsidRDefault="00485072" w:rsidP="000C3B20">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0C3B20" w:rsidRDefault="000C3B20" w:rsidP="000C3B20">
      <w:pPr>
        <w:autoSpaceDE w:val="0"/>
        <w:autoSpaceDN w:val="0"/>
        <w:adjustRightInd w:val="0"/>
        <w:spacing w:after="0" w:line="240" w:lineRule="auto"/>
        <w:rPr>
          <w:rFonts w:ascii="Times New Roman" w:hAnsi="Times New Roman" w:cs="Times New Roman"/>
          <w:b/>
          <w:sz w:val="24"/>
          <w:szCs w:val="20"/>
          <w:lang w:val="en-US"/>
        </w:rPr>
      </w:pPr>
      <w:r w:rsidRPr="000C3B20">
        <w:rPr>
          <w:rFonts w:ascii="Times New Roman" w:hAnsi="Times New Roman" w:cs="Times New Roman"/>
          <w:b/>
          <w:sz w:val="24"/>
          <w:szCs w:val="20"/>
          <w:lang w:val="en-US"/>
        </w:rPr>
        <w:t xml:space="preserve">Splash goggles. Full suit. Dust respirator. Boots. Gloves. A </w:t>
      </w:r>
      <w:proofErr w:type="spellStart"/>
      <w:r w:rsidRPr="000C3B20">
        <w:rPr>
          <w:rFonts w:ascii="Times New Roman" w:hAnsi="Times New Roman" w:cs="Times New Roman"/>
          <w:b/>
          <w:sz w:val="24"/>
          <w:szCs w:val="20"/>
          <w:lang w:val="en-US"/>
        </w:rPr>
        <w:t>self contained</w:t>
      </w:r>
      <w:proofErr w:type="spellEnd"/>
      <w:r w:rsidRPr="000C3B20">
        <w:rPr>
          <w:rFonts w:ascii="Times New Roman" w:hAnsi="Times New Roman" w:cs="Times New Roman"/>
          <w:b/>
          <w:sz w:val="24"/>
          <w:szCs w:val="20"/>
          <w:lang w:val="en-US"/>
        </w:rPr>
        <w:t xml:space="preserve"> breathing apparatus should be used to avoid inhalation of the product. Suggested protective clothing might not be sufficient; consult a specialist BEFORE handling this product.</w:t>
      </w:r>
    </w:p>
    <w:p w:rsidR="00D01FF2" w:rsidRPr="000C3B20" w:rsidRDefault="00D01FF2" w:rsidP="00D01FF2">
      <w:pPr>
        <w:pStyle w:val="NoSpacing"/>
        <w:rPr>
          <w:lang w:val="en-US"/>
        </w:rPr>
      </w:pPr>
    </w:p>
    <w:p w:rsidR="000C3B20" w:rsidRPr="00BB6C65" w:rsidRDefault="00EF207F" w:rsidP="00BB6C65">
      <w:pPr>
        <w:autoSpaceDE w:val="0"/>
        <w:autoSpaceDN w:val="0"/>
        <w:adjustRightInd w:val="0"/>
        <w:spacing w:after="0" w:line="240" w:lineRule="auto"/>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0C3B20" w:rsidRPr="000C3B20">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lastRenderedPageBreak/>
              <w:t>Section 9: Physical and Chemical Properties</w:t>
            </w:r>
          </w:p>
        </w:tc>
      </w:tr>
    </w:tbl>
    <w:p w:rsidR="00B41687" w:rsidRDefault="00B41687" w:rsidP="00B82F2B">
      <w:pPr>
        <w:pStyle w:val="NoSpacing"/>
      </w:pP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Solid. (Crystalline solid.)</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404E0A" w:rsidRPr="00404E0A">
        <w:rPr>
          <w:rFonts w:ascii="Times New Roman" w:hAnsi="Times New Roman" w:cs="Times New Roman"/>
          <w:b/>
          <w:sz w:val="24"/>
        </w:rPr>
        <w:t>almond-like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202.56 g/mole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404E0A" w:rsidRPr="00404E0A">
        <w:rPr>
          <w:rFonts w:ascii="Times New Roman" w:hAnsi="Times New Roman" w:cs="Times New Roman"/>
          <w:b/>
          <w:sz w:val="24"/>
        </w:rPr>
        <w:t>Yellow Crystals</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proofErr w:type="gramStart"/>
      <w:r w:rsidRPr="00F21992">
        <w:rPr>
          <w:rFonts w:ascii="Times New Roman" w:hAnsi="Times New Roman" w:cs="Times New Roman"/>
          <w:b/>
          <w:bCs/>
          <w:sz w:val="28"/>
          <w:szCs w:val="20"/>
          <w:lang w:val="en-US"/>
        </w:rPr>
        <w:t>pH</w:t>
      </w:r>
      <w:proofErr w:type="gramEnd"/>
      <w:r w:rsidRPr="00F21992">
        <w:rPr>
          <w:rFonts w:ascii="Times New Roman" w:hAnsi="Times New Roman" w:cs="Times New Roman"/>
          <w:b/>
          <w:bCs/>
          <w:sz w:val="28"/>
          <w:szCs w:val="20"/>
          <w:lang w:val="en-US"/>
        </w:rPr>
        <w:t xml:space="preserve"> (1% </w:t>
      </w:r>
      <w:proofErr w:type="spellStart"/>
      <w:r w:rsidRPr="00F21992">
        <w:rPr>
          <w:rFonts w:ascii="Times New Roman" w:hAnsi="Times New Roman" w:cs="Times New Roman"/>
          <w:b/>
          <w:bCs/>
          <w:sz w:val="28"/>
          <w:szCs w:val="20"/>
          <w:lang w:val="en-US"/>
        </w:rPr>
        <w:t>soln</w:t>
      </w:r>
      <w:proofErr w:type="spellEnd"/>
      <w:r w:rsidRPr="00F21992">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applicable.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315°C (599°F)</w:t>
      </w:r>
    </w:p>
    <w:p w:rsidR="00F21992" w:rsidRDefault="00F21992" w:rsidP="00F21992">
      <w:pPr>
        <w:autoSpaceDE w:val="0"/>
        <w:autoSpaceDN w:val="0"/>
        <w:adjustRightInd w:val="0"/>
        <w:spacing w:after="0" w:line="240" w:lineRule="auto"/>
        <w:rPr>
          <w:rFonts w:ascii="Times New Roman" w:hAnsi="Times New Roman" w:cs="Times New Roman"/>
          <w:b/>
          <w:sz w:val="24"/>
        </w:rPr>
      </w:pPr>
      <w:r w:rsidRPr="00F21992">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187037" w:rsidRPr="00187037">
        <w:rPr>
          <w:rFonts w:ascii="Times New Roman" w:hAnsi="Times New Roman" w:cs="Times New Roman"/>
          <w:b/>
          <w:sz w:val="24"/>
        </w:rPr>
        <w:t>48 - 50 °C</w:t>
      </w:r>
    </w:p>
    <w:p w:rsidR="00DF5A96" w:rsidRPr="00DF5A96" w:rsidRDefault="00DF5A96" w:rsidP="00F21992">
      <w:pPr>
        <w:autoSpaceDE w:val="0"/>
        <w:autoSpaceDN w:val="0"/>
        <w:adjustRightInd w:val="0"/>
        <w:spacing w:after="0" w:line="240" w:lineRule="auto"/>
        <w:rPr>
          <w:rFonts w:ascii="Times New Roman" w:hAnsi="Times New Roman" w:cs="Times New Roman"/>
          <w:b/>
          <w:sz w:val="28"/>
          <w:szCs w:val="20"/>
          <w:lang w:val="en-US"/>
        </w:rPr>
      </w:pPr>
      <w:r w:rsidRPr="00DF5A96">
        <w:rPr>
          <w:rFonts w:ascii="Times New Roman" w:hAnsi="Times New Roman" w:cs="Times New Roman"/>
          <w:b/>
          <w:sz w:val="28"/>
        </w:rPr>
        <w:t>Flash point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DF5A96">
        <w:rPr>
          <w:rFonts w:ascii="Times New Roman" w:hAnsi="Times New Roman" w:cs="Times New Roman"/>
          <w:b/>
          <w:sz w:val="28"/>
        </w:rPr>
        <w:t xml:space="preserve">: </w:t>
      </w:r>
      <w:r w:rsidRPr="00DF5A96">
        <w:rPr>
          <w:rFonts w:ascii="Times New Roman" w:hAnsi="Times New Roman" w:cs="Times New Roman"/>
          <w:b/>
          <w:sz w:val="24"/>
        </w:rPr>
        <w:t>186 °C</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29756F"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applicable.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6.98 (Air = 1)</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 xml:space="preserve">Water/Oil Dist. </w:t>
      </w:r>
      <w:proofErr w:type="spellStart"/>
      <w:r w:rsidRPr="00F21992">
        <w:rPr>
          <w:rFonts w:ascii="Times New Roman" w:hAnsi="Times New Roman" w:cs="Times New Roman"/>
          <w:b/>
          <w:bCs/>
          <w:sz w:val="28"/>
          <w:szCs w:val="20"/>
          <w:lang w:val="en-US"/>
        </w:rPr>
        <w:t>Coeff</w:t>
      </w:r>
      <w:proofErr w:type="spellEnd"/>
      <w:r w:rsidRPr="00F21992">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proofErr w:type="spellStart"/>
      <w:r w:rsidRPr="00F21992">
        <w:rPr>
          <w:rFonts w:ascii="Times New Roman" w:hAnsi="Times New Roman" w:cs="Times New Roman"/>
          <w:b/>
          <w:bCs/>
          <w:sz w:val="28"/>
          <w:szCs w:val="20"/>
          <w:lang w:val="en-US"/>
        </w:rPr>
        <w:t>Ionicity</w:t>
      </w:r>
      <w:proofErr w:type="spellEnd"/>
      <w:r w:rsidRPr="00F21992">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4762D0" w:rsidRPr="004762D0" w:rsidRDefault="004762D0" w:rsidP="004762D0">
      <w:pPr>
        <w:autoSpaceDE w:val="0"/>
        <w:autoSpaceDN w:val="0"/>
        <w:adjustRightInd w:val="0"/>
        <w:spacing w:after="0" w:line="240" w:lineRule="auto"/>
        <w:rPr>
          <w:rFonts w:ascii="Times New Roman" w:hAnsi="Times New Roman" w:cs="Times New Roman"/>
          <w:b/>
          <w:sz w:val="24"/>
          <w:szCs w:val="20"/>
          <w:lang w:val="en-US"/>
        </w:rPr>
      </w:pPr>
      <w:r w:rsidRPr="004762D0">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4762D0">
        <w:rPr>
          <w:rFonts w:ascii="Times New Roman" w:hAnsi="Times New Roman" w:cs="Times New Roman"/>
          <w:b/>
          <w:bCs/>
          <w:sz w:val="28"/>
          <w:szCs w:val="20"/>
          <w:lang w:val="en-US"/>
        </w:rPr>
        <w:t xml:space="preserve">: </w:t>
      </w:r>
      <w:r w:rsidRPr="004762D0">
        <w:rPr>
          <w:rFonts w:ascii="Times New Roman" w:hAnsi="Times New Roman" w:cs="Times New Roman"/>
          <w:b/>
          <w:sz w:val="24"/>
          <w:szCs w:val="20"/>
          <w:lang w:val="en-US"/>
        </w:rPr>
        <w:t>Insoluble in cold water.</w:t>
      </w:r>
    </w:p>
    <w:p w:rsidR="000C3B20" w:rsidRPr="004762D0" w:rsidRDefault="000C3B20" w:rsidP="004762D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B82F2B" w:rsidRDefault="00B82F2B" w:rsidP="00B82F2B">
      <w:pPr>
        <w:pStyle w:val="NoSpacing"/>
      </w:pPr>
    </w:p>
    <w:p w:rsidR="005460EF" w:rsidRPr="00757F01" w:rsidRDefault="005460EF" w:rsidP="00757F01">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757F01" w:rsidRPr="00757F01">
        <w:rPr>
          <w:rFonts w:ascii="Times New Roman" w:hAnsi="Times New Roman" w:cs="Times New Roman"/>
          <w:b/>
          <w:sz w:val="24"/>
          <w:szCs w:val="20"/>
          <w:lang w:val="en-US"/>
        </w:rPr>
        <w:t>Unstable.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B57A2C" w:rsidRDefault="005460EF" w:rsidP="00B57A2C">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B82F2B" w:rsidRPr="005460EF">
        <w:rPr>
          <w:rFonts w:ascii="Times New Roman" w:hAnsi="Times New Roman" w:cs="Times New Roman"/>
          <w:b/>
          <w:bCs/>
          <w:sz w:val="24"/>
          <w:szCs w:val="24"/>
        </w:rPr>
        <w:t>Not available.</w:t>
      </w:r>
    </w:p>
    <w:p w:rsidR="007D0E5F" w:rsidRPr="00F27621" w:rsidRDefault="007D0E5F" w:rsidP="00B57A2C">
      <w:pPr>
        <w:pStyle w:val="NoSpacing"/>
      </w:pPr>
    </w:p>
    <w:p w:rsidR="00485072" w:rsidRDefault="005460EF" w:rsidP="00E74B16">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D62A94">
        <w:t xml:space="preserve"> </w:t>
      </w:r>
      <w:r w:rsidR="000C3B20" w:rsidRPr="005460EF">
        <w:rPr>
          <w:rFonts w:ascii="Times New Roman" w:hAnsi="Times New Roman" w:cs="Times New Roman"/>
          <w:b/>
          <w:bCs/>
          <w:sz w:val="24"/>
          <w:szCs w:val="24"/>
        </w:rPr>
        <w:t>Not available.</w:t>
      </w:r>
    </w:p>
    <w:p w:rsidR="000C3B20" w:rsidRPr="00B57A2C" w:rsidRDefault="000C3B20" w:rsidP="00E74B16">
      <w:pPr>
        <w:autoSpaceDE w:val="0"/>
        <w:autoSpaceDN w:val="0"/>
        <w:adjustRightInd w:val="0"/>
        <w:spacing w:after="0" w:line="240" w:lineRule="auto"/>
        <w:rPr>
          <w:rFonts w:ascii="Arial" w:hAnsi="Arial" w:cs="Arial"/>
          <w:sz w:val="20"/>
          <w:szCs w:val="20"/>
          <w:lang w:val="en-US"/>
        </w:rPr>
      </w:pPr>
    </w:p>
    <w:p w:rsidR="00B82F2B" w:rsidRPr="00B82F2B" w:rsidRDefault="005460EF" w:rsidP="00B82F2B">
      <w:pPr>
        <w:autoSpaceDE w:val="0"/>
        <w:autoSpaceDN w:val="0"/>
        <w:adjustRightInd w:val="0"/>
        <w:spacing w:after="0" w:line="240" w:lineRule="auto"/>
        <w:rPr>
          <w:rFonts w:ascii="Times New Roman" w:hAnsi="Times New Roman" w:cs="Times New Roman"/>
          <w:b/>
          <w:sz w:val="24"/>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57F01" w:rsidRPr="005460EF">
        <w:rPr>
          <w:rFonts w:ascii="Times New Roman" w:hAnsi="Times New Roman" w:cs="Times New Roman"/>
          <w:b/>
          <w:bCs/>
          <w:sz w:val="24"/>
          <w:szCs w:val="24"/>
        </w:rPr>
        <w:t>Not available.</w:t>
      </w:r>
    </w:p>
    <w:p w:rsidR="00B82F2B" w:rsidRPr="000C3B20" w:rsidRDefault="00B82F2B" w:rsidP="000C3B20">
      <w:pPr>
        <w:pStyle w:val="NoSpacing"/>
      </w:pPr>
    </w:p>
    <w:p w:rsidR="00D62A94" w:rsidRPr="00B57A2C" w:rsidRDefault="005460EF" w:rsidP="00B57A2C">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F27621" w:rsidRPr="00F27621">
        <w:rPr>
          <w:sz w:val="20"/>
          <w:szCs w:val="20"/>
          <w:lang w:val="en-US"/>
        </w:rPr>
        <w:t xml:space="preserve"> </w:t>
      </w:r>
      <w:r w:rsidR="00F27621">
        <w:rPr>
          <w:sz w:val="20"/>
          <w:szCs w:val="20"/>
          <w:lang w:val="en-US"/>
        </w:rPr>
        <w:t xml:space="preserve"> </w:t>
      </w:r>
      <w:r w:rsidR="00375DD2" w:rsidRPr="005460EF">
        <w:rPr>
          <w:rFonts w:ascii="Times New Roman" w:hAnsi="Times New Roman" w:cs="Times New Roman"/>
          <w:b/>
          <w:bCs/>
          <w:sz w:val="24"/>
          <w:szCs w:val="24"/>
        </w:rPr>
        <w:t>Not available.</w:t>
      </w:r>
    </w:p>
    <w:p w:rsidR="00B82F2B" w:rsidRDefault="00B82F2B" w:rsidP="00F27621">
      <w:pPr>
        <w:autoSpaceDE w:val="0"/>
        <w:autoSpaceDN w:val="0"/>
        <w:adjustRightInd w:val="0"/>
        <w:spacing w:after="0" w:line="240" w:lineRule="auto"/>
      </w:pPr>
    </w:p>
    <w:p w:rsidR="00A44249" w:rsidRPr="004762D0" w:rsidRDefault="005460EF" w:rsidP="00A44249">
      <w:pPr>
        <w:pStyle w:val="NoSpacing"/>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F27621" w:rsidRPr="005460EF">
        <w:rPr>
          <w:rFonts w:ascii="Times New Roman" w:hAnsi="Times New Roman" w:cs="Times New Roman"/>
          <w:b/>
          <w:bCs/>
          <w:sz w:val="24"/>
          <w:szCs w:val="24"/>
        </w:rPr>
        <w:t>Not available.</w:t>
      </w:r>
      <w:r w:rsidR="00A44249" w:rsidRPr="00A44249">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44249" w:rsidTr="00CB4149">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44249" w:rsidRPr="007B71FE" w:rsidRDefault="00A44249" w:rsidP="00CB4149">
            <w:pPr>
              <w:rPr>
                <w:color w:val="auto"/>
              </w:rPr>
            </w:pPr>
            <w:r w:rsidRPr="008F248D">
              <w:rPr>
                <w:color w:val="auto"/>
                <w:sz w:val="44"/>
              </w:rPr>
              <w:lastRenderedPageBreak/>
              <w:t>Section 10: Stability and Reactivity Data</w:t>
            </w:r>
            <w:r>
              <w:rPr>
                <w:color w:val="auto"/>
                <w:sz w:val="44"/>
              </w:rPr>
              <w:t xml:space="preserve"> (Continued)</w:t>
            </w:r>
          </w:p>
        </w:tc>
      </w:tr>
    </w:tbl>
    <w:p w:rsidR="00F27621" w:rsidRPr="00A44249" w:rsidRDefault="00F27621" w:rsidP="00A44249">
      <w:pPr>
        <w:pStyle w:val="NoSpacing"/>
      </w:pPr>
    </w:p>
    <w:p w:rsidR="002A23A0" w:rsidRDefault="005460EF" w:rsidP="002A23A0">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B82F2B">
        <w:rPr>
          <w:rFonts w:ascii="Times New Roman" w:hAnsi="Times New Roman" w:cs="Times New Roman"/>
          <w:b/>
          <w:sz w:val="24"/>
          <w:szCs w:val="20"/>
          <w:lang w:val="en-US"/>
        </w:rPr>
        <w:t>No</w:t>
      </w:r>
      <w:r w:rsidR="00B57A2C" w:rsidRPr="00B57A2C">
        <w:rPr>
          <w:rFonts w:ascii="Times New Roman" w:hAnsi="Times New Roman" w:cs="Times New Roman"/>
          <w:b/>
          <w:sz w:val="24"/>
          <w:szCs w:val="20"/>
          <w:lang w:val="en-US"/>
        </w:rPr>
        <w:t>.</w:t>
      </w:r>
    </w:p>
    <w:p w:rsidR="00A44249" w:rsidRPr="00B57A2C" w:rsidRDefault="00A44249" w:rsidP="002A23A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F67436" w:rsidRDefault="00F67436" w:rsidP="00F67436">
      <w:pPr>
        <w:pStyle w:val="NoSpacing"/>
      </w:pPr>
    </w:p>
    <w:p w:rsidR="000C3B20" w:rsidRPr="000C3B20" w:rsidRDefault="001973D0" w:rsidP="000C3B20">
      <w:pPr>
        <w:autoSpaceDE w:val="0"/>
        <w:autoSpaceDN w:val="0"/>
        <w:adjustRightInd w:val="0"/>
        <w:spacing w:after="0" w:line="240" w:lineRule="auto"/>
        <w:rPr>
          <w:rFonts w:ascii="Times New Roman" w:hAnsi="Times New Roman" w:cs="Times New Roman"/>
          <w:b/>
          <w:sz w:val="24"/>
          <w:szCs w:val="20"/>
          <w:lang w:val="en-US"/>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0C3B20" w:rsidRPr="000C3B20">
        <w:rPr>
          <w:rFonts w:ascii="Times New Roman" w:hAnsi="Times New Roman" w:cs="Times New Roman"/>
          <w:b/>
          <w:sz w:val="24"/>
          <w:szCs w:val="20"/>
          <w:lang w:val="en-US"/>
        </w:rPr>
        <w:t>Dermal contact. Eye contact. Inhalation. Ingestion.</w:t>
      </w:r>
    </w:p>
    <w:p w:rsidR="00B82F2B" w:rsidRDefault="00B82F2B" w:rsidP="000C3B20">
      <w:pPr>
        <w:pStyle w:val="NoSpacing"/>
        <w:rPr>
          <w:lang w:val="en-US"/>
        </w:rPr>
      </w:pPr>
    </w:p>
    <w:p w:rsidR="00757F01" w:rsidRDefault="001973D0" w:rsidP="00757F01">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Acute oral toxicity (LD50): 780 mg/kg [Rat]. Acute dermal toxicity (LD50): 130 mg/kg [Rabbit].</w:t>
      </w:r>
    </w:p>
    <w:p w:rsidR="00CA1505" w:rsidRPr="000C3B20" w:rsidRDefault="00CA1505" w:rsidP="00757F01">
      <w:pPr>
        <w:pStyle w:val="NoSpacing"/>
      </w:pPr>
    </w:p>
    <w:p w:rsidR="00757F01" w:rsidRDefault="00994BB6" w:rsidP="00757F01">
      <w:pPr>
        <w:autoSpaceDE w:val="0"/>
        <w:autoSpaceDN w:val="0"/>
        <w:adjustRightInd w:val="0"/>
        <w:spacing w:after="0" w:line="240" w:lineRule="auto"/>
        <w:rPr>
          <w:rFonts w:ascii="Times New Roman" w:hAnsi="Times New Roman" w:cs="Times New Roman"/>
          <w:b/>
          <w:sz w:val="28"/>
          <w:szCs w:val="24"/>
        </w:rPr>
      </w:pPr>
      <w:r w:rsidRPr="00D62A94">
        <w:rPr>
          <w:rFonts w:ascii="Times New Roman" w:hAnsi="Times New Roman" w:cs="Times New Roman"/>
          <w:b/>
          <w:sz w:val="28"/>
          <w:szCs w:val="24"/>
          <w:u w:val="single"/>
        </w:rPr>
        <w:t>Chronic Effects on Humans:</w:t>
      </w:r>
      <w:r w:rsidRPr="00B1232B">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The substance is toxic to blood, lungs, the nervous system, mucous membranes.</w:t>
      </w:r>
    </w:p>
    <w:p w:rsidR="00B1232B" w:rsidRPr="00757F01" w:rsidRDefault="00B1232B" w:rsidP="00757F01">
      <w:pPr>
        <w:pStyle w:val="NoSpacing"/>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 xml:space="preserve">Extremely hazardous in case of skin contact (irritant, sensitizer, </w:t>
      </w:r>
      <w:proofErr w:type="spellStart"/>
      <w:r w:rsidRPr="00757F01">
        <w:rPr>
          <w:rFonts w:ascii="Times New Roman" w:hAnsi="Times New Roman" w:cs="Times New Roman"/>
          <w:b/>
          <w:sz w:val="24"/>
          <w:szCs w:val="20"/>
          <w:lang w:val="en-US"/>
        </w:rPr>
        <w:t>permeator</w:t>
      </w:r>
      <w:proofErr w:type="spellEnd"/>
      <w:r w:rsidRPr="00757F01">
        <w:rPr>
          <w:rFonts w:ascii="Times New Roman" w:hAnsi="Times New Roman" w:cs="Times New Roman"/>
          <w:b/>
          <w:sz w:val="24"/>
          <w:szCs w:val="20"/>
          <w:lang w:val="en-US"/>
        </w:rPr>
        <w:t>), of ingestion, of inhalation.</w:t>
      </w:r>
    </w:p>
    <w:p w:rsidR="001F3D74" w:rsidRPr="00757F01" w:rsidRDefault="001F3D74" w:rsidP="00757F01">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791678">
        <w:rPr>
          <w:rFonts w:ascii="Times New Roman" w:hAnsi="Times New Roman" w:cs="Times New Roman"/>
          <w:b/>
          <w:sz w:val="28"/>
        </w:rPr>
        <w:t xml:space="preserve"> </w:t>
      </w:r>
      <w:r w:rsidR="00BA458F" w:rsidRPr="00EB47A1">
        <w:rPr>
          <w:rFonts w:ascii="Times New Roman" w:hAnsi="Times New Roman" w:cs="Times New Roman"/>
          <w:b/>
          <w:sz w:val="24"/>
          <w:szCs w:val="24"/>
        </w:rPr>
        <w:t>Not Available.</w:t>
      </w:r>
    </w:p>
    <w:p w:rsidR="00BA458F" w:rsidRPr="002A23A0" w:rsidRDefault="00BA458F" w:rsidP="00BA458F">
      <w:pPr>
        <w:pStyle w:val="NoSpacing"/>
      </w:pPr>
    </w:p>
    <w:p w:rsidR="00B82F2B" w:rsidRPr="00B82F2B" w:rsidRDefault="001973D0" w:rsidP="00B82F2B">
      <w:pPr>
        <w:autoSpaceDE w:val="0"/>
        <w:autoSpaceDN w:val="0"/>
        <w:adjustRightInd w:val="0"/>
        <w:spacing w:after="0" w:line="240" w:lineRule="auto"/>
        <w:rPr>
          <w:rFonts w:ascii="Times New Roman" w:hAnsi="Times New Roman" w:cs="Times New Roman"/>
          <w:b/>
          <w:sz w:val="24"/>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791678">
        <w:rPr>
          <w:rFonts w:ascii="Times New Roman" w:hAnsi="Times New Roman" w:cs="Times New Roman"/>
          <w:b/>
          <w:sz w:val="28"/>
          <w:szCs w:val="24"/>
        </w:rPr>
        <w:t xml:space="preserve"> </w:t>
      </w:r>
      <w:r w:rsidR="000C3B20" w:rsidRPr="00EB47A1">
        <w:rPr>
          <w:rFonts w:ascii="Times New Roman" w:hAnsi="Times New Roman" w:cs="Times New Roman"/>
          <w:b/>
          <w:sz w:val="24"/>
          <w:szCs w:val="24"/>
        </w:rPr>
        <w:t>Not Available.</w:t>
      </w:r>
    </w:p>
    <w:p w:rsidR="00B57A2C" w:rsidRDefault="00B57A2C" w:rsidP="00B82F2B">
      <w:pPr>
        <w:pStyle w:val="NoSpacing"/>
      </w:pPr>
    </w:p>
    <w:p w:rsidR="00CA1505" w:rsidRDefault="001973D0" w:rsidP="00B82F2B">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u w:val="single"/>
        </w:rPr>
        <w:t>Special Remarks on other Toxic Effects on Humans:</w:t>
      </w:r>
      <w:r w:rsidRPr="00CA1505">
        <w:rPr>
          <w:rFonts w:ascii="Times New Roman" w:hAnsi="Times New Roman" w:cs="Times New Roman"/>
          <w:b/>
          <w:sz w:val="28"/>
        </w:rPr>
        <w:t xml:space="preserve"> </w:t>
      </w:r>
      <w:r w:rsidR="00BC021A" w:rsidRPr="00CA1505">
        <w:rPr>
          <w:rFonts w:ascii="Times New Roman" w:hAnsi="Times New Roman" w:cs="Times New Roman"/>
          <w:b/>
          <w:sz w:val="28"/>
        </w:rPr>
        <w:t xml:space="preserve"> </w:t>
      </w:r>
      <w:r w:rsidR="00B82F2B" w:rsidRPr="00EB47A1">
        <w:rPr>
          <w:rFonts w:ascii="Times New Roman" w:hAnsi="Times New Roman" w:cs="Times New Roman"/>
          <w:b/>
          <w:sz w:val="24"/>
          <w:szCs w:val="24"/>
        </w:rPr>
        <w:t>Not Available.</w:t>
      </w:r>
    </w:p>
    <w:p w:rsidR="000C3B20" w:rsidRDefault="000C3B20" w:rsidP="000C3B20">
      <w:pPr>
        <w:pStyle w:val="NoSpacing"/>
      </w:pPr>
    </w:p>
    <w:p w:rsidR="00D83F62" w:rsidRPr="00FD4E83" w:rsidRDefault="00D83F62" w:rsidP="00FD4E83">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r>
        <w:t xml:space="preserve"> </w:t>
      </w:r>
    </w:p>
    <w:p w:rsidR="00916626" w:rsidRPr="00AF5F17" w:rsidRDefault="00916626" w:rsidP="00AF5F17">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Possibly hazardous short/long term degradation products are to be expected.</w:t>
      </w:r>
    </w:p>
    <w:p w:rsidR="00461AD4" w:rsidRPr="00AF5F17" w:rsidRDefault="00461AD4" w:rsidP="00AF5F17">
      <w:pPr>
        <w:pStyle w:val="NoSpacing"/>
      </w:pPr>
    </w:p>
    <w:p w:rsidR="00757F01" w:rsidRDefault="00356BC2" w:rsidP="00757F01">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The products of degradation are as toxic as the original product.</w:t>
      </w:r>
    </w:p>
    <w:p w:rsidR="00FB3C7F" w:rsidRPr="00757F01" w:rsidRDefault="00FB3C7F" w:rsidP="00757F01">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0C3B20" w:rsidRPr="000C3B20" w:rsidRDefault="000C3B20" w:rsidP="000C3B2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770D76" w:rsidRDefault="00770D76" w:rsidP="00757F01">
      <w:pPr>
        <w:pStyle w:val="NoSpacing"/>
      </w:pPr>
    </w:p>
    <w:p w:rsidR="00757F01" w:rsidRPr="00757F01" w:rsidRDefault="00757F01" w:rsidP="00757F01">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770D76" w:rsidRDefault="00770D76" w:rsidP="00F67436">
      <w:pPr>
        <w:pStyle w:val="NoSpacing"/>
      </w:pPr>
    </w:p>
    <w:p w:rsidR="00757F01" w:rsidRPr="00757F01" w:rsidRDefault="00757F01" w:rsidP="00757F0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8B10E8" w:rsidRDefault="008B10E8" w:rsidP="00F67436">
      <w:pPr>
        <w:pStyle w:val="NoSpacing"/>
      </w:pPr>
    </w:p>
    <w:p w:rsidR="00757F01" w:rsidRDefault="00757F01" w:rsidP="00757F01">
      <w:pPr>
        <w:spacing w:after="0" w:line="240" w:lineRule="auto"/>
        <w:rPr>
          <w:rFonts w:ascii="Times New Roman" w:eastAsia="Times New Roman" w:hAnsi="Times New Roman" w:cs="Times New Roman"/>
          <w:b/>
          <w:sz w:val="28"/>
          <w:szCs w:val="28"/>
          <w:u w:val="single"/>
          <w:lang w:val="en-US" w:eastAsia="en-US"/>
        </w:rPr>
      </w:pPr>
      <w:r w:rsidRPr="00757F01">
        <w:rPr>
          <w:rFonts w:ascii="Times New Roman" w:eastAsia="Times New Roman" w:hAnsi="Times New Roman" w:cs="Times New Roman"/>
          <w:b/>
          <w:sz w:val="28"/>
          <w:szCs w:val="28"/>
          <w:u w:val="single"/>
          <w:lang w:val="en-US" w:eastAsia="en-US"/>
        </w:rPr>
        <w:t>Land transport (ADR-RID)</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H.I. </w:t>
      </w:r>
      <w:proofErr w:type="spellStart"/>
      <w:r w:rsidRPr="00757F01">
        <w:rPr>
          <w:rFonts w:ascii="Times New Roman" w:eastAsia="Times New Roman" w:hAnsi="Times New Roman" w:cs="Times New Roman"/>
          <w:b/>
          <w:sz w:val="28"/>
          <w:szCs w:val="28"/>
          <w:lang w:val="en-US" w:eastAsia="en-US"/>
        </w:rPr>
        <w:t>nr</w:t>
      </w:r>
      <w:proofErr w:type="spellEnd"/>
      <w:r w:rsidRPr="00757F01">
        <w:rPr>
          <w:rFonts w:ascii="Times New Roman" w:eastAsia="Times New Roman" w:hAnsi="Times New Roman" w:cs="Times New Roman"/>
          <w:b/>
          <w:sz w:val="28"/>
          <w:szCs w:val="28"/>
          <w:lang w:val="en-US" w:eastAsia="en-US"/>
        </w:rPr>
        <w:t xml:space="preserve">: </w:t>
      </w:r>
      <w:r w:rsidRPr="00757F01">
        <w:rPr>
          <w:rFonts w:ascii="Times New Roman" w:eastAsia="Times New Roman" w:hAnsi="Times New Roman" w:cs="Times New Roman"/>
          <w:b/>
          <w:sz w:val="24"/>
          <w:szCs w:val="28"/>
          <w:lang w:val="en-US" w:eastAsia="en-US"/>
        </w:rPr>
        <w:t>60</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ADR - Class: </w:t>
      </w:r>
      <w:r w:rsidRPr="00757F01">
        <w:rPr>
          <w:rFonts w:ascii="Times New Roman" w:eastAsia="Times New Roman" w:hAnsi="Times New Roman" w:cs="Times New Roman"/>
          <w:b/>
          <w:sz w:val="24"/>
          <w:szCs w:val="28"/>
          <w:lang w:val="en-US" w:eastAsia="en-US"/>
        </w:rPr>
        <w:t>6.1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Labelling - Transport: </w:t>
      </w:r>
      <w:proofErr w:type="gramStart"/>
      <w:r w:rsidRPr="00757F01">
        <w:rPr>
          <w:rFonts w:ascii="Times New Roman" w:eastAsia="Times New Roman" w:hAnsi="Times New Roman" w:cs="Times New Roman"/>
          <w:b/>
          <w:sz w:val="24"/>
          <w:szCs w:val="28"/>
          <w:lang w:val="en-US" w:eastAsia="en-US"/>
        </w:rPr>
        <w:t>6.1 :</w:t>
      </w:r>
      <w:proofErr w:type="gramEnd"/>
      <w:r w:rsidRPr="00757F01">
        <w:rPr>
          <w:rFonts w:ascii="Times New Roman" w:eastAsia="Times New Roman" w:hAnsi="Times New Roman" w:cs="Times New Roman"/>
          <w:b/>
          <w:sz w:val="24"/>
          <w:szCs w:val="28"/>
          <w:lang w:val="en-US" w:eastAsia="en-US"/>
        </w:rPr>
        <w:t xml:space="preserve">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ADR - Group: </w:t>
      </w:r>
      <w:r w:rsidRPr="00757F01">
        <w:rPr>
          <w:rFonts w:ascii="Times New Roman" w:eastAsia="Times New Roman" w:hAnsi="Times New Roman" w:cs="Times New Roman"/>
          <w:b/>
          <w:sz w:val="24"/>
          <w:szCs w:val="28"/>
          <w:lang w:val="en-US" w:eastAsia="en-US"/>
        </w:rPr>
        <w:t>II</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p>
    <w:p w:rsidR="00757F01" w:rsidRDefault="00757F01" w:rsidP="00757F01">
      <w:pPr>
        <w:spacing w:after="0" w:line="240" w:lineRule="auto"/>
        <w:rPr>
          <w:rFonts w:ascii="Times New Roman" w:hAnsi="Times New Roman" w:cs="Times New Roman"/>
          <w:b/>
          <w:sz w:val="28"/>
          <w:szCs w:val="28"/>
          <w:u w:val="single"/>
        </w:rPr>
      </w:pPr>
      <w:r w:rsidRPr="00757F01">
        <w:rPr>
          <w:rFonts w:ascii="Times New Roman" w:hAnsi="Times New Roman" w:cs="Times New Roman"/>
          <w:b/>
          <w:sz w:val="28"/>
          <w:szCs w:val="28"/>
          <w:u w:val="single"/>
        </w:rPr>
        <w:t>Sea transport (IMDG) [English only]</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IMO-IMDG - Class or division: </w:t>
      </w:r>
      <w:proofErr w:type="gramStart"/>
      <w:r w:rsidRPr="00757F01">
        <w:rPr>
          <w:rFonts w:ascii="Times New Roman" w:eastAsia="Times New Roman" w:hAnsi="Times New Roman" w:cs="Times New Roman"/>
          <w:b/>
          <w:sz w:val="24"/>
          <w:szCs w:val="28"/>
          <w:lang w:val="en-US" w:eastAsia="en-US"/>
        </w:rPr>
        <w:t>6.1 :</w:t>
      </w:r>
      <w:proofErr w:type="gramEnd"/>
      <w:r w:rsidRPr="00757F01">
        <w:rPr>
          <w:rFonts w:ascii="Times New Roman" w:eastAsia="Times New Roman" w:hAnsi="Times New Roman" w:cs="Times New Roman"/>
          <w:b/>
          <w:sz w:val="24"/>
          <w:szCs w:val="28"/>
          <w:lang w:val="en-US" w:eastAsia="en-US"/>
        </w:rPr>
        <w:t xml:space="preserve">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IMO-IMDG - Packing group: </w:t>
      </w:r>
      <w:r w:rsidRPr="00757F01">
        <w:rPr>
          <w:rFonts w:ascii="Times New Roman" w:eastAsia="Times New Roman" w:hAnsi="Times New Roman" w:cs="Times New Roman"/>
          <w:b/>
          <w:sz w:val="24"/>
          <w:szCs w:val="28"/>
          <w:lang w:val="en-US" w:eastAsia="en-US"/>
        </w:rPr>
        <w:t>II</w:t>
      </w:r>
    </w:p>
    <w:p w:rsidR="00266A8C" w:rsidRPr="00757F01" w:rsidRDefault="00266A8C" w:rsidP="00266A8C">
      <w:pPr>
        <w:spacing w:after="0" w:line="240" w:lineRule="auto"/>
        <w:rPr>
          <w:rFonts w:ascii="Times New Roman" w:eastAsia="Times New Roman" w:hAnsi="Times New Roman" w:cs="Times New Roman"/>
          <w:b/>
          <w:sz w:val="24"/>
          <w:szCs w:val="28"/>
          <w:lang w:val="en-US" w:eastAsia="en-US"/>
        </w:rPr>
      </w:pPr>
    </w:p>
    <w:p w:rsidR="00757F01" w:rsidRDefault="00757F01" w:rsidP="00757F01">
      <w:pPr>
        <w:spacing w:after="0" w:line="240" w:lineRule="auto"/>
        <w:rPr>
          <w:rFonts w:ascii="Times New Roman" w:eastAsia="Times New Roman" w:hAnsi="Times New Roman" w:cs="Times New Roman"/>
          <w:b/>
          <w:sz w:val="28"/>
          <w:szCs w:val="28"/>
          <w:u w:val="single"/>
          <w:lang w:val="en-US" w:eastAsia="en-US"/>
        </w:rPr>
      </w:pPr>
      <w:r w:rsidRPr="00757F01">
        <w:rPr>
          <w:rFonts w:ascii="Times New Roman" w:eastAsia="Times New Roman" w:hAnsi="Times New Roman" w:cs="Times New Roman"/>
          <w:b/>
          <w:sz w:val="28"/>
          <w:szCs w:val="28"/>
          <w:u w:val="single"/>
          <w:lang w:val="en-US" w:eastAsia="en-US"/>
        </w:rPr>
        <w:t>Air transport (ICAO-IATA) [English only]</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IATA - Class or division: </w:t>
      </w:r>
      <w:proofErr w:type="gramStart"/>
      <w:r w:rsidRPr="00757F01">
        <w:rPr>
          <w:rFonts w:ascii="Times New Roman" w:eastAsia="Times New Roman" w:hAnsi="Times New Roman" w:cs="Times New Roman"/>
          <w:b/>
          <w:sz w:val="24"/>
          <w:szCs w:val="28"/>
          <w:lang w:val="en-US" w:eastAsia="en-US"/>
        </w:rPr>
        <w:t>6.1 :</w:t>
      </w:r>
      <w:proofErr w:type="gramEnd"/>
      <w:r w:rsidRPr="00757F01">
        <w:rPr>
          <w:rFonts w:ascii="Times New Roman" w:eastAsia="Times New Roman" w:hAnsi="Times New Roman" w:cs="Times New Roman"/>
          <w:b/>
          <w:sz w:val="24"/>
          <w:szCs w:val="28"/>
          <w:lang w:val="en-US" w:eastAsia="en-US"/>
        </w:rPr>
        <w:t xml:space="preserve">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IATA - Packing group: </w:t>
      </w:r>
      <w:r w:rsidRPr="00757F01">
        <w:rPr>
          <w:rFonts w:ascii="Times New Roman" w:eastAsia="Times New Roman" w:hAnsi="Times New Roman" w:cs="Times New Roman"/>
          <w:b/>
          <w:sz w:val="24"/>
          <w:szCs w:val="28"/>
          <w:lang w:val="en-US" w:eastAsia="en-US"/>
        </w:rPr>
        <w:t>II</w:t>
      </w:r>
    </w:p>
    <w:p w:rsidR="00770D76" w:rsidRPr="00F67436" w:rsidRDefault="00770D76" w:rsidP="00F6743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57F01" w:rsidRDefault="00757F01" w:rsidP="00757F01">
      <w:pPr>
        <w:pStyle w:val="NoSpacing"/>
      </w:pPr>
    </w:p>
    <w:p w:rsidR="00757F01" w:rsidRDefault="002619B1" w:rsidP="00757F01">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C06206" w:rsidRPr="007D5550">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Pennsylvania RTK: 2</w:t>
      </w:r>
      <w:proofErr w:type="gramStart"/>
      <w:r w:rsidRPr="00757F01">
        <w:rPr>
          <w:rFonts w:ascii="Times New Roman" w:hAnsi="Times New Roman" w:cs="Times New Roman"/>
          <w:b/>
          <w:sz w:val="24"/>
          <w:szCs w:val="20"/>
          <w:lang w:val="en-US"/>
        </w:rPr>
        <w:t>,4</w:t>
      </w:r>
      <w:proofErr w:type="gramEnd"/>
      <w:r w:rsidRPr="00757F01">
        <w:rPr>
          <w:rFonts w:ascii="Times New Roman" w:hAnsi="Times New Roman" w:cs="Times New Roman"/>
          <w:b/>
          <w:sz w:val="24"/>
          <w:szCs w:val="20"/>
          <w:lang w:val="en-US"/>
        </w:rPr>
        <w:t>-Dinitrochlorobenzene Massachusetts RTK: 2,4-Dinitrochlorobe</w:t>
      </w:r>
      <w:r>
        <w:rPr>
          <w:rFonts w:ascii="Times New Roman" w:hAnsi="Times New Roman" w:cs="Times New Roman"/>
          <w:b/>
          <w:sz w:val="24"/>
          <w:szCs w:val="20"/>
          <w:lang w:val="en-US"/>
        </w:rPr>
        <w:t>nzene TSCA 8(b) inventory: 2,4-</w:t>
      </w:r>
      <w:r w:rsidRPr="00757F01">
        <w:rPr>
          <w:rFonts w:ascii="Times New Roman" w:hAnsi="Times New Roman" w:cs="Times New Roman"/>
          <w:b/>
          <w:sz w:val="24"/>
          <w:szCs w:val="20"/>
          <w:lang w:val="en-US"/>
        </w:rPr>
        <w:t>Dinitrochlorobenzene</w:t>
      </w:r>
      <w:r>
        <w:rPr>
          <w:rFonts w:ascii="Times New Roman" w:hAnsi="Times New Roman" w:cs="Times New Roman"/>
          <w:b/>
          <w:sz w:val="24"/>
          <w:szCs w:val="20"/>
          <w:lang w:val="en-US"/>
        </w:rPr>
        <w:t>.</w:t>
      </w:r>
    </w:p>
    <w:p w:rsidR="00074AE5" w:rsidRPr="00F67436" w:rsidRDefault="00074AE5" w:rsidP="00074AE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74AE5" w:rsidTr="00CB41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74AE5" w:rsidRPr="007B71FE" w:rsidRDefault="00074AE5" w:rsidP="00CB4149">
            <w:pPr>
              <w:rPr>
                <w:color w:val="auto"/>
              </w:rPr>
            </w:pPr>
            <w:r w:rsidRPr="00411736">
              <w:rPr>
                <w:color w:val="auto"/>
                <w:sz w:val="44"/>
              </w:rPr>
              <w:lastRenderedPageBreak/>
              <w:t>Section 15: Other Regulatory Information</w:t>
            </w:r>
            <w:r>
              <w:rPr>
                <w:color w:val="auto"/>
                <w:sz w:val="44"/>
              </w:rPr>
              <w:t xml:space="preserve"> (Continued)</w:t>
            </w:r>
          </w:p>
        </w:tc>
      </w:tr>
    </w:tbl>
    <w:p w:rsidR="00074AE5" w:rsidRDefault="00074AE5" w:rsidP="00074AE5">
      <w:pPr>
        <w:pStyle w:val="NoSpacing"/>
      </w:pPr>
    </w:p>
    <w:p w:rsidR="00757F01" w:rsidRDefault="007314BF" w:rsidP="00757F01">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r w:rsidRPr="00C10170">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8"/>
          <w:szCs w:val="20"/>
          <w:lang w:val="en-US"/>
        </w:rPr>
        <w:t xml:space="preserve">OSHA: </w:t>
      </w:r>
      <w:r w:rsidRPr="00757F01">
        <w:rPr>
          <w:rFonts w:ascii="Times New Roman" w:hAnsi="Times New Roman" w:cs="Times New Roman"/>
          <w:b/>
          <w:sz w:val="24"/>
          <w:szCs w:val="20"/>
          <w:lang w:val="en-US"/>
        </w:rPr>
        <w:t>Hazardous by definition of Hazard Communication Standard (29 CFR 1910.1200).</w:t>
      </w:r>
    </w:p>
    <w:p w:rsidR="00FB3C7F" w:rsidRPr="00757F01" w:rsidRDefault="00FB3C7F" w:rsidP="00757F01">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757F01" w:rsidRDefault="003C48C2" w:rsidP="00757F01">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757F01" w:rsidRPr="00757F01">
        <w:rPr>
          <w:rFonts w:ascii="Times New Roman" w:hAnsi="Times New Roman" w:cs="Times New Roman"/>
          <w:b/>
          <w:sz w:val="24"/>
          <w:szCs w:val="20"/>
          <w:lang w:val="en-US"/>
        </w:rPr>
        <w:t>CLASS D-1A: Material causing immediate and serious toxic effects (VERY TOXIC). CLASS D-2B: Material causing other toxic effects (TOXIC).</w:t>
      </w:r>
    </w:p>
    <w:p w:rsidR="00757F01" w:rsidRDefault="00CD5284" w:rsidP="00757F01">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757F01" w:rsidRPr="00757F01">
        <w:rPr>
          <w:rFonts w:ascii="Times New Roman" w:hAnsi="Times New Roman" w:cs="Times New Roman"/>
          <w:b/>
          <w:sz w:val="24"/>
          <w:szCs w:val="20"/>
          <w:lang w:val="en-US"/>
        </w:rPr>
        <w:t>R38- Irritating to skin. R41- Risk of serious damage to eyes. R43- May cause sensitization by skin contact. R48/22- Harmful: danger of serious damage to health by prolonged exposure if swallowed. R48/24- Toxic: danger of serious damage to health by prolonged exposure in contact with skin.</w:t>
      </w:r>
    </w:p>
    <w:p w:rsidR="00DA3248" w:rsidRPr="00757F01" w:rsidRDefault="00DA3248" w:rsidP="00757F01">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34652">
        <w:rPr>
          <w:rFonts w:ascii="Times New Roman" w:hAnsi="Times New Roman" w:cs="Times New Roman"/>
          <w:b/>
          <w:sz w:val="24"/>
        </w:rPr>
        <w:t>3</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CA1505">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C1017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CA1505">
        <w:rPr>
          <w:rFonts w:ascii="Times New Roman" w:hAnsi="Times New Roman" w:cs="Times New Roman"/>
          <w:b/>
          <w:sz w:val="24"/>
        </w:rPr>
        <w:t>E</w:t>
      </w:r>
    </w:p>
    <w:p w:rsidR="00CA1505" w:rsidRPr="00266A8C" w:rsidRDefault="00CA1505" w:rsidP="00266A8C">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34652">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CA150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F34652">
        <w:rPr>
          <w:rFonts w:ascii="Times New Roman" w:hAnsi="Times New Roman" w:cs="Times New Roman"/>
          <w:b/>
          <w:sz w:val="24"/>
        </w:rPr>
        <w:t>4</w:t>
      </w:r>
    </w:p>
    <w:p w:rsidR="00B41687" w:rsidRDefault="002619B1" w:rsidP="00F34652">
      <w:pPr>
        <w:pStyle w:val="NoSpacing"/>
      </w:pPr>
      <w:r w:rsidRPr="002619B1">
        <w:rPr>
          <w:rFonts w:ascii="Times New Roman" w:hAnsi="Times New Roman" w:cs="Times New Roman"/>
          <w:b/>
          <w:sz w:val="28"/>
        </w:rPr>
        <w:t>Specific hazard:</w:t>
      </w:r>
      <w:r w:rsidR="001016A6">
        <w:t xml:space="preserve"> </w:t>
      </w:r>
    </w:p>
    <w:p w:rsidR="00C10170" w:rsidRPr="00F34652" w:rsidRDefault="00C10170" w:rsidP="00F34652">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F34652" w:rsidRPr="00F34652" w:rsidRDefault="00F34652" w:rsidP="00F34652">
      <w:pPr>
        <w:autoSpaceDE w:val="0"/>
        <w:autoSpaceDN w:val="0"/>
        <w:adjustRightInd w:val="0"/>
        <w:spacing w:after="0" w:line="240" w:lineRule="auto"/>
        <w:rPr>
          <w:rFonts w:ascii="Times New Roman" w:hAnsi="Times New Roman" w:cs="Times New Roman"/>
          <w:b/>
          <w:sz w:val="24"/>
          <w:szCs w:val="20"/>
          <w:lang w:val="en-US"/>
        </w:rPr>
      </w:pPr>
      <w:r w:rsidRPr="00F34652">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791678" w:rsidRPr="00C10170" w:rsidRDefault="00791678" w:rsidP="00C10170">
      <w:pPr>
        <w:pStyle w:val="NoSpacing"/>
      </w:pPr>
    </w:p>
    <w:p w:rsidR="00F34652" w:rsidRPr="00C10170" w:rsidRDefault="00F34652" w:rsidP="00C101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F34652" w:rsidRPr="00F34652" w:rsidRDefault="00F34652" w:rsidP="00F34652">
      <w:pPr>
        <w:pStyle w:val="NoSpacing"/>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C53054" w:rsidRDefault="00C53054" w:rsidP="00F633F9">
      <w:pPr>
        <w:pStyle w:val="NoSpacing"/>
      </w:pPr>
      <w:bookmarkStart w:id="0" w:name="_GoBack"/>
      <w:bookmarkEnd w:id="0"/>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138EE" w:rsidRPr="00211219" w:rsidRDefault="00E138EE" w:rsidP="00E138E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138EE" w:rsidRPr="00211219" w:rsidRDefault="00E138EE" w:rsidP="00E138E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E138EE">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0B545A">
      <w:headerReference w:type="even" r:id="rId8"/>
      <w:headerReference w:type="default" r:id="rId9"/>
      <w:footerReference w:type="even" r:id="rId10"/>
      <w:footerReference w:type="default" r:id="rId11"/>
      <w:headerReference w:type="first" r:id="rId12"/>
      <w:footerReference w:type="first" r:id="rId13"/>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CD8" w:rsidRDefault="00C50CD8" w:rsidP="009C3BE4">
      <w:pPr>
        <w:spacing w:after="0" w:line="240" w:lineRule="auto"/>
      </w:pPr>
      <w:r>
        <w:separator/>
      </w:r>
    </w:p>
  </w:endnote>
  <w:endnote w:type="continuationSeparator" w:id="0">
    <w:p w:rsidR="00C50CD8" w:rsidRDefault="00C50CD8"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6202F5" w:rsidP="006202F5">
    <w:pPr>
      <w:pStyle w:val="Footer"/>
      <w:ind w:left="-510"/>
      <w:jc w:val="right"/>
    </w:pPr>
    <w:r>
      <w:rPr>
        <w:noProof/>
      </w:rPr>
      <w:drawing>
        <wp:inline distT="0" distB="0" distL="0" distR="0" wp14:anchorId="1AF2D998" wp14:editId="71926D10">
          <wp:extent cx="76390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56128" cy="233566"/>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CD8" w:rsidRDefault="00C50CD8" w:rsidP="009C3BE4">
      <w:pPr>
        <w:spacing w:after="0" w:line="240" w:lineRule="auto"/>
      </w:pPr>
      <w:r>
        <w:separator/>
      </w:r>
    </w:p>
  </w:footnote>
  <w:footnote w:type="continuationSeparator" w:id="0">
    <w:p w:rsidR="00C50CD8" w:rsidRDefault="00C50CD8"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B545A" w:rsidP="000B545A">
    <w:pPr>
      <w:pStyle w:val="Header"/>
      <w:ind w:left="-454"/>
    </w:pPr>
    <w:r>
      <w:rPr>
        <w:b/>
        <w:noProof/>
        <w:color w:val="FF0000"/>
        <w:sz w:val="20"/>
      </w:rPr>
      <w:drawing>
        <wp:inline distT="0" distB="0" distL="0" distR="0" wp14:anchorId="2F547366" wp14:editId="55DBD0F1">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AE5"/>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2F1"/>
    <w:rsid w:val="000A48A2"/>
    <w:rsid w:val="000A5E0D"/>
    <w:rsid w:val="000A5F15"/>
    <w:rsid w:val="000A65E9"/>
    <w:rsid w:val="000A6632"/>
    <w:rsid w:val="000A7347"/>
    <w:rsid w:val="000A7E5A"/>
    <w:rsid w:val="000A7F1F"/>
    <w:rsid w:val="000B019D"/>
    <w:rsid w:val="000B0CAD"/>
    <w:rsid w:val="000B1112"/>
    <w:rsid w:val="000B1D2F"/>
    <w:rsid w:val="000B46F0"/>
    <w:rsid w:val="000B545A"/>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037"/>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56F"/>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1A5A"/>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3"/>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C6"/>
    <w:rsid w:val="00364A7C"/>
    <w:rsid w:val="00364B69"/>
    <w:rsid w:val="00364E33"/>
    <w:rsid w:val="003658C6"/>
    <w:rsid w:val="003703BB"/>
    <w:rsid w:val="003717D7"/>
    <w:rsid w:val="00372889"/>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13"/>
    <w:rsid w:val="003F12EB"/>
    <w:rsid w:val="003F30B7"/>
    <w:rsid w:val="003F3B4E"/>
    <w:rsid w:val="003F7EA8"/>
    <w:rsid w:val="004012AB"/>
    <w:rsid w:val="004012C8"/>
    <w:rsid w:val="0040162E"/>
    <w:rsid w:val="00403EDD"/>
    <w:rsid w:val="00404E0A"/>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4E68"/>
    <w:rsid w:val="00456252"/>
    <w:rsid w:val="00457838"/>
    <w:rsid w:val="0045792D"/>
    <w:rsid w:val="00461AD4"/>
    <w:rsid w:val="004622F0"/>
    <w:rsid w:val="00464FDD"/>
    <w:rsid w:val="00465416"/>
    <w:rsid w:val="00467373"/>
    <w:rsid w:val="00467BE3"/>
    <w:rsid w:val="004701C3"/>
    <w:rsid w:val="004702BF"/>
    <w:rsid w:val="004733D5"/>
    <w:rsid w:val="004742A0"/>
    <w:rsid w:val="004753EB"/>
    <w:rsid w:val="004762D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2DCF"/>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2F5"/>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B1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01"/>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4249"/>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2F60"/>
    <w:rsid w:val="00AE3BE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B6C65"/>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3D81"/>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D8"/>
    <w:rsid w:val="00C50CEF"/>
    <w:rsid w:val="00C53054"/>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1FF2"/>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5A96"/>
    <w:rsid w:val="00DF6D4C"/>
    <w:rsid w:val="00DF7A08"/>
    <w:rsid w:val="00E00690"/>
    <w:rsid w:val="00E01E53"/>
    <w:rsid w:val="00E04074"/>
    <w:rsid w:val="00E054DB"/>
    <w:rsid w:val="00E06313"/>
    <w:rsid w:val="00E07982"/>
    <w:rsid w:val="00E108CB"/>
    <w:rsid w:val="00E10915"/>
    <w:rsid w:val="00E110F8"/>
    <w:rsid w:val="00E138EE"/>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7039F"/>
    <w:rsid w:val="00E7225A"/>
    <w:rsid w:val="00E72891"/>
    <w:rsid w:val="00E72E7E"/>
    <w:rsid w:val="00E733D9"/>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992"/>
    <w:rsid w:val="00F21C3A"/>
    <w:rsid w:val="00F2350A"/>
    <w:rsid w:val="00F23B9B"/>
    <w:rsid w:val="00F24FF7"/>
    <w:rsid w:val="00F253D1"/>
    <w:rsid w:val="00F25734"/>
    <w:rsid w:val="00F259DF"/>
    <w:rsid w:val="00F25B1F"/>
    <w:rsid w:val="00F25BCA"/>
    <w:rsid w:val="00F27621"/>
    <w:rsid w:val="00F31ED6"/>
    <w:rsid w:val="00F321AB"/>
    <w:rsid w:val="00F34652"/>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4E83"/>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1763178">
      <w:bodyDiv w:val="1"/>
      <w:marLeft w:val="0"/>
      <w:marRight w:val="0"/>
      <w:marTop w:val="0"/>
      <w:marBottom w:val="0"/>
      <w:divBdr>
        <w:top w:val="none" w:sz="0" w:space="0" w:color="auto"/>
        <w:left w:val="none" w:sz="0" w:space="0" w:color="auto"/>
        <w:bottom w:val="none" w:sz="0" w:space="0" w:color="auto"/>
        <w:right w:val="none" w:sz="0" w:space="0" w:color="auto"/>
      </w:divBdr>
      <w:divsChild>
        <w:div w:id="653413130">
          <w:marLeft w:val="0"/>
          <w:marRight w:val="0"/>
          <w:marTop w:val="0"/>
          <w:marBottom w:val="0"/>
          <w:divBdr>
            <w:top w:val="none" w:sz="0" w:space="0" w:color="auto"/>
            <w:left w:val="none" w:sz="0" w:space="0" w:color="auto"/>
            <w:bottom w:val="none" w:sz="0" w:space="0" w:color="auto"/>
            <w:right w:val="none" w:sz="0" w:space="0" w:color="auto"/>
          </w:divBdr>
        </w:div>
        <w:div w:id="1347177453">
          <w:marLeft w:val="0"/>
          <w:marRight w:val="0"/>
          <w:marTop w:val="0"/>
          <w:marBottom w:val="0"/>
          <w:divBdr>
            <w:top w:val="none" w:sz="0" w:space="0" w:color="auto"/>
            <w:left w:val="none" w:sz="0" w:space="0" w:color="auto"/>
            <w:bottom w:val="none" w:sz="0" w:space="0" w:color="auto"/>
            <w:right w:val="none" w:sz="0" w:space="0" w:color="auto"/>
          </w:divBdr>
        </w:div>
        <w:div w:id="1610576433">
          <w:marLeft w:val="0"/>
          <w:marRight w:val="0"/>
          <w:marTop w:val="0"/>
          <w:marBottom w:val="0"/>
          <w:divBdr>
            <w:top w:val="none" w:sz="0" w:space="0" w:color="auto"/>
            <w:left w:val="none" w:sz="0" w:space="0" w:color="auto"/>
            <w:bottom w:val="none" w:sz="0" w:space="0" w:color="auto"/>
            <w:right w:val="none" w:sz="0" w:space="0" w:color="auto"/>
          </w:divBdr>
        </w:div>
        <w:div w:id="1728066715">
          <w:marLeft w:val="0"/>
          <w:marRight w:val="0"/>
          <w:marTop w:val="0"/>
          <w:marBottom w:val="0"/>
          <w:divBdr>
            <w:top w:val="none" w:sz="0" w:space="0" w:color="auto"/>
            <w:left w:val="none" w:sz="0" w:space="0" w:color="auto"/>
            <w:bottom w:val="none" w:sz="0" w:space="0" w:color="auto"/>
            <w:right w:val="none" w:sz="0" w:space="0" w:color="auto"/>
          </w:divBdr>
        </w:div>
        <w:div w:id="645745850">
          <w:marLeft w:val="0"/>
          <w:marRight w:val="0"/>
          <w:marTop w:val="0"/>
          <w:marBottom w:val="0"/>
          <w:divBdr>
            <w:top w:val="none" w:sz="0" w:space="0" w:color="auto"/>
            <w:left w:val="none" w:sz="0" w:space="0" w:color="auto"/>
            <w:bottom w:val="none" w:sz="0" w:space="0" w:color="auto"/>
            <w:right w:val="none" w:sz="0" w:space="0" w:color="auto"/>
          </w:divBdr>
        </w:div>
        <w:div w:id="192690884">
          <w:marLeft w:val="0"/>
          <w:marRight w:val="0"/>
          <w:marTop w:val="0"/>
          <w:marBottom w:val="0"/>
          <w:divBdr>
            <w:top w:val="none" w:sz="0" w:space="0" w:color="auto"/>
            <w:left w:val="none" w:sz="0" w:space="0" w:color="auto"/>
            <w:bottom w:val="none" w:sz="0" w:space="0" w:color="auto"/>
            <w:right w:val="none" w:sz="0" w:space="0" w:color="auto"/>
          </w:divBdr>
        </w:div>
        <w:div w:id="382876449">
          <w:marLeft w:val="0"/>
          <w:marRight w:val="0"/>
          <w:marTop w:val="0"/>
          <w:marBottom w:val="0"/>
          <w:divBdr>
            <w:top w:val="none" w:sz="0" w:space="0" w:color="auto"/>
            <w:left w:val="none" w:sz="0" w:space="0" w:color="auto"/>
            <w:bottom w:val="none" w:sz="0" w:space="0" w:color="auto"/>
            <w:right w:val="none" w:sz="0" w:space="0" w:color="auto"/>
          </w:divBdr>
        </w:div>
        <w:div w:id="2106992783">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4248129">
      <w:bodyDiv w:val="1"/>
      <w:marLeft w:val="0"/>
      <w:marRight w:val="0"/>
      <w:marTop w:val="0"/>
      <w:marBottom w:val="0"/>
      <w:divBdr>
        <w:top w:val="none" w:sz="0" w:space="0" w:color="auto"/>
        <w:left w:val="none" w:sz="0" w:space="0" w:color="auto"/>
        <w:bottom w:val="none" w:sz="0" w:space="0" w:color="auto"/>
        <w:right w:val="none" w:sz="0" w:space="0" w:color="auto"/>
      </w:divBdr>
      <w:divsChild>
        <w:div w:id="310719847">
          <w:marLeft w:val="0"/>
          <w:marRight w:val="0"/>
          <w:marTop w:val="0"/>
          <w:marBottom w:val="0"/>
          <w:divBdr>
            <w:top w:val="none" w:sz="0" w:space="0" w:color="auto"/>
            <w:left w:val="none" w:sz="0" w:space="0" w:color="auto"/>
            <w:bottom w:val="none" w:sz="0" w:space="0" w:color="auto"/>
            <w:right w:val="none" w:sz="0" w:space="0" w:color="auto"/>
          </w:divBdr>
        </w:div>
        <w:div w:id="996113130">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2299864">
      <w:bodyDiv w:val="1"/>
      <w:marLeft w:val="0"/>
      <w:marRight w:val="0"/>
      <w:marTop w:val="0"/>
      <w:marBottom w:val="0"/>
      <w:divBdr>
        <w:top w:val="none" w:sz="0" w:space="0" w:color="auto"/>
        <w:left w:val="none" w:sz="0" w:space="0" w:color="auto"/>
        <w:bottom w:val="none" w:sz="0" w:space="0" w:color="auto"/>
        <w:right w:val="none" w:sz="0" w:space="0" w:color="auto"/>
      </w:divBdr>
      <w:divsChild>
        <w:div w:id="949553646">
          <w:marLeft w:val="0"/>
          <w:marRight w:val="0"/>
          <w:marTop w:val="0"/>
          <w:marBottom w:val="0"/>
          <w:divBdr>
            <w:top w:val="none" w:sz="0" w:space="0" w:color="auto"/>
            <w:left w:val="none" w:sz="0" w:space="0" w:color="auto"/>
            <w:bottom w:val="none" w:sz="0" w:space="0" w:color="auto"/>
            <w:right w:val="none" w:sz="0" w:space="0" w:color="auto"/>
          </w:divBdr>
        </w:div>
        <w:div w:id="86461967">
          <w:marLeft w:val="0"/>
          <w:marRight w:val="0"/>
          <w:marTop w:val="0"/>
          <w:marBottom w:val="0"/>
          <w:divBdr>
            <w:top w:val="none" w:sz="0" w:space="0" w:color="auto"/>
            <w:left w:val="none" w:sz="0" w:space="0" w:color="auto"/>
            <w:bottom w:val="none" w:sz="0" w:space="0" w:color="auto"/>
            <w:right w:val="none" w:sz="0" w:space="0" w:color="auto"/>
          </w:divBdr>
        </w:div>
        <w:div w:id="804472710">
          <w:marLeft w:val="0"/>
          <w:marRight w:val="0"/>
          <w:marTop w:val="0"/>
          <w:marBottom w:val="0"/>
          <w:divBdr>
            <w:top w:val="none" w:sz="0" w:space="0" w:color="auto"/>
            <w:left w:val="none" w:sz="0" w:space="0" w:color="auto"/>
            <w:bottom w:val="none" w:sz="0" w:space="0" w:color="auto"/>
            <w:right w:val="none" w:sz="0" w:space="0" w:color="auto"/>
          </w:divBdr>
        </w:div>
        <w:div w:id="139928985">
          <w:marLeft w:val="0"/>
          <w:marRight w:val="0"/>
          <w:marTop w:val="0"/>
          <w:marBottom w:val="0"/>
          <w:divBdr>
            <w:top w:val="none" w:sz="0" w:space="0" w:color="auto"/>
            <w:left w:val="none" w:sz="0" w:space="0" w:color="auto"/>
            <w:bottom w:val="none" w:sz="0" w:space="0" w:color="auto"/>
            <w:right w:val="none" w:sz="0" w:space="0" w:color="auto"/>
          </w:divBdr>
        </w:div>
        <w:div w:id="1637176828">
          <w:marLeft w:val="0"/>
          <w:marRight w:val="0"/>
          <w:marTop w:val="0"/>
          <w:marBottom w:val="0"/>
          <w:divBdr>
            <w:top w:val="none" w:sz="0" w:space="0" w:color="auto"/>
            <w:left w:val="none" w:sz="0" w:space="0" w:color="auto"/>
            <w:bottom w:val="none" w:sz="0" w:space="0" w:color="auto"/>
            <w:right w:val="none" w:sz="0" w:space="0" w:color="auto"/>
          </w:divBdr>
        </w:div>
        <w:div w:id="864370075">
          <w:marLeft w:val="0"/>
          <w:marRight w:val="0"/>
          <w:marTop w:val="0"/>
          <w:marBottom w:val="0"/>
          <w:divBdr>
            <w:top w:val="none" w:sz="0" w:space="0" w:color="auto"/>
            <w:left w:val="none" w:sz="0" w:space="0" w:color="auto"/>
            <w:bottom w:val="none" w:sz="0" w:space="0" w:color="auto"/>
            <w:right w:val="none" w:sz="0" w:space="0" w:color="auto"/>
          </w:divBdr>
        </w:div>
        <w:div w:id="40129403">
          <w:marLeft w:val="0"/>
          <w:marRight w:val="0"/>
          <w:marTop w:val="0"/>
          <w:marBottom w:val="0"/>
          <w:divBdr>
            <w:top w:val="none" w:sz="0" w:space="0" w:color="auto"/>
            <w:left w:val="none" w:sz="0" w:space="0" w:color="auto"/>
            <w:bottom w:val="none" w:sz="0" w:space="0" w:color="auto"/>
            <w:right w:val="none" w:sz="0" w:space="0" w:color="auto"/>
          </w:divBdr>
        </w:div>
        <w:div w:id="683241454">
          <w:marLeft w:val="0"/>
          <w:marRight w:val="0"/>
          <w:marTop w:val="0"/>
          <w:marBottom w:val="0"/>
          <w:divBdr>
            <w:top w:val="none" w:sz="0" w:space="0" w:color="auto"/>
            <w:left w:val="none" w:sz="0" w:space="0" w:color="auto"/>
            <w:bottom w:val="none" w:sz="0" w:space="0" w:color="auto"/>
            <w:right w:val="none" w:sz="0" w:space="0" w:color="auto"/>
          </w:divBdr>
        </w:div>
        <w:div w:id="46531972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0319646">
      <w:bodyDiv w:val="1"/>
      <w:marLeft w:val="0"/>
      <w:marRight w:val="0"/>
      <w:marTop w:val="0"/>
      <w:marBottom w:val="0"/>
      <w:divBdr>
        <w:top w:val="none" w:sz="0" w:space="0" w:color="auto"/>
        <w:left w:val="none" w:sz="0" w:space="0" w:color="auto"/>
        <w:bottom w:val="none" w:sz="0" w:space="0" w:color="auto"/>
        <w:right w:val="none" w:sz="0" w:space="0" w:color="auto"/>
      </w:divBdr>
      <w:divsChild>
        <w:div w:id="139689764">
          <w:marLeft w:val="0"/>
          <w:marRight w:val="0"/>
          <w:marTop w:val="0"/>
          <w:marBottom w:val="0"/>
          <w:divBdr>
            <w:top w:val="none" w:sz="0" w:space="0" w:color="auto"/>
            <w:left w:val="none" w:sz="0" w:space="0" w:color="auto"/>
            <w:bottom w:val="none" w:sz="0" w:space="0" w:color="auto"/>
            <w:right w:val="none" w:sz="0" w:space="0" w:color="auto"/>
          </w:divBdr>
        </w:div>
        <w:div w:id="1212814685">
          <w:marLeft w:val="0"/>
          <w:marRight w:val="0"/>
          <w:marTop w:val="0"/>
          <w:marBottom w:val="0"/>
          <w:divBdr>
            <w:top w:val="none" w:sz="0" w:space="0" w:color="auto"/>
            <w:left w:val="none" w:sz="0" w:space="0" w:color="auto"/>
            <w:bottom w:val="none" w:sz="0" w:space="0" w:color="auto"/>
            <w:right w:val="none" w:sz="0" w:space="0" w:color="auto"/>
          </w:divBdr>
        </w:div>
        <w:div w:id="362631004">
          <w:marLeft w:val="0"/>
          <w:marRight w:val="0"/>
          <w:marTop w:val="0"/>
          <w:marBottom w:val="0"/>
          <w:divBdr>
            <w:top w:val="none" w:sz="0" w:space="0" w:color="auto"/>
            <w:left w:val="none" w:sz="0" w:space="0" w:color="auto"/>
            <w:bottom w:val="none" w:sz="0" w:space="0" w:color="auto"/>
            <w:right w:val="none" w:sz="0" w:space="0" w:color="auto"/>
          </w:divBdr>
        </w:div>
        <w:div w:id="312101979">
          <w:marLeft w:val="0"/>
          <w:marRight w:val="0"/>
          <w:marTop w:val="0"/>
          <w:marBottom w:val="0"/>
          <w:divBdr>
            <w:top w:val="none" w:sz="0" w:space="0" w:color="auto"/>
            <w:left w:val="none" w:sz="0" w:space="0" w:color="auto"/>
            <w:bottom w:val="none" w:sz="0" w:space="0" w:color="auto"/>
            <w:right w:val="none" w:sz="0" w:space="0" w:color="auto"/>
          </w:divBdr>
        </w:div>
        <w:div w:id="1790393513">
          <w:marLeft w:val="0"/>
          <w:marRight w:val="0"/>
          <w:marTop w:val="0"/>
          <w:marBottom w:val="0"/>
          <w:divBdr>
            <w:top w:val="none" w:sz="0" w:space="0" w:color="auto"/>
            <w:left w:val="none" w:sz="0" w:space="0" w:color="auto"/>
            <w:bottom w:val="none" w:sz="0" w:space="0" w:color="auto"/>
            <w:right w:val="none" w:sz="0" w:space="0" w:color="auto"/>
          </w:divBdr>
        </w:div>
        <w:div w:id="1129471687">
          <w:marLeft w:val="0"/>
          <w:marRight w:val="0"/>
          <w:marTop w:val="0"/>
          <w:marBottom w:val="0"/>
          <w:divBdr>
            <w:top w:val="none" w:sz="0" w:space="0" w:color="auto"/>
            <w:left w:val="none" w:sz="0" w:space="0" w:color="auto"/>
            <w:bottom w:val="none" w:sz="0" w:space="0" w:color="auto"/>
            <w:right w:val="none" w:sz="0" w:space="0" w:color="auto"/>
          </w:divBdr>
        </w:div>
        <w:div w:id="617102309">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88665701">
      <w:bodyDiv w:val="1"/>
      <w:marLeft w:val="0"/>
      <w:marRight w:val="0"/>
      <w:marTop w:val="0"/>
      <w:marBottom w:val="0"/>
      <w:divBdr>
        <w:top w:val="none" w:sz="0" w:space="0" w:color="auto"/>
        <w:left w:val="none" w:sz="0" w:space="0" w:color="auto"/>
        <w:bottom w:val="none" w:sz="0" w:space="0" w:color="auto"/>
        <w:right w:val="none" w:sz="0" w:space="0" w:color="auto"/>
      </w:divBdr>
      <w:divsChild>
        <w:div w:id="2034912954">
          <w:marLeft w:val="0"/>
          <w:marRight w:val="0"/>
          <w:marTop w:val="0"/>
          <w:marBottom w:val="0"/>
          <w:divBdr>
            <w:top w:val="none" w:sz="0" w:space="0" w:color="auto"/>
            <w:left w:val="none" w:sz="0" w:space="0" w:color="auto"/>
            <w:bottom w:val="none" w:sz="0" w:space="0" w:color="auto"/>
            <w:right w:val="none" w:sz="0" w:space="0" w:color="auto"/>
          </w:divBdr>
        </w:div>
        <w:div w:id="1583293717">
          <w:marLeft w:val="0"/>
          <w:marRight w:val="0"/>
          <w:marTop w:val="0"/>
          <w:marBottom w:val="0"/>
          <w:divBdr>
            <w:top w:val="none" w:sz="0" w:space="0" w:color="auto"/>
            <w:left w:val="none" w:sz="0" w:space="0" w:color="auto"/>
            <w:bottom w:val="none" w:sz="0" w:space="0" w:color="auto"/>
            <w:right w:val="none" w:sz="0" w:space="0" w:color="auto"/>
          </w:divBdr>
        </w:div>
        <w:div w:id="564099052">
          <w:marLeft w:val="0"/>
          <w:marRight w:val="0"/>
          <w:marTop w:val="0"/>
          <w:marBottom w:val="0"/>
          <w:divBdr>
            <w:top w:val="none" w:sz="0" w:space="0" w:color="auto"/>
            <w:left w:val="none" w:sz="0" w:space="0" w:color="auto"/>
            <w:bottom w:val="none" w:sz="0" w:space="0" w:color="auto"/>
            <w:right w:val="none" w:sz="0" w:space="0" w:color="auto"/>
          </w:divBdr>
        </w:div>
        <w:div w:id="127725690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6626916">
      <w:bodyDiv w:val="1"/>
      <w:marLeft w:val="0"/>
      <w:marRight w:val="0"/>
      <w:marTop w:val="0"/>
      <w:marBottom w:val="0"/>
      <w:divBdr>
        <w:top w:val="none" w:sz="0" w:space="0" w:color="auto"/>
        <w:left w:val="none" w:sz="0" w:space="0" w:color="auto"/>
        <w:bottom w:val="none" w:sz="0" w:space="0" w:color="auto"/>
        <w:right w:val="none" w:sz="0" w:space="0" w:color="auto"/>
      </w:divBdr>
      <w:divsChild>
        <w:div w:id="850067806">
          <w:marLeft w:val="0"/>
          <w:marRight w:val="0"/>
          <w:marTop w:val="0"/>
          <w:marBottom w:val="0"/>
          <w:divBdr>
            <w:top w:val="none" w:sz="0" w:space="0" w:color="auto"/>
            <w:left w:val="none" w:sz="0" w:space="0" w:color="auto"/>
            <w:bottom w:val="none" w:sz="0" w:space="0" w:color="auto"/>
            <w:right w:val="none" w:sz="0" w:space="0" w:color="auto"/>
          </w:divBdr>
        </w:div>
        <w:div w:id="234896160">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DBC0B-2C1F-419F-842C-95F329F1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2020-12-03T12:01:00Z</dcterms:created>
  <dcterms:modified xsi:type="dcterms:W3CDTF">2020-12-03T12:01:00Z</dcterms:modified>
</cp:coreProperties>
</file>