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222036" w:rsidRPr="00222036" w:rsidRDefault="0006536C" w:rsidP="00222036">
      <w:pPr>
        <w:autoSpaceDE w:val="0"/>
        <w:autoSpaceDN w:val="0"/>
        <w:adjustRightInd w:val="0"/>
        <w:spacing w:after="0" w:line="240" w:lineRule="auto"/>
        <w:jc w:val="center"/>
        <w:rPr>
          <w:rFonts w:ascii="Times New Roman" w:hAnsi="Times New Roman" w:cs="Times New Roman"/>
          <w:b/>
          <w:bCs/>
          <w:sz w:val="44"/>
          <w:szCs w:val="44"/>
          <w:lang w:val="en-US"/>
        </w:rPr>
      </w:pPr>
      <w:r>
        <w:rPr>
          <w:rFonts w:ascii="Times New Roman" w:hAnsi="Times New Roman" w:cs="Times New Roman"/>
          <w:b/>
          <w:bCs/>
          <w:sz w:val="44"/>
          <w:szCs w:val="44"/>
          <w:lang w:val="en-US"/>
        </w:rPr>
        <w:t>CHOLESTEROL 99</w:t>
      </w:r>
      <w:r w:rsidR="00222036" w:rsidRPr="00222036">
        <w:rPr>
          <w:rFonts w:ascii="Times New Roman" w:hAnsi="Times New Roman" w:cs="Times New Roman"/>
          <w:b/>
          <w:bCs/>
          <w:sz w:val="44"/>
          <w:szCs w:val="44"/>
          <w:lang w:val="en-US"/>
        </w:rPr>
        <w:t>%</w:t>
      </w:r>
      <w:r>
        <w:rPr>
          <w:rFonts w:ascii="Times New Roman" w:hAnsi="Times New Roman" w:cs="Times New Roman"/>
          <w:b/>
          <w:bCs/>
          <w:sz w:val="44"/>
          <w:szCs w:val="44"/>
          <w:lang w:val="en-US"/>
        </w:rPr>
        <w:t xml:space="preserve"> AR</w:t>
      </w:r>
    </w:p>
    <w:p w:rsidR="00FF71B2" w:rsidRPr="00222036" w:rsidRDefault="0006536C" w:rsidP="00222036">
      <w:pPr>
        <w:autoSpaceDE w:val="0"/>
        <w:autoSpaceDN w:val="0"/>
        <w:adjustRightInd w:val="0"/>
        <w:spacing w:after="0" w:line="240" w:lineRule="auto"/>
        <w:jc w:val="center"/>
        <w:rPr>
          <w:rFonts w:ascii="Times New Roman" w:hAnsi="Times New Roman" w:cs="Times New Roman"/>
          <w:b/>
          <w:sz w:val="36"/>
          <w:szCs w:val="44"/>
          <w:lang w:val="en-US"/>
        </w:rPr>
      </w:pPr>
      <w:r w:rsidRPr="00222036">
        <w:rPr>
          <w:rFonts w:ascii="Times New Roman" w:hAnsi="Times New Roman" w:cs="Times New Roman"/>
          <w:b/>
          <w:sz w:val="36"/>
          <w:szCs w:val="44"/>
          <w:lang w:val="en-US"/>
        </w:rPr>
        <w:t xml:space="preserve"> </w:t>
      </w:r>
      <w:r w:rsidR="00222036" w:rsidRPr="00222036">
        <w:rPr>
          <w:rFonts w:ascii="Times New Roman" w:hAnsi="Times New Roman" w:cs="Times New Roman"/>
          <w:b/>
          <w:sz w:val="36"/>
          <w:szCs w:val="44"/>
          <w:lang w:val="en-US"/>
        </w:rPr>
        <w:t>(Store at -20°C)</w:t>
      </w:r>
    </w:p>
    <w:p w:rsidR="00EC03C5" w:rsidRPr="00222036" w:rsidRDefault="00587231" w:rsidP="00222036">
      <w:pPr>
        <w:autoSpaceDE w:val="0"/>
        <w:autoSpaceDN w:val="0"/>
        <w:adjustRightInd w:val="0"/>
        <w:spacing w:after="0" w:line="240" w:lineRule="auto"/>
        <w:jc w:val="center"/>
        <w:rPr>
          <w:rFonts w:ascii="Times New Roman" w:hAnsi="Times New Roman" w:cs="Times New Roman"/>
          <w:b/>
          <w:sz w:val="36"/>
          <w:szCs w:val="36"/>
          <w:lang w:val="en-US"/>
        </w:rPr>
      </w:pPr>
      <w:r w:rsidRPr="00222036">
        <w:rPr>
          <w:rFonts w:ascii="Times New Roman" w:hAnsi="Times New Roman" w:cs="Times New Roman"/>
          <w:b/>
          <w:sz w:val="36"/>
          <w:szCs w:val="36"/>
        </w:rPr>
        <w:t xml:space="preserve">MSDS CAS: </w:t>
      </w:r>
      <w:r w:rsidR="00222036" w:rsidRPr="00222036">
        <w:rPr>
          <w:rFonts w:ascii="Times New Roman" w:hAnsi="Times New Roman" w:cs="Times New Roman"/>
          <w:b/>
          <w:sz w:val="36"/>
          <w:szCs w:val="36"/>
          <w:lang w:val="en-US"/>
        </w:rPr>
        <w:t>57-88-5</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ED57B4" w:rsidRDefault="00421339" w:rsidP="00ED57B4">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2A0B61" w:rsidRPr="002A0B61">
        <w:rPr>
          <w:rFonts w:ascii="Times New Roman" w:hAnsi="Times New Roman" w:cs="Times New Roman"/>
          <w:b/>
          <w:sz w:val="24"/>
        </w:rPr>
        <w:t>Cholesterol</w:t>
      </w:r>
      <w:r w:rsidR="0006536C">
        <w:rPr>
          <w:rFonts w:ascii="Times New Roman" w:hAnsi="Times New Roman" w:cs="Times New Roman"/>
          <w:b/>
          <w:sz w:val="24"/>
        </w:rPr>
        <w:t xml:space="preserve"> AR</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Pr>
          <w:rFonts w:ascii="Times New Roman" w:hAnsi="Times New Roman" w:cs="Times New Roman"/>
          <w:b/>
          <w:sz w:val="24"/>
          <w:szCs w:val="24"/>
        </w:rPr>
        <w:t xml:space="preserve"> </w:t>
      </w:r>
      <w:r w:rsidR="002A0B61" w:rsidRPr="002A0B61">
        <w:rPr>
          <w:rFonts w:ascii="Times New Roman" w:hAnsi="Times New Roman" w:cs="Times New Roman"/>
          <w:b/>
          <w:sz w:val="24"/>
        </w:rPr>
        <w:t>57-88-5</w:t>
      </w:r>
    </w:p>
    <w:p w:rsidR="002A0B61" w:rsidRPr="002A0B61" w:rsidRDefault="00421339" w:rsidP="002A0B61">
      <w:pPr>
        <w:pStyle w:val="NoSpacing"/>
        <w:rPr>
          <w:rFonts w:ascii="Times New Roman" w:eastAsia="Times New Roman" w:hAnsi="Times New Roman" w:cs="Times New Roman"/>
          <w:b/>
          <w:sz w:val="24"/>
          <w:szCs w:val="24"/>
          <w:lang w:val="en-US" w:eastAsia="en-US"/>
        </w:rPr>
      </w:pPr>
      <w:r w:rsidRPr="002A0B61">
        <w:rPr>
          <w:rFonts w:ascii="Times New Roman" w:hAnsi="Times New Roman" w:cs="Times New Roman"/>
          <w:b/>
          <w:sz w:val="28"/>
          <w:szCs w:val="28"/>
        </w:rPr>
        <w:t>Synonym</w:t>
      </w:r>
      <w:r w:rsidR="00A37F20" w:rsidRPr="002A0B61">
        <w:rPr>
          <w:rFonts w:ascii="Times New Roman" w:hAnsi="Times New Roman" w:cs="Times New Roman"/>
          <w:b/>
          <w:sz w:val="28"/>
          <w:szCs w:val="28"/>
        </w:rPr>
        <w:t>:</w:t>
      </w:r>
      <w:r w:rsidR="00887E3E">
        <w:rPr>
          <w:b/>
          <w:sz w:val="24"/>
        </w:rPr>
        <w:t xml:space="preserve"> </w:t>
      </w:r>
      <w:r w:rsidR="002A0B61" w:rsidRPr="002A0B61">
        <w:rPr>
          <w:rFonts w:ascii="Times New Roman" w:eastAsia="Times New Roman" w:hAnsi="Times New Roman" w:cs="Times New Roman"/>
          <w:b/>
          <w:sz w:val="24"/>
          <w:szCs w:val="24"/>
          <w:lang w:val="en-US" w:eastAsia="en-US"/>
        </w:rPr>
        <w:t>Cholesterin, Cholesterine, Cholesteryl</w:t>
      </w:r>
    </w:p>
    <w:p w:rsidR="002A0B61" w:rsidRPr="002A0B61" w:rsidRDefault="002A0B61" w:rsidP="002A0B61">
      <w:pPr>
        <w:pStyle w:val="NoSpacing"/>
        <w:rPr>
          <w:rFonts w:ascii="Times New Roman" w:eastAsia="Times New Roman" w:hAnsi="Times New Roman" w:cs="Times New Roman"/>
          <w:b/>
          <w:sz w:val="24"/>
          <w:szCs w:val="24"/>
          <w:lang w:val="en-US" w:eastAsia="en-US"/>
        </w:rPr>
      </w:pPr>
      <w:r w:rsidRPr="002A0B61">
        <w:rPr>
          <w:rFonts w:ascii="Times New Roman" w:eastAsia="Times New Roman" w:hAnsi="Times New Roman" w:cs="Times New Roman"/>
          <w:b/>
          <w:sz w:val="24"/>
          <w:szCs w:val="24"/>
          <w:lang w:val="en-US" w:eastAsia="en-US"/>
        </w:rPr>
        <w:t>alcohol, Dythol, Provitamin D; Cholest-5-en-3beta-ol; (-)-</w:t>
      </w:r>
    </w:p>
    <w:p w:rsidR="002A0B61" w:rsidRPr="002A0B61" w:rsidRDefault="002A0B61" w:rsidP="002A0B61">
      <w:pPr>
        <w:pStyle w:val="NoSpacing"/>
        <w:rPr>
          <w:rFonts w:ascii="Times New Roman" w:eastAsia="Times New Roman" w:hAnsi="Times New Roman" w:cs="Times New Roman"/>
          <w:b/>
          <w:sz w:val="24"/>
          <w:szCs w:val="24"/>
          <w:lang w:val="en-US" w:eastAsia="en-US"/>
        </w:rPr>
      </w:pPr>
      <w:r w:rsidRPr="002A0B61">
        <w:rPr>
          <w:rFonts w:ascii="Times New Roman" w:eastAsia="Times New Roman" w:hAnsi="Times New Roman" w:cs="Times New Roman"/>
          <w:b/>
          <w:sz w:val="24"/>
          <w:szCs w:val="24"/>
          <w:lang w:val="en-US" w:eastAsia="en-US"/>
        </w:rPr>
        <w:t>Cholesterol; 3-beta-Hydroxycholest-5-ene</w:t>
      </w:r>
    </w:p>
    <w:p w:rsidR="005A79D5" w:rsidRPr="002A0B61" w:rsidRDefault="00421339" w:rsidP="001F54AB">
      <w:pPr>
        <w:autoSpaceDE w:val="0"/>
        <w:autoSpaceDN w:val="0"/>
        <w:adjustRightInd w:val="0"/>
        <w:spacing w:after="0" w:line="240" w:lineRule="auto"/>
        <w:rPr>
          <w:rFonts w:ascii="Times New Roman" w:hAnsi="Times New Roman" w:cs="Times New Roman"/>
          <w:b/>
          <w:bCs/>
          <w:sz w:val="24"/>
          <w:szCs w:val="16"/>
          <w:lang w:val="en-US"/>
        </w:rPr>
      </w:pPr>
      <w:r w:rsidRPr="002A0B61">
        <w:rPr>
          <w:rFonts w:ascii="Times New Roman" w:hAnsi="Times New Roman" w:cs="Times New Roman"/>
          <w:b/>
          <w:sz w:val="28"/>
          <w:szCs w:val="28"/>
        </w:rPr>
        <w:t>Chemical Name:</w:t>
      </w:r>
      <w:r w:rsidRPr="002A0B61">
        <w:rPr>
          <w:rFonts w:ascii="Times New Roman" w:hAnsi="Times New Roman" w:cs="Times New Roman"/>
          <w:b/>
          <w:sz w:val="24"/>
        </w:rPr>
        <w:t xml:space="preserve"> </w:t>
      </w:r>
      <w:r w:rsidR="002A0B61" w:rsidRPr="002A0B61">
        <w:rPr>
          <w:rFonts w:ascii="Times New Roman" w:hAnsi="Times New Roman" w:cs="Times New Roman"/>
          <w:b/>
          <w:sz w:val="24"/>
        </w:rPr>
        <w:t>Cholesterol</w:t>
      </w:r>
    </w:p>
    <w:p w:rsidR="006E1A36" w:rsidRDefault="00421339" w:rsidP="0045578A">
      <w:pPr>
        <w:autoSpaceDE w:val="0"/>
        <w:autoSpaceDN w:val="0"/>
        <w:adjustRightInd w:val="0"/>
        <w:spacing w:after="0" w:line="240" w:lineRule="auto"/>
        <w:rPr>
          <w:rFonts w:ascii="Times New Roman" w:hAnsi="Times New Roman" w:cs="Times New Roman"/>
          <w:b/>
          <w:sz w:val="24"/>
        </w:rPr>
      </w:pPr>
      <w:r w:rsidRPr="00372889">
        <w:rPr>
          <w:rFonts w:ascii="Times New Roman" w:hAnsi="Times New Roman" w:cs="Times New Roman"/>
          <w:b/>
          <w:sz w:val="28"/>
          <w:szCs w:val="28"/>
        </w:rPr>
        <w:t>Chemical Formula:</w:t>
      </w:r>
      <w:r w:rsidRPr="00587231">
        <w:rPr>
          <w:rFonts w:ascii="Times New Roman" w:hAnsi="Times New Roman" w:cs="Times New Roman"/>
          <w:b/>
          <w:sz w:val="24"/>
        </w:rPr>
        <w:t xml:space="preserve"> </w:t>
      </w:r>
      <w:r w:rsidR="00AE13C0" w:rsidRPr="00AE13C0">
        <w:rPr>
          <w:rFonts w:ascii="Times New Roman" w:hAnsi="Times New Roman" w:cs="Times New Roman"/>
          <w:b/>
          <w:sz w:val="24"/>
        </w:rPr>
        <w:t xml:space="preserve"> </w:t>
      </w:r>
      <w:r w:rsidR="002A0B61" w:rsidRPr="002A0B61">
        <w:rPr>
          <w:rFonts w:ascii="Times New Roman" w:hAnsi="Times New Roman" w:cs="Times New Roman"/>
          <w:b/>
          <w:sz w:val="24"/>
        </w:rPr>
        <w:t>C</w:t>
      </w:r>
      <w:r w:rsidR="002A0B61" w:rsidRPr="002A0B61">
        <w:rPr>
          <w:rFonts w:ascii="Times New Roman" w:hAnsi="Times New Roman" w:cs="Times New Roman"/>
          <w:b/>
          <w:sz w:val="24"/>
          <w:vertAlign w:val="subscript"/>
        </w:rPr>
        <w:t>27</w:t>
      </w:r>
      <w:r w:rsidR="002A0B61" w:rsidRPr="002A0B61">
        <w:rPr>
          <w:rFonts w:ascii="Times New Roman" w:hAnsi="Times New Roman" w:cs="Times New Roman"/>
          <w:b/>
          <w:sz w:val="24"/>
        </w:rPr>
        <w:t>H</w:t>
      </w:r>
      <w:r w:rsidR="002A0B61" w:rsidRPr="002A0B61">
        <w:rPr>
          <w:rFonts w:ascii="Times New Roman" w:hAnsi="Times New Roman" w:cs="Times New Roman"/>
          <w:b/>
          <w:sz w:val="24"/>
          <w:vertAlign w:val="subscript"/>
        </w:rPr>
        <w:t>46</w:t>
      </w:r>
      <w:r w:rsidR="002A0B61" w:rsidRPr="002A0B61">
        <w:rPr>
          <w:rFonts w:ascii="Times New Roman" w:hAnsi="Times New Roman" w:cs="Times New Roman"/>
          <w:b/>
          <w:sz w:val="24"/>
        </w:rPr>
        <w:t>O</w:t>
      </w:r>
    </w:p>
    <w:p w:rsidR="002A0B61" w:rsidRDefault="002A0B61" w:rsidP="0045578A">
      <w:pPr>
        <w:autoSpaceDE w:val="0"/>
        <w:autoSpaceDN w:val="0"/>
        <w:adjustRightInd w:val="0"/>
        <w:spacing w:after="0" w:line="240" w:lineRule="auto"/>
        <w:rPr>
          <w:rFonts w:ascii="Times New Roman" w:hAnsi="Times New Roman" w:cs="Times New Roman"/>
          <w:b/>
          <w:sz w:val="24"/>
        </w:rPr>
      </w:pPr>
    </w:p>
    <w:p w:rsidR="002A0B61" w:rsidRPr="0045578A" w:rsidRDefault="002A0B61" w:rsidP="0045578A">
      <w:pPr>
        <w:autoSpaceDE w:val="0"/>
        <w:autoSpaceDN w:val="0"/>
        <w:adjustRightInd w:val="0"/>
        <w:spacing w:after="0" w:line="240" w:lineRule="auto"/>
        <w:rPr>
          <w:rFonts w:ascii="Times New Roman" w:hAnsi="Times New Roman" w:cs="Times New Roman"/>
          <w:b/>
          <w:sz w:val="24"/>
        </w:rPr>
      </w:pPr>
    </w:p>
    <w:p w:rsidR="001E4646" w:rsidRPr="00EE4FA5" w:rsidRDefault="001E4646" w:rsidP="001E4646">
      <w:pPr>
        <w:tabs>
          <w:tab w:val="left" w:pos="3840"/>
        </w:tabs>
        <w:rPr>
          <w:rFonts w:ascii="Times New Roman" w:hAnsi="Times New Roman" w:cs="Times New Roman"/>
          <w:b/>
          <w:sz w:val="32"/>
        </w:rPr>
      </w:pPr>
      <w:r w:rsidRPr="00EE4FA5">
        <w:rPr>
          <w:rFonts w:ascii="Times New Roman" w:hAnsi="Times New Roman" w:cs="Times New Roman"/>
          <w:b/>
          <w:sz w:val="32"/>
        </w:rPr>
        <w:t>Brand :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Details Of The Supplier Of The Safety Data S</w:t>
      </w:r>
      <w:r w:rsidR="001E4646" w:rsidRPr="003D1E16">
        <w:rPr>
          <w:rFonts w:ascii="Times New Roman" w:hAnsi="Times New Roman" w:cs="Times New Roman"/>
          <w:b/>
          <w:sz w:val="32"/>
          <w:u w:val="single"/>
        </w:rPr>
        <w:t>heet :</w:t>
      </w:r>
    </w:p>
    <w:p w:rsidR="004F7D9A" w:rsidRPr="003D1E16" w:rsidRDefault="004F7D9A" w:rsidP="004F7D9A">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4F7D9A" w:rsidRPr="003D1E16" w:rsidRDefault="004F7D9A" w:rsidP="004F7D9A">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4F7D9A" w:rsidRPr="003D1E16" w:rsidRDefault="004F7D9A" w:rsidP="004F7D9A">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4F7D9A" w:rsidRDefault="004F7D9A" w:rsidP="004F7D9A">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4F7D9A" w:rsidRDefault="004F7D9A" w:rsidP="004F7D9A">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B93DD8" w:rsidRDefault="004F7D9A" w:rsidP="004F7D9A">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4F7D9A" w:rsidRPr="00AC07A1" w:rsidRDefault="004F7D9A" w:rsidP="004F7D9A">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B71FE">
              <w:rPr>
                <w:color w:val="auto"/>
                <w:sz w:val="44"/>
              </w:rPr>
              <w:t>Section 2: Composition and Information on Ingredients</w:t>
            </w:r>
          </w:p>
        </w:tc>
      </w:tr>
    </w:tbl>
    <w:p w:rsidR="00323E29" w:rsidRPr="00323E29" w:rsidRDefault="00323E29" w:rsidP="00323E29">
      <w:pPr>
        <w:pStyle w:val="NoSpacing"/>
        <w:rPr>
          <w:rFonts w:ascii="Garamond" w:hAnsi="Garamond"/>
          <w:b/>
          <w:bCs/>
          <w:sz w:val="28"/>
          <w:szCs w:val="28"/>
        </w:rPr>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4163"/>
        <w:gridCol w:w="3260"/>
        <w:gridCol w:w="3544"/>
      </w:tblGrid>
      <w:tr w:rsidR="008F176C" w:rsidRPr="001578CF" w:rsidTr="00F65B78">
        <w:trPr>
          <w:trHeight w:val="285"/>
        </w:trPr>
        <w:tc>
          <w:tcPr>
            <w:tcW w:w="4163" w:type="dxa"/>
          </w:tcPr>
          <w:p w:rsidR="008F176C" w:rsidRPr="001578CF" w:rsidRDefault="008F176C" w:rsidP="00D17BAB">
            <w:pPr>
              <w:autoSpaceDE w:val="0"/>
              <w:autoSpaceDN w:val="0"/>
              <w:adjustRightInd w:val="0"/>
              <w:rPr>
                <w:rFonts w:ascii="Times New Roman" w:hAnsi="Times New Roman" w:cs="Times New Roman"/>
                <w:b/>
                <w:bCs/>
                <w:color w:val="000000"/>
                <w:sz w:val="24"/>
              </w:rPr>
            </w:pPr>
            <w:r w:rsidRPr="001578CF">
              <w:rPr>
                <w:rFonts w:ascii="Times New Roman" w:hAnsi="Times New Roman" w:cs="Times New Roman"/>
                <w:b/>
                <w:bCs/>
                <w:color w:val="000000"/>
                <w:sz w:val="24"/>
              </w:rPr>
              <w:t>Name</w:t>
            </w:r>
          </w:p>
        </w:tc>
        <w:tc>
          <w:tcPr>
            <w:tcW w:w="3260" w:type="dxa"/>
          </w:tcPr>
          <w:p w:rsidR="008F176C" w:rsidRPr="001578CF" w:rsidRDefault="008F176C" w:rsidP="00D17BAB">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CAS #</w:t>
            </w:r>
          </w:p>
        </w:tc>
        <w:tc>
          <w:tcPr>
            <w:tcW w:w="3544" w:type="dxa"/>
          </w:tcPr>
          <w:p w:rsidR="008F176C" w:rsidRPr="001578CF" w:rsidRDefault="008F176C" w:rsidP="007452F3">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 by Weight</w:t>
            </w:r>
          </w:p>
        </w:tc>
      </w:tr>
      <w:tr w:rsidR="005A79D5" w:rsidRPr="00620AFA" w:rsidTr="00F65B78">
        <w:trPr>
          <w:trHeight w:val="285"/>
        </w:trPr>
        <w:tc>
          <w:tcPr>
            <w:tcW w:w="4163" w:type="dxa"/>
          </w:tcPr>
          <w:p w:rsidR="005A79D5" w:rsidRPr="002A0B61" w:rsidRDefault="002A0B61" w:rsidP="005A79D5">
            <w:pPr>
              <w:autoSpaceDE w:val="0"/>
              <w:autoSpaceDN w:val="0"/>
              <w:adjustRightInd w:val="0"/>
              <w:rPr>
                <w:rFonts w:ascii="Times New Roman" w:hAnsi="Times New Roman" w:cs="Times New Roman"/>
                <w:b/>
                <w:bCs/>
                <w:sz w:val="24"/>
                <w:szCs w:val="24"/>
              </w:rPr>
            </w:pPr>
            <w:r w:rsidRPr="002A0B61">
              <w:rPr>
                <w:rFonts w:ascii="Times New Roman" w:hAnsi="Times New Roman" w:cs="Times New Roman"/>
                <w:b/>
                <w:sz w:val="24"/>
              </w:rPr>
              <w:t>Cholesterol</w:t>
            </w:r>
            <w:r w:rsidR="0006536C">
              <w:rPr>
                <w:rFonts w:ascii="Times New Roman" w:hAnsi="Times New Roman" w:cs="Times New Roman"/>
                <w:b/>
                <w:sz w:val="24"/>
              </w:rPr>
              <w:t xml:space="preserve">  AR</w:t>
            </w:r>
          </w:p>
        </w:tc>
        <w:tc>
          <w:tcPr>
            <w:tcW w:w="3260" w:type="dxa"/>
          </w:tcPr>
          <w:p w:rsidR="005A79D5" w:rsidRPr="002A0B61" w:rsidRDefault="002A0B61" w:rsidP="005A79D5">
            <w:pPr>
              <w:autoSpaceDE w:val="0"/>
              <w:autoSpaceDN w:val="0"/>
              <w:adjustRightInd w:val="0"/>
              <w:jc w:val="center"/>
              <w:rPr>
                <w:rFonts w:ascii="Times New Roman" w:hAnsi="Times New Roman" w:cs="Times New Roman"/>
                <w:b/>
                <w:sz w:val="24"/>
                <w:szCs w:val="20"/>
              </w:rPr>
            </w:pPr>
            <w:r w:rsidRPr="002A0B61">
              <w:rPr>
                <w:rFonts w:ascii="Times New Roman" w:hAnsi="Times New Roman" w:cs="Times New Roman"/>
                <w:b/>
                <w:sz w:val="24"/>
              </w:rPr>
              <w:t>57-88-5</w:t>
            </w:r>
          </w:p>
        </w:tc>
        <w:tc>
          <w:tcPr>
            <w:tcW w:w="3544" w:type="dxa"/>
          </w:tcPr>
          <w:p w:rsidR="005A79D5" w:rsidRPr="00620AFA" w:rsidRDefault="005A79D5" w:rsidP="005A79D5">
            <w:pPr>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100</w:t>
            </w:r>
          </w:p>
        </w:tc>
      </w:tr>
    </w:tbl>
    <w:p w:rsidR="00756D71" w:rsidRPr="002A0B61" w:rsidRDefault="00756D71" w:rsidP="002A0B6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6D71" w:rsidTr="00E02F6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6D71" w:rsidRPr="007B71FE" w:rsidRDefault="00756D71" w:rsidP="00E02F62">
            <w:pPr>
              <w:rPr>
                <w:color w:val="auto"/>
              </w:rPr>
            </w:pPr>
            <w:r w:rsidRPr="007B71FE">
              <w:rPr>
                <w:color w:val="auto"/>
                <w:sz w:val="44"/>
              </w:rPr>
              <w:lastRenderedPageBreak/>
              <w:t>Section 2: Composition and Information on Ingredients</w:t>
            </w:r>
            <w:r>
              <w:rPr>
                <w:color w:val="auto"/>
                <w:sz w:val="44"/>
              </w:rPr>
              <w:t xml:space="preserve"> (Continued)</w:t>
            </w:r>
          </w:p>
        </w:tc>
      </w:tr>
    </w:tbl>
    <w:p w:rsidR="002A0B61" w:rsidRPr="00756D71" w:rsidRDefault="002A0B61" w:rsidP="00756D71">
      <w:pPr>
        <w:pStyle w:val="NoSpacing"/>
        <w:rPr>
          <w:rFonts w:ascii="Times New Roman" w:hAnsi="Times New Roman" w:cs="Times New Roman"/>
          <w:b/>
          <w:sz w:val="24"/>
          <w:szCs w:val="24"/>
          <w:shd w:val="clear" w:color="auto" w:fill="FFFFFF"/>
        </w:rPr>
      </w:pPr>
    </w:p>
    <w:p w:rsidR="000029C0" w:rsidRDefault="00CF4DA2" w:rsidP="00756D71">
      <w:pPr>
        <w:pStyle w:val="NoSpacing"/>
        <w:rPr>
          <w:rFonts w:ascii="Times New Roman" w:eastAsia="Times New Roman" w:hAnsi="Times New Roman" w:cs="Times New Roman"/>
          <w:b/>
          <w:sz w:val="24"/>
          <w:szCs w:val="24"/>
          <w:lang w:val="en-US" w:eastAsia="en-US"/>
        </w:rPr>
      </w:pPr>
      <w:r w:rsidRPr="00756D71">
        <w:rPr>
          <w:rFonts w:ascii="Times New Roman" w:hAnsi="Times New Roman" w:cs="Times New Roman"/>
          <w:b/>
          <w:sz w:val="28"/>
          <w:szCs w:val="24"/>
          <w:u w:val="single"/>
          <w:shd w:val="clear" w:color="auto" w:fill="FFFFFF"/>
        </w:rPr>
        <w:t>Toxicological Data on Ingredients:</w:t>
      </w:r>
      <w:r w:rsidRPr="00756D71">
        <w:rPr>
          <w:rFonts w:ascii="Times New Roman" w:hAnsi="Times New Roman" w:cs="Times New Roman"/>
          <w:b/>
          <w:sz w:val="28"/>
          <w:szCs w:val="24"/>
          <w:shd w:val="clear" w:color="auto" w:fill="FFFFFF"/>
        </w:rPr>
        <w:t xml:space="preserve"> </w:t>
      </w:r>
      <w:r w:rsidR="002A0B61" w:rsidRPr="002A0B61">
        <w:rPr>
          <w:rFonts w:ascii="Times New Roman" w:hAnsi="Times New Roman" w:cs="Times New Roman"/>
          <w:b/>
          <w:sz w:val="24"/>
        </w:rPr>
        <w:t>Cholesterol LD50: Not available. LC50: Not available.</w:t>
      </w:r>
    </w:p>
    <w:p w:rsidR="00756D71" w:rsidRPr="00756D71" w:rsidRDefault="00756D71" w:rsidP="00756D71">
      <w:pPr>
        <w:pStyle w:val="NoSpacing"/>
      </w:pPr>
    </w:p>
    <w:p w:rsidR="003A57B1" w:rsidRPr="00CF4DA2" w:rsidRDefault="003A57B1" w:rsidP="000F0A2D">
      <w:pPr>
        <w:pStyle w:val="NoSpacing"/>
        <w:rPr>
          <w:rFonts w:ascii="Times New Roman" w:hAnsi="Times New Roman" w:cs="Times New Roman"/>
          <w:b/>
          <w:bCs/>
          <w:sz w:val="24"/>
          <w:szCs w:val="28"/>
          <w:shd w:val="clear" w:color="auto" w:fill="FFFFFF"/>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B62926">
              <w:rPr>
                <w:color w:val="auto"/>
                <w:sz w:val="44"/>
              </w:rPr>
              <w:t>Section 3: Hazards Identification</w:t>
            </w:r>
          </w:p>
        </w:tc>
      </w:tr>
    </w:tbl>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r w:rsidR="00293954">
        <w:rPr>
          <w:rFonts w:ascii="Times New Roman" w:hAnsi="Times New Roman" w:cs="Times New Roman"/>
          <w:b/>
          <w:sz w:val="28"/>
          <w:u w:val="single"/>
        </w:rPr>
        <w:t xml:space="preserve"> </w:t>
      </w:r>
    </w:p>
    <w:p w:rsidR="002A0B61" w:rsidRPr="002A0B61" w:rsidRDefault="002A0B61" w:rsidP="002A0B61">
      <w:pPr>
        <w:spacing w:after="0" w:line="240" w:lineRule="auto"/>
        <w:rPr>
          <w:rFonts w:ascii="Times New Roman" w:eastAsia="Times New Roman" w:hAnsi="Times New Roman" w:cs="Times New Roman"/>
          <w:b/>
          <w:sz w:val="24"/>
          <w:szCs w:val="25"/>
          <w:lang w:val="en-US" w:eastAsia="en-US"/>
        </w:rPr>
      </w:pPr>
      <w:r w:rsidRPr="002A0B61">
        <w:rPr>
          <w:rFonts w:ascii="Times New Roman" w:eastAsia="Times New Roman" w:hAnsi="Times New Roman" w:cs="Times New Roman"/>
          <w:b/>
          <w:sz w:val="24"/>
          <w:szCs w:val="25"/>
          <w:lang w:val="en-US" w:eastAsia="en-US"/>
        </w:rPr>
        <w:t>Slightly hazardous in case of skin contact (irritant, permeator), of eye contact (irritant), of ingestion, of inhalation.</w:t>
      </w:r>
    </w:p>
    <w:p w:rsidR="006E1A36" w:rsidRPr="002A0B61" w:rsidRDefault="006E1A36" w:rsidP="002A0B61">
      <w:pPr>
        <w:pStyle w:val="NoSpacing"/>
      </w:pPr>
    </w:p>
    <w:p w:rsidR="00C53953" w:rsidRPr="00C53953" w:rsidRDefault="00C53953" w:rsidP="006E1A36">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2A0B61" w:rsidRPr="002A0B61" w:rsidRDefault="002A0B61" w:rsidP="002A0B61">
      <w:pPr>
        <w:spacing w:after="0" w:line="240" w:lineRule="auto"/>
        <w:rPr>
          <w:rFonts w:ascii="Times New Roman" w:eastAsia="Times New Roman" w:hAnsi="Times New Roman" w:cs="Times New Roman"/>
          <w:b/>
          <w:sz w:val="24"/>
          <w:szCs w:val="25"/>
          <w:lang w:val="en-US" w:eastAsia="en-US"/>
        </w:rPr>
      </w:pPr>
      <w:r w:rsidRPr="002A0B61">
        <w:rPr>
          <w:rFonts w:ascii="Times New Roman" w:eastAsia="Times New Roman" w:hAnsi="Times New Roman" w:cs="Times New Roman"/>
          <w:b/>
          <w:sz w:val="24"/>
          <w:szCs w:val="25"/>
          <w:lang w:val="en-US" w:eastAsia="en-US"/>
        </w:rPr>
        <w:t xml:space="preserve">Slightly hazardous in case of ingestion. </w:t>
      </w:r>
    </w:p>
    <w:p w:rsidR="002A0B61" w:rsidRPr="002A0B61" w:rsidRDefault="002A0B61" w:rsidP="002A0B61">
      <w:pPr>
        <w:spacing w:after="0" w:line="240" w:lineRule="auto"/>
        <w:rPr>
          <w:rFonts w:ascii="Times New Roman" w:eastAsia="Times New Roman" w:hAnsi="Times New Roman" w:cs="Times New Roman"/>
          <w:b/>
          <w:sz w:val="24"/>
          <w:szCs w:val="25"/>
          <w:lang w:val="en-US" w:eastAsia="en-US"/>
        </w:rPr>
      </w:pPr>
      <w:r w:rsidRPr="002A0B61">
        <w:rPr>
          <w:rFonts w:ascii="Times New Roman" w:eastAsia="Times New Roman" w:hAnsi="Times New Roman" w:cs="Times New Roman"/>
          <w:b/>
          <w:sz w:val="24"/>
          <w:szCs w:val="25"/>
          <w:lang w:val="en-US" w:eastAsia="en-US"/>
        </w:rPr>
        <w:t>CARCINOGENIC EFFECTS: 3 (Not classifiable for human.) by IARC.</w:t>
      </w:r>
    </w:p>
    <w:p w:rsidR="002A0B61" w:rsidRPr="002A0B61" w:rsidRDefault="002A0B61" w:rsidP="002A0B61">
      <w:pPr>
        <w:spacing w:after="0" w:line="240" w:lineRule="auto"/>
        <w:rPr>
          <w:rFonts w:ascii="Times New Roman" w:eastAsia="Times New Roman" w:hAnsi="Times New Roman" w:cs="Times New Roman"/>
          <w:b/>
          <w:sz w:val="24"/>
          <w:szCs w:val="25"/>
          <w:lang w:val="en-US" w:eastAsia="en-US"/>
        </w:rPr>
      </w:pPr>
      <w:r w:rsidRPr="002A0B61">
        <w:rPr>
          <w:rFonts w:ascii="Times New Roman" w:eastAsia="Times New Roman" w:hAnsi="Times New Roman" w:cs="Times New Roman"/>
          <w:b/>
          <w:sz w:val="24"/>
          <w:szCs w:val="25"/>
          <w:lang w:val="en-US" w:eastAsia="en-US"/>
        </w:rPr>
        <w:t xml:space="preserve">MUTAGENIC EFFECTS: Mutagenic for bacteria and/or yeast. </w:t>
      </w:r>
    </w:p>
    <w:p w:rsidR="002A0B61" w:rsidRPr="002A0B61" w:rsidRDefault="002A0B61" w:rsidP="002A0B61">
      <w:pPr>
        <w:spacing w:after="0" w:line="240" w:lineRule="auto"/>
        <w:rPr>
          <w:rFonts w:ascii="Times New Roman" w:eastAsia="Times New Roman" w:hAnsi="Times New Roman" w:cs="Times New Roman"/>
          <w:b/>
          <w:sz w:val="24"/>
          <w:szCs w:val="25"/>
          <w:lang w:val="en-US" w:eastAsia="en-US"/>
        </w:rPr>
      </w:pPr>
      <w:r w:rsidRPr="002A0B61">
        <w:rPr>
          <w:rFonts w:ascii="Times New Roman" w:eastAsia="Times New Roman" w:hAnsi="Times New Roman" w:cs="Times New Roman"/>
          <w:b/>
          <w:sz w:val="24"/>
          <w:szCs w:val="25"/>
          <w:lang w:val="en-US" w:eastAsia="en-US"/>
        </w:rPr>
        <w:t xml:space="preserve">TERATOGENIC EFFECTS: Not available. </w:t>
      </w:r>
    </w:p>
    <w:p w:rsidR="002A0B61" w:rsidRPr="002A0B61" w:rsidRDefault="002A0B61" w:rsidP="002A0B61">
      <w:pPr>
        <w:spacing w:after="0" w:line="240" w:lineRule="auto"/>
        <w:rPr>
          <w:rFonts w:ascii="Times New Roman" w:eastAsia="Times New Roman" w:hAnsi="Times New Roman" w:cs="Times New Roman"/>
          <w:b/>
          <w:sz w:val="24"/>
          <w:szCs w:val="25"/>
          <w:lang w:val="en-US" w:eastAsia="en-US"/>
        </w:rPr>
      </w:pPr>
      <w:r w:rsidRPr="002A0B61">
        <w:rPr>
          <w:rFonts w:ascii="Times New Roman" w:eastAsia="Times New Roman" w:hAnsi="Times New Roman" w:cs="Times New Roman"/>
          <w:b/>
          <w:sz w:val="24"/>
          <w:szCs w:val="25"/>
          <w:lang w:val="en-US" w:eastAsia="en-US"/>
        </w:rPr>
        <w:t>DEVELOPMENTAL TOXICITY: Not available. The substance may be toxic to blood, liver. Repeated or prolonged exposure to the substance can produce target organs damage.</w:t>
      </w:r>
    </w:p>
    <w:p w:rsidR="006E1A36" w:rsidRPr="00C87E9F" w:rsidRDefault="006E1A36" w:rsidP="006E1A36">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7B71FE">
              <w:rPr>
                <w:color w:val="auto"/>
                <w:sz w:val="44"/>
              </w:rPr>
              <w:t>Section 4: First Aid Measures</w:t>
            </w:r>
          </w:p>
        </w:tc>
      </w:tr>
    </w:tbl>
    <w:p w:rsidR="00E26A27" w:rsidRPr="000F0A2D" w:rsidRDefault="00E26A27" w:rsidP="000F0A2D">
      <w:pPr>
        <w:pStyle w:val="NoSpacing"/>
      </w:pPr>
    </w:p>
    <w:p w:rsidR="00CA38FF" w:rsidRDefault="00C53953" w:rsidP="00CA38FF">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r w:rsidR="00846F8E" w:rsidRPr="00846F8E">
        <w:rPr>
          <w:rFonts w:ascii="Times New Roman" w:hAnsi="Times New Roman" w:cs="Times New Roman"/>
          <w:b/>
          <w:color w:val="000000"/>
          <w:sz w:val="28"/>
          <w:szCs w:val="24"/>
        </w:rPr>
        <w:t xml:space="preserve">  </w:t>
      </w:r>
    </w:p>
    <w:p w:rsidR="004D498E" w:rsidRPr="004D498E" w:rsidRDefault="004D498E" w:rsidP="004D498E">
      <w:pPr>
        <w:spacing w:after="0" w:line="240" w:lineRule="auto"/>
        <w:rPr>
          <w:rFonts w:ascii="Times New Roman" w:eastAsia="Times New Roman" w:hAnsi="Times New Roman" w:cs="Times New Roman"/>
          <w:b/>
          <w:sz w:val="24"/>
          <w:szCs w:val="25"/>
          <w:lang w:val="en-US" w:eastAsia="en-US"/>
        </w:rPr>
      </w:pPr>
      <w:r w:rsidRPr="004D498E">
        <w:rPr>
          <w:rFonts w:ascii="Times New Roman" w:eastAsia="Times New Roman" w:hAnsi="Times New Roman" w:cs="Times New Roman"/>
          <w:b/>
          <w:sz w:val="24"/>
          <w:szCs w:val="25"/>
          <w:lang w:val="en-US" w:eastAsia="en-US"/>
        </w:rPr>
        <w:t>Check for and remove any contact lenses. In case of contact, immediately flush eyes with plenty of water for at least 15 minutes. Cold water may be used. WARM water MUST be used. Get medical attention if irritation occurs.</w:t>
      </w:r>
    </w:p>
    <w:p w:rsidR="00E26A27" w:rsidRPr="004D498E" w:rsidRDefault="00E26A27" w:rsidP="004D498E">
      <w:pPr>
        <w:pStyle w:val="NoSpacing"/>
      </w:pPr>
    </w:p>
    <w:p w:rsidR="00CB1E41" w:rsidRDefault="00C53953" w:rsidP="00493E69">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r w:rsidR="00BE63A6" w:rsidRPr="00BE63A6">
        <w:rPr>
          <w:rFonts w:ascii="Times New Roman" w:hAnsi="Times New Roman" w:cs="Times New Roman"/>
          <w:b/>
          <w:color w:val="000000"/>
          <w:sz w:val="28"/>
          <w:szCs w:val="24"/>
        </w:rPr>
        <w:t xml:space="preserve"> </w:t>
      </w:r>
    </w:p>
    <w:p w:rsidR="00CA38FF" w:rsidRPr="00470C36" w:rsidRDefault="00470C36" w:rsidP="00E26A27">
      <w:pPr>
        <w:pStyle w:val="NoSpacing"/>
        <w:rPr>
          <w:rFonts w:ascii="Times New Roman" w:hAnsi="Times New Roman" w:cs="Times New Roman"/>
          <w:b/>
          <w:sz w:val="24"/>
        </w:rPr>
      </w:pPr>
      <w:r w:rsidRPr="00470C36">
        <w:rPr>
          <w:rFonts w:ascii="Times New Roman" w:hAnsi="Times New Roman" w:cs="Times New Roman"/>
          <w:b/>
          <w:sz w:val="24"/>
        </w:rPr>
        <w:t>Wash with soap and water. Cover the irritated skin with an emollient. Get medical attention if irritation develops.</w:t>
      </w:r>
    </w:p>
    <w:p w:rsidR="00470C36" w:rsidRPr="00E26A27" w:rsidRDefault="00470C36" w:rsidP="00E26A27">
      <w:pPr>
        <w:pStyle w:val="NoSpacing"/>
        <w:rPr>
          <w:rFonts w:ascii="Times New Roman" w:hAnsi="Times New Roman" w:cs="Times New Roman"/>
        </w:rPr>
      </w:pPr>
    </w:p>
    <w:p w:rsidR="001E230F" w:rsidRDefault="00C53953" w:rsidP="001E230F">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Serious Skin Contact</w:t>
      </w:r>
      <w:r w:rsidRPr="00846F8E">
        <w:rPr>
          <w:rFonts w:ascii="Times New Roman" w:hAnsi="Times New Roman" w:cs="Times New Roman"/>
          <w:b/>
          <w:color w:val="000000"/>
          <w:sz w:val="28"/>
          <w:szCs w:val="24"/>
        </w:rPr>
        <w:t>:</w:t>
      </w:r>
      <w:r w:rsidR="00846F8E">
        <w:rPr>
          <w:rFonts w:ascii="Times New Roman" w:hAnsi="Times New Roman" w:cs="Times New Roman"/>
          <w:b/>
          <w:color w:val="000000"/>
          <w:sz w:val="28"/>
          <w:szCs w:val="24"/>
        </w:rPr>
        <w:t xml:space="preserve"> </w:t>
      </w:r>
      <w:r w:rsidR="00846F8E" w:rsidRPr="00846F8E">
        <w:rPr>
          <w:rFonts w:ascii="Times New Roman" w:hAnsi="Times New Roman" w:cs="Times New Roman"/>
          <w:b/>
          <w:color w:val="000000"/>
          <w:sz w:val="28"/>
          <w:szCs w:val="24"/>
        </w:rPr>
        <w:t xml:space="preserve"> </w:t>
      </w:r>
      <w:r w:rsidR="00470C36" w:rsidRPr="00470C36">
        <w:rPr>
          <w:rFonts w:ascii="Times New Roman" w:hAnsi="Times New Roman" w:cs="Times New Roman"/>
          <w:b/>
          <w:sz w:val="24"/>
        </w:rPr>
        <w:t>Not available.</w:t>
      </w:r>
    </w:p>
    <w:p w:rsidR="008643A9" w:rsidRPr="00CA38FF" w:rsidRDefault="008643A9" w:rsidP="00CA38FF">
      <w:pPr>
        <w:pStyle w:val="NoSpacing"/>
      </w:pPr>
    </w:p>
    <w:p w:rsidR="00E26A27" w:rsidRDefault="00F841D9" w:rsidP="00E26A27">
      <w:pPr>
        <w:pStyle w:val="NoSpacing"/>
        <w:rPr>
          <w:rFonts w:ascii="Times New Roman" w:hAnsi="Times New Roman" w:cs="Times New Roman"/>
          <w:b/>
          <w:color w:val="000000"/>
          <w:szCs w:val="24"/>
        </w:rPr>
      </w:pPr>
      <w:r w:rsidRPr="00E26A27">
        <w:rPr>
          <w:rFonts w:ascii="Times New Roman" w:hAnsi="Times New Roman" w:cs="Times New Roman"/>
          <w:b/>
          <w:color w:val="000000"/>
          <w:sz w:val="28"/>
          <w:szCs w:val="24"/>
          <w:u w:val="single"/>
        </w:rPr>
        <w:t>Inhalation:</w:t>
      </w:r>
      <w:r w:rsidRPr="00E26A27">
        <w:rPr>
          <w:rFonts w:ascii="Times New Roman" w:hAnsi="Times New Roman" w:cs="Times New Roman"/>
          <w:b/>
          <w:color w:val="000000"/>
          <w:sz w:val="28"/>
          <w:szCs w:val="24"/>
        </w:rPr>
        <w:t xml:space="preserve"> </w:t>
      </w:r>
      <w:r w:rsidRPr="00E26A27">
        <w:rPr>
          <w:rFonts w:ascii="Times New Roman" w:hAnsi="Times New Roman" w:cs="Times New Roman"/>
          <w:b/>
          <w:color w:val="000000"/>
          <w:szCs w:val="24"/>
        </w:rPr>
        <w:t xml:space="preserve"> </w:t>
      </w:r>
    </w:p>
    <w:p w:rsidR="00470C36" w:rsidRPr="00470C36" w:rsidRDefault="00470C36" w:rsidP="00470C36">
      <w:pPr>
        <w:spacing w:after="0" w:line="240" w:lineRule="auto"/>
        <w:rPr>
          <w:rFonts w:ascii="Times New Roman" w:eastAsia="Times New Roman" w:hAnsi="Times New Roman" w:cs="Times New Roman"/>
          <w:b/>
          <w:sz w:val="24"/>
          <w:szCs w:val="25"/>
          <w:lang w:val="en-US" w:eastAsia="en-US"/>
        </w:rPr>
      </w:pPr>
      <w:r w:rsidRPr="00470C36">
        <w:rPr>
          <w:rFonts w:ascii="Times New Roman" w:eastAsia="Times New Roman" w:hAnsi="Times New Roman" w:cs="Times New Roman"/>
          <w:b/>
          <w:sz w:val="24"/>
          <w:szCs w:val="25"/>
          <w:lang w:val="en-US" w:eastAsia="en-US"/>
        </w:rPr>
        <w:t>If inhaled, remove to fresh air. If not breathing, give artificial respiration. If breathing is difficult, give oxygen. Get medical attention.</w:t>
      </w:r>
    </w:p>
    <w:p w:rsidR="001A217C" w:rsidRPr="00CA38FF" w:rsidRDefault="001A217C" w:rsidP="00CA38FF">
      <w:pPr>
        <w:pStyle w:val="NoSpacing"/>
        <w:rPr>
          <w:rFonts w:ascii="Times New Roman" w:hAnsi="Times New Roman" w:cs="Times New Roman"/>
          <w:b/>
          <w:color w:val="000000"/>
          <w:sz w:val="24"/>
          <w:szCs w:val="24"/>
        </w:rPr>
      </w:pPr>
    </w:p>
    <w:p w:rsidR="00470C36" w:rsidRDefault="00C53953" w:rsidP="001317F3">
      <w:pPr>
        <w:pStyle w:val="NoSpacing"/>
        <w:rPr>
          <w:rFonts w:ascii="Times New Roman" w:hAnsi="Times New Roman" w:cs="Times New Roman"/>
          <w:b/>
          <w:sz w:val="24"/>
        </w:rPr>
      </w:pPr>
      <w:r w:rsidRPr="003213DE">
        <w:rPr>
          <w:rFonts w:ascii="Times New Roman" w:hAnsi="Times New Roman" w:cs="Times New Roman"/>
          <w:b/>
          <w:sz w:val="28"/>
          <w:szCs w:val="24"/>
          <w:u w:val="single"/>
        </w:rPr>
        <w:t>Serious Inhalation</w:t>
      </w:r>
      <w:r w:rsidRPr="00470C36">
        <w:rPr>
          <w:rFonts w:ascii="Times New Roman" w:hAnsi="Times New Roman" w:cs="Times New Roman"/>
          <w:b/>
          <w:sz w:val="28"/>
          <w:szCs w:val="24"/>
        </w:rPr>
        <w:t xml:space="preserve">: </w:t>
      </w:r>
      <w:r w:rsidR="00C1254D" w:rsidRPr="00470C36">
        <w:rPr>
          <w:rFonts w:ascii="Times New Roman" w:hAnsi="Times New Roman" w:cs="Times New Roman"/>
          <w:b/>
          <w:sz w:val="28"/>
          <w:szCs w:val="24"/>
        </w:rPr>
        <w:t xml:space="preserve"> </w:t>
      </w:r>
      <w:r w:rsidR="00470C36" w:rsidRPr="00470C36">
        <w:rPr>
          <w:rFonts w:ascii="Times New Roman" w:hAnsi="Times New Roman" w:cs="Times New Roman"/>
          <w:b/>
          <w:sz w:val="24"/>
        </w:rPr>
        <w:t>Not available.</w:t>
      </w:r>
    </w:p>
    <w:p w:rsidR="00470C36" w:rsidRPr="00C87E9F" w:rsidRDefault="00470C36" w:rsidP="00470C36">
      <w:pPr>
        <w:pStyle w:val="NoSpacing"/>
        <w:rPr>
          <w:rFonts w:ascii="Times New Roman" w:hAnsi="Times New Roman" w:cs="Times New Roman"/>
          <w:b/>
          <w:sz w:val="24"/>
        </w:rPr>
      </w:pPr>
      <w:r w:rsidRPr="00470C36">
        <w:rPr>
          <w:rFonts w:ascii="Times New Roman" w:hAnsi="Times New Roman" w:cs="Times New Roman"/>
          <w:b/>
          <w:sz w:val="24"/>
        </w:rPr>
        <w:t xml:space="preserve">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70C36" w:rsidTr="00B6712E">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70C36" w:rsidRPr="007B71FE" w:rsidRDefault="00470C36" w:rsidP="00B6712E">
            <w:pPr>
              <w:rPr>
                <w:color w:val="auto"/>
              </w:rPr>
            </w:pPr>
            <w:r w:rsidRPr="007B71FE">
              <w:rPr>
                <w:color w:val="auto"/>
                <w:sz w:val="44"/>
              </w:rPr>
              <w:lastRenderedPageBreak/>
              <w:t>Section 4: First Aid Measures</w:t>
            </w:r>
            <w:r>
              <w:rPr>
                <w:color w:val="auto"/>
                <w:sz w:val="44"/>
              </w:rPr>
              <w:t xml:space="preserve"> (Continued)</w:t>
            </w:r>
          </w:p>
        </w:tc>
      </w:tr>
    </w:tbl>
    <w:p w:rsidR="00470C36" w:rsidRPr="005A598E" w:rsidRDefault="00470C36" w:rsidP="005A598E">
      <w:pPr>
        <w:pStyle w:val="NoSpacing"/>
      </w:pPr>
    </w:p>
    <w:p w:rsidR="005A598E" w:rsidRPr="005A598E" w:rsidRDefault="005A598E" w:rsidP="005A598E">
      <w:pPr>
        <w:pStyle w:val="NoSpacing"/>
      </w:pPr>
    </w:p>
    <w:p w:rsidR="00C53953" w:rsidRPr="00470C36" w:rsidRDefault="00C53953" w:rsidP="001317F3">
      <w:pPr>
        <w:pStyle w:val="NoSpacing"/>
        <w:rPr>
          <w:rFonts w:ascii="Times New Roman" w:hAnsi="Times New Roman" w:cs="Times New Roman"/>
          <w:b/>
          <w:sz w:val="28"/>
          <w:szCs w:val="24"/>
          <w:u w:val="single"/>
        </w:rPr>
      </w:pPr>
      <w:r w:rsidRPr="00C53953">
        <w:rPr>
          <w:rFonts w:ascii="Times New Roman" w:hAnsi="Times New Roman" w:cs="Times New Roman"/>
          <w:b/>
          <w:color w:val="000000"/>
          <w:sz w:val="28"/>
          <w:szCs w:val="24"/>
          <w:u w:val="single"/>
        </w:rPr>
        <w:t>Ingestion:</w:t>
      </w:r>
    </w:p>
    <w:p w:rsidR="00470C36" w:rsidRPr="00470C36" w:rsidRDefault="00470C36" w:rsidP="00470C36">
      <w:pPr>
        <w:spacing w:after="0" w:line="240" w:lineRule="auto"/>
        <w:rPr>
          <w:rFonts w:ascii="Times New Roman" w:eastAsia="Times New Roman" w:hAnsi="Times New Roman" w:cs="Times New Roman"/>
          <w:b/>
          <w:sz w:val="24"/>
          <w:szCs w:val="25"/>
          <w:lang w:val="en-US" w:eastAsia="en-US"/>
        </w:rPr>
      </w:pPr>
      <w:r w:rsidRPr="00470C36">
        <w:rPr>
          <w:rFonts w:ascii="Times New Roman" w:eastAsia="Times New Roman" w:hAnsi="Times New Roman" w:cs="Times New Roman"/>
          <w:b/>
          <w:sz w:val="24"/>
          <w:szCs w:val="25"/>
          <w:lang w:val="en-US" w:eastAsia="en-US"/>
        </w:rPr>
        <w:t>Do NOT induce vomiting unless directed to do so by medical personnel. Never give anything by mouth to an unconscious person. If large quantities of this material are swallowed, call a physician immediately. Loosen tight clothing such as a collar, tie, belt or waistband.</w:t>
      </w:r>
    </w:p>
    <w:p w:rsidR="008643A9" w:rsidRPr="00470C36" w:rsidRDefault="008643A9" w:rsidP="00470C36">
      <w:pPr>
        <w:pStyle w:val="NoSpacing"/>
      </w:pPr>
    </w:p>
    <w:p w:rsidR="00CA38FF" w:rsidRDefault="00C53953" w:rsidP="006A21F6">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8"/>
          <w:szCs w:val="24"/>
        </w:rPr>
        <w:t xml:space="preserve"> </w:t>
      </w:r>
      <w:r w:rsidR="000F0A2D">
        <w:rPr>
          <w:rFonts w:ascii="Times New Roman" w:hAnsi="Times New Roman" w:cs="Times New Roman"/>
          <w:b/>
          <w:color w:val="000000"/>
          <w:sz w:val="24"/>
          <w:szCs w:val="24"/>
        </w:rPr>
        <w:t>Not available.</w:t>
      </w:r>
    </w:p>
    <w:p w:rsidR="003213DE" w:rsidRDefault="003213DE" w:rsidP="006A21F6">
      <w:pPr>
        <w:pStyle w:val="NoSpacing"/>
        <w:rPr>
          <w:rFonts w:ascii="Times New Roman" w:hAnsi="Times New Roman" w:cs="Times New Roman"/>
          <w:b/>
          <w:color w:val="000000"/>
          <w:sz w:val="24"/>
          <w:szCs w:val="24"/>
        </w:rPr>
      </w:pPr>
    </w:p>
    <w:p w:rsidR="005A598E" w:rsidRPr="005A598E" w:rsidRDefault="005A598E" w:rsidP="005A598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3E2F2D">
              <w:rPr>
                <w:color w:val="auto"/>
                <w:sz w:val="44"/>
              </w:rPr>
              <w:t>Section 5: Fire and Explosion Data</w:t>
            </w:r>
          </w:p>
        </w:tc>
      </w:tr>
    </w:tbl>
    <w:p w:rsidR="00F3325E" w:rsidRPr="005A598E" w:rsidRDefault="00F3325E" w:rsidP="005A598E">
      <w:pPr>
        <w:pStyle w:val="NoSpacing"/>
      </w:pPr>
    </w:p>
    <w:p w:rsidR="005A598E" w:rsidRPr="005A598E" w:rsidRDefault="005A598E" w:rsidP="005A598E">
      <w:pPr>
        <w:pStyle w:val="NoSpacing"/>
      </w:pPr>
    </w:p>
    <w:p w:rsidR="009F3A22" w:rsidRDefault="00C53953" w:rsidP="001A6D15">
      <w:pPr>
        <w:pStyle w:val="NoSpacing"/>
        <w:rPr>
          <w:rFonts w:ascii="Times New Roman" w:hAnsi="Times New Roman" w:cs="Times New Roman"/>
          <w:b/>
          <w:sz w:val="24"/>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5A598E" w:rsidRPr="005A598E">
        <w:rPr>
          <w:rFonts w:ascii="Times New Roman" w:hAnsi="Times New Roman" w:cs="Times New Roman"/>
          <w:b/>
          <w:sz w:val="24"/>
        </w:rPr>
        <w:t>May be combustible at high temperature.</w:t>
      </w:r>
    </w:p>
    <w:p w:rsidR="006871C5" w:rsidRPr="00440C51" w:rsidRDefault="006871C5" w:rsidP="00440C51">
      <w:pPr>
        <w:pStyle w:val="NoSpacing"/>
      </w:pPr>
      <w:r w:rsidRPr="006871C5">
        <w:t xml:space="preserve"> </w:t>
      </w:r>
    </w:p>
    <w:p w:rsidR="001A6D15" w:rsidRDefault="00C53953" w:rsidP="001A6D15">
      <w:pPr>
        <w:pStyle w:val="NoSpacing"/>
        <w:rPr>
          <w:rFonts w:ascii="Times New Roman" w:hAnsi="Times New Roman" w:cs="Times New Roman"/>
          <w:b/>
          <w:sz w:val="24"/>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B163D3" w:rsidRPr="00B163D3">
        <w:rPr>
          <w:rFonts w:ascii="Times New Roman" w:hAnsi="Times New Roman" w:cs="Times New Roman"/>
          <w:b/>
          <w:sz w:val="24"/>
        </w:rPr>
        <w:t>Not available</w:t>
      </w:r>
      <w:r w:rsidR="00B163D3">
        <w:rPr>
          <w:rFonts w:ascii="Times New Roman" w:hAnsi="Times New Roman" w:cs="Times New Roman"/>
          <w:b/>
          <w:sz w:val="24"/>
        </w:rPr>
        <w:t>.</w:t>
      </w:r>
    </w:p>
    <w:p w:rsidR="00A90374" w:rsidRPr="00440C51" w:rsidRDefault="00A90374" w:rsidP="00440C51">
      <w:pPr>
        <w:pStyle w:val="NoSpacing"/>
      </w:pPr>
    </w:p>
    <w:p w:rsidR="00F1184B" w:rsidRDefault="00C53953" w:rsidP="00166628">
      <w:pPr>
        <w:pStyle w:val="NoSpacing"/>
        <w:rPr>
          <w:rFonts w:ascii="Times New Roman" w:hAnsi="Times New Roman" w:cs="Times New Roman"/>
          <w:b/>
          <w:sz w:val="24"/>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F3325E" w:rsidRPr="00F3325E">
        <w:rPr>
          <w:rFonts w:ascii="Times New Roman" w:hAnsi="Times New Roman" w:cs="Times New Roman"/>
          <w:b/>
          <w:sz w:val="24"/>
        </w:rPr>
        <w:t>Not available</w:t>
      </w:r>
      <w:r w:rsidR="00F3325E">
        <w:rPr>
          <w:rFonts w:ascii="Times New Roman" w:hAnsi="Times New Roman" w:cs="Times New Roman"/>
          <w:b/>
          <w:sz w:val="24"/>
        </w:rPr>
        <w:t>.</w:t>
      </w:r>
    </w:p>
    <w:p w:rsidR="002369D2" w:rsidRPr="00440C51" w:rsidRDefault="002369D2" w:rsidP="00440C51">
      <w:pPr>
        <w:pStyle w:val="NoSpacing"/>
      </w:pPr>
    </w:p>
    <w:p w:rsidR="0031643A" w:rsidRDefault="0031643A" w:rsidP="0031643A">
      <w:pPr>
        <w:pStyle w:val="NoSpacing"/>
        <w:rPr>
          <w:rFonts w:ascii="Times New Roman" w:hAnsi="Times New Roman" w:cs="Times New Roman"/>
          <w:b/>
          <w:sz w:val="24"/>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B163D3" w:rsidRPr="00B163D3">
        <w:rPr>
          <w:rFonts w:ascii="Times New Roman" w:hAnsi="Times New Roman" w:cs="Times New Roman"/>
          <w:b/>
          <w:sz w:val="24"/>
        </w:rPr>
        <w:t>Not available</w:t>
      </w:r>
      <w:r w:rsidR="00B163D3">
        <w:rPr>
          <w:rFonts w:ascii="Times New Roman" w:hAnsi="Times New Roman" w:cs="Times New Roman"/>
          <w:b/>
          <w:sz w:val="24"/>
        </w:rPr>
        <w:t>.</w:t>
      </w:r>
    </w:p>
    <w:p w:rsidR="00DD56A5" w:rsidRPr="00440C51" w:rsidRDefault="00DD56A5" w:rsidP="00440C51">
      <w:pPr>
        <w:pStyle w:val="NoSpacing"/>
      </w:pPr>
    </w:p>
    <w:p w:rsidR="001D2606" w:rsidRPr="00907DE1" w:rsidRDefault="00C53953" w:rsidP="0029604A">
      <w:pPr>
        <w:pStyle w:val="NoSpacing"/>
        <w:rPr>
          <w:rFonts w:ascii="Times New Roman" w:hAnsi="Times New Roman" w:cs="Times New Roman"/>
          <w:b/>
          <w:sz w:val="28"/>
        </w:rPr>
      </w:pPr>
      <w:r w:rsidRPr="00166628">
        <w:rPr>
          <w:rFonts w:ascii="Times New Roman" w:hAnsi="Times New Roman" w:cs="Times New Roman"/>
          <w:b/>
          <w:sz w:val="28"/>
          <w:u w:val="single"/>
        </w:rPr>
        <w:t>Products of Combustion</w:t>
      </w:r>
      <w:r w:rsidRPr="00166628">
        <w:rPr>
          <w:rFonts w:ascii="Times New Roman" w:hAnsi="Times New Roman" w:cs="Times New Roman"/>
          <w:b/>
          <w:sz w:val="28"/>
        </w:rPr>
        <w:t xml:space="preserve">: </w:t>
      </w:r>
      <w:r w:rsidR="005A598E" w:rsidRPr="005A598E">
        <w:rPr>
          <w:rFonts w:ascii="Times New Roman" w:hAnsi="Times New Roman" w:cs="Times New Roman"/>
          <w:b/>
          <w:sz w:val="24"/>
        </w:rPr>
        <w:t>These products are carbon oxides (CO, CO2).</w:t>
      </w:r>
    </w:p>
    <w:p w:rsidR="00907DE1" w:rsidRPr="000162D2" w:rsidRDefault="00907DE1" w:rsidP="0029604A">
      <w:pPr>
        <w:pStyle w:val="NoSpacing"/>
        <w:rPr>
          <w:rFonts w:ascii="Times New Roman" w:hAnsi="Times New Roman" w:cs="Times New Roman"/>
          <w:b/>
          <w:sz w:val="24"/>
        </w:rPr>
      </w:pPr>
    </w:p>
    <w:p w:rsidR="005A598E" w:rsidRDefault="00C53953" w:rsidP="00F3325E">
      <w:pPr>
        <w:pStyle w:val="NoSpacing"/>
        <w:rPr>
          <w:rFonts w:ascii="Times New Roman" w:hAnsi="Times New Roman" w:cs="Times New Roman"/>
          <w:b/>
          <w:sz w:val="28"/>
          <w:szCs w:val="24"/>
        </w:rPr>
      </w:pPr>
      <w:r w:rsidRPr="00440C51">
        <w:rPr>
          <w:rFonts w:ascii="Times New Roman" w:hAnsi="Times New Roman" w:cs="Times New Roman"/>
          <w:b/>
          <w:sz w:val="28"/>
          <w:szCs w:val="24"/>
          <w:u w:val="single"/>
        </w:rPr>
        <w:t>Fire Hazards in Presence of Various Substances</w:t>
      </w:r>
      <w:r w:rsidRPr="00440C51">
        <w:rPr>
          <w:rFonts w:ascii="Times New Roman" w:hAnsi="Times New Roman" w:cs="Times New Roman"/>
          <w:b/>
          <w:sz w:val="28"/>
          <w:szCs w:val="24"/>
        </w:rPr>
        <w:t>:</w:t>
      </w:r>
    </w:p>
    <w:p w:rsidR="00F87A73" w:rsidRPr="005A598E" w:rsidRDefault="005A598E" w:rsidP="00F3325E">
      <w:pPr>
        <w:pStyle w:val="NoSpacing"/>
        <w:rPr>
          <w:rFonts w:ascii="Times New Roman" w:hAnsi="Times New Roman" w:cs="Times New Roman"/>
          <w:b/>
          <w:sz w:val="28"/>
        </w:rPr>
      </w:pPr>
      <w:r w:rsidRPr="005A598E">
        <w:rPr>
          <w:rFonts w:ascii="Times New Roman" w:hAnsi="Times New Roman" w:cs="Times New Roman"/>
          <w:b/>
          <w:sz w:val="24"/>
        </w:rPr>
        <w:t>Slightly flammable to flammable in presence of heat.</w:t>
      </w:r>
    </w:p>
    <w:p w:rsidR="00440C51" w:rsidRPr="00440C51" w:rsidRDefault="00440C51" w:rsidP="00F3325E">
      <w:pPr>
        <w:pStyle w:val="NoSpacing"/>
        <w:rPr>
          <w:rFonts w:ascii="Times New Roman" w:hAnsi="Times New Roman" w:cs="Times New Roman"/>
          <w:b/>
          <w:sz w:val="28"/>
          <w:szCs w:val="24"/>
          <w:u w:val="single"/>
        </w:rPr>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r w:rsidR="009A6C22">
        <w:rPr>
          <w:rFonts w:ascii="Times New Roman" w:hAnsi="Times New Roman" w:cs="Times New Roman"/>
          <w:b/>
          <w:sz w:val="28"/>
        </w:rPr>
        <w:t xml:space="preserve">  </w:t>
      </w:r>
    </w:p>
    <w:p w:rsidR="005A598E" w:rsidRPr="005A598E" w:rsidRDefault="005A598E" w:rsidP="005A598E">
      <w:pPr>
        <w:spacing w:after="0" w:line="240" w:lineRule="auto"/>
        <w:rPr>
          <w:rFonts w:ascii="Times New Roman" w:eastAsia="Times New Roman" w:hAnsi="Times New Roman" w:cs="Times New Roman"/>
          <w:b/>
          <w:sz w:val="24"/>
          <w:szCs w:val="25"/>
          <w:lang w:val="en-US" w:eastAsia="en-US"/>
        </w:rPr>
      </w:pPr>
      <w:r w:rsidRPr="005A598E">
        <w:rPr>
          <w:rFonts w:ascii="Times New Roman" w:eastAsia="Times New Roman" w:hAnsi="Times New Roman" w:cs="Times New Roman"/>
          <w:b/>
          <w:sz w:val="24"/>
          <w:szCs w:val="25"/>
          <w:lang w:val="en-US" w:eastAsia="en-US"/>
        </w:rPr>
        <w:t xml:space="preserve">Risks of explosion of the product in presence of mechanical impact: Not available. </w:t>
      </w:r>
    </w:p>
    <w:p w:rsidR="005A598E" w:rsidRPr="005A598E" w:rsidRDefault="005A598E" w:rsidP="005A598E">
      <w:pPr>
        <w:spacing w:after="0" w:line="240" w:lineRule="auto"/>
        <w:rPr>
          <w:rFonts w:ascii="Times New Roman" w:eastAsia="Times New Roman" w:hAnsi="Times New Roman" w:cs="Times New Roman"/>
          <w:b/>
          <w:sz w:val="24"/>
          <w:szCs w:val="25"/>
          <w:lang w:val="en-US" w:eastAsia="en-US"/>
        </w:rPr>
      </w:pPr>
      <w:r w:rsidRPr="005A598E">
        <w:rPr>
          <w:rFonts w:ascii="Times New Roman" w:eastAsia="Times New Roman" w:hAnsi="Times New Roman" w:cs="Times New Roman"/>
          <w:b/>
          <w:sz w:val="24"/>
          <w:szCs w:val="25"/>
          <w:lang w:val="en-US" w:eastAsia="en-US"/>
        </w:rPr>
        <w:t>Risks of explosion of the product in presence of static discharge: Not available.</w:t>
      </w:r>
    </w:p>
    <w:p w:rsidR="00B163D3" w:rsidRPr="005A598E" w:rsidRDefault="00B163D3" w:rsidP="005A598E">
      <w:pPr>
        <w:pStyle w:val="NoSpacing"/>
      </w:pPr>
    </w:p>
    <w:p w:rsidR="005A598E" w:rsidRDefault="00C53953" w:rsidP="00B83EE6">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r w:rsidR="003E2F2D" w:rsidRPr="003E2F2D">
        <w:t xml:space="preserve"> </w:t>
      </w:r>
      <w:r w:rsidR="009F3A22">
        <w:rPr>
          <w:rFonts w:ascii="Times New Roman" w:hAnsi="Times New Roman" w:cs="Times New Roman"/>
          <w:b/>
          <w:sz w:val="24"/>
        </w:rPr>
        <w:t xml:space="preserve"> </w:t>
      </w:r>
    </w:p>
    <w:p w:rsidR="005A598E" w:rsidRPr="005A598E" w:rsidRDefault="005A598E" w:rsidP="00B83EE6">
      <w:pPr>
        <w:pStyle w:val="NoSpacing"/>
        <w:rPr>
          <w:rFonts w:ascii="Times New Roman" w:hAnsi="Times New Roman" w:cs="Times New Roman"/>
          <w:b/>
          <w:sz w:val="24"/>
        </w:rPr>
      </w:pPr>
      <w:r w:rsidRPr="005A598E">
        <w:rPr>
          <w:rFonts w:ascii="Times New Roman" w:hAnsi="Times New Roman" w:cs="Times New Roman"/>
          <w:b/>
          <w:sz w:val="24"/>
        </w:rPr>
        <w:t xml:space="preserve">SMALL FIRE: Use DRY chemical powder. </w:t>
      </w:r>
    </w:p>
    <w:p w:rsidR="00B83EE6" w:rsidRPr="005A598E" w:rsidRDefault="005A598E" w:rsidP="00B83EE6">
      <w:pPr>
        <w:pStyle w:val="NoSpacing"/>
        <w:rPr>
          <w:rFonts w:ascii="Times New Roman" w:hAnsi="Times New Roman" w:cs="Times New Roman"/>
          <w:b/>
          <w:sz w:val="28"/>
        </w:rPr>
      </w:pPr>
      <w:r w:rsidRPr="005A598E">
        <w:rPr>
          <w:rFonts w:ascii="Times New Roman" w:hAnsi="Times New Roman" w:cs="Times New Roman"/>
          <w:b/>
          <w:sz w:val="24"/>
        </w:rPr>
        <w:t>LARGE FIRE: Use water spray, fog or foam. Do not use water jet.</w:t>
      </w:r>
    </w:p>
    <w:p w:rsidR="006D3D82" w:rsidRDefault="006D3D82" w:rsidP="009E5CE6">
      <w:pPr>
        <w:pStyle w:val="NoSpacing"/>
        <w:rPr>
          <w:rFonts w:ascii="Times New Roman" w:hAnsi="Times New Roman" w:cs="Times New Roman"/>
          <w:b/>
          <w:sz w:val="28"/>
          <w:u w:val="single"/>
        </w:rPr>
      </w:pPr>
    </w:p>
    <w:p w:rsidR="009E5CE6" w:rsidRDefault="00C53953" w:rsidP="009E5CE6">
      <w:pPr>
        <w:pStyle w:val="NoSpacing"/>
        <w:rPr>
          <w:rFonts w:ascii="Times New Roman" w:hAnsi="Times New Roman" w:cs="Times New Roman"/>
          <w:b/>
          <w:sz w:val="28"/>
        </w:rPr>
      </w:pPr>
      <w:r w:rsidRPr="00166628">
        <w:rPr>
          <w:rFonts w:ascii="Times New Roman" w:hAnsi="Times New Roman" w:cs="Times New Roman"/>
          <w:b/>
          <w:sz w:val="28"/>
          <w:u w:val="single"/>
        </w:rPr>
        <w:t>Special Remarks on Fire Hazards</w:t>
      </w:r>
      <w:r w:rsidRPr="00166628">
        <w:rPr>
          <w:rFonts w:ascii="Times New Roman" w:hAnsi="Times New Roman" w:cs="Times New Roman"/>
          <w:b/>
          <w:sz w:val="28"/>
        </w:rPr>
        <w:t xml:space="preserve">: </w:t>
      </w:r>
      <w:r w:rsidR="00594F8E" w:rsidRPr="00594F8E">
        <w:rPr>
          <w:rFonts w:ascii="Times New Roman" w:hAnsi="Times New Roman" w:cs="Times New Roman"/>
          <w:b/>
          <w:sz w:val="24"/>
        </w:rPr>
        <w:t>Not available.</w:t>
      </w:r>
    </w:p>
    <w:p w:rsidR="00F87A73" w:rsidRPr="00F710E9" w:rsidRDefault="00F87A73" w:rsidP="00F710E9">
      <w:pPr>
        <w:pStyle w:val="NoSpacing"/>
      </w:pPr>
    </w:p>
    <w:p w:rsidR="00F3325E" w:rsidRDefault="00C53953" w:rsidP="000623AF">
      <w:pPr>
        <w:pStyle w:val="NoSpacing"/>
        <w:rPr>
          <w:rFonts w:ascii="Times New Roman" w:hAnsi="Times New Roman" w:cs="Times New Roman"/>
          <w:b/>
          <w:sz w:val="24"/>
        </w:rPr>
      </w:pPr>
      <w:r w:rsidRPr="00440C51">
        <w:rPr>
          <w:rFonts w:ascii="Times New Roman" w:hAnsi="Times New Roman" w:cs="Times New Roman"/>
          <w:b/>
          <w:sz w:val="28"/>
          <w:szCs w:val="24"/>
          <w:u w:val="single"/>
        </w:rPr>
        <w:t>Special Remarks on Explosion Hazards</w:t>
      </w:r>
      <w:r w:rsidRPr="00440C51">
        <w:rPr>
          <w:rFonts w:ascii="Times New Roman" w:hAnsi="Times New Roman" w:cs="Times New Roman"/>
          <w:b/>
          <w:sz w:val="28"/>
          <w:szCs w:val="24"/>
        </w:rPr>
        <w:t xml:space="preserve">: </w:t>
      </w:r>
      <w:r w:rsidR="005A598E" w:rsidRPr="00594F8E">
        <w:rPr>
          <w:rFonts w:ascii="Times New Roman" w:hAnsi="Times New Roman" w:cs="Times New Roman"/>
          <w:b/>
          <w:sz w:val="24"/>
        </w:rPr>
        <w:t>Not available.</w:t>
      </w:r>
    </w:p>
    <w:p w:rsidR="005A598E" w:rsidRDefault="005A598E" w:rsidP="000623AF">
      <w:pPr>
        <w:pStyle w:val="NoSpacing"/>
        <w:rPr>
          <w:rFonts w:ascii="Times New Roman" w:hAnsi="Times New Roman" w:cs="Times New Roman"/>
          <w:b/>
          <w:sz w:val="24"/>
        </w:rPr>
      </w:pPr>
    </w:p>
    <w:p w:rsidR="005A598E" w:rsidRPr="005A598E" w:rsidRDefault="005A598E" w:rsidP="000623AF">
      <w:pPr>
        <w:pStyle w:val="NoSpacing"/>
        <w:rPr>
          <w:rFonts w:ascii="Times New Roman" w:hAnsi="Times New Roman" w:cs="Times New Roman"/>
          <w:b/>
          <w:sz w:val="28"/>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BA1CBA">
              <w:rPr>
                <w:color w:val="auto"/>
                <w:sz w:val="44"/>
              </w:rPr>
              <w:lastRenderedPageBreak/>
              <w:t>Section 6: Accidental Release Measures</w:t>
            </w:r>
          </w:p>
        </w:tc>
      </w:tr>
    </w:tbl>
    <w:p w:rsidR="00B825FA" w:rsidRPr="000623AF" w:rsidRDefault="00B825FA" w:rsidP="000623AF">
      <w:pPr>
        <w:pStyle w:val="NoSpacing"/>
      </w:pPr>
    </w:p>
    <w:p w:rsidR="007E64D2" w:rsidRDefault="00563E0D" w:rsidP="007E64D2">
      <w:pPr>
        <w:pStyle w:val="NoSpacing"/>
        <w:rPr>
          <w:rFonts w:ascii="Times New Roman" w:hAnsi="Times New Roman" w:cs="Times New Roman"/>
          <w:b/>
          <w:sz w:val="28"/>
        </w:rPr>
      </w:pPr>
      <w:r w:rsidRPr="00563E0D">
        <w:rPr>
          <w:rFonts w:ascii="Times New Roman" w:hAnsi="Times New Roman" w:cs="Times New Roman"/>
          <w:b/>
          <w:sz w:val="28"/>
          <w:u w:val="single"/>
        </w:rPr>
        <w:t>Small Spill:</w:t>
      </w:r>
      <w:r w:rsidRPr="00A379EF">
        <w:rPr>
          <w:rFonts w:ascii="Times New Roman" w:hAnsi="Times New Roman" w:cs="Times New Roman"/>
          <w:b/>
          <w:sz w:val="28"/>
        </w:rPr>
        <w:t xml:space="preserve"> </w:t>
      </w:r>
      <w:r w:rsidR="00A379EF" w:rsidRPr="00A379EF">
        <w:rPr>
          <w:rFonts w:ascii="Times New Roman" w:hAnsi="Times New Roman" w:cs="Times New Roman"/>
          <w:b/>
          <w:sz w:val="28"/>
        </w:rPr>
        <w:t xml:space="preserve"> </w:t>
      </w:r>
    </w:p>
    <w:p w:rsidR="005A598E" w:rsidRPr="005A598E" w:rsidRDefault="005A598E" w:rsidP="005A598E">
      <w:pPr>
        <w:spacing w:after="0" w:line="240" w:lineRule="auto"/>
        <w:rPr>
          <w:rFonts w:ascii="Times New Roman" w:eastAsia="Times New Roman" w:hAnsi="Times New Roman" w:cs="Times New Roman"/>
          <w:b/>
          <w:sz w:val="24"/>
          <w:szCs w:val="25"/>
          <w:lang w:val="en-US" w:eastAsia="en-US"/>
        </w:rPr>
      </w:pPr>
      <w:r w:rsidRPr="005A598E">
        <w:rPr>
          <w:rFonts w:ascii="Times New Roman" w:eastAsia="Times New Roman" w:hAnsi="Times New Roman" w:cs="Times New Roman"/>
          <w:b/>
          <w:sz w:val="24"/>
          <w:szCs w:val="25"/>
          <w:lang w:val="en-US" w:eastAsia="en-US"/>
        </w:rPr>
        <w:t>Use appropriate tools to put the spilled solid in a convenient waste disposal container. Finish cleaning by spreading water on the contaminated surface and dispose of according to local and regional authority requirements.</w:t>
      </w:r>
    </w:p>
    <w:p w:rsidR="00F3325E" w:rsidRPr="006D3D82" w:rsidRDefault="00F3325E" w:rsidP="006D3D82">
      <w:pPr>
        <w:pStyle w:val="NoSpacing"/>
        <w:rPr>
          <w:rFonts w:ascii="Times New Roman" w:hAnsi="Times New Roman" w:cs="Times New Roman"/>
          <w:b/>
        </w:rPr>
      </w:pPr>
    </w:p>
    <w:p w:rsidR="00563E0D" w:rsidRPr="00542E3A" w:rsidRDefault="00563E0D" w:rsidP="00F3325E">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6D3D82" w:rsidRPr="005A598E" w:rsidRDefault="005A598E" w:rsidP="006D3D82">
      <w:pPr>
        <w:spacing w:after="0" w:line="240" w:lineRule="auto"/>
        <w:rPr>
          <w:rFonts w:ascii="Times New Roman" w:eastAsia="Times New Roman" w:hAnsi="Times New Roman" w:cs="Times New Roman"/>
          <w:b/>
          <w:sz w:val="24"/>
          <w:szCs w:val="24"/>
          <w:lang w:val="en-US" w:eastAsia="en-US"/>
        </w:rPr>
      </w:pPr>
      <w:r w:rsidRPr="005A598E">
        <w:rPr>
          <w:rFonts w:ascii="Times New Roman" w:eastAsia="Times New Roman" w:hAnsi="Times New Roman" w:cs="Times New Roman"/>
          <w:b/>
          <w:sz w:val="24"/>
          <w:szCs w:val="24"/>
          <w:lang w:val="en-US" w:eastAsia="en-US"/>
        </w:rPr>
        <w:t>Use a shovel to put the material into a convenient waste disposal container. Finish cleaning by spreading water on the contaminated surface and allow to evacuate through the sanitary system</w:t>
      </w:r>
      <w:r w:rsidR="006D3D82" w:rsidRPr="005A598E">
        <w:rPr>
          <w:rFonts w:ascii="Times New Roman" w:eastAsia="Times New Roman" w:hAnsi="Times New Roman" w:cs="Times New Roman"/>
          <w:b/>
          <w:sz w:val="24"/>
          <w:szCs w:val="24"/>
          <w:lang w:val="en-US" w:eastAsia="en-US"/>
        </w:rPr>
        <w:t>.</w:t>
      </w:r>
    </w:p>
    <w:p w:rsidR="00F3325E" w:rsidRPr="006B4A1D" w:rsidRDefault="00F3325E" w:rsidP="00F3325E">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t>Section 7: Handling and Storage</w:t>
            </w:r>
          </w:p>
        </w:tc>
      </w:tr>
    </w:tbl>
    <w:p w:rsidR="00B825FA" w:rsidRPr="00B825FA" w:rsidRDefault="00B825FA" w:rsidP="00B825FA">
      <w:pPr>
        <w:pStyle w:val="NoSpacing"/>
      </w:pPr>
    </w:p>
    <w:p w:rsidR="00563E0D" w:rsidRPr="00563E0D" w:rsidRDefault="00563E0D" w:rsidP="00563E0D">
      <w:pPr>
        <w:pStyle w:val="NoSpacing"/>
        <w:rPr>
          <w:rFonts w:ascii="Times New Roman" w:hAnsi="Times New Roman" w:cs="Times New Roman"/>
          <w:b/>
          <w:sz w:val="28"/>
          <w:szCs w:val="24"/>
          <w:u w:val="single"/>
        </w:rPr>
      </w:pPr>
      <w:r w:rsidRPr="00563E0D">
        <w:rPr>
          <w:rFonts w:ascii="Times New Roman" w:hAnsi="Times New Roman" w:cs="Times New Roman"/>
          <w:b/>
          <w:sz w:val="28"/>
          <w:szCs w:val="24"/>
          <w:u w:val="single"/>
        </w:rPr>
        <w:t>Precautions:</w:t>
      </w:r>
    </w:p>
    <w:p w:rsidR="005A598E" w:rsidRPr="005A598E" w:rsidRDefault="005A598E" w:rsidP="005A598E">
      <w:pPr>
        <w:spacing w:after="0" w:line="240" w:lineRule="auto"/>
        <w:rPr>
          <w:rFonts w:ascii="Times New Roman" w:eastAsia="Times New Roman" w:hAnsi="Times New Roman" w:cs="Times New Roman"/>
          <w:b/>
          <w:sz w:val="24"/>
          <w:szCs w:val="25"/>
          <w:lang w:val="en-US" w:eastAsia="en-US"/>
        </w:rPr>
      </w:pPr>
      <w:r w:rsidRPr="005A598E">
        <w:rPr>
          <w:rFonts w:ascii="Times New Roman" w:eastAsia="Times New Roman" w:hAnsi="Times New Roman" w:cs="Times New Roman"/>
          <w:b/>
          <w:sz w:val="24"/>
          <w:szCs w:val="25"/>
          <w:lang w:val="en-US" w:eastAsia="en-US"/>
        </w:rPr>
        <w:t>Keep away from heat. Keep away from sources of ignition. equipment containing material. Do not breathe dust. Wear suitable protective clothing. If you feel unwell, seek medical attention and show the label when possible. Keep away from incompatibles such as oxidizing agents.</w:t>
      </w:r>
    </w:p>
    <w:p w:rsidR="00B83EE6" w:rsidRPr="00B83EE6" w:rsidRDefault="00B83EE6" w:rsidP="00B83EE6">
      <w:pPr>
        <w:pStyle w:val="NoSpacing"/>
      </w:pPr>
    </w:p>
    <w:p w:rsidR="00E15451" w:rsidRPr="00AD5D1A" w:rsidRDefault="00563E0D" w:rsidP="000623AF">
      <w:pPr>
        <w:pStyle w:val="NoSpacing"/>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5A598E" w:rsidRPr="005A598E" w:rsidRDefault="005A598E" w:rsidP="005A598E">
      <w:pPr>
        <w:spacing w:after="0" w:line="240" w:lineRule="auto"/>
        <w:rPr>
          <w:rFonts w:ascii="Times New Roman" w:eastAsia="Times New Roman" w:hAnsi="Times New Roman" w:cs="Times New Roman"/>
          <w:b/>
          <w:sz w:val="24"/>
          <w:szCs w:val="25"/>
          <w:lang w:val="en-US" w:eastAsia="en-US"/>
        </w:rPr>
      </w:pPr>
      <w:r w:rsidRPr="005A598E">
        <w:rPr>
          <w:rFonts w:ascii="Times New Roman" w:eastAsia="Times New Roman" w:hAnsi="Times New Roman" w:cs="Times New Roman"/>
          <w:b/>
          <w:sz w:val="24"/>
          <w:szCs w:val="25"/>
          <w:lang w:val="en-US" w:eastAsia="en-US"/>
        </w:rPr>
        <w:t>Keep container tightly closed. Keep container in a cool, well-ventilated area. Sensitive to light. Store in light-resistant containers.</w:t>
      </w:r>
    </w:p>
    <w:p w:rsidR="00B83EE6" w:rsidRPr="00E71D80" w:rsidRDefault="00B83EE6" w:rsidP="00E71D80">
      <w:pPr>
        <w:pStyle w:val="NoSpacing"/>
        <w:rPr>
          <w:rFonts w:ascii="Times New Roman" w:hAnsi="Times New Roman" w:cs="Times New Roman"/>
          <w:b/>
          <w:bCs/>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AE477C">
              <w:rPr>
                <w:color w:val="auto"/>
                <w:sz w:val="44"/>
              </w:rPr>
              <w:t>Section 8: Exposure Controls/Personal Protection</w:t>
            </w:r>
          </w:p>
        </w:tc>
      </w:tr>
    </w:tbl>
    <w:p w:rsidR="00B83EE6" w:rsidRPr="00B83EE6" w:rsidRDefault="00B83EE6" w:rsidP="00B83EE6">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5A598E" w:rsidRPr="005A598E" w:rsidRDefault="005A598E" w:rsidP="005A598E">
      <w:pPr>
        <w:spacing w:after="0" w:line="240" w:lineRule="auto"/>
        <w:rPr>
          <w:rFonts w:ascii="Times New Roman" w:eastAsia="Times New Roman" w:hAnsi="Times New Roman" w:cs="Times New Roman"/>
          <w:b/>
          <w:sz w:val="24"/>
          <w:szCs w:val="25"/>
          <w:lang w:val="en-US" w:eastAsia="en-US"/>
        </w:rPr>
      </w:pPr>
      <w:r w:rsidRPr="005A598E">
        <w:rPr>
          <w:rFonts w:ascii="Times New Roman" w:eastAsia="Times New Roman" w:hAnsi="Times New Roman" w:cs="Times New Roman"/>
          <w:b/>
          <w:sz w:val="24"/>
          <w:szCs w:val="25"/>
          <w:lang w:val="en-US" w:eastAsia="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347DE3" w:rsidRPr="00290D35" w:rsidRDefault="00347DE3" w:rsidP="000D36D3">
      <w:pPr>
        <w:pStyle w:val="NoSpacing"/>
      </w:pPr>
    </w:p>
    <w:p w:rsidR="00A379EF" w:rsidRDefault="00563E0D" w:rsidP="003C79B5">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r w:rsidR="002C1463">
        <w:rPr>
          <w:rFonts w:ascii="Times New Roman" w:hAnsi="Times New Roman" w:cs="Times New Roman"/>
          <w:b/>
          <w:sz w:val="24"/>
        </w:rPr>
        <w:t xml:space="preserve"> </w:t>
      </w:r>
      <w:r w:rsidR="007D2980">
        <w:rPr>
          <w:rFonts w:ascii="Times New Roman" w:hAnsi="Times New Roman" w:cs="Times New Roman"/>
          <w:b/>
          <w:sz w:val="24"/>
        </w:rPr>
        <w:t xml:space="preserve"> </w:t>
      </w:r>
    </w:p>
    <w:p w:rsidR="005A598E" w:rsidRPr="005A598E" w:rsidRDefault="005A598E" w:rsidP="005A598E">
      <w:pPr>
        <w:spacing w:after="0" w:line="240" w:lineRule="auto"/>
        <w:rPr>
          <w:rFonts w:ascii="Times New Roman" w:eastAsia="Times New Roman" w:hAnsi="Times New Roman" w:cs="Times New Roman"/>
          <w:b/>
          <w:sz w:val="24"/>
          <w:szCs w:val="25"/>
          <w:lang w:val="en-US" w:eastAsia="en-US"/>
        </w:rPr>
      </w:pPr>
      <w:r w:rsidRPr="005A598E">
        <w:rPr>
          <w:rFonts w:ascii="Times New Roman" w:eastAsia="Times New Roman" w:hAnsi="Times New Roman" w:cs="Times New Roman"/>
          <w:b/>
          <w:sz w:val="24"/>
          <w:szCs w:val="25"/>
          <w:lang w:val="en-US" w:eastAsia="en-US"/>
        </w:rPr>
        <w:t>Safety glasses. Lab coat. Dust respirator. Be sure to use an approved/certified respirator or equivalent. Gloves.</w:t>
      </w:r>
    </w:p>
    <w:p w:rsidR="00880A54" w:rsidRPr="00B825FA" w:rsidRDefault="00B83EE6" w:rsidP="000D36D3">
      <w:pPr>
        <w:pStyle w:val="NoSpacing"/>
      </w:pPr>
      <w:r>
        <w:tab/>
      </w:r>
    </w:p>
    <w:p w:rsidR="00A379EF"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5A598E" w:rsidRPr="005A598E" w:rsidRDefault="005A598E" w:rsidP="005A598E">
      <w:pPr>
        <w:spacing w:after="0" w:line="240" w:lineRule="auto"/>
        <w:rPr>
          <w:rFonts w:ascii="Times New Roman" w:eastAsia="Times New Roman" w:hAnsi="Times New Roman" w:cs="Times New Roman"/>
          <w:b/>
          <w:sz w:val="24"/>
          <w:szCs w:val="25"/>
          <w:lang w:val="en-US" w:eastAsia="en-US"/>
        </w:rPr>
      </w:pPr>
      <w:r w:rsidRPr="005A598E">
        <w:rPr>
          <w:rFonts w:ascii="Times New Roman" w:eastAsia="Times New Roman" w:hAnsi="Times New Roman" w:cs="Times New Roman"/>
          <w:b/>
          <w:sz w:val="24"/>
          <w:szCs w:val="25"/>
          <w:lang w:val="en-US" w:eastAsia="en-US"/>
        </w:rPr>
        <w:t xml:space="preserve">Splash goggles. Full suit. Dust respirator. Boots. Gloves. A </w:t>
      </w:r>
      <w:r w:rsidR="000D36D3" w:rsidRPr="005A598E">
        <w:rPr>
          <w:rFonts w:ascii="Times New Roman" w:eastAsia="Times New Roman" w:hAnsi="Times New Roman" w:cs="Times New Roman"/>
          <w:b/>
          <w:sz w:val="24"/>
          <w:szCs w:val="25"/>
          <w:lang w:val="en-US" w:eastAsia="en-US"/>
        </w:rPr>
        <w:t>self-contained</w:t>
      </w:r>
      <w:r w:rsidRPr="005A598E">
        <w:rPr>
          <w:rFonts w:ascii="Times New Roman" w:eastAsia="Times New Roman" w:hAnsi="Times New Roman" w:cs="Times New Roman"/>
          <w:b/>
          <w:sz w:val="24"/>
          <w:szCs w:val="25"/>
          <w:lang w:val="en-US" w:eastAsia="en-US"/>
        </w:rPr>
        <w:t xml:space="preserve"> breathing apparatus should be used to avoid inhalation of the product. Suggested protective clothing might not be sufficient; consult a specialist BEFORE handling this product.</w:t>
      </w:r>
    </w:p>
    <w:p w:rsidR="003C79B5" w:rsidRPr="00196857" w:rsidRDefault="003C79B5" w:rsidP="00196857">
      <w:pPr>
        <w:pStyle w:val="NoSpacing"/>
      </w:pPr>
    </w:p>
    <w:p w:rsidR="000D36D3" w:rsidRPr="000D36D3" w:rsidRDefault="00563E0D" w:rsidP="00290D35">
      <w:pPr>
        <w:pStyle w:val="NoSpacing"/>
        <w:rPr>
          <w:rFonts w:ascii="Times New Roman" w:hAnsi="Times New Roman" w:cs="Times New Roman"/>
          <w:b/>
          <w:sz w:val="28"/>
          <w:u w:val="single"/>
        </w:rPr>
      </w:pPr>
      <w:r w:rsidRPr="002374FD">
        <w:rPr>
          <w:rFonts w:ascii="Times New Roman" w:hAnsi="Times New Roman" w:cs="Times New Roman"/>
          <w:b/>
          <w:sz w:val="28"/>
          <w:u w:val="single"/>
        </w:rPr>
        <w:t>Exposure Limits</w:t>
      </w:r>
      <w:r w:rsidRPr="000D36D3">
        <w:rPr>
          <w:rFonts w:ascii="Times New Roman" w:hAnsi="Times New Roman" w:cs="Times New Roman"/>
          <w:b/>
          <w:sz w:val="28"/>
        </w:rPr>
        <w:t>:</w:t>
      </w:r>
      <w:r w:rsidR="0067680D" w:rsidRPr="000D36D3">
        <w:rPr>
          <w:rFonts w:ascii="Times New Roman" w:hAnsi="Times New Roman" w:cs="Times New Roman"/>
          <w:b/>
          <w:sz w:val="28"/>
        </w:rPr>
        <w:t xml:space="preserve"> </w:t>
      </w:r>
      <w:r w:rsidR="00E71D80" w:rsidRPr="000D36D3">
        <w:rPr>
          <w:rFonts w:ascii="Times New Roman" w:hAnsi="Times New Roman" w:cs="Times New Roman"/>
          <w:b/>
          <w:sz w:val="28"/>
        </w:rPr>
        <w:t xml:space="preserve"> </w:t>
      </w:r>
      <w:r w:rsidR="000D36D3" w:rsidRPr="000D36D3">
        <w:rPr>
          <w:rFonts w:ascii="Times New Roman" w:hAnsi="Times New Roman" w:cs="Times New Roman"/>
          <w:b/>
          <w:sz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AB34E8">
            <w:pPr>
              <w:rPr>
                <w:color w:val="auto"/>
              </w:rPr>
            </w:pPr>
            <w:r w:rsidRPr="008006FB">
              <w:rPr>
                <w:color w:val="auto"/>
                <w:sz w:val="44"/>
              </w:rPr>
              <w:lastRenderedPageBreak/>
              <w:t>Section 9: Physical and Chemical Properties</w:t>
            </w:r>
          </w:p>
        </w:tc>
      </w:tr>
    </w:tbl>
    <w:p w:rsidR="00880A54" w:rsidRPr="00290D35" w:rsidRDefault="00880A54" w:rsidP="00290D35">
      <w:pPr>
        <w:pStyle w:val="NoSpacing"/>
      </w:pPr>
    </w:p>
    <w:p w:rsidR="003C79B5"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 xml:space="preserve">Physical state and appearance: </w:t>
      </w:r>
      <w:r w:rsidR="00196857" w:rsidRPr="00196857">
        <w:rPr>
          <w:rFonts w:ascii="Times New Roman" w:hAnsi="Times New Roman" w:cs="Times New Roman"/>
          <w:b/>
          <w:sz w:val="24"/>
        </w:rPr>
        <w:t>Solid. (Crystalline powder.)</w:t>
      </w:r>
    </w:p>
    <w:p w:rsidR="006818FD"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Odor</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00B75341">
        <w:rPr>
          <w:rFonts w:ascii="Times New Roman" w:hAnsi="Times New Roman" w:cs="Times New Roman"/>
          <w:b/>
          <w:sz w:val="28"/>
        </w:rPr>
        <w:tab/>
      </w:r>
      <w:r w:rsidRPr="00563E0D">
        <w:rPr>
          <w:rFonts w:ascii="Times New Roman" w:hAnsi="Times New Roman" w:cs="Times New Roman"/>
          <w:b/>
          <w:sz w:val="28"/>
        </w:rPr>
        <w:t xml:space="preserve">: </w:t>
      </w:r>
      <w:r w:rsidR="00196857" w:rsidRPr="00196857">
        <w:rPr>
          <w:rFonts w:ascii="Times New Roman" w:hAnsi="Times New Roman" w:cs="Times New Roman"/>
          <w:b/>
          <w:sz w:val="24"/>
        </w:rPr>
        <w:t>almost odorless.</w:t>
      </w:r>
    </w:p>
    <w:p w:rsidR="00F9696E"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B75341">
        <w:rPr>
          <w:rFonts w:ascii="Times New Roman" w:hAnsi="Times New Roman" w:cs="Times New Roman"/>
          <w:b/>
          <w:sz w:val="28"/>
        </w:rPr>
        <w:tab/>
      </w:r>
      <w:r w:rsidRPr="00563E0D">
        <w:rPr>
          <w:rFonts w:ascii="Times New Roman" w:hAnsi="Times New Roman" w:cs="Times New Roman"/>
          <w:b/>
          <w:sz w:val="28"/>
        </w:rPr>
        <w:t xml:space="preserve">: </w:t>
      </w:r>
      <w:r w:rsidR="00196857" w:rsidRPr="00196857">
        <w:rPr>
          <w:rFonts w:ascii="Times New Roman" w:hAnsi="Times New Roman" w:cs="Times New Roman"/>
          <w:b/>
          <w:sz w:val="24"/>
        </w:rPr>
        <w:t>Not available.</w:t>
      </w:r>
      <w:r w:rsidR="00EF2C8D" w:rsidRPr="00290D35">
        <w:rPr>
          <w:rFonts w:ascii="Times New Roman" w:hAnsi="Times New Roman" w:cs="Times New Roman"/>
          <w:b/>
          <w:sz w:val="24"/>
        </w:rPr>
        <w:cr/>
      </w:r>
      <w:r w:rsidR="00563E0D" w:rsidRPr="00563E0D">
        <w:rPr>
          <w:rFonts w:ascii="Times New Roman" w:hAnsi="Times New Roman" w:cs="Times New Roman"/>
          <w:b/>
          <w:sz w:val="28"/>
        </w:rPr>
        <w:t>Molecular Weight</w:t>
      </w:r>
      <w:r w:rsidR="00563E0D">
        <w:rPr>
          <w:rFonts w:ascii="Times New Roman" w:hAnsi="Times New Roman" w:cs="Times New Roman"/>
          <w:b/>
          <w:sz w:val="28"/>
        </w:rPr>
        <w:tab/>
      </w:r>
      <w:r w:rsidR="00B75341">
        <w:rPr>
          <w:rFonts w:ascii="Times New Roman" w:hAnsi="Times New Roman" w:cs="Times New Roman"/>
          <w:b/>
          <w:sz w:val="28"/>
        </w:rPr>
        <w:tab/>
      </w:r>
      <w:r w:rsidR="00563E0D" w:rsidRPr="00563E0D">
        <w:rPr>
          <w:rFonts w:ascii="Times New Roman" w:hAnsi="Times New Roman" w:cs="Times New Roman"/>
          <w:b/>
          <w:sz w:val="28"/>
        </w:rPr>
        <w:t xml:space="preserve">: </w:t>
      </w:r>
      <w:r w:rsidR="00196857" w:rsidRPr="00196857">
        <w:rPr>
          <w:rFonts w:ascii="Times New Roman" w:hAnsi="Times New Roman" w:cs="Times New Roman"/>
          <w:b/>
          <w:sz w:val="24"/>
        </w:rPr>
        <w:t>386.67 g/mole</w:t>
      </w:r>
    </w:p>
    <w:p w:rsidR="007D4C98" w:rsidRDefault="00563E0D" w:rsidP="007D4C98">
      <w:pPr>
        <w:pStyle w:val="NoSpacing"/>
        <w:rPr>
          <w:rFonts w:ascii="Times New Roman" w:hAnsi="Times New Roman" w:cs="Times New Roman"/>
          <w:b/>
          <w:sz w:val="24"/>
        </w:rPr>
      </w:pPr>
      <w:r w:rsidRPr="00563E0D">
        <w:rPr>
          <w:rFonts w:ascii="Times New Roman" w:hAnsi="Times New Roman" w:cs="Times New Roman"/>
          <w:b/>
          <w:sz w:val="28"/>
        </w:rPr>
        <w:t>Color</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B75341">
        <w:rPr>
          <w:rFonts w:ascii="Times New Roman" w:hAnsi="Times New Roman" w:cs="Times New Roman"/>
          <w:b/>
          <w:sz w:val="28"/>
        </w:rPr>
        <w:tab/>
      </w:r>
      <w:r w:rsidRPr="00563E0D">
        <w:rPr>
          <w:rFonts w:ascii="Times New Roman" w:hAnsi="Times New Roman" w:cs="Times New Roman"/>
          <w:b/>
          <w:sz w:val="28"/>
        </w:rPr>
        <w:t xml:space="preserve">: </w:t>
      </w:r>
      <w:r w:rsidR="0074501E" w:rsidRPr="0074501E">
        <w:rPr>
          <w:rFonts w:ascii="Times New Roman" w:hAnsi="Times New Roman" w:cs="Times New Roman"/>
          <w:b/>
          <w:sz w:val="24"/>
        </w:rPr>
        <w:t>White to off white</w:t>
      </w:r>
    </w:p>
    <w:p w:rsidR="003C79B5" w:rsidRDefault="00563E0D" w:rsidP="003C79B5">
      <w:pPr>
        <w:pStyle w:val="NoSpacing"/>
        <w:rPr>
          <w:rFonts w:ascii="Times New Roman" w:hAnsi="Times New Roman" w:cs="Times New Roman"/>
          <w:b/>
          <w:sz w:val="24"/>
        </w:rPr>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soln/water)</w:t>
      </w:r>
      <w:r>
        <w:rPr>
          <w:rFonts w:ascii="Times New Roman" w:hAnsi="Times New Roman" w:cs="Times New Roman"/>
          <w:b/>
          <w:sz w:val="28"/>
        </w:rPr>
        <w:tab/>
      </w:r>
      <w:r w:rsidR="00B75341">
        <w:rPr>
          <w:rFonts w:ascii="Times New Roman" w:hAnsi="Times New Roman" w:cs="Times New Roman"/>
          <w:b/>
          <w:sz w:val="28"/>
        </w:rPr>
        <w:tab/>
      </w:r>
      <w:r w:rsidRPr="00563E0D">
        <w:rPr>
          <w:rFonts w:ascii="Times New Roman" w:hAnsi="Times New Roman" w:cs="Times New Roman"/>
          <w:b/>
          <w:sz w:val="28"/>
        </w:rPr>
        <w:t xml:space="preserve">: </w:t>
      </w:r>
      <w:r w:rsidR="00E4377D" w:rsidRPr="00E4377D">
        <w:rPr>
          <w:rFonts w:ascii="Times New Roman" w:hAnsi="Times New Roman" w:cs="Times New Roman"/>
          <w:b/>
          <w:sz w:val="24"/>
        </w:rPr>
        <w:t>Not available.</w:t>
      </w:r>
    </w:p>
    <w:p w:rsidR="00913AB2" w:rsidRDefault="00563E0D" w:rsidP="00913AB2">
      <w:pPr>
        <w:pStyle w:val="NoSpacing"/>
        <w:ind w:left="2880" w:hanging="2880"/>
        <w:rPr>
          <w:rFonts w:ascii="Times New Roman" w:hAnsi="Times New Roman" w:cs="Times New Roman"/>
          <w:b/>
          <w:sz w:val="24"/>
        </w:rPr>
      </w:pPr>
      <w:r w:rsidRPr="00563E0D">
        <w:rPr>
          <w:rFonts w:ascii="Times New Roman" w:hAnsi="Times New Roman" w:cs="Times New Roman"/>
          <w:b/>
          <w:sz w:val="28"/>
        </w:rPr>
        <w:t>Boiling Point</w:t>
      </w:r>
      <w:r w:rsidR="003717D7">
        <w:rPr>
          <w:rFonts w:ascii="Times New Roman" w:hAnsi="Times New Roman" w:cs="Times New Roman"/>
          <w:b/>
          <w:sz w:val="28"/>
        </w:rPr>
        <w:tab/>
      </w:r>
      <w:r w:rsidR="00B75341">
        <w:rPr>
          <w:rFonts w:ascii="Times New Roman" w:hAnsi="Times New Roman" w:cs="Times New Roman"/>
          <w:b/>
          <w:sz w:val="28"/>
        </w:rPr>
        <w:tab/>
      </w:r>
      <w:r w:rsidR="006161CA" w:rsidRPr="00563E0D">
        <w:rPr>
          <w:rFonts w:ascii="Times New Roman" w:hAnsi="Times New Roman" w:cs="Times New Roman"/>
          <w:b/>
          <w:sz w:val="28"/>
        </w:rPr>
        <w:t xml:space="preserve">: </w:t>
      </w:r>
      <w:r w:rsidR="00196857" w:rsidRPr="00196857">
        <w:rPr>
          <w:rFonts w:ascii="Times New Roman" w:hAnsi="Times New Roman" w:cs="Times New Roman"/>
          <w:b/>
          <w:sz w:val="24"/>
        </w:rPr>
        <w:t>360°C (680°F)</w:t>
      </w:r>
    </w:p>
    <w:p w:rsidR="0096125E" w:rsidRDefault="00563E0D" w:rsidP="005A6148">
      <w:pPr>
        <w:pStyle w:val="NoSpacing"/>
        <w:ind w:left="2880" w:hanging="2880"/>
        <w:rPr>
          <w:rFonts w:ascii="Times New Roman" w:hAnsi="Times New Roman" w:cs="Times New Roman"/>
          <w:b/>
          <w:sz w:val="24"/>
        </w:rPr>
      </w:pPr>
      <w:r w:rsidRPr="00563E0D">
        <w:rPr>
          <w:rFonts w:ascii="Times New Roman" w:hAnsi="Times New Roman" w:cs="Times New Roman"/>
          <w:b/>
          <w:sz w:val="28"/>
        </w:rPr>
        <w:t>Melting Point</w:t>
      </w:r>
      <w:r>
        <w:rPr>
          <w:rFonts w:ascii="Times New Roman" w:hAnsi="Times New Roman" w:cs="Times New Roman"/>
          <w:b/>
          <w:sz w:val="28"/>
        </w:rPr>
        <w:tab/>
      </w:r>
      <w:r w:rsidR="00B75341">
        <w:rPr>
          <w:rFonts w:ascii="Times New Roman" w:hAnsi="Times New Roman" w:cs="Times New Roman"/>
          <w:b/>
          <w:sz w:val="28"/>
        </w:rPr>
        <w:tab/>
      </w:r>
      <w:r w:rsidR="000323DF">
        <w:rPr>
          <w:rFonts w:ascii="Times New Roman" w:hAnsi="Times New Roman" w:cs="Times New Roman"/>
          <w:b/>
          <w:sz w:val="28"/>
        </w:rPr>
        <w:t>:</w:t>
      </w:r>
      <w:r w:rsidR="000323DF" w:rsidRPr="000323DF">
        <w:rPr>
          <w:rFonts w:ascii="Times New Roman" w:hAnsi="Times New Roman" w:cs="Times New Roman"/>
          <w:b/>
          <w:sz w:val="24"/>
        </w:rPr>
        <w:t xml:space="preserve"> </w:t>
      </w:r>
      <w:r w:rsidR="0096125E" w:rsidRPr="0096125E">
        <w:rPr>
          <w:rFonts w:ascii="Times New Roman" w:hAnsi="Times New Roman" w:cs="Times New Roman"/>
          <w:b/>
          <w:sz w:val="24"/>
        </w:rPr>
        <w:t xml:space="preserve">147 - 149 °C </w:t>
      </w:r>
    </w:p>
    <w:p w:rsidR="00563E0D" w:rsidRPr="00563E0D" w:rsidRDefault="00563E0D" w:rsidP="005A6148">
      <w:pPr>
        <w:pStyle w:val="NoSpacing"/>
        <w:ind w:left="2880" w:hanging="2880"/>
        <w:rPr>
          <w:rFonts w:ascii="Times New Roman" w:hAnsi="Times New Roman" w:cs="Times New Roman"/>
          <w:b/>
          <w:sz w:val="24"/>
        </w:rPr>
      </w:pPr>
      <w:r w:rsidRPr="00563E0D">
        <w:rPr>
          <w:rFonts w:ascii="Times New Roman" w:hAnsi="Times New Roman" w:cs="Times New Roman"/>
          <w:b/>
          <w:sz w:val="28"/>
        </w:rPr>
        <w:t>Critical Temperature</w:t>
      </w:r>
      <w:r>
        <w:rPr>
          <w:rFonts w:ascii="Times New Roman" w:hAnsi="Times New Roman" w:cs="Times New Roman"/>
          <w:b/>
          <w:sz w:val="28"/>
        </w:rPr>
        <w:tab/>
      </w:r>
      <w:r w:rsidR="00B75341">
        <w:rPr>
          <w:rFonts w:ascii="Times New Roman" w:hAnsi="Times New Roman" w:cs="Times New Roman"/>
          <w:b/>
          <w:sz w:val="28"/>
        </w:rPr>
        <w:tab/>
      </w:r>
      <w:r w:rsidRPr="00563E0D">
        <w:rPr>
          <w:rFonts w:ascii="Times New Roman" w:hAnsi="Times New Roman" w:cs="Times New Roman"/>
          <w:b/>
          <w:sz w:val="28"/>
        </w:rPr>
        <w:t xml:space="preserve">: </w:t>
      </w:r>
      <w:r w:rsidR="00196857" w:rsidRPr="00196857">
        <w:rPr>
          <w:rFonts w:ascii="Times New Roman" w:hAnsi="Times New Roman" w:cs="Times New Roman"/>
          <w:b/>
          <w:sz w:val="24"/>
        </w:rPr>
        <w:t>Not available.</w:t>
      </w:r>
    </w:p>
    <w:p w:rsidR="00F9696E"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00B75341">
        <w:rPr>
          <w:rFonts w:ascii="Times New Roman" w:hAnsi="Times New Roman" w:cs="Times New Roman"/>
          <w:b/>
          <w:sz w:val="28"/>
        </w:rPr>
        <w:tab/>
      </w:r>
      <w:r w:rsidRPr="00563E0D">
        <w:rPr>
          <w:rFonts w:ascii="Times New Roman" w:hAnsi="Times New Roman" w:cs="Times New Roman"/>
          <w:b/>
          <w:sz w:val="28"/>
        </w:rPr>
        <w:t xml:space="preserve">: </w:t>
      </w:r>
      <w:r w:rsidR="00196857" w:rsidRPr="00196857">
        <w:rPr>
          <w:rFonts w:ascii="Times New Roman" w:hAnsi="Times New Roman" w:cs="Times New Roman"/>
          <w:b/>
          <w:sz w:val="24"/>
        </w:rPr>
        <w:t>1.067 (Water = 1)</w:t>
      </w:r>
    </w:p>
    <w:p w:rsidR="005A6148" w:rsidRDefault="00C50CEF" w:rsidP="005A6148">
      <w:pPr>
        <w:pStyle w:val="NoSpacing"/>
        <w:rPr>
          <w:rFonts w:ascii="Times New Roman" w:hAnsi="Times New Roman" w:cs="Times New Roman"/>
          <w:b/>
          <w:sz w:val="24"/>
        </w:rPr>
      </w:pPr>
      <w:r w:rsidRPr="00C50CEF">
        <w:rPr>
          <w:rFonts w:ascii="Times New Roman" w:hAnsi="Times New Roman" w:cs="Times New Roman"/>
          <w:b/>
          <w:sz w:val="28"/>
        </w:rPr>
        <w:t>Vapor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sidR="00B75341">
        <w:rPr>
          <w:rFonts w:ascii="Times New Roman" w:hAnsi="Times New Roman" w:cs="Times New Roman"/>
          <w:b/>
          <w:sz w:val="28"/>
        </w:rPr>
        <w:tab/>
      </w:r>
      <w:r>
        <w:rPr>
          <w:rFonts w:ascii="Times New Roman" w:hAnsi="Times New Roman" w:cs="Times New Roman"/>
          <w:b/>
          <w:sz w:val="28"/>
        </w:rPr>
        <w:t xml:space="preserve">: </w:t>
      </w:r>
      <w:r w:rsidR="00196857" w:rsidRPr="00196857">
        <w:rPr>
          <w:rFonts w:ascii="Times New Roman" w:hAnsi="Times New Roman" w:cs="Times New Roman"/>
          <w:b/>
          <w:sz w:val="24"/>
        </w:rPr>
        <w:t>Not applicable.</w:t>
      </w:r>
    </w:p>
    <w:p w:rsidR="005A6148" w:rsidRDefault="00C50CEF" w:rsidP="005A6148">
      <w:pPr>
        <w:pStyle w:val="NoSpacing"/>
        <w:rPr>
          <w:rFonts w:ascii="Times New Roman" w:hAnsi="Times New Roman" w:cs="Times New Roman"/>
          <w:b/>
          <w:sz w:val="24"/>
        </w:rPr>
      </w:pPr>
      <w:r w:rsidRPr="00C50CEF">
        <w:rPr>
          <w:rFonts w:ascii="Times New Roman" w:hAnsi="Times New Roman" w:cs="Times New Roman"/>
          <w:b/>
          <w:sz w:val="28"/>
        </w:rPr>
        <w:t>Vapor Density</w:t>
      </w:r>
      <w:r>
        <w:rPr>
          <w:rFonts w:ascii="Times New Roman" w:hAnsi="Times New Roman" w:cs="Times New Roman"/>
          <w:b/>
          <w:sz w:val="28"/>
        </w:rPr>
        <w:tab/>
      </w:r>
      <w:r w:rsidR="004B2CA5">
        <w:rPr>
          <w:rFonts w:ascii="Times New Roman" w:hAnsi="Times New Roman" w:cs="Times New Roman"/>
          <w:b/>
          <w:sz w:val="28"/>
        </w:rPr>
        <w:tab/>
      </w:r>
      <w:r w:rsidR="00B75341">
        <w:rPr>
          <w:rFonts w:ascii="Times New Roman" w:hAnsi="Times New Roman" w:cs="Times New Roman"/>
          <w:b/>
          <w:sz w:val="28"/>
        </w:rPr>
        <w:tab/>
      </w:r>
      <w:r w:rsidRPr="00C50CEF">
        <w:rPr>
          <w:rFonts w:ascii="Times New Roman" w:hAnsi="Times New Roman" w:cs="Times New Roman"/>
          <w:b/>
          <w:sz w:val="28"/>
        </w:rPr>
        <w:t>:</w:t>
      </w:r>
      <w:r>
        <w:rPr>
          <w:rFonts w:ascii="Times New Roman" w:hAnsi="Times New Roman" w:cs="Times New Roman"/>
          <w:b/>
          <w:sz w:val="28"/>
        </w:rPr>
        <w:t xml:space="preserve"> </w:t>
      </w:r>
      <w:r w:rsidR="00196857" w:rsidRPr="00196857">
        <w:rPr>
          <w:rFonts w:ascii="Times New Roman" w:hAnsi="Times New Roman" w:cs="Times New Roman"/>
          <w:b/>
          <w:sz w:val="24"/>
        </w:rPr>
        <w:t>Not applicable.</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00B75341">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00561B"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Odor Threshold</w:t>
      </w:r>
      <w:r>
        <w:rPr>
          <w:rFonts w:ascii="Times New Roman" w:hAnsi="Times New Roman" w:cs="Times New Roman"/>
          <w:b/>
          <w:sz w:val="28"/>
        </w:rPr>
        <w:tab/>
      </w:r>
      <w:r>
        <w:rPr>
          <w:rFonts w:ascii="Times New Roman" w:hAnsi="Times New Roman" w:cs="Times New Roman"/>
          <w:b/>
          <w:sz w:val="28"/>
        </w:rPr>
        <w:tab/>
      </w:r>
      <w:r w:rsidR="00B75341">
        <w:rPr>
          <w:rFonts w:ascii="Times New Roman" w:hAnsi="Times New Roman" w:cs="Times New Roman"/>
          <w:b/>
          <w:sz w:val="28"/>
        </w:rPr>
        <w:tab/>
      </w:r>
      <w:r w:rsidRPr="00563E0D">
        <w:rPr>
          <w:rFonts w:ascii="Times New Roman" w:hAnsi="Times New Roman" w:cs="Times New Roman"/>
          <w:b/>
          <w:sz w:val="28"/>
        </w:rPr>
        <w:t xml:space="preserve">: </w:t>
      </w:r>
      <w:r w:rsidR="00196857" w:rsidRPr="00196857">
        <w:rPr>
          <w:rFonts w:ascii="Times New Roman" w:hAnsi="Times New Roman" w:cs="Times New Roman"/>
          <w:b/>
          <w:sz w:val="24"/>
        </w:rPr>
        <w:t>Not applicable.</w:t>
      </w:r>
    </w:p>
    <w:p w:rsidR="005A6148"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Water/Oil Dist. Coeff.</w:t>
      </w:r>
      <w:r>
        <w:rPr>
          <w:rFonts w:ascii="Times New Roman" w:hAnsi="Times New Roman" w:cs="Times New Roman"/>
          <w:b/>
          <w:sz w:val="28"/>
        </w:rPr>
        <w:tab/>
      </w:r>
      <w:r w:rsidR="00B75341">
        <w:rPr>
          <w:rFonts w:ascii="Times New Roman" w:hAnsi="Times New Roman" w:cs="Times New Roman"/>
          <w:b/>
          <w:sz w:val="28"/>
        </w:rPr>
        <w:tab/>
      </w:r>
      <w:r w:rsidRPr="00563E0D">
        <w:rPr>
          <w:rFonts w:ascii="Times New Roman" w:hAnsi="Times New Roman" w:cs="Times New Roman"/>
          <w:b/>
          <w:sz w:val="28"/>
        </w:rPr>
        <w:t xml:space="preserve">: </w:t>
      </w:r>
      <w:r w:rsidR="00290D35" w:rsidRPr="00290D35">
        <w:rPr>
          <w:rFonts w:ascii="Times New Roman" w:hAnsi="Times New Roman" w:cs="Times New Roman"/>
          <w:b/>
          <w:sz w:val="24"/>
        </w:rPr>
        <w:t xml:space="preserve">The product is more soluble in oil; </w:t>
      </w:r>
      <w:proofErr w:type="gramStart"/>
      <w:r w:rsidR="00290D35" w:rsidRPr="00290D35">
        <w:rPr>
          <w:rFonts w:ascii="Times New Roman" w:hAnsi="Times New Roman" w:cs="Times New Roman"/>
          <w:b/>
          <w:sz w:val="24"/>
        </w:rPr>
        <w:t>log(</w:t>
      </w:r>
      <w:proofErr w:type="gramEnd"/>
      <w:r w:rsidR="00290D35" w:rsidRPr="00290D35">
        <w:rPr>
          <w:rFonts w:ascii="Times New Roman" w:hAnsi="Times New Roman" w:cs="Times New Roman"/>
          <w:b/>
          <w:sz w:val="24"/>
        </w:rPr>
        <w:t>oil/water) = 2</w:t>
      </w:r>
    </w:p>
    <w:p w:rsidR="003717D7"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Ionicity (in Water)</w:t>
      </w:r>
      <w:r>
        <w:rPr>
          <w:rFonts w:ascii="Times New Roman" w:hAnsi="Times New Roman" w:cs="Times New Roman"/>
          <w:b/>
          <w:sz w:val="28"/>
        </w:rPr>
        <w:tab/>
      </w:r>
      <w:r w:rsidR="00B75341">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290D35" w:rsidRDefault="00563E0D" w:rsidP="009E0F85">
      <w:pPr>
        <w:pStyle w:val="NoSpacing"/>
        <w:rPr>
          <w:rFonts w:ascii="Times New Roman" w:hAnsi="Times New Roman" w:cs="Times New Roman"/>
          <w:b/>
          <w:sz w:val="24"/>
        </w:rPr>
      </w:pPr>
      <w:r w:rsidRPr="00563E0D">
        <w:rPr>
          <w:rFonts w:ascii="Times New Roman" w:hAnsi="Times New Roman" w:cs="Times New Roman"/>
          <w:b/>
          <w:sz w:val="28"/>
        </w:rPr>
        <w:t>Dispersion Properties</w:t>
      </w:r>
      <w:r>
        <w:rPr>
          <w:rFonts w:ascii="Times New Roman" w:hAnsi="Times New Roman" w:cs="Times New Roman"/>
          <w:b/>
          <w:sz w:val="28"/>
        </w:rPr>
        <w:tab/>
      </w:r>
      <w:r w:rsidR="00B75341">
        <w:rPr>
          <w:rFonts w:ascii="Times New Roman" w:hAnsi="Times New Roman" w:cs="Times New Roman"/>
          <w:b/>
          <w:sz w:val="28"/>
        </w:rPr>
        <w:tab/>
      </w:r>
      <w:r w:rsidRPr="00563E0D">
        <w:rPr>
          <w:rFonts w:ascii="Times New Roman" w:hAnsi="Times New Roman" w:cs="Times New Roman"/>
          <w:b/>
          <w:sz w:val="28"/>
        </w:rPr>
        <w:t xml:space="preserve">: </w:t>
      </w:r>
      <w:r w:rsidR="00196857" w:rsidRPr="00196857">
        <w:rPr>
          <w:rFonts w:ascii="Times New Roman" w:hAnsi="Times New Roman" w:cs="Times New Roman"/>
          <w:b/>
          <w:sz w:val="24"/>
        </w:rPr>
        <w:t>See solubility in water, diethyl ether, and acetone.</w:t>
      </w:r>
    </w:p>
    <w:p w:rsidR="00E13E28" w:rsidRDefault="00D16BC7" w:rsidP="00196857">
      <w:pPr>
        <w:rPr>
          <w:rFonts w:ascii="Times New Roman" w:eastAsia="Times New Roman" w:hAnsi="Times New Roman" w:cs="Times New Roman"/>
          <w:b/>
          <w:sz w:val="24"/>
          <w:szCs w:val="25"/>
          <w:lang w:val="en-US" w:eastAsia="en-US"/>
        </w:rPr>
      </w:pPr>
      <w:r w:rsidRPr="00563E0D">
        <w:rPr>
          <w:rFonts w:ascii="Times New Roman" w:hAnsi="Times New Roman" w:cs="Times New Roman"/>
          <w:b/>
          <w:sz w:val="28"/>
        </w:rPr>
        <w:t>Solubility</w:t>
      </w:r>
      <w:r>
        <w:rPr>
          <w:rFonts w:ascii="Times New Roman" w:hAnsi="Times New Roman" w:cs="Times New Roman"/>
          <w:b/>
          <w:sz w:val="28"/>
        </w:rPr>
        <w:tab/>
      </w:r>
      <w:r w:rsidR="00B200E9">
        <w:rPr>
          <w:rFonts w:ascii="Times New Roman" w:hAnsi="Times New Roman" w:cs="Times New Roman"/>
          <w:b/>
          <w:sz w:val="28"/>
        </w:rPr>
        <w:t xml:space="preserve">                    </w:t>
      </w:r>
      <w:r w:rsidR="00B75341">
        <w:rPr>
          <w:rFonts w:ascii="Times New Roman" w:hAnsi="Times New Roman" w:cs="Times New Roman"/>
          <w:b/>
          <w:sz w:val="28"/>
        </w:rPr>
        <w:tab/>
      </w:r>
      <w:r w:rsidR="00B75341">
        <w:rPr>
          <w:rFonts w:ascii="Times New Roman" w:hAnsi="Times New Roman" w:cs="Times New Roman"/>
          <w:b/>
          <w:sz w:val="28"/>
        </w:rPr>
        <w:tab/>
      </w:r>
      <w:r w:rsidRPr="00563E0D">
        <w:rPr>
          <w:rFonts w:ascii="Times New Roman" w:hAnsi="Times New Roman" w:cs="Times New Roman"/>
          <w:b/>
          <w:sz w:val="28"/>
        </w:rPr>
        <w:t>:</w:t>
      </w:r>
      <w:r>
        <w:rPr>
          <w:rFonts w:ascii="Times New Roman" w:hAnsi="Times New Roman" w:cs="Times New Roman"/>
          <w:b/>
          <w:sz w:val="28"/>
        </w:rPr>
        <w:t xml:space="preserve"> </w:t>
      </w:r>
      <w:r w:rsidR="00196857" w:rsidRPr="00196857">
        <w:rPr>
          <w:rFonts w:ascii="Times New Roman" w:eastAsia="Times New Roman" w:hAnsi="Times New Roman" w:cs="Times New Roman"/>
          <w:b/>
          <w:sz w:val="24"/>
          <w:szCs w:val="25"/>
          <w:lang w:val="en-US" w:eastAsia="en-US"/>
        </w:rPr>
        <w:t xml:space="preserve">Soluble in diethyl ether, acetone. Very slightly soluble in cold water. </w:t>
      </w:r>
    </w:p>
    <w:p w:rsidR="00B75341" w:rsidRDefault="00B75341" w:rsidP="00196857">
      <w:pPr>
        <w:rPr>
          <w:rFonts w:ascii="Times New Roman" w:eastAsia="Times New Roman" w:hAnsi="Times New Roman" w:cs="Times New Roman"/>
          <w:b/>
          <w:sz w:val="24"/>
          <w:szCs w:val="25"/>
          <w:lang w:val="en-US" w:eastAsia="en-US"/>
        </w:rPr>
      </w:pPr>
    </w:p>
    <w:p w:rsidR="00E13E28" w:rsidRPr="00E13E28" w:rsidRDefault="00E13E28" w:rsidP="00E13E2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CB4AC8">
              <w:rPr>
                <w:color w:val="auto"/>
                <w:sz w:val="44"/>
              </w:rPr>
              <w:t>Section 10: Stability and Reactivity Data</w:t>
            </w:r>
          </w:p>
        </w:tc>
      </w:tr>
    </w:tbl>
    <w:p w:rsidR="00287523" w:rsidRDefault="00287523" w:rsidP="009E0F85">
      <w:pPr>
        <w:pStyle w:val="NoSpacing"/>
      </w:pPr>
    </w:p>
    <w:p w:rsidR="00E13E28" w:rsidRPr="009E0F85" w:rsidRDefault="00E13E28" w:rsidP="009E0F85">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The product is stable.</w:t>
      </w:r>
    </w:p>
    <w:p w:rsidR="005460EF" w:rsidRPr="00FB3771" w:rsidRDefault="005460EF" w:rsidP="00FB3771">
      <w:pPr>
        <w:pStyle w:val="NoSpacing"/>
      </w:pPr>
    </w:p>
    <w:p w:rsidR="0099523E" w:rsidRDefault="005460EF" w:rsidP="00DD3887">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Not available.</w:t>
      </w:r>
      <w:r w:rsidR="00A618FB">
        <w:t xml:space="preserve"> </w:t>
      </w:r>
    </w:p>
    <w:p w:rsidR="00DD3887" w:rsidRPr="00FB3771" w:rsidRDefault="00DD3887" w:rsidP="00DD3887">
      <w:pPr>
        <w:pStyle w:val="NoSpacing"/>
      </w:pPr>
    </w:p>
    <w:p w:rsidR="00867B98"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Conditions of Instability:</w:t>
      </w:r>
      <w:r w:rsidRPr="005460EF">
        <w:rPr>
          <w:rFonts w:ascii="Times New Roman" w:hAnsi="Times New Roman" w:cs="Times New Roman"/>
          <w:b/>
          <w:bCs/>
          <w:sz w:val="28"/>
          <w:szCs w:val="24"/>
        </w:rPr>
        <w:t xml:space="preserve"> </w:t>
      </w:r>
      <w:r w:rsidR="00E13E28" w:rsidRPr="00E13E28">
        <w:rPr>
          <w:rFonts w:ascii="Times New Roman" w:hAnsi="Times New Roman" w:cs="Times New Roman"/>
          <w:b/>
          <w:sz w:val="24"/>
        </w:rPr>
        <w:t>Excess heat, incompatible materials</w:t>
      </w:r>
    </w:p>
    <w:p w:rsidR="00287523" w:rsidRPr="00FB3771" w:rsidRDefault="00287523" w:rsidP="00FB3771">
      <w:pPr>
        <w:pStyle w:val="NoSpacing"/>
      </w:pPr>
    </w:p>
    <w:p w:rsidR="009279D5" w:rsidRDefault="005460EF" w:rsidP="009279D5">
      <w:pPr>
        <w:pStyle w:val="NoSpacing"/>
      </w:pPr>
      <w:r w:rsidRPr="005460EF">
        <w:rPr>
          <w:rFonts w:ascii="Times New Roman" w:hAnsi="Times New Roman" w:cs="Times New Roman"/>
          <w:b/>
          <w:bCs/>
          <w:sz w:val="28"/>
          <w:szCs w:val="24"/>
          <w:u w:val="single"/>
        </w:rPr>
        <w:t>Incompatibility with various substances:</w:t>
      </w:r>
      <w:r w:rsidRPr="005460EF">
        <w:rPr>
          <w:rFonts w:ascii="Times New Roman" w:hAnsi="Times New Roman" w:cs="Times New Roman"/>
          <w:b/>
          <w:bCs/>
          <w:sz w:val="28"/>
          <w:szCs w:val="24"/>
        </w:rPr>
        <w:t xml:space="preserve"> </w:t>
      </w:r>
      <w:r w:rsidR="00E13E28" w:rsidRPr="00E13E28">
        <w:rPr>
          <w:rFonts w:ascii="Times New Roman" w:hAnsi="Times New Roman" w:cs="Times New Roman"/>
          <w:b/>
          <w:sz w:val="24"/>
        </w:rPr>
        <w:t>Reactive with oxidizing agents.</w:t>
      </w:r>
    </w:p>
    <w:p w:rsidR="0041215E" w:rsidRPr="00FB3771" w:rsidRDefault="0041215E" w:rsidP="00FB3771">
      <w:pPr>
        <w:pStyle w:val="NoSpacing"/>
      </w:pPr>
    </w:p>
    <w:p w:rsidR="00DD3887" w:rsidRDefault="005460EF" w:rsidP="00FB3771">
      <w:pPr>
        <w:pStyle w:val="NoSpacing"/>
      </w:pPr>
      <w:r w:rsidRPr="005460EF">
        <w:rPr>
          <w:rFonts w:ascii="Times New Roman" w:hAnsi="Times New Roman" w:cs="Times New Roman"/>
          <w:b/>
          <w:bCs/>
          <w:sz w:val="28"/>
          <w:szCs w:val="24"/>
          <w:u w:val="single"/>
        </w:rPr>
        <w:t>Corrosivity:</w:t>
      </w:r>
      <w:r w:rsidRPr="005460EF">
        <w:rPr>
          <w:rFonts w:ascii="Times New Roman" w:hAnsi="Times New Roman" w:cs="Times New Roman"/>
          <w:b/>
          <w:bCs/>
          <w:sz w:val="28"/>
          <w:szCs w:val="24"/>
        </w:rPr>
        <w:t xml:space="preserve"> </w:t>
      </w:r>
      <w:r w:rsidR="00972D8C">
        <w:rPr>
          <w:rFonts w:ascii="Times New Roman" w:hAnsi="Times New Roman" w:cs="Times New Roman"/>
          <w:b/>
          <w:bCs/>
          <w:sz w:val="28"/>
          <w:szCs w:val="24"/>
        </w:rPr>
        <w:t xml:space="preserve"> </w:t>
      </w:r>
      <w:r w:rsidR="00E13E28" w:rsidRPr="00E13E28">
        <w:rPr>
          <w:rFonts w:ascii="Times New Roman" w:hAnsi="Times New Roman" w:cs="Times New Roman"/>
          <w:b/>
          <w:sz w:val="24"/>
        </w:rPr>
        <w:t>Not considered to be corrosive for metals and glass.</w:t>
      </w:r>
    </w:p>
    <w:p w:rsidR="00E13E28" w:rsidRPr="00E13E28" w:rsidRDefault="00E13E28" w:rsidP="00E13E2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13E28" w:rsidTr="00B6712E">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13E28" w:rsidRPr="007B71FE" w:rsidRDefault="00E13E28" w:rsidP="00B6712E">
            <w:pPr>
              <w:rPr>
                <w:color w:val="auto"/>
              </w:rPr>
            </w:pPr>
            <w:r w:rsidRPr="00CB4AC8">
              <w:rPr>
                <w:color w:val="auto"/>
                <w:sz w:val="44"/>
              </w:rPr>
              <w:lastRenderedPageBreak/>
              <w:t>Section 10: Stability and Reactivity Data</w:t>
            </w:r>
            <w:r>
              <w:rPr>
                <w:color w:val="auto"/>
                <w:sz w:val="44"/>
              </w:rPr>
              <w:t xml:space="preserve"> (Continued)</w:t>
            </w:r>
          </w:p>
        </w:tc>
      </w:tr>
    </w:tbl>
    <w:p w:rsidR="00E13E28" w:rsidRPr="00FB3771" w:rsidRDefault="00E13E28" w:rsidP="00FB3771">
      <w:pPr>
        <w:pStyle w:val="NoSpacing"/>
      </w:pPr>
    </w:p>
    <w:p w:rsidR="00393C9A" w:rsidRPr="00393C9A" w:rsidRDefault="005460EF" w:rsidP="00393C9A">
      <w:pPr>
        <w:pStyle w:val="NoSpacing"/>
        <w:rPr>
          <w:rFonts w:ascii="Times New Roman" w:hAnsi="Times New Roman" w:cs="Times New Roman"/>
          <w:b/>
          <w:sz w:val="28"/>
          <w:szCs w:val="24"/>
        </w:rPr>
      </w:pPr>
      <w:r w:rsidRPr="00393C9A">
        <w:rPr>
          <w:rFonts w:ascii="Times New Roman" w:hAnsi="Times New Roman" w:cs="Times New Roman"/>
          <w:b/>
          <w:sz w:val="28"/>
          <w:szCs w:val="24"/>
          <w:u w:val="single"/>
        </w:rPr>
        <w:t>Special Remarks on Reactivity:</w:t>
      </w:r>
      <w:r w:rsidRPr="00393C9A">
        <w:rPr>
          <w:rFonts w:ascii="Times New Roman" w:hAnsi="Times New Roman" w:cs="Times New Roman"/>
          <w:b/>
          <w:sz w:val="28"/>
          <w:szCs w:val="24"/>
        </w:rPr>
        <w:t xml:space="preserve"> </w:t>
      </w:r>
      <w:r w:rsidR="00557CC2" w:rsidRPr="00393C9A">
        <w:rPr>
          <w:rFonts w:ascii="Times New Roman" w:hAnsi="Times New Roman" w:cs="Times New Roman"/>
          <w:b/>
          <w:sz w:val="28"/>
          <w:szCs w:val="24"/>
        </w:rPr>
        <w:t xml:space="preserve"> </w:t>
      </w:r>
    </w:p>
    <w:p w:rsidR="00A618FB" w:rsidRDefault="00E13E28" w:rsidP="00393C9A">
      <w:pPr>
        <w:pStyle w:val="NoSpacing"/>
        <w:rPr>
          <w:rFonts w:ascii="Times New Roman" w:hAnsi="Times New Roman" w:cs="Times New Roman"/>
          <w:b/>
          <w:sz w:val="24"/>
        </w:rPr>
      </w:pPr>
      <w:r w:rsidRPr="00E13E28">
        <w:rPr>
          <w:rFonts w:ascii="Times New Roman" w:hAnsi="Times New Roman" w:cs="Times New Roman"/>
          <w:b/>
          <w:sz w:val="24"/>
        </w:rPr>
        <w:t>Sensitive to light. Air sensitive. It is affected by light and air and turns yellow.</w:t>
      </w:r>
    </w:p>
    <w:p w:rsidR="00E13E28" w:rsidRPr="00E13E28" w:rsidRDefault="00E13E28" w:rsidP="00393C9A">
      <w:pPr>
        <w:pStyle w:val="NoSpacing"/>
        <w:rPr>
          <w:rFonts w:ascii="Times New Roman" w:hAnsi="Times New Roman" w:cs="Times New Roman"/>
          <w:b/>
          <w:sz w:val="24"/>
        </w:rPr>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Special Remarks on Corrosivity:</w:t>
      </w:r>
      <w:r w:rsidRPr="005460EF">
        <w:rPr>
          <w:rFonts w:ascii="Times New Roman" w:hAnsi="Times New Roman" w:cs="Times New Roman"/>
          <w:b/>
          <w:bCs/>
          <w:sz w:val="28"/>
          <w:szCs w:val="24"/>
        </w:rPr>
        <w:t xml:space="preserve"> </w:t>
      </w:r>
      <w:r w:rsidR="00E13E28" w:rsidRPr="00E13E28">
        <w:rPr>
          <w:rFonts w:ascii="Times New Roman" w:hAnsi="Times New Roman" w:cs="Times New Roman"/>
          <w:b/>
          <w:sz w:val="24"/>
        </w:rPr>
        <w:t>Not available.</w:t>
      </w:r>
    </w:p>
    <w:p w:rsidR="00FB3771" w:rsidRPr="002014C1" w:rsidRDefault="00FB3771" w:rsidP="002014C1">
      <w:pPr>
        <w:pStyle w:val="NoSpacing"/>
      </w:pPr>
    </w:p>
    <w:p w:rsidR="000874A5" w:rsidRPr="00B96E95" w:rsidRDefault="005460EF" w:rsidP="00051796">
      <w:pPr>
        <w:pStyle w:val="NoSpacing"/>
        <w:rPr>
          <w:rFonts w:ascii="Times New Roman" w:hAnsi="Times New Roman" w:cs="Times New Roman"/>
          <w:b/>
          <w:bCs/>
          <w:sz w:val="28"/>
          <w:szCs w:val="24"/>
          <w:u w:val="single"/>
        </w:rPr>
      </w:pPr>
      <w:r w:rsidRPr="005460EF">
        <w:rPr>
          <w:rFonts w:ascii="Times New Roman" w:hAnsi="Times New Roman" w:cs="Times New Roman"/>
          <w:b/>
          <w:bCs/>
          <w:sz w:val="28"/>
          <w:szCs w:val="24"/>
          <w:u w:val="single"/>
        </w:rPr>
        <w:t>Polymerization:</w:t>
      </w:r>
      <w:r w:rsidRPr="005460EF">
        <w:rPr>
          <w:rFonts w:ascii="Times New Roman" w:hAnsi="Times New Roman" w:cs="Times New Roman"/>
          <w:b/>
          <w:bCs/>
          <w:sz w:val="28"/>
          <w:szCs w:val="24"/>
        </w:rPr>
        <w:t xml:space="preserve"> </w:t>
      </w:r>
      <w:r w:rsidR="00393C9A" w:rsidRPr="00393C9A">
        <w:rPr>
          <w:rFonts w:ascii="Times New Roman" w:hAnsi="Times New Roman" w:cs="Times New Roman"/>
          <w:b/>
          <w:sz w:val="24"/>
        </w:rPr>
        <w:t>Will not occur.</w:t>
      </w:r>
    </w:p>
    <w:p w:rsidR="00287523" w:rsidRPr="00051796" w:rsidRDefault="00287523" w:rsidP="00051796">
      <w:pPr>
        <w:pStyle w:val="NoSpacing"/>
        <w:rPr>
          <w:rFonts w:ascii="Times New Roman" w:hAnsi="Times New Roman" w:cs="Times New Roman"/>
          <w:b/>
          <w:bCs/>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B43A7C">
              <w:rPr>
                <w:color w:val="auto"/>
                <w:sz w:val="44"/>
              </w:rPr>
              <w:t>Section 11: Toxicological Information</w:t>
            </w:r>
          </w:p>
        </w:tc>
      </w:tr>
    </w:tbl>
    <w:p w:rsidR="004D0A2F" w:rsidRPr="002014C1" w:rsidRDefault="004D0A2F" w:rsidP="002014C1">
      <w:pPr>
        <w:pStyle w:val="NoSpacing"/>
      </w:pPr>
    </w:p>
    <w:p w:rsidR="001B35A6" w:rsidRDefault="001973D0" w:rsidP="001973D0">
      <w:pPr>
        <w:pStyle w:val="NoSpacing"/>
      </w:pPr>
      <w:r w:rsidRPr="001973D0">
        <w:rPr>
          <w:rFonts w:ascii="Times New Roman" w:hAnsi="Times New Roman" w:cs="Times New Roman"/>
          <w:b/>
          <w:sz w:val="28"/>
          <w:u w:val="single"/>
        </w:rPr>
        <w:t>Routes of Entry:</w:t>
      </w:r>
      <w:r w:rsidRPr="001973D0">
        <w:rPr>
          <w:rFonts w:ascii="Times New Roman" w:hAnsi="Times New Roman" w:cs="Times New Roman"/>
          <w:b/>
          <w:sz w:val="28"/>
        </w:rPr>
        <w:t xml:space="preserve"> </w:t>
      </w:r>
      <w:r w:rsidR="00336544">
        <w:rPr>
          <w:rFonts w:ascii="Times New Roman" w:hAnsi="Times New Roman" w:cs="Times New Roman"/>
          <w:b/>
          <w:sz w:val="28"/>
        </w:rPr>
        <w:t xml:space="preserve"> </w:t>
      </w:r>
      <w:r w:rsidR="007F5BFB" w:rsidRPr="007F5BFB">
        <w:rPr>
          <w:rFonts w:ascii="Times New Roman" w:hAnsi="Times New Roman" w:cs="Times New Roman"/>
          <w:b/>
          <w:sz w:val="24"/>
        </w:rPr>
        <w:t>Absorbed through skin. Inhalation. Ingestion.</w:t>
      </w:r>
    </w:p>
    <w:p w:rsidR="007F5BFB" w:rsidRPr="001973D0" w:rsidRDefault="007F5BFB" w:rsidP="001973D0">
      <w:pPr>
        <w:pStyle w:val="NoSpacing"/>
        <w:rPr>
          <w:rFonts w:ascii="Times New Roman" w:hAnsi="Times New Roman" w:cs="Times New Roman"/>
          <w:b/>
          <w:sz w:val="24"/>
        </w:rPr>
      </w:pPr>
    </w:p>
    <w:p w:rsidR="00231238" w:rsidRDefault="001973D0" w:rsidP="00231238">
      <w:pPr>
        <w:pStyle w:val="NoSpacing"/>
        <w:rPr>
          <w:rFonts w:ascii="Times New Roman" w:hAnsi="Times New Roman" w:cs="Times New Roman"/>
          <w:b/>
          <w:sz w:val="24"/>
        </w:rPr>
      </w:pPr>
      <w:r w:rsidRPr="00231238">
        <w:rPr>
          <w:rFonts w:ascii="Times New Roman" w:hAnsi="Times New Roman" w:cs="Times New Roman"/>
          <w:b/>
          <w:sz w:val="28"/>
          <w:szCs w:val="24"/>
          <w:u w:val="single"/>
        </w:rPr>
        <w:t>Toxicity to Animals</w:t>
      </w:r>
      <w:r w:rsidRPr="007F5BFB">
        <w:rPr>
          <w:rFonts w:ascii="Times New Roman" w:hAnsi="Times New Roman" w:cs="Times New Roman"/>
          <w:b/>
          <w:sz w:val="28"/>
          <w:szCs w:val="24"/>
        </w:rPr>
        <w:t xml:space="preserve">: </w:t>
      </w:r>
      <w:r w:rsidR="007F5BFB" w:rsidRPr="007F5BFB">
        <w:rPr>
          <w:rFonts w:ascii="Times New Roman" w:hAnsi="Times New Roman" w:cs="Times New Roman"/>
          <w:b/>
          <w:sz w:val="28"/>
          <w:szCs w:val="24"/>
        </w:rPr>
        <w:t xml:space="preserve"> </w:t>
      </w:r>
      <w:r w:rsidR="007F5BFB" w:rsidRPr="007F5BFB">
        <w:rPr>
          <w:rFonts w:ascii="Times New Roman" w:hAnsi="Times New Roman" w:cs="Times New Roman"/>
          <w:b/>
          <w:sz w:val="24"/>
        </w:rPr>
        <w:t>LD50: Not available. LC50: Not available.</w:t>
      </w:r>
    </w:p>
    <w:p w:rsidR="007F5BFB" w:rsidRPr="007F5BFB" w:rsidRDefault="007F5BFB" w:rsidP="00231238">
      <w:pPr>
        <w:pStyle w:val="NoSpacing"/>
        <w:rPr>
          <w:rFonts w:ascii="Times New Roman" w:hAnsi="Times New Roman" w:cs="Times New Roman"/>
          <w:b/>
          <w:sz w:val="28"/>
          <w:szCs w:val="24"/>
          <w:u w:val="single"/>
        </w:rPr>
      </w:pPr>
    </w:p>
    <w:p w:rsidR="00783A4D" w:rsidRPr="00783A4D" w:rsidRDefault="001973D0" w:rsidP="00783A4D">
      <w:pPr>
        <w:pStyle w:val="NoSpacing"/>
        <w:rPr>
          <w:rFonts w:ascii="Times New Roman" w:hAnsi="Times New Roman" w:cs="Times New Roman"/>
          <w:b/>
          <w:sz w:val="28"/>
          <w:szCs w:val="24"/>
          <w:u w:val="single"/>
        </w:rPr>
      </w:pPr>
      <w:r w:rsidRPr="00783A4D">
        <w:rPr>
          <w:rFonts w:ascii="Times New Roman" w:hAnsi="Times New Roman" w:cs="Times New Roman"/>
          <w:b/>
          <w:sz w:val="28"/>
          <w:szCs w:val="24"/>
          <w:u w:val="single"/>
        </w:rPr>
        <w:t xml:space="preserve">Chronic Effects on Humans: </w:t>
      </w:r>
      <w:r w:rsidR="00264616" w:rsidRPr="00783A4D">
        <w:rPr>
          <w:rFonts w:ascii="Times New Roman" w:hAnsi="Times New Roman" w:cs="Times New Roman"/>
          <w:b/>
          <w:sz w:val="28"/>
          <w:szCs w:val="24"/>
          <w:u w:val="single"/>
        </w:rPr>
        <w:t xml:space="preserve"> </w:t>
      </w:r>
    </w:p>
    <w:p w:rsidR="007F5BFB" w:rsidRPr="007F5BFB" w:rsidRDefault="007F5BFB" w:rsidP="007F5BFB">
      <w:pPr>
        <w:spacing w:after="0" w:line="240" w:lineRule="auto"/>
        <w:rPr>
          <w:rFonts w:ascii="Times New Roman" w:eastAsia="Times New Roman" w:hAnsi="Times New Roman" w:cs="Times New Roman"/>
          <w:b/>
          <w:sz w:val="24"/>
          <w:szCs w:val="25"/>
          <w:lang w:val="en-US" w:eastAsia="en-US"/>
        </w:rPr>
      </w:pPr>
      <w:r w:rsidRPr="007F5BFB">
        <w:rPr>
          <w:rFonts w:ascii="Times New Roman" w:eastAsia="Times New Roman" w:hAnsi="Times New Roman" w:cs="Times New Roman"/>
          <w:b/>
          <w:sz w:val="24"/>
          <w:szCs w:val="25"/>
          <w:lang w:val="en-US" w:eastAsia="en-US"/>
        </w:rPr>
        <w:t>CARCINOGENIC EFFECTS: 3 (Not classifiable for huma</w:t>
      </w:r>
      <w:r>
        <w:rPr>
          <w:rFonts w:ascii="Times New Roman" w:eastAsia="Times New Roman" w:hAnsi="Times New Roman" w:cs="Times New Roman"/>
          <w:b/>
          <w:sz w:val="24"/>
          <w:szCs w:val="25"/>
          <w:lang w:val="en-US" w:eastAsia="en-US"/>
        </w:rPr>
        <w:t xml:space="preserve">n.) by IARC. MUTAGENIC EFFECTS: </w:t>
      </w:r>
      <w:r w:rsidRPr="007F5BFB">
        <w:rPr>
          <w:rFonts w:ascii="Times New Roman" w:eastAsia="Times New Roman" w:hAnsi="Times New Roman" w:cs="Times New Roman"/>
          <w:b/>
          <w:sz w:val="24"/>
          <w:szCs w:val="25"/>
          <w:lang w:val="en-US" w:eastAsia="en-US"/>
        </w:rPr>
        <w:t>Mutagenic for bacteria and/or yeast. May cause damage to the following organs: blood, liver.</w:t>
      </w:r>
    </w:p>
    <w:p w:rsidR="00287523" w:rsidRPr="00783A4D" w:rsidRDefault="00287523" w:rsidP="00783A4D">
      <w:pPr>
        <w:pStyle w:val="NoSpacing"/>
      </w:pPr>
    </w:p>
    <w:p w:rsidR="001B35A6" w:rsidRDefault="001973D0" w:rsidP="00241D9D">
      <w:pPr>
        <w:pStyle w:val="NoSpacing"/>
        <w:rPr>
          <w:rFonts w:ascii="Times New Roman" w:hAnsi="Times New Roman" w:cs="Times New Roman"/>
          <w:b/>
          <w:sz w:val="28"/>
        </w:rPr>
      </w:pPr>
      <w:r w:rsidRPr="001973D0">
        <w:rPr>
          <w:rFonts w:ascii="Times New Roman" w:hAnsi="Times New Roman" w:cs="Times New Roman"/>
          <w:b/>
          <w:sz w:val="28"/>
          <w:u w:val="single"/>
        </w:rPr>
        <w:t>Other Toxic Effects on Humans:</w:t>
      </w:r>
      <w:r w:rsidR="00B7417D">
        <w:rPr>
          <w:rFonts w:ascii="Times New Roman" w:hAnsi="Times New Roman" w:cs="Times New Roman"/>
          <w:b/>
          <w:sz w:val="28"/>
        </w:rPr>
        <w:t xml:space="preserve"> </w:t>
      </w:r>
      <w:r w:rsidR="003430D5">
        <w:rPr>
          <w:rFonts w:ascii="Times New Roman" w:hAnsi="Times New Roman" w:cs="Times New Roman"/>
          <w:b/>
          <w:sz w:val="28"/>
        </w:rPr>
        <w:t xml:space="preserve"> </w:t>
      </w:r>
    </w:p>
    <w:p w:rsidR="00287523" w:rsidRPr="007F5BFB" w:rsidRDefault="007F5BFB" w:rsidP="00783A4D">
      <w:pPr>
        <w:pStyle w:val="NoSpacing"/>
        <w:rPr>
          <w:rFonts w:ascii="Times New Roman" w:hAnsi="Times New Roman" w:cs="Times New Roman"/>
          <w:b/>
          <w:sz w:val="24"/>
        </w:rPr>
      </w:pPr>
      <w:r w:rsidRPr="007F5BFB">
        <w:rPr>
          <w:rFonts w:ascii="Times New Roman" w:hAnsi="Times New Roman" w:cs="Times New Roman"/>
          <w:b/>
          <w:sz w:val="24"/>
        </w:rPr>
        <w:t>Slightly hazardous in case of skin contact (irritant, permeator), of ingestion, of inhalation.</w:t>
      </w:r>
    </w:p>
    <w:p w:rsidR="007F5BFB" w:rsidRPr="00783A4D" w:rsidRDefault="007F5BFB" w:rsidP="00783A4D">
      <w:pPr>
        <w:pStyle w:val="NoSpacing"/>
      </w:pPr>
    </w:p>
    <w:p w:rsidR="002B6314" w:rsidRDefault="001973D0" w:rsidP="002B6314">
      <w:pPr>
        <w:pStyle w:val="NoSpacing"/>
        <w:rPr>
          <w:rFonts w:ascii="Times New Roman" w:hAnsi="Times New Roman" w:cs="Times New Roman"/>
          <w:b/>
          <w:sz w:val="24"/>
        </w:rPr>
      </w:pPr>
      <w:r w:rsidRPr="001973D0">
        <w:rPr>
          <w:rFonts w:ascii="Times New Roman" w:hAnsi="Times New Roman" w:cs="Times New Roman"/>
          <w:b/>
          <w:sz w:val="28"/>
          <w:u w:val="single"/>
        </w:rPr>
        <w:t>Special Remarks on Toxicity to Animals:</w:t>
      </w:r>
      <w:r w:rsidRPr="001973D0">
        <w:rPr>
          <w:rFonts w:ascii="Times New Roman" w:hAnsi="Times New Roman" w:cs="Times New Roman"/>
          <w:b/>
          <w:sz w:val="28"/>
        </w:rPr>
        <w:t xml:space="preserve"> </w:t>
      </w:r>
      <w:r w:rsidR="005773EB" w:rsidRPr="005773EB">
        <w:rPr>
          <w:rFonts w:ascii="Times New Roman" w:hAnsi="Times New Roman" w:cs="Times New Roman"/>
          <w:b/>
          <w:sz w:val="24"/>
        </w:rPr>
        <w:t>Not available.</w:t>
      </w:r>
    </w:p>
    <w:p w:rsidR="00086A9D" w:rsidRDefault="00086A9D" w:rsidP="003E2BED">
      <w:pPr>
        <w:pStyle w:val="NoSpacing"/>
        <w:rPr>
          <w:rFonts w:ascii="Times New Roman" w:hAnsi="Times New Roman" w:cs="Times New Roman"/>
          <w:b/>
          <w:sz w:val="28"/>
          <w:u w:val="single"/>
        </w:rPr>
      </w:pPr>
    </w:p>
    <w:p w:rsidR="00783A4D" w:rsidRPr="00783A4D" w:rsidRDefault="001973D0" w:rsidP="00783A4D">
      <w:pPr>
        <w:pStyle w:val="NoSpacing"/>
        <w:rPr>
          <w:rFonts w:ascii="Times New Roman" w:hAnsi="Times New Roman" w:cs="Times New Roman"/>
          <w:b/>
          <w:sz w:val="28"/>
          <w:szCs w:val="24"/>
          <w:u w:val="single"/>
        </w:rPr>
      </w:pPr>
      <w:r w:rsidRPr="00783A4D">
        <w:rPr>
          <w:rFonts w:ascii="Times New Roman" w:hAnsi="Times New Roman" w:cs="Times New Roman"/>
          <w:b/>
          <w:sz w:val="28"/>
          <w:szCs w:val="24"/>
          <w:u w:val="single"/>
        </w:rPr>
        <w:t xml:space="preserve">Special Remarks on Chronic Effects on Humans: </w:t>
      </w:r>
      <w:r w:rsidR="006F36A4" w:rsidRPr="00783A4D">
        <w:rPr>
          <w:rFonts w:ascii="Times New Roman" w:hAnsi="Times New Roman" w:cs="Times New Roman"/>
          <w:b/>
          <w:sz w:val="28"/>
          <w:szCs w:val="24"/>
          <w:u w:val="single"/>
        </w:rPr>
        <w:t xml:space="preserve"> </w:t>
      </w:r>
    </w:p>
    <w:p w:rsidR="007F5BFB" w:rsidRPr="007F5BFB" w:rsidRDefault="007F5BFB" w:rsidP="007F5BFB">
      <w:pPr>
        <w:spacing w:after="0" w:line="240" w:lineRule="auto"/>
        <w:rPr>
          <w:rFonts w:ascii="Times New Roman" w:eastAsia="Times New Roman" w:hAnsi="Times New Roman" w:cs="Times New Roman"/>
          <w:b/>
          <w:sz w:val="24"/>
          <w:szCs w:val="25"/>
          <w:lang w:val="en-US" w:eastAsia="en-US"/>
        </w:rPr>
      </w:pPr>
      <w:r w:rsidRPr="007F5BFB">
        <w:rPr>
          <w:rFonts w:ascii="Times New Roman" w:eastAsia="Times New Roman" w:hAnsi="Times New Roman" w:cs="Times New Roman"/>
          <w:b/>
          <w:sz w:val="24"/>
          <w:szCs w:val="25"/>
          <w:lang w:val="en-US" w:eastAsia="en-US"/>
        </w:rPr>
        <w:t>May cause adverse reproductive effects and birth defects (teratogenic) based on animal test data. No human data found. May affect genetic material (mutagenic).</w:t>
      </w:r>
    </w:p>
    <w:p w:rsidR="006F36A4" w:rsidRPr="007F5BFB" w:rsidRDefault="006F36A4" w:rsidP="007F5BFB">
      <w:pPr>
        <w:pStyle w:val="NoSpacing"/>
      </w:pPr>
    </w:p>
    <w:p w:rsidR="00783A4D" w:rsidRPr="00783A4D" w:rsidRDefault="001973D0" w:rsidP="00783A4D">
      <w:pPr>
        <w:pStyle w:val="NoSpacing"/>
        <w:rPr>
          <w:rFonts w:ascii="Times New Roman" w:hAnsi="Times New Roman" w:cs="Times New Roman"/>
          <w:b/>
          <w:sz w:val="28"/>
          <w:szCs w:val="24"/>
          <w:u w:val="single"/>
        </w:rPr>
      </w:pPr>
      <w:r w:rsidRPr="00783A4D">
        <w:rPr>
          <w:rFonts w:ascii="Times New Roman" w:hAnsi="Times New Roman" w:cs="Times New Roman"/>
          <w:b/>
          <w:sz w:val="28"/>
          <w:szCs w:val="24"/>
          <w:u w:val="single"/>
        </w:rPr>
        <w:t xml:space="preserve">Special Remarks on other Toxic Effects on Humans: </w:t>
      </w:r>
      <w:r w:rsidR="00B96E95" w:rsidRPr="00783A4D">
        <w:rPr>
          <w:rFonts w:ascii="Times New Roman" w:hAnsi="Times New Roman" w:cs="Times New Roman"/>
          <w:b/>
          <w:sz w:val="28"/>
          <w:szCs w:val="24"/>
          <w:u w:val="single"/>
        </w:rPr>
        <w:t xml:space="preserve"> </w:t>
      </w:r>
    </w:p>
    <w:p w:rsidR="007F5BFB" w:rsidRPr="007F5BFB" w:rsidRDefault="007F5BFB" w:rsidP="007F5BFB">
      <w:pPr>
        <w:spacing w:after="0" w:line="240" w:lineRule="auto"/>
        <w:rPr>
          <w:rFonts w:ascii="Times New Roman" w:eastAsia="Times New Roman" w:hAnsi="Times New Roman" w:cs="Times New Roman"/>
          <w:b/>
          <w:sz w:val="24"/>
          <w:szCs w:val="25"/>
          <w:lang w:val="en-US" w:eastAsia="en-US"/>
        </w:rPr>
      </w:pPr>
      <w:r w:rsidRPr="007F5BFB">
        <w:rPr>
          <w:rFonts w:ascii="Times New Roman" w:eastAsia="Times New Roman" w:hAnsi="Times New Roman" w:cs="Times New Roman"/>
          <w:b/>
          <w:sz w:val="24"/>
          <w:szCs w:val="25"/>
          <w:lang w:val="en-US" w:eastAsia="en-US"/>
        </w:rPr>
        <w:t>Acute Potential Health Effects: Skin: May cause skin irritation. It may be absorbed through the skin. Low hazard for usual industrial handling. Eyes: May cause mechanical eye irritation. Inhalation: May cause respiratory tract irritation. Low hazard for usual industrial handling. Ingestion: Ingestion of large amounts may cause gastrointestinal tract irritation with nausea, vomiting, diarrhea. Expected to be a low hazard for usual industrial handling. Chronic Potential Health Effects: Ingestion: Cholesterol is the principal sterol found in the body tissues of higher animals. Toxicity only seems to occur only after prolonged oral doses of medium to high amounts. Prolonged or repeated ingestion may affect the liver</w:t>
      </w:r>
      <w:r>
        <w:rPr>
          <w:rFonts w:ascii="Times New Roman" w:eastAsia="Times New Roman" w:hAnsi="Times New Roman" w:cs="Times New Roman"/>
          <w:b/>
          <w:sz w:val="24"/>
          <w:szCs w:val="25"/>
          <w:lang w:val="en-US" w:eastAsia="en-US"/>
        </w:rPr>
        <w:t xml:space="preserve"> </w:t>
      </w:r>
      <w:r w:rsidRPr="007F5BFB">
        <w:rPr>
          <w:rFonts w:ascii="Times New Roman" w:eastAsia="Times New Roman" w:hAnsi="Times New Roman" w:cs="Times New Roman"/>
          <w:b/>
          <w:sz w:val="24"/>
          <w:szCs w:val="25"/>
          <w:lang w:val="en-US" w:eastAsia="en-US"/>
        </w:rPr>
        <w:t>(changes in liver weight), spleen (changes in spleen weight), and blood (changes in serum composition; pigmented or nucleated red blood cells). Other symptoms noted in the Registry of Toxic Effects of Chemical Substances include changes in cochlear function and structure, and changes in peripheral motor recordings. The toxicological properties is this substance have not been fully investigated.</w:t>
      </w:r>
    </w:p>
    <w:p w:rsidR="007226DC" w:rsidRPr="002B6314" w:rsidRDefault="007226DC" w:rsidP="002B6314">
      <w:pPr>
        <w:pStyle w:val="NoSpacing"/>
      </w:pPr>
    </w:p>
    <w:p w:rsidR="007226DC" w:rsidRPr="00C14035" w:rsidRDefault="007226DC" w:rsidP="00C14035">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2C54D4">
              <w:rPr>
                <w:color w:val="auto"/>
                <w:sz w:val="44"/>
              </w:rPr>
              <w:t>Section 12: Ecological Information</w:t>
            </w:r>
          </w:p>
        </w:tc>
      </w:tr>
    </w:tbl>
    <w:p w:rsidR="00E207FA" w:rsidRDefault="00356BC2" w:rsidP="00890814">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Ecotoxicity</w:t>
      </w:r>
      <w:r w:rsidRPr="00356BC2">
        <w:rPr>
          <w:rFonts w:ascii="Times New Roman" w:hAnsi="Times New Roman" w:cs="Times New Roman"/>
          <w:b/>
          <w:bCs/>
          <w:sz w:val="28"/>
          <w:szCs w:val="28"/>
        </w:rPr>
        <w:t>:</w:t>
      </w:r>
      <w:r w:rsidRPr="00356BC2">
        <w:rPr>
          <w:rFonts w:ascii="Times New Roman" w:hAnsi="Times New Roman" w:cs="Times New Roman"/>
          <w:b/>
          <w:bCs/>
          <w:sz w:val="24"/>
          <w:szCs w:val="28"/>
        </w:rPr>
        <w:t xml:space="preserve"> </w:t>
      </w:r>
      <w:r w:rsidR="002C54D4" w:rsidRPr="002C54D4">
        <w:rPr>
          <w:rFonts w:ascii="Times New Roman" w:hAnsi="Times New Roman" w:cs="Times New Roman"/>
          <w:b/>
          <w:sz w:val="24"/>
        </w:rPr>
        <w:t>Not available.</w:t>
      </w:r>
    </w:p>
    <w:p w:rsidR="00E207FA" w:rsidRPr="00E207FA" w:rsidRDefault="00E207FA" w:rsidP="00890814">
      <w:pPr>
        <w:pStyle w:val="NoSpacing"/>
        <w:rPr>
          <w:rFonts w:ascii="Times New Roman" w:hAnsi="Times New Roman" w:cs="Times New Roman"/>
          <w:b/>
          <w:bCs/>
          <w:sz w:val="24"/>
          <w:szCs w:val="28"/>
        </w:rPr>
      </w:pPr>
    </w:p>
    <w:p w:rsidR="00EA6B36" w:rsidRDefault="00356BC2" w:rsidP="00E207FA">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FB1D52" w:rsidRPr="00D53967" w:rsidRDefault="00E207FA" w:rsidP="00E207FA">
      <w:pPr>
        <w:pStyle w:val="NoSpacing"/>
      </w:pPr>
      <w:r w:rsidRPr="00D53967">
        <w:t xml:space="preserve"> </w:t>
      </w: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EA6B36" w:rsidRPr="002C54D4" w:rsidRDefault="002C54D4" w:rsidP="009D3F8A">
      <w:pPr>
        <w:pStyle w:val="NoSpacing"/>
        <w:rPr>
          <w:rFonts w:ascii="Times New Roman" w:hAnsi="Times New Roman" w:cs="Times New Roman"/>
          <w:b/>
          <w:sz w:val="24"/>
        </w:rPr>
      </w:pPr>
      <w:r w:rsidRPr="002C54D4">
        <w:rPr>
          <w:rFonts w:ascii="Times New Roman" w:hAnsi="Times New Roman" w:cs="Times New Roman"/>
          <w:b/>
          <w:sz w:val="24"/>
        </w:rPr>
        <w:t>Possibly hazardous short term degradation products are not likely. However, long term degradation products may arise.</w:t>
      </w:r>
    </w:p>
    <w:p w:rsidR="002C54D4" w:rsidRPr="002C54D4" w:rsidRDefault="002C54D4" w:rsidP="002C54D4">
      <w:pPr>
        <w:pStyle w:val="NoSpacing"/>
      </w:pPr>
    </w:p>
    <w:p w:rsidR="009D3F8A" w:rsidRDefault="00356BC2" w:rsidP="00B92F64">
      <w:pPr>
        <w:pStyle w:val="NoSpacing"/>
        <w:rPr>
          <w:rFonts w:ascii="Times New Roman" w:hAnsi="Times New Roman" w:cs="Times New Roman"/>
          <w:b/>
          <w:bCs/>
          <w:sz w:val="28"/>
          <w:szCs w:val="28"/>
        </w:rPr>
      </w:pPr>
      <w:r w:rsidRPr="00356BC2">
        <w:rPr>
          <w:rFonts w:ascii="Times New Roman" w:hAnsi="Times New Roman" w:cs="Times New Roman"/>
          <w:b/>
          <w:bCs/>
          <w:sz w:val="28"/>
          <w:szCs w:val="28"/>
          <w:u w:val="single"/>
        </w:rPr>
        <w:t>Toxicity of the Products of Biodegradation:</w:t>
      </w:r>
      <w:r w:rsidR="00287523">
        <w:rPr>
          <w:rFonts w:ascii="Times New Roman" w:hAnsi="Times New Roman" w:cs="Times New Roman"/>
          <w:b/>
          <w:bCs/>
          <w:sz w:val="28"/>
          <w:szCs w:val="28"/>
        </w:rPr>
        <w:t xml:space="preserve"> </w:t>
      </w:r>
    </w:p>
    <w:p w:rsidR="007226DC" w:rsidRPr="002C54D4" w:rsidRDefault="002C54D4" w:rsidP="00B92F64">
      <w:pPr>
        <w:pStyle w:val="NoSpacing"/>
        <w:rPr>
          <w:rFonts w:ascii="Times New Roman" w:hAnsi="Times New Roman" w:cs="Times New Roman"/>
          <w:b/>
          <w:sz w:val="24"/>
          <w:szCs w:val="24"/>
        </w:rPr>
      </w:pPr>
      <w:r w:rsidRPr="002C54D4">
        <w:rPr>
          <w:rFonts w:ascii="Times New Roman" w:hAnsi="Times New Roman" w:cs="Times New Roman"/>
          <w:b/>
          <w:sz w:val="24"/>
          <w:szCs w:val="24"/>
        </w:rPr>
        <w:t>The product itself and its products of degradation are not toxic</w:t>
      </w:r>
      <w:r w:rsidR="009D3F8A" w:rsidRPr="002C54D4">
        <w:rPr>
          <w:rFonts w:ascii="Times New Roman" w:hAnsi="Times New Roman" w:cs="Times New Roman"/>
          <w:b/>
          <w:sz w:val="24"/>
          <w:szCs w:val="24"/>
        </w:rPr>
        <w:t>.</w:t>
      </w:r>
    </w:p>
    <w:p w:rsidR="009D3F8A" w:rsidRPr="002C54D4" w:rsidRDefault="009D3F8A" w:rsidP="002C54D4">
      <w:pPr>
        <w:pStyle w:val="NoSpacing"/>
      </w:pPr>
    </w:p>
    <w:p w:rsidR="004B24E2" w:rsidRPr="00287523" w:rsidRDefault="00356BC2" w:rsidP="00B92F64">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Special Remarks on the Products of Biodegradation:</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9E0F85" w:rsidRDefault="009E0F85" w:rsidP="00B92F64">
      <w:pPr>
        <w:pStyle w:val="NoSpacing"/>
      </w:pPr>
    </w:p>
    <w:p w:rsidR="009D3F8A" w:rsidRPr="00B92F64" w:rsidRDefault="009D3F8A" w:rsidP="00B92F6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494294">
              <w:rPr>
                <w:color w:val="auto"/>
                <w:sz w:val="44"/>
              </w:rPr>
              <w:t>Section 13: Disposal Considerations</w:t>
            </w:r>
          </w:p>
        </w:tc>
      </w:tr>
    </w:tbl>
    <w:p w:rsidR="007226DC" w:rsidRPr="00B85953" w:rsidRDefault="007226DC" w:rsidP="00B85953">
      <w:pPr>
        <w:pStyle w:val="NoSpacing"/>
      </w:pPr>
    </w:p>
    <w:p w:rsidR="00B54122" w:rsidRPr="00B54122" w:rsidRDefault="00B54122" w:rsidP="00B54122">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Waste Disposal</w:t>
      </w:r>
      <w:r w:rsidR="002754C5" w:rsidRPr="002754C5">
        <w:rPr>
          <w:rFonts w:ascii="Times New Roman" w:hAnsi="Times New Roman" w:cs="Times New Roman"/>
          <w:b/>
          <w:sz w:val="28"/>
        </w:rPr>
        <w:t xml:space="preserve"> :</w:t>
      </w:r>
    </w:p>
    <w:p w:rsidR="007226DC" w:rsidRPr="00B85953" w:rsidRDefault="00B85953" w:rsidP="00B54122">
      <w:pPr>
        <w:pStyle w:val="NoSpacing"/>
        <w:rPr>
          <w:rFonts w:ascii="Times New Roman" w:hAnsi="Times New Roman" w:cs="Times New Roman"/>
          <w:b/>
          <w:sz w:val="24"/>
        </w:rPr>
      </w:pPr>
      <w:r w:rsidRPr="00B85953">
        <w:rPr>
          <w:rFonts w:ascii="Times New Roman" w:hAnsi="Times New Roman" w:cs="Times New Roman"/>
          <w:b/>
          <w:sz w:val="24"/>
        </w:rPr>
        <w:t>Waste must be disposed of in accordance with federal, state and local environmental control regulations.</w:t>
      </w:r>
    </w:p>
    <w:p w:rsidR="00B85953" w:rsidRPr="00B85953" w:rsidRDefault="00B85953" w:rsidP="00B85953">
      <w:pPr>
        <w:pStyle w:val="NoSpacing"/>
      </w:pPr>
    </w:p>
    <w:p w:rsidR="00B54122" w:rsidRPr="00B85953" w:rsidRDefault="00B54122" w:rsidP="00B8595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FF0BA0" w:rsidRPr="00167497" w:rsidRDefault="00FF0BA0" w:rsidP="00167497">
      <w:pPr>
        <w:pStyle w:val="NoSpacing"/>
      </w:pPr>
    </w:p>
    <w:p w:rsidR="002278CD" w:rsidRDefault="002278CD" w:rsidP="002278CD">
      <w:pPr>
        <w:pStyle w:val="NoSpacing"/>
        <w:rPr>
          <w:rFonts w:ascii="Times New Roman" w:hAnsi="Times New Roman" w:cs="Times New Roman"/>
          <w:b/>
          <w:sz w:val="28"/>
          <w:u w:val="single"/>
        </w:rPr>
      </w:pPr>
      <w:r w:rsidRPr="00167497">
        <w:rPr>
          <w:rFonts w:ascii="Times New Roman" w:hAnsi="Times New Roman" w:cs="Times New Roman"/>
          <w:b/>
          <w:sz w:val="28"/>
          <w:u w:val="single"/>
        </w:rPr>
        <w:t>Land transport (ADR-RID)</w:t>
      </w:r>
    </w:p>
    <w:p w:rsidR="002278CD" w:rsidRPr="00054785" w:rsidRDefault="002278CD" w:rsidP="002278CD">
      <w:pPr>
        <w:pStyle w:val="NoSpacing"/>
      </w:pPr>
    </w:p>
    <w:p w:rsidR="002278CD" w:rsidRDefault="002278CD" w:rsidP="002278CD">
      <w:pPr>
        <w:pStyle w:val="NoSpacing"/>
        <w:rPr>
          <w:rFonts w:ascii="Times New Roman" w:hAnsi="Times New Roman" w:cs="Times New Roman"/>
          <w:b/>
          <w:sz w:val="24"/>
        </w:rPr>
      </w:pPr>
      <w:r w:rsidRPr="00167497">
        <w:rPr>
          <w:rFonts w:ascii="Times New Roman" w:hAnsi="Times New Roman" w:cs="Times New Roman"/>
          <w:b/>
          <w:sz w:val="28"/>
        </w:rPr>
        <w:t xml:space="preserve">General information : </w:t>
      </w:r>
      <w:r w:rsidRPr="00167497">
        <w:rPr>
          <w:rFonts w:ascii="Times New Roman" w:hAnsi="Times New Roman" w:cs="Times New Roman"/>
          <w:b/>
          <w:sz w:val="24"/>
        </w:rPr>
        <w:t>Not regulated.</w:t>
      </w:r>
    </w:p>
    <w:p w:rsidR="002278CD" w:rsidRPr="00167497" w:rsidRDefault="002278CD" w:rsidP="002278CD">
      <w:pPr>
        <w:pStyle w:val="NoSpacing"/>
        <w:rPr>
          <w:rFonts w:ascii="Times New Roman" w:hAnsi="Times New Roman" w:cs="Times New Roman"/>
          <w:b/>
          <w:sz w:val="24"/>
        </w:rPr>
      </w:pPr>
    </w:p>
    <w:p w:rsidR="002278CD" w:rsidRDefault="002278CD" w:rsidP="002278CD">
      <w:pPr>
        <w:pStyle w:val="NoSpacing"/>
        <w:rPr>
          <w:rFonts w:ascii="Times New Roman" w:hAnsi="Times New Roman" w:cs="Times New Roman"/>
          <w:b/>
          <w:sz w:val="28"/>
          <w:u w:val="single"/>
        </w:rPr>
      </w:pPr>
      <w:r w:rsidRPr="00167497">
        <w:rPr>
          <w:rFonts w:ascii="Times New Roman" w:hAnsi="Times New Roman" w:cs="Times New Roman"/>
          <w:b/>
          <w:sz w:val="28"/>
          <w:u w:val="single"/>
        </w:rPr>
        <w:t>Sea transport (IMDG) [English only]</w:t>
      </w:r>
    </w:p>
    <w:p w:rsidR="002278CD" w:rsidRPr="00054785" w:rsidRDefault="002278CD" w:rsidP="002278CD">
      <w:pPr>
        <w:pStyle w:val="NoSpacing"/>
      </w:pPr>
    </w:p>
    <w:p w:rsidR="002278CD" w:rsidRPr="00167497" w:rsidRDefault="002278CD" w:rsidP="002278CD">
      <w:pPr>
        <w:pStyle w:val="NoSpacing"/>
        <w:rPr>
          <w:rFonts w:ascii="Times New Roman" w:hAnsi="Times New Roman" w:cs="Times New Roman"/>
          <w:b/>
          <w:sz w:val="24"/>
        </w:rPr>
      </w:pPr>
      <w:r w:rsidRPr="00167497">
        <w:rPr>
          <w:rFonts w:ascii="Times New Roman" w:hAnsi="Times New Roman" w:cs="Times New Roman"/>
          <w:b/>
          <w:sz w:val="28"/>
        </w:rPr>
        <w:t xml:space="preserve">General information : </w:t>
      </w:r>
      <w:r w:rsidRPr="00167497">
        <w:rPr>
          <w:rFonts w:ascii="Times New Roman" w:hAnsi="Times New Roman" w:cs="Times New Roman"/>
          <w:b/>
          <w:sz w:val="24"/>
        </w:rPr>
        <w:t>Not regulated.</w:t>
      </w:r>
    </w:p>
    <w:p w:rsidR="002278CD" w:rsidRPr="00167497" w:rsidRDefault="002278CD" w:rsidP="002278CD">
      <w:pPr>
        <w:pStyle w:val="NoSpacing"/>
        <w:rPr>
          <w:rFonts w:ascii="Times New Roman" w:hAnsi="Times New Roman" w:cs="Times New Roman"/>
          <w:b/>
          <w:sz w:val="24"/>
        </w:rPr>
      </w:pPr>
    </w:p>
    <w:p w:rsidR="002278CD" w:rsidRDefault="002278CD" w:rsidP="002278CD">
      <w:pPr>
        <w:pStyle w:val="NoSpacing"/>
        <w:rPr>
          <w:rFonts w:ascii="Times New Roman" w:hAnsi="Times New Roman" w:cs="Times New Roman"/>
          <w:b/>
          <w:sz w:val="28"/>
          <w:u w:val="single"/>
        </w:rPr>
      </w:pPr>
      <w:r w:rsidRPr="00167497">
        <w:rPr>
          <w:rFonts w:ascii="Times New Roman" w:hAnsi="Times New Roman" w:cs="Times New Roman"/>
          <w:b/>
          <w:sz w:val="28"/>
          <w:u w:val="single"/>
        </w:rPr>
        <w:t>Air transport (ICAO-IATA) [English only]</w:t>
      </w:r>
    </w:p>
    <w:p w:rsidR="002278CD" w:rsidRPr="00054785" w:rsidRDefault="002278CD" w:rsidP="002278CD">
      <w:pPr>
        <w:pStyle w:val="NoSpacing"/>
      </w:pPr>
    </w:p>
    <w:p w:rsidR="002278CD" w:rsidRPr="00620E12" w:rsidRDefault="002278CD" w:rsidP="002278CD">
      <w:pPr>
        <w:pStyle w:val="NoSpacing"/>
        <w:rPr>
          <w:rFonts w:ascii="Times New Roman" w:hAnsi="Times New Roman" w:cs="Times New Roman"/>
          <w:b/>
          <w:sz w:val="24"/>
        </w:rPr>
      </w:pPr>
      <w:r w:rsidRPr="00167497">
        <w:rPr>
          <w:rFonts w:ascii="Times New Roman" w:hAnsi="Times New Roman" w:cs="Times New Roman"/>
          <w:b/>
          <w:sz w:val="28"/>
        </w:rPr>
        <w:t xml:space="preserve">General information : </w:t>
      </w:r>
      <w:r w:rsidRPr="00167497">
        <w:rPr>
          <w:rFonts w:ascii="Times New Roman" w:hAnsi="Times New Roman" w:cs="Times New Roman"/>
          <w:b/>
          <w:sz w:val="24"/>
        </w:rPr>
        <w:t>Not regulated.</w:t>
      </w:r>
    </w:p>
    <w:p w:rsidR="00FF0BA0" w:rsidRPr="00167497" w:rsidRDefault="00FF0BA0" w:rsidP="0016749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42B4C">
              <w:rPr>
                <w:color w:val="auto"/>
                <w:sz w:val="44"/>
              </w:rPr>
              <w:lastRenderedPageBreak/>
              <w:t>Section 15: Other Regulatory Information</w:t>
            </w:r>
          </w:p>
        </w:tc>
      </w:tr>
    </w:tbl>
    <w:p w:rsidR="00FF0BA0" w:rsidRPr="00FF0BA0" w:rsidRDefault="00FF0BA0" w:rsidP="00FF0BA0">
      <w:pPr>
        <w:pStyle w:val="NoSpacing"/>
      </w:pPr>
    </w:p>
    <w:p w:rsidR="004E6E73" w:rsidRPr="004E6E73" w:rsidRDefault="002619B1" w:rsidP="004E6E73">
      <w:pPr>
        <w:pStyle w:val="NoSpacing"/>
        <w:rPr>
          <w:rFonts w:ascii="Times New Roman" w:hAnsi="Times New Roman" w:cs="Times New Roman"/>
          <w:b/>
          <w:sz w:val="28"/>
          <w:u w:val="single"/>
        </w:rPr>
      </w:pPr>
      <w:r w:rsidRPr="004E6E73">
        <w:rPr>
          <w:rFonts w:ascii="Times New Roman" w:hAnsi="Times New Roman" w:cs="Times New Roman"/>
          <w:b/>
          <w:sz w:val="28"/>
          <w:u w:val="single"/>
        </w:rPr>
        <w:t xml:space="preserve">Federal and State Regulations: </w:t>
      </w:r>
      <w:r w:rsidR="00C06206" w:rsidRPr="004E6E73">
        <w:rPr>
          <w:rFonts w:ascii="Times New Roman" w:hAnsi="Times New Roman" w:cs="Times New Roman"/>
          <w:b/>
          <w:sz w:val="28"/>
          <w:u w:val="single"/>
        </w:rPr>
        <w:t xml:space="preserve"> </w:t>
      </w:r>
    </w:p>
    <w:p w:rsidR="002278CD" w:rsidRPr="002278CD" w:rsidRDefault="002278CD" w:rsidP="002278CD">
      <w:pPr>
        <w:spacing w:after="0" w:line="240" w:lineRule="auto"/>
        <w:rPr>
          <w:rFonts w:ascii="Times New Roman" w:eastAsia="Times New Roman" w:hAnsi="Times New Roman" w:cs="Times New Roman"/>
          <w:b/>
          <w:sz w:val="24"/>
          <w:szCs w:val="25"/>
          <w:lang w:val="en-US" w:eastAsia="en-US"/>
        </w:rPr>
      </w:pPr>
      <w:r w:rsidRPr="002278CD">
        <w:rPr>
          <w:rFonts w:ascii="Times New Roman" w:eastAsia="Times New Roman" w:hAnsi="Times New Roman" w:cs="Times New Roman"/>
          <w:b/>
          <w:sz w:val="24"/>
          <w:szCs w:val="25"/>
          <w:lang w:val="en-US" w:eastAsia="en-US"/>
        </w:rPr>
        <w:t>TSCA 8(b) inventory: Cholesterol</w:t>
      </w:r>
    </w:p>
    <w:p w:rsidR="00EC2AB2" w:rsidRPr="002278CD" w:rsidRDefault="00EC2AB2" w:rsidP="002278CD">
      <w:pPr>
        <w:pStyle w:val="NoSpacing"/>
      </w:pPr>
    </w:p>
    <w:p w:rsidR="00BE4862" w:rsidRDefault="00343EC9" w:rsidP="006911FE">
      <w:pPr>
        <w:autoSpaceDE w:val="0"/>
        <w:autoSpaceDN w:val="0"/>
        <w:adjustRightInd w:val="0"/>
        <w:spacing w:after="0" w:line="240" w:lineRule="auto"/>
        <w:rPr>
          <w:rFonts w:ascii="Times New Roman" w:hAnsi="Times New Roman" w:cs="Times New Roman"/>
          <w:b/>
          <w:sz w:val="28"/>
        </w:rPr>
      </w:pPr>
      <w:r>
        <w:rPr>
          <w:rFonts w:ascii="Times New Roman" w:hAnsi="Times New Roman" w:cs="Times New Roman"/>
          <w:b/>
          <w:sz w:val="28"/>
          <w:u w:val="single"/>
        </w:rPr>
        <w:t>O</w:t>
      </w:r>
      <w:r w:rsidR="002619B1" w:rsidRPr="002619B1">
        <w:rPr>
          <w:rFonts w:ascii="Times New Roman" w:hAnsi="Times New Roman" w:cs="Times New Roman"/>
          <w:b/>
          <w:sz w:val="28"/>
          <w:u w:val="single"/>
        </w:rPr>
        <w:t>ther Regulations:</w:t>
      </w:r>
      <w:r w:rsidR="002619B1" w:rsidRPr="002619B1">
        <w:rPr>
          <w:rFonts w:ascii="Times New Roman" w:hAnsi="Times New Roman" w:cs="Times New Roman"/>
          <w:b/>
          <w:sz w:val="28"/>
        </w:rPr>
        <w:t xml:space="preserve"> </w:t>
      </w:r>
      <w:r w:rsidR="0085179C">
        <w:rPr>
          <w:rFonts w:ascii="Times New Roman" w:hAnsi="Times New Roman" w:cs="Times New Roman"/>
          <w:b/>
          <w:sz w:val="28"/>
        </w:rPr>
        <w:t xml:space="preserve"> </w:t>
      </w:r>
      <w:r w:rsidR="00BD4A85">
        <w:rPr>
          <w:rFonts w:ascii="Times New Roman" w:hAnsi="Times New Roman" w:cs="Times New Roman"/>
          <w:b/>
          <w:sz w:val="28"/>
        </w:rPr>
        <w:t xml:space="preserve"> </w:t>
      </w:r>
    </w:p>
    <w:p w:rsidR="002278CD" w:rsidRPr="002278CD" w:rsidRDefault="00D628B7" w:rsidP="002278CD">
      <w:pPr>
        <w:pStyle w:val="NoSpacing"/>
        <w:rPr>
          <w:rFonts w:ascii="Times New Roman" w:eastAsia="Times New Roman" w:hAnsi="Times New Roman" w:cs="Times New Roman"/>
          <w:b/>
          <w:sz w:val="24"/>
          <w:szCs w:val="24"/>
          <w:lang w:val="en-US" w:eastAsia="en-US"/>
        </w:rPr>
      </w:pPr>
      <w:r w:rsidRPr="002278CD">
        <w:rPr>
          <w:rFonts w:ascii="Times New Roman" w:hAnsi="Times New Roman" w:cs="Times New Roman"/>
          <w:b/>
          <w:sz w:val="28"/>
          <w:szCs w:val="24"/>
        </w:rPr>
        <w:t xml:space="preserve">OSHA: </w:t>
      </w:r>
      <w:r w:rsidR="002278CD" w:rsidRPr="002278CD">
        <w:rPr>
          <w:rFonts w:ascii="Times New Roman" w:eastAsia="Times New Roman" w:hAnsi="Times New Roman" w:cs="Times New Roman"/>
          <w:b/>
          <w:sz w:val="24"/>
          <w:szCs w:val="24"/>
          <w:lang w:val="en-US" w:eastAsia="en-US"/>
        </w:rPr>
        <w:t>Hazardous by definition of Hazard Communication Standard (29 CFR 1910.1200). EINECS: This product is on the European Inventory of Existing Commercial Chemical Substances.</w:t>
      </w:r>
    </w:p>
    <w:p w:rsidR="002278CD" w:rsidRPr="00BF1638" w:rsidRDefault="002278CD" w:rsidP="00BF1638">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4E6E73" w:rsidRPr="004E6E73" w:rsidRDefault="002619B1" w:rsidP="004E6E73">
      <w:pPr>
        <w:pStyle w:val="NoSpacing"/>
        <w:rPr>
          <w:rFonts w:ascii="Times New Roman" w:eastAsia="Times New Roman" w:hAnsi="Times New Roman" w:cs="Times New Roman"/>
          <w:b/>
          <w:sz w:val="24"/>
          <w:szCs w:val="24"/>
          <w:lang w:val="en-US" w:eastAsia="en-US"/>
        </w:rPr>
      </w:pPr>
      <w:r w:rsidRPr="004E6E73">
        <w:rPr>
          <w:rFonts w:ascii="Times New Roman" w:hAnsi="Times New Roman" w:cs="Times New Roman"/>
          <w:b/>
          <w:sz w:val="28"/>
          <w:szCs w:val="24"/>
        </w:rPr>
        <w:t xml:space="preserve">WHMIS (Canada): </w:t>
      </w:r>
      <w:r w:rsidR="002278CD" w:rsidRPr="002278CD">
        <w:rPr>
          <w:rFonts w:ascii="Times New Roman" w:hAnsi="Times New Roman" w:cs="Times New Roman"/>
          <w:b/>
          <w:sz w:val="24"/>
        </w:rPr>
        <w:t>Not controlled under WHMIS (Canada).</w:t>
      </w:r>
    </w:p>
    <w:p w:rsidR="005D1F72" w:rsidRDefault="002619B1" w:rsidP="004E6E73">
      <w:pPr>
        <w:pStyle w:val="NoSpacing"/>
        <w:rPr>
          <w:rFonts w:ascii="Times New Roman" w:eastAsia="Times New Roman" w:hAnsi="Times New Roman" w:cs="Times New Roman"/>
          <w:b/>
          <w:sz w:val="24"/>
          <w:szCs w:val="24"/>
          <w:lang w:val="en-US" w:eastAsia="en-US"/>
        </w:rPr>
      </w:pPr>
      <w:r w:rsidRPr="00BD638D">
        <w:rPr>
          <w:rFonts w:ascii="Times New Roman" w:hAnsi="Times New Roman" w:cs="Times New Roman"/>
          <w:b/>
          <w:sz w:val="28"/>
          <w:szCs w:val="24"/>
        </w:rPr>
        <w:t xml:space="preserve">DSCL (EEC): </w:t>
      </w:r>
      <w:r w:rsidR="002278CD" w:rsidRPr="002278CD">
        <w:rPr>
          <w:rFonts w:ascii="Times New Roman" w:hAnsi="Times New Roman" w:cs="Times New Roman"/>
          <w:b/>
          <w:sz w:val="24"/>
        </w:rPr>
        <w:t>Not applicable Not applicable.</w:t>
      </w:r>
    </w:p>
    <w:p w:rsidR="004E6E73" w:rsidRPr="004E6E73" w:rsidRDefault="004E6E73" w:rsidP="004E6E73">
      <w:pPr>
        <w:pStyle w:val="NoSpacing"/>
        <w:rPr>
          <w:rFonts w:ascii="Times New Roman" w:eastAsia="Times New Roman" w:hAnsi="Times New Roman" w:cs="Times New Roman"/>
          <w:b/>
          <w:sz w:val="24"/>
          <w:szCs w:val="24"/>
          <w:lang w:val="en-US" w:eastAsia="en-US"/>
        </w:rPr>
      </w:pPr>
    </w:p>
    <w:p w:rsidR="002619B1" w:rsidRPr="005D1F72" w:rsidRDefault="002619B1" w:rsidP="005D1F72">
      <w:pPr>
        <w:pStyle w:val="NoSpacing"/>
        <w:rPr>
          <w:rFonts w:ascii="Times New Roman" w:hAnsi="Times New Roman" w:cs="Times New Roman"/>
          <w:b/>
          <w:sz w:val="24"/>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2278CD">
        <w:rPr>
          <w:rFonts w:ascii="Times New Roman" w:hAnsi="Times New Roman" w:cs="Times New Roman"/>
          <w:b/>
          <w:sz w:val="24"/>
        </w:rPr>
        <w:t>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2278CD">
        <w:rPr>
          <w:rFonts w:ascii="Times New Roman" w:hAnsi="Times New Roman" w:cs="Times New Roman"/>
          <w:b/>
          <w:sz w:val="24"/>
        </w:rPr>
        <w:t>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BF1BAA"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Personal Protection: </w:t>
      </w:r>
      <w:r w:rsidR="002278CD">
        <w:rPr>
          <w:rFonts w:ascii="Times New Roman" w:hAnsi="Times New Roman" w:cs="Times New Roman"/>
          <w:b/>
          <w:sz w:val="24"/>
        </w:rPr>
        <w:t>E</w:t>
      </w:r>
    </w:p>
    <w:p w:rsidR="00855809" w:rsidRPr="00620E12" w:rsidRDefault="00855809" w:rsidP="00620E12">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2278CD">
        <w:rPr>
          <w:rFonts w:ascii="Times New Roman" w:hAnsi="Times New Roman" w:cs="Times New Roman"/>
          <w:b/>
          <w:sz w:val="24"/>
        </w:rPr>
        <w:t>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2278CD">
        <w:rPr>
          <w:rFonts w:ascii="Times New Roman" w:hAnsi="Times New Roman" w:cs="Times New Roman"/>
          <w:b/>
          <w:sz w:val="24"/>
        </w:rPr>
        <w:t xml:space="preserve"> 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FF0BA0" w:rsidRDefault="002619B1" w:rsidP="00FF0BA0">
      <w:pPr>
        <w:pStyle w:val="NoSpacing"/>
        <w:rPr>
          <w:rFonts w:ascii="Times New Roman" w:hAnsi="Times New Roman" w:cs="Times New Roman"/>
          <w:b/>
          <w:sz w:val="28"/>
        </w:rPr>
      </w:pPr>
      <w:r w:rsidRPr="002619B1">
        <w:rPr>
          <w:rFonts w:ascii="Times New Roman" w:hAnsi="Times New Roman" w:cs="Times New Roman"/>
          <w:b/>
          <w:sz w:val="28"/>
        </w:rPr>
        <w:t>Specific hazard:</w:t>
      </w:r>
    </w:p>
    <w:p w:rsidR="00FF0BA0" w:rsidRPr="005D1F72" w:rsidRDefault="00FF0BA0" w:rsidP="005D1F72">
      <w:pPr>
        <w:pStyle w:val="NoSpacing"/>
      </w:pPr>
    </w:p>
    <w:p w:rsidR="00855809" w:rsidRDefault="002619B1" w:rsidP="00D14183">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r w:rsidR="00293290" w:rsidRPr="00293290">
        <w:rPr>
          <w:rFonts w:ascii="Times New Roman" w:hAnsi="Times New Roman" w:cs="Times New Roman"/>
          <w:b/>
          <w:sz w:val="28"/>
        </w:rPr>
        <w:t xml:space="preserve"> </w:t>
      </w:r>
    </w:p>
    <w:p w:rsidR="00A57A8D" w:rsidRPr="002278CD" w:rsidRDefault="002278CD" w:rsidP="00A57A8D">
      <w:pPr>
        <w:spacing w:after="0" w:line="240" w:lineRule="auto"/>
        <w:rPr>
          <w:rFonts w:ascii="Times New Roman" w:hAnsi="Times New Roman" w:cs="Times New Roman"/>
          <w:b/>
          <w:sz w:val="24"/>
        </w:rPr>
      </w:pPr>
      <w:r w:rsidRPr="002278CD">
        <w:rPr>
          <w:rFonts w:ascii="Times New Roman" w:hAnsi="Times New Roman" w:cs="Times New Roman"/>
          <w:b/>
          <w:sz w:val="24"/>
        </w:rPr>
        <w:t>Gloves. Lab coat. Dust respirator. Be sure to use an approved/certified respirator or equivalent. Safety glasses.</w:t>
      </w:r>
    </w:p>
    <w:p w:rsidR="002278CD" w:rsidRPr="00A57A8D" w:rsidRDefault="002278CD" w:rsidP="00A57A8D">
      <w:pPr>
        <w:spacing w:after="0" w:line="240" w:lineRule="auto"/>
        <w:rPr>
          <w:rFonts w:ascii="Arial" w:eastAsia="Times New Roman" w:hAnsi="Arial" w:cs="Arial"/>
          <w:sz w:val="25"/>
          <w:szCs w:val="25"/>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3B635B">
      <w:pPr>
        <w:pStyle w:val="NoSpacing"/>
      </w:pPr>
    </w:p>
    <w:p w:rsidR="00C10D75" w:rsidRDefault="00484A6C" w:rsidP="00574172">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7781E" w:rsidRDefault="00484A6C" w:rsidP="00C10D75">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BF1638" w:rsidRDefault="00BF1638" w:rsidP="00C10D75">
      <w:pPr>
        <w:autoSpaceDE w:val="0"/>
        <w:autoSpaceDN w:val="0"/>
        <w:adjustRightInd w:val="0"/>
        <w:rPr>
          <w:rFonts w:ascii="Times New Roman" w:eastAsia="Calibri" w:hAnsi="Times New Roman" w:cs="Times New Roman"/>
          <w:b/>
          <w:color w:val="000000"/>
          <w:sz w:val="24"/>
          <w:szCs w:val="24"/>
        </w:rPr>
      </w:pPr>
    </w:p>
    <w:p w:rsidR="00BF1638" w:rsidRPr="00602700" w:rsidRDefault="00BF1638" w:rsidP="00C10D75">
      <w:pPr>
        <w:autoSpaceDE w:val="0"/>
        <w:autoSpaceDN w:val="0"/>
        <w:adjustRightInd w:val="0"/>
        <w:rPr>
          <w:rFonts w:ascii="Times New Roman" w:eastAsia="Calibri" w:hAnsi="Times New Roman" w:cs="Times New Roman"/>
          <w:b/>
          <w:color w:val="000000"/>
          <w:sz w:val="24"/>
          <w:szCs w:val="24"/>
        </w:rPr>
      </w:pPr>
    </w:p>
    <w:p w:rsidR="00634734" w:rsidRDefault="00634734" w:rsidP="004F7D9A">
      <w:pPr>
        <w:jc w:val="center"/>
        <w:rPr>
          <w:rFonts w:ascii="Georgia" w:eastAsia="Calibri" w:hAnsi="Georgia" w:cs="Arial"/>
          <w:b/>
          <w:bCs/>
          <w:i/>
          <w:iCs/>
          <w:color w:val="000000"/>
          <w:sz w:val="40"/>
          <w:szCs w:val="36"/>
        </w:rPr>
      </w:pPr>
    </w:p>
    <w:p w:rsidR="004F7D9A" w:rsidRPr="00AE6315" w:rsidRDefault="004F7D9A" w:rsidP="004F7D9A">
      <w:pPr>
        <w:jc w:val="center"/>
        <w:rPr>
          <w:rFonts w:ascii="Georgia" w:eastAsia="Calibri" w:hAnsi="Georgia" w:cs="Arial"/>
          <w:b/>
          <w:bCs/>
          <w:i/>
          <w:iCs/>
          <w:color w:val="000000"/>
          <w:sz w:val="36"/>
          <w:szCs w:val="36"/>
        </w:rPr>
      </w:pPr>
      <w:bookmarkStart w:id="0" w:name="_GoBack"/>
      <w:bookmarkEnd w:id="0"/>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4F7D9A" w:rsidRPr="008B4575" w:rsidRDefault="004F7D9A" w:rsidP="004F7D9A">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4F7D9A" w:rsidRPr="00211219" w:rsidRDefault="004F7D9A" w:rsidP="004F7D9A">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4F7D9A" w:rsidRPr="00211219" w:rsidRDefault="004F7D9A" w:rsidP="004F7D9A">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D71C04" w:rsidRPr="004315E6" w:rsidRDefault="00D71C04" w:rsidP="004F7D9A">
      <w:pPr>
        <w:jc w:val="center"/>
        <w:rPr>
          <w:rFonts w:ascii="Times New Roman" w:eastAsia="Calibri" w:hAnsi="Times New Roman" w:cs="Times New Roman"/>
          <w:b/>
          <w:color w:val="000000"/>
          <w:sz w:val="28"/>
        </w:rPr>
      </w:pPr>
    </w:p>
    <w:sectPr w:rsidR="00D71C04" w:rsidRPr="004315E6" w:rsidSect="004F7D9A">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5AF4" w:rsidRDefault="00C75AF4" w:rsidP="009C3BE4">
      <w:pPr>
        <w:spacing w:after="0" w:line="240" w:lineRule="auto"/>
      </w:pPr>
      <w:r>
        <w:separator/>
      </w:r>
    </w:p>
  </w:endnote>
  <w:endnote w:type="continuationSeparator" w:id="0">
    <w:p w:rsidR="00C75AF4" w:rsidRDefault="00C75AF4"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4F7D9A" w:rsidP="004F7D9A">
    <w:pPr>
      <w:pStyle w:val="Footer"/>
      <w:ind w:left="-510"/>
      <w:jc w:val="right"/>
    </w:pPr>
    <w:r>
      <w:rPr>
        <w:noProof/>
      </w:rPr>
      <w:drawing>
        <wp:inline distT="0" distB="0" distL="0" distR="0" wp14:anchorId="1CF2572D" wp14:editId="180719B7">
          <wp:extent cx="781050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827962"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5AF4" w:rsidRDefault="00C75AF4" w:rsidP="009C3BE4">
      <w:pPr>
        <w:spacing w:after="0" w:line="240" w:lineRule="auto"/>
      </w:pPr>
      <w:r>
        <w:separator/>
      </w:r>
    </w:p>
  </w:footnote>
  <w:footnote w:type="continuationSeparator" w:id="0">
    <w:p w:rsidR="00C75AF4" w:rsidRDefault="00C75AF4"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4F7D9A" w:rsidP="004F7D9A">
    <w:pPr>
      <w:pStyle w:val="Header"/>
      <w:ind w:left="-567"/>
    </w:pPr>
    <w:r w:rsidRPr="00C10C02">
      <w:rPr>
        <w:b/>
        <w:noProof/>
        <w:color w:val="0000CC"/>
        <w:sz w:val="20"/>
      </w:rPr>
      <w:drawing>
        <wp:inline distT="0" distB="0" distL="0" distR="0" wp14:anchorId="0DEB33CE" wp14:editId="132F1664">
          <wp:extent cx="7677150" cy="14712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a14:imgLayer r:embed="rId2">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7680370" cy="1471912"/>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29C0"/>
    <w:rsid w:val="00003AEF"/>
    <w:rsid w:val="0000561B"/>
    <w:rsid w:val="00005737"/>
    <w:rsid w:val="00007215"/>
    <w:rsid w:val="00007D2F"/>
    <w:rsid w:val="00010AAA"/>
    <w:rsid w:val="00010B44"/>
    <w:rsid w:val="00012454"/>
    <w:rsid w:val="00014110"/>
    <w:rsid w:val="00014D54"/>
    <w:rsid w:val="0001623A"/>
    <w:rsid w:val="000162D2"/>
    <w:rsid w:val="00017701"/>
    <w:rsid w:val="00017ADD"/>
    <w:rsid w:val="00020D4F"/>
    <w:rsid w:val="00022B79"/>
    <w:rsid w:val="00022FB6"/>
    <w:rsid w:val="00025786"/>
    <w:rsid w:val="00027824"/>
    <w:rsid w:val="000319E4"/>
    <w:rsid w:val="00031A8E"/>
    <w:rsid w:val="00031B82"/>
    <w:rsid w:val="00032185"/>
    <w:rsid w:val="000323DF"/>
    <w:rsid w:val="000328F3"/>
    <w:rsid w:val="00032930"/>
    <w:rsid w:val="00033624"/>
    <w:rsid w:val="000363B4"/>
    <w:rsid w:val="00037E55"/>
    <w:rsid w:val="00041039"/>
    <w:rsid w:val="00042065"/>
    <w:rsid w:val="000448D8"/>
    <w:rsid w:val="00047B2E"/>
    <w:rsid w:val="00047E59"/>
    <w:rsid w:val="00047FDE"/>
    <w:rsid w:val="000515F5"/>
    <w:rsid w:val="00051796"/>
    <w:rsid w:val="0005471F"/>
    <w:rsid w:val="00056A5F"/>
    <w:rsid w:val="00057693"/>
    <w:rsid w:val="000577A8"/>
    <w:rsid w:val="00060C0C"/>
    <w:rsid w:val="000623AF"/>
    <w:rsid w:val="0006536C"/>
    <w:rsid w:val="000655DD"/>
    <w:rsid w:val="000702C0"/>
    <w:rsid w:val="0007059A"/>
    <w:rsid w:val="000708DF"/>
    <w:rsid w:val="000728FD"/>
    <w:rsid w:val="00075889"/>
    <w:rsid w:val="0007700D"/>
    <w:rsid w:val="00081C61"/>
    <w:rsid w:val="00081FDF"/>
    <w:rsid w:val="00082520"/>
    <w:rsid w:val="0008356A"/>
    <w:rsid w:val="00083813"/>
    <w:rsid w:val="000839C6"/>
    <w:rsid w:val="00083B24"/>
    <w:rsid w:val="0008416D"/>
    <w:rsid w:val="00085A7C"/>
    <w:rsid w:val="00086483"/>
    <w:rsid w:val="000865DF"/>
    <w:rsid w:val="00086A9D"/>
    <w:rsid w:val="00086B9B"/>
    <w:rsid w:val="00086FD6"/>
    <w:rsid w:val="000874A5"/>
    <w:rsid w:val="00087A8B"/>
    <w:rsid w:val="00090E17"/>
    <w:rsid w:val="00092E0D"/>
    <w:rsid w:val="0009394C"/>
    <w:rsid w:val="0009739F"/>
    <w:rsid w:val="000979B7"/>
    <w:rsid w:val="00097F71"/>
    <w:rsid w:val="000A0D21"/>
    <w:rsid w:val="000A3073"/>
    <w:rsid w:val="000A421A"/>
    <w:rsid w:val="000A48A2"/>
    <w:rsid w:val="000A5F15"/>
    <w:rsid w:val="000A65E9"/>
    <w:rsid w:val="000A6632"/>
    <w:rsid w:val="000A7E5A"/>
    <w:rsid w:val="000B019D"/>
    <w:rsid w:val="000B0CAD"/>
    <w:rsid w:val="000B1112"/>
    <w:rsid w:val="000B46F0"/>
    <w:rsid w:val="000B5FD3"/>
    <w:rsid w:val="000C36F5"/>
    <w:rsid w:val="000C394B"/>
    <w:rsid w:val="000C3FB1"/>
    <w:rsid w:val="000C4D95"/>
    <w:rsid w:val="000C5421"/>
    <w:rsid w:val="000C572D"/>
    <w:rsid w:val="000C7541"/>
    <w:rsid w:val="000C7D70"/>
    <w:rsid w:val="000D1B7F"/>
    <w:rsid w:val="000D1FE0"/>
    <w:rsid w:val="000D2A1B"/>
    <w:rsid w:val="000D36D3"/>
    <w:rsid w:val="000D51F4"/>
    <w:rsid w:val="000D5C6E"/>
    <w:rsid w:val="000D70B6"/>
    <w:rsid w:val="000E08A4"/>
    <w:rsid w:val="000E19AA"/>
    <w:rsid w:val="000E1FAC"/>
    <w:rsid w:val="000E20CE"/>
    <w:rsid w:val="000E60A2"/>
    <w:rsid w:val="000E6CBA"/>
    <w:rsid w:val="000E7135"/>
    <w:rsid w:val="000E7E8B"/>
    <w:rsid w:val="000F0048"/>
    <w:rsid w:val="000F0A2D"/>
    <w:rsid w:val="000F0D3E"/>
    <w:rsid w:val="000F25D5"/>
    <w:rsid w:val="000F34BE"/>
    <w:rsid w:val="000F5989"/>
    <w:rsid w:val="000F6A81"/>
    <w:rsid w:val="000F7ACB"/>
    <w:rsid w:val="001003B0"/>
    <w:rsid w:val="00100A2A"/>
    <w:rsid w:val="00102584"/>
    <w:rsid w:val="00103D4F"/>
    <w:rsid w:val="00106BF7"/>
    <w:rsid w:val="001074AD"/>
    <w:rsid w:val="00107A22"/>
    <w:rsid w:val="0011262B"/>
    <w:rsid w:val="001135AD"/>
    <w:rsid w:val="00116FE2"/>
    <w:rsid w:val="00117EF0"/>
    <w:rsid w:val="0012286D"/>
    <w:rsid w:val="00123EFD"/>
    <w:rsid w:val="00124ED8"/>
    <w:rsid w:val="0012541C"/>
    <w:rsid w:val="00130387"/>
    <w:rsid w:val="001317F3"/>
    <w:rsid w:val="00131AE1"/>
    <w:rsid w:val="00132AD3"/>
    <w:rsid w:val="00135D4A"/>
    <w:rsid w:val="001364AB"/>
    <w:rsid w:val="0013747E"/>
    <w:rsid w:val="00143494"/>
    <w:rsid w:val="00144FAF"/>
    <w:rsid w:val="001450DD"/>
    <w:rsid w:val="00145134"/>
    <w:rsid w:val="00145928"/>
    <w:rsid w:val="0014606A"/>
    <w:rsid w:val="001475AA"/>
    <w:rsid w:val="001475BB"/>
    <w:rsid w:val="00147E14"/>
    <w:rsid w:val="001500BF"/>
    <w:rsid w:val="00151B2F"/>
    <w:rsid w:val="00151CA3"/>
    <w:rsid w:val="00153399"/>
    <w:rsid w:val="001543E1"/>
    <w:rsid w:val="0015747F"/>
    <w:rsid w:val="00157695"/>
    <w:rsid w:val="001578CF"/>
    <w:rsid w:val="00160775"/>
    <w:rsid w:val="0016273C"/>
    <w:rsid w:val="00163FCA"/>
    <w:rsid w:val="00164E7D"/>
    <w:rsid w:val="001658F8"/>
    <w:rsid w:val="00165EBF"/>
    <w:rsid w:val="00166628"/>
    <w:rsid w:val="00167497"/>
    <w:rsid w:val="001676DB"/>
    <w:rsid w:val="0017110C"/>
    <w:rsid w:val="0017394C"/>
    <w:rsid w:val="00175960"/>
    <w:rsid w:val="00181DD5"/>
    <w:rsid w:val="001832F7"/>
    <w:rsid w:val="00183700"/>
    <w:rsid w:val="001854F6"/>
    <w:rsid w:val="00186AF9"/>
    <w:rsid w:val="0018779A"/>
    <w:rsid w:val="001905DC"/>
    <w:rsid w:val="001907E9"/>
    <w:rsid w:val="0019117B"/>
    <w:rsid w:val="001914E8"/>
    <w:rsid w:val="001946C7"/>
    <w:rsid w:val="00194CB6"/>
    <w:rsid w:val="00195ADA"/>
    <w:rsid w:val="00196857"/>
    <w:rsid w:val="001973D0"/>
    <w:rsid w:val="00197E5D"/>
    <w:rsid w:val="001A18DD"/>
    <w:rsid w:val="001A1DA5"/>
    <w:rsid w:val="001A213A"/>
    <w:rsid w:val="001A217C"/>
    <w:rsid w:val="001A57E1"/>
    <w:rsid w:val="001A6D15"/>
    <w:rsid w:val="001A72D9"/>
    <w:rsid w:val="001A784B"/>
    <w:rsid w:val="001B01E4"/>
    <w:rsid w:val="001B0775"/>
    <w:rsid w:val="001B15F5"/>
    <w:rsid w:val="001B1BEF"/>
    <w:rsid w:val="001B35A6"/>
    <w:rsid w:val="001B4677"/>
    <w:rsid w:val="001B69ED"/>
    <w:rsid w:val="001C0A1A"/>
    <w:rsid w:val="001C5819"/>
    <w:rsid w:val="001C5EBB"/>
    <w:rsid w:val="001C7276"/>
    <w:rsid w:val="001D2606"/>
    <w:rsid w:val="001D383C"/>
    <w:rsid w:val="001D3CF1"/>
    <w:rsid w:val="001D4BCC"/>
    <w:rsid w:val="001D6D33"/>
    <w:rsid w:val="001D706C"/>
    <w:rsid w:val="001D7AAF"/>
    <w:rsid w:val="001D7EE5"/>
    <w:rsid w:val="001E230F"/>
    <w:rsid w:val="001E23DD"/>
    <w:rsid w:val="001E36FE"/>
    <w:rsid w:val="001E3F7A"/>
    <w:rsid w:val="001E4646"/>
    <w:rsid w:val="001E46C3"/>
    <w:rsid w:val="001E4A03"/>
    <w:rsid w:val="001E5548"/>
    <w:rsid w:val="001E5819"/>
    <w:rsid w:val="001E638C"/>
    <w:rsid w:val="001E63D4"/>
    <w:rsid w:val="001E766D"/>
    <w:rsid w:val="001E7993"/>
    <w:rsid w:val="001F044A"/>
    <w:rsid w:val="001F0B72"/>
    <w:rsid w:val="001F1A74"/>
    <w:rsid w:val="001F1E80"/>
    <w:rsid w:val="001F3F9D"/>
    <w:rsid w:val="001F54AB"/>
    <w:rsid w:val="001F6074"/>
    <w:rsid w:val="002000FC"/>
    <w:rsid w:val="002014C1"/>
    <w:rsid w:val="002051A0"/>
    <w:rsid w:val="0020759C"/>
    <w:rsid w:val="00211219"/>
    <w:rsid w:val="00212F06"/>
    <w:rsid w:val="00214AE7"/>
    <w:rsid w:val="00215425"/>
    <w:rsid w:val="0021570B"/>
    <w:rsid w:val="00215DEB"/>
    <w:rsid w:val="00216FBB"/>
    <w:rsid w:val="00222036"/>
    <w:rsid w:val="0022245B"/>
    <w:rsid w:val="00223C5F"/>
    <w:rsid w:val="00224F27"/>
    <w:rsid w:val="0022637A"/>
    <w:rsid w:val="002278CD"/>
    <w:rsid w:val="00231238"/>
    <w:rsid w:val="002320E7"/>
    <w:rsid w:val="00233383"/>
    <w:rsid w:val="00234C7D"/>
    <w:rsid w:val="00234DFA"/>
    <w:rsid w:val="002369D2"/>
    <w:rsid w:val="00236EED"/>
    <w:rsid w:val="002374FD"/>
    <w:rsid w:val="00241D9D"/>
    <w:rsid w:val="00242F97"/>
    <w:rsid w:val="00243125"/>
    <w:rsid w:val="002458A1"/>
    <w:rsid w:val="0024655B"/>
    <w:rsid w:val="002506F8"/>
    <w:rsid w:val="00250962"/>
    <w:rsid w:val="0025112B"/>
    <w:rsid w:val="00251422"/>
    <w:rsid w:val="0025524F"/>
    <w:rsid w:val="00257B08"/>
    <w:rsid w:val="002601B3"/>
    <w:rsid w:val="002619B1"/>
    <w:rsid w:val="002625EC"/>
    <w:rsid w:val="002639D6"/>
    <w:rsid w:val="00264616"/>
    <w:rsid w:val="002656AD"/>
    <w:rsid w:val="00267198"/>
    <w:rsid w:val="002737CD"/>
    <w:rsid w:val="002754C5"/>
    <w:rsid w:val="00280375"/>
    <w:rsid w:val="00280DA4"/>
    <w:rsid w:val="00283B97"/>
    <w:rsid w:val="00283D70"/>
    <w:rsid w:val="002843A0"/>
    <w:rsid w:val="002843EE"/>
    <w:rsid w:val="00286500"/>
    <w:rsid w:val="002867C3"/>
    <w:rsid w:val="002869F5"/>
    <w:rsid w:val="00287523"/>
    <w:rsid w:val="00287ACD"/>
    <w:rsid w:val="00287D68"/>
    <w:rsid w:val="00290D35"/>
    <w:rsid w:val="0029111C"/>
    <w:rsid w:val="00293290"/>
    <w:rsid w:val="00293954"/>
    <w:rsid w:val="002946AE"/>
    <w:rsid w:val="002951EC"/>
    <w:rsid w:val="0029528A"/>
    <w:rsid w:val="00295BC1"/>
    <w:rsid w:val="00295F3D"/>
    <w:rsid w:val="0029604A"/>
    <w:rsid w:val="002971FB"/>
    <w:rsid w:val="00297BC0"/>
    <w:rsid w:val="002A07AB"/>
    <w:rsid w:val="002A0B61"/>
    <w:rsid w:val="002A1506"/>
    <w:rsid w:val="002A2777"/>
    <w:rsid w:val="002A3466"/>
    <w:rsid w:val="002A3FD6"/>
    <w:rsid w:val="002A655C"/>
    <w:rsid w:val="002A71F0"/>
    <w:rsid w:val="002A7442"/>
    <w:rsid w:val="002A75EC"/>
    <w:rsid w:val="002B07D1"/>
    <w:rsid w:val="002B0C1D"/>
    <w:rsid w:val="002B14D6"/>
    <w:rsid w:val="002B293F"/>
    <w:rsid w:val="002B2B02"/>
    <w:rsid w:val="002B2BE7"/>
    <w:rsid w:val="002B36B7"/>
    <w:rsid w:val="002B3939"/>
    <w:rsid w:val="002B3F9E"/>
    <w:rsid w:val="002B532E"/>
    <w:rsid w:val="002B6314"/>
    <w:rsid w:val="002C0249"/>
    <w:rsid w:val="002C0BD4"/>
    <w:rsid w:val="002C1463"/>
    <w:rsid w:val="002C1EF8"/>
    <w:rsid w:val="002C35F7"/>
    <w:rsid w:val="002C3FCC"/>
    <w:rsid w:val="002C54D4"/>
    <w:rsid w:val="002D07CF"/>
    <w:rsid w:val="002D1089"/>
    <w:rsid w:val="002D346B"/>
    <w:rsid w:val="002D45E2"/>
    <w:rsid w:val="002D4654"/>
    <w:rsid w:val="002D566F"/>
    <w:rsid w:val="002D76F7"/>
    <w:rsid w:val="002E2B9D"/>
    <w:rsid w:val="002E3A53"/>
    <w:rsid w:val="002E3D88"/>
    <w:rsid w:val="002E5153"/>
    <w:rsid w:val="002F08EB"/>
    <w:rsid w:val="002F0FD1"/>
    <w:rsid w:val="002F44B3"/>
    <w:rsid w:val="002F5BDF"/>
    <w:rsid w:val="002F6489"/>
    <w:rsid w:val="002F6605"/>
    <w:rsid w:val="002F7197"/>
    <w:rsid w:val="003010F2"/>
    <w:rsid w:val="00301DCA"/>
    <w:rsid w:val="00302EA4"/>
    <w:rsid w:val="003100A5"/>
    <w:rsid w:val="00310C5D"/>
    <w:rsid w:val="00314E78"/>
    <w:rsid w:val="0031643A"/>
    <w:rsid w:val="00321363"/>
    <w:rsid w:val="003213DE"/>
    <w:rsid w:val="00322CAF"/>
    <w:rsid w:val="00323E29"/>
    <w:rsid w:val="00323E50"/>
    <w:rsid w:val="003259A1"/>
    <w:rsid w:val="003303D3"/>
    <w:rsid w:val="003307F0"/>
    <w:rsid w:val="00331077"/>
    <w:rsid w:val="00332DCE"/>
    <w:rsid w:val="00333977"/>
    <w:rsid w:val="00334234"/>
    <w:rsid w:val="003350D5"/>
    <w:rsid w:val="0033578E"/>
    <w:rsid w:val="00336544"/>
    <w:rsid w:val="00336E60"/>
    <w:rsid w:val="0033761F"/>
    <w:rsid w:val="00337B81"/>
    <w:rsid w:val="00337CDD"/>
    <w:rsid w:val="00337D81"/>
    <w:rsid w:val="00340341"/>
    <w:rsid w:val="00340A97"/>
    <w:rsid w:val="00341099"/>
    <w:rsid w:val="003412F6"/>
    <w:rsid w:val="003430D5"/>
    <w:rsid w:val="00343EC9"/>
    <w:rsid w:val="003445A5"/>
    <w:rsid w:val="0034544B"/>
    <w:rsid w:val="00346135"/>
    <w:rsid w:val="00347D12"/>
    <w:rsid w:val="00347DE3"/>
    <w:rsid w:val="0035073D"/>
    <w:rsid w:val="0035319C"/>
    <w:rsid w:val="00354CFB"/>
    <w:rsid w:val="00356BC2"/>
    <w:rsid w:val="00356CB7"/>
    <w:rsid w:val="0036055A"/>
    <w:rsid w:val="00362630"/>
    <w:rsid w:val="00363167"/>
    <w:rsid w:val="0036329F"/>
    <w:rsid w:val="003644C8"/>
    <w:rsid w:val="003645C6"/>
    <w:rsid w:val="00364E33"/>
    <w:rsid w:val="00365899"/>
    <w:rsid w:val="003658C6"/>
    <w:rsid w:val="003703BB"/>
    <w:rsid w:val="003717D7"/>
    <w:rsid w:val="00372889"/>
    <w:rsid w:val="00374DD5"/>
    <w:rsid w:val="0037680E"/>
    <w:rsid w:val="00376DE8"/>
    <w:rsid w:val="00377089"/>
    <w:rsid w:val="00380092"/>
    <w:rsid w:val="0038210B"/>
    <w:rsid w:val="00382D84"/>
    <w:rsid w:val="00384E61"/>
    <w:rsid w:val="00384E94"/>
    <w:rsid w:val="00386257"/>
    <w:rsid w:val="00386D80"/>
    <w:rsid w:val="00386EBB"/>
    <w:rsid w:val="00393C9A"/>
    <w:rsid w:val="003948A9"/>
    <w:rsid w:val="003A062F"/>
    <w:rsid w:val="003A0DEF"/>
    <w:rsid w:val="003A1321"/>
    <w:rsid w:val="003A400D"/>
    <w:rsid w:val="003A4E83"/>
    <w:rsid w:val="003A57B1"/>
    <w:rsid w:val="003A5A91"/>
    <w:rsid w:val="003A5BE4"/>
    <w:rsid w:val="003A6C7A"/>
    <w:rsid w:val="003A6F93"/>
    <w:rsid w:val="003A7577"/>
    <w:rsid w:val="003A76F4"/>
    <w:rsid w:val="003A7ED1"/>
    <w:rsid w:val="003B2E29"/>
    <w:rsid w:val="003B2FD3"/>
    <w:rsid w:val="003B3485"/>
    <w:rsid w:val="003B3888"/>
    <w:rsid w:val="003B635B"/>
    <w:rsid w:val="003B6D18"/>
    <w:rsid w:val="003B7BB5"/>
    <w:rsid w:val="003C0161"/>
    <w:rsid w:val="003C22D6"/>
    <w:rsid w:val="003C2FC3"/>
    <w:rsid w:val="003C50E5"/>
    <w:rsid w:val="003C5B1A"/>
    <w:rsid w:val="003C79B5"/>
    <w:rsid w:val="003D1E16"/>
    <w:rsid w:val="003D3083"/>
    <w:rsid w:val="003D4833"/>
    <w:rsid w:val="003D6A60"/>
    <w:rsid w:val="003D6F33"/>
    <w:rsid w:val="003D7273"/>
    <w:rsid w:val="003E29CF"/>
    <w:rsid w:val="003E2BED"/>
    <w:rsid w:val="003E2F2D"/>
    <w:rsid w:val="003E34AF"/>
    <w:rsid w:val="003E35FF"/>
    <w:rsid w:val="003E6DAB"/>
    <w:rsid w:val="003F02D6"/>
    <w:rsid w:val="003F0394"/>
    <w:rsid w:val="003F0E48"/>
    <w:rsid w:val="003F12EB"/>
    <w:rsid w:val="003F30B7"/>
    <w:rsid w:val="004012AB"/>
    <w:rsid w:val="0040162E"/>
    <w:rsid w:val="00403EDD"/>
    <w:rsid w:val="00410604"/>
    <w:rsid w:val="00410B5B"/>
    <w:rsid w:val="0041141B"/>
    <w:rsid w:val="0041215E"/>
    <w:rsid w:val="00412809"/>
    <w:rsid w:val="0041472E"/>
    <w:rsid w:val="00416889"/>
    <w:rsid w:val="00421339"/>
    <w:rsid w:val="0042158A"/>
    <w:rsid w:val="004225CC"/>
    <w:rsid w:val="00424C3B"/>
    <w:rsid w:val="00426C43"/>
    <w:rsid w:val="00427772"/>
    <w:rsid w:val="00430B13"/>
    <w:rsid w:val="004315E6"/>
    <w:rsid w:val="00431FC5"/>
    <w:rsid w:val="00432005"/>
    <w:rsid w:val="004330E6"/>
    <w:rsid w:val="0043395B"/>
    <w:rsid w:val="00434746"/>
    <w:rsid w:val="00436F67"/>
    <w:rsid w:val="00440C51"/>
    <w:rsid w:val="00441837"/>
    <w:rsid w:val="00442B4C"/>
    <w:rsid w:val="0044440A"/>
    <w:rsid w:val="00445F56"/>
    <w:rsid w:val="00446B79"/>
    <w:rsid w:val="00447C54"/>
    <w:rsid w:val="00447D67"/>
    <w:rsid w:val="00451979"/>
    <w:rsid w:val="00453A38"/>
    <w:rsid w:val="00454705"/>
    <w:rsid w:val="00454CC1"/>
    <w:rsid w:val="0045578A"/>
    <w:rsid w:val="004622F0"/>
    <w:rsid w:val="00465416"/>
    <w:rsid w:val="00467BE3"/>
    <w:rsid w:val="004701C3"/>
    <w:rsid w:val="004702BF"/>
    <w:rsid w:val="00470C36"/>
    <w:rsid w:val="004778B2"/>
    <w:rsid w:val="00480D6A"/>
    <w:rsid w:val="00481B6F"/>
    <w:rsid w:val="00481CF3"/>
    <w:rsid w:val="00482FD4"/>
    <w:rsid w:val="004832D2"/>
    <w:rsid w:val="0048375F"/>
    <w:rsid w:val="00483893"/>
    <w:rsid w:val="00483CEE"/>
    <w:rsid w:val="00483FC7"/>
    <w:rsid w:val="0048463A"/>
    <w:rsid w:val="00484A6C"/>
    <w:rsid w:val="0048783B"/>
    <w:rsid w:val="00490373"/>
    <w:rsid w:val="00491301"/>
    <w:rsid w:val="00493E69"/>
    <w:rsid w:val="00493EF4"/>
    <w:rsid w:val="00494077"/>
    <w:rsid w:val="00494294"/>
    <w:rsid w:val="0049560C"/>
    <w:rsid w:val="00495C2F"/>
    <w:rsid w:val="004966D6"/>
    <w:rsid w:val="004970B8"/>
    <w:rsid w:val="004A0690"/>
    <w:rsid w:val="004A2E70"/>
    <w:rsid w:val="004A3070"/>
    <w:rsid w:val="004A3A63"/>
    <w:rsid w:val="004A7EC7"/>
    <w:rsid w:val="004B03A3"/>
    <w:rsid w:val="004B24E2"/>
    <w:rsid w:val="004B2CA5"/>
    <w:rsid w:val="004B32C4"/>
    <w:rsid w:val="004B4B9A"/>
    <w:rsid w:val="004B54D2"/>
    <w:rsid w:val="004C0B42"/>
    <w:rsid w:val="004C18F1"/>
    <w:rsid w:val="004C2236"/>
    <w:rsid w:val="004C2C4B"/>
    <w:rsid w:val="004C5D5C"/>
    <w:rsid w:val="004C6754"/>
    <w:rsid w:val="004C6BFE"/>
    <w:rsid w:val="004C7FA7"/>
    <w:rsid w:val="004D0A2F"/>
    <w:rsid w:val="004D1988"/>
    <w:rsid w:val="004D4435"/>
    <w:rsid w:val="004D4702"/>
    <w:rsid w:val="004D498E"/>
    <w:rsid w:val="004D7BF1"/>
    <w:rsid w:val="004E0F66"/>
    <w:rsid w:val="004E1420"/>
    <w:rsid w:val="004E27EE"/>
    <w:rsid w:val="004E5BA8"/>
    <w:rsid w:val="004E6E73"/>
    <w:rsid w:val="004F1123"/>
    <w:rsid w:val="004F47DF"/>
    <w:rsid w:val="004F5089"/>
    <w:rsid w:val="004F58EA"/>
    <w:rsid w:val="004F7998"/>
    <w:rsid w:val="004F7CC1"/>
    <w:rsid w:val="004F7D9A"/>
    <w:rsid w:val="0050288B"/>
    <w:rsid w:val="00504324"/>
    <w:rsid w:val="005050D4"/>
    <w:rsid w:val="0050527B"/>
    <w:rsid w:val="00511354"/>
    <w:rsid w:val="005115C9"/>
    <w:rsid w:val="00511B26"/>
    <w:rsid w:val="0051531B"/>
    <w:rsid w:val="005156C1"/>
    <w:rsid w:val="00516C6C"/>
    <w:rsid w:val="0051776D"/>
    <w:rsid w:val="00517B4E"/>
    <w:rsid w:val="0052189A"/>
    <w:rsid w:val="00521A5C"/>
    <w:rsid w:val="00521C18"/>
    <w:rsid w:val="0052409B"/>
    <w:rsid w:val="00530ECB"/>
    <w:rsid w:val="00531988"/>
    <w:rsid w:val="00533DB5"/>
    <w:rsid w:val="005349EA"/>
    <w:rsid w:val="00536880"/>
    <w:rsid w:val="00536AE9"/>
    <w:rsid w:val="00537870"/>
    <w:rsid w:val="00537A05"/>
    <w:rsid w:val="00537EA9"/>
    <w:rsid w:val="00540F97"/>
    <w:rsid w:val="0054107D"/>
    <w:rsid w:val="00541467"/>
    <w:rsid w:val="00542E3A"/>
    <w:rsid w:val="00543305"/>
    <w:rsid w:val="0054355D"/>
    <w:rsid w:val="0054447C"/>
    <w:rsid w:val="00544DE5"/>
    <w:rsid w:val="005460EF"/>
    <w:rsid w:val="00546503"/>
    <w:rsid w:val="00546C87"/>
    <w:rsid w:val="00552154"/>
    <w:rsid w:val="00552FD3"/>
    <w:rsid w:val="005549CB"/>
    <w:rsid w:val="00554FDF"/>
    <w:rsid w:val="005577C0"/>
    <w:rsid w:val="00557CC2"/>
    <w:rsid w:val="0056359E"/>
    <w:rsid w:val="005639D9"/>
    <w:rsid w:val="00563E0D"/>
    <w:rsid w:val="005648FB"/>
    <w:rsid w:val="00567881"/>
    <w:rsid w:val="0057078D"/>
    <w:rsid w:val="00570B94"/>
    <w:rsid w:val="00574172"/>
    <w:rsid w:val="0057444B"/>
    <w:rsid w:val="005773EB"/>
    <w:rsid w:val="00582769"/>
    <w:rsid w:val="005835F3"/>
    <w:rsid w:val="00583BAE"/>
    <w:rsid w:val="005843DE"/>
    <w:rsid w:val="00586234"/>
    <w:rsid w:val="00586DEA"/>
    <w:rsid w:val="0058717F"/>
    <w:rsid w:val="00587231"/>
    <w:rsid w:val="00591392"/>
    <w:rsid w:val="00591C71"/>
    <w:rsid w:val="00594DD7"/>
    <w:rsid w:val="00594F8E"/>
    <w:rsid w:val="00594FAB"/>
    <w:rsid w:val="005968AC"/>
    <w:rsid w:val="005A1A97"/>
    <w:rsid w:val="005A3D9B"/>
    <w:rsid w:val="005A598E"/>
    <w:rsid w:val="005A6148"/>
    <w:rsid w:val="005A6D74"/>
    <w:rsid w:val="005A79D5"/>
    <w:rsid w:val="005B39A9"/>
    <w:rsid w:val="005B4204"/>
    <w:rsid w:val="005B5773"/>
    <w:rsid w:val="005C0851"/>
    <w:rsid w:val="005C0DC5"/>
    <w:rsid w:val="005C2206"/>
    <w:rsid w:val="005C300A"/>
    <w:rsid w:val="005C3AA1"/>
    <w:rsid w:val="005C5066"/>
    <w:rsid w:val="005C6370"/>
    <w:rsid w:val="005C72E1"/>
    <w:rsid w:val="005D053E"/>
    <w:rsid w:val="005D0BA5"/>
    <w:rsid w:val="005D0CB6"/>
    <w:rsid w:val="005D0EFA"/>
    <w:rsid w:val="005D1168"/>
    <w:rsid w:val="005D1F72"/>
    <w:rsid w:val="005D36BB"/>
    <w:rsid w:val="005D61CB"/>
    <w:rsid w:val="005D7235"/>
    <w:rsid w:val="005E3FC6"/>
    <w:rsid w:val="005E5874"/>
    <w:rsid w:val="005E72A9"/>
    <w:rsid w:val="005E7414"/>
    <w:rsid w:val="005F0716"/>
    <w:rsid w:val="005F11EE"/>
    <w:rsid w:val="005F1DF8"/>
    <w:rsid w:val="005F49F7"/>
    <w:rsid w:val="005F5094"/>
    <w:rsid w:val="005F6638"/>
    <w:rsid w:val="005F6FDA"/>
    <w:rsid w:val="00600007"/>
    <w:rsid w:val="0060140C"/>
    <w:rsid w:val="00602700"/>
    <w:rsid w:val="006041C4"/>
    <w:rsid w:val="006072F5"/>
    <w:rsid w:val="006111D4"/>
    <w:rsid w:val="0061193F"/>
    <w:rsid w:val="0061272D"/>
    <w:rsid w:val="00612B76"/>
    <w:rsid w:val="006161CA"/>
    <w:rsid w:val="006167A8"/>
    <w:rsid w:val="0061749C"/>
    <w:rsid w:val="0061759C"/>
    <w:rsid w:val="00617D5B"/>
    <w:rsid w:val="00617EDB"/>
    <w:rsid w:val="00620AFA"/>
    <w:rsid w:val="00620BAD"/>
    <w:rsid w:val="00620E12"/>
    <w:rsid w:val="00621353"/>
    <w:rsid w:val="00621962"/>
    <w:rsid w:val="00623CF2"/>
    <w:rsid w:val="00624BFC"/>
    <w:rsid w:val="006253AF"/>
    <w:rsid w:val="00626A69"/>
    <w:rsid w:val="006277CF"/>
    <w:rsid w:val="00627D19"/>
    <w:rsid w:val="0063022E"/>
    <w:rsid w:val="00631FE2"/>
    <w:rsid w:val="00633252"/>
    <w:rsid w:val="0063353C"/>
    <w:rsid w:val="00634734"/>
    <w:rsid w:val="00635DAB"/>
    <w:rsid w:val="00641A73"/>
    <w:rsid w:val="00641F57"/>
    <w:rsid w:val="00642B62"/>
    <w:rsid w:val="006461B3"/>
    <w:rsid w:val="00646EA4"/>
    <w:rsid w:val="00650C6A"/>
    <w:rsid w:val="00650CAB"/>
    <w:rsid w:val="0065759B"/>
    <w:rsid w:val="0066000F"/>
    <w:rsid w:val="0066143A"/>
    <w:rsid w:val="00661930"/>
    <w:rsid w:val="0066236A"/>
    <w:rsid w:val="006634CB"/>
    <w:rsid w:val="0066544C"/>
    <w:rsid w:val="006658A3"/>
    <w:rsid w:val="00667929"/>
    <w:rsid w:val="006707E7"/>
    <w:rsid w:val="00674AAE"/>
    <w:rsid w:val="00674B33"/>
    <w:rsid w:val="00675637"/>
    <w:rsid w:val="00675B00"/>
    <w:rsid w:val="0067627F"/>
    <w:rsid w:val="0067680D"/>
    <w:rsid w:val="00676F1D"/>
    <w:rsid w:val="0068015E"/>
    <w:rsid w:val="006807A8"/>
    <w:rsid w:val="006818FD"/>
    <w:rsid w:val="00681BC7"/>
    <w:rsid w:val="0068228A"/>
    <w:rsid w:val="00684177"/>
    <w:rsid w:val="00685297"/>
    <w:rsid w:val="006871C5"/>
    <w:rsid w:val="006903D9"/>
    <w:rsid w:val="006911FE"/>
    <w:rsid w:val="00692514"/>
    <w:rsid w:val="0069273F"/>
    <w:rsid w:val="00692DE4"/>
    <w:rsid w:val="00693953"/>
    <w:rsid w:val="00694D62"/>
    <w:rsid w:val="00695C3A"/>
    <w:rsid w:val="00697AC9"/>
    <w:rsid w:val="006A13A2"/>
    <w:rsid w:val="006A21F6"/>
    <w:rsid w:val="006A432F"/>
    <w:rsid w:val="006A4F93"/>
    <w:rsid w:val="006A5DC3"/>
    <w:rsid w:val="006A652F"/>
    <w:rsid w:val="006B093B"/>
    <w:rsid w:val="006B0E43"/>
    <w:rsid w:val="006B22F8"/>
    <w:rsid w:val="006B2D7D"/>
    <w:rsid w:val="006B2FB9"/>
    <w:rsid w:val="006B378A"/>
    <w:rsid w:val="006B4A1D"/>
    <w:rsid w:val="006B6B8E"/>
    <w:rsid w:val="006C03AF"/>
    <w:rsid w:val="006C2320"/>
    <w:rsid w:val="006C2E07"/>
    <w:rsid w:val="006C4F58"/>
    <w:rsid w:val="006C5F61"/>
    <w:rsid w:val="006C7092"/>
    <w:rsid w:val="006D04BA"/>
    <w:rsid w:val="006D09A2"/>
    <w:rsid w:val="006D3BC9"/>
    <w:rsid w:val="006D3D82"/>
    <w:rsid w:val="006D4708"/>
    <w:rsid w:val="006D519A"/>
    <w:rsid w:val="006D53D9"/>
    <w:rsid w:val="006D544F"/>
    <w:rsid w:val="006D6B4F"/>
    <w:rsid w:val="006D6E71"/>
    <w:rsid w:val="006D7940"/>
    <w:rsid w:val="006E16C6"/>
    <w:rsid w:val="006E1773"/>
    <w:rsid w:val="006E1A36"/>
    <w:rsid w:val="006E2210"/>
    <w:rsid w:val="006E39EA"/>
    <w:rsid w:val="006E5830"/>
    <w:rsid w:val="006E64E9"/>
    <w:rsid w:val="006E68A8"/>
    <w:rsid w:val="006E7520"/>
    <w:rsid w:val="006F01BB"/>
    <w:rsid w:val="006F09FB"/>
    <w:rsid w:val="006F13C1"/>
    <w:rsid w:val="006F270B"/>
    <w:rsid w:val="006F3009"/>
    <w:rsid w:val="006F3439"/>
    <w:rsid w:val="006F36A4"/>
    <w:rsid w:val="006F42A0"/>
    <w:rsid w:val="006F4C62"/>
    <w:rsid w:val="006F5CD3"/>
    <w:rsid w:val="006F695F"/>
    <w:rsid w:val="007020A4"/>
    <w:rsid w:val="00702162"/>
    <w:rsid w:val="0070250C"/>
    <w:rsid w:val="00702696"/>
    <w:rsid w:val="007029A6"/>
    <w:rsid w:val="007035E6"/>
    <w:rsid w:val="007043EC"/>
    <w:rsid w:val="00706489"/>
    <w:rsid w:val="00706EEF"/>
    <w:rsid w:val="007077CC"/>
    <w:rsid w:val="00711764"/>
    <w:rsid w:val="0071189D"/>
    <w:rsid w:val="00711996"/>
    <w:rsid w:val="00711E68"/>
    <w:rsid w:val="00712142"/>
    <w:rsid w:val="007126B9"/>
    <w:rsid w:val="00715670"/>
    <w:rsid w:val="00716722"/>
    <w:rsid w:val="0071787B"/>
    <w:rsid w:val="0072086F"/>
    <w:rsid w:val="007226DC"/>
    <w:rsid w:val="00724CB7"/>
    <w:rsid w:val="00725B14"/>
    <w:rsid w:val="00725FFC"/>
    <w:rsid w:val="00730E08"/>
    <w:rsid w:val="00731DF0"/>
    <w:rsid w:val="00732EAC"/>
    <w:rsid w:val="0073340F"/>
    <w:rsid w:val="00736C8E"/>
    <w:rsid w:val="007415C6"/>
    <w:rsid w:val="0074477D"/>
    <w:rsid w:val="007448CB"/>
    <w:rsid w:val="0074501E"/>
    <w:rsid w:val="007452F3"/>
    <w:rsid w:val="007465C5"/>
    <w:rsid w:val="00751B71"/>
    <w:rsid w:val="00755402"/>
    <w:rsid w:val="00755BEE"/>
    <w:rsid w:val="00756467"/>
    <w:rsid w:val="00756D71"/>
    <w:rsid w:val="0075709D"/>
    <w:rsid w:val="00757BA5"/>
    <w:rsid w:val="00757F63"/>
    <w:rsid w:val="00761D7E"/>
    <w:rsid w:val="007622F2"/>
    <w:rsid w:val="00763334"/>
    <w:rsid w:val="00771F2D"/>
    <w:rsid w:val="007747E1"/>
    <w:rsid w:val="007760AB"/>
    <w:rsid w:val="00776B77"/>
    <w:rsid w:val="00777506"/>
    <w:rsid w:val="00777591"/>
    <w:rsid w:val="0077781E"/>
    <w:rsid w:val="00777CEA"/>
    <w:rsid w:val="00777F74"/>
    <w:rsid w:val="00780052"/>
    <w:rsid w:val="0078066E"/>
    <w:rsid w:val="0078151F"/>
    <w:rsid w:val="00783A4D"/>
    <w:rsid w:val="00784AB7"/>
    <w:rsid w:val="00787990"/>
    <w:rsid w:val="00787F9D"/>
    <w:rsid w:val="00792013"/>
    <w:rsid w:val="00793DFF"/>
    <w:rsid w:val="00794C2D"/>
    <w:rsid w:val="00794D38"/>
    <w:rsid w:val="00795E5C"/>
    <w:rsid w:val="007A2F0E"/>
    <w:rsid w:val="007A4703"/>
    <w:rsid w:val="007A4C28"/>
    <w:rsid w:val="007A6F5F"/>
    <w:rsid w:val="007A7482"/>
    <w:rsid w:val="007A7C70"/>
    <w:rsid w:val="007B096F"/>
    <w:rsid w:val="007B09CA"/>
    <w:rsid w:val="007B328D"/>
    <w:rsid w:val="007B54DD"/>
    <w:rsid w:val="007B557D"/>
    <w:rsid w:val="007B75F6"/>
    <w:rsid w:val="007C07BC"/>
    <w:rsid w:val="007C1EAD"/>
    <w:rsid w:val="007C2D59"/>
    <w:rsid w:val="007C30DB"/>
    <w:rsid w:val="007C4642"/>
    <w:rsid w:val="007C4E6F"/>
    <w:rsid w:val="007D0B84"/>
    <w:rsid w:val="007D1194"/>
    <w:rsid w:val="007D1C6E"/>
    <w:rsid w:val="007D2980"/>
    <w:rsid w:val="007D3692"/>
    <w:rsid w:val="007D399F"/>
    <w:rsid w:val="007D4C98"/>
    <w:rsid w:val="007D51BF"/>
    <w:rsid w:val="007D6151"/>
    <w:rsid w:val="007E1607"/>
    <w:rsid w:val="007E43FA"/>
    <w:rsid w:val="007E64D2"/>
    <w:rsid w:val="007F189C"/>
    <w:rsid w:val="007F1BEA"/>
    <w:rsid w:val="007F30E8"/>
    <w:rsid w:val="007F343C"/>
    <w:rsid w:val="007F3579"/>
    <w:rsid w:val="007F5BFB"/>
    <w:rsid w:val="007F6EB4"/>
    <w:rsid w:val="007F7192"/>
    <w:rsid w:val="007F7FBF"/>
    <w:rsid w:val="00800297"/>
    <w:rsid w:val="008006FB"/>
    <w:rsid w:val="00800A0C"/>
    <w:rsid w:val="00801592"/>
    <w:rsid w:val="00801D75"/>
    <w:rsid w:val="00801FAA"/>
    <w:rsid w:val="008041F0"/>
    <w:rsid w:val="008047BB"/>
    <w:rsid w:val="008055BC"/>
    <w:rsid w:val="00806180"/>
    <w:rsid w:val="00810C53"/>
    <w:rsid w:val="008110C7"/>
    <w:rsid w:val="008118D0"/>
    <w:rsid w:val="00811A62"/>
    <w:rsid w:val="00813229"/>
    <w:rsid w:val="008132AB"/>
    <w:rsid w:val="00815BA4"/>
    <w:rsid w:val="00817B0B"/>
    <w:rsid w:val="0082308E"/>
    <w:rsid w:val="00823946"/>
    <w:rsid w:val="008250D2"/>
    <w:rsid w:val="00826007"/>
    <w:rsid w:val="008300B7"/>
    <w:rsid w:val="00830E5B"/>
    <w:rsid w:val="00831935"/>
    <w:rsid w:val="00831A01"/>
    <w:rsid w:val="008332D0"/>
    <w:rsid w:val="00833FE2"/>
    <w:rsid w:val="00834C72"/>
    <w:rsid w:val="0083538D"/>
    <w:rsid w:val="0083571C"/>
    <w:rsid w:val="00837CA8"/>
    <w:rsid w:val="008419A9"/>
    <w:rsid w:val="00843824"/>
    <w:rsid w:val="00845EF4"/>
    <w:rsid w:val="00846F8E"/>
    <w:rsid w:val="0085179C"/>
    <w:rsid w:val="00854A69"/>
    <w:rsid w:val="00854BAF"/>
    <w:rsid w:val="00854F1B"/>
    <w:rsid w:val="00855809"/>
    <w:rsid w:val="00856064"/>
    <w:rsid w:val="00860CAF"/>
    <w:rsid w:val="00861F81"/>
    <w:rsid w:val="0086238F"/>
    <w:rsid w:val="00862678"/>
    <w:rsid w:val="00862952"/>
    <w:rsid w:val="008643A9"/>
    <w:rsid w:val="0086613D"/>
    <w:rsid w:val="00866673"/>
    <w:rsid w:val="00867B98"/>
    <w:rsid w:val="00867BD8"/>
    <w:rsid w:val="00867FCA"/>
    <w:rsid w:val="00871E89"/>
    <w:rsid w:val="00872D99"/>
    <w:rsid w:val="00873CFD"/>
    <w:rsid w:val="008742CF"/>
    <w:rsid w:val="00874C79"/>
    <w:rsid w:val="0087500F"/>
    <w:rsid w:val="00880A54"/>
    <w:rsid w:val="008823DC"/>
    <w:rsid w:val="00882AF0"/>
    <w:rsid w:val="008871D9"/>
    <w:rsid w:val="00887E3E"/>
    <w:rsid w:val="00890814"/>
    <w:rsid w:val="00892521"/>
    <w:rsid w:val="00894688"/>
    <w:rsid w:val="008947FB"/>
    <w:rsid w:val="00896209"/>
    <w:rsid w:val="008A0001"/>
    <w:rsid w:val="008A1622"/>
    <w:rsid w:val="008A2A04"/>
    <w:rsid w:val="008A2B88"/>
    <w:rsid w:val="008A2C3B"/>
    <w:rsid w:val="008A2E1B"/>
    <w:rsid w:val="008A64B7"/>
    <w:rsid w:val="008A6EB4"/>
    <w:rsid w:val="008B17A0"/>
    <w:rsid w:val="008B33E4"/>
    <w:rsid w:val="008B7759"/>
    <w:rsid w:val="008B7CCA"/>
    <w:rsid w:val="008C1281"/>
    <w:rsid w:val="008C2051"/>
    <w:rsid w:val="008C3E7F"/>
    <w:rsid w:val="008D0B3D"/>
    <w:rsid w:val="008D2C7D"/>
    <w:rsid w:val="008D419B"/>
    <w:rsid w:val="008D5256"/>
    <w:rsid w:val="008D5D1F"/>
    <w:rsid w:val="008D64FD"/>
    <w:rsid w:val="008E46B6"/>
    <w:rsid w:val="008E6193"/>
    <w:rsid w:val="008E6AAA"/>
    <w:rsid w:val="008E757F"/>
    <w:rsid w:val="008F041E"/>
    <w:rsid w:val="008F0787"/>
    <w:rsid w:val="008F07E2"/>
    <w:rsid w:val="008F0F3F"/>
    <w:rsid w:val="008F11C2"/>
    <w:rsid w:val="008F176C"/>
    <w:rsid w:val="008F41B7"/>
    <w:rsid w:val="008F4A8E"/>
    <w:rsid w:val="008F6F6F"/>
    <w:rsid w:val="008F7919"/>
    <w:rsid w:val="0090196B"/>
    <w:rsid w:val="00901A3C"/>
    <w:rsid w:val="009023FA"/>
    <w:rsid w:val="009055A7"/>
    <w:rsid w:val="00907DE1"/>
    <w:rsid w:val="00910626"/>
    <w:rsid w:val="009128AE"/>
    <w:rsid w:val="009128FD"/>
    <w:rsid w:val="00913AB2"/>
    <w:rsid w:val="00914565"/>
    <w:rsid w:val="00914A6F"/>
    <w:rsid w:val="00915499"/>
    <w:rsid w:val="00915F8F"/>
    <w:rsid w:val="0091644D"/>
    <w:rsid w:val="00916930"/>
    <w:rsid w:val="009204DB"/>
    <w:rsid w:val="00922358"/>
    <w:rsid w:val="009231D4"/>
    <w:rsid w:val="009269E9"/>
    <w:rsid w:val="00926A6B"/>
    <w:rsid w:val="00926DCA"/>
    <w:rsid w:val="009279D5"/>
    <w:rsid w:val="00931CAD"/>
    <w:rsid w:val="009340D1"/>
    <w:rsid w:val="009341B8"/>
    <w:rsid w:val="0093673E"/>
    <w:rsid w:val="00940567"/>
    <w:rsid w:val="00940862"/>
    <w:rsid w:val="00941AB2"/>
    <w:rsid w:val="00942463"/>
    <w:rsid w:val="009426C7"/>
    <w:rsid w:val="009431AB"/>
    <w:rsid w:val="00943D7F"/>
    <w:rsid w:val="00944575"/>
    <w:rsid w:val="009452E2"/>
    <w:rsid w:val="009461E3"/>
    <w:rsid w:val="00946EF5"/>
    <w:rsid w:val="00947F2C"/>
    <w:rsid w:val="00950082"/>
    <w:rsid w:val="009513A3"/>
    <w:rsid w:val="00953110"/>
    <w:rsid w:val="009543C2"/>
    <w:rsid w:val="00956538"/>
    <w:rsid w:val="0096125E"/>
    <w:rsid w:val="009624B4"/>
    <w:rsid w:val="00962CB8"/>
    <w:rsid w:val="00962D0F"/>
    <w:rsid w:val="00963F31"/>
    <w:rsid w:val="0096511B"/>
    <w:rsid w:val="009659DE"/>
    <w:rsid w:val="0096630C"/>
    <w:rsid w:val="009726C8"/>
    <w:rsid w:val="00972D8C"/>
    <w:rsid w:val="0097496C"/>
    <w:rsid w:val="009765C5"/>
    <w:rsid w:val="00977127"/>
    <w:rsid w:val="00981DDD"/>
    <w:rsid w:val="009832A6"/>
    <w:rsid w:val="00987C3E"/>
    <w:rsid w:val="009923F2"/>
    <w:rsid w:val="009942C4"/>
    <w:rsid w:val="0099523E"/>
    <w:rsid w:val="009956A9"/>
    <w:rsid w:val="00997A06"/>
    <w:rsid w:val="009A1DEC"/>
    <w:rsid w:val="009A23E8"/>
    <w:rsid w:val="009A616A"/>
    <w:rsid w:val="009A6378"/>
    <w:rsid w:val="009A6C22"/>
    <w:rsid w:val="009A7B8B"/>
    <w:rsid w:val="009B06E1"/>
    <w:rsid w:val="009C04DA"/>
    <w:rsid w:val="009C2792"/>
    <w:rsid w:val="009C33A0"/>
    <w:rsid w:val="009C3BE4"/>
    <w:rsid w:val="009C44CB"/>
    <w:rsid w:val="009C5D08"/>
    <w:rsid w:val="009C627F"/>
    <w:rsid w:val="009C723C"/>
    <w:rsid w:val="009C79FC"/>
    <w:rsid w:val="009D0F98"/>
    <w:rsid w:val="009D1BD0"/>
    <w:rsid w:val="009D1EA3"/>
    <w:rsid w:val="009D2E6E"/>
    <w:rsid w:val="009D3F8A"/>
    <w:rsid w:val="009D44FA"/>
    <w:rsid w:val="009D62FD"/>
    <w:rsid w:val="009E0554"/>
    <w:rsid w:val="009E0F85"/>
    <w:rsid w:val="009E25A3"/>
    <w:rsid w:val="009E2EB6"/>
    <w:rsid w:val="009E3A84"/>
    <w:rsid w:val="009E4746"/>
    <w:rsid w:val="009E4769"/>
    <w:rsid w:val="009E4C06"/>
    <w:rsid w:val="009E5408"/>
    <w:rsid w:val="009E5CE6"/>
    <w:rsid w:val="009F12E1"/>
    <w:rsid w:val="009F13DC"/>
    <w:rsid w:val="009F2718"/>
    <w:rsid w:val="009F30D3"/>
    <w:rsid w:val="009F3A22"/>
    <w:rsid w:val="009F6134"/>
    <w:rsid w:val="00A024E8"/>
    <w:rsid w:val="00A02BAC"/>
    <w:rsid w:val="00A040E8"/>
    <w:rsid w:val="00A07064"/>
    <w:rsid w:val="00A072B9"/>
    <w:rsid w:val="00A10E5D"/>
    <w:rsid w:val="00A14065"/>
    <w:rsid w:val="00A15AB8"/>
    <w:rsid w:val="00A16AD8"/>
    <w:rsid w:val="00A205CC"/>
    <w:rsid w:val="00A20AC5"/>
    <w:rsid w:val="00A23266"/>
    <w:rsid w:val="00A243EB"/>
    <w:rsid w:val="00A25ACC"/>
    <w:rsid w:val="00A2694E"/>
    <w:rsid w:val="00A27477"/>
    <w:rsid w:val="00A27B35"/>
    <w:rsid w:val="00A30A4D"/>
    <w:rsid w:val="00A33533"/>
    <w:rsid w:val="00A33E3A"/>
    <w:rsid w:val="00A34C82"/>
    <w:rsid w:val="00A3681F"/>
    <w:rsid w:val="00A36AC7"/>
    <w:rsid w:val="00A36DBA"/>
    <w:rsid w:val="00A379EF"/>
    <w:rsid w:val="00A37F20"/>
    <w:rsid w:val="00A405C4"/>
    <w:rsid w:val="00A40BF3"/>
    <w:rsid w:val="00A41DA2"/>
    <w:rsid w:val="00A42A25"/>
    <w:rsid w:val="00A42E62"/>
    <w:rsid w:val="00A4593D"/>
    <w:rsid w:val="00A46237"/>
    <w:rsid w:val="00A55734"/>
    <w:rsid w:val="00A56581"/>
    <w:rsid w:val="00A57988"/>
    <w:rsid w:val="00A57A8D"/>
    <w:rsid w:val="00A60A21"/>
    <w:rsid w:val="00A615B0"/>
    <w:rsid w:val="00A618FB"/>
    <w:rsid w:val="00A630EA"/>
    <w:rsid w:val="00A64D36"/>
    <w:rsid w:val="00A7100C"/>
    <w:rsid w:val="00A72E27"/>
    <w:rsid w:val="00A73C0E"/>
    <w:rsid w:val="00A74025"/>
    <w:rsid w:val="00A743E9"/>
    <w:rsid w:val="00A75380"/>
    <w:rsid w:val="00A80D31"/>
    <w:rsid w:val="00A84039"/>
    <w:rsid w:val="00A90374"/>
    <w:rsid w:val="00A91FC5"/>
    <w:rsid w:val="00A92093"/>
    <w:rsid w:val="00A936D7"/>
    <w:rsid w:val="00A937E5"/>
    <w:rsid w:val="00AA0341"/>
    <w:rsid w:val="00AA0586"/>
    <w:rsid w:val="00AA1F52"/>
    <w:rsid w:val="00AA28A9"/>
    <w:rsid w:val="00AA2D49"/>
    <w:rsid w:val="00AB0CF2"/>
    <w:rsid w:val="00AB1BF9"/>
    <w:rsid w:val="00AB209B"/>
    <w:rsid w:val="00AB24C3"/>
    <w:rsid w:val="00AB2537"/>
    <w:rsid w:val="00AB2CB2"/>
    <w:rsid w:val="00AB3245"/>
    <w:rsid w:val="00AB34E8"/>
    <w:rsid w:val="00AB3734"/>
    <w:rsid w:val="00AC0719"/>
    <w:rsid w:val="00AC07A1"/>
    <w:rsid w:val="00AC1953"/>
    <w:rsid w:val="00AC2907"/>
    <w:rsid w:val="00AC3E68"/>
    <w:rsid w:val="00AC5AD2"/>
    <w:rsid w:val="00AD08AB"/>
    <w:rsid w:val="00AD1B76"/>
    <w:rsid w:val="00AD266A"/>
    <w:rsid w:val="00AD41E6"/>
    <w:rsid w:val="00AD4B4D"/>
    <w:rsid w:val="00AD5D1A"/>
    <w:rsid w:val="00AE0791"/>
    <w:rsid w:val="00AE13C0"/>
    <w:rsid w:val="00AE1D30"/>
    <w:rsid w:val="00AE1ED5"/>
    <w:rsid w:val="00AE477C"/>
    <w:rsid w:val="00AE47CC"/>
    <w:rsid w:val="00AE51EC"/>
    <w:rsid w:val="00AE6F30"/>
    <w:rsid w:val="00AE7D90"/>
    <w:rsid w:val="00AF2D46"/>
    <w:rsid w:val="00AF3BDC"/>
    <w:rsid w:val="00AF629E"/>
    <w:rsid w:val="00AF62E3"/>
    <w:rsid w:val="00AF71EC"/>
    <w:rsid w:val="00B000FC"/>
    <w:rsid w:val="00B0089F"/>
    <w:rsid w:val="00B03969"/>
    <w:rsid w:val="00B058D6"/>
    <w:rsid w:val="00B0640F"/>
    <w:rsid w:val="00B079FC"/>
    <w:rsid w:val="00B07A9E"/>
    <w:rsid w:val="00B07F82"/>
    <w:rsid w:val="00B10E90"/>
    <w:rsid w:val="00B1224E"/>
    <w:rsid w:val="00B130AE"/>
    <w:rsid w:val="00B13629"/>
    <w:rsid w:val="00B163D3"/>
    <w:rsid w:val="00B16734"/>
    <w:rsid w:val="00B168CB"/>
    <w:rsid w:val="00B200E9"/>
    <w:rsid w:val="00B20B13"/>
    <w:rsid w:val="00B249C5"/>
    <w:rsid w:val="00B304F5"/>
    <w:rsid w:val="00B35CFA"/>
    <w:rsid w:val="00B36A8F"/>
    <w:rsid w:val="00B4143E"/>
    <w:rsid w:val="00B42376"/>
    <w:rsid w:val="00B42CD1"/>
    <w:rsid w:val="00B43A7C"/>
    <w:rsid w:val="00B44ED3"/>
    <w:rsid w:val="00B44EE0"/>
    <w:rsid w:val="00B47EC7"/>
    <w:rsid w:val="00B51686"/>
    <w:rsid w:val="00B54122"/>
    <w:rsid w:val="00B54BCD"/>
    <w:rsid w:val="00B55D25"/>
    <w:rsid w:val="00B5660E"/>
    <w:rsid w:val="00B618A6"/>
    <w:rsid w:val="00B62926"/>
    <w:rsid w:val="00B63760"/>
    <w:rsid w:val="00B66088"/>
    <w:rsid w:val="00B71183"/>
    <w:rsid w:val="00B7417D"/>
    <w:rsid w:val="00B74F88"/>
    <w:rsid w:val="00B75341"/>
    <w:rsid w:val="00B7726A"/>
    <w:rsid w:val="00B825FA"/>
    <w:rsid w:val="00B82E9A"/>
    <w:rsid w:val="00B83CB6"/>
    <w:rsid w:val="00B83EE6"/>
    <w:rsid w:val="00B85953"/>
    <w:rsid w:val="00B90912"/>
    <w:rsid w:val="00B912AB"/>
    <w:rsid w:val="00B92F64"/>
    <w:rsid w:val="00B93DD8"/>
    <w:rsid w:val="00B952EF"/>
    <w:rsid w:val="00B96984"/>
    <w:rsid w:val="00B96E95"/>
    <w:rsid w:val="00BA1CBA"/>
    <w:rsid w:val="00BA230D"/>
    <w:rsid w:val="00BA33C8"/>
    <w:rsid w:val="00BA3534"/>
    <w:rsid w:val="00BA4095"/>
    <w:rsid w:val="00BA4F48"/>
    <w:rsid w:val="00BB00E5"/>
    <w:rsid w:val="00BB1672"/>
    <w:rsid w:val="00BB4294"/>
    <w:rsid w:val="00BB4E30"/>
    <w:rsid w:val="00BB6861"/>
    <w:rsid w:val="00BC0116"/>
    <w:rsid w:val="00BC0188"/>
    <w:rsid w:val="00BC1618"/>
    <w:rsid w:val="00BC6514"/>
    <w:rsid w:val="00BC733F"/>
    <w:rsid w:val="00BD1B61"/>
    <w:rsid w:val="00BD286A"/>
    <w:rsid w:val="00BD2E4F"/>
    <w:rsid w:val="00BD4031"/>
    <w:rsid w:val="00BD4A85"/>
    <w:rsid w:val="00BD5427"/>
    <w:rsid w:val="00BD638D"/>
    <w:rsid w:val="00BE13D6"/>
    <w:rsid w:val="00BE3C30"/>
    <w:rsid w:val="00BE4862"/>
    <w:rsid w:val="00BE4C37"/>
    <w:rsid w:val="00BE6385"/>
    <w:rsid w:val="00BE63A6"/>
    <w:rsid w:val="00BF1638"/>
    <w:rsid w:val="00BF1BAA"/>
    <w:rsid w:val="00BF20FA"/>
    <w:rsid w:val="00BF2432"/>
    <w:rsid w:val="00BF53DD"/>
    <w:rsid w:val="00C01031"/>
    <w:rsid w:val="00C01B57"/>
    <w:rsid w:val="00C06206"/>
    <w:rsid w:val="00C06E4C"/>
    <w:rsid w:val="00C10D75"/>
    <w:rsid w:val="00C11BA1"/>
    <w:rsid w:val="00C124E5"/>
    <w:rsid w:val="00C1254D"/>
    <w:rsid w:val="00C14035"/>
    <w:rsid w:val="00C16E61"/>
    <w:rsid w:val="00C22499"/>
    <w:rsid w:val="00C226D2"/>
    <w:rsid w:val="00C23736"/>
    <w:rsid w:val="00C2396B"/>
    <w:rsid w:val="00C25155"/>
    <w:rsid w:val="00C25416"/>
    <w:rsid w:val="00C25884"/>
    <w:rsid w:val="00C31EB2"/>
    <w:rsid w:val="00C36D0D"/>
    <w:rsid w:val="00C37C0E"/>
    <w:rsid w:val="00C37FE7"/>
    <w:rsid w:val="00C40613"/>
    <w:rsid w:val="00C40818"/>
    <w:rsid w:val="00C41EEB"/>
    <w:rsid w:val="00C42141"/>
    <w:rsid w:val="00C42718"/>
    <w:rsid w:val="00C42BC9"/>
    <w:rsid w:val="00C440AD"/>
    <w:rsid w:val="00C44DA5"/>
    <w:rsid w:val="00C47878"/>
    <w:rsid w:val="00C504C2"/>
    <w:rsid w:val="00C50CEF"/>
    <w:rsid w:val="00C53953"/>
    <w:rsid w:val="00C567B5"/>
    <w:rsid w:val="00C57128"/>
    <w:rsid w:val="00C574A8"/>
    <w:rsid w:val="00C57A30"/>
    <w:rsid w:val="00C643E6"/>
    <w:rsid w:val="00C65A35"/>
    <w:rsid w:val="00C716D8"/>
    <w:rsid w:val="00C7171A"/>
    <w:rsid w:val="00C72505"/>
    <w:rsid w:val="00C734A7"/>
    <w:rsid w:val="00C74801"/>
    <w:rsid w:val="00C75AF4"/>
    <w:rsid w:val="00C7635F"/>
    <w:rsid w:val="00C76DAC"/>
    <w:rsid w:val="00C77F5E"/>
    <w:rsid w:val="00C8042F"/>
    <w:rsid w:val="00C87196"/>
    <w:rsid w:val="00C87E9F"/>
    <w:rsid w:val="00C922DC"/>
    <w:rsid w:val="00C94F00"/>
    <w:rsid w:val="00C9602B"/>
    <w:rsid w:val="00CA0204"/>
    <w:rsid w:val="00CA10DF"/>
    <w:rsid w:val="00CA1B01"/>
    <w:rsid w:val="00CA3120"/>
    <w:rsid w:val="00CA38FF"/>
    <w:rsid w:val="00CA41A0"/>
    <w:rsid w:val="00CA41C8"/>
    <w:rsid w:val="00CA6B15"/>
    <w:rsid w:val="00CB07A8"/>
    <w:rsid w:val="00CB0BDB"/>
    <w:rsid w:val="00CB11B2"/>
    <w:rsid w:val="00CB1E41"/>
    <w:rsid w:val="00CB1E4F"/>
    <w:rsid w:val="00CB328E"/>
    <w:rsid w:val="00CB4015"/>
    <w:rsid w:val="00CB4061"/>
    <w:rsid w:val="00CB473C"/>
    <w:rsid w:val="00CB4AC8"/>
    <w:rsid w:val="00CB5FAB"/>
    <w:rsid w:val="00CB6238"/>
    <w:rsid w:val="00CC055D"/>
    <w:rsid w:val="00CD0C50"/>
    <w:rsid w:val="00CD4464"/>
    <w:rsid w:val="00CD44C4"/>
    <w:rsid w:val="00CD46D8"/>
    <w:rsid w:val="00CD6F97"/>
    <w:rsid w:val="00CD7B83"/>
    <w:rsid w:val="00CE087B"/>
    <w:rsid w:val="00CE0998"/>
    <w:rsid w:val="00CE13BF"/>
    <w:rsid w:val="00CE3CA5"/>
    <w:rsid w:val="00CE59CF"/>
    <w:rsid w:val="00CE709A"/>
    <w:rsid w:val="00CF0354"/>
    <w:rsid w:val="00CF0878"/>
    <w:rsid w:val="00CF2957"/>
    <w:rsid w:val="00CF34FB"/>
    <w:rsid w:val="00CF3909"/>
    <w:rsid w:val="00CF4DA2"/>
    <w:rsid w:val="00CF4E7D"/>
    <w:rsid w:val="00CF5D29"/>
    <w:rsid w:val="00CF6D0C"/>
    <w:rsid w:val="00CF7300"/>
    <w:rsid w:val="00CF7D5A"/>
    <w:rsid w:val="00D01513"/>
    <w:rsid w:val="00D02FCD"/>
    <w:rsid w:val="00D04B66"/>
    <w:rsid w:val="00D0638C"/>
    <w:rsid w:val="00D06DF6"/>
    <w:rsid w:val="00D06E19"/>
    <w:rsid w:val="00D076B8"/>
    <w:rsid w:val="00D127B7"/>
    <w:rsid w:val="00D14183"/>
    <w:rsid w:val="00D147A2"/>
    <w:rsid w:val="00D15338"/>
    <w:rsid w:val="00D1585A"/>
    <w:rsid w:val="00D16226"/>
    <w:rsid w:val="00D16BC7"/>
    <w:rsid w:val="00D17BAB"/>
    <w:rsid w:val="00D22311"/>
    <w:rsid w:val="00D22443"/>
    <w:rsid w:val="00D22E5C"/>
    <w:rsid w:val="00D233E1"/>
    <w:rsid w:val="00D235F7"/>
    <w:rsid w:val="00D24B0B"/>
    <w:rsid w:val="00D27977"/>
    <w:rsid w:val="00D32811"/>
    <w:rsid w:val="00D329D4"/>
    <w:rsid w:val="00D33340"/>
    <w:rsid w:val="00D34BFB"/>
    <w:rsid w:val="00D37E44"/>
    <w:rsid w:val="00D4267B"/>
    <w:rsid w:val="00D4294E"/>
    <w:rsid w:val="00D44D40"/>
    <w:rsid w:val="00D47A46"/>
    <w:rsid w:val="00D505E5"/>
    <w:rsid w:val="00D50724"/>
    <w:rsid w:val="00D518AF"/>
    <w:rsid w:val="00D53967"/>
    <w:rsid w:val="00D5469A"/>
    <w:rsid w:val="00D54FB2"/>
    <w:rsid w:val="00D5536D"/>
    <w:rsid w:val="00D553D3"/>
    <w:rsid w:val="00D60315"/>
    <w:rsid w:val="00D60B6C"/>
    <w:rsid w:val="00D6222F"/>
    <w:rsid w:val="00D6288F"/>
    <w:rsid w:val="00D628B7"/>
    <w:rsid w:val="00D63160"/>
    <w:rsid w:val="00D642A0"/>
    <w:rsid w:val="00D6536C"/>
    <w:rsid w:val="00D66470"/>
    <w:rsid w:val="00D71C04"/>
    <w:rsid w:val="00D7290C"/>
    <w:rsid w:val="00D7296A"/>
    <w:rsid w:val="00D72B39"/>
    <w:rsid w:val="00D730E0"/>
    <w:rsid w:val="00D73ACF"/>
    <w:rsid w:val="00D73BC9"/>
    <w:rsid w:val="00D744B0"/>
    <w:rsid w:val="00D7576D"/>
    <w:rsid w:val="00D75C67"/>
    <w:rsid w:val="00D76E10"/>
    <w:rsid w:val="00D8021C"/>
    <w:rsid w:val="00D8024A"/>
    <w:rsid w:val="00D81945"/>
    <w:rsid w:val="00D85BE3"/>
    <w:rsid w:val="00D9012B"/>
    <w:rsid w:val="00D901D0"/>
    <w:rsid w:val="00D918EB"/>
    <w:rsid w:val="00D91B4F"/>
    <w:rsid w:val="00D922A7"/>
    <w:rsid w:val="00D938C0"/>
    <w:rsid w:val="00D97F00"/>
    <w:rsid w:val="00DA012A"/>
    <w:rsid w:val="00DA2917"/>
    <w:rsid w:val="00DA4D28"/>
    <w:rsid w:val="00DA6118"/>
    <w:rsid w:val="00DA70F1"/>
    <w:rsid w:val="00DA7D6C"/>
    <w:rsid w:val="00DB0A74"/>
    <w:rsid w:val="00DB1FD2"/>
    <w:rsid w:val="00DB22D5"/>
    <w:rsid w:val="00DB3544"/>
    <w:rsid w:val="00DB5960"/>
    <w:rsid w:val="00DB59EA"/>
    <w:rsid w:val="00DB5E2F"/>
    <w:rsid w:val="00DB7288"/>
    <w:rsid w:val="00DC0037"/>
    <w:rsid w:val="00DC0179"/>
    <w:rsid w:val="00DC0C1D"/>
    <w:rsid w:val="00DC12DC"/>
    <w:rsid w:val="00DC2007"/>
    <w:rsid w:val="00DC37C6"/>
    <w:rsid w:val="00DC6F8F"/>
    <w:rsid w:val="00DC7B82"/>
    <w:rsid w:val="00DD031C"/>
    <w:rsid w:val="00DD067A"/>
    <w:rsid w:val="00DD0C1D"/>
    <w:rsid w:val="00DD3885"/>
    <w:rsid w:val="00DD3887"/>
    <w:rsid w:val="00DD3E08"/>
    <w:rsid w:val="00DD56A5"/>
    <w:rsid w:val="00DD5A62"/>
    <w:rsid w:val="00DE0CCC"/>
    <w:rsid w:val="00DE25BA"/>
    <w:rsid w:val="00DE3088"/>
    <w:rsid w:val="00DE35EA"/>
    <w:rsid w:val="00DE4768"/>
    <w:rsid w:val="00DF0CB6"/>
    <w:rsid w:val="00DF1D56"/>
    <w:rsid w:val="00DF31E0"/>
    <w:rsid w:val="00DF4643"/>
    <w:rsid w:val="00DF492A"/>
    <w:rsid w:val="00DF4FCC"/>
    <w:rsid w:val="00DF55DD"/>
    <w:rsid w:val="00DF6D4C"/>
    <w:rsid w:val="00E01E53"/>
    <w:rsid w:val="00E04074"/>
    <w:rsid w:val="00E054DB"/>
    <w:rsid w:val="00E06313"/>
    <w:rsid w:val="00E07982"/>
    <w:rsid w:val="00E108CB"/>
    <w:rsid w:val="00E13E28"/>
    <w:rsid w:val="00E14FE8"/>
    <w:rsid w:val="00E15451"/>
    <w:rsid w:val="00E15AD5"/>
    <w:rsid w:val="00E16309"/>
    <w:rsid w:val="00E16886"/>
    <w:rsid w:val="00E17D43"/>
    <w:rsid w:val="00E17E2D"/>
    <w:rsid w:val="00E207FA"/>
    <w:rsid w:val="00E2122B"/>
    <w:rsid w:val="00E22C0D"/>
    <w:rsid w:val="00E23E0D"/>
    <w:rsid w:val="00E267D2"/>
    <w:rsid w:val="00E26A27"/>
    <w:rsid w:val="00E27594"/>
    <w:rsid w:val="00E30D6F"/>
    <w:rsid w:val="00E32107"/>
    <w:rsid w:val="00E32AEB"/>
    <w:rsid w:val="00E3489C"/>
    <w:rsid w:val="00E36368"/>
    <w:rsid w:val="00E3724E"/>
    <w:rsid w:val="00E37615"/>
    <w:rsid w:val="00E37BE7"/>
    <w:rsid w:val="00E405B6"/>
    <w:rsid w:val="00E40601"/>
    <w:rsid w:val="00E40DF8"/>
    <w:rsid w:val="00E41BED"/>
    <w:rsid w:val="00E42170"/>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6248A"/>
    <w:rsid w:val="00E64131"/>
    <w:rsid w:val="00E649C0"/>
    <w:rsid w:val="00E65107"/>
    <w:rsid w:val="00E651E3"/>
    <w:rsid w:val="00E65446"/>
    <w:rsid w:val="00E7039F"/>
    <w:rsid w:val="00E71D80"/>
    <w:rsid w:val="00E72891"/>
    <w:rsid w:val="00E74FBF"/>
    <w:rsid w:val="00E7526D"/>
    <w:rsid w:val="00E77309"/>
    <w:rsid w:val="00E803A6"/>
    <w:rsid w:val="00E806DA"/>
    <w:rsid w:val="00E82A68"/>
    <w:rsid w:val="00E867AA"/>
    <w:rsid w:val="00E90F60"/>
    <w:rsid w:val="00E92463"/>
    <w:rsid w:val="00E9269B"/>
    <w:rsid w:val="00E92B05"/>
    <w:rsid w:val="00EA4F5A"/>
    <w:rsid w:val="00EA582A"/>
    <w:rsid w:val="00EA6B26"/>
    <w:rsid w:val="00EA6B36"/>
    <w:rsid w:val="00EB0800"/>
    <w:rsid w:val="00EB333F"/>
    <w:rsid w:val="00EB359E"/>
    <w:rsid w:val="00EB4E08"/>
    <w:rsid w:val="00EB549B"/>
    <w:rsid w:val="00EB57AB"/>
    <w:rsid w:val="00EB5F85"/>
    <w:rsid w:val="00EB6597"/>
    <w:rsid w:val="00EC03C5"/>
    <w:rsid w:val="00EC1A59"/>
    <w:rsid w:val="00EC29FC"/>
    <w:rsid w:val="00EC2AB2"/>
    <w:rsid w:val="00EC3030"/>
    <w:rsid w:val="00EC472E"/>
    <w:rsid w:val="00EC6959"/>
    <w:rsid w:val="00EC6A24"/>
    <w:rsid w:val="00EC7780"/>
    <w:rsid w:val="00EC7AB1"/>
    <w:rsid w:val="00ED13BB"/>
    <w:rsid w:val="00ED18CB"/>
    <w:rsid w:val="00ED30A7"/>
    <w:rsid w:val="00ED331A"/>
    <w:rsid w:val="00ED3BD4"/>
    <w:rsid w:val="00ED47FC"/>
    <w:rsid w:val="00ED5551"/>
    <w:rsid w:val="00ED57B4"/>
    <w:rsid w:val="00ED5897"/>
    <w:rsid w:val="00ED7197"/>
    <w:rsid w:val="00ED7C8A"/>
    <w:rsid w:val="00EE1834"/>
    <w:rsid w:val="00EE1AB4"/>
    <w:rsid w:val="00EE4CE8"/>
    <w:rsid w:val="00EE4FA5"/>
    <w:rsid w:val="00EE573C"/>
    <w:rsid w:val="00EF277F"/>
    <w:rsid w:val="00EF2C8D"/>
    <w:rsid w:val="00EF2D40"/>
    <w:rsid w:val="00EF3ABC"/>
    <w:rsid w:val="00EF55CB"/>
    <w:rsid w:val="00F00119"/>
    <w:rsid w:val="00F0065C"/>
    <w:rsid w:val="00F01815"/>
    <w:rsid w:val="00F02647"/>
    <w:rsid w:val="00F030F1"/>
    <w:rsid w:val="00F03BAD"/>
    <w:rsid w:val="00F1184B"/>
    <w:rsid w:val="00F11852"/>
    <w:rsid w:val="00F14C3B"/>
    <w:rsid w:val="00F14E30"/>
    <w:rsid w:val="00F16175"/>
    <w:rsid w:val="00F165F3"/>
    <w:rsid w:val="00F217B8"/>
    <w:rsid w:val="00F21C3A"/>
    <w:rsid w:val="00F23B9B"/>
    <w:rsid w:val="00F24FF7"/>
    <w:rsid w:val="00F253D1"/>
    <w:rsid w:val="00F25734"/>
    <w:rsid w:val="00F321AB"/>
    <w:rsid w:val="00F3325E"/>
    <w:rsid w:val="00F35EBA"/>
    <w:rsid w:val="00F4027C"/>
    <w:rsid w:val="00F40A1A"/>
    <w:rsid w:val="00F40F2B"/>
    <w:rsid w:val="00F426FB"/>
    <w:rsid w:val="00F42D73"/>
    <w:rsid w:val="00F4498B"/>
    <w:rsid w:val="00F44B08"/>
    <w:rsid w:val="00F543D8"/>
    <w:rsid w:val="00F55D35"/>
    <w:rsid w:val="00F57181"/>
    <w:rsid w:val="00F572B6"/>
    <w:rsid w:val="00F57A6F"/>
    <w:rsid w:val="00F62644"/>
    <w:rsid w:val="00F62A44"/>
    <w:rsid w:val="00F65522"/>
    <w:rsid w:val="00F65B78"/>
    <w:rsid w:val="00F65FAC"/>
    <w:rsid w:val="00F70C6A"/>
    <w:rsid w:val="00F710E9"/>
    <w:rsid w:val="00F7134B"/>
    <w:rsid w:val="00F72219"/>
    <w:rsid w:val="00F7291D"/>
    <w:rsid w:val="00F733B5"/>
    <w:rsid w:val="00F768FA"/>
    <w:rsid w:val="00F76CFF"/>
    <w:rsid w:val="00F77D98"/>
    <w:rsid w:val="00F80487"/>
    <w:rsid w:val="00F81BD5"/>
    <w:rsid w:val="00F8276D"/>
    <w:rsid w:val="00F83AAA"/>
    <w:rsid w:val="00F841D9"/>
    <w:rsid w:val="00F846BE"/>
    <w:rsid w:val="00F847B3"/>
    <w:rsid w:val="00F84A3F"/>
    <w:rsid w:val="00F851B4"/>
    <w:rsid w:val="00F87A73"/>
    <w:rsid w:val="00F9696E"/>
    <w:rsid w:val="00F97A94"/>
    <w:rsid w:val="00FA0625"/>
    <w:rsid w:val="00FA1E04"/>
    <w:rsid w:val="00FA27E6"/>
    <w:rsid w:val="00FA2C33"/>
    <w:rsid w:val="00FA5A44"/>
    <w:rsid w:val="00FA6A99"/>
    <w:rsid w:val="00FA79B4"/>
    <w:rsid w:val="00FB0668"/>
    <w:rsid w:val="00FB1880"/>
    <w:rsid w:val="00FB1D52"/>
    <w:rsid w:val="00FB1F21"/>
    <w:rsid w:val="00FB1FEF"/>
    <w:rsid w:val="00FB3175"/>
    <w:rsid w:val="00FB3771"/>
    <w:rsid w:val="00FB3ACD"/>
    <w:rsid w:val="00FB4C67"/>
    <w:rsid w:val="00FB590B"/>
    <w:rsid w:val="00FB6A85"/>
    <w:rsid w:val="00FB700C"/>
    <w:rsid w:val="00FC145D"/>
    <w:rsid w:val="00FC3AD4"/>
    <w:rsid w:val="00FC6147"/>
    <w:rsid w:val="00FC7CD4"/>
    <w:rsid w:val="00FC7D48"/>
    <w:rsid w:val="00FD0FD2"/>
    <w:rsid w:val="00FD1155"/>
    <w:rsid w:val="00FD131F"/>
    <w:rsid w:val="00FD215F"/>
    <w:rsid w:val="00FD3B48"/>
    <w:rsid w:val="00FD3F2E"/>
    <w:rsid w:val="00FD41A8"/>
    <w:rsid w:val="00FD51A3"/>
    <w:rsid w:val="00FD52B7"/>
    <w:rsid w:val="00FD62FE"/>
    <w:rsid w:val="00FD7B90"/>
    <w:rsid w:val="00FE1655"/>
    <w:rsid w:val="00FE2192"/>
    <w:rsid w:val="00FE3004"/>
    <w:rsid w:val="00FE3995"/>
    <w:rsid w:val="00FE5DA4"/>
    <w:rsid w:val="00FE67F3"/>
    <w:rsid w:val="00FE69B4"/>
    <w:rsid w:val="00FF0BA0"/>
    <w:rsid w:val="00FF0E02"/>
    <w:rsid w:val="00FF1FB2"/>
    <w:rsid w:val="00FF281F"/>
    <w:rsid w:val="00FF6B49"/>
    <w:rsid w:val="00FF71B2"/>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6709">
      <w:bodyDiv w:val="1"/>
      <w:marLeft w:val="0"/>
      <w:marRight w:val="0"/>
      <w:marTop w:val="0"/>
      <w:marBottom w:val="0"/>
      <w:divBdr>
        <w:top w:val="none" w:sz="0" w:space="0" w:color="auto"/>
        <w:left w:val="none" w:sz="0" w:space="0" w:color="auto"/>
        <w:bottom w:val="none" w:sz="0" w:space="0" w:color="auto"/>
        <w:right w:val="none" w:sz="0" w:space="0" w:color="auto"/>
      </w:divBdr>
      <w:divsChild>
        <w:div w:id="234559051">
          <w:marLeft w:val="0"/>
          <w:marRight w:val="0"/>
          <w:marTop w:val="0"/>
          <w:marBottom w:val="0"/>
          <w:divBdr>
            <w:top w:val="none" w:sz="0" w:space="0" w:color="auto"/>
            <w:left w:val="none" w:sz="0" w:space="0" w:color="auto"/>
            <w:bottom w:val="none" w:sz="0" w:space="0" w:color="auto"/>
            <w:right w:val="none" w:sz="0" w:space="0" w:color="auto"/>
          </w:divBdr>
        </w:div>
        <w:div w:id="1293100770">
          <w:marLeft w:val="0"/>
          <w:marRight w:val="0"/>
          <w:marTop w:val="0"/>
          <w:marBottom w:val="0"/>
          <w:divBdr>
            <w:top w:val="none" w:sz="0" w:space="0" w:color="auto"/>
            <w:left w:val="none" w:sz="0" w:space="0" w:color="auto"/>
            <w:bottom w:val="none" w:sz="0" w:space="0" w:color="auto"/>
            <w:right w:val="none" w:sz="0" w:space="0" w:color="auto"/>
          </w:divBdr>
        </w:div>
        <w:div w:id="1004824833">
          <w:marLeft w:val="0"/>
          <w:marRight w:val="0"/>
          <w:marTop w:val="0"/>
          <w:marBottom w:val="0"/>
          <w:divBdr>
            <w:top w:val="none" w:sz="0" w:space="0" w:color="auto"/>
            <w:left w:val="none" w:sz="0" w:space="0" w:color="auto"/>
            <w:bottom w:val="none" w:sz="0" w:space="0" w:color="auto"/>
            <w:right w:val="none" w:sz="0" w:space="0" w:color="auto"/>
          </w:divBdr>
        </w:div>
      </w:divsChild>
    </w:div>
    <w:div w:id="33576928">
      <w:bodyDiv w:val="1"/>
      <w:marLeft w:val="0"/>
      <w:marRight w:val="0"/>
      <w:marTop w:val="0"/>
      <w:marBottom w:val="0"/>
      <w:divBdr>
        <w:top w:val="none" w:sz="0" w:space="0" w:color="auto"/>
        <w:left w:val="none" w:sz="0" w:space="0" w:color="auto"/>
        <w:bottom w:val="none" w:sz="0" w:space="0" w:color="auto"/>
        <w:right w:val="none" w:sz="0" w:space="0" w:color="auto"/>
      </w:divBdr>
      <w:divsChild>
        <w:div w:id="1583442110">
          <w:marLeft w:val="0"/>
          <w:marRight w:val="0"/>
          <w:marTop w:val="0"/>
          <w:marBottom w:val="0"/>
          <w:divBdr>
            <w:top w:val="none" w:sz="0" w:space="0" w:color="auto"/>
            <w:left w:val="none" w:sz="0" w:space="0" w:color="auto"/>
            <w:bottom w:val="none" w:sz="0" w:space="0" w:color="auto"/>
            <w:right w:val="none" w:sz="0" w:space="0" w:color="auto"/>
          </w:divBdr>
        </w:div>
        <w:div w:id="1520240303">
          <w:marLeft w:val="0"/>
          <w:marRight w:val="0"/>
          <w:marTop w:val="0"/>
          <w:marBottom w:val="0"/>
          <w:divBdr>
            <w:top w:val="none" w:sz="0" w:space="0" w:color="auto"/>
            <w:left w:val="none" w:sz="0" w:space="0" w:color="auto"/>
            <w:bottom w:val="none" w:sz="0" w:space="0" w:color="auto"/>
            <w:right w:val="none" w:sz="0" w:space="0" w:color="auto"/>
          </w:divBdr>
        </w:div>
      </w:divsChild>
    </w:div>
    <w:div w:id="36323628">
      <w:bodyDiv w:val="1"/>
      <w:marLeft w:val="0"/>
      <w:marRight w:val="0"/>
      <w:marTop w:val="0"/>
      <w:marBottom w:val="0"/>
      <w:divBdr>
        <w:top w:val="none" w:sz="0" w:space="0" w:color="auto"/>
        <w:left w:val="none" w:sz="0" w:space="0" w:color="auto"/>
        <w:bottom w:val="none" w:sz="0" w:space="0" w:color="auto"/>
        <w:right w:val="none" w:sz="0" w:space="0" w:color="auto"/>
      </w:divBdr>
      <w:divsChild>
        <w:div w:id="897009218">
          <w:marLeft w:val="0"/>
          <w:marRight w:val="0"/>
          <w:marTop w:val="0"/>
          <w:marBottom w:val="0"/>
          <w:divBdr>
            <w:top w:val="none" w:sz="0" w:space="0" w:color="auto"/>
            <w:left w:val="none" w:sz="0" w:space="0" w:color="auto"/>
            <w:bottom w:val="none" w:sz="0" w:space="0" w:color="auto"/>
            <w:right w:val="none" w:sz="0" w:space="0" w:color="auto"/>
          </w:divBdr>
        </w:div>
        <w:div w:id="1776707801">
          <w:marLeft w:val="0"/>
          <w:marRight w:val="0"/>
          <w:marTop w:val="0"/>
          <w:marBottom w:val="0"/>
          <w:divBdr>
            <w:top w:val="none" w:sz="0" w:space="0" w:color="auto"/>
            <w:left w:val="none" w:sz="0" w:space="0" w:color="auto"/>
            <w:bottom w:val="none" w:sz="0" w:space="0" w:color="auto"/>
            <w:right w:val="none" w:sz="0" w:space="0" w:color="auto"/>
          </w:divBdr>
        </w:div>
        <w:div w:id="1851988177">
          <w:marLeft w:val="0"/>
          <w:marRight w:val="0"/>
          <w:marTop w:val="0"/>
          <w:marBottom w:val="0"/>
          <w:divBdr>
            <w:top w:val="none" w:sz="0" w:space="0" w:color="auto"/>
            <w:left w:val="none" w:sz="0" w:space="0" w:color="auto"/>
            <w:bottom w:val="none" w:sz="0" w:space="0" w:color="auto"/>
            <w:right w:val="none" w:sz="0" w:space="0" w:color="auto"/>
          </w:divBdr>
        </w:div>
        <w:div w:id="356582028">
          <w:marLeft w:val="0"/>
          <w:marRight w:val="0"/>
          <w:marTop w:val="0"/>
          <w:marBottom w:val="0"/>
          <w:divBdr>
            <w:top w:val="none" w:sz="0" w:space="0" w:color="auto"/>
            <w:left w:val="none" w:sz="0" w:space="0" w:color="auto"/>
            <w:bottom w:val="none" w:sz="0" w:space="0" w:color="auto"/>
            <w:right w:val="none" w:sz="0" w:space="0" w:color="auto"/>
          </w:divBdr>
        </w:div>
        <w:div w:id="1240482092">
          <w:marLeft w:val="0"/>
          <w:marRight w:val="0"/>
          <w:marTop w:val="0"/>
          <w:marBottom w:val="0"/>
          <w:divBdr>
            <w:top w:val="none" w:sz="0" w:space="0" w:color="auto"/>
            <w:left w:val="none" w:sz="0" w:space="0" w:color="auto"/>
            <w:bottom w:val="none" w:sz="0" w:space="0" w:color="auto"/>
            <w:right w:val="none" w:sz="0" w:space="0" w:color="auto"/>
          </w:divBdr>
        </w:div>
        <w:div w:id="1357580275">
          <w:marLeft w:val="0"/>
          <w:marRight w:val="0"/>
          <w:marTop w:val="0"/>
          <w:marBottom w:val="0"/>
          <w:divBdr>
            <w:top w:val="none" w:sz="0" w:space="0" w:color="auto"/>
            <w:left w:val="none" w:sz="0" w:space="0" w:color="auto"/>
            <w:bottom w:val="none" w:sz="0" w:space="0" w:color="auto"/>
            <w:right w:val="none" w:sz="0" w:space="0" w:color="auto"/>
          </w:divBdr>
        </w:div>
        <w:div w:id="2083215182">
          <w:marLeft w:val="0"/>
          <w:marRight w:val="0"/>
          <w:marTop w:val="0"/>
          <w:marBottom w:val="0"/>
          <w:divBdr>
            <w:top w:val="none" w:sz="0" w:space="0" w:color="auto"/>
            <w:left w:val="none" w:sz="0" w:space="0" w:color="auto"/>
            <w:bottom w:val="none" w:sz="0" w:space="0" w:color="auto"/>
            <w:right w:val="none" w:sz="0" w:space="0" w:color="auto"/>
          </w:divBdr>
        </w:div>
        <w:div w:id="1738166681">
          <w:marLeft w:val="0"/>
          <w:marRight w:val="0"/>
          <w:marTop w:val="0"/>
          <w:marBottom w:val="0"/>
          <w:divBdr>
            <w:top w:val="none" w:sz="0" w:space="0" w:color="auto"/>
            <w:left w:val="none" w:sz="0" w:space="0" w:color="auto"/>
            <w:bottom w:val="none" w:sz="0" w:space="0" w:color="auto"/>
            <w:right w:val="none" w:sz="0" w:space="0" w:color="auto"/>
          </w:divBdr>
        </w:div>
      </w:divsChild>
    </w:div>
    <w:div w:id="67845851">
      <w:bodyDiv w:val="1"/>
      <w:marLeft w:val="0"/>
      <w:marRight w:val="0"/>
      <w:marTop w:val="0"/>
      <w:marBottom w:val="0"/>
      <w:divBdr>
        <w:top w:val="none" w:sz="0" w:space="0" w:color="auto"/>
        <w:left w:val="none" w:sz="0" w:space="0" w:color="auto"/>
        <w:bottom w:val="none" w:sz="0" w:space="0" w:color="auto"/>
        <w:right w:val="none" w:sz="0" w:space="0" w:color="auto"/>
      </w:divBdr>
      <w:divsChild>
        <w:div w:id="214119527">
          <w:marLeft w:val="0"/>
          <w:marRight w:val="0"/>
          <w:marTop w:val="0"/>
          <w:marBottom w:val="0"/>
          <w:divBdr>
            <w:top w:val="none" w:sz="0" w:space="0" w:color="auto"/>
            <w:left w:val="none" w:sz="0" w:space="0" w:color="auto"/>
            <w:bottom w:val="none" w:sz="0" w:space="0" w:color="auto"/>
            <w:right w:val="none" w:sz="0" w:space="0" w:color="auto"/>
          </w:divBdr>
        </w:div>
        <w:div w:id="2022121076">
          <w:marLeft w:val="0"/>
          <w:marRight w:val="0"/>
          <w:marTop w:val="0"/>
          <w:marBottom w:val="0"/>
          <w:divBdr>
            <w:top w:val="none" w:sz="0" w:space="0" w:color="auto"/>
            <w:left w:val="none" w:sz="0" w:space="0" w:color="auto"/>
            <w:bottom w:val="none" w:sz="0" w:space="0" w:color="auto"/>
            <w:right w:val="none" w:sz="0" w:space="0" w:color="auto"/>
          </w:divBdr>
        </w:div>
        <w:div w:id="1502701582">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7672522">
      <w:bodyDiv w:val="1"/>
      <w:marLeft w:val="0"/>
      <w:marRight w:val="0"/>
      <w:marTop w:val="0"/>
      <w:marBottom w:val="0"/>
      <w:divBdr>
        <w:top w:val="none" w:sz="0" w:space="0" w:color="auto"/>
        <w:left w:val="none" w:sz="0" w:space="0" w:color="auto"/>
        <w:bottom w:val="none" w:sz="0" w:space="0" w:color="auto"/>
        <w:right w:val="none" w:sz="0" w:space="0" w:color="auto"/>
      </w:divBdr>
      <w:divsChild>
        <w:div w:id="1378893811">
          <w:marLeft w:val="0"/>
          <w:marRight w:val="0"/>
          <w:marTop w:val="0"/>
          <w:marBottom w:val="0"/>
          <w:divBdr>
            <w:top w:val="none" w:sz="0" w:space="0" w:color="auto"/>
            <w:left w:val="none" w:sz="0" w:space="0" w:color="auto"/>
            <w:bottom w:val="none" w:sz="0" w:space="0" w:color="auto"/>
            <w:right w:val="none" w:sz="0" w:space="0" w:color="auto"/>
          </w:divBdr>
        </w:div>
        <w:div w:id="1740783814">
          <w:marLeft w:val="0"/>
          <w:marRight w:val="0"/>
          <w:marTop w:val="0"/>
          <w:marBottom w:val="0"/>
          <w:divBdr>
            <w:top w:val="none" w:sz="0" w:space="0" w:color="auto"/>
            <w:left w:val="none" w:sz="0" w:space="0" w:color="auto"/>
            <w:bottom w:val="none" w:sz="0" w:space="0" w:color="auto"/>
            <w:right w:val="none" w:sz="0" w:space="0" w:color="auto"/>
          </w:divBdr>
        </w:div>
      </w:divsChild>
    </w:div>
    <w:div w:id="156043098">
      <w:bodyDiv w:val="1"/>
      <w:marLeft w:val="0"/>
      <w:marRight w:val="0"/>
      <w:marTop w:val="0"/>
      <w:marBottom w:val="0"/>
      <w:divBdr>
        <w:top w:val="none" w:sz="0" w:space="0" w:color="auto"/>
        <w:left w:val="none" w:sz="0" w:space="0" w:color="auto"/>
        <w:bottom w:val="none" w:sz="0" w:space="0" w:color="auto"/>
        <w:right w:val="none" w:sz="0" w:space="0" w:color="auto"/>
      </w:divBdr>
      <w:divsChild>
        <w:div w:id="1279753914">
          <w:marLeft w:val="0"/>
          <w:marRight w:val="0"/>
          <w:marTop w:val="0"/>
          <w:marBottom w:val="0"/>
          <w:divBdr>
            <w:top w:val="none" w:sz="0" w:space="0" w:color="auto"/>
            <w:left w:val="none" w:sz="0" w:space="0" w:color="auto"/>
            <w:bottom w:val="none" w:sz="0" w:space="0" w:color="auto"/>
            <w:right w:val="none" w:sz="0" w:space="0" w:color="auto"/>
          </w:divBdr>
        </w:div>
        <w:div w:id="1498308371">
          <w:marLeft w:val="0"/>
          <w:marRight w:val="0"/>
          <w:marTop w:val="0"/>
          <w:marBottom w:val="0"/>
          <w:divBdr>
            <w:top w:val="none" w:sz="0" w:space="0" w:color="auto"/>
            <w:left w:val="none" w:sz="0" w:space="0" w:color="auto"/>
            <w:bottom w:val="none" w:sz="0" w:space="0" w:color="auto"/>
            <w:right w:val="none" w:sz="0" w:space="0" w:color="auto"/>
          </w:divBdr>
        </w:div>
      </w:divsChild>
    </w:div>
    <w:div w:id="181483427">
      <w:bodyDiv w:val="1"/>
      <w:marLeft w:val="0"/>
      <w:marRight w:val="0"/>
      <w:marTop w:val="0"/>
      <w:marBottom w:val="0"/>
      <w:divBdr>
        <w:top w:val="none" w:sz="0" w:space="0" w:color="auto"/>
        <w:left w:val="none" w:sz="0" w:space="0" w:color="auto"/>
        <w:bottom w:val="none" w:sz="0" w:space="0" w:color="auto"/>
        <w:right w:val="none" w:sz="0" w:space="0" w:color="auto"/>
      </w:divBdr>
      <w:divsChild>
        <w:div w:id="314139841">
          <w:marLeft w:val="0"/>
          <w:marRight w:val="0"/>
          <w:marTop w:val="0"/>
          <w:marBottom w:val="0"/>
          <w:divBdr>
            <w:top w:val="none" w:sz="0" w:space="0" w:color="auto"/>
            <w:left w:val="none" w:sz="0" w:space="0" w:color="auto"/>
            <w:bottom w:val="none" w:sz="0" w:space="0" w:color="auto"/>
            <w:right w:val="none" w:sz="0" w:space="0" w:color="auto"/>
          </w:divBdr>
        </w:div>
        <w:div w:id="1506093369">
          <w:marLeft w:val="0"/>
          <w:marRight w:val="0"/>
          <w:marTop w:val="0"/>
          <w:marBottom w:val="0"/>
          <w:divBdr>
            <w:top w:val="none" w:sz="0" w:space="0" w:color="auto"/>
            <w:left w:val="none" w:sz="0" w:space="0" w:color="auto"/>
            <w:bottom w:val="none" w:sz="0" w:space="0" w:color="auto"/>
            <w:right w:val="none" w:sz="0" w:space="0" w:color="auto"/>
          </w:divBdr>
        </w:div>
        <w:div w:id="242498644">
          <w:marLeft w:val="0"/>
          <w:marRight w:val="0"/>
          <w:marTop w:val="0"/>
          <w:marBottom w:val="0"/>
          <w:divBdr>
            <w:top w:val="none" w:sz="0" w:space="0" w:color="auto"/>
            <w:left w:val="none" w:sz="0" w:space="0" w:color="auto"/>
            <w:bottom w:val="none" w:sz="0" w:space="0" w:color="auto"/>
            <w:right w:val="none" w:sz="0" w:space="0" w:color="auto"/>
          </w:divBdr>
        </w:div>
      </w:divsChild>
    </w:div>
    <w:div w:id="269629402">
      <w:bodyDiv w:val="1"/>
      <w:marLeft w:val="0"/>
      <w:marRight w:val="0"/>
      <w:marTop w:val="0"/>
      <w:marBottom w:val="0"/>
      <w:divBdr>
        <w:top w:val="none" w:sz="0" w:space="0" w:color="auto"/>
        <w:left w:val="none" w:sz="0" w:space="0" w:color="auto"/>
        <w:bottom w:val="none" w:sz="0" w:space="0" w:color="auto"/>
        <w:right w:val="none" w:sz="0" w:space="0" w:color="auto"/>
      </w:divBdr>
      <w:divsChild>
        <w:div w:id="983702510">
          <w:marLeft w:val="0"/>
          <w:marRight w:val="0"/>
          <w:marTop w:val="0"/>
          <w:marBottom w:val="0"/>
          <w:divBdr>
            <w:top w:val="none" w:sz="0" w:space="0" w:color="auto"/>
            <w:left w:val="none" w:sz="0" w:space="0" w:color="auto"/>
            <w:bottom w:val="none" w:sz="0" w:space="0" w:color="auto"/>
            <w:right w:val="none" w:sz="0" w:space="0" w:color="auto"/>
          </w:divBdr>
        </w:div>
        <w:div w:id="2024160578">
          <w:marLeft w:val="0"/>
          <w:marRight w:val="0"/>
          <w:marTop w:val="0"/>
          <w:marBottom w:val="0"/>
          <w:divBdr>
            <w:top w:val="none" w:sz="0" w:space="0" w:color="auto"/>
            <w:left w:val="none" w:sz="0" w:space="0" w:color="auto"/>
            <w:bottom w:val="none" w:sz="0" w:space="0" w:color="auto"/>
            <w:right w:val="none" w:sz="0" w:space="0" w:color="auto"/>
          </w:divBdr>
        </w:div>
        <w:div w:id="914313945">
          <w:marLeft w:val="0"/>
          <w:marRight w:val="0"/>
          <w:marTop w:val="0"/>
          <w:marBottom w:val="0"/>
          <w:divBdr>
            <w:top w:val="none" w:sz="0" w:space="0" w:color="auto"/>
            <w:left w:val="none" w:sz="0" w:space="0" w:color="auto"/>
            <w:bottom w:val="none" w:sz="0" w:space="0" w:color="auto"/>
            <w:right w:val="none" w:sz="0" w:space="0" w:color="auto"/>
          </w:divBdr>
        </w:div>
        <w:div w:id="2086301147">
          <w:marLeft w:val="0"/>
          <w:marRight w:val="0"/>
          <w:marTop w:val="0"/>
          <w:marBottom w:val="0"/>
          <w:divBdr>
            <w:top w:val="none" w:sz="0" w:space="0" w:color="auto"/>
            <w:left w:val="none" w:sz="0" w:space="0" w:color="auto"/>
            <w:bottom w:val="none" w:sz="0" w:space="0" w:color="auto"/>
            <w:right w:val="none" w:sz="0" w:space="0" w:color="auto"/>
          </w:divBdr>
        </w:div>
      </w:divsChild>
    </w:div>
    <w:div w:id="326439391">
      <w:bodyDiv w:val="1"/>
      <w:marLeft w:val="0"/>
      <w:marRight w:val="0"/>
      <w:marTop w:val="0"/>
      <w:marBottom w:val="0"/>
      <w:divBdr>
        <w:top w:val="none" w:sz="0" w:space="0" w:color="auto"/>
        <w:left w:val="none" w:sz="0" w:space="0" w:color="auto"/>
        <w:bottom w:val="none" w:sz="0" w:space="0" w:color="auto"/>
        <w:right w:val="none" w:sz="0" w:space="0" w:color="auto"/>
      </w:divBdr>
      <w:divsChild>
        <w:div w:id="1819151850">
          <w:marLeft w:val="0"/>
          <w:marRight w:val="0"/>
          <w:marTop w:val="0"/>
          <w:marBottom w:val="0"/>
          <w:divBdr>
            <w:top w:val="none" w:sz="0" w:space="0" w:color="auto"/>
            <w:left w:val="none" w:sz="0" w:space="0" w:color="auto"/>
            <w:bottom w:val="none" w:sz="0" w:space="0" w:color="auto"/>
            <w:right w:val="none" w:sz="0" w:space="0" w:color="auto"/>
          </w:divBdr>
        </w:div>
        <w:div w:id="1215845958">
          <w:marLeft w:val="0"/>
          <w:marRight w:val="0"/>
          <w:marTop w:val="0"/>
          <w:marBottom w:val="0"/>
          <w:divBdr>
            <w:top w:val="none" w:sz="0" w:space="0" w:color="auto"/>
            <w:left w:val="none" w:sz="0" w:space="0" w:color="auto"/>
            <w:bottom w:val="none" w:sz="0" w:space="0" w:color="auto"/>
            <w:right w:val="none" w:sz="0" w:space="0" w:color="auto"/>
          </w:divBdr>
        </w:div>
        <w:div w:id="1843081564">
          <w:marLeft w:val="0"/>
          <w:marRight w:val="0"/>
          <w:marTop w:val="0"/>
          <w:marBottom w:val="0"/>
          <w:divBdr>
            <w:top w:val="none" w:sz="0" w:space="0" w:color="auto"/>
            <w:left w:val="none" w:sz="0" w:space="0" w:color="auto"/>
            <w:bottom w:val="none" w:sz="0" w:space="0" w:color="auto"/>
            <w:right w:val="none" w:sz="0" w:space="0" w:color="auto"/>
          </w:divBdr>
        </w:div>
        <w:div w:id="533008185">
          <w:marLeft w:val="0"/>
          <w:marRight w:val="0"/>
          <w:marTop w:val="0"/>
          <w:marBottom w:val="0"/>
          <w:divBdr>
            <w:top w:val="none" w:sz="0" w:space="0" w:color="auto"/>
            <w:left w:val="none" w:sz="0" w:space="0" w:color="auto"/>
            <w:bottom w:val="none" w:sz="0" w:space="0" w:color="auto"/>
            <w:right w:val="none" w:sz="0" w:space="0" w:color="auto"/>
          </w:divBdr>
        </w:div>
      </w:divsChild>
    </w:div>
    <w:div w:id="354354713">
      <w:bodyDiv w:val="1"/>
      <w:marLeft w:val="0"/>
      <w:marRight w:val="0"/>
      <w:marTop w:val="0"/>
      <w:marBottom w:val="0"/>
      <w:divBdr>
        <w:top w:val="none" w:sz="0" w:space="0" w:color="auto"/>
        <w:left w:val="none" w:sz="0" w:space="0" w:color="auto"/>
        <w:bottom w:val="none" w:sz="0" w:space="0" w:color="auto"/>
        <w:right w:val="none" w:sz="0" w:space="0" w:color="auto"/>
      </w:divBdr>
      <w:divsChild>
        <w:div w:id="1248688994">
          <w:marLeft w:val="0"/>
          <w:marRight w:val="0"/>
          <w:marTop w:val="0"/>
          <w:marBottom w:val="0"/>
          <w:divBdr>
            <w:top w:val="none" w:sz="0" w:space="0" w:color="auto"/>
            <w:left w:val="none" w:sz="0" w:space="0" w:color="auto"/>
            <w:bottom w:val="none" w:sz="0" w:space="0" w:color="auto"/>
            <w:right w:val="none" w:sz="0" w:space="0" w:color="auto"/>
          </w:divBdr>
        </w:div>
        <w:div w:id="109978363">
          <w:marLeft w:val="0"/>
          <w:marRight w:val="0"/>
          <w:marTop w:val="0"/>
          <w:marBottom w:val="0"/>
          <w:divBdr>
            <w:top w:val="none" w:sz="0" w:space="0" w:color="auto"/>
            <w:left w:val="none" w:sz="0" w:space="0" w:color="auto"/>
            <w:bottom w:val="none" w:sz="0" w:space="0" w:color="auto"/>
            <w:right w:val="none" w:sz="0" w:space="0" w:color="auto"/>
          </w:divBdr>
        </w:div>
      </w:divsChild>
    </w:div>
    <w:div w:id="422804332">
      <w:bodyDiv w:val="1"/>
      <w:marLeft w:val="0"/>
      <w:marRight w:val="0"/>
      <w:marTop w:val="0"/>
      <w:marBottom w:val="0"/>
      <w:divBdr>
        <w:top w:val="none" w:sz="0" w:space="0" w:color="auto"/>
        <w:left w:val="none" w:sz="0" w:space="0" w:color="auto"/>
        <w:bottom w:val="none" w:sz="0" w:space="0" w:color="auto"/>
        <w:right w:val="none" w:sz="0" w:space="0" w:color="auto"/>
      </w:divBdr>
      <w:divsChild>
        <w:div w:id="898133478">
          <w:marLeft w:val="0"/>
          <w:marRight w:val="0"/>
          <w:marTop w:val="0"/>
          <w:marBottom w:val="0"/>
          <w:divBdr>
            <w:top w:val="none" w:sz="0" w:space="0" w:color="auto"/>
            <w:left w:val="none" w:sz="0" w:space="0" w:color="auto"/>
            <w:bottom w:val="none" w:sz="0" w:space="0" w:color="auto"/>
            <w:right w:val="none" w:sz="0" w:space="0" w:color="auto"/>
          </w:divBdr>
        </w:div>
        <w:div w:id="1118797523">
          <w:marLeft w:val="0"/>
          <w:marRight w:val="0"/>
          <w:marTop w:val="0"/>
          <w:marBottom w:val="0"/>
          <w:divBdr>
            <w:top w:val="none" w:sz="0" w:space="0" w:color="auto"/>
            <w:left w:val="none" w:sz="0" w:space="0" w:color="auto"/>
            <w:bottom w:val="none" w:sz="0" w:space="0" w:color="auto"/>
            <w:right w:val="none" w:sz="0" w:space="0" w:color="auto"/>
          </w:divBdr>
        </w:div>
        <w:div w:id="406196036">
          <w:marLeft w:val="0"/>
          <w:marRight w:val="0"/>
          <w:marTop w:val="0"/>
          <w:marBottom w:val="0"/>
          <w:divBdr>
            <w:top w:val="none" w:sz="0" w:space="0" w:color="auto"/>
            <w:left w:val="none" w:sz="0" w:space="0" w:color="auto"/>
            <w:bottom w:val="none" w:sz="0" w:space="0" w:color="auto"/>
            <w:right w:val="none" w:sz="0" w:space="0" w:color="auto"/>
          </w:divBdr>
        </w:div>
        <w:div w:id="536242037">
          <w:marLeft w:val="0"/>
          <w:marRight w:val="0"/>
          <w:marTop w:val="0"/>
          <w:marBottom w:val="0"/>
          <w:divBdr>
            <w:top w:val="none" w:sz="0" w:space="0" w:color="auto"/>
            <w:left w:val="none" w:sz="0" w:space="0" w:color="auto"/>
            <w:bottom w:val="none" w:sz="0" w:space="0" w:color="auto"/>
            <w:right w:val="none" w:sz="0" w:space="0" w:color="auto"/>
          </w:divBdr>
        </w:div>
      </w:divsChild>
    </w:div>
    <w:div w:id="441220571">
      <w:bodyDiv w:val="1"/>
      <w:marLeft w:val="0"/>
      <w:marRight w:val="0"/>
      <w:marTop w:val="0"/>
      <w:marBottom w:val="0"/>
      <w:divBdr>
        <w:top w:val="none" w:sz="0" w:space="0" w:color="auto"/>
        <w:left w:val="none" w:sz="0" w:space="0" w:color="auto"/>
        <w:bottom w:val="none" w:sz="0" w:space="0" w:color="auto"/>
        <w:right w:val="none" w:sz="0" w:space="0" w:color="auto"/>
      </w:divBdr>
      <w:divsChild>
        <w:div w:id="1011024934">
          <w:marLeft w:val="0"/>
          <w:marRight w:val="0"/>
          <w:marTop w:val="0"/>
          <w:marBottom w:val="0"/>
          <w:divBdr>
            <w:top w:val="none" w:sz="0" w:space="0" w:color="auto"/>
            <w:left w:val="none" w:sz="0" w:space="0" w:color="auto"/>
            <w:bottom w:val="none" w:sz="0" w:space="0" w:color="auto"/>
            <w:right w:val="none" w:sz="0" w:space="0" w:color="auto"/>
          </w:divBdr>
        </w:div>
        <w:div w:id="963341023">
          <w:marLeft w:val="0"/>
          <w:marRight w:val="0"/>
          <w:marTop w:val="0"/>
          <w:marBottom w:val="0"/>
          <w:divBdr>
            <w:top w:val="none" w:sz="0" w:space="0" w:color="auto"/>
            <w:left w:val="none" w:sz="0" w:space="0" w:color="auto"/>
            <w:bottom w:val="none" w:sz="0" w:space="0" w:color="auto"/>
            <w:right w:val="none" w:sz="0" w:space="0" w:color="auto"/>
          </w:divBdr>
        </w:div>
      </w:divsChild>
    </w:div>
    <w:div w:id="458652540">
      <w:bodyDiv w:val="1"/>
      <w:marLeft w:val="0"/>
      <w:marRight w:val="0"/>
      <w:marTop w:val="0"/>
      <w:marBottom w:val="0"/>
      <w:divBdr>
        <w:top w:val="none" w:sz="0" w:space="0" w:color="auto"/>
        <w:left w:val="none" w:sz="0" w:space="0" w:color="auto"/>
        <w:bottom w:val="none" w:sz="0" w:space="0" w:color="auto"/>
        <w:right w:val="none" w:sz="0" w:space="0" w:color="auto"/>
      </w:divBdr>
      <w:divsChild>
        <w:div w:id="2038115486">
          <w:marLeft w:val="0"/>
          <w:marRight w:val="0"/>
          <w:marTop w:val="0"/>
          <w:marBottom w:val="0"/>
          <w:divBdr>
            <w:top w:val="none" w:sz="0" w:space="0" w:color="auto"/>
            <w:left w:val="none" w:sz="0" w:space="0" w:color="auto"/>
            <w:bottom w:val="none" w:sz="0" w:space="0" w:color="auto"/>
            <w:right w:val="none" w:sz="0" w:space="0" w:color="auto"/>
          </w:divBdr>
        </w:div>
        <w:div w:id="1107047057">
          <w:marLeft w:val="0"/>
          <w:marRight w:val="0"/>
          <w:marTop w:val="0"/>
          <w:marBottom w:val="0"/>
          <w:divBdr>
            <w:top w:val="none" w:sz="0" w:space="0" w:color="auto"/>
            <w:left w:val="none" w:sz="0" w:space="0" w:color="auto"/>
            <w:bottom w:val="none" w:sz="0" w:space="0" w:color="auto"/>
            <w:right w:val="none" w:sz="0" w:space="0" w:color="auto"/>
          </w:divBdr>
        </w:div>
        <w:div w:id="2138183756">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784452">
      <w:bodyDiv w:val="1"/>
      <w:marLeft w:val="0"/>
      <w:marRight w:val="0"/>
      <w:marTop w:val="0"/>
      <w:marBottom w:val="0"/>
      <w:divBdr>
        <w:top w:val="none" w:sz="0" w:space="0" w:color="auto"/>
        <w:left w:val="none" w:sz="0" w:space="0" w:color="auto"/>
        <w:bottom w:val="none" w:sz="0" w:space="0" w:color="auto"/>
        <w:right w:val="none" w:sz="0" w:space="0" w:color="auto"/>
      </w:divBdr>
      <w:divsChild>
        <w:div w:id="420877457">
          <w:marLeft w:val="0"/>
          <w:marRight w:val="0"/>
          <w:marTop w:val="0"/>
          <w:marBottom w:val="0"/>
          <w:divBdr>
            <w:top w:val="none" w:sz="0" w:space="0" w:color="auto"/>
            <w:left w:val="none" w:sz="0" w:space="0" w:color="auto"/>
            <w:bottom w:val="none" w:sz="0" w:space="0" w:color="auto"/>
            <w:right w:val="none" w:sz="0" w:space="0" w:color="auto"/>
          </w:divBdr>
        </w:div>
        <w:div w:id="520821275">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616525158">
      <w:bodyDiv w:val="1"/>
      <w:marLeft w:val="0"/>
      <w:marRight w:val="0"/>
      <w:marTop w:val="0"/>
      <w:marBottom w:val="0"/>
      <w:divBdr>
        <w:top w:val="none" w:sz="0" w:space="0" w:color="auto"/>
        <w:left w:val="none" w:sz="0" w:space="0" w:color="auto"/>
        <w:bottom w:val="none" w:sz="0" w:space="0" w:color="auto"/>
        <w:right w:val="none" w:sz="0" w:space="0" w:color="auto"/>
      </w:divBdr>
      <w:divsChild>
        <w:div w:id="1438796109">
          <w:marLeft w:val="0"/>
          <w:marRight w:val="0"/>
          <w:marTop w:val="0"/>
          <w:marBottom w:val="0"/>
          <w:divBdr>
            <w:top w:val="none" w:sz="0" w:space="0" w:color="auto"/>
            <w:left w:val="none" w:sz="0" w:space="0" w:color="auto"/>
            <w:bottom w:val="none" w:sz="0" w:space="0" w:color="auto"/>
            <w:right w:val="none" w:sz="0" w:space="0" w:color="auto"/>
          </w:divBdr>
        </w:div>
        <w:div w:id="925923871">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0106425">
      <w:bodyDiv w:val="1"/>
      <w:marLeft w:val="0"/>
      <w:marRight w:val="0"/>
      <w:marTop w:val="0"/>
      <w:marBottom w:val="0"/>
      <w:divBdr>
        <w:top w:val="none" w:sz="0" w:space="0" w:color="auto"/>
        <w:left w:val="none" w:sz="0" w:space="0" w:color="auto"/>
        <w:bottom w:val="none" w:sz="0" w:space="0" w:color="auto"/>
        <w:right w:val="none" w:sz="0" w:space="0" w:color="auto"/>
      </w:divBdr>
      <w:divsChild>
        <w:div w:id="2084519877">
          <w:marLeft w:val="0"/>
          <w:marRight w:val="0"/>
          <w:marTop w:val="0"/>
          <w:marBottom w:val="0"/>
          <w:divBdr>
            <w:top w:val="none" w:sz="0" w:space="0" w:color="auto"/>
            <w:left w:val="none" w:sz="0" w:space="0" w:color="auto"/>
            <w:bottom w:val="none" w:sz="0" w:space="0" w:color="auto"/>
            <w:right w:val="none" w:sz="0" w:space="0" w:color="auto"/>
          </w:divBdr>
        </w:div>
        <w:div w:id="156506214">
          <w:marLeft w:val="0"/>
          <w:marRight w:val="0"/>
          <w:marTop w:val="0"/>
          <w:marBottom w:val="0"/>
          <w:divBdr>
            <w:top w:val="none" w:sz="0" w:space="0" w:color="auto"/>
            <w:left w:val="none" w:sz="0" w:space="0" w:color="auto"/>
            <w:bottom w:val="none" w:sz="0" w:space="0" w:color="auto"/>
            <w:right w:val="none" w:sz="0" w:space="0" w:color="auto"/>
          </w:divBdr>
        </w:div>
        <w:div w:id="269169899">
          <w:marLeft w:val="0"/>
          <w:marRight w:val="0"/>
          <w:marTop w:val="0"/>
          <w:marBottom w:val="0"/>
          <w:divBdr>
            <w:top w:val="none" w:sz="0" w:space="0" w:color="auto"/>
            <w:left w:val="none" w:sz="0" w:space="0" w:color="auto"/>
            <w:bottom w:val="none" w:sz="0" w:space="0" w:color="auto"/>
            <w:right w:val="none" w:sz="0" w:space="0" w:color="auto"/>
          </w:divBdr>
        </w:div>
      </w:divsChild>
    </w:div>
    <w:div w:id="689141913">
      <w:bodyDiv w:val="1"/>
      <w:marLeft w:val="0"/>
      <w:marRight w:val="0"/>
      <w:marTop w:val="0"/>
      <w:marBottom w:val="0"/>
      <w:divBdr>
        <w:top w:val="none" w:sz="0" w:space="0" w:color="auto"/>
        <w:left w:val="none" w:sz="0" w:space="0" w:color="auto"/>
        <w:bottom w:val="none" w:sz="0" w:space="0" w:color="auto"/>
        <w:right w:val="none" w:sz="0" w:space="0" w:color="auto"/>
      </w:divBdr>
      <w:divsChild>
        <w:div w:id="2069643493">
          <w:marLeft w:val="0"/>
          <w:marRight w:val="0"/>
          <w:marTop w:val="0"/>
          <w:marBottom w:val="0"/>
          <w:divBdr>
            <w:top w:val="none" w:sz="0" w:space="0" w:color="auto"/>
            <w:left w:val="none" w:sz="0" w:space="0" w:color="auto"/>
            <w:bottom w:val="none" w:sz="0" w:space="0" w:color="auto"/>
            <w:right w:val="none" w:sz="0" w:space="0" w:color="auto"/>
          </w:divBdr>
        </w:div>
        <w:div w:id="105297096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15739096">
      <w:bodyDiv w:val="1"/>
      <w:marLeft w:val="0"/>
      <w:marRight w:val="0"/>
      <w:marTop w:val="0"/>
      <w:marBottom w:val="0"/>
      <w:divBdr>
        <w:top w:val="none" w:sz="0" w:space="0" w:color="auto"/>
        <w:left w:val="none" w:sz="0" w:space="0" w:color="auto"/>
        <w:bottom w:val="none" w:sz="0" w:space="0" w:color="auto"/>
        <w:right w:val="none" w:sz="0" w:space="0" w:color="auto"/>
      </w:divBdr>
      <w:divsChild>
        <w:div w:id="2137524277">
          <w:marLeft w:val="0"/>
          <w:marRight w:val="0"/>
          <w:marTop w:val="0"/>
          <w:marBottom w:val="0"/>
          <w:divBdr>
            <w:top w:val="none" w:sz="0" w:space="0" w:color="auto"/>
            <w:left w:val="none" w:sz="0" w:space="0" w:color="auto"/>
            <w:bottom w:val="none" w:sz="0" w:space="0" w:color="auto"/>
            <w:right w:val="none" w:sz="0" w:space="0" w:color="auto"/>
          </w:divBdr>
        </w:div>
        <w:div w:id="1860972642">
          <w:marLeft w:val="0"/>
          <w:marRight w:val="0"/>
          <w:marTop w:val="0"/>
          <w:marBottom w:val="0"/>
          <w:divBdr>
            <w:top w:val="none" w:sz="0" w:space="0" w:color="auto"/>
            <w:left w:val="none" w:sz="0" w:space="0" w:color="auto"/>
            <w:bottom w:val="none" w:sz="0" w:space="0" w:color="auto"/>
            <w:right w:val="none" w:sz="0" w:space="0" w:color="auto"/>
          </w:divBdr>
        </w:div>
      </w:divsChild>
    </w:div>
    <w:div w:id="717389273">
      <w:bodyDiv w:val="1"/>
      <w:marLeft w:val="0"/>
      <w:marRight w:val="0"/>
      <w:marTop w:val="0"/>
      <w:marBottom w:val="0"/>
      <w:divBdr>
        <w:top w:val="none" w:sz="0" w:space="0" w:color="auto"/>
        <w:left w:val="none" w:sz="0" w:space="0" w:color="auto"/>
        <w:bottom w:val="none" w:sz="0" w:space="0" w:color="auto"/>
        <w:right w:val="none" w:sz="0" w:space="0" w:color="auto"/>
      </w:divBdr>
      <w:divsChild>
        <w:div w:id="1557620872">
          <w:marLeft w:val="0"/>
          <w:marRight w:val="0"/>
          <w:marTop w:val="0"/>
          <w:marBottom w:val="0"/>
          <w:divBdr>
            <w:top w:val="none" w:sz="0" w:space="0" w:color="auto"/>
            <w:left w:val="none" w:sz="0" w:space="0" w:color="auto"/>
            <w:bottom w:val="none" w:sz="0" w:space="0" w:color="auto"/>
            <w:right w:val="none" w:sz="0" w:space="0" w:color="auto"/>
          </w:divBdr>
        </w:div>
        <w:div w:id="1316102197">
          <w:marLeft w:val="0"/>
          <w:marRight w:val="0"/>
          <w:marTop w:val="0"/>
          <w:marBottom w:val="0"/>
          <w:divBdr>
            <w:top w:val="none" w:sz="0" w:space="0" w:color="auto"/>
            <w:left w:val="none" w:sz="0" w:space="0" w:color="auto"/>
            <w:bottom w:val="none" w:sz="0" w:space="0" w:color="auto"/>
            <w:right w:val="none" w:sz="0" w:space="0" w:color="auto"/>
          </w:divBdr>
        </w:div>
      </w:divsChild>
    </w:div>
    <w:div w:id="844058529">
      <w:bodyDiv w:val="1"/>
      <w:marLeft w:val="0"/>
      <w:marRight w:val="0"/>
      <w:marTop w:val="0"/>
      <w:marBottom w:val="0"/>
      <w:divBdr>
        <w:top w:val="none" w:sz="0" w:space="0" w:color="auto"/>
        <w:left w:val="none" w:sz="0" w:space="0" w:color="auto"/>
        <w:bottom w:val="none" w:sz="0" w:space="0" w:color="auto"/>
        <w:right w:val="none" w:sz="0" w:space="0" w:color="auto"/>
      </w:divBdr>
      <w:divsChild>
        <w:div w:id="938827474">
          <w:marLeft w:val="0"/>
          <w:marRight w:val="0"/>
          <w:marTop w:val="0"/>
          <w:marBottom w:val="0"/>
          <w:divBdr>
            <w:top w:val="none" w:sz="0" w:space="0" w:color="auto"/>
            <w:left w:val="none" w:sz="0" w:space="0" w:color="auto"/>
            <w:bottom w:val="none" w:sz="0" w:space="0" w:color="auto"/>
            <w:right w:val="none" w:sz="0" w:space="0" w:color="auto"/>
          </w:divBdr>
        </w:div>
      </w:divsChild>
    </w:div>
    <w:div w:id="869611854">
      <w:bodyDiv w:val="1"/>
      <w:marLeft w:val="0"/>
      <w:marRight w:val="0"/>
      <w:marTop w:val="0"/>
      <w:marBottom w:val="0"/>
      <w:divBdr>
        <w:top w:val="none" w:sz="0" w:space="0" w:color="auto"/>
        <w:left w:val="none" w:sz="0" w:space="0" w:color="auto"/>
        <w:bottom w:val="none" w:sz="0" w:space="0" w:color="auto"/>
        <w:right w:val="none" w:sz="0" w:space="0" w:color="auto"/>
      </w:divBdr>
      <w:divsChild>
        <w:div w:id="885994824">
          <w:marLeft w:val="0"/>
          <w:marRight w:val="0"/>
          <w:marTop w:val="0"/>
          <w:marBottom w:val="0"/>
          <w:divBdr>
            <w:top w:val="none" w:sz="0" w:space="0" w:color="auto"/>
            <w:left w:val="none" w:sz="0" w:space="0" w:color="auto"/>
            <w:bottom w:val="none" w:sz="0" w:space="0" w:color="auto"/>
            <w:right w:val="none" w:sz="0" w:space="0" w:color="auto"/>
          </w:divBdr>
        </w:div>
        <w:div w:id="671493675">
          <w:marLeft w:val="0"/>
          <w:marRight w:val="0"/>
          <w:marTop w:val="0"/>
          <w:marBottom w:val="0"/>
          <w:divBdr>
            <w:top w:val="none" w:sz="0" w:space="0" w:color="auto"/>
            <w:left w:val="none" w:sz="0" w:space="0" w:color="auto"/>
            <w:bottom w:val="none" w:sz="0" w:space="0" w:color="auto"/>
            <w:right w:val="none" w:sz="0" w:space="0" w:color="auto"/>
          </w:divBdr>
        </w:div>
      </w:divsChild>
    </w:div>
    <w:div w:id="877082261">
      <w:bodyDiv w:val="1"/>
      <w:marLeft w:val="0"/>
      <w:marRight w:val="0"/>
      <w:marTop w:val="0"/>
      <w:marBottom w:val="0"/>
      <w:divBdr>
        <w:top w:val="none" w:sz="0" w:space="0" w:color="auto"/>
        <w:left w:val="none" w:sz="0" w:space="0" w:color="auto"/>
        <w:bottom w:val="none" w:sz="0" w:space="0" w:color="auto"/>
        <w:right w:val="none" w:sz="0" w:space="0" w:color="auto"/>
      </w:divBdr>
      <w:divsChild>
        <w:div w:id="1308361461">
          <w:marLeft w:val="0"/>
          <w:marRight w:val="0"/>
          <w:marTop w:val="0"/>
          <w:marBottom w:val="0"/>
          <w:divBdr>
            <w:top w:val="none" w:sz="0" w:space="0" w:color="auto"/>
            <w:left w:val="none" w:sz="0" w:space="0" w:color="auto"/>
            <w:bottom w:val="none" w:sz="0" w:space="0" w:color="auto"/>
            <w:right w:val="none" w:sz="0" w:space="0" w:color="auto"/>
          </w:divBdr>
        </w:div>
        <w:div w:id="2031447062">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908271600">
      <w:bodyDiv w:val="1"/>
      <w:marLeft w:val="0"/>
      <w:marRight w:val="0"/>
      <w:marTop w:val="0"/>
      <w:marBottom w:val="0"/>
      <w:divBdr>
        <w:top w:val="none" w:sz="0" w:space="0" w:color="auto"/>
        <w:left w:val="none" w:sz="0" w:space="0" w:color="auto"/>
        <w:bottom w:val="none" w:sz="0" w:space="0" w:color="auto"/>
        <w:right w:val="none" w:sz="0" w:space="0" w:color="auto"/>
      </w:divBdr>
      <w:divsChild>
        <w:div w:id="483090441">
          <w:marLeft w:val="0"/>
          <w:marRight w:val="0"/>
          <w:marTop w:val="0"/>
          <w:marBottom w:val="0"/>
          <w:divBdr>
            <w:top w:val="none" w:sz="0" w:space="0" w:color="auto"/>
            <w:left w:val="none" w:sz="0" w:space="0" w:color="auto"/>
            <w:bottom w:val="none" w:sz="0" w:space="0" w:color="auto"/>
            <w:right w:val="none" w:sz="0" w:space="0" w:color="auto"/>
          </w:divBdr>
        </w:div>
        <w:div w:id="1386368984">
          <w:marLeft w:val="0"/>
          <w:marRight w:val="0"/>
          <w:marTop w:val="0"/>
          <w:marBottom w:val="0"/>
          <w:divBdr>
            <w:top w:val="none" w:sz="0" w:space="0" w:color="auto"/>
            <w:left w:val="none" w:sz="0" w:space="0" w:color="auto"/>
            <w:bottom w:val="none" w:sz="0" w:space="0" w:color="auto"/>
            <w:right w:val="none" w:sz="0" w:space="0" w:color="auto"/>
          </w:divBdr>
        </w:div>
      </w:divsChild>
    </w:div>
    <w:div w:id="994378962">
      <w:bodyDiv w:val="1"/>
      <w:marLeft w:val="0"/>
      <w:marRight w:val="0"/>
      <w:marTop w:val="0"/>
      <w:marBottom w:val="0"/>
      <w:divBdr>
        <w:top w:val="none" w:sz="0" w:space="0" w:color="auto"/>
        <w:left w:val="none" w:sz="0" w:space="0" w:color="auto"/>
        <w:bottom w:val="none" w:sz="0" w:space="0" w:color="auto"/>
        <w:right w:val="none" w:sz="0" w:space="0" w:color="auto"/>
      </w:divBdr>
      <w:divsChild>
        <w:div w:id="677079114">
          <w:marLeft w:val="0"/>
          <w:marRight w:val="0"/>
          <w:marTop w:val="0"/>
          <w:marBottom w:val="0"/>
          <w:divBdr>
            <w:top w:val="none" w:sz="0" w:space="0" w:color="auto"/>
            <w:left w:val="none" w:sz="0" w:space="0" w:color="auto"/>
            <w:bottom w:val="none" w:sz="0" w:space="0" w:color="auto"/>
            <w:right w:val="none" w:sz="0" w:space="0" w:color="auto"/>
          </w:divBdr>
        </w:div>
        <w:div w:id="2098287577">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31954322">
      <w:bodyDiv w:val="1"/>
      <w:marLeft w:val="0"/>
      <w:marRight w:val="0"/>
      <w:marTop w:val="0"/>
      <w:marBottom w:val="0"/>
      <w:divBdr>
        <w:top w:val="none" w:sz="0" w:space="0" w:color="auto"/>
        <w:left w:val="none" w:sz="0" w:space="0" w:color="auto"/>
        <w:bottom w:val="none" w:sz="0" w:space="0" w:color="auto"/>
        <w:right w:val="none" w:sz="0" w:space="0" w:color="auto"/>
      </w:divBdr>
      <w:divsChild>
        <w:div w:id="1918636057">
          <w:marLeft w:val="0"/>
          <w:marRight w:val="0"/>
          <w:marTop w:val="0"/>
          <w:marBottom w:val="0"/>
          <w:divBdr>
            <w:top w:val="none" w:sz="0" w:space="0" w:color="auto"/>
            <w:left w:val="none" w:sz="0" w:space="0" w:color="auto"/>
            <w:bottom w:val="none" w:sz="0" w:space="0" w:color="auto"/>
            <w:right w:val="none" w:sz="0" w:space="0" w:color="auto"/>
          </w:divBdr>
        </w:div>
        <w:div w:id="697391387">
          <w:marLeft w:val="0"/>
          <w:marRight w:val="0"/>
          <w:marTop w:val="0"/>
          <w:marBottom w:val="0"/>
          <w:divBdr>
            <w:top w:val="none" w:sz="0" w:space="0" w:color="auto"/>
            <w:left w:val="none" w:sz="0" w:space="0" w:color="auto"/>
            <w:bottom w:val="none" w:sz="0" w:space="0" w:color="auto"/>
            <w:right w:val="none" w:sz="0" w:space="0" w:color="auto"/>
          </w:divBdr>
        </w:div>
        <w:div w:id="262224228">
          <w:marLeft w:val="0"/>
          <w:marRight w:val="0"/>
          <w:marTop w:val="0"/>
          <w:marBottom w:val="0"/>
          <w:divBdr>
            <w:top w:val="none" w:sz="0" w:space="0" w:color="auto"/>
            <w:left w:val="none" w:sz="0" w:space="0" w:color="auto"/>
            <w:bottom w:val="none" w:sz="0" w:space="0" w:color="auto"/>
            <w:right w:val="none" w:sz="0" w:space="0" w:color="auto"/>
          </w:divBdr>
        </w:div>
      </w:divsChild>
    </w:div>
    <w:div w:id="1056079206">
      <w:bodyDiv w:val="1"/>
      <w:marLeft w:val="0"/>
      <w:marRight w:val="0"/>
      <w:marTop w:val="0"/>
      <w:marBottom w:val="0"/>
      <w:divBdr>
        <w:top w:val="none" w:sz="0" w:space="0" w:color="auto"/>
        <w:left w:val="none" w:sz="0" w:space="0" w:color="auto"/>
        <w:bottom w:val="none" w:sz="0" w:space="0" w:color="auto"/>
        <w:right w:val="none" w:sz="0" w:space="0" w:color="auto"/>
      </w:divBdr>
      <w:divsChild>
        <w:div w:id="715084427">
          <w:marLeft w:val="0"/>
          <w:marRight w:val="0"/>
          <w:marTop w:val="0"/>
          <w:marBottom w:val="0"/>
          <w:divBdr>
            <w:top w:val="none" w:sz="0" w:space="0" w:color="auto"/>
            <w:left w:val="none" w:sz="0" w:space="0" w:color="auto"/>
            <w:bottom w:val="none" w:sz="0" w:space="0" w:color="auto"/>
            <w:right w:val="none" w:sz="0" w:space="0" w:color="auto"/>
          </w:divBdr>
        </w:div>
        <w:div w:id="1131165518">
          <w:marLeft w:val="0"/>
          <w:marRight w:val="0"/>
          <w:marTop w:val="0"/>
          <w:marBottom w:val="0"/>
          <w:divBdr>
            <w:top w:val="none" w:sz="0" w:space="0" w:color="auto"/>
            <w:left w:val="none" w:sz="0" w:space="0" w:color="auto"/>
            <w:bottom w:val="none" w:sz="0" w:space="0" w:color="auto"/>
            <w:right w:val="none" w:sz="0" w:space="0" w:color="auto"/>
          </w:divBdr>
        </w:div>
      </w:divsChild>
    </w:div>
    <w:div w:id="1066301678">
      <w:bodyDiv w:val="1"/>
      <w:marLeft w:val="0"/>
      <w:marRight w:val="0"/>
      <w:marTop w:val="0"/>
      <w:marBottom w:val="0"/>
      <w:divBdr>
        <w:top w:val="none" w:sz="0" w:space="0" w:color="auto"/>
        <w:left w:val="none" w:sz="0" w:space="0" w:color="auto"/>
        <w:bottom w:val="none" w:sz="0" w:space="0" w:color="auto"/>
        <w:right w:val="none" w:sz="0" w:space="0" w:color="auto"/>
      </w:divBdr>
      <w:divsChild>
        <w:div w:id="394933749">
          <w:marLeft w:val="0"/>
          <w:marRight w:val="0"/>
          <w:marTop w:val="0"/>
          <w:marBottom w:val="0"/>
          <w:divBdr>
            <w:top w:val="none" w:sz="0" w:space="0" w:color="auto"/>
            <w:left w:val="none" w:sz="0" w:space="0" w:color="auto"/>
            <w:bottom w:val="none" w:sz="0" w:space="0" w:color="auto"/>
            <w:right w:val="none" w:sz="0" w:space="0" w:color="auto"/>
          </w:divBdr>
        </w:div>
        <w:div w:id="403718614">
          <w:marLeft w:val="0"/>
          <w:marRight w:val="0"/>
          <w:marTop w:val="0"/>
          <w:marBottom w:val="0"/>
          <w:divBdr>
            <w:top w:val="none" w:sz="0" w:space="0" w:color="auto"/>
            <w:left w:val="none" w:sz="0" w:space="0" w:color="auto"/>
            <w:bottom w:val="none" w:sz="0" w:space="0" w:color="auto"/>
            <w:right w:val="none" w:sz="0" w:space="0" w:color="auto"/>
          </w:divBdr>
        </w:div>
      </w:divsChild>
    </w:div>
    <w:div w:id="1220092553">
      <w:bodyDiv w:val="1"/>
      <w:marLeft w:val="0"/>
      <w:marRight w:val="0"/>
      <w:marTop w:val="0"/>
      <w:marBottom w:val="0"/>
      <w:divBdr>
        <w:top w:val="none" w:sz="0" w:space="0" w:color="auto"/>
        <w:left w:val="none" w:sz="0" w:space="0" w:color="auto"/>
        <w:bottom w:val="none" w:sz="0" w:space="0" w:color="auto"/>
        <w:right w:val="none" w:sz="0" w:space="0" w:color="auto"/>
      </w:divBdr>
      <w:divsChild>
        <w:div w:id="1637367809">
          <w:marLeft w:val="0"/>
          <w:marRight w:val="0"/>
          <w:marTop w:val="0"/>
          <w:marBottom w:val="0"/>
          <w:divBdr>
            <w:top w:val="none" w:sz="0" w:space="0" w:color="auto"/>
            <w:left w:val="none" w:sz="0" w:space="0" w:color="auto"/>
            <w:bottom w:val="none" w:sz="0" w:space="0" w:color="auto"/>
            <w:right w:val="none" w:sz="0" w:space="0" w:color="auto"/>
          </w:divBdr>
        </w:div>
        <w:div w:id="138768562">
          <w:marLeft w:val="0"/>
          <w:marRight w:val="0"/>
          <w:marTop w:val="0"/>
          <w:marBottom w:val="0"/>
          <w:divBdr>
            <w:top w:val="none" w:sz="0" w:space="0" w:color="auto"/>
            <w:left w:val="none" w:sz="0" w:space="0" w:color="auto"/>
            <w:bottom w:val="none" w:sz="0" w:space="0" w:color="auto"/>
            <w:right w:val="none" w:sz="0" w:space="0" w:color="auto"/>
          </w:divBdr>
        </w:div>
        <w:div w:id="327682351">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0891908">
      <w:bodyDiv w:val="1"/>
      <w:marLeft w:val="0"/>
      <w:marRight w:val="0"/>
      <w:marTop w:val="0"/>
      <w:marBottom w:val="0"/>
      <w:divBdr>
        <w:top w:val="none" w:sz="0" w:space="0" w:color="auto"/>
        <w:left w:val="none" w:sz="0" w:space="0" w:color="auto"/>
        <w:bottom w:val="none" w:sz="0" w:space="0" w:color="auto"/>
        <w:right w:val="none" w:sz="0" w:space="0" w:color="auto"/>
      </w:divBdr>
      <w:divsChild>
        <w:div w:id="2100592038">
          <w:marLeft w:val="0"/>
          <w:marRight w:val="0"/>
          <w:marTop w:val="0"/>
          <w:marBottom w:val="0"/>
          <w:divBdr>
            <w:top w:val="none" w:sz="0" w:space="0" w:color="auto"/>
            <w:left w:val="none" w:sz="0" w:space="0" w:color="auto"/>
            <w:bottom w:val="none" w:sz="0" w:space="0" w:color="auto"/>
            <w:right w:val="none" w:sz="0" w:space="0" w:color="auto"/>
          </w:divBdr>
        </w:div>
        <w:div w:id="2034068413">
          <w:marLeft w:val="0"/>
          <w:marRight w:val="0"/>
          <w:marTop w:val="0"/>
          <w:marBottom w:val="0"/>
          <w:divBdr>
            <w:top w:val="none" w:sz="0" w:space="0" w:color="auto"/>
            <w:left w:val="none" w:sz="0" w:space="0" w:color="auto"/>
            <w:bottom w:val="none" w:sz="0" w:space="0" w:color="auto"/>
            <w:right w:val="none" w:sz="0" w:space="0" w:color="auto"/>
          </w:divBdr>
        </w:div>
      </w:divsChild>
    </w:div>
    <w:div w:id="1270822117">
      <w:bodyDiv w:val="1"/>
      <w:marLeft w:val="0"/>
      <w:marRight w:val="0"/>
      <w:marTop w:val="0"/>
      <w:marBottom w:val="0"/>
      <w:divBdr>
        <w:top w:val="none" w:sz="0" w:space="0" w:color="auto"/>
        <w:left w:val="none" w:sz="0" w:space="0" w:color="auto"/>
        <w:bottom w:val="none" w:sz="0" w:space="0" w:color="auto"/>
        <w:right w:val="none" w:sz="0" w:space="0" w:color="auto"/>
      </w:divBdr>
      <w:divsChild>
        <w:div w:id="1378974422">
          <w:marLeft w:val="0"/>
          <w:marRight w:val="0"/>
          <w:marTop w:val="0"/>
          <w:marBottom w:val="0"/>
          <w:divBdr>
            <w:top w:val="none" w:sz="0" w:space="0" w:color="auto"/>
            <w:left w:val="none" w:sz="0" w:space="0" w:color="auto"/>
            <w:bottom w:val="none" w:sz="0" w:space="0" w:color="auto"/>
            <w:right w:val="none" w:sz="0" w:space="0" w:color="auto"/>
          </w:divBdr>
        </w:div>
        <w:div w:id="292104174">
          <w:marLeft w:val="0"/>
          <w:marRight w:val="0"/>
          <w:marTop w:val="0"/>
          <w:marBottom w:val="0"/>
          <w:divBdr>
            <w:top w:val="none" w:sz="0" w:space="0" w:color="auto"/>
            <w:left w:val="none" w:sz="0" w:space="0" w:color="auto"/>
            <w:bottom w:val="none" w:sz="0" w:space="0" w:color="auto"/>
            <w:right w:val="none" w:sz="0" w:space="0" w:color="auto"/>
          </w:divBdr>
        </w:div>
        <w:div w:id="1750156018">
          <w:marLeft w:val="0"/>
          <w:marRight w:val="0"/>
          <w:marTop w:val="0"/>
          <w:marBottom w:val="0"/>
          <w:divBdr>
            <w:top w:val="none" w:sz="0" w:space="0" w:color="auto"/>
            <w:left w:val="none" w:sz="0" w:space="0" w:color="auto"/>
            <w:bottom w:val="none" w:sz="0" w:space="0" w:color="auto"/>
            <w:right w:val="none" w:sz="0" w:space="0" w:color="auto"/>
          </w:divBdr>
        </w:div>
      </w:divsChild>
    </w:div>
    <w:div w:id="1283927692">
      <w:bodyDiv w:val="1"/>
      <w:marLeft w:val="0"/>
      <w:marRight w:val="0"/>
      <w:marTop w:val="0"/>
      <w:marBottom w:val="0"/>
      <w:divBdr>
        <w:top w:val="none" w:sz="0" w:space="0" w:color="auto"/>
        <w:left w:val="none" w:sz="0" w:space="0" w:color="auto"/>
        <w:bottom w:val="none" w:sz="0" w:space="0" w:color="auto"/>
        <w:right w:val="none" w:sz="0" w:space="0" w:color="auto"/>
      </w:divBdr>
      <w:divsChild>
        <w:div w:id="1280142883">
          <w:marLeft w:val="0"/>
          <w:marRight w:val="0"/>
          <w:marTop w:val="0"/>
          <w:marBottom w:val="0"/>
          <w:divBdr>
            <w:top w:val="none" w:sz="0" w:space="0" w:color="auto"/>
            <w:left w:val="none" w:sz="0" w:space="0" w:color="auto"/>
            <w:bottom w:val="none" w:sz="0" w:space="0" w:color="auto"/>
            <w:right w:val="none" w:sz="0" w:space="0" w:color="auto"/>
          </w:divBdr>
        </w:div>
        <w:div w:id="1785616395">
          <w:marLeft w:val="0"/>
          <w:marRight w:val="0"/>
          <w:marTop w:val="0"/>
          <w:marBottom w:val="0"/>
          <w:divBdr>
            <w:top w:val="none" w:sz="0" w:space="0" w:color="auto"/>
            <w:left w:val="none" w:sz="0" w:space="0" w:color="auto"/>
            <w:bottom w:val="none" w:sz="0" w:space="0" w:color="auto"/>
            <w:right w:val="none" w:sz="0" w:space="0" w:color="auto"/>
          </w:divBdr>
        </w:div>
      </w:divsChild>
    </w:div>
    <w:div w:id="1297906052">
      <w:bodyDiv w:val="1"/>
      <w:marLeft w:val="0"/>
      <w:marRight w:val="0"/>
      <w:marTop w:val="0"/>
      <w:marBottom w:val="0"/>
      <w:divBdr>
        <w:top w:val="none" w:sz="0" w:space="0" w:color="auto"/>
        <w:left w:val="none" w:sz="0" w:space="0" w:color="auto"/>
        <w:bottom w:val="none" w:sz="0" w:space="0" w:color="auto"/>
        <w:right w:val="none" w:sz="0" w:space="0" w:color="auto"/>
      </w:divBdr>
      <w:divsChild>
        <w:div w:id="1406033756">
          <w:marLeft w:val="0"/>
          <w:marRight w:val="0"/>
          <w:marTop w:val="0"/>
          <w:marBottom w:val="0"/>
          <w:divBdr>
            <w:top w:val="none" w:sz="0" w:space="0" w:color="auto"/>
            <w:left w:val="none" w:sz="0" w:space="0" w:color="auto"/>
            <w:bottom w:val="none" w:sz="0" w:space="0" w:color="auto"/>
            <w:right w:val="none" w:sz="0" w:space="0" w:color="auto"/>
          </w:divBdr>
        </w:div>
        <w:div w:id="7875225">
          <w:marLeft w:val="0"/>
          <w:marRight w:val="0"/>
          <w:marTop w:val="0"/>
          <w:marBottom w:val="0"/>
          <w:divBdr>
            <w:top w:val="none" w:sz="0" w:space="0" w:color="auto"/>
            <w:left w:val="none" w:sz="0" w:space="0" w:color="auto"/>
            <w:bottom w:val="none" w:sz="0" w:space="0" w:color="auto"/>
            <w:right w:val="none" w:sz="0" w:space="0" w:color="auto"/>
          </w:divBdr>
        </w:div>
      </w:divsChild>
    </w:div>
    <w:div w:id="1317611590">
      <w:bodyDiv w:val="1"/>
      <w:marLeft w:val="0"/>
      <w:marRight w:val="0"/>
      <w:marTop w:val="0"/>
      <w:marBottom w:val="0"/>
      <w:divBdr>
        <w:top w:val="none" w:sz="0" w:space="0" w:color="auto"/>
        <w:left w:val="none" w:sz="0" w:space="0" w:color="auto"/>
        <w:bottom w:val="none" w:sz="0" w:space="0" w:color="auto"/>
        <w:right w:val="none" w:sz="0" w:space="0" w:color="auto"/>
      </w:divBdr>
      <w:divsChild>
        <w:div w:id="718357505">
          <w:marLeft w:val="0"/>
          <w:marRight w:val="0"/>
          <w:marTop w:val="0"/>
          <w:marBottom w:val="0"/>
          <w:divBdr>
            <w:top w:val="none" w:sz="0" w:space="0" w:color="auto"/>
            <w:left w:val="none" w:sz="0" w:space="0" w:color="auto"/>
            <w:bottom w:val="none" w:sz="0" w:space="0" w:color="auto"/>
            <w:right w:val="none" w:sz="0" w:space="0" w:color="auto"/>
          </w:divBdr>
        </w:div>
        <w:div w:id="107939282">
          <w:marLeft w:val="0"/>
          <w:marRight w:val="0"/>
          <w:marTop w:val="0"/>
          <w:marBottom w:val="0"/>
          <w:divBdr>
            <w:top w:val="none" w:sz="0" w:space="0" w:color="auto"/>
            <w:left w:val="none" w:sz="0" w:space="0" w:color="auto"/>
            <w:bottom w:val="none" w:sz="0" w:space="0" w:color="auto"/>
            <w:right w:val="none" w:sz="0" w:space="0" w:color="auto"/>
          </w:divBdr>
        </w:div>
        <w:div w:id="1208109630">
          <w:marLeft w:val="0"/>
          <w:marRight w:val="0"/>
          <w:marTop w:val="0"/>
          <w:marBottom w:val="0"/>
          <w:divBdr>
            <w:top w:val="none" w:sz="0" w:space="0" w:color="auto"/>
            <w:left w:val="none" w:sz="0" w:space="0" w:color="auto"/>
            <w:bottom w:val="none" w:sz="0" w:space="0" w:color="auto"/>
            <w:right w:val="none" w:sz="0" w:space="0" w:color="auto"/>
          </w:divBdr>
        </w:div>
        <w:div w:id="1443037326">
          <w:marLeft w:val="0"/>
          <w:marRight w:val="0"/>
          <w:marTop w:val="0"/>
          <w:marBottom w:val="0"/>
          <w:divBdr>
            <w:top w:val="none" w:sz="0" w:space="0" w:color="auto"/>
            <w:left w:val="none" w:sz="0" w:space="0" w:color="auto"/>
            <w:bottom w:val="none" w:sz="0" w:space="0" w:color="auto"/>
            <w:right w:val="none" w:sz="0" w:space="0" w:color="auto"/>
          </w:divBdr>
        </w:div>
      </w:divsChild>
    </w:div>
    <w:div w:id="1327048997">
      <w:bodyDiv w:val="1"/>
      <w:marLeft w:val="0"/>
      <w:marRight w:val="0"/>
      <w:marTop w:val="0"/>
      <w:marBottom w:val="0"/>
      <w:divBdr>
        <w:top w:val="none" w:sz="0" w:space="0" w:color="auto"/>
        <w:left w:val="none" w:sz="0" w:space="0" w:color="auto"/>
        <w:bottom w:val="none" w:sz="0" w:space="0" w:color="auto"/>
        <w:right w:val="none" w:sz="0" w:space="0" w:color="auto"/>
      </w:divBdr>
      <w:divsChild>
        <w:div w:id="1320958125">
          <w:marLeft w:val="0"/>
          <w:marRight w:val="0"/>
          <w:marTop w:val="0"/>
          <w:marBottom w:val="0"/>
          <w:divBdr>
            <w:top w:val="none" w:sz="0" w:space="0" w:color="auto"/>
            <w:left w:val="none" w:sz="0" w:space="0" w:color="auto"/>
            <w:bottom w:val="none" w:sz="0" w:space="0" w:color="auto"/>
            <w:right w:val="none" w:sz="0" w:space="0" w:color="auto"/>
          </w:divBdr>
        </w:div>
        <w:div w:id="1823505899">
          <w:marLeft w:val="0"/>
          <w:marRight w:val="0"/>
          <w:marTop w:val="0"/>
          <w:marBottom w:val="0"/>
          <w:divBdr>
            <w:top w:val="none" w:sz="0" w:space="0" w:color="auto"/>
            <w:left w:val="none" w:sz="0" w:space="0" w:color="auto"/>
            <w:bottom w:val="none" w:sz="0" w:space="0" w:color="auto"/>
            <w:right w:val="none" w:sz="0" w:space="0" w:color="auto"/>
          </w:divBdr>
        </w:div>
      </w:divsChild>
    </w:div>
    <w:div w:id="1371032165">
      <w:bodyDiv w:val="1"/>
      <w:marLeft w:val="0"/>
      <w:marRight w:val="0"/>
      <w:marTop w:val="0"/>
      <w:marBottom w:val="0"/>
      <w:divBdr>
        <w:top w:val="none" w:sz="0" w:space="0" w:color="auto"/>
        <w:left w:val="none" w:sz="0" w:space="0" w:color="auto"/>
        <w:bottom w:val="none" w:sz="0" w:space="0" w:color="auto"/>
        <w:right w:val="none" w:sz="0" w:space="0" w:color="auto"/>
      </w:divBdr>
      <w:divsChild>
        <w:div w:id="1454210366">
          <w:marLeft w:val="0"/>
          <w:marRight w:val="0"/>
          <w:marTop w:val="0"/>
          <w:marBottom w:val="0"/>
          <w:divBdr>
            <w:top w:val="none" w:sz="0" w:space="0" w:color="auto"/>
            <w:left w:val="none" w:sz="0" w:space="0" w:color="auto"/>
            <w:bottom w:val="none" w:sz="0" w:space="0" w:color="auto"/>
            <w:right w:val="none" w:sz="0" w:space="0" w:color="auto"/>
          </w:divBdr>
        </w:div>
        <w:div w:id="1832672088">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33355861">
      <w:bodyDiv w:val="1"/>
      <w:marLeft w:val="0"/>
      <w:marRight w:val="0"/>
      <w:marTop w:val="0"/>
      <w:marBottom w:val="0"/>
      <w:divBdr>
        <w:top w:val="none" w:sz="0" w:space="0" w:color="auto"/>
        <w:left w:val="none" w:sz="0" w:space="0" w:color="auto"/>
        <w:bottom w:val="none" w:sz="0" w:space="0" w:color="auto"/>
        <w:right w:val="none" w:sz="0" w:space="0" w:color="auto"/>
      </w:divBdr>
      <w:divsChild>
        <w:div w:id="173569733">
          <w:marLeft w:val="0"/>
          <w:marRight w:val="0"/>
          <w:marTop w:val="0"/>
          <w:marBottom w:val="0"/>
          <w:divBdr>
            <w:top w:val="none" w:sz="0" w:space="0" w:color="auto"/>
            <w:left w:val="none" w:sz="0" w:space="0" w:color="auto"/>
            <w:bottom w:val="none" w:sz="0" w:space="0" w:color="auto"/>
            <w:right w:val="none" w:sz="0" w:space="0" w:color="auto"/>
          </w:divBdr>
        </w:div>
        <w:div w:id="58721376">
          <w:marLeft w:val="0"/>
          <w:marRight w:val="0"/>
          <w:marTop w:val="0"/>
          <w:marBottom w:val="0"/>
          <w:divBdr>
            <w:top w:val="none" w:sz="0" w:space="0" w:color="auto"/>
            <w:left w:val="none" w:sz="0" w:space="0" w:color="auto"/>
            <w:bottom w:val="none" w:sz="0" w:space="0" w:color="auto"/>
            <w:right w:val="none" w:sz="0" w:space="0" w:color="auto"/>
          </w:divBdr>
        </w:div>
      </w:divsChild>
    </w:div>
    <w:div w:id="1483082904">
      <w:bodyDiv w:val="1"/>
      <w:marLeft w:val="0"/>
      <w:marRight w:val="0"/>
      <w:marTop w:val="0"/>
      <w:marBottom w:val="0"/>
      <w:divBdr>
        <w:top w:val="none" w:sz="0" w:space="0" w:color="auto"/>
        <w:left w:val="none" w:sz="0" w:space="0" w:color="auto"/>
        <w:bottom w:val="none" w:sz="0" w:space="0" w:color="auto"/>
        <w:right w:val="none" w:sz="0" w:space="0" w:color="auto"/>
      </w:divBdr>
      <w:divsChild>
        <w:div w:id="1337923144">
          <w:marLeft w:val="0"/>
          <w:marRight w:val="0"/>
          <w:marTop w:val="0"/>
          <w:marBottom w:val="0"/>
          <w:divBdr>
            <w:top w:val="none" w:sz="0" w:space="0" w:color="auto"/>
            <w:left w:val="none" w:sz="0" w:space="0" w:color="auto"/>
            <w:bottom w:val="none" w:sz="0" w:space="0" w:color="auto"/>
            <w:right w:val="none" w:sz="0" w:space="0" w:color="auto"/>
          </w:divBdr>
        </w:div>
        <w:div w:id="1195926645">
          <w:marLeft w:val="0"/>
          <w:marRight w:val="0"/>
          <w:marTop w:val="0"/>
          <w:marBottom w:val="0"/>
          <w:divBdr>
            <w:top w:val="none" w:sz="0" w:space="0" w:color="auto"/>
            <w:left w:val="none" w:sz="0" w:space="0" w:color="auto"/>
            <w:bottom w:val="none" w:sz="0" w:space="0" w:color="auto"/>
            <w:right w:val="none" w:sz="0" w:space="0" w:color="auto"/>
          </w:divBdr>
        </w:div>
        <w:div w:id="197789515">
          <w:marLeft w:val="0"/>
          <w:marRight w:val="0"/>
          <w:marTop w:val="0"/>
          <w:marBottom w:val="0"/>
          <w:divBdr>
            <w:top w:val="none" w:sz="0" w:space="0" w:color="auto"/>
            <w:left w:val="none" w:sz="0" w:space="0" w:color="auto"/>
            <w:bottom w:val="none" w:sz="0" w:space="0" w:color="auto"/>
            <w:right w:val="none" w:sz="0" w:space="0" w:color="auto"/>
          </w:divBdr>
        </w:div>
        <w:div w:id="1690837211">
          <w:marLeft w:val="0"/>
          <w:marRight w:val="0"/>
          <w:marTop w:val="0"/>
          <w:marBottom w:val="0"/>
          <w:divBdr>
            <w:top w:val="none" w:sz="0" w:space="0" w:color="auto"/>
            <w:left w:val="none" w:sz="0" w:space="0" w:color="auto"/>
            <w:bottom w:val="none" w:sz="0" w:space="0" w:color="auto"/>
            <w:right w:val="none" w:sz="0" w:space="0" w:color="auto"/>
          </w:divBdr>
        </w:div>
        <w:div w:id="75441961">
          <w:marLeft w:val="0"/>
          <w:marRight w:val="0"/>
          <w:marTop w:val="0"/>
          <w:marBottom w:val="0"/>
          <w:divBdr>
            <w:top w:val="none" w:sz="0" w:space="0" w:color="auto"/>
            <w:left w:val="none" w:sz="0" w:space="0" w:color="auto"/>
            <w:bottom w:val="none" w:sz="0" w:space="0" w:color="auto"/>
            <w:right w:val="none" w:sz="0" w:space="0" w:color="auto"/>
          </w:divBdr>
        </w:div>
        <w:div w:id="1898124879">
          <w:marLeft w:val="0"/>
          <w:marRight w:val="0"/>
          <w:marTop w:val="0"/>
          <w:marBottom w:val="0"/>
          <w:divBdr>
            <w:top w:val="none" w:sz="0" w:space="0" w:color="auto"/>
            <w:left w:val="none" w:sz="0" w:space="0" w:color="auto"/>
            <w:bottom w:val="none" w:sz="0" w:space="0" w:color="auto"/>
            <w:right w:val="none" w:sz="0" w:space="0" w:color="auto"/>
          </w:divBdr>
        </w:div>
        <w:div w:id="1808081967">
          <w:marLeft w:val="0"/>
          <w:marRight w:val="0"/>
          <w:marTop w:val="0"/>
          <w:marBottom w:val="0"/>
          <w:divBdr>
            <w:top w:val="none" w:sz="0" w:space="0" w:color="auto"/>
            <w:left w:val="none" w:sz="0" w:space="0" w:color="auto"/>
            <w:bottom w:val="none" w:sz="0" w:space="0" w:color="auto"/>
            <w:right w:val="none" w:sz="0" w:space="0" w:color="auto"/>
          </w:divBdr>
        </w:div>
        <w:div w:id="657882170">
          <w:marLeft w:val="0"/>
          <w:marRight w:val="0"/>
          <w:marTop w:val="0"/>
          <w:marBottom w:val="0"/>
          <w:divBdr>
            <w:top w:val="none" w:sz="0" w:space="0" w:color="auto"/>
            <w:left w:val="none" w:sz="0" w:space="0" w:color="auto"/>
            <w:bottom w:val="none" w:sz="0" w:space="0" w:color="auto"/>
            <w:right w:val="none" w:sz="0" w:space="0" w:color="auto"/>
          </w:divBdr>
        </w:div>
      </w:divsChild>
    </w:div>
    <w:div w:id="1486624392">
      <w:bodyDiv w:val="1"/>
      <w:marLeft w:val="0"/>
      <w:marRight w:val="0"/>
      <w:marTop w:val="0"/>
      <w:marBottom w:val="0"/>
      <w:divBdr>
        <w:top w:val="none" w:sz="0" w:space="0" w:color="auto"/>
        <w:left w:val="none" w:sz="0" w:space="0" w:color="auto"/>
        <w:bottom w:val="none" w:sz="0" w:space="0" w:color="auto"/>
        <w:right w:val="none" w:sz="0" w:space="0" w:color="auto"/>
      </w:divBdr>
      <w:divsChild>
        <w:div w:id="1290012443">
          <w:marLeft w:val="0"/>
          <w:marRight w:val="0"/>
          <w:marTop w:val="0"/>
          <w:marBottom w:val="0"/>
          <w:divBdr>
            <w:top w:val="none" w:sz="0" w:space="0" w:color="auto"/>
            <w:left w:val="none" w:sz="0" w:space="0" w:color="auto"/>
            <w:bottom w:val="none" w:sz="0" w:space="0" w:color="auto"/>
            <w:right w:val="none" w:sz="0" w:space="0" w:color="auto"/>
          </w:divBdr>
        </w:div>
        <w:div w:id="532498045">
          <w:marLeft w:val="0"/>
          <w:marRight w:val="0"/>
          <w:marTop w:val="0"/>
          <w:marBottom w:val="0"/>
          <w:divBdr>
            <w:top w:val="none" w:sz="0" w:space="0" w:color="auto"/>
            <w:left w:val="none" w:sz="0" w:space="0" w:color="auto"/>
            <w:bottom w:val="none" w:sz="0" w:space="0" w:color="auto"/>
            <w:right w:val="none" w:sz="0" w:space="0" w:color="auto"/>
          </w:divBdr>
        </w:div>
      </w:divsChild>
    </w:div>
    <w:div w:id="1538002083">
      <w:bodyDiv w:val="1"/>
      <w:marLeft w:val="0"/>
      <w:marRight w:val="0"/>
      <w:marTop w:val="0"/>
      <w:marBottom w:val="0"/>
      <w:divBdr>
        <w:top w:val="none" w:sz="0" w:space="0" w:color="auto"/>
        <w:left w:val="none" w:sz="0" w:space="0" w:color="auto"/>
        <w:bottom w:val="none" w:sz="0" w:space="0" w:color="auto"/>
        <w:right w:val="none" w:sz="0" w:space="0" w:color="auto"/>
      </w:divBdr>
      <w:divsChild>
        <w:div w:id="1302542764">
          <w:marLeft w:val="0"/>
          <w:marRight w:val="0"/>
          <w:marTop w:val="0"/>
          <w:marBottom w:val="0"/>
          <w:divBdr>
            <w:top w:val="none" w:sz="0" w:space="0" w:color="auto"/>
            <w:left w:val="none" w:sz="0" w:space="0" w:color="auto"/>
            <w:bottom w:val="none" w:sz="0" w:space="0" w:color="auto"/>
            <w:right w:val="none" w:sz="0" w:space="0" w:color="auto"/>
          </w:divBdr>
        </w:div>
        <w:div w:id="193226310">
          <w:marLeft w:val="0"/>
          <w:marRight w:val="0"/>
          <w:marTop w:val="0"/>
          <w:marBottom w:val="0"/>
          <w:divBdr>
            <w:top w:val="none" w:sz="0" w:space="0" w:color="auto"/>
            <w:left w:val="none" w:sz="0" w:space="0" w:color="auto"/>
            <w:bottom w:val="none" w:sz="0" w:space="0" w:color="auto"/>
            <w:right w:val="none" w:sz="0" w:space="0" w:color="auto"/>
          </w:divBdr>
        </w:div>
        <w:div w:id="615714249">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60050155">
      <w:bodyDiv w:val="1"/>
      <w:marLeft w:val="0"/>
      <w:marRight w:val="0"/>
      <w:marTop w:val="0"/>
      <w:marBottom w:val="0"/>
      <w:divBdr>
        <w:top w:val="none" w:sz="0" w:space="0" w:color="auto"/>
        <w:left w:val="none" w:sz="0" w:space="0" w:color="auto"/>
        <w:bottom w:val="none" w:sz="0" w:space="0" w:color="auto"/>
        <w:right w:val="none" w:sz="0" w:space="0" w:color="auto"/>
      </w:divBdr>
      <w:divsChild>
        <w:div w:id="596013948">
          <w:marLeft w:val="0"/>
          <w:marRight w:val="0"/>
          <w:marTop w:val="0"/>
          <w:marBottom w:val="0"/>
          <w:divBdr>
            <w:top w:val="none" w:sz="0" w:space="0" w:color="auto"/>
            <w:left w:val="none" w:sz="0" w:space="0" w:color="auto"/>
            <w:bottom w:val="none" w:sz="0" w:space="0" w:color="auto"/>
            <w:right w:val="none" w:sz="0" w:space="0" w:color="auto"/>
          </w:divBdr>
        </w:div>
        <w:div w:id="1957062208">
          <w:marLeft w:val="0"/>
          <w:marRight w:val="0"/>
          <w:marTop w:val="0"/>
          <w:marBottom w:val="0"/>
          <w:divBdr>
            <w:top w:val="none" w:sz="0" w:space="0" w:color="auto"/>
            <w:left w:val="none" w:sz="0" w:space="0" w:color="auto"/>
            <w:bottom w:val="none" w:sz="0" w:space="0" w:color="auto"/>
            <w:right w:val="none" w:sz="0" w:space="0" w:color="auto"/>
          </w:divBdr>
        </w:div>
      </w:divsChild>
    </w:div>
    <w:div w:id="1598369245">
      <w:bodyDiv w:val="1"/>
      <w:marLeft w:val="0"/>
      <w:marRight w:val="0"/>
      <w:marTop w:val="0"/>
      <w:marBottom w:val="0"/>
      <w:divBdr>
        <w:top w:val="none" w:sz="0" w:space="0" w:color="auto"/>
        <w:left w:val="none" w:sz="0" w:space="0" w:color="auto"/>
        <w:bottom w:val="none" w:sz="0" w:space="0" w:color="auto"/>
        <w:right w:val="none" w:sz="0" w:space="0" w:color="auto"/>
      </w:divBdr>
      <w:divsChild>
        <w:div w:id="1051197732">
          <w:marLeft w:val="0"/>
          <w:marRight w:val="0"/>
          <w:marTop w:val="0"/>
          <w:marBottom w:val="0"/>
          <w:divBdr>
            <w:top w:val="none" w:sz="0" w:space="0" w:color="auto"/>
            <w:left w:val="none" w:sz="0" w:space="0" w:color="auto"/>
            <w:bottom w:val="none" w:sz="0" w:space="0" w:color="auto"/>
            <w:right w:val="none" w:sz="0" w:space="0" w:color="auto"/>
          </w:divBdr>
        </w:div>
        <w:div w:id="936837182">
          <w:marLeft w:val="0"/>
          <w:marRight w:val="0"/>
          <w:marTop w:val="0"/>
          <w:marBottom w:val="0"/>
          <w:divBdr>
            <w:top w:val="none" w:sz="0" w:space="0" w:color="auto"/>
            <w:left w:val="none" w:sz="0" w:space="0" w:color="auto"/>
            <w:bottom w:val="none" w:sz="0" w:space="0" w:color="auto"/>
            <w:right w:val="none" w:sz="0" w:space="0" w:color="auto"/>
          </w:divBdr>
        </w:div>
      </w:divsChild>
    </w:div>
    <w:div w:id="1662000063">
      <w:bodyDiv w:val="1"/>
      <w:marLeft w:val="0"/>
      <w:marRight w:val="0"/>
      <w:marTop w:val="0"/>
      <w:marBottom w:val="0"/>
      <w:divBdr>
        <w:top w:val="none" w:sz="0" w:space="0" w:color="auto"/>
        <w:left w:val="none" w:sz="0" w:space="0" w:color="auto"/>
        <w:bottom w:val="none" w:sz="0" w:space="0" w:color="auto"/>
        <w:right w:val="none" w:sz="0" w:space="0" w:color="auto"/>
      </w:divBdr>
      <w:divsChild>
        <w:div w:id="645278652">
          <w:marLeft w:val="0"/>
          <w:marRight w:val="0"/>
          <w:marTop w:val="0"/>
          <w:marBottom w:val="0"/>
          <w:divBdr>
            <w:top w:val="none" w:sz="0" w:space="0" w:color="auto"/>
            <w:left w:val="none" w:sz="0" w:space="0" w:color="auto"/>
            <w:bottom w:val="none" w:sz="0" w:space="0" w:color="auto"/>
            <w:right w:val="none" w:sz="0" w:space="0" w:color="auto"/>
          </w:divBdr>
        </w:div>
        <w:div w:id="1322007222">
          <w:marLeft w:val="0"/>
          <w:marRight w:val="0"/>
          <w:marTop w:val="0"/>
          <w:marBottom w:val="0"/>
          <w:divBdr>
            <w:top w:val="none" w:sz="0" w:space="0" w:color="auto"/>
            <w:left w:val="none" w:sz="0" w:space="0" w:color="auto"/>
            <w:bottom w:val="none" w:sz="0" w:space="0" w:color="auto"/>
            <w:right w:val="none" w:sz="0" w:space="0" w:color="auto"/>
          </w:divBdr>
        </w:div>
        <w:div w:id="1619607324">
          <w:marLeft w:val="0"/>
          <w:marRight w:val="0"/>
          <w:marTop w:val="0"/>
          <w:marBottom w:val="0"/>
          <w:divBdr>
            <w:top w:val="none" w:sz="0" w:space="0" w:color="auto"/>
            <w:left w:val="none" w:sz="0" w:space="0" w:color="auto"/>
            <w:bottom w:val="none" w:sz="0" w:space="0" w:color="auto"/>
            <w:right w:val="none" w:sz="0" w:space="0" w:color="auto"/>
          </w:divBdr>
        </w:div>
        <w:div w:id="823857916">
          <w:marLeft w:val="0"/>
          <w:marRight w:val="0"/>
          <w:marTop w:val="0"/>
          <w:marBottom w:val="0"/>
          <w:divBdr>
            <w:top w:val="none" w:sz="0" w:space="0" w:color="auto"/>
            <w:left w:val="none" w:sz="0" w:space="0" w:color="auto"/>
            <w:bottom w:val="none" w:sz="0" w:space="0" w:color="auto"/>
            <w:right w:val="none" w:sz="0" w:space="0" w:color="auto"/>
          </w:divBdr>
        </w:div>
        <w:div w:id="1762943059">
          <w:marLeft w:val="0"/>
          <w:marRight w:val="0"/>
          <w:marTop w:val="0"/>
          <w:marBottom w:val="0"/>
          <w:divBdr>
            <w:top w:val="none" w:sz="0" w:space="0" w:color="auto"/>
            <w:left w:val="none" w:sz="0" w:space="0" w:color="auto"/>
            <w:bottom w:val="none" w:sz="0" w:space="0" w:color="auto"/>
            <w:right w:val="none" w:sz="0" w:space="0" w:color="auto"/>
          </w:divBdr>
        </w:div>
        <w:div w:id="2091543125">
          <w:marLeft w:val="0"/>
          <w:marRight w:val="0"/>
          <w:marTop w:val="0"/>
          <w:marBottom w:val="0"/>
          <w:divBdr>
            <w:top w:val="none" w:sz="0" w:space="0" w:color="auto"/>
            <w:left w:val="none" w:sz="0" w:space="0" w:color="auto"/>
            <w:bottom w:val="none" w:sz="0" w:space="0" w:color="auto"/>
            <w:right w:val="none" w:sz="0" w:space="0" w:color="auto"/>
          </w:divBdr>
        </w:div>
        <w:div w:id="1818185963">
          <w:marLeft w:val="0"/>
          <w:marRight w:val="0"/>
          <w:marTop w:val="0"/>
          <w:marBottom w:val="0"/>
          <w:divBdr>
            <w:top w:val="none" w:sz="0" w:space="0" w:color="auto"/>
            <w:left w:val="none" w:sz="0" w:space="0" w:color="auto"/>
            <w:bottom w:val="none" w:sz="0" w:space="0" w:color="auto"/>
            <w:right w:val="none" w:sz="0" w:space="0" w:color="auto"/>
          </w:divBdr>
        </w:div>
        <w:div w:id="1926957086">
          <w:marLeft w:val="0"/>
          <w:marRight w:val="0"/>
          <w:marTop w:val="0"/>
          <w:marBottom w:val="0"/>
          <w:divBdr>
            <w:top w:val="none" w:sz="0" w:space="0" w:color="auto"/>
            <w:left w:val="none" w:sz="0" w:space="0" w:color="auto"/>
            <w:bottom w:val="none" w:sz="0" w:space="0" w:color="auto"/>
            <w:right w:val="none" w:sz="0" w:space="0" w:color="auto"/>
          </w:divBdr>
        </w:div>
        <w:div w:id="1937665778">
          <w:marLeft w:val="0"/>
          <w:marRight w:val="0"/>
          <w:marTop w:val="0"/>
          <w:marBottom w:val="0"/>
          <w:divBdr>
            <w:top w:val="none" w:sz="0" w:space="0" w:color="auto"/>
            <w:left w:val="none" w:sz="0" w:space="0" w:color="auto"/>
            <w:bottom w:val="none" w:sz="0" w:space="0" w:color="auto"/>
            <w:right w:val="none" w:sz="0" w:space="0" w:color="auto"/>
          </w:divBdr>
        </w:div>
        <w:div w:id="1799639058">
          <w:marLeft w:val="0"/>
          <w:marRight w:val="0"/>
          <w:marTop w:val="0"/>
          <w:marBottom w:val="0"/>
          <w:divBdr>
            <w:top w:val="none" w:sz="0" w:space="0" w:color="auto"/>
            <w:left w:val="none" w:sz="0" w:space="0" w:color="auto"/>
            <w:bottom w:val="none" w:sz="0" w:space="0" w:color="auto"/>
            <w:right w:val="none" w:sz="0" w:space="0" w:color="auto"/>
          </w:divBdr>
        </w:div>
        <w:div w:id="1394498028">
          <w:marLeft w:val="0"/>
          <w:marRight w:val="0"/>
          <w:marTop w:val="0"/>
          <w:marBottom w:val="0"/>
          <w:divBdr>
            <w:top w:val="none" w:sz="0" w:space="0" w:color="auto"/>
            <w:left w:val="none" w:sz="0" w:space="0" w:color="auto"/>
            <w:bottom w:val="none" w:sz="0" w:space="0" w:color="auto"/>
            <w:right w:val="none" w:sz="0" w:space="0" w:color="auto"/>
          </w:divBdr>
        </w:div>
        <w:div w:id="1551334031">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774786210">
      <w:bodyDiv w:val="1"/>
      <w:marLeft w:val="0"/>
      <w:marRight w:val="0"/>
      <w:marTop w:val="0"/>
      <w:marBottom w:val="0"/>
      <w:divBdr>
        <w:top w:val="none" w:sz="0" w:space="0" w:color="auto"/>
        <w:left w:val="none" w:sz="0" w:space="0" w:color="auto"/>
        <w:bottom w:val="none" w:sz="0" w:space="0" w:color="auto"/>
        <w:right w:val="none" w:sz="0" w:space="0" w:color="auto"/>
      </w:divBdr>
      <w:divsChild>
        <w:div w:id="1157650224">
          <w:marLeft w:val="0"/>
          <w:marRight w:val="0"/>
          <w:marTop w:val="0"/>
          <w:marBottom w:val="0"/>
          <w:divBdr>
            <w:top w:val="none" w:sz="0" w:space="0" w:color="auto"/>
            <w:left w:val="none" w:sz="0" w:space="0" w:color="auto"/>
            <w:bottom w:val="none" w:sz="0" w:space="0" w:color="auto"/>
            <w:right w:val="none" w:sz="0" w:space="0" w:color="auto"/>
          </w:divBdr>
        </w:div>
        <w:div w:id="1884248166">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89486068">
      <w:bodyDiv w:val="1"/>
      <w:marLeft w:val="0"/>
      <w:marRight w:val="0"/>
      <w:marTop w:val="0"/>
      <w:marBottom w:val="0"/>
      <w:divBdr>
        <w:top w:val="none" w:sz="0" w:space="0" w:color="auto"/>
        <w:left w:val="none" w:sz="0" w:space="0" w:color="auto"/>
        <w:bottom w:val="none" w:sz="0" w:space="0" w:color="auto"/>
        <w:right w:val="none" w:sz="0" w:space="0" w:color="auto"/>
      </w:divBdr>
      <w:divsChild>
        <w:div w:id="1235706423">
          <w:marLeft w:val="0"/>
          <w:marRight w:val="0"/>
          <w:marTop w:val="0"/>
          <w:marBottom w:val="0"/>
          <w:divBdr>
            <w:top w:val="none" w:sz="0" w:space="0" w:color="auto"/>
            <w:left w:val="none" w:sz="0" w:space="0" w:color="auto"/>
            <w:bottom w:val="none" w:sz="0" w:space="0" w:color="auto"/>
            <w:right w:val="none" w:sz="0" w:space="0" w:color="auto"/>
          </w:divBdr>
        </w:div>
        <w:div w:id="1946763495">
          <w:marLeft w:val="0"/>
          <w:marRight w:val="0"/>
          <w:marTop w:val="0"/>
          <w:marBottom w:val="0"/>
          <w:divBdr>
            <w:top w:val="none" w:sz="0" w:space="0" w:color="auto"/>
            <w:left w:val="none" w:sz="0" w:space="0" w:color="auto"/>
            <w:bottom w:val="none" w:sz="0" w:space="0" w:color="auto"/>
            <w:right w:val="none" w:sz="0" w:space="0" w:color="auto"/>
          </w:divBdr>
        </w:div>
        <w:div w:id="175654273">
          <w:marLeft w:val="0"/>
          <w:marRight w:val="0"/>
          <w:marTop w:val="0"/>
          <w:marBottom w:val="0"/>
          <w:divBdr>
            <w:top w:val="none" w:sz="0" w:space="0" w:color="auto"/>
            <w:left w:val="none" w:sz="0" w:space="0" w:color="auto"/>
            <w:bottom w:val="none" w:sz="0" w:space="0" w:color="auto"/>
            <w:right w:val="none" w:sz="0" w:space="0" w:color="auto"/>
          </w:divBdr>
        </w:div>
      </w:divsChild>
    </w:div>
    <w:div w:id="1896310712">
      <w:bodyDiv w:val="1"/>
      <w:marLeft w:val="0"/>
      <w:marRight w:val="0"/>
      <w:marTop w:val="0"/>
      <w:marBottom w:val="0"/>
      <w:divBdr>
        <w:top w:val="none" w:sz="0" w:space="0" w:color="auto"/>
        <w:left w:val="none" w:sz="0" w:space="0" w:color="auto"/>
        <w:bottom w:val="none" w:sz="0" w:space="0" w:color="auto"/>
        <w:right w:val="none" w:sz="0" w:space="0" w:color="auto"/>
      </w:divBdr>
      <w:divsChild>
        <w:div w:id="143279713">
          <w:marLeft w:val="0"/>
          <w:marRight w:val="0"/>
          <w:marTop w:val="0"/>
          <w:marBottom w:val="0"/>
          <w:divBdr>
            <w:top w:val="none" w:sz="0" w:space="0" w:color="auto"/>
            <w:left w:val="none" w:sz="0" w:space="0" w:color="auto"/>
            <w:bottom w:val="none" w:sz="0" w:space="0" w:color="auto"/>
            <w:right w:val="none" w:sz="0" w:space="0" w:color="auto"/>
          </w:divBdr>
        </w:div>
        <w:div w:id="621616189">
          <w:marLeft w:val="0"/>
          <w:marRight w:val="0"/>
          <w:marTop w:val="0"/>
          <w:marBottom w:val="0"/>
          <w:divBdr>
            <w:top w:val="none" w:sz="0" w:space="0" w:color="auto"/>
            <w:left w:val="none" w:sz="0" w:space="0" w:color="auto"/>
            <w:bottom w:val="none" w:sz="0" w:space="0" w:color="auto"/>
            <w:right w:val="none" w:sz="0" w:space="0" w:color="auto"/>
          </w:divBdr>
        </w:div>
        <w:div w:id="1931692530">
          <w:marLeft w:val="0"/>
          <w:marRight w:val="0"/>
          <w:marTop w:val="0"/>
          <w:marBottom w:val="0"/>
          <w:divBdr>
            <w:top w:val="none" w:sz="0" w:space="0" w:color="auto"/>
            <w:left w:val="none" w:sz="0" w:space="0" w:color="auto"/>
            <w:bottom w:val="none" w:sz="0" w:space="0" w:color="auto"/>
            <w:right w:val="none" w:sz="0" w:space="0" w:color="auto"/>
          </w:divBdr>
        </w:div>
      </w:divsChild>
    </w:div>
    <w:div w:id="1908952394">
      <w:bodyDiv w:val="1"/>
      <w:marLeft w:val="0"/>
      <w:marRight w:val="0"/>
      <w:marTop w:val="0"/>
      <w:marBottom w:val="0"/>
      <w:divBdr>
        <w:top w:val="none" w:sz="0" w:space="0" w:color="auto"/>
        <w:left w:val="none" w:sz="0" w:space="0" w:color="auto"/>
        <w:bottom w:val="none" w:sz="0" w:space="0" w:color="auto"/>
        <w:right w:val="none" w:sz="0" w:space="0" w:color="auto"/>
      </w:divBdr>
      <w:divsChild>
        <w:div w:id="1439569511">
          <w:marLeft w:val="0"/>
          <w:marRight w:val="0"/>
          <w:marTop w:val="0"/>
          <w:marBottom w:val="0"/>
          <w:divBdr>
            <w:top w:val="none" w:sz="0" w:space="0" w:color="auto"/>
            <w:left w:val="none" w:sz="0" w:space="0" w:color="auto"/>
            <w:bottom w:val="none" w:sz="0" w:space="0" w:color="auto"/>
            <w:right w:val="none" w:sz="0" w:space="0" w:color="auto"/>
          </w:divBdr>
        </w:div>
        <w:div w:id="87966901">
          <w:marLeft w:val="0"/>
          <w:marRight w:val="0"/>
          <w:marTop w:val="0"/>
          <w:marBottom w:val="0"/>
          <w:divBdr>
            <w:top w:val="none" w:sz="0" w:space="0" w:color="auto"/>
            <w:left w:val="none" w:sz="0" w:space="0" w:color="auto"/>
            <w:bottom w:val="none" w:sz="0" w:space="0" w:color="auto"/>
            <w:right w:val="none" w:sz="0" w:space="0" w:color="auto"/>
          </w:divBdr>
        </w:div>
        <w:div w:id="1633170882">
          <w:marLeft w:val="0"/>
          <w:marRight w:val="0"/>
          <w:marTop w:val="0"/>
          <w:marBottom w:val="0"/>
          <w:divBdr>
            <w:top w:val="none" w:sz="0" w:space="0" w:color="auto"/>
            <w:left w:val="none" w:sz="0" w:space="0" w:color="auto"/>
            <w:bottom w:val="none" w:sz="0" w:space="0" w:color="auto"/>
            <w:right w:val="none" w:sz="0" w:space="0" w:color="auto"/>
          </w:divBdr>
        </w:div>
      </w:divsChild>
    </w:div>
    <w:div w:id="1922173955">
      <w:bodyDiv w:val="1"/>
      <w:marLeft w:val="0"/>
      <w:marRight w:val="0"/>
      <w:marTop w:val="0"/>
      <w:marBottom w:val="0"/>
      <w:divBdr>
        <w:top w:val="none" w:sz="0" w:space="0" w:color="auto"/>
        <w:left w:val="none" w:sz="0" w:space="0" w:color="auto"/>
        <w:bottom w:val="none" w:sz="0" w:space="0" w:color="auto"/>
        <w:right w:val="none" w:sz="0" w:space="0" w:color="auto"/>
      </w:divBdr>
      <w:divsChild>
        <w:div w:id="45296603">
          <w:marLeft w:val="0"/>
          <w:marRight w:val="0"/>
          <w:marTop w:val="0"/>
          <w:marBottom w:val="0"/>
          <w:divBdr>
            <w:top w:val="none" w:sz="0" w:space="0" w:color="auto"/>
            <w:left w:val="none" w:sz="0" w:space="0" w:color="auto"/>
            <w:bottom w:val="none" w:sz="0" w:space="0" w:color="auto"/>
            <w:right w:val="none" w:sz="0" w:space="0" w:color="auto"/>
          </w:divBdr>
        </w:div>
        <w:div w:id="1959025599">
          <w:marLeft w:val="0"/>
          <w:marRight w:val="0"/>
          <w:marTop w:val="0"/>
          <w:marBottom w:val="0"/>
          <w:divBdr>
            <w:top w:val="none" w:sz="0" w:space="0" w:color="auto"/>
            <w:left w:val="none" w:sz="0" w:space="0" w:color="auto"/>
            <w:bottom w:val="none" w:sz="0" w:space="0" w:color="auto"/>
            <w:right w:val="none" w:sz="0" w:space="0" w:color="auto"/>
          </w:divBdr>
        </w:div>
        <w:div w:id="1349019991">
          <w:marLeft w:val="0"/>
          <w:marRight w:val="0"/>
          <w:marTop w:val="0"/>
          <w:marBottom w:val="0"/>
          <w:divBdr>
            <w:top w:val="none" w:sz="0" w:space="0" w:color="auto"/>
            <w:left w:val="none" w:sz="0" w:space="0" w:color="auto"/>
            <w:bottom w:val="none" w:sz="0" w:space="0" w:color="auto"/>
            <w:right w:val="none" w:sz="0" w:space="0" w:color="auto"/>
          </w:divBdr>
        </w:div>
        <w:div w:id="1309552458">
          <w:marLeft w:val="0"/>
          <w:marRight w:val="0"/>
          <w:marTop w:val="0"/>
          <w:marBottom w:val="0"/>
          <w:divBdr>
            <w:top w:val="none" w:sz="0" w:space="0" w:color="auto"/>
            <w:left w:val="none" w:sz="0" w:space="0" w:color="auto"/>
            <w:bottom w:val="none" w:sz="0" w:space="0" w:color="auto"/>
            <w:right w:val="none" w:sz="0" w:space="0" w:color="auto"/>
          </w:divBdr>
        </w:div>
        <w:div w:id="976687741">
          <w:marLeft w:val="0"/>
          <w:marRight w:val="0"/>
          <w:marTop w:val="0"/>
          <w:marBottom w:val="0"/>
          <w:divBdr>
            <w:top w:val="none" w:sz="0" w:space="0" w:color="auto"/>
            <w:left w:val="none" w:sz="0" w:space="0" w:color="auto"/>
            <w:bottom w:val="none" w:sz="0" w:space="0" w:color="auto"/>
            <w:right w:val="none" w:sz="0" w:space="0" w:color="auto"/>
          </w:divBdr>
        </w:div>
        <w:div w:id="1598246720">
          <w:marLeft w:val="0"/>
          <w:marRight w:val="0"/>
          <w:marTop w:val="0"/>
          <w:marBottom w:val="0"/>
          <w:divBdr>
            <w:top w:val="none" w:sz="0" w:space="0" w:color="auto"/>
            <w:left w:val="none" w:sz="0" w:space="0" w:color="auto"/>
            <w:bottom w:val="none" w:sz="0" w:space="0" w:color="auto"/>
            <w:right w:val="none" w:sz="0" w:space="0" w:color="auto"/>
          </w:divBdr>
        </w:div>
        <w:div w:id="2018078128">
          <w:marLeft w:val="0"/>
          <w:marRight w:val="0"/>
          <w:marTop w:val="0"/>
          <w:marBottom w:val="0"/>
          <w:divBdr>
            <w:top w:val="none" w:sz="0" w:space="0" w:color="auto"/>
            <w:left w:val="none" w:sz="0" w:space="0" w:color="auto"/>
            <w:bottom w:val="none" w:sz="0" w:space="0" w:color="auto"/>
            <w:right w:val="none" w:sz="0" w:space="0" w:color="auto"/>
          </w:divBdr>
        </w:div>
        <w:div w:id="619147549">
          <w:marLeft w:val="0"/>
          <w:marRight w:val="0"/>
          <w:marTop w:val="0"/>
          <w:marBottom w:val="0"/>
          <w:divBdr>
            <w:top w:val="none" w:sz="0" w:space="0" w:color="auto"/>
            <w:left w:val="none" w:sz="0" w:space="0" w:color="auto"/>
            <w:bottom w:val="none" w:sz="0" w:space="0" w:color="auto"/>
            <w:right w:val="none" w:sz="0" w:space="0" w:color="auto"/>
          </w:divBdr>
        </w:div>
        <w:div w:id="284776430">
          <w:marLeft w:val="0"/>
          <w:marRight w:val="0"/>
          <w:marTop w:val="0"/>
          <w:marBottom w:val="0"/>
          <w:divBdr>
            <w:top w:val="none" w:sz="0" w:space="0" w:color="auto"/>
            <w:left w:val="none" w:sz="0" w:space="0" w:color="auto"/>
            <w:bottom w:val="none" w:sz="0" w:space="0" w:color="auto"/>
            <w:right w:val="none" w:sz="0" w:space="0" w:color="auto"/>
          </w:divBdr>
        </w:div>
        <w:div w:id="1560825271">
          <w:marLeft w:val="0"/>
          <w:marRight w:val="0"/>
          <w:marTop w:val="0"/>
          <w:marBottom w:val="0"/>
          <w:divBdr>
            <w:top w:val="none" w:sz="0" w:space="0" w:color="auto"/>
            <w:left w:val="none" w:sz="0" w:space="0" w:color="auto"/>
            <w:bottom w:val="none" w:sz="0" w:space="0" w:color="auto"/>
            <w:right w:val="none" w:sz="0" w:space="0" w:color="auto"/>
          </w:divBdr>
        </w:div>
      </w:divsChild>
    </w:div>
    <w:div w:id="1929000862">
      <w:bodyDiv w:val="1"/>
      <w:marLeft w:val="0"/>
      <w:marRight w:val="0"/>
      <w:marTop w:val="0"/>
      <w:marBottom w:val="0"/>
      <w:divBdr>
        <w:top w:val="none" w:sz="0" w:space="0" w:color="auto"/>
        <w:left w:val="none" w:sz="0" w:space="0" w:color="auto"/>
        <w:bottom w:val="none" w:sz="0" w:space="0" w:color="auto"/>
        <w:right w:val="none" w:sz="0" w:space="0" w:color="auto"/>
      </w:divBdr>
      <w:divsChild>
        <w:div w:id="602807194">
          <w:marLeft w:val="0"/>
          <w:marRight w:val="0"/>
          <w:marTop w:val="0"/>
          <w:marBottom w:val="0"/>
          <w:divBdr>
            <w:top w:val="none" w:sz="0" w:space="0" w:color="auto"/>
            <w:left w:val="none" w:sz="0" w:space="0" w:color="auto"/>
            <w:bottom w:val="none" w:sz="0" w:space="0" w:color="auto"/>
            <w:right w:val="none" w:sz="0" w:space="0" w:color="auto"/>
          </w:divBdr>
        </w:div>
        <w:div w:id="1696006897">
          <w:marLeft w:val="0"/>
          <w:marRight w:val="0"/>
          <w:marTop w:val="0"/>
          <w:marBottom w:val="0"/>
          <w:divBdr>
            <w:top w:val="none" w:sz="0" w:space="0" w:color="auto"/>
            <w:left w:val="none" w:sz="0" w:space="0" w:color="auto"/>
            <w:bottom w:val="none" w:sz="0" w:space="0" w:color="auto"/>
            <w:right w:val="none" w:sz="0" w:space="0" w:color="auto"/>
          </w:divBdr>
        </w:div>
        <w:div w:id="1504738289">
          <w:marLeft w:val="0"/>
          <w:marRight w:val="0"/>
          <w:marTop w:val="0"/>
          <w:marBottom w:val="0"/>
          <w:divBdr>
            <w:top w:val="none" w:sz="0" w:space="0" w:color="auto"/>
            <w:left w:val="none" w:sz="0" w:space="0" w:color="auto"/>
            <w:bottom w:val="none" w:sz="0" w:space="0" w:color="auto"/>
            <w:right w:val="none" w:sz="0" w:space="0" w:color="auto"/>
          </w:divBdr>
        </w:div>
        <w:div w:id="14426873">
          <w:marLeft w:val="0"/>
          <w:marRight w:val="0"/>
          <w:marTop w:val="0"/>
          <w:marBottom w:val="0"/>
          <w:divBdr>
            <w:top w:val="none" w:sz="0" w:space="0" w:color="auto"/>
            <w:left w:val="none" w:sz="0" w:space="0" w:color="auto"/>
            <w:bottom w:val="none" w:sz="0" w:space="0" w:color="auto"/>
            <w:right w:val="none" w:sz="0" w:space="0" w:color="auto"/>
          </w:divBdr>
        </w:div>
        <w:div w:id="913589734">
          <w:marLeft w:val="0"/>
          <w:marRight w:val="0"/>
          <w:marTop w:val="0"/>
          <w:marBottom w:val="0"/>
          <w:divBdr>
            <w:top w:val="none" w:sz="0" w:space="0" w:color="auto"/>
            <w:left w:val="none" w:sz="0" w:space="0" w:color="auto"/>
            <w:bottom w:val="none" w:sz="0" w:space="0" w:color="auto"/>
            <w:right w:val="none" w:sz="0" w:space="0" w:color="auto"/>
          </w:divBdr>
        </w:div>
        <w:div w:id="499085023">
          <w:marLeft w:val="0"/>
          <w:marRight w:val="0"/>
          <w:marTop w:val="0"/>
          <w:marBottom w:val="0"/>
          <w:divBdr>
            <w:top w:val="none" w:sz="0" w:space="0" w:color="auto"/>
            <w:left w:val="none" w:sz="0" w:space="0" w:color="auto"/>
            <w:bottom w:val="none" w:sz="0" w:space="0" w:color="auto"/>
            <w:right w:val="none" w:sz="0" w:space="0" w:color="auto"/>
          </w:divBdr>
        </w:div>
        <w:div w:id="2098555865">
          <w:marLeft w:val="0"/>
          <w:marRight w:val="0"/>
          <w:marTop w:val="0"/>
          <w:marBottom w:val="0"/>
          <w:divBdr>
            <w:top w:val="none" w:sz="0" w:space="0" w:color="auto"/>
            <w:left w:val="none" w:sz="0" w:space="0" w:color="auto"/>
            <w:bottom w:val="none" w:sz="0" w:space="0" w:color="auto"/>
            <w:right w:val="none" w:sz="0" w:space="0" w:color="auto"/>
          </w:divBdr>
        </w:div>
        <w:div w:id="159349607">
          <w:marLeft w:val="0"/>
          <w:marRight w:val="0"/>
          <w:marTop w:val="0"/>
          <w:marBottom w:val="0"/>
          <w:divBdr>
            <w:top w:val="none" w:sz="0" w:space="0" w:color="auto"/>
            <w:left w:val="none" w:sz="0" w:space="0" w:color="auto"/>
            <w:bottom w:val="none" w:sz="0" w:space="0" w:color="auto"/>
            <w:right w:val="none" w:sz="0" w:space="0" w:color="auto"/>
          </w:divBdr>
        </w:div>
        <w:div w:id="1427073421">
          <w:marLeft w:val="0"/>
          <w:marRight w:val="0"/>
          <w:marTop w:val="0"/>
          <w:marBottom w:val="0"/>
          <w:divBdr>
            <w:top w:val="none" w:sz="0" w:space="0" w:color="auto"/>
            <w:left w:val="none" w:sz="0" w:space="0" w:color="auto"/>
            <w:bottom w:val="none" w:sz="0" w:space="0" w:color="auto"/>
            <w:right w:val="none" w:sz="0" w:space="0" w:color="auto"/>
          </w:divBdr>
        </w:div>
      </w:divsChild>
    </w:div>
    <w:div w:id="1940529580">
      <w:bodyDiv w:val="1"/>
      <w:marLeft w:val="0"/>
      <w:marRight w:val="0"/>
      <w:marTop w:val="0"/>
      <w:marBottom w:val="0"/>
      <w:divBdr>
        <w:top w:val="none" w:sz="0" w:space="0" w:color="auto"/>
        <w:left w:val="none" w:sz="0" w:space="0" w:color="auto"/>
        <w:bottom w:val="none" w:sz="0" w:space="0" w:color="auto"/>
        <w:right w:val="none" w:sz="0" w:space="0" w:color="auto"/>
      </w:divBdr>
      <w:divsChild>
        <w:div w:id="728578446">
          <w:marLeft w:val="0"/>
          <w:marRight w:val="0"/>
          <w:marTop w:val="0"/>
          <w:marBottom w:val="0"/>
          <w:divBdr>
            <w:top w:val="none" w:sz="0" w:space="0" w:color="auto"/>
            <w:left w:val="none" w:sz="0" w:space="0" w:color="auto"/>
            <w:bottom w:val="none" w:sz="0" w:space="0" w:color="auto"/>
            <w:right w:val="none" w:sz="0" w:space="0" w:color="auto"/>
          </w:divBdr>
        </w:div>
        <w:div w:id="469060079">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76136115">
      <w:bodyDiv w:val="1"/>
      <w:marLeft w:val="0"/>
      <w:marRight w:val="0"/>
      <w:marTop w:val="0"/>
      <w:marBottom w:val="0"/>
      <w:divBdr>
        <w:top w:val="none" w:sz="0" w:space="0" w:color="auto"/>
        <w:left w:val="none" w:sz="0" w:space="0" w:color="auto"/>
        <w:bottom w:val="none" w:sz="0" w:space="0" w:color="auto"/>
        <w:right w:val="none" w:sz="0" w:space="0" w:color="auto"/>
      </w:divBdr>
      <w:divsChild>
        <w:div w:id="1662810414">
          <w:marLeft w:val="0"/>
          <w:marRight w:val="0"/>
          <w:marTop w:val="0"/>
          <w:marBottom w:val="0"/>
          <w:divBdr>
            <w:top w:val="none" w:sz="0" w:space="0" w:color="auto"/>
            <w:left w:val="none" w:sz="0" w:space="0" w:color="auto"/>
            <w:bottom w:val="none" w:sz="0" w:space="0" w:color="auto"/>
            <w:right w:val="none" w:sz="0" w:space="0" w:color="auto"/>
          </w:divBdr>
        </w:div>
        <w:div w:id="1941327167">
          <w:marLeft w:val="0"/>
          <w:marRight w:val="0"/>
          <w:marTop w:val="0"/>
          <w:marBottom w:val="0"/>
          <w:divBdr>
            <w:top w:val="none" w:sz="0" w:space="0" w:color="auto"/>
            <w:left w:val="none" w:sz="0" w:space="0" w:color="auto"/>
            <w:bottom w:val="none" w:sz="0" w:space="0" w:color="auto"/>
            <w:right w:val="none" w:sz="0" w:space="0" w:color="auto"/>
          </w:divBdr>
        </w:div>
        <w:div w:id="74907788">
          <w:marLeft w:val="0"/>
          <w:marRight w:val="0"/>
          <w:marTop w:val="0"/>
          <w:marBottom w:val="0"/>
          <w:divBdr>
            <w:top w:val="none" w:sz="0" w:space="0" w:color="auto"/>
            <w:left w:val="none" w:sz="0" w:space="0" w:color="auto"/>
            <w:bottom w:val="none" w:sz="0" w:space="0" w:color="auto"/>
            <w:right w:val="none" w:sz="0" w:space="0" w:color="auto"/>
          </w:divBdr>
        </w:div>
        <w:div w:id="326789344">
          <w:marLeft w:val="0"/>
          <w:marRight w:val="0"/>
          <w:marTop w:val="0"/>
          <w:marBottom w:val="0"/>
          <w:divBdr>
            <w:top w:val="none" w:sz="0" w:space="0" w:color="auto"/>
            <w:left w:val="none" w:sz="0" w:space="0" w:color="auto"/>
            <w:bottom w:val="none" w:sz="0" w:space="0" w:color="auto"/>
            <w:right w:val="none" w:sz="0" w:space="0" w:color="auto"/>
          </w:divBdr>
        </w:div>
      </w:divsChild>
    </w:div>
    <w:div w:id="1996447281">
      <w:bodyDiv w:val="1"/>
      <w:marLeft w:val="0"/>
      <w:marRight w:val="0"/>
      <w:marTop w:val="0"/>
      <w:marBottom w:val="0"/>
      <w:divBdr>
        <w:top w:val="none" w:sz="0" w:space="0" w:color="auto"/>
        <w:left w:val="none" w:sz="0" w:space="0" w:color="auto"/>
        <w:bottom w:val="none" w:sz="0" w:space="0" w:color="auto"/>
        <w:right w:val="none" w:sz="0" w:space="0" w:color="auto"/>
      </w:divBdr>
      <w:divsChild>
        <w:div w:id="1487012926">
          <w:marLeft w:val="0"/>
          <w:marRight w:val="0"/>
          <w:marTop w:val="0"/>
          <w:marBottom w:val="0"/>
          <w:divBdr>
            <w:top w:val="none" w:sz="0" w:space="0" w:color="auto"/>
            <w:left w:val="none" w:sz="0" w:space="0" w:color="auto"/>
            <w:bottom w:val="none" w:sz="0" w:space="0" w:color="auto"/>
            <w:right w:val="none" w:sz="0" w:space="0" w:color="auto"/>
          </w:divBdr>
        </w:div>
        <w:div w:id="1369453404">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55500672">
      <w:bodyDiv w:val="1"/>
      <w:marLeft w:val="0"/>
      <w:marRight w:val="0"/>
      <w:marTop w:val="0"/>
      <w:marBottom w:val="0"/>
      <w:divBdr>
        <w:top w:val="none" w:sz="0" w:space="0" w:color="auto"/>
        <w:left w:val="none" w:sz="0" w:space="0" w:color="auto"/>
        <w:bottom w:val="none" w:sz="0" w:space="0" w:color="auto"/>
        <w:right w:val="none" w:sz="0" w:space="0" w:color="auto"/>
      </w:divBdr>
      <w:divsChild>
        <w:div w:id="1322463722">
          <w:marLeft w:val="0"/>
          <w:marRight w:val="0"/>
          <w:marTop w:val="0"/>
          <w:marBottom w:val="0"/>
          <w:divBdr>
            <w:top w:val="none" w:sz="0" w:space="0" w:color="auto"/>
            <w:left w:val="none" w:sz="0" w:space="0" w:color="auto"/>
            <w:bottom w:val="none" w:sz="0" w:space="0" w:color="auto"/>
            <w:right w:val="none" w:sz="0" w:space="0" w:color="auto"/>
          </w:divBdr>
        </w:div>
        <w:div w:id="2064668273">
          <w:marLeft w:val="0"/>
          <w:marRight w:val="0"/>
          <w:marTop w:val="0"/>
          <w:marBottom w:val="0"/>
          <w:divBdr>
            <w:top w:val="none" w:sz="0" w:space="0" w:color="auto"/>
            <w:left w:val="none" w:sz="0" w:space="0" w:color="auto"/>
            <w:bottom w:val="none" w:sz="0" w:space="0" w:color="auto"/>
            <w:right w:val="none" w:sz="0" w:space="0" w:color="auto"/>
          </w:divBdr>
        </w:div>
        <w:div w:id="1091589991">
          <w:marLeft w:val="0"/>
          <w:marRight w:val="0"/>
          <w:marTop w:val="0"/>
          <w:marBottom w:val="0"/>
          <w:divBdr>
            <w:top w:val="none" w:sz="0" w:space="0" w:color="auto"/>
            <w:left w:val="none" w:sz="0" w:space="0" w:color="auto"/>
            <w:bottom w:val="none" w:sz="0" w:space="0" w:color="auto"/>
            <w:right w:val="none" w:sz="0" w:space="0" w:color="auto"/>
          </w:divBdr>
        </w:div>
        <w:div w:id="800881542">
          <w:marLeft w:val="0"/>
          <w:marRight w:val="0"/>
          <w:marTop w:val="0"/>
          <w:marBottom w:val="0"/>
          <w:divBdr>
            <w:top w:val="none" w:sz="0" w:space="0" w:color="auto"/>
            <w:left w:val="none" w:sz="0" w:space="0" w:color="auto"/>
            <w:bottom w:val="none" w:sz="0" w:space="0" w:color="auto"/>
            <w:right w:val="none" w:sz="0" w:space="0" w:color="auto"/>
          </w:divBdr>
        </w:div>
        <w:div w:id="56128449">
          <w:marLeft w:val="0"/>
          <w:marRight w:val="0"/>
          <w:marTop w:val="0"/>
          <w:marBottom w:val="0"/>
          <w:divBdr>
            <w:top w:val="none" w:sz="0" w:space="0" w:color="auto"/>
            <w:left w:val="none" w:sz="0" w:space="0" w:color="auto"/>
            <w:bottom w:val="none" w:sz="0" w:space="0" w:color="auto"/>
            <w:right w:val="none" w:sz="0" w:space="0" w:color="auto"/>
          </w:divBdr>
        </w:div>
        <w:div w:id="1672415742">
          <w:marLeft w:val="0"/>
          <w:marRight w:val="0"/>
          <w:marTop w:val="0"/>
          <w:marBottom w:val="0"/>
          <w:divBdr>
            <w:top w:val="none" w:sz="0" w:space="0" w:color="auto"/>
            <w:left w:val="none" w:sz="0" w:space="0" w:color="auto"/>
            <w:bottom w:val="none" w:sz="0" w:space="0" w:color="auto"/>
            <w:right w:val="none" w:sz="0" w:space="0" w:color="auto"/>
          </w:divBdr>
        </w:div>
        <w:div w:id="1835754335">
          <w:marLeft w:val="0"/>
          <w:marRight w:val="0"/>
          <w:marTop w:val="0"/>
          <w:marBottom w:val="0"/>
          <w:divBdr>
            <w:top w:val="none" w:sz="0" w:space="0" w:color="auto"/>
            <w:left w:val="none" w:sz="0" w:space="0" w:color="auto"/>
            <w:bottom w:val="none" w:sz="0" w:space="0" w:color="auto"/>
            <w:right w:val="none" w:sz="0" w:space="0" w:color="auto"/>
          </w:divBdr>
        </w:div>
        <w:div w:id="1413552995">
          <w:marLeft w:val="0"/>
          <w:marRight w:val="0"/>
          <w:marTop w:val="0"/>
          <w:marBottom w:val="0"/>
          <w:divBdr>
            <w:top w:val="none" w:sz="0" w:space="0" w:color="auto"/>
            <w:left w:val="none" w:sz="0" w:space="0" w:color="auto"/>
            <w:bottom w:val="none" w:sz="0" w:space="0" w:color="auto"/>
            <w:right w:val="none" w:sz="0" w:space="0" w:color="auto"/>
          </w:divBdr>
        </w:div>
        <w:div w:id="923225147">
          <w:marLeft w:val="0"/>
          <w:marRight w:val="0"/>
          <w:marTop w:val="0"/>
          <w:marBottom w:val="0"/>
          <w:divBdr>
            <w:top w:val="none" w:sz="0" w:space="0" w:color="auto"/>
            <w:left w:val="none" w:sz="0" w:space="0" w:color="auto"/>
            <w:bottom w:val="none" w:sz="0" w:space="0" w:color="auto"/>
            <w:right w:val="none" w:sz="0" w:space="0" w:color="auto"/>
          </w:divBdr>
        </w:div>
        <w:div w:id="85199135">
          <w:marLeft w:val="0"/>
          <w:marRight w:val="0"/>
          <w:marTop w:val="0"/>
          <w:marBottom w:val="0"/>
          <w:divBdr>
            <w:top w:val="none" w:sz="0" w:space="0" w:color="auto"/>
            <w:left w:val="none" w:sz="0" w:space="0" w:color="auto"/>
            <w:bottom w:val="none" w:sz="0" w:space="0" w:color="auto"/>
            <w:right w:val="none" w:sz="0" w:space="0" w:color="auto"/>
          </w:divBdr>
        </w:div>
      </w:divsChild>
    </w:div>
    <w:div w:id="2081321078">
      <w:bodyDiv w:val="1"/>
      <w:marLeft w:val="0"/>
      <w:marRight w:val="0"/>
      <w:marTop w:val="0"/>
      <w:marBottom w:val="0"/>
      <w:divBdr>
        <w:top w:val="none" w:sz="0" w:space="0" w:color="auto"/>
        <w:left w:val="none" w:sz="0" w:space="0" w:color="auto"/>
        <w:bottom w:val="none" w:sz="0" w:space="0" w:color="auto"/>
        <w:right w:val="none" w:sz="0" w:space="0" w:color="auto"/>
      </w:divBdr>
      <w:divsChild>
        <w:div w:id="1149980902">
          <w:marLeft w:val="0"/>
          <w:marRight w:val="0"/>
          <w:marTop w:val="0"/>
          <w:marBottom w:val="0"/>
          <w:divBdr>
            <w:top w:val="none" w:sz="0" w:space="0" w:color="auto"/>
            <w:left w:val="none" w:sz="0" w:space="0" w:color="auto"/>
            <w:bottom w:val="none" w:sz="0" w:space="0" w:color="auto"/>
            <w:right w:val="none" w:sz="0" w:space="0" w:color="auto"/>
          </w:divBdr>
        </w:div>
        <w:div w:id="813106201">
          <w:marLeft w:val="0"/>
          <w:marRight w:val="0"/>
          <w:marTop w:val="0"/>
          <w:marBottom w:val="0"/>
          <w:divBdr>
            <w:top w:val="none" w:sz="0" w:space="0" w:color="auto"/>
            <w:left w:val="none" w:sz="0" w:space="0" w:color="auto"/>
            <w:bottom w:val="none" w:sz="0" w:space="0" w:color="auto"/>
            <w:right w:val="none" w:sz="0" w:space="0" w:color="auto"/>
          </w:divBdr>
        </w:div>
        <w:div w:id="1018047001">
          <w:marLeft w:val="0"/>
          <w:marRight w:val="0"/>
          <w:marTop w:val="0"/>
          <w:marBottom w:val="0"/>
          <w:divBdr>
            <w:top w:val="none" w:sz="0" w:space="0" w:color="auto"/>
            <w:left w:val="none" w:sz="0" w:space="0" w:color="auto"/>
            <w:bottom w:val="none" w:sz="0" w:space="0" w:color="auto"/>
            <w:right w:val="none" w:sz="0" w:space="0" w:color="auto"/>
          </w:divBdr>
        </w:div>
        <w:div w:id="42603887">
          <w:marLeft w:val="0"/>
          <w:marRight w:val="0"/>
          <w:marTop w:val="0"/>
          <w:marBottom w:val="0"/>
          <w:divBdr>
            <w:top w:val="none" w:sz="0" w:space="0" w:color="auto"/>
            <w:left w:val="none" w:sz="0" w:space="0" w:color="auto"/>
            <w:bottom w:val="none" w:sz="0" w:space="0" w:color="auto"/>
            <w:right w:val="none" w:sz="0" w:space="0" w:color="auto"/>
          </w:divBdr>
        </w:div>
        <w:div w:id="1189561952">
          <w:marLeft w:val="0"/>
          <w:marRight w:val="0"/>
          <w:marTop w:val="0"/>
          <w:marBottom w:val="0"/>
          <w:divBdr>
            <w:top w:val="none" w:sz="0" w:space="0" w:color="auto"/>
            <w:left w:val="none" w:sz="0" w:space="0" w:color="auto"/>
            <w:bottom w:val="none" w:sz="0" w:space="0" w:color="auto"/>
            <w:right w:val="none" w:sz="0" w:space="0" w:color="auto"/>
          </w:divBdr>
        </w:div>
      </w:divsChild>
    </w:div>
    <w:div w:id="2117406088">
      <w:bodyDiv w:val="1"/>
      <w:marLeft w:val="0"/>
      <w:marRight w:val="0"/>
      <w:marTop w:val="0"/>
      <w:marBottom w:val="0"/>
      <w:divBdr>
        <w:top w:val="none" w:sz="0" w:space="0" w:color="auto"/>
        <w:left w:val="none" w:sz="0" w:space="0" w:color="auto"/>
        <w:bottom w:val="none" w:sz="0" w:space="0" w:color="auto"/>
        <w:right w:val="none" w:sz="0" w:space="0" w:color="auto"/>
      </w:divBdr>
      <w:divsChild>
        <w:div w:id="206645597">
          <w:marLeft w:val="0"/>
          <w:marRight w:val="0"/>
          <w:marTop w:val="0"/>
          <w:marBottom w:val="0"/>
          <w:divBdr>
            <w:top w:val="none" w:sz="0" w:space="0" w:color="auto"/>
            <w:left w:val="none" w:sz="0" w:space="0" w:color="auto"/>
            <w:bottom w:val="none" w:sz="0" w:space="0" w:color="auto"/>
            <w:right w:val="none" w:sz="0" w:space="0" w:color="auto"/>
          </w:divBdr>
        </w:div>
        <w:div w:id="1790276720">
          <w:marLeft w:val="0"/>
          <w:marRight w:val="0"/>
          <w:marTop w:val="0"/>
          <w:marBottom w:val="0"/>
          <w:divBdr>
            <w:top w:val="none" w:sz="0" w:space="0" w:color="auto"/>
            <w:left w:val="none" w:sz="0" w:space="0" w:color="auto"/>
            <w:bottom w:val="none" w:sz="0" w:space="0" w:color="auto"/>
            <w:right w:val="none" w:sz="0" w:space="0" w:color="auto"/>
          </w:divBdr>
        </w:div>
        <w:div w:id="6714907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40D99-428E-4DA5-8917-0C1BFC117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1694</Words>
  <Characters>9657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siddhi</cp:lastModifiedBy>
  <cp:revision>2</cp:revision>
  <cp:lastPrinted>2014-08-22T05:50:00Z</cp:lastPrinted>
  <dcterms:created xsi:type="dcterms:W3CDTF">2020-12-19T08:38:00Z</dcterms:created>
  <dcterms:modified xsi:type="dcterms:W3CDTF">2020-12-19T08:38:00Z</dcterms:modified>
</cp:coreProperties>
</file>