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C91AE7" w:rsidRPr="00C91AE7" w:rsidRDefault="00C91AE7" w:rsidP="00C91AE7">
      <w:pPr>
        <w:autoSpaceDE w:val="0"/>
        <w:autoSpaceDN w:val="0"/>
        <w:adjustRightInd w:val="0"/>
        <w:spacing w:after="0" w:line="240" w:lineRule="auto"/>
        <w:jc w:val="center"/>
        <w:rPr>
          <w:rFonts w:ascii="Times New Roman" w:hAnsi="Times New Roman" w:cs="Times New Roman"/>
          <w:sz w:val="44"/>
          <w:szCs w:val="44"/>
          <w:lang w:val="en-US"/>
        </w:rPr>
      </w:pPr>
      <w:r w:rsidRPr="00C91AE7">
        <w:rPr>
          <w:rFonts w:ascii="Times New Roman" w:hAnsi="Times New Roman" w:cs="Times New Roman"/>
          <w:b/>
          <w:bCs/>
          <w:sz w:val="44"/>
          <w:szCs w:val="44"/>
          <w:lang w:val="en-US"/>
        </w:rPr>
        <w:t>CHOLINE BITARTRATE</w:t>
      </w:r>
    </w:p>
    <w:p w:rsidR="00EC03C5" w:rsidRPr="00C91AE7" w:rsidRDefault="00587231" w:rsidP="00C91AE7">
      <w:pPr>
        <w:autoSpaceDE w:val="0"/>
        <w:autoSpaceDN w:val="0"/>
        <w:adjustRightInd w:val="0"/>
        <w:spacing w:after="0" w:line="240" w:lineRule="auto"/>
        <w:jc w:val="center"/>
        <w:rPr>
          <w:rFonts w:ascii="Times New Roman" w:hAnsi="Times New Roman" w:cs="Times New Roman"/>
          <w:b/>
          <w:sz w:val="36"/>
          <w:szCs w:val="36"/>
          <w:lang w:val="en-US"/>
        </w:rPr>
      </w:pPr>
      <w:r w:rsidRPr="00C91AE7">
        <w:rPr>
          <w:rFonts w:ascii="Times New Roman" w:hAnsi="Times New Roman" w:cs="Times New Roman"/>
          <w:b/>
          <w:sz w:val="36"/>
          <w:szCs w:val="36"/>
        </w:rPr>
        <w:t xml:space="preserve">MSDS CAS: </w:t>
      </w:r>
      <w:r w:rsidR="00C91AE7" w:rsidRPr="00C91AE7">
        <w:rPr>
          <w:rFonts w:ascii="Times New Roman" w:hAnsi="Times New Roman" w:cs="Times New Roman"/>
          <w:b/>
          <w:sz w:val="36"/>
          <w:szCs w:val="36"/>
          <w:lang w:val="en-US"/>
        </w:rPr>
        <w:t>87-67-2</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ED57B4" w:rsidRDefault="00421339" w:rsidP="00ED57B4">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C91AE7" w:rsidRPr="00C91AE7">
        <w:rPr>
          <w:rFonts w:ascii="Times New Roman" w:hAnsi="Times New Roman" w:cs="Times New Roman"/>
          <w:b/>
          <w:sz w:val="24"/>
        </w:rPr>
        <w:t>Choline bitartrate.</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C91AE7" w:rsidRPr="00C91AE7">
        <w:rPr>
          <w:rFonts w:ascii="Times New Roman" w:hAnsi="Times New Roman" w:cs="Times New Roman"/>
          <w:b/>
          <w:sz w:val="24"/>
        </w:rPr>
        <w:t>87-67-2</w:t>
      </w:r>
    </w:p>
    <w:p w:rsidR="00C91AE7" w:rsidRPr="00C91AE7" w:rsidRDefault="00421339" w:rsidP="00C91AE7">
      <w:pPr>
        <w:pStyle w:val="NoSpacing"/>
        <w:rPr>
          <w:rFonts w:ascii="Times New Roman" w:eastAsia="Times New Roman" w:hAnsi="Times New Roman" w:cs="Times New Roman"/>
          <w:b/>
          <w:sz w:val="24"/>
          <w:lang w:val="en-US" w:eastAsia="en-US"/>
        </w:rPr>
      </w:pPr>
      <w:r w:rsidRPr="002A0B61">
        <w:rPr>
          <w:rFonts w:ascii="Times New Roman" w:hAnsi="Times New Roman" w:cs="Times New Roman"/>
          <w:b/>
          <w:sz w:val="28"/>
          <w:szCs w:val="28"/>
        </w:rPr>
        <w:t>Synonym</w:t>
      </w:r>
      <w:r w:rsidR="00A37F20" w:rsidRPr="002A0B61">
        <w:rPr>
          <w:rFonts w:ascii="Times New Roman" w:hAnsi="Times New Roman" w:cs="Times New Roman"/>
          <w:b/>
          <w:sz w:val="28"/>
          <w:szCs w:val="28"/>
        </w:rPr>
        <w:t>:</w:t>
      </w:r>
      <w:r w:rsidR="00887E3E">
        <w:rPr>
          <w:b/>
          <w:sz w:val="24"/>
        </w:rPr>
        <w:t xml:space="preserve"> </w:t>
      </w:r>
      <w:r w:rsidR="00C91AE7" w:rsidRPr="00C91AE7">
        <w:rPr>
          <w:rFonts w:ascii="Times New Roman" w:eastAsia="Times New Roman" w:hAnsi="Times New Roman" w:cs="Times New Roman"/>
          <w:b/>
          <w:sz w:val="24"/>
          <w:lang w:val="en-US" w:eastAsia="en-US"/>
        </w:rPr>
        <w:t>2-Hydroxy-N,N,N-trimethylethanaminium</w:t>
      </w:r>
    </w:p>
    <w:p w:rsidR="00C91AE7" w:rsidRPr="00C91AE7" w:rsidRDefault="00C91AE7" w:rsidP="00C91AE7">
      <w:pPr>
        <w:pStyle w:val="NoSpacing"/>
        <w:rPr>
          <w:rFonts w:ascii="Times New Roman" w:eastAsia="Times New Roman" w:hAnsi="Times New Roman" w:cs="Times New Roman"/>
          <w:b/>
          <w:sz w:val="24"/>
          <w:lang w:val="en-US" w:eastAsia="en-US"/>
        </w:rPr>
      </w:pPr>
      <w:r w:rsidRPr="00C91AE7">
        <w:rPr>
          <w:rFonts w:ascii="Times New Roman" w:eastAsia="Times New Roman" w:hAnsi="Times New Roman" w:cs="Times New Roman"/>
          <w:b/>
          <w:sz w:val="24"/>
          <w:lang w:val="en-US" w:eastAsia="en-US"/>
        </w:rPr>
        <w:t>Bitartrate</w:t>
      </w:r>
    </w:p>
    <w:p w:rsidR="005A79D5" w:rsidRPr="002A0B61" w:rsidRDefault="00421339" w:rsidP="00C91AE7">
      <w:pPr>
        <w:pStyle w:val="NoSpacing"/>
        <w:rPr>
          <w:rFonts w:ascii="Times New Roman" w:hAnsi="Times New Roman" w:cs="Times New Roman"/>
          <w:b/>
          <w:bCs/>
          <w:sz w:val="24"/>
          <w:szCs w:val="16"/>
          <w:lang w:val="en-US"/>
        </w:rPr>
      </w:pPr>
      <w:r w:rsidRPr="002A0B61">
        <w:rPr>
          <w:rFonts w:ascii="Times New Roman" w:hAnsi="Times New Roman" w:cs="Times New Roman"/>
          <w:b/>
          <w:sz w:val="28"/>
          <w:szCs w:val="28"/>
        </w:rPr>
        <w:t>Chemical Name:</w:t>
      </w:r>
      <w:r w:rsidRPr="002A0B61">
        <w:rPr>
          <w:rFonts w:ascii="Times New Roman" w:hAnsi="Times New Roman" w:cs="Times New Roman"/>
          <w:b/>
          <w:sz w:val="24"/>
        </w:rPr>
        <w:t xml:space="preserve"> </w:t>
      </w:r>
      <w:r w:rsidR="00C91AE7" w:rsidRPr="00C91AE7">
        <w:rPr>
          <w:rFonts w:ascii="Times New Roman" w:hAnsi="Times New Roman" w:cs="Times New Roman"/>
          <w:b/>
          <w:sz w:val="24"/>
        </w:rPr>
        <w:t>Choline bitartrate</w:t>
      </w:r>
    </w:p>
    <w:p w:rsidR="006E1A36" w:rsidRDefault="00421339" w:rsidP="0045578A">
      <w:pPr>
        <w:autoSpaceDE w:val="0"/>
        <w:autoSpaceDN w:val="0"/>
        <w:adjustRightInd w:val="0"/>
        <w:spacing w:after="0" w:line="240" w:lineRule="auto"/>
        <w:rPr>
          <w:rFonts w:ascii="Times New Roman" w:hAnsi="Times New Roman" w:cs="Times New Roman"/>
          <w:b/>
          <w:sz w:val="24"/>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AE13C0">
        <w:rPr>
          <w:rFonts w:ascii="Times New Roman" w:hAnsi="Times New Roman" w:cs="Times New Roman"/>
          <w:b/>
          <w:sz w:val="24"/>
        </w:rPr>
        <w:t xml:space="preserve"> </w:t>
      </w:r>
      <w:r w:rsidR="00C91AE7" w:rsidRPr="00C91AE7">
        <w:rPr>
          <w:rFonts w:ascii="Times New Roman" w:hAnsi="Times New Roman" w:cs="Times New Roman"/>
          <w:b/>
          <w:sz w:val="24"/>
        </w:rPr>
        <w:t>C</w:t>
      </w:r>
      <w:r w:rsidR="00C91AE7" w:rsidRPr="00C91AE7">
        <w:rPr>
          <w:rFonts w:ascii="Times New Roman" w:hAnsi="Times New Roman" w:cs="Times New Roman"/>
          <w:b/>
          <w:sz w:val="24"/>
          <w:vertAlign w:val="subscript"/>
        </w:rPr>
        <w:t>9</w:t>
      </w:r>
      <w:r w:rsidR="00C91AE7" w:rsidRPr="00C91AE7">
        <w:rPr>
          <w:rFonts w:ascii="Times New Roman" w:hAnsi="Times New Roman" w:cs="Times New Roman"/>
          <w:b/>
          <w:sz w:val="24"/>
        </w:rPr>
        <w:t>H</w:t>
      </w:r>
      <w:r w:rsidR="00C91AE7" w:rsidRPr="00C91AE7">
        <w:rPr>
          <w:rFonts w:ascii="Times New Roman" w:hAnsi="Times New Roman" w:cs="Times New Roman"/>
          <w:b/>
          <w:sz w:val="24"/>
          <w:vertAlign w:val="subscript"/>
        </w:rPr>
        <w:t>19</w:t>
      </w:r>
      <w:r w:rsidR="00C91AE7" w:rsidRPr="00C91AE7">
        <w:rPr>
          <w:rFonts w:ascii="Times New Roman" w:hAnsi="Times New Roman" w:cs="Times New Roman"/>
          <w:b/>
          <w:sz w:val="24"/>
        </w:rPr>
        <w:t>NO</w:t>
      </w:r>
      <w:r w:rsidR="00C91AE7" w:rsidRPr="00C91AE7">
        <w:rPr>
          <w:rFonts w:ascii="Times New Roman" w:hAnsi="Times New Roman" w:cs="Times New Roman"/>
          <w:b/>
          <w:vertAlign w:val="subscript"/>
        </w:rPr>
        <w:t>7</w:t>
      </w:r>
    </w:p>
    <w:p w:rsidR="002A0B61" w:rsidRDefault="002A0B61" w:rsidP="0045578A">
      <w:pPr>
        <w:autoSpaceDE w:val="0"/>
        <w:autoSpaceDN w:val="0"/>
        <w:adjustRightInd w:val="0"/>
        <w:spacing w:after="0" w:line="240" w:lineRule="auto"/>
        <w:rPr>
          <w:rFonts w:ascii="Times New Roman" w:hAnsi="Times New Roman" w:cs="Times New Roman"/>
          <w:b/>
          <w:sz w:val="24"/>
        </w:rPr>
      </w:pPr>
    </w:p>
    <w:p w:rsidR="002A0B61" w:rsidRPr="0045578A" w:rsidRDefault="002A0B61" w:rsidP="0045578A">
      <w:pPr>
        <w:autoSpaceDE w:val="0"/>
        <w:autoSpaceDN w:val="0"/>
        <w:adjustRightInd w:val="0"/>
        <w:spacing w:after="0" w:line="240" w:lineRule="auto"/>
        <w:rPr>
          <w:rFonts w:ascii="Times New Roman" w:hAnsi="Times New Roman" w:cs="Times New Roman"/>
          <w:b/>
          <w:sz w:val="24"/>
        </w:rPr>
      </w:pPr>
    </w:p>
    <w:p w:rsidR="001E4646" w:rsidRPr="00EE4FA5" w:rsidRDefault="001E4646" w:rsidP="001E4646">
      <w:pPr>
        <w:tabs>
          <w:tab w:val="left" w:pos="3840"/>
        </w:tabs>
        <w:rPr>
          <w:rFonts w:ascii="Times New Roman" w:hAnsi="Times New Roman" w:cs="Times New Roman"/>
          <w:b/>
          <w:sz w:val="32"/>
        </w:rPr>
      </w:pPr>
      <w:r w:rsidRPr="00EE4FA5">
        <w:rPr>
          <w:rFonts w:ascii="Times New Roman" w:hAnsi="Times New Roman" w:cs="Times New Roman"/>
          <w:b/>
          <w:sz w:val="32"/>
        </w:rPr>
        <w:t>Brand :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Details Of The Supplier Of The Safety Data S</w:t>
      </w:r>
      <w:r w:rsidR="001E4646" w:rsidRPr="003D1E16">
        <w:rPr>
          <w:rFonts w:ascii="Times New Roman" w:hAnsi="Times New Roman" w:cs="Times New Roman"/>
          <w:b/>
          <w:sz w:val="32"/>
          <w:u w:val="single"/>
        </w:rPr>
        <w:t>heet :</w:t>
      </w:r>
    </w:p>
    <w:p w:rsidR="00BE45E2" w:rsidRPr="003D1E16" w:rsidRDefault="00BE45E2" w:rsidP="00BE45E2">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BE45E2" w:rsidRPr="003D1E16" w:rsidRDefault="00BE45E2" w:rsidP="00BE45E2">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BE45E2" w:rsidRPr="003D1E16" w:rsidRDefault="00BE45E2" w:rsidP="00BE45E2">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BE45E2" w:rsidRDefault="00BE45E2" w:rsidP="00BE45E2">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BE45E2" w:rsidRDefault="00BE45E2" w:rsidP="00BE45E2">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BE45E2" w:rsidRPr="003D1E16" w:rsidRDefault="00BE45E2" w:rsidP="00BE45E2">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AC07A1" w:rsidRDefault="00B93DD8" w:rsidP="003D1E16">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4163"/>
        <w:gridCol w:w="3260"/>
        <w:gridCol w:w="3544"/>
      </w:tblGrid>
      <w:tr w:rsidR="008F176C" w:rsidRPr="001578CF" w:rsidTr="00F65B78">
        <w:trPr>
          <w:trHeight w:val="285"/>
        </w:trPr>
        <w:tc>
          <w:tcPr>
            <w:tcW w:w="4163" w:type="dxa"/>
          </w:tcPr>
          <w:p w:rsidR="008F176C" w:rsidRPr="001578CF" w:rsidRDefault="008F176C" w:rsidP="00D17BAB">
            <w:pPr>
              <w:autoSpaceDE w:val="0"/>
              <w:autoSpaceDN w:val="0"/>
              <w:adjustRightInd w:val="0"/>
              <w:rPr>
                <w:rFonts w:ascii="Times New Roman" w:hAnsi="Times New Roman" w:cs="Times New Roman"/>
                <w:b/>
                <w:bCs/>
                <w:color w:val="000000"/>
                <w:sz w:val="24"/>
              </w:rPr>
            </w:pPr>
            <w:r w:rsidRPr="001578CF">
              <w:rPr>
                <w:rFonts w:ascii="Times New Roman" w:hAnsi="Times New Roman" w:cs="Times New Roman"/>
                <w:b/>
                <w:bCs/>
                <w:color w:val="000000"/>
                <w:sz w:val="24"/>
              </w:rPr>
              <w:t>Name</w:t>
            </w:r>
          </w:p>
        </w:tc>
        <w:tc>
          <w:tcPr>
            <w:tcW w:w="3260" w:type="dxa"/>
          </w:tcPr>
          <w:p w:rsidR="008F176C" w:rsidRPr="001578CF" w:rsidRDefault="008F176C" w:rsidP="00D17BAB">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CAS #</w:t>
            </w:r>
          </w:p>
        </w:tc>
        <w:tc>
          <w:tcPr>
            <w:tcW w:w="3544" w:type="dxa"/>
          </w:tcPr>
          <w:p w:rsidR="008F176C" w:rsidRPr="001578CF" w:rsidRDefault="008F176C" w:rsidP="007452F3">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 by Weight</w:t>
            </w:r>
          </w:p>
        </w:tc>
      </w:tr>
      <w:tr w:rsidR="005A79D5" w:rsidRPr="00620AFA" w:rsidTr="00F65B78">
        <w:trPr>
          <w:trHeight w:val="285"/>
        </w:trPr>
        <w:tc>
          <w:tcPr>
            <w:tcW w:w="4163" w:type="dxa"/>
          </w:tcPr>
          <w:p w:rsidR="005A79D5" w:rsidRPr="00C91AE7" w:rsidRDefault="00C91AE7" w:rsidP="00C91AE7">
            <w:pPr>
              <w:autoSpaceDE w:val="0"/>
              <w:autoSpaceDN w:val="0"/>
              <w:adjustRightInd w:val="0"/>
              <w:rPr>
                <w:rFonts w:ascii="Times New Roman" w:hAnsi="Times New Roman" w:cs="Times New Roman"/>
                <w:b/>
                <w:bCs/>
                <w:sz w:val="24"/>
                <w:szCs w:val="24"/>
              </w:rPr>
            </w:pPr>
            <w:r w:rsidRPr="00C91AE7">
              <w:rPr>
                <w:rFonts w:ascii="Times New Roman" w:hAnsi="Times New Roman" w:cs="Times New Roman"/>
                <w:b/>
                <w:sz w:val="24"/>
              </w:rPr>
              <w:t xml:space="preserve">Choline </w:t>
            </w:r>
            <w:r>
              <w:rPr>
                <w:rFonts w:ascii="Times New Roman" w:hAnsi="Times New Roman" w:cs="Times New Roman"/>
                <w:b/>
                <w:sz w:val="24"/>
              </w:rPr>
              <w:t>B</w:t>
            </w:r>
            <w:r w:rsidRPr="00C91AE7">
              <w:rPr>
                <w:rFonts w:ascii="Times New Roman" w:hAnsi="Times New Roman" w:cs="Times New Roman"/>
                <w:b/>
                <w:sz w:val="24"/>
              </w:rPr>
              <w:t>itartrate</w:t>
            </w:r>
          </w:p>
        </w:tc>
        <w:tc>
          <w:tcPr>
            <w:tcW w:w="3260" w:type="dxa"/>
          </w:tcPr>
          <w:p w:rsidR="005A79D5" w:rsidRPr="00C91AE7" w:rsidRDefault="00C91AE7" w:rsidP="005A79D5">
            <w:pPr>
              <w:autoSpaceDE w:val="0"/>
              <w:autoSpaceDN w:val="0"/>
              <w:adjustRightInd w:val="0"/>
              <w:jc w:val="center"/>
              <w:rPr>
                <w:rFonts w:ascii="Times New Roman" w:hAnsi="Times New Roman" w:cs="Times New Roman"/>
                <w:b/>
                <w:sz w:val="24"/>
                <w:szCs w:val="20"/>
              </w:rPr>
            </w:pPr>
            <w:r w:rsidRPr="00C91AE7">
              <w:rPr>
                <w:rFonts w:ascii="Times New Roman" w:hAnsi="Times New Roman" w:cs="Times New Roman"/>
                <w:b/>
                <w:sz w:val="24"/>
              </w:rPr>
              <w:t>87-67-2</w:t>
            </w:r>
          </w:p>
        </w:tc>
        <w:tc>
          <w:tcPr>
            <w:tcW w:w="3544" w:type="dxa"/>
          </w:tcPr>
          <w:p w:rsidR="005A79D5" w:rsidRPr="00620AFA" w:rsidRDefault="005A79D5" w:rsidP="005A79D5">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100</w:t>
            </w:r>
          </w:p>
        </w:tc>
      </w:tr>
    </w:tbl>
    <w:p w:rsidR="00756D71" w:rsidRPr="002A0B61" w:rsidRDefault="00756D71" w:rsidP="002A0B61">
      <w:pPr>
        <w:pStyle w:val="NoSpacing"/>
      </w:pPr>
    </w:p>
    <w:p w:rsidR="00E0749B" w:rsidRPr="00756D71" w:rsidRDefault="00E0749B" w:rsidP="00756D71">
      <w:pPr>
        <w:pStyle w:val="NoSpacing"/>
        <w:rPr>
          <w:rFonts w:ascii="Times New Roman" w:hAnsi="Times New Roman" w:cs="Times New Roman"/>
          <w:b/>
          <w:sz w:val="24"/>
          <w:szCs w:val="24"/>
          <w:shd w:val="clear" w:color="auto" w:fill="FFFFFF"/>
        </w:rPr>
      </w:pPr>
    </w:p>
    <w:p w:rsidR="003A57B1" w:rsidRPr="00DE478F" w:rsidRDefault="00CF4DA2" w:rsidP="000F0A2D">
      <w:pPr>
        <w:pStyle w:val="NoSpacing"/>
        <w:rPr>
          <w:rFonts w:ascii="Times New Roman" w:eastAsia="Times New Roman" w:hAnsi="Times New Roman" w:cs="Times New Roman"/>
          <w:b/>
          <w:sz w:val="24"/>
          <w:szCs w:val="24"/>
          <w:lang w:val="en-US" w:eastAsia="en-US"/>
        </w:rPr>
      </w:pPr>
      <w:r w:rsidRPr="00756D71">
        <w:rPr>
          <w:rFonts w:ascii="Times New Roman" w:hAnsi="Times New Roman" w:cs="Times New Roman"/>
          <w:b/>
          <w:sz w:val="28"/>
          <w:szCs w:val="24"/>
          <w:u w:val="single"/>
          <w:shd w:val="clear" w:color="auto" w:fill="FFFFFF"/>
        </w:rPr>
        <w:t>Toxicological Data on Ingredients:</w:t>
      </w:r>
      <w:r w:rsidRPr="00756D71">
        <w:rPr>
          <w:rFonts w:ascii="Times New Roman" w:hAnsi="Times New Roman" w:cs="Times New Roman"/>
          <w:b/>
          <w:sz w:val="28"/>
          <w:szCs w:val="24"/>
          <w:shd w:val="clear" w:color="auto" w:fill="FFFFFF"/>
        </w:rPr>
        <w:t xml:space="preserve"> </w:t>
      </w:r>
      <w:r w:rsidR="00C91AE7">
        <w:rPr>
          <w:rFonts w:ascii="Times New Roman" w:hAnsi="Times New Roman" w:cs="Times New Roman"/>
          <w:b/>
          <w:sz w:val="28"/>
          <w:szCs w:val="24"/>
          <w:shd w:val="clear" w:color="auto" w:fill="FFFFFF"/>
        </w:rPr>
        <w:t xml:space="preserve"> </w:t>
      </w:r>
      <w:r w:rsidR="00C91AE7" w:rsidRPr="00C91AE7">
        <w:rPr>
          <w:rFonts w:ascii="Times New Roman" w:hAnsi="Times New Roman" w:cs="Times New Roman"/>
          <w:b/>
          <w:sz w:val="24"/>
        </w:rPr>
        <w:t>Choline bitartrate LD50: Not available. LC50: Not available.</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B62926">
              <w:rPr>
                <w:color w:val="auto"/>
                <w:sz w:val="44"/>
              </w:rPr>
              <w:lastRenderedPageBreak/>
              <w:t>Section 3: Hazards Identification</w:t>
            </w:r>
          </w:p>
        </w:tc>
      </w:tr>
    </w:tbl>
    <w:p w:rsidR="00DE478F" w:rsidRPr="00C91AE7" w:rsidRDefault="00DE478F" w:rsidP="00C91AE7">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C91AE7" w:rsidRPr="00C91AE7" w:rsidRDefault="00C91AE7" w:rsidP="00C91AE7">
      <w:pPr>
        <w:spacing w:after="0" w:line="240" w:lineRule="auto"/>
        <w:rPr>
          <w:rFonts w:ascii="Times New Roman" w:eastAsia="Times New Roman" w:hAnsi="Times New Roman" w:cs="Times New Roman"/>
          <w:b/>
          <w:sz w:val="24"/>
          <w:szCs w:val="25"/>
          <w:lang w:val="en-US" w:eastAsia="en-US"/>
        </w:rPr>
      </w:pPr>
      <w:r w:rsidRPr="00C91AE7">
        <w:rPr>
          <w:rFonts w:ascii="Times New Roman" w:eastAsia="Times New Roman" w:hAnsi="Times New Roman" w:cs="Times New Roman"/>
          <w:b/>
          <w:sz w:val="24"/>
          <w:szCs w:val="25"/>
          <w:lang w:val="en-US" w:eastAsia="en-US"/>
        </w:rPr>
        <w:t>Very hazardous in case of ingestion. Hazardous in case of eye contact (irritant), of inhalation. Slightly hazardous in case of skin contact (irritant).</w:t>
      </w:r>
    </w:p>
    <w:p w:rsidR="00DE478F" w:rsidRPr="00C91AE7" w:rsidRDefault="00DE478F" w:rsidP="00C91AE7">
      <w:pPr>
        <w:pStyle w:val="NoSpacing"/>
      </w:pPr>
    </w:p>
    <w:p w:rsidR="00C53953" w:rsidRPr="00C53953" w:rsidRDefault="00C53953" w:rsidP="006E1A36">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5968EE" w:rsidRDefault="00C91AE7" w:rsidP="00C91AE7">
      <w:pPr>
        <w:spacing w:after="0" w:line="240" w:lineRule="auto"/>
        <w:rPr>
          <w:rFonts w:ascii="Times New Roman" w:eastAsia="Times New Roman" w:hAnsi="Times New Roman" w:cs="Times New Roman"/>
          <w:b/>
          <w:sz w:val="24"/>
          <w:szCs w:val="25"/>
          <w:lang w:val="en-US" w:eastAsia="en-US"/>
        </w:rPr>
      </w:pPr>
      <w:r w:rsidRPr="00C91AE7">
        <w:rPr>
          <w:rFonts w:ascii="Times New Roman" w:eastAsia="Times New Roman" w:hAnsi="Times New Roman" w:cs="Times New Roman"/>
          <w:b/>
          <w:sz w:val="24"/>
          <w:szCs w:val="25"/>
          <w:lang w:val="en-US" w:eastAsia="en-US"/>
        </w:rPr>
        <w:t xml:space="preserve">Slightly hazardous in case of skin contact (irritant), of eye contact (irritant), of inhalation. </w:t>
      </w:r>
    </w:p>
    <w:p w:rsidR="00C91AE7" w:rsidRPr="00C91AE7" w:rsidRDefault="00C91AE7" w:rsidP="00C91AE7">
      <w:pPr>
        <w:spacing w:after="0" w:line="240" w:lineRule="auto"/>
        <w:rPr>
          <w:rFonts w:ascii="Times New Roman" w:eastAsia="Times New Roman" w:hAnsi="Times New Roman" w:cs="Times New Roman"/>
          <w:b/>
          <w:sz w:val="24"/>
          <w:szCs w:val="25"/>
          <w:lang w:val="en-US" w:eastAsia="en-US"/>
        </w:rPr>
      </w:pPr>
      <w:r w:rsidRPr="00C91AE7">
        <w:rPr>
          <w:rFonts w:ascii="Times New Roman" w:eastAsia="Times New Roman" w:hAnsi="Times New Roman" w:cs="Times New Roman"/>
          <w:b/>
          <w:sz w:val="24"/>
          <w:szCs w:val="25"/>
          <w:lang w:val="en-US" w:eastAsia="en-US"/>
        </w:rPr>
        <w:t xml:space="preserve">CARCINOGENIC EFFECTS: Not available. </w:t>
      </w:r>
    </w:p>
    <w:p w:rsidR="00C91AE7" w:rsidRPr="00C91AE7" w:rsidRDefault="00C91AE7" w:rsidP="00C91AE7">
      <w:pPr>
        <w:spacing w:after="0" w:line="240" w:lineRule="auto"/>
        <w:rPr>
          <w:rFonts w:ascii="Times New Roman" w:eastAsia="Times New Roman" w:hAnsi="Times New Roman" w:cs="Times New Roman"/>
          <w:b/>
          <w:sz w:val="24"/>
          <w:szCs w:val="25"/>
          <w:lang w:val="en-US" w:eastAsia="en-US"/>
        </w:rPr>
      </w:pPr>
      <w:r w:rsidRPr="00C91AE7">
        <w:rPr>
          <w:rFonts w:ascii="Times New Roman" w:eastAsia="Times New Roman" w:hAnsi="Times New Roman" w:cs="Times New Roman"/>
          <w:b/>
          <w:sz w:val="24"/>
          <w:szCs w:val="25"/>
          <w:lang w:val="en-US" w:eastAsia="en-US"/>
        </w:rPr>
        <w:t xml:space="preserve">MUTAGENIC EFFECTS: Not available. </w:t>
      </w:r>
    </w:p>
    <w:p w:rsidR="00C91AE7" w:rsidRPr="00C91AE7" w:rsidRDefault="00C91AE7" w:rsidP="00C91AE7">
      <w:pPr>
        <w:spacing w:after="0" w:line="240" w:lineRule="auto"/>
        <w:rPr>
          <w:rFonts w:ascii="Times New Roman" w:eastAsia="Times New Roman" w:hAnsi="Times New Roman" w:cs="Times New Roman"/>
          <w:b/>
          <w:sz w:val="24"/>
          <w:szCs w:val="25"/>
          <w:lang w:val="en-US" w:eastAsia="en-US"/>
        </w:rPr>
      </w:pPr>
      <w:r w:rsidRPr="00C91AE7">
        <w:rPr>
          <w:rFonts w:ascii="Times New Roman" w:eastAsia="Times New Roman" w:hAnsi="Times New Roman" w:cs="Times New Roman"/>
          <w:b/>
          <w:sz w:val="24"/>
          <w:szCs w:val="25"/>
          <w:lang w:val="en-US" w:eastAsia="en-US"/>
        </w:rPr>
        <w:t xml:space="preserve">TERATOGENIC EFFECTS: Not available. </w:t>
      </w:r>
    </w:p>
    <w:p w:rsidR="00C91AE7" w:rsidRPr="00C91AE7" w:rsidRDefault="00C91AE7" w:rsidP="00C91AE7">
      <w:pPr>
        <w:spacing w:after="0" w:line="240" w:lineRule="auto"/>
        <w:rPr>
          <w:rFonts w:ascii="Times New Roman" w:eastAsia="Times New Roman" w:hAnsi="Times New Roman" w:cs="Times New Roman"/>
          <w:b/>
          <w:sz w:val="24"/>
          <w:szCs w:val="25"/>
          <w:lang w:val="en-US" w:eastAsia="en-US"/>
        </w:rPr>
      </w:pPr>
      <w:r w:rsidRPr="00C91AE7">
        <w:rPr>
          <w:rFonts w:ascii="Times New Roman" w:eastAsia="Times New Roman" w:hAnsi="Times New Roman" w:cs="Times New Roman"/>
          <w:b/>
          <w:sz w:val="24"/>
          <w:szCs w:val="25"/>
          <w:lang w:val="en-US" w:eastAsia="en-US"/>
        </w:rPr>
        <w:t>DEVELOPMENTAL TOXICITY: Not available.</w:t>
      </w:r>
    </w:p>
    <w:p w:rsidR="006E1A36" w:rsidRPr="00C87E9F" w:rsidRDefault="006E1A36" w:rsidP="006E1A36">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246661">
              <w:rPr>
                <w:color w:val="auto"/>
                <w:sz w:val="44"/>
              </w:rPr>
              <w:t>Section 4: First Aid Measures</w:t>
            </w:r>
          </w:p>
        </w:tc>
      </w:tr>
    </w:tbl>
    <w:p w:rsidR="00E26A27" w:rsidRPr="000F0A2D" w:rsidRDefault="00E26A27" w:rsidP="000F0A2D">
      <w:pPr>
        <w:pStyle w:val="NoSpacing"/>
      </w:pPr>
    </w:p>
    <w:p w:rsidR="00CA38FF" w:rsidRDefault="00C53953" w:rsidP="00CA38F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C91AE7" w:rsidRPr="00C91AE7" w:rsidRDefault="00C91AE7" w:rsidP="00C91AE7">
      <w:pPr>
        <w:spacing w:after="0" w:line="240" w:lineRule="auto"/>
        <w:rPr>
          <w:rFonts w:ascii="Times New Roman" w:eastAsia="Times New Roman" w:hAnsi="Times New Roman" w:cs="Times New Roman"/>
          <w:b/>
          <w:sz w:val="24"/>
          <w:szCs w:val="25"/>
          <w:lang w:val="en-US" w:eastAsia="en-US"/>
        </w:rPr>
      </w:pPr>
      <w:r w:rsidRPr="00C91AE7">
        <w:rPr>
          <w:rFonts w:ascii="Times New Roman" w:eastAsia="Times New Roman" w:hAnsi="Times New Roman" w:cs="Times New Roman"/>
          <w:b/>
          <w:sz w:val="24"/>
          <w:szCs w:val="25"/>
          <w:lang w:val="en-US" w:eastAsia="en-US"/>
        </w:rPr>
        <w:t>Check for and remove any contact lenses. Immediately flush eyes with running water for at least 15 minutes, keeping eyelids open. Cold water may be used. Do not use an eye ointment. Seek medical attention.</w:t>
      </w:r>
    </w:p>
    <w:p w:rsidR="00E26A27" w:rsidRPr="004D498E" w:rsidRDefault="00E26A27" w:rsidP="004D498E">
      <w:pPr>
        <w:pStyle w:val="NoSpacing"/>
      </w:pPr>
    </w:p>
    <w:p w:rsidR="00CB1E41" w:rsidRDefault="00C53953" w:rsidP="00493E69">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C91AE7" w:rsidRPr="00246661" w:rsidRDefault="00C91AE7" w:rsidP="00C91AE7">
      <w:pPr>
        <w:spacing w:after="0" w:line="240" w:lineRule="auto"/>
        <w:rPr>
          <w:rFonts w:ascii="Times New Roman" w:eastAsia="Times New Roman" w:hAnsi="Times New Roman" w:cs="Times New Roman"/>
          <w:b/>
          <w:sz w:val="24"/>
          <w:szCs w:val="25"/>
          <w:lang w:val="en-US" w:eastAsia="en-US"/>
        </w:rPr>
      </w:pPr>
      <w:r w:rsidRPr="00246661">
        <w:rPr>
          <w:rFonts w:ascii="Times New Roman" w:eastAsia="Times New Roman" w:hAnsi="Times New Roman" w:cs="Times New Roman"/>
          <w:b/>
          <w:sz w:val="24"/>
          <w:szCs w:val="25"/>
          <w:lang w:val="en-US" w:eastAsia="en-US"/>
        </w:rPr>
        <w:t>After contact with skin, wash immediately with plenty of water. Gently and thoroughly wash the contaminated skin with running water and non-abrasive soap. Be particularly careful to clean folds, crevices, creases and groin. Cold water may be used. Cover the irritated skin with an emollient. If irritation persists, seek medical attention. Wash contaminated clothing before reusing.</w:t>
      </w:r>
    </w:p>
    <w:p w:rsidR="00470C36" w:rsidRPr="00E26A27" w:rsidRDefault="00470C36" w:rsidP="00E26A27">
      <w:pPr>
        <w:pStyle w:val="NoSpacing"/>
        <w:rPr>
          <w:rFonts w:ascii="Times New Roman" w:hAnsi="Times New Roman" w:cs="Times New Roman"/>
        </w:rPr>
      </w:pPr>
    </w:p>
    <w:p w:rsidR="008643A9" w:rsidRDefault="00C53953" w:rsidP="00DE478F">
      <w:pPr>
        <w:pStyle w:val="NoSpacing"/>
        <w:rPr>
          <w:rFonts w:ascii="Times New Roman" w:hAnsi="Times New Roman" w:cs="Times New Roman"/>
          <w:b/>
          <w:sz w:val="24"/>
        </w:rPr>
      </w:pPr>
      <w:r w:rsidRPr="00C53953">
        <w:rPr>
          <w:rFonts w:ascii="Times New Roman" w:hAnsi="Times New Roman" w:cs="Times New Roman"/>
          <w:b/>
          <w:color w:val="000000"/>
          <w:sz w:val="28"/>
          <w:szCs w:val="24"/>
          <w:u w:val="single"/>
        </w:rPr>
        <w:t>Serious Skin Contact</w:t>
      </w:r>
      <w:r w:rsidRPr="00846F8E">
        <w:rPr>
          <w:rFonts w:ascii="Times New Roman" w:hAnsi="Times New Roman" w:cs="Times New Roman"/>
          <w:b/>
          <w:color w:val="000000"/>
          <w:sz w:val="28"/>
          <w:szCs w:val="24"/>
        </w:rPr>
        <w:t>:</w:t>
      </w:r>
      <w:r w:rsidR="00846F8E">
        <w:rPr>
          <w:rFonts w:ascii="Times New Roman" w:hAnsi="Times New Roman" w:cs="Times New Roman"/>
          <w:b/>
          <w:color w:val="000000"/>
          <w:sz w:val="28"/>
          <w:szCs w:val="24"/>
        </w:rPr>
        <w:t xml:space="preserve"> </w:t>
      </w:r>
      <w:r w:rsidR="00846F8E" w:rsidRPr="00846F8E">
        <w:rPr>
          <w:rFonts w:ascii="Times New Roman" w:hAnsi="Times New Roman" w:cs="Times New Roman"/>
          <w:b/>
          <w:color w:val="000000"/>
          <w:sz w:val="28"/>
          <w:szCs w:val="24"/>
        </w:rPr>
        <w:t xml:space="preserve"> </w:t>
      </w:r>
      <w:r w:rsidR="005968EE" w:rsidRPr="00470C36">
        <w:rPr>
          <w:rFonts w:ascii="Times New Roman" w:hAnsi="Times New Roman" w:cs="Times New Roman"/>
          <w:b/>
          <w:sz w:val="24"/>
        </w:rPr>
        <w:t>Not available.</w:t>
      </w:r>
    </w:p>
    <w:p w:rsidR="005968EE" w:rsidRPr="005968EE" w:rsidRDefault="005968EE" w:rsidP="00DE478F">
      <w:pPr>
        <w:pStyle w:val="NoSpacing"/>
        <w:rPr>
          <w:rFonts w:ascii="Times New Roman" w:hAnsi="Times New Roman" w:cs="Times New Roman"/>
          <w:b/>
          <w:color w:val="000000"/>
          <w:sz w:val="28"/>
          <w:szCs w:val="24"/>
        </w:rPr>
      </w:pPr>
    </w:p>
    <w:p w:rsidR="00E26A27" w:rsidRDefault="00F841D9" w:rsidP="00E26A27">
      <w:pPr>
        <w:pStyle w:val="NoSpacing"/>
        <w:rPr>
          <w:rFonts w:ascii="Times New Roman" w:hAnsi="Times New Roman" w:cs="Times New Roman"/>
          <w:b/>
          <w:color w:val="000000"/>
          <w:szCs w:val="24"/>
        </w:rPr>
      </w:pPr>
      <w:r w:rsidRPr="00E26A27">
        <w:rPr>
          <w:rFonts w:ascii="Times New Roman" w:hAnsi="Times New Roman" w:cs="Times New Roman"/>
          <w:b/>
          <w:color w:val="000000"/>
          <w:sz w:val="28"/>
          <w:szCs w:val="24"/>
          <w:u w:val="single"/>
        </w:rPr>
        <w:t>Inhalation:</w:t>
      </w:r>
      <w:r w:rsidRPr="00E26A27">
        <w:rPr>
          <w:rFonts w:ascii="Times New Roman" w:hAnsi="Times New Roman" w:cs="Times New Roman"/>
          <w:b/>
          <w:color w:val="000000"/>
          <w:sz w:val="28"/>
          <w:szCs w:val="24"/>
        </w:rPr>
        <w:t xml:space="preserve"> </w:t>
      </w:r>
      <w:r w:rsidRPr="00E26A27">
        <w:rPr>
          <w:rFonts w:ascii="Times New Roman" w:hAnsi="Times New Roman" w:cs="Times New Roman"/>
          <w:b/>
          <w:color w:val="000000"/>
          <w:szCs w:val="24"/>
        </w:rPr>
        <w:t xml:space="preserve"> </w:t>
      </w:r>
    </w:p>
    <w:p w:rsidR="00DE478F" w:rsidRPr="005968EE" w:rsidRDefault="005968EE" w:rsidP="00CA38FF">
      <w:pPr>
        <w:pStyle w:val="NoSpacing"/>
        <w:rPr>
          <w:rFonts w:ascii="Times New Roman" w:hAnsi="Times New Roman" w:cs="Times New Roman"/>
          <w:b/>
          <w:sz w:val="24"/>
        </w:rPr>
      </w:pPr>
      <w:r w:rsidRPr="005968EE">
        <w:rPr>
          <w:rFonts w:ascii="Times New Roman" w:hAnsi="Times New Roman" w:cs="Times New Roman"/>
          <w:b/>
          <w:sz w:val="24"/>
        </w:rPr>
        <w:t>Allow the victim to rest in a well ventilated area. Seek immediate medical attention.</w:t>
      </w:r>
    </w:p>
    <w:p w:rsidR="005968EE" w:rsidRPr="005968EE" w:rsidRDefault="005968EE" w:rsidP="005968EE">
      <w:pPr>
        <w:pStyle w:val="NoSpacing"/>
      </w:pPr>
    </w:p>
    <w:p w:rsidR="00470C36" w:rsidRDefault="00C53953" w:rsidP="001317F3">
      <w:pPr>
        <w:pStyle w:val="NoSpacing"/>
        <w:rPr>
          <w:rFonts w:ascii="Times New Roman" w:hAnsi="Times New Roman" w:cs="Times New Roman"/>
          <w:b/>
          <w:sz w:val="24"/>
        </w:rPr>
      </w:pPr>
      <w:r w:rsidRPr="003213DE">
        <w:rPr>
          <w:rFonts w:ascii="Times New Roman" w:hAnsi="Times New Roman" w:cs="Times New Roman"/>
          <w:b/>
          <w:sz w:val="28"/>
          <w:szCs w:val="24"/>
          <w:u w:val="single"/>
        </w:rPr>
        <w:t>Serious Inhalation</w:t>
      </w:r>
      <w:r w:rsidRPr="00470C36">
        <w:rPr>
          <w:rFonts w:ascii="Times New Roman" w:hAnsi="Times New Roman" w:cs="Times New Roman"/>
          <w:b/>
          <w:sz w:val="28"/>
          <w:szCs w:val="24"/>
        </w:rPr>
        <w:t xml:space="preserve">: </w:t>
      </w:r>
      <w:r w:rsidR="00C1254D" w:rsidRPr="00470C36">
        <w:rPr>
          <w:rFonts w:ascii="Times New Roman" w:hAnsi="Times New Roman" w:cs="Times New Roman"/>
          <w:b/>
          <w:sz w:val="28"/>
          <w:szCs w:val="24"/>
        </w:rPr>
        <w:t xml:space="preserve"> </w:t>
      </w:r>
      <w:r w:rsidR="00470C36" w:rsidRPr="00470C36">
        <w:rPr>
          <w:rFonts w:ascii="Times New Roman" w:hAnsi="Times New Roman" w:cs="Times New Roman"/>
          <w:b/>
          <w:sz w:val="24"/>
        </w:rPr>
        <w:t>Not available.</w:t>
      </w:r>
    </w:p>
    <w:p w:rsidR="005A598E" w:rsidRPr="005A598E" w:rsidRDefault="00470C36" w:rsidP="005A598E">
      <w:pPr>
        <w:pStyle w:val="NoSpacing"/>
      </w:pPr>
      <w:r w:rsidRPr="00470C36">
        <w:rPr>
          <w:rFonts w:ascii="Times New Roman" w:hAnsi="Times New Roman" w:cs="Times New Roman"/>
          <w:b/>
          <w:sz w:val="24"/>
        </w:rPr>
        <w:t xml:space="preserve"> </w:t>
      </w:r>
    </w:p>
    <w:p w:rsidR="00C53953" w:rsidRPr="00470C36" w:rsidRDefault="00C53953" w:rsidP="001317F3">
      <w:pPr>
        <w:pStyle w:val="NoSpacing"/>
        <w:rPr>
          <w:rFonts w:ascii="Times New Roman" w:hAnsi="Times New Roman" w:cs="Times New Roman"/>
          <w:b/>
          <w:sz w:val="28"/>
          <w:szCs w:val="24"/>
          <w:u w:val="single"/>
        </w:rPr>
      </w:pPr>
      <w:r w:rsidRPr="00C53953">
        <w:rPr>
          <w:rFonts w:ascii="Times New Roman" w:hAnsi="Times New Roman" w:cs="Times New Roman"/>
          <w:b/>
          <w:color w:val="000000"/>
          <w:sz w:val="28"/>
          <w:szCs w:val="24"/>
          <w:u w:val="single"/>
        </w:rPr>
        <w:t>Ingestion:</w:t>
      </w:r>
    </w:p>
    <w:p w:rsidR="005968EE" w:rsidRPr="005968EE" w:rsidRDefault="005968EE" w:rsidP="005968EE">
      <w:pPr>
        <w:spacing w:after="0" w:line="240" w:lineRule="auto"/>
        <w:rPr>
          <w:rFonts w:ascii="Times New Roman" w:eastAsia="Times New Roman" w:hAnsi="Times New Roman" w:cs="Times New Roman"/>
          <w:b/>
          <w:sz w:val="24"/>
          <w:szCs w:val="25"/>
          <w:lang w:val="en-US" w:eastAsia="en-US"/>
        </w:rPr>
      </w:pPr>
      <w:r w:rsidRPr="005968EE">
        <w:rPr>
          <w:rFonts w:ascii="Times New Roman" w:eastAsia="Times New Roman" w:hAnsi="Times New Roman" w:cs="Times New Roman"/>
          <w:b/>
          <w:sz w:val="24"/>
          <w:szCs w:val="25"/>
          <w:lang w:val="en-US" w:eastAsia="en-US"/>
        </w:rPr>
        <w:t>Do not induce vomiting. Loosen tight clothing such as a collar, tie, belt or waistband. If the victim is not breathing, perform mouth-to-mouth resuscitation. Seek immediate medical attention.</w:t>
      </w:r>
    </w:p>
    <w:p w:rsidR="008643A9" w:rsidRPr="00470C36" w:rsidRDefault="008643A9" w:rsidP="00470C36">
      <w:pPr>
        <w:pStyle w:val="NoSpacing"/>
      </w:pPr>
    </w:p>
    <w:p w:rsidR="00CA38FF" w:rsidRDefault="00C53953" w:rsidP="006A21F6">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000F0A2D">
        <w:rPr>
          <w:rFonts w:ascii="Times New Roman" w:hAnsi="Times New Roman" w:cs="Times New Roman"/>
          <w:b/>
          <w:color w:val="000000"/>
          <w:sz w:val="24"/>
          <w:szCs w:val="24"/>
        </w:rPr>
        <w:t>Not available.</w:t>
      </w:r>
    </w:p>
    <w:p w:rsidR="003213DE" w:rsidRDefault="003213DE" w:rsidP="006A21F6">
      <w:pPr>
        <w:pStyle w:val="NoSpacing"/>
        <w:rPr>
          <w:rFonts w:ascii="Times New Roman" w:hAnsi="Times New Roman" w:cs="Times New Roman"/>
          <w:b/>
          <w:color w:val="000000"/>
          <w:sz w:val="24"/>
          <w:szCs w:val="24"/>
        </w:rPr>
      </w:pPr>
    </w:p>
    <w:p w:rsidR="005A598E" w:rsidRDefault="005A598E" w:rsidP="005A598E">
      <w:pPr>
        <w:pStyle w:val="NoSpacing"/>
      </w:pPr>
    </w:p>
    <w:p w:rsidR="005968EE" w:rsidRPr="005A598E" w:rsidRDefault="005968EE" w:rsidP="005A598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3E2F2D">
              <w:rPr>
                <w:color w:val="auto"/>
                <w:sz w:val="44"/>
              </w:rPr>
              <w:lastRenderedPageBreak/>
              <w:t>Section 5: Fire and Explosion Data</w:t>
            </w:r>
          </w:p>
        </w:tc>
      </w:tr>
    </w:tbl>
    <w:p w:rsidR="005A598E" w:rsidRPr="005A598E" w:rsidRDefault="005A598E" w:rsidP="005A598E">
      <w:pPr>
        <w:pStyle w:val="NoSpacing"/>
      </w:pPr>
    </w:p>
    <w:p w:rsidR="005968EE" w:rsidRDefault="00C53953" w:rsidP="00440C51">
      <w:pPr>
        <w:pStyle w:val="NoSpacing"/>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5968EE" w:rsidRPr="005968EE">
        <w:rPr>
          <w:rFonts w:ascii="Times New Roman" w:hAnsi="Times New Roman" w:cs="Times New Roman"/>
          <w:b/>
          <w:sz w:val="24"/>
        </w:rPr>
        <w:t>May be combustible at high temperature.</w:t>
      </w:r>
    </w:p>
    <w:p w:rsidR="006871C5" w:rsidRPr="00440C51" w:rsidRDefault="006871C5" w:rsidP="00440C51">
      <w:pPr>
        <w:pStyle w:val="NoSpacing"/>
      </w:pPr>
      <w:r w:rsidRPr="006871C5">
        <w:t xml:space="preserve"> </w:t>
      </w:r>
    </w:p>
    <w:p w:rsidR="001A6D15" w:rsidRDefault="00C53953" w:rsidP="001A6D15">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B163D3" w:rsidRPr="00B163D3">
        <w:rPr>
          <w:rFonts w:ascii="Times New Roman" w:hAnsi="Times New Roman" w:cs="Times New Roman"/>
          <w:b/>
          <w:sz w:val="24"/>
        </w:rPr>
        <w:t>Not available</w:t>
      </w:r>
      <w:r w:rsidR="00B163D3">
        <w:rPr>
          <w:rFonts w:ascii="Times New Roman" w:hAnsi="Times New Roman" w:cs="Times New Roman"/>
          <w:b/>
          <w:sz w:val="24"/>
        </w:rPr>
        <w:t>.</w:t>
      </w:r>
    </w:p>
    <w:p w:rsidR="00A90374" w:rsidRPr="00440C51" w:rsidRDefault="00A90374" w:rsidP="00440C51">
      <w:pPr>
        <w:pStyle w:val="NoSpacing"/>
      </w:pPr>
    </w:p>
    <w:p w:rsidR="00F1184B" w:rsidRDefault="00C53953" w:rsidP="00166628">
      <w:pPr>
        <w:pStyle w:val="NoSpacing"/>
        <w:rPr>
          <w:rFonts w:ascii="Times New Roman" w:hAnsi="Times New Roman" w:cs="Times New Roman"/>
          <w:b/>
          <w:sz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F3325E" w:rsidRPr="00F3325E">
        <w:rPr>
          <w:rFonts w:ascii="Times New Roman" w:hAnsi="Times New Roman" w:cs="Times New Roman"/>
          <w:b/>
          <w:sz w:val="24"/>
        </w:rPr>
        <w:t>Not available</w:t>
      </w:r>
      <w:r w:rsidR="00F3325E">
        <w:rPr>
          <w:rFonts w:ascii="Times New Roman" w:hAnsi="Times New Roman" w:cs="Times New Roman"/>
          <w:b/>
          <w:sz w:val="24"/>
        </w:rPr>
        <w:t>.</w:t>
      </w:r>
    </w:p>
    <w:p w:rsidR="002369D2" w:rsidRPr="00440C51" w:rsidRDefault="002369D2" w:rsidP="00440C51">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B163D3" w:rsidRPr="00B163D3">
        <w:rPr>
          <w:rFonts w:ascii="Times New Roman" w:hAnsi="Times New Roman" w:cs="Times New Roman"/>
          <w:b/>
          <w:sz w:val="24"/>
        </w:rPr>
        <w:t>Not available</w:t>
      </w:r>
      <w:r w:rsidR="00B163D3">
        <w:rPr>
          <w:rFonts w:ascii="Times New Roman" w:hAnsi="Times New Roman" w:cs="Times New Roman"/>
          <w:b/>
          <w:sz w:val="24"/>
        </w:rPr>
        <w:t>.</w:t>
      </w:r>
    </w:p>
    <w:p w:rsidR="00DD56A5" w:rsidRPr="00440C51" w:rsidRDefault="00DD56A5" w:rsidP="00440C51">
      <w:pPr>
        <w:pStyle w:val="NoSpacing"/>
      </w:pPr>
    </w:p>
    <w:p w:rsidR="001D2606" w:rsidRPr="00907DE1" w:rsidRDefault="00C53953" w:rsidP="0029604A">
      <w:pPr>
        <w:pStyle w:val="NoSpacing"/>
        <w:rPr>
          <w:rFonts w:ascii="Times New Roman" w:hAnsi="Times New Roman" w:cs="Times New Roman"/>
          <w:b/>
          <w:sz w:val="28"/>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r w:rsidR="005968EE" w:rsidRPr="005968EE">
        <w:rPr>
          <w:rFonts w:ascii="Times New Roman" w:hAnsi="Times New Roman" w:cs="Times New Roman"/>
          <w:b/>
          <w:sz w:val="24"/>
        </w:rPr>
        <w:t>These products are carbon oxides (CO, CO2), nitrogen oxides (NO, NO2...).</w:t>
      </w:r>
    </w:p>
    <w:p w:rsidR="00907DE1" w:rsidRPr="000162D2" w:rsidRDefault="00907DE1" w:rsidP="0029604A">
      <w:pPr>
        <w:pStyle w:val="NoSpacing"/>
        <w:rPr>
          <w:rFonts w:ascii="Times New Roman" w:hAnsi="Times New Roman" w:cs="Times New Roman"/>
          <w:b/>
          <w:sz w:val="24"/>
        </w:rPr>
      </w:pPr>
    </w:p>
    <w:p w:rsidR="005A598E" w:rsidRDefault="00C53953" w:rsidP="00F3325E">
      <w:pPr>
        <w:pStyle w:val="NoSpacing"/>
        <w:rPr>
          <w:rFonts w:ascii="Times New Roman" w:hAnsi="Times New Roman" w:cs="Times New Roman"/>
          <w:b/>
          <w:sz w:val="28"/>
          <w:szCs w:val="24"/>
        </w:rPr>
      </w:pPr>
      <w:r w:rsidRPr="00440C51">
        <w:rPr>
          <w:rFonts w:ascii="Times New Roman" w:hAnsi="Times New Roman" w:cs="Times New Roman"/>
          <w:b/>
          <w:sz w:val="28"/>
          <w:szCs w:val="24"/>
          <w:u w:val="single"/>
        </w:rPr>
        <w:t>Fire Hazards in Presence of Various Substances</w:t>
      </w:r>
      <w:r w:rsidRPr="00440C51">
        <w:rPr>
          <w:rFonts w:ascii="Times New Roman" w:hAnsi="Times New Roman" w:cs="Times New Roman"/>
          <w:b/>
          <w:sz w:val="28"/>
          <w:szCs w:val="24"/>
        </w:rPr>
        <w:t>:</w:t>
      </w:r>
      <w:r w:rsidR="00DE478F">
        <w:rPr>
          <w:rFonts w:ascii="Times New Roman" w:hAnsi="Times New Roman" w:cs="Times New Roman"/>
          <w:b/>
          <w:sz w:val="28"/>
          <w:szCs w:val="24"/>
        </w:rPr>
        <w:t xml:space="preserve"> </w:t>
      </w:r>
      <w:r w:rsidR="00DE478F" w:rsidRPr="00DE478F">
        <w:rPr>
          <w:rFonts w:ascii="Times New Roman" w:hAnsi="Times New Roman" w:cs="Times New Roman"/>
          <w:b/>
          <w:sz w:val="24"/>
        </w:rPr>
        <w:t>Not available.</w:t>
      </w:r>
    </w:p>
    <w:p w:rsidR="00440C51" w:rsidRPr="00440C51" w:rsidRDefault="00440C51" w:rsidP="00F3325E">
      <w:pPr>
        <w:pStyle w:val="NoSpacing"/>
        <w:rPr>
          <w:rFonts w:ascii="Times New Roman" w:hAnsi="Times New Roman" w:cs="Times New Roman"/>
          <w:b/>
          <w:sz w:val="28"/>
          <w:szCs w:val="24"/>
          <w:u w:val="single"/>
        </w:rPr>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5968EE" w:rsidRPr="005968EE" w:rsidRDefault="005968EE" w:rsidP="005968EE">
      <w:pPr>
        <w:spacing w:after="0" w:line="240" w:lineRule="auto"/>
        <w:rPr>
          <w:rFonts w:ascii="Times New Roman" w:eastAsia="Times New Roman" w:hAnsi="Times New Roman" w:cs="Times New Roman"/>
          <w:b/>
          <w:sz w:val="24"/>
          <w:szCs w:val="25"/>
          <w:lang w:val="en-US" w:eastAsia="en-US"/>
        </w:rPr>
      </w:pPr>
      <w:r w:rsidRPr="005968EE">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5968EE" w:rsidRPr="005968EE" w:rsidRDefault="005968EE" w:rsidP="005968EE">
      <w:pPr>
        <w:spacing w:after="0" w:line="240" w:lineRule="auto"/>
        <w:rPr>
          <w:rFonts w:ascii="Times New Roman" w:eastAsia="Times New Roman" w:hAnsi="Times New Roman" w:cs="Times New Roman"/>
          <w:b/>
          <w:sz w:val="24"/>
          <w:szCs w:val="25"/>
          <w:lang w:val="en-US" w:eastAsia="en-US"/>
        </w:rPr>
      </w:pPr>
      <w:r w:rsidRPr="005968EE">
        <w:rPr>
          <w:rFonts w:ascii="Times New Roman" w:eastAsia="Times New Roman" w:hAnsi="Times New Roman" w:cs="Times New Roman"/>
          <w:b/>
          <w:sz w:val="24"/>
          <w:szCs w:val="25"/>
          <w:lang w:val="en-US" w:eastAsia="en-US"/>
        </w:rPr>
        <w:t>Risks of explosion of the product in presence of static discharge: Not available.</w:t>
      </w:r>
    </w:p>
    <w:p w:rsidR="00B163D3" w:rsidRPr="005968EE" w:rsidRDefault="00B163D3" w:rsidP="005968EE">
      <w:pPr>
        <w:pStyle w:val="NoSpacing"/>
      </w:pPr>
    </w:p>
    <w:p w:rsidR="005A598E" w:rsidRDefault="00C53953" w:rsidP="00B83EE6">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p>
    <w:p w:rsidR="005968EE" w:rsidRPr="005968EE" w:rsidRDefault="005968EE" w:rsidP="00DE478F">
      <w:pPr>
        <w:pStyle w:val="NoSpacing"/>
        <w:rPr>
          <w:rFonts w:ascii="Times New Roman" w:hAnsi="Times New Roman" w:cs="Times New Roman"/>
          <w:b/>
          <w:sz w:val="24"/>
        </w:rPr>
      </w:pPr>
      <w:r w:rsidRPr="005968EE">
        <w:rPr>
          <w:rFonts w:ascii="Times New Roman" w:hAnsi="Times New Roman" w:cs="Times New Roman"/>
          <w:b/>
          <w:sz w:val="24"/>
        </w:rPr>
        <w:t xml:space="preserve">SMALL FIRE: Use DRY chemical powder. </w:t>
      </w:r>
    </w:p>
    <w:p w:rsidR="00DE478F" w:rsidRPr="005968EE" w:rsidRDefault="005968EE" w:rsidP="00DE478F">
      <w:pPr>
        <w:pStyle w:val="NoSpacing"/>
        <w:rPr>
          <w:rFonts w:ascii="Times New Roman" w:hAnsi="Times New Roman" w:cs="Times New Roman"/>
          <w:b/>
          <w:sz w:val="24"/>
        </w:rPr>
      </w:pPr>
      <w:r w:rsidRPr="005968EE">
        <w:rPr>
          <w:rFonts w:ascii="Times New Roman" w:hAnsi="Times New Roman" w:cs="Times New Roman"/>
          <w:b/>
          <w:sz w:val="24"/>
        </w:rPr>
        <w:t>LARGE FIRE: Use water spray, fog or foam. Do not use water jet.</w:t>
      </w:r>
    </w:p>
    <w:p w:rsidR="005968EE" w:rsidRPr="00DE478F" w:rsidRDefault="005968EE" w:rsidP="00DE478F">
      <w:pPr>
        <w:pStyle w:val="NoSpacing"/>
      </w:pPr>
    </w:p>
    <w:p w:rsidR="009E5CE6" w:rsidRDefault="00C53953" w:rsidP="009E5CE6">
      <w:pPr>
        <w:pStyle w:val="NoSpacing"/>
        <w:rPr>
          <w:rFonts w:ascii="Times New Roman" w:hAnsi="Times New Roman" w:cs="Times New Roman"/>
          <w:b/>
          <w:sz w:val="28"/>
        </w:rPr>
      </w:pPr>
      <w:r w:rsidRPr="00166628">
        <w:rPr>
          <w:rFonts w:ascii="Times New Roman" w:hAnsi="Times New Roman" w:cs="Times New Roman"/>
          <w:b/>
          <w:sz w:val="28"/>
          <w:u w:val="single"/>
        </w:rPr>
        <w:t>Special Remarks on Fire Hazards</w:t>
      </w:r>
      <w:r w:rsidRPr="00166628">
        <w:rPr>
          <w:rFonts w:ascii="Times New Roman" w:hAnsi="Times New Roman" w:cs="Times New Roman"/>
          <w:b/>
          <w:sz w:val="28"/>
        </w:rPr>
        <w:t xml:space="preserve">: </w:t>
      </w:r>
      <w:r w:rsidR="00594F8E" w:rsidRPr="00594F8E">
        <w:rPr>
          <w:rFonts w:ascii="Times New Roman" w:hAnsi="Times New Roman" w:cs="Times New Roman"/>
          <w:b/>
          <w:sz w:val="24"/>
        </w:rPr>
        <w:t>Not available.</w:t>
      </w:r>
    </w:p>
    <w:p w:rsidR="00F87A73" w:rsidRPr="00F710E9" w:rsidRDefault="00F87A73" w:rsidP="00F710E9">
      <w:pPr>
        <w:pStyle w:val="NoSpacing"/>
      </w:pPr>
    </w:p>
    <w:p w:rsidR="00F3325E" w:rsidRDefault="00C53953" w:rsidP="000623AF">
      <w:pPr>
        <w:pStyle w:val="NoSpacing"/>
        <w:rPr>
          <w:rFonts w:ascii="Times New Roman" w:hAnsi="Times New Roman" w:cs="Times New Roman"/>
          <w:b/>
          <w:sz w:val="24"/>
        </w:rPr>
      </w:pPr>
      <w:r w:rsidRPr="00440C51">
        <w:rPr>
          <w:rFonts w:ascii="Times New Roman" w:hAnsi="Times New Roman" w:cs="Times New Roman"/>
          <w:b/>
          <w:sz w:val="28"/>
          <w:szCs w:val="24"/>
          <w:u w:val="single"/>
        </w:rPr>
        <w:t>Special Remarks on Explosion Hazards</w:t>
      </w:r>
      <w:r w:rsidRPr="00440C51">
        <w:rPr>
          <w:rFonts w:ascii="Times New Roman" w:hAnsi="Times New Roman" w:cs="Times New Roman"/>
          <w:b/>
          <w:sz w:val="28"/>
          <w:szCs w:val="24"/>
        </w:rPr>
        <w:t xml:space="preserve">: </w:t>
      </w:r>
      <w:r w:rsidR="005A598E" w:rsidRPr="00594F8E">
        <w:rPr>
          <w:rFonts w:ascii="Times New Roman" w:hAnsi="Times New Roman" w:cs="Times New Roman"/>
          <w:b/>
          <w:sz w:val="24"/>
        </w:rPr>
        <w:t>Not available.</w:t>
      </w:r>
    </w:p>
    <w:p w:rsidR="005A598E" w:rsidRDefault="005A598E" w:rsidP="000623AF">
      <w:pPr>
        <w:pStyle w:val="NoSpacing"/>
        <w:rPr>
          <w:rFonts w:ascii="Times New Roman" w:hAnsi="Times New Roman" w:cs="Times New Roman"/>
          <w:b/>
          <w:sz w:val="24"/>
        </w:rPr>
      </w:pPr>
    </w:p>
    <w:p w:rsidR="005A598E" w:rsidRPr="005A598E" w:rsidRDefault="005A598E" w:rsidP="000623AF">
      <w:pPr>
        <w:pStyle w:val="NoSpacing"/>
        <w:rPr>
          <w:rFonts w:ascii="Times New Roman" w:hAnsi="Times New Roman" w:cs="Times New Roman"/>
          <w:b/>
          <w:sz w:val="28"/>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BA1CBA">
              <w:rPr>
                <w:color w:val="auto"/>
                <w:sz w:val="44"/>
              </w:rPr>
              <w:t>Section 6: Accidental Release Measures</w:t>
            </w:r>
          </w:p>
        </w:tc>
      </w:tr>
    </w:tbl>
    <w:p w:rsidR="00B825FA" w:rsidRPr="000623AF" w:rsidRDefault="00B825FA" w:rsidP="000623AF">
      <w:pPr>
        <w:pStyle w:val="NoSpacing"/>
      </w:pPr>
    </w:p>
    <w:p w:rsidR="007E64D2" w:rsidRDefault="00563E0D" w:rsidP="007E64D2">
      <w:pPr>
        <w:pStyle w:val="NoSpacing"/>
        <w:rPr>
          <w:rFonts w:ascii="Times New Roman" w:hAnsi="Times New Roman" w:cs="Times New Roman"/>
          <w:b/>
          <w:sz w:val="28"/>
        </w:rPr>
      </w:pPr>
      <w:r w:rsidRPr="00563E0D">
        <w:rPr>
          <w:rFonts w:ascii="Times New Roman" w:hAnsi="Times New Roman" w:cs="Times New Roman"/>
          <w:b/>
          <w:sz w:val="28"/>
          <w:u w:val="single"/>
        </w:rPr>
        <w:t>Small Spill:</w:t>
      </w:r>
      <w:r w:rsidRPr="00A379EF">
        <w:rPr>
          <w:rFonts w:ascii="Times New Roman" w:hAnsi="Times New Roman" w:cs="Times New Roman"/>
          <w:b/>
          <w:sz w:val="28"/>
        </w:rPr>
        <w:t xml:space="preserve"> </w:t>
      </w:r>
      <w:r w:rsidR="00A379EF" w:rsidRPr="00A379EF">
        <w:rPr>
          <w:rFonts w:ascii="Times New Roman" w:hAnsi="Times New Roman" w:cs="Times New Roman"/>
          <w:b/>
          <w:sz w:val="28"/>
        </w:rPr>
        <w:t xml:space="preserve"> </w:t>
      </w:r>
    </w:p>
    <w:p w:rsidR="005968EE" w:rsidRPr="005968EE" w:rsidRDefault="005968EE" w:rsidP="005968EE">
      <w:pPr>
        <w:spacing w:after="0" w:line="240" w:lineRule="auto"/>
        <w:rPr>
          <w:rFonts w:ascii="Times New Roman" w:eastAsia="Times New Roman" w:hAnsi="Times New Roman" w:cs="Times New Roman"/>
          <w:b/>
          <w:sz w:val="24"/>
          <w:szCs w:val="25"/>
          <w:lang w:val="en-US" w:eastAsia="en-US"/>
        </w:rPr>
      </w:pPr>
      <w:r w:rsidRPr="005968EE">
        <w:rPr>
          <w:rFonts w:ascii="Times New Roman" w:eastAsia="Times New Roman" w:hAnsi="Times New Roman" w:cs="Times New Roman"/>
          <w:b/>
          <w:sz w:val="24"/>
          <w:szCs w:val="25"/>
          <w:lang w:val="en-US" w:eastAsia="en-US"/>
        </w:rPr>
        <w:t>Use appropriate tools to put the spilled solid in a convenient waste disposal container. Finish cleaning by spreading water on the contaminated surface and dispose of according to local and regional authority requirements.</w:t>
      </w:r>
    </w:p>
    <w:p w:rsidR="00F3325E" w:rsidRPr="006D3D82" w:rsidRDefault="00F3325E" w:rsidP="006D3D82">
      <w:pPr>
        <w:pStyle w:val="NoSpacing"/>
        <w:rPr>
          <w:rFonts w:ascii="Times New Roman" w:hAnsi="Times New Roman" w:cs="Times New Roman"/>
          <w:b/>
        </w:rPr>
      </w:pPr>
    </w:p>
    <w:p w:rsidR="00563E0D" w:rsidRPr="00542E3A" w:rsidRDefault="00563E0D" w:rsidP="00F3325E">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5968EE" w:rsidRPr="005968EE" w:rsidRDefault="005968EE" w:rsidP="005968EE">
      <w:pPr>
        <w:spacing w:after="0" w:line="240" w:lineRule="auto"/>
        <w:rPr>
          <w:rFonts w:ascii="Times New Roman" w:eastAsia="Times New Roman" w:hAnsi="Times New Roman" w:cs="Times New Roman"/>
          <w:b/>
          <w:sz w:val="24"/>
          <w:szCs w:val="25"/>
          <w:lang w:val="en-US" w:eastAsia="en-US"/>
        </w:rPr>
      </w:pPr>
      <w:r w:rsidRPr="005968EE">
        <w:rPr>
          <w:rFonts w:ascii="Times New Roman" w:eastAsia="Times New Roman" w:hAnsi="Times New Roman" w:cs="Times New Roman"/>
          <w:b/>
          <w:sz w:val="24"/>
          <w:szCs w:val="25"/>
          <w:lang w:val="en-US" w:eastAsia="en-US"/>
        </w:rPr>
        <w:t>Use a shovel to put the material into a convenient waste disposal container. Finish cleaning by spreading water on the contaminated surface and allow to evacuate through the sanitary system.</w:t>
      </w:r>
    </w:p>
    <w:p w:rsidR="00F3325E" w:rsidRPr="006B4A1D" w:rsidRDefault="00F3325E" w:rsidP="00F3325E">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lastRenderedPageBreak/>
              <w:t>Section 7: Handling and Storage</w:t>
            </w:r>
          </w:p>
        </w:tc>
      </w:tr>
    </w:tbl>
    <w:p w:rsidR="00B825FA" w:rsidRPr="00B825FA" w:rsidRDefault="00B825FA" w:rsidP="00B825FA">
      <w:pPr>
        <w:pStyle w:val="NoSpacing"/>
      </w:pPr>
    </w:p>
    <w:p w:rsidR="00563E0D" w:rsidRPr="00563E0D" w:rsidRDefault="00563E0D" w:rsidP="00563E0D">
      <w:pPr>
        <w:pStyle w:val="NoSpacing"/>
        <w:rPr>
          <w:rFonts w:ascii="Times New Roman" w:hAnsi="Times New Roman" w:cs="Times New Roman"/>
          <w:b/>
          <w:sz w:val="28"/>
          <w:szCs w:val="24"/>
          <w:u w:val="single"/>
        </w:rPr>
      </w:pPr>
      <w:r w:rsidRPr="00563E0D">
        <w:rPr>
          <w:rFonts w:ascii="Times New Roman" w:hAnsi="Times New Roman" w:cs="Times New Roman"/>
          <w:b/>
          <w:sz w:val="28"/>
          <w:szCs w:val="24"/>
          <w:u w:val="single"/>
        </w:rPr>
        <w:t>Precautions:</w:t>
      </w:r>
    </w:p>
    <w:p w:rsidR="005968EE" w:rsidRPr="005968EE" w:rsidRDefault="005968EE" w:rsidP="005968EE">
      <w:pPr>
        <w:spacing w:after="0" w:line="240" w:lineRule="auto"/>
        <w:rPr>
          <w:rFonts w:ascii="Times New Roman" w:eastAsia="Times New Roman" w:hAnsi="Times New Roman" w:cs="Times New Roman"/>
          <w:b/>
          <w:sz w:val="24"/>
          <w:szCs w:val="25"/>
          <w:lang w:val="en-US" w:eastAsia="en-US"/>
        </w:rPr>
      </w:pPr>
      <w:r w:rsidRPr="005968EE">
        <w:rPr>
          <w:rFonts w:ascii="Times New Roman" w:eastAsia="Times New Roman" w:hAnsi="Times New Roman" w:cs="Times New Roman"/>
          <w:b/>
          <w:sz w:val="24"/>
          <w:szCs w:val="25"/>
          <w:lang w:val="en-US" w:eastAsia="en-US"/>
        </w:rPr>
        <w:t>Keep away from heat. Keep away from sources of ignition. Empty containers pose a fire risk, evaporate the residue under a fume hood. Ground all equipment containing material. Do not breathe dust. Avoid contact with eyes Wear suitable protective clothing In case of insufficient ventilation, wear suitable respiratory equipment If you feel unwell, seek medical attention and show the label when possible.</w:t>
      </w:r>
    </w:p>
    <w:p w:rsidR="00B83EE6" w:rsidRPr="00B83EE6" w:rsidRDefault="00B83EE6" w:rsidP="00B83EE6">
      <w:pPr>
        <w:pStyle w:val="NoSpacing"/>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5968EE" w:rsidRPr="005968EE" w:rsidRDefault="005968EE" w:rsidP="005968EE">
      <w:pPr>
        <w:spacing w:after="0" w:line="240" w:lineRule="auto"/>
        <w:rPr>
          <w:rFonts w:ascii="Times New Roman" w:eastAsia="Times New Roman" w:hAnsi="Times New Roman" w:cs="Times New Roman"/>
          <w:b/>
          <w:sz w:val="24"/>
          <w:szCs w:val="25"/>
          <w:lang w:val="en-US" w:eastAsia="en-US"/>
        </w:rPr>
      </w:pPr>
      <w:r w:rsidRPr="005968EE">
        <w:rPr>
          <w:rFonts w:ascii="Times New Roman" w:eastAsia="Times New Roman" w:hAnsi="Times New Roman" w:cs="Times New Roman"/>
          <w:b/>
          <w:sz w:val="24"/>
          <w:szCs w:val="25"/>
          <w:lang w:val="en-US" w:eastAsia="en-US"/>
        </w:rPr>
        <w:t>Keep container dry. Keep in a cool place. Ground all equipment containing material. Keep container tightly closed. Keep in a cool, well-ventilated place. Combustible materials should be stored away from extreme heat and away from strong oxidizing agents.</w:t>
      </w:r>
    </w:p>
    <w:p w:rsidR="00B83EE6" w:rsidRPr="00E71D80" w:rsidRDefault="00B83EE6" w:rsidP="00E71D80">
      <w:pPr>
        <w:pStyle w:val="NoSpacing"/>
        <w:rPr>
          <w:rFonts w:ascii="Times New Roman" w:hAnsi="Times New Roman" w:cs="Times New Roman"/>
          <w:b/>
          <w:bCs/>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AE477C">
              <w:rPr>
                <w:color w:val="auto"/>
                <w:sz w:val="44"/>
              </w:rPr>
              <w:t>Section 8: Exposure Controls/Personal Protection</w:t>
            </w:r>
          </w:p>
        </w:tc>
      </w:tr>
    </w:tbl>
    <w:p w:rsidR="00B83EE6" w:rsidRPr="00B83EE6" w:rsidRDefault="00B83EE6" w:rsidP="00B83EE6">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9F4931" w:rsidRPr="009F4931" w:rsidRDefault="009F4931" w:rsidP="009F4931">
      <w:pPr>
        <w:spacing w:after="0" w:line="240" w:lineRule="auto"/>
        <w:rPr>
          <w:rFonts w:ascii="Times New Roman" w:eastAsia="Times New Roman" w:hAnsi="Times New Roman" w:cs="Times New Roman"/>
          <w:b/>
          <w:sz w:val="24"/>
          <w:szCs w:val="25"/>
          <w:lang w:val="en-US" w:eastAsia="en-US"/>
        </w:rPr>
      </w:pPr>
      <w:r w:rsidRPr="009F4931">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347DE3" w:rsidRPr="009F4931" w:rsidRDefault="00347DE3" w:rsidP="009F4931">
      <w:pPr>
        <w:pStyle w:val="NoSpacing"/>
      </w:pPr>
    </w:p>
    <w:p w:rsidR="00A379EF" w:rsidRDefault="00563E0D" w:rsidP="003C79B5">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p>
    <w:p w:rsidR="009F4931" w:rsidRPr="009F4931" w:rsidRDefault="009F4931" w:rsidP="000D36D3">
      <w:pPr>
        <w:pStyle w:val="NoSpacing"/>
        <w:rPr>
          <w:rFonts w:ascii="Times New Roman" w:hAnsi="Times New Roman" w:cs="Times New Roman"/>
          <w:b/>
          <w:sz w:val="24"/>
        </w:rPr>
      </w:pPr>
      <w:r w:rsidRPr="009F4931">
        <w:rPr>
          <w:rFonts w:ascii="Times New Roman" w:hAnsi="Times New Roman" w:cs="Times New Roman"/>
          <w:b/>
          <w:sz w:val="24"/>
        </w:rPr>
        <w:t>Splash goggles. Lab coat. Dust respirator. Be sure to use an approved/certified respirator or equivalent. Gloves.</w:t>
      </w:r>
    </w:p>
    <w:p w:rsidR="00880A54" w:rsidRPr="00B825FA" w:rsidRDefault="00B83EE6" w:rsidP="009F4931">
      <w:pPr>
        <w:pStyle w:val="NoSpacing"/>
      </w:pPr>
      <w:r>
        <w:tab/>
      </w:r>
    </w:p>
    <w:p w:rsidR="00A379EF"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9F4931" w:rsidRPr="009F4931" w:rsidRDefault="009F4931" w:rsidP="009F4931">
      <w:pPr>
        <w:spacing w:after="0" w:line="240" w:lineRule="auto"/>
        <w:rPr>
          <w:rFonts w:ascii="Times New Roman" w:eastAsia="Times New Roman" w:hAnsi="Times New Roman" w:cs="Times New Roman"/>
          <w:b/>
          <w:sz w:val="24"/>
          <w:szCs w:val="25"/>
          <w:lang w:val="en-US" w:eastAsia="en-US"/>
        </w:rPr>
      </w:pPr>
      <w:r w:rsidRPr="009F4931">
        <w:rPr>
          <w:rFonts w:ascii="Times New Roman" w:eastAsia="Times New Roman" w:hAnsi="Times New Roman" w:cs="Times New Roman"/>
          <w:b/>
          <w:sz w:val="24"/>
          <w:szCs w:val="25"/>
          <w:lang w:val="en-US" w:eastAsia="en-US"/>
        </w:rPr>
        <w:t>Splash goggles. Full suit. Dust respirator. Boots. Gloves. A self contained breathing apparatus should be used to avoid inhalation of the product. Suggested protective clothing might not be sufficient; consult a specialist BEFORE handling this product.</w:t>
      </w:r>
    </w:p>
    <w:p w:rsidR="003C79B5" w:rsidRPr="00196857" w:rsidRDefault="003C79B5" w:rsidP="00196857">
      <w:pPr>
        <w:pStyle w:val="NoSpacing"/>
      </w:pPr>
    </w:p>
    <w:p w:rsidR="000D36D3" w:rsidRDefault="00563E0D" w:rsidP="00290D35">
      <w:pPr>
        <w:pStyle w:val="NoSpacing"/>
        <w:rPr>
          <w:rFonts w:ascii="Times New Roman" w:hAnsi="Times New Roman" w:cs="Times New Roman"/>
          <w:b/>
          <w:sz w:val="24"/>
        </w:rPr>
      </w:pPr>
      <w:r w:rsidRPr="002374FD">
        <w:rPr>
          <w:rFonts w:ascii="Times New Roman" w:hAnsi="Times New Roman" w:cs="Times New Roman"/>
          <w:b/>
          <w:sz w:val="28"/>
          <w:u w:val="single"/>
        </w:rPr>
        <w:t>Exposure Limits</w:t>
      </w:r>
      <w:r w:rsidRPr="000D36D3">
        <w:rPr>
          <w:rFonts w:ascii="Times New Roman" w:hAnsi="Times New Roman" w:cs="Times New Roman"/>
          <w:b/>
          <w:sz w:val="28"/>
        </w:rPr>
        <w:t>:</w:t>
      </w:r>
      <w:r w:rsidR="0067680D" w:rsidRPr="000D36D3">
        <w:rPr>
          <w:rFonts w:ascii="Times New Roman" w:hAnsi="Times New Roman" w:cs="Times New Roman"/>
          <w:b/>
          <w:sz w:val="28"/>
        </w:rPr>
        <w:t xml:space="preserve"> </w:t>
      </w:r>
      <w:r w:rsidR="00E71D80" w:rsidRPr="000D36D3">
        <w:rPr>
          <w:rFonts w:ascii="Times New Roman" w:hAnsi="Times New Roman" w:cs="Times New Roman"/>
          <w:b/>
          <w:sz w:val="28"/>
        </w:rPr>
        <w:t xml:space="preserve"> </w:t>
      </w:r>
      <w:r w:rsidR="000D36D3" w:rsidRPr="000D36D3">
        <w:rPr>
          <w:rFonts w:ascii="Times New Roman" w:hAnsi="Times New Roman" w:cs="Times New Roman"/>
          <w:b/>
          <w:sz w:val="24"/>
        </w:rPr>
        <w:t>Not available.</w:t>
      </w:r>
    </w:p>
    <w:p w:rsidR="00DE478F" w:rsidRPr="000D36D3" w:rsidRDefault="00DE478F" w:rsidP="00290D35">
      <w:pPr>
        <w:pStyle w:val="NoSpacing"/>
        <w:rPr>
          <w:rFonts w:ascii="Times New Roman" w:hAnsi="Times New Roman" w:cs="Times New Roman"/>
          <w:b/>
          <w:sz w:val="28"/>
          <w:u w:val="single"/>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866C39">
              <w:rPr>
                <w:color w:val="auto"/>
                <w:sz w:val="44"/>
              </w:rPr>
              <w:t>Section 9: Physical and Chemical Properties</w:t>
            </w:r>
          </w:p>
        </w:tc>
      </w:tr>
    </w:tbl>
    <w:p w:rsidR="00880A54" w:rsidRDefault="00880A54" w:rsidP="00290D35">
      <w:pPr>
        <w:pStyle w:val="NoSpacing"/>
      </w:pPr>
    </w:p>
    <w:p w:rsidR="00866C39" w:rsidRPr="00290D35" w:rsidRDefault="00866C39" w:rsidP="00290D35">
      <w:pPr>
        <w:pStyle w:val="NoSpacing"/>
      </w:pPr>
    </w:p>
    <w:p w:rsidR="003C79B5"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196857" w:rsidRPr="00196857">
        <w:rPr>
          <w:rFonts w:ascii="Times New Roman" w:hAnsi="Times New Roman" w:cs="Times New Roman"/>
          <w:b/>
          <w:sz w:val="24"/>
        </w:rPr>
        <w:t xml:space="preserve">Solid. </w:t>
      </w:r>
    </w:p>
    <w:p w:rsidR="006818FD"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Odor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003E3770">
        <w:rPr>
          <w:rFonts w:ascii="Times New Roman" w:hAnsi="Times New Roman" w:cs="Times New Roman"/>
          <w:b/>
          <w:sz w:val="28"/>
        </w:rPr>
        <w:tab/>
      </w:r>
      <w:r w:rsidRPr="00563E0D">
        <w:rPr>
          <w:rFonts w:ascii="Times New Roman" w:hAnsi="Times New Roman" w:cs="Times New Roman"/>
          <w:b/>
          <w:sz w:val="28"/>
        </w:rPr>
        <w:t xml:space="preserve">: </w:t>
      </w:r>
      <w:r w:rsidR="005F68A7" w:rsidRPr="005F68A7">
        <w:rPr>
          <w:rFonts w:ascii="Times New Roman" w:hAnsi="Times New Roman" w:cs="Times New Roman"/>
          <w:b/>
          <w:sz w:val="24"/>
        </w:rPr>
        <w:t>Not available.</w:t>
      </w:r>
    </w:p>
    <w:p w:rsidR="005F68A7"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3E3770">
        <w:rPr>
          <w:rFonts w:ascii="Times New Roman" w:hAnsi="Times New Roman" w:cs="Times New Roman"/>
          <w:b/>
          <w:sz w:val="28"/>
        </w:rPr>
        <w:tab/>
      </w:r>
      <w:r w:rsidRPr="00563E0D">
        <w:rPr>
          <w:rFonts w:ascii="Times New Roman" w:hAnsi="Times New Roman" w:cs="Times New Roman"/>
          <w:b/>
          <w:sz w:val="28"/>
        </w:rPr>
        <w:t xml:space="preserve">: </w:t>
      </w:r>
      <w:r w:rsidR="005F68A7" w:rsidRPr="005F68A7">
        <w:rPr>
          <w:rFonts w:ascii="Times New Roman" w:hAnsi="Times New Roman" w:cs="Times New Roman"/>
          <w:b/>
          <w:sz w:val="24"/>
        </w:rPr>
        <w:t>Not available.</w:t>
      </w:r>
    </w:p>
    <w:p w:rsidR="00F9696E" w:rsidRDefault="00563E0D" w:rsidP="000323DF">
      <w:pPr>
        <w:pStyle w:val="NoSpacing"/>
        <w:rPr>
          <w:rFonts w:ascii="Times New Roman" w:hAnsi="Times New Roman" w:cs="Times New Roman"/>
          <w:b/>
          <w:sz w:val="24"/>
        </w:rPr>
      </w:pPr>
      <w:r w:rsidRPr="00563E0D">
        <w:rPr>
          <w:rFonts w:ascii="Times New Roman" w:hAnsi="Times New Roman" w:cs="Times New Roman"/>
          <w:b/>
          <w:sz w:val="28"/>
        </w:rPr>
        <w:t>Molecular Weight</w:t>
      </w:r>
      <w:r>
        <w:rPr>
          <w:rFonts w:ascii="Times New Roman" w:hAnsi="Times New Roman" w:cs="Times New Roman"/>
          <w:b/>
          <w:sz w:val="28"/>
        </w:rPr>
        <w:tab/>
      </w:r>
      <w:r w:rsidR="003E3770">
        <w:rPr>
          <w:rFonts w:ascii="Times New Roman" w:hAnsi="Times New Roman" w:cs="Times New Roman"/>
          <w:b/>
          <w:sz w:val="28"/>
        </w:rPr>
        <w:tab/>
      </w:r>
      <w:r w:rsidRPr="00563E0D">
        <w:rPr>
          <w:rFonts w:ascii="Times New Roman" w:hAnsi="Times New Roman" w:cs="Times New Roman"/>
          <w:b/>
          <w:sz w:val="28"/>
        </w:rPr>
        <w:t xml:space="preserve">: </w:t>
      </w:r>
      <w:r w:rsidR="005F68A7" w:rsidRPr="005F68A7">
        <w:rPr>
          <w:rFonts w:ascii="Times New Roman" w:hAnsi="Times New Roman" w:cs="Times New Roman"/>
          <w:b/>
          <w:sz w:val="24"/>
        </w:rPr>
        <w:t>253.25 g/mole</w:t>
      </w:r>
    </w:p>
    <w:p w:rsidR="00866C39" w:rsidRPr="00866C39" w:rsidRDefault="00563E0D" w:rsidP="00866C39">
      <w:pPr>
        <w:pStyle w:val="NoSpacing"/>
        <w:rPr>
          <w:rFonts w:ascii="Times New Roman" w:hAnsi="Times New Roman" w:cs="Times New Roman"/>
          <w:b/>
          <w:sz w:val="24"/>
        </w:rPr>
      </w:pPr>
      <w:r w:rsidRPr="00563E0D">
        <w:rPr>
          <w:rFonts w:ascii="Times New Roman" w:hAnsi="Times New Roman" w:cs="Times New Roman"/>
          <w:b/>
          <w:sz w:val="28"/>
        </w:rPr>
        <w:t>Color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3E3770">
        <w:rPr>
          <w:rFonts w:ascii="Times New Roman" w:hAnsi="Times New Roman" w:cs="Times New Roman"/>
          <w:b/>
          <w:sz w:val="28"/>
        </w:rPr>
        <w:tab/>
      </w:r>
      <w:r w:rsidRPr="00563E0D">
        <w:rPr>
          <w:rFonts w:ascii="Times New Roman" w:hAnsi="Times New Roman" w:cs="Times New Roman"/>
          <w:b/>
          <w:sz w:val="28"/>
        </w:rPr>
        <w:t xml:space="preserve">: </w:t>
      </w:r>
      <w:r w:rsidR="005F68A7" w:rsidRPr="005F68A7">
        <w:rPr>
          <w:rFonts w:ascii="Times New Roman" w:hAnsi="Times New Roman" w:cs="Times New Roman"/>
          <w:b/>
          <w:sz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866C39" w:rsidTr="0042336C">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866C39" w:rsidRPr="00BD2E4F" w:rsidRDefault="00866C39" w:rsidP="0042336C">
            <w:pPr>
              <w:rPr>
                <w:color w:val="auto"/>
              </w:rPr>
            </w:pPr>
            <w:r w:rsidRPr="00866C39">
              <w:rPr>
                <w:color w:val="auto"/>
                <w:sz w:val="44"/>
              </w:rPr>
              <w:lastRenderedPageBreak/>
              <w:t>Section 9: Physical and Chemical Properties</w:t>
            </w:r>
            <w:r>
              <w:rPr>
                <w:color w:val="auto"/>
                <w:sz w:val="44"/>
              </w:rPr>
              <w:t xml:space="preserve"> (Continued)</w:t>
            </w:r>
          </w:p>
        </w:tc>
      </w:tr>
    </w:tbl>
    <w:p w:rsidR="00866C39" w:rsidRDefault="00866C39" w:rsidP="003C79B5">
      <w:pPr>
        <w:pStyle w:val="NoSpacing"/>
        <w:rPr>
          <w:rFonts w:ascii="Times New Roman" w:hAnsi="Times New Roman" w:cs="Times New Roman"/>
          <w:b/>
          <w:sz w:val="28"/>
        </w:rPr>
      </w:pPr>
    </w:p>
    <w:p w:rsidR="003C79B5" w:rsidRDefault="00563E0D" w:rsidP="003C79B5">
      <w:pPr>
        <w:pStyle w:val="NoSpacing"/>
        <w:rPr>
          <w:rFonts w:ascii="Times New Roman" w:hAnsi="Times New Roman" w:cs="Times New Roman"/>
          <w:b/>
          <w:sz w:val="24"/>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soln/water)</w:t>
      </w:r>
      <w:r w:rsidR="003E3770">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E4377D" w:rsidRPr="00E4377D">
        <w:rPr>
          <w:rFonts w:ascii="Times New Roman" w:hAnsi="Times New Roman" w:cs="Times New Roman"/>
          <w:b/>
          <w:sz w:val="24"/>
        </w:rPr>
        <w:t>Not available.</w:t>
      </w:r>
    </w:p>
    <w:p w:rsidR="00913AB2" w:rsidRDefault="00563E0D" w:rsidP="00913AB2">
      <w:pPr>
        <w:pStyle w:val="NoSpacing"/>
        <w:ind w:left="2880" w:hanging="2880"/>
        <w:rPr>
          <w:rFonts w:ascii="Times New Roman" w:hAnsi="Times New Roman" w:cs="Times New Roman"/>
          <w:b/>
          <w:sz w:val="24"/>
        </w:rPr>
      </w:pPr>
      <w:r w:rsidRPr="00563E0D">
        <w:rPr>
          <w:rFonts w:ascii="Times New Roman" w:hAnsi="Times New Roman" w:cs="Times New Roman"/>
          <w:b/>
          <w:sz w:val="28"/>
        </w:rPr>
        <w:t>Boiling Point</w:t>
      </w:r>
      <w:r w:rsidR="003717D7">
        <w:rPr>
          <w:rFonts w:ascii="Times New Roman" w:hAnsi="Times New Roman" w:cs="Times New Roman"/>
          <w:b/>
          <w:sz w:val="28"/>
        </w:rPr>
        <w:tab/>
      </w:r>
      <w:r w:rsidR="003E3770">
        <w:rPr>
          <w:rFonts w:ascii="Times New Roman" w:hAnsi="Times New Roman" w:cs="Times New Roman"/>
          <w:b/>
          <w:sz w:val="28"/>
        </w:rPr>
        <w:tab/>
      </w:r>
      <w:r w:rsidR="006161CA" w:rsidRPr="00563E0D">
        <w:rPr>
          <w:rFonts w:ascii="Times New Roman" w:hAnsi="Times New Roman" w:cs="Times New Roman"/>
          <w:b/>
          <w:sz w:val="28"/>
        </w:rPr>
        <w:t xml:space="preserve">: </w:t>
      </w:r>
      <w:r w:rsidR="007C420D" w:rsidRPr="007C420D">
        <w:rPr>
          <w:rFonts w:ascii="Times New Roman" w:hAnsi="Times New Roman" w:cs="Times New Roman"/>
          <w:b/>
          <w:sz w:val="24"/>
        </w:rPr>
        <w:t>Decomposes.</w:t>
      </w:r>
    </w:p>
    <w:p w:rsidR="00CD3C68" w:rsidRDefault="00563E0D" w:rsidP="005A6148">
      <w:pPr>
        <w:pStyle w:val="NoSpacing"/>
        <w:ind w:left="2880" w:hanging="2880"/>
        <w:rPr>
          <w:rFonts w:ascii="Times New Roman" w:hAnsi="Times New Roman" w:cs="Times New Roman"/>
          <w:b/>
          <w:sz w:val="24"/>
        </w:rPr>
      </w:pPr>
      <w:r w:rsidRPr="00563E0D">
        <w:rPr>
          <w:rFonts w:ascii="Times New Roman" w:hAnsi="Times New Roman" w:cs="Times New Roman"/>
          <w:b/>
          <w:sz w:val="28"/>
        </w:rPr>
        <w:t>Melting Point</w:t>
      </w:r>
      <w:r>
        <w:rPr>
          <w:rFonts w:ascii="Times New Roman" w:hAnsi="Times New Roman" w:cs="Times New Roman"/>
          <w:b/>
          <w:sz w:val="28"/>
        </w:rPr>
        <w:tab/>
      </w:r>
      <w:r w:rsidR="003E3770">
        <w:rPr>
          <w:rFonts w:ascii="Times New Roman" w:hAnsi="Times New Roman" w:cs="Times New Roman"/>
          <w:b/>
          <w:sz w:val="28"/>
        </w:rPr>
        <w:tab/>
      </w:r>
      <w:r w:rsidR="000323DF">
        <w:rPr>
          <w:rFonts w:ascii="Times New Roman" w:hAnsi="Times New Roman" w:cs="Times New Roman"/>
          <w:b/>
          <w:sz w:val="28"/>
        </w:rPr>
        <w:t>:</w:t>
      </w:r>
      <w:r w:rsidR="000323DF" w:rsidRPr="000323DF">
        <w:rPr>
          <w:rFonts w:ascii="Times New Roman" w:hAnsi="Times New Roman" w:cs="Times New Roman"/>
          <w:b/>
          <w:sz w:val="24"/>
        </w:rPr>
        <w:t xml:space="preserve"> </w:t>
      </w:r>
      <w:r w:rsidR="00CD3C68" w:rsidRPr="00CD3C68">
        <w:rPr>
          <w:rFonts w:ascii="Times New Roman" w:hAnsi="Times New Roman" w:cs="Times New Roman"/>
          <w:b/>
          <w:sz w:val="24"/>
        </w:rPr>
        <w:t>147 - 152 °C</w:t>
      </w:r>
    </w:p>
    <w:p w:rsidR="00563E0D" w:rsidRPr="00563E0D" w:rsidRDefault="00563E0D" w:rsidP="005A6148">
      <w:pPr>
        <w:pStyle w:val="NoSpacing"/>
        <w:ind w:left="2880" w:hanging="2880"/>
        <w:rPr>
          <w:rFonts w:ascii="Times New Roman" w:hAnsi="Times New Roman" w:cs="Times New Roman"/>
          <w:b/>
          <w:sz w:val="24"/>
        </w:rPr>
      </w:pPr>
      <w:bookmarkStart w:id="0" w:name="_GoBack"/>
      <w:bookmarkEnd w:id="0"/>
      <w:r w:rsidRPr="00563E0D">
        <w:rPr>
          <w:rFonts w:ascii="Times New Roman" w:hAnsi="Times New Roman" w:cs="Times New Roman"/>
          <w:b/>
          <w:sz w:val="28"/>
        </w:rPr>
        <w:t>Critical Temperature</w:t>
      </w:r>
      <w:r>
        <w:rPr>
          <w:rFonts w:ascii="Times New Roman" w:hAnsi="Times New Roman" w:cs="Times New Roman"/>
          <w:b/>
          <w:sz w:val="28"/>
        </w:rPr>
        <w:tab/>
      </w:r>
      <w:r w:rsidR="003E3770">
        <w:rPr>
          <w:rFonts w:ascii="Times New Roman" w:hAnsi="Times New Roman" w:cs="Times New Roman"/>
          <w:b/>
          <w:sz w:val="28"/>
        </w:rPr>
        <w:tab/>
      </w:r>
      <w:r w:rsidRPr="00563E0D">
        <w:rPr>
          <w:rFonts w:ascii="Times New Roman" w:hAnsi="Times New Roman" w:cs="Times New Roman"/>
          <w:b/>
          <w:sz w:val="28"/>
        </w:rPr>
        <w:t xml:space="preserve">: </w:t>
      </w:r>
      <w:r w:rsidR="00196857" w:rsidRPr="00196857">
        <w:rPr>
          <w:rFonts w:ascii="Times New Roman" w:hAnsi="Times New Roman" w:cs="Times New Roman"/>
          <w:b/>
          <w:sz w:val="24"/>
        </w:rPr>
        <w:t>Not available.</w:t>
      </w:r>
    </w:p>
    <w:p w:rsidR="00F9696E"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003E3770">
        <w:rPr>
          <w:rFonts w:ascii="Times New Roman" w:hAnsi="Times New Roman" w:cs="Times New Roman"/>
          <w:b/>
          <w:sz w:val="28"/>
        </w:rPr>
        <w:tab/>
      </w:r>
      <w:r w:rsidRPr="00563E0D">
        <w:rPr>
          <w:rFonts w:ascii="Times New Roman" w:hAnsi="Times New Roman" w:cs="Times New Roman"/>
          <w:b/>
          <w:sz w:val="28"/>
        </w:rPr>
        <w:t xml:space="preserve">: </w:t>
      </w:r>
      <w:r w:rsidR="007C420D" w:rsidRPr="007C420D">
        <w:rPr>
          <w:rFonts w:ascii="Times New Roman" w:hAnsi="Times New Roman" w:cs="Times New Roman"/>
          <w:b/>
          <w:sz w:val="24"/>
        </w:rPr>
        <w:t>Not available.</w:t>
      </w:r>
    </w:p>
    <w:p w:rsidR="005A6148" w:rsidRDefault="00C50CEF" w:rsidP="005A6148">
      <w:pPr>
        <w:pStyle w:val="NoSpacing"/>
        <w:rPr>
          <w:rFonts w:ascii="Times New Roman" w:hAnsi="Times New Roman" w:cs="Times New Roman"/>
          <w:b/>
          <w:sz w:val="24"/>
        </w:rPr>
      </w:pPr>
      <w:r w:rsidRPr="00C50CEF">
        <w:rPr>
          <w:rFonts w:ascii="Times New Roman" w:hAnsi="Times New Roman" w:cs="Times New Roman"/>
          <w:b/>
          <w:sz w:val="28"/>
        </w:rPr>
        <w:t>Vapor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sidR="003E3770">
        <w:rPr>
          <w:rFonts w:ascii="Times New Roman" w:hAnsi="Times New Roman" w:cs="Times New Roman"/>
          <w:b/>
          <w:sz w:val="28"/>
        </w:rPr>
        <w:tab/>
      </w:r>
      <w:r>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A6148" w:rsidRDefault="00C50CEF" w:rsidP="005A6148">
      <w:pPr>
        <w:pStyle w:val="NoSpacing"/>
        <w:rPr>
          <w:rFonts w:ascii="Times New Roman" w:hAnsi="Times New Roman" w:cs="Times New Roman"/>
          <w:b/>
          <w:sz w:val="24"/>
        </w:rPr>
      </w:pPr>
      <w:r w:rsidRPr="00C50CEF">
        <w:rPr>
          <w:rFonts w:ascii="Times New Roman" w:hAnsi="Times New Roman" w:cs="Times New Roman"/>
          <w:b/>
          <w:sz w:val="28"/>
        </w:rPr>
        <w:t>Vapor Density</w:t>
      </w:r>
      <w:r>
        <w:rPr>
          <w:rFonts w:ascii="Times New Roman" w:hAnsi="Times New Roman" w:cs="Times New Roman"/>
          <w:b/>
          <w:sz w:val="28"/>
        </w:rPr>
        <w:tab/>
      </w:r>
      <w:r w:rsidR="004B2CA5">
        <w:rPr>
          <w:rFonts w:ascii="Times New Roman" w:hAnsi="Times New Roman" w:cs="Times New Roman"/>
          <w:b/>
          <w:sz w:val="28"/>
        </w:rPr>
        <w:tab/>
      </w:r>
      <w:r w:rsidR="003E3770">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003E3770">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00561B"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Odor Threshold</w:t>
      </w:r>
      <w:r>
        <w:rPr>
          <w:rFonts w:ascii="Times New Roman" w:hAnsi="Times New Roman" w:cs="Times New Roman"/>
          <w:b/>
          <w:sz w:val="28"/>
        </w:rPr>
        <w:tab/>
      </w:r>
      <w:r>
        <w:rPr>
          <w:rFonts w:ascii="Times New Roman" w:hAnsi="Times New Roman" w:cs="Times New Roman"/>
          <w:b/>
          <w:sz w:val="28"/>
        </w:rPr>
        <w:tab/>
      </w:r>
      <w:r w:rsidR="003E3770">
        <w:rPr>
          <w:rFonts w:ascii="Times New Roman" w:hAnsi="Times New Roman" w:cs="Times New Roman"/>
          <w:b/>
          <w:sz w:val="28"/>
        </w:rPr>
        <w:tab/>
      </w:r>
      <w:r w:rsidRPr="00563E0D">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A6148"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sidR="003E3770">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5F68A7" w:rsidRPr="00196857">
        <w:rPr>
          <w:rFonts w:ascii="Times New Roman" w:hAnsi="Times New Roman" w:cs="Times New Roman"/>
          <w:b/>
          <w:sz w:val="24"/>
        </w:rPr>
        <w:t>Not applicable.</w:t>
      </w:r>
    </w:p>
    <w:p w:rsidR="003717D7"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Ionicity (in Water)</w:t>
      </w:r>
      <w:r>
        <w:rPr>
          <w:rFonts w:ascii="Times New Roman" w:hAnsi="Times New Roman" w:cs="Times New Roman"/>
          <w:b/>
          <w:sz w:val="28"/>
        </w:rPr>
        <w:tab/>
      </w:r>
      <w:r w:rsidR="003E3770">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290D35" w:rsidRDefault="00563E0D" w:rsidP="009E0F85">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003E3770">
        <w:rPr>
          <w:rFonts w:ascii="Times New Roman" w:hAnsi="Times New Roman" w:cs="Times New Roman"/>
          <w:b/>
          <w:sz w:val="28"/>
        </w:rPr>
        <w:tab/>
      </w:r>
      <w:r w:rsidRPr="00563E0D">
        <w:rPr>
          <w:rFonts w:ascii="Times New Roman" w:hAnsi="Times New Roman" w:cs="Times New Roman"/>
          <w:b/>
          <w:sz w:val="28"/>
        </w:rPr>
        <w:t xml:space="preserve">: </w:t>
      </w:r>
      <w:r w:rsidR="005F68A7" w:rsidRPr="005F68A7">
        <w:rPr>
          <w:rFonts w:ascii="Times New Roman" w:hAnsi="Times New Roman" w:cs="Times New Roman"/>
          <w:b/>
          <w:sz w:val="24"/>
        </w:rPr>
        <w:t>See solubility in water.</w:t>
      </w:r>
    </w:p>
    <w:p w:rsidR="00E13E28" w:rsidRDefault="00D16BC7" w:rsidP="00196857">
      <w:pPr>
        <w:rPr>
          <w:rFonts w:ascii="Times New Roman" w:eastAsia="Times New Roman" w:hAnsi="Times New Roman" w:cs="Times New Roman"/>
          <w:b/>
          <w:sz w:val="24"/>
          <w:szCs w:val="25"/>
          <w:lang w:val="en-US" w:eastAsia="en-US"/>
        </w:rPr>
      </w:pPr>
      <w:r w:rsidRPr="00563E0D">
        <w:rPr>
          <w:rFonts w:ascii="Times New Roman" w:hAnsi="Times New Roman" w:cs="Times New Roman"/>
          <w:b/>
          <w:sz w:val="28"/>
        </w:rPr>
        <w:t>Solubility</w:t>
      </w:r>
      <w:r>
        <w:rPr>
          <w:rFonts w:ascii="Times New Roman" w:hAnsi="Times New Roman" w:cs="Times New Roman"/>
          <w:b/>
          <w:sz w:val="28"/>
        </w:rPr>
        <w:tab/>
      </w:r>
      <w:r w:rsidR="00B200E9">
        <w:rPr>
          <w:rFonts w:ascii="Times New Roman" w:hAnsi="Times New Roman" w:cs="Times New Roman"/>
          <w:b/>
          <w:sz w:val="28"/>
        </w:rPr>
        <w:t xml:space="preserve">                    </w:t>
      </w:r>
      <w:r w:rsidR="003E3770">
        <w:rPr>
          <w:rFonts w:ascii="Times New Roman" w:hAnsi="Times New Roman" w:cs="Times New Roman"/>
          <w:b/>
          <w:sz w:val="28"/>
        </w:rPr>
        <w:tab/>
      </w:r>
      <w:r w:rsidR="00B200E9">
        <w:rPr>
          <w:rFonts w:ascii="Times New Roman" w:hAnsi="Times New Roman" w:cs="Times New Roman"/>
          <w:b/>
          <w:sz w:val="28"/>
        </w:rPr>
        <w:t xml:space="preserve"> </w:t>
      </w:r>
      <w:r w:rsidR="003E3770">
        <w:rPr>
          <w:rFonts w:ascii="Times New Roman" w:hAnsi="Times New Roman" w:cs="Times New Roman"/>
          <w:b/>
          <w:sz w:val="28"/>
        </w:rPr>
        <w:tab/>
      </w:r>
      <w:r w:rsidRPr="00563E0D">
        <w:rPr>
          <w:rFonts w:ascii="Times New Roman" w:hAnsi="Times New Roman" w:cs="Times New Roman"/>
          <w:b/>
          <w:sz w:val="28"/>
        </w:rPr>
        <w:t>:</w:t>
      </w:r>
      <w:r>
        <w:rPr>
          <w:rFonts w:ascii="Times New Roman" w:hAnsi="Times New Roman" w:cs="Times New Roman"/>
          <w:b/>
          <w:sz w:val="28"/>
        </w:rPr>
        <w:t xml:space="preserve"> </w:t>
      </w:r>
      <w:r w:rsidR="005F68A7" w:rsidRPr="005F68A7">
        <w:rPr>
          <w:rFonts w:ascii="Times New Roman" w:hAnsi="Times New Roman" w:cs="Times New Roman"/>
          <w:b/>
          <w:sz w:val="24"/>
        </w:rPr>
        <w:t>Easily soluble in cold water.</w:t>
      </w:r>
    </w:p>
    <w:p w:rsidR="00E13E28" w:rsidRPr="00E13E28" w:rsidRDefault="00E13E28" w:rsidP="00E13E2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CB4AC8">
              <w:rPr>
                <w:color w:val="auto"/>
                <w:sz w:val="44"/>
              </w:rPr>
              <w:t>Section 10: Stability and Reactivity Data</w:t>
            </w:r>
          </w:p>
        </w:tc>
      </w:tr>
    </w:tbl>
    <w:p w:rsidR="00287523" w:rsidRDefault="00287523" w:rsidP="009E0F85">
      <w:pPr>
        <w:pStyle w:val="NoSpacing"/>
      </w:pPr>
    </w:p>
    <w:p w:rsidR="00E13E28" w:rsidRPr="009E0F85" w:rsidRDefault="00E13E28" w:rsidP="009E0F85">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The product is stable.</w:t>
      </w:r>
    </w:p>
    <w:p w:rsidR="005460EF" w:rsidRPr="00FB3771" w:rsidRDefault="005460EF" w:rsidP="00FB3771">
      <w:pPr>
        <w:pStyle w:val="NoSpacing"/>
      </w:pPr>
    </w:p>
    <w:p w:rsidR="0099523E" w:rsidRDefault="005460EF" w:rsidP="00DD3887">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DD3887" w:rsidRPr="00FB3771" w:rsidRDefault="00DD3887" w:rsidP="00DD3887">
      <w:pPr>
        <w:pStyle w:val="NoSpacing"/>
      </w:pPr>
    </w:p>
    <w:p w:rsidR="00867B98"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Conditions of Instability:</w:t>
      </w:r>
      <w:r w:rsidRPr="005460EF">
        <w:rPr>
          <w:rFonts w:ascii="Times New Roman" w:hAnsi="Times New Roman" w:cs="Times New Roman"/>
          <w:b/>
          <w:bCs/>
          <w:sz w:val="28"/>
          <w:szCs w:val="24"/>
        </w:rPr>
        <w:t xml:space="preserve"> </w:t>
      </w:r>
      <w:r w:rsidR="00B868AC" w:rsidRPr="005460EF">
        <w:rPr>
          <w:rFonts w:ascii="Times New Roman" w:hAnsi="Times New Roman" w:cs="Times New Roman"/>
          <w:b/>
          <w:bCs/>
          <w:sz w:val="24"/>
          <w:szCs w:val="24"/>
        </w:rPr>
        <w:t>Not available.</w:t>
      </w:r>
    </w:p>
    <w:p w:rsidR="00287523" w:rsidRPr="00FB3771" w:rsidRDefault="00287523" w:rsidP="00FB3771">
      <w:pPr>
        <w:pStyle w:val="NoSpacing"/>
      </w:pPr>
    </w:p>
    <w:p w:rsidR="009279D5" w:rsidRDefault="005460EF" w:rsidP="009279D5">
      <w:pPr>
        <w:pStyle w:val="NoSpacing"/>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B868AC" w:rsidRPr="005460EF">
        <w:rPr>
          <w:rFonts w:ascii="Times New Roman" w:hAnsi="Times New Roman" w:cs="Times New Roman"/>
          <w:b/>
          <w:bCs/>
          <w:sz w:val="24"/>
          <w:szCs w:val="24"/>
        </w:rPr>
        <w:t>Not available.</w:t>
      </w:r>
    </w:p>
    <w:p w:rsidR="0041215E" w:rsidRPr="00FB3771" w:rsidRDefault="0041215E" w:rsidP="00FB3771">
      <w:pPr>
        <w:pStyle w:val="NoSpacing"/>
      </w:pPr>
    </w:p>
    <w:p w:rsidR="00B868AC" w:rsidRDefault="005460EF" w:rsidP="00B868AC">
      <w:pPr>
        <w:pStyle w:val="NoSpacing"/>
        <w:rPr>
          <w:rFonts w:ascii="Times New Roman" w:hAnsi="Times New Roman" w:cs="Times New Roman"/>
          <w:b/>
          <w:sz w:val="24"/>
        </w:rPr>
      </w:pPr>
      <w:r w:rsidRPr="005460EF">
        <w:rPr>
          <w:rFonts w:ascii="Times New Roman" w:hAnsi="Times New Roman" w:cs="Times New Roman"/>
          <w:b/>
          <w:bCs/>
          <w:sz w:val="28"/>
          <w:szCs w:val="24"/>
          <w:u w:val="single"/>
        </w:rPr>
        <w:t>Corrosivity:</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B868AC" w:rsidRPr="00B868AC">
        <w:rPr>
          <w:rFonts w:ascii="Times New Roman" w:hAnsi="Times New Roman" w:cs="Times New Roman"/>
          <w:b/>
          <w:sz w:val="24"/>
        </w:rPr>
        <w:t>Non-corrosive in presence of glass.</w:t>
      </w:r>
    </w:p>
    <w:p w:rsidR="00E13E28" w:rsidRPr="00FB3771" w:rsidRDefault="00B868AC" w:rsidP="00B868AC">
      <w:pPr>
        <w:pStyle w:val="NoSpacing"/>
      </w:pPr>
      <w:r w:rsidRPr="00FB3771">
        <w:t xml:space="preserve"> </w:t>
      </w:r>
    </w:p>
    <w:p w:rsidR="00E13E28" w:rsidRDefault="005460EF" w:rsidP="00393C9A">
      <w:pPr>
        <w:pStyle w:val="NoSpacing"/>
        <w:rPr>
          <w:rFonts w:ascii="Times New Roman" w:hAnsi="Times New Roman" w:cs="Times New Roman"/>
          <w:b/>
          <w:sz w:val="24"/>
        </w:rPr>
      </w:pPr>
      <w:r w:rsidRPr="00393C9A">
        <w:rPr>
          <w:rFonts w:ascii="Times New Roman" w:hAnsi="Times New Roman" w:cs="Times New Roman"/>
          <w:b/>
          <w:sz w:val="28"/>
          <w:szCs w:val="24"/>
          <w:u w:val="single"/>
        </w:rPr>
        <w:t>Special Remarks on Reactivity:</w:t>
      </w:r>
      <w:r w:rsidRPr="00393C9A">
        <w:rPr>
          <w:rFonts w:ascii="Times New Roman" w:hAnsi="Times New Roman" w:cs="Times New Roman"/>
          <w:b/>
          <w:sz w:val="28"/>
          <w:szCs w:val="24"/>
        </w:rPr>
        <w:t xml:space="preserve"> </w:t>
      </w:r>
      <w:r w:rsidR="00557CC2" w:rsidRPr="00393C9A">
        <w:rPr>
          <w:rFonts w:ascii="Times New Roman" w:hAnsi="Times New Roman" w:cs="Times New Roman"/>
          <w:b/>
          <w:sz w:val="28"/>
          <w:szCs w:val="24"/>
        </w:rPr>
        <w:t xml:space="preserve"> </w:t>
      </w:r>
      <w:r w:rsidR="0024114E" w:rsidRPr="0024114E">
        <w:rPr>
          <w:rFonts w:ascii="Times New Roman" w:hAnsi="Times New Roman" w:cs="Times New Roman"/>
          <w:b/>
          <w:sz w:val="24"/>
        </w:rPr>
        <w:t>Not available.</w:t>
      </w:r>
    </w:p>
    <w:p w:rsidR="0024114E" w:rsidRPr="0024114E" w:rsidRDefault="0024114E" w:rsidP="00393C9A">
      <w:pPr>
        <w:pStyle w:val="NoSpacing"/>
        <w:rPr>
          <w:rFonts w:ascii="Times New Roman" w:hAnsi="Times New Roman" w:cs="Times New Roman"/>
          <w:b/>
          <w:sz w:val="28"/>
          <w:szCs w:val="24"/>
        </w:rPr>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Special Remarks on Corrosivity:</w:t>
      </w:r>
      <w:r w:rsidRPr="005460EF">
        <w:rPr>
          <w:rFonts w:ascii="Times New Roman" w:hAnsi="Times New Roman" w:cs="Times New Roman"/>
          <w:b/>
          <w:bCs/>
          <w:sz w:val="28"/>
          <w:szCs w:val="24"/>
        </w:rPr>
        <w:t xml:space="preserve"> </w:t>
      </w:r>
      <w:r w:rsidR="00E13E28" w:rsidRPr="00E13E28">
        <w:rPr>
          <w:rFonts w:ascii="Times New Roman" w:hAnsi="Times New Roman" w:cs="Times New Roman"/>
          <w:b/>
          <w:sz w:val="24"/>
        </w:rPr>
        <w:t>Not available.</w:t>
      </w:r>
    </w:p>
    <w:p w:rsidR="00FB3771" w:rsidRPr="002014C1" w:rsidRDefault="00FB3771" w:rsidP="002014C1">
      <w:pPr>
        <w:pStyle w:val="NoSpacing"/>
      </w:pPr>
    </w:p>
    <w:p w:rsidR="000874A5" w:rsidRPr="00B96E95" w:rsidRDefault="005460EF" w:rsidP="00051796">
      <w:pPr>
        <w:pStyle w:val="NoSpacing"/>
        <w:rPr>
          <w:rFonts w:ascii="Times New Roman" w:hAnsi="Times New Roman" w:cs="Times New Roman"/>
          <w:b/>
          <w:bCs/>
          <w:sz w:val="28"/>
          <w:szCs w:val="24"/>
          <w:u w:val="single"/>
        </w:rPr>
      </w:pPr>
      <w:r w:rsidRPr="005460EF">
        <w:rPr>
          <w:rFonts w:ascii="Times New Roman" w:hAnsi="Times New Roman" w:cs="Times New Roman"/>
          <w:b/>
          <w:bCs/>
          <w:sz w:val="28"/>
          <w:szCs w:val="24"/>
          <w:u w:val="single"/>
        </w:rPr>
        <w:t>Polymerization:</w:t>
      </w:r>
      <w:r w:rsidRPr="005460EF">
        <w:rPr>
          <w:rFonts w:ascii="Times New Roman" w:hAnsi="Times New Roman" w:cs="Times New Roman"/>
          <w:b/>
          <w:bCs/>
          <w:sz w:val="28"/>
          <w:szCs w:val="24"/>
        </w:rPr>
        <w:t xml:space="preserve"> </w:t>
      </w:r>
      <w:r w:rsidR="00B868AC">
        <w:rPr>
          <w:rFonts w:ascii="Times New Roman" w:hAnsi="Times New Roman" w:cs="Times New Roman"/>
          <w:b/>
          <w:sz w:val="24"/>
        </w:rPr>
        <w:t>No.</w:t>
      </w:r>
    </w:p>
    <w:p w:rsidR="00287523" w:rsidRDefault="00287523" w:rsidP="00051796">
      <w:pPr>
        <w:pStyle w:val="NoSpacing"/>
        <w:rPr>
          <w:rFonts w:ascii="Times New Roman" w:hAnsi="Times New Roman" w:cs="Times New Roman"/>
          <w:b/>
          <w:bCs/>
          <w:sz w:val="24"/>
          <w:szCs w:val="24"/>
        </w:rPr>
      </w:pPr>
    </w:p>
    <w:p w:rsidR="00866C39" w:rsidRDefault="00866C39" w:rsidP="00051796">
      <w:pPr>
        <w:pStyle w:val="NoSpacing"/>
        <w:rPr>
          <w:rFonts w:ascii="Times New Roman" w:hAnsi="Times New Roman" w:cs="Times New Roman"/>
          <w:b/>
          <w:bCs/>
          <w:sz w:val="24"/>
          <w:szCs w:val="24"/>
        </w:rPr>
      </w:pPr>
    </w:p>
    <w:p w:rsidR="00866C39" w:rsidRPr="00051796" w:rsidRDefault="00866C39" w:rsidP="00051796">
      <w:pPr>
        <w:pStyle w:val="NoSpacing"/>
        <w:rPr>
          <w:rFonts w:ascii="Times New Roman" w:hAnsi="Times New Roman" w:cs="Times New Roman"/>
          <w:b/>
          <w:bCs/>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C4687D">
              <w:rPr>
                <w:color w:val="auto"/>
                <w:sz w:val="44"/>
              </w:rPr>
              <w:lastRenderedPageBreak/>
              <w:t>Section 11: Toxicological Information</w:t>
            </w:r>
          </w:p>
        </w:tc>
      </w:tr>
    </w:tbl>
    <w:p w:rsidR="004D0A2F" w:rsidRPr="002014C1" w:rsidRDefault="004D0A2F" w:rsidP="002014C1">
      <w:pPr>
        <w:pStyle w:val="NoSpacing"/>
      </w:pPr>
    </w:p>
    <w:p w:rsidR="001B35A6" w:rsidRDefault="001973D0" w:rsidP="001973D0">
      <w:pPr>
        <w:pStyle w:val="NoSpacing"/>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336544">
        <w:rPr>
          <w:rFonts w:ascii="Times New Roman" w:hAnsi="Times New Roman" w:cs="Times New Roman"/>
          <w:b/>
          <w:sz w:val="28"/>
        </w:rPr>
        <w:t xml:space="preserve"> </w:t>
      </w:r>
      <w:r w:rsidR="00866C39" w:rsidRPr="00866C39">
        <w:rPr>
          <w:rFonts w:ascii="Times New Roman" w:hAnsi="Times New Roman" w:cs="Times New Roman"/>
          <w:b/>
          <w:sz w:val="24"/>
        </w:rPr>
        <w:t>Eye contact. Inhalation. Ingestion.</w:t>
      </w:r>
    </w:p>
    <w:p w:rsidR="007F5BFB" w:rsidRPr="00DC1E9B" w:rsidRDefault="007F5BFB" w:rsidP="00DC1E9B">
      <w:pPr>
        <w:pStyle w:val="NoSpacing"/>
      </w:pPr>
    </w:p>
    <w:p w:rsidR="00231238" w:rsidRDefault="001973D0" w:rsidP="00231238">
      <w:pPr>
        <w:pStyle w:val="NoSpacing"/>
        <w:rPr>
          <w:rFonts w:ascii="Times New Roman" w:hAnsi="Times New Roman" w:cs="Times New Roman"/>
          <w:b/>
          <w:sz w:val="24"/>
        </w:rPr>
      </w:pPr>
      <w:r w:rsidRPr="00231238">
        <w:rPr>
          <w:rFonts w:ascii="Times New Roman" w:hAnsi="Times New Roman" w:cs="Times New Roman"/>
          <w:b/>
          <w:sz w:val="28"/>
          <w:szCs w:val="24"/>
          <w:u w:val="single"/>
        </w:rPr>
        <w:t>Toxicity to Animals</w:t>
      </w:r>
      <w:r w:rsidRPr="007F5BFB">
        <w:rPr>
          <w:rFonts w:ascii="Times New Roman" w:hAnsi="Times New Roman" w:cs="Times New Roman"/>
          <w:b/>
          <w:sz w:val="28"/>
          <w:szCs w:val="24"/>
        </w:rPr>
        <w:t xml:space="preserve">: </w:t>
      </w:r>
      <w:r w:rsidR="007F5BFB" w:rsidRPr="007F5BFB">
        <w:rPr>
          <w:rFonts w:ascii="Times New Roman" w:hAnsi="Times New Roman" w:cs="Times New Roman"/>
          <w:b/>
          <w:sz w:val="28"/>
          <w:szCs w:val="24"/>
        </w:rPr>
        <w:t xml:space="preserve"> </w:t>
      </w:r>
      <w:r w:rsidR="0066223F" w:rsidRPr="0066223F">
        <w:rPr>
          <w:rFonts w:ascii="Times New Roman" w:hAnsi="Times New Roman" w:cs="Times New Roman"/>
          <w:b/>
          <w:sz w:val="24"/>
        </w:rPr>
        <w:t>LD50: Not available. LC50: Not available.</w:t>
      </w:r>
    </w:p>
    <w:p w:rsidR="007F5BFB" w:rsidRPr="00DC1E9B" w:rsidRDefault="007F5BFB" w:rsidP="00DC1E9B">
      <w:pPr>
        <w:pStyle w:val="NoSpacing"/>
      </w:pPr>
    </w:p>
    <w:p w:rsidR="00287523" w:rsidRPr="0066223F" w:rsidRDefault="001973D0" w:rsidP="00783A4D">
      <w:pPr>
        <w:pStyle w:val="NoSpacing"/>
        <w:rPr>
          <w:rFonts w:ascii="Times New Roman" w:hAnsi="Times New Roman" w:cs="Times New Roman"/>
          <w:b/>
          <w:sz w:val="28"/>
          <w:szCs w:val="24"/>
          <w:u w:val="single"/>
        </w:rPr>
      </w:pPr>
      <w:r w:rsidRPr="00783A4D">
        <w:rPr>
          <w:rFonts w:ascii="Times New Roman" w:hAnsi="Times New Roman" w:cs="Times New Roman"/>
          <w:b/>
          <w:sz w:val="28"/>
          <w:szCs w:val="24"/>
          <w:u w:val="single"/>
        </w:rPr>
        <w:t>Chronic Effects on Humans</w:t>
      </w:r>
      <w:r w:rsidRPr="0066223F">
        <w:rPr>
          <w:rFonts w:ascii="Times New Roman" w:hAnsi="Times New Roman" w:cs="Times New Roman"/>
          <w:b/>
          <w:sz w:val="28"/>
          <w:szCs w:val="24"/>
        </w:rPr>
        <w:t xml:space="preserve">: </w:t>
      </w:r>
      <w:r w:rsidR="00264616" w:rsidRPr="0066223F">
        <w:rPr>
          <w:rFonts w:ascii="Times New Roman" w:hAnsi="Times New Roman" w:cs="Times New Roman"/>
          <w:b/>
          <w:sz w:val="28"/>
          <w:szCs w:val="24"/>
        </w:rPr>
        <w:t xml:space="preserve"> </w:t>
      </w:r>
      <w:r w:rsidR="0066223F" w:rsidRPr="0066223F">
        <w:rPr>
          <w:rFonts w:ascii="Times New Roman" w:hAnsi="Times New Roman" w:cs="Times New Roman"/>
          <w:b/>
          <w:sz w:val="24"/>
        </w:rPr>
        <w:t>Not available.</w:t>
      </w:r>
    </w:p>
    <w:p w:rsidR="0066223F" w:rsidRPr="00783A4D" w:rsidRDefault="0066223F" w:rsidP="00783A4D">
      <w:pPr>
        <w:pStyle w:val="NoSpacing"/>
      </w:pPr>
    </w:p>
    <w:p w:rsidR="001B35A6" w:rsidRDefault="001973D0" w:rsidP="00241D9D">
      <w:pPr>
        <w:pStyle w:val="NoSpacing"/>
        <w:rPr>
          <w:rFonts w:ascii="Times New Roman" w:hAnsi="Times New Roman" w:cs="Times New Roman"/>
          <w:b/>
          <w:sz w:val="28"/>
        </w:rPr>
      </w:pPr>
      <w:r w:rsidRPr="001973D0">
        <w:rPr>
          <w:rFonts w:ascii="Times New Roman" w:hAnsi="Times New Roman" w:cs="Times New Roman"/>
          <w:b/>
          <w:sz w:val="28"/>
          <w:u w:val="single"/>
        </w:rPr>
        <w:t>Other Toxic Effects on Humans:</w:t>
      </w:r>
      <w:r w:rsidR="00B7417D">
        <w:rPr>
          <w:rFonts w:ascii="Times New Roman" w:hAnsi="Times New Roman" w:cs="Times New Roman"/>
          <w:b/>
          <w:sz w:val="28"/>
        </w:rPr>
        <w:t xml:space="preserve"> </w:t>
      </w:r>
      <w:r w:rsidR="003430D5">
        <w:rPr>
          <w:rFonts w:ascii="Times New Roman" w:hAnsi="Times New Roman" w:cs="Times New Roman"/>
          <w:b/>
          <w:sz w:val="28"/>
        </w:rPr>
        <w:t xml:space="preserve"> </w:t>
      </w:r>
    </w:p>
    <w:p w:rsidR="00DC1E9B" w:rsidRPr="0024114E" w:rsidRDefault="0024114E" w:rsidP="00DC1E9B">
      <w:pPr>
        <w:pStyle w:val="NoSpacing"/>
        <w:rPr>
          <w:rFonts w:ascii="Times New Roman" w:hAnsi="Times New Roman" w:cs="Times New Roman"/>
          <w:b/>
          <w:sz w:val="24"/>
        </w:rPr>
      </w:pPr>
      <w:r w:rsidRPr="0024114E">
        <w:rPr>
          <w:rFonts w:ascii="Times New Roman" w:hAnsi="Times New Roman" w:cs="Times New Roman"/>
          <w:b/>
          <w:sz w:val="24"/>
        </w:rPr>
        <w:t>Very hazardous in case of ingestion. Hazardous in case of inhalation. Slightly hazardous in case of skin contact (irritant).</w:t>
      </w:r>
    </w:p>
    <w:p w:rsidR="0024114E" w:rsidRPr="00DC1E9B" w:rsidRDefault="0024114E" w:rsidP="00DC1E9B">
      <w:pPr>
        <w:pStyle w:val="NoSpacing"/>
      </w:pPr>
    </w:p>
    <w:p w:rsidR="002B6314" w:rsidRDefault="001973D0" w:rsidP="002B6314">
      <w:pPr>
        <w:pStyle w:val="NoSpacing"/>
        <w:rPr>
          <w:rFonts w:ascii="Times New Roman" w:hAnsi="Times New Roman" w:cs="Times New Roman"/>
          <w:b/>
          <w:sz w:val="24"/>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5773EB" w:rsidRPr="005773EB">
        <w:rPr>
          <w:rFonts w:ascii="Times New Roman" w:hAnsi="Times New Roman" w:cs="Times New Roman"/>
          <w:b/>
          <w:sz w:val="24"/>
        </w:rPr>
        <w:t>Not available.</w:t>
      </w:r>
    </w:p>
    <w:p w:rsidR="00086A9D" w:rsidRDefault="00086A9D" w:rsidP="003E2BED">
      <w:pPr>
        <w:pStyle w:val="NoSpacing"/>
        <w:rPr>
          <w:rFonts w:ascii="Times New Roman" w:hAnsi="Times New Roman" w:cs="Times New Roman"/>
          <w:b/>
          <w:sz w:val="28"/>
          <w:u w:val="single"/>
        </w:rPr>
      </w:pPr>
    </w:p>
    <w:p w:rsidR="00DC1E9B" w:rsidRPr="00DC1E9B" w:rsidRDefault="001973D0" w:rsidP="00DC1E9B">
      <w:pPr>
        <w:pStyle w:val="NoSpacing"/>
        <w:rPr>
          <w:rFonts w:ascii="Times New Roman" w:hAnsi="Times New Roman" w:cs="Times New Roman"/>
          <w:b/>
          <w:sz w:val="28"/>
          <w:szCs w:val="24"/>
          <w:u w:val="single"/>
        </w:rPr>
      </w:pPr>
      <w:r w:rsidRPr="00783A4D">
        <w:rPr>
          <w:rFonts w:ascii="Times New Roman" w:hAnsi="Times New Roman" w:cs="Times New Roman"/>
          <w:b/>
          <w:sz w:val="28"/>
          <w:szCs w:val="24"/>
          <w:u w:val="single"/>
        </w:rPr>
        <w:t>Special Remarks on Chronic Effects on Humans</w:t>
      </w:r>
      <w:r w:rsidRPr="00DC1E9B">
        <w:rPr>
          <w:rFonts w:ascii="Times New Roman" w:hAnsi="Times New Roman" w:cs="Times New Roman"/>
          <w:b/>
          <w:sz w:val="28"/>
          <w:szCs w:val="24"/>
        </w:rPr>
        <w:t xml:space="preserve">: </w:t>
      </w:r>
      <w:r w:rsidR="006F36A4" w:rsidRPr="00DC1E9B">
        <w:rPr>
          <w:rFonts w:ascii="Times New Roman" w:hAnsi="Times New Roman" w:cs="Times New Roman"/>
          <w:b/>
          <w:sz w:val="28"/>
          <w:szCs w:val="24"/>
        </w:rPr>
        <w:t xml:space="preserve"> </w:t>
      </w:r>
      <w:r w:rsidR="00DC1E9B" w:rsidRPr="005773EB">
        <w:rPr>
          <w:rFonts w:ascii="Times New Roman" w:hAnsi="Times New Roman" w:cs="Times New Roman"/>
          <w:b/>
          <w:sz w:val="24"/>
        </w:rPr>
        <w:t>Not available.</w:t>
      </w:r>
    </w:p>
    <w:p w:rsidR="006F36A4" w:rsidRPr="007F5BFB" w:rsidRDefault="006F36A4" w:rsidP="007F5BFB">
      <w:pPr>
        <w:pStyle w:val="NoSpacing"/>
      </w:pPr>
    </w:p>
    <w:p w:rsidR="007226DC" w:rsidRDefault="001973D0" w:rsidP="002B6314">
      <w:pPr>
        <w:pStyle w:val="NoSpacing"/>
        <w:rPr>
          <w:rFonts w:ascii="Times New Roman" w:hAnsi="Times New Roman" w:cs="Times New Roman"/>
          <w:b/>
          <w:sz w:val="24"/>
        </w:rPr>
      </w:pPr>
      <w:r w:rsidRPr="00783A4D">
        <w:rPr>
          <w:rFonts w:ascii="Times New Roman" w:hAnsi="Times New Roman" w:cs="Times New Roman"/>
          <w:b/>
          <w:sz w:val="28"/>
          <w:szCs w:val="24"/>
          <w:u w:val="single"/>
        </w:rPr>
        <w:t>Special Remarks on other Toxic Effects on Humans</w:t>
      </w:r>
      <w:r w:rsidRPr="00DC1E9B">
        <w:rPr>
          <w:rFonts w:ascii="Times New Roman" w:hAnsi="Times New Roman" w:cs="Times New Roman"/>
          <w:b/>
          <w:sz w:val="28"/>
          <w:szCs w:val="24"/>
        </w:rPr>
        <w:t xml:space="preserve">: </w:t>
      </w:r>
      <w:r w:rsidR="00B96E95" w:rsidRPr="00DC1E9B">
        <w:rPr>
          <w:rFonts w:ascii="Times New Roman" w:hAnsi="Times New Roman" w:cs="Times New Roman"/>
          <w:b/>
          <w:sz w:val="28"/>
          <w:szCs w:val="24"/>
        </w:rPr>
        <w:t xml:space="preserve"> </w:t>
      </w:r>
      <w:r w:rsidR="00DC1E9B" w:rsidRPr="005773EB">
        <w:rPr>
          <w:rFonts w:ascii="Times New Roman" w:hAnsi="Times New Roman" w:cs="Times New Roman"/>
          <w:b/>
          <w:sz w:val="24"/>
        </w:rPr>
        <w:t>Not available.</w:t>
      </w:r>
    </w:p>
    <w:p w:rsidR="00DC1E9B" w:rsidRPr="00DC1E9B" w:rsidRDefault="00DC1E9B" w:rsidP="00DC1E9B">
      <w:pPr>
        <w:pStyle w:val="NoSpacing"/>
      </w:pPr>
    </w:p>
    <w:p w:rsidR="007226DC" w:rsidRPr="00C14035" w:rsidRDefault="007226DC" w:rsidP="00C14035">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2C54D4">
              <w:rPr>
                <w:color w:val="auto"/>
                <w:sz w:val="44"/>
              </w:rPr>
              <w:t>Section 12: Ecological Information</w:t>
            </w:r>
          </w:p>
        </w:tc>
      </w:tr>
    </w:tbl>
    <w:p w:rsidR="00E207FA" w:rsidRDefault="00356BC2" w:rsidP="00890814">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2C54D4" w:rsidRPr="002C54D4">
        <w:rPr>
          <w:rFonts w:ascii="Times New Roman" w:hAnsi="Times New Roman" w:cs="Times New Roman"/>
          <w:b/>
          <w:sz w:val="24"/>
        </w:rPr>
        <w:t>Not available.</w:t>
      </w:r>
    </w:p>
    <w:p w:rsidR="00E207FA" w:rsidRPr="00E207FA" w:rsidRDefault="00E207FA" w:rsidP="00890814">
      <w:pPr>
        <w:pStyle w:val="NoSpacing"/>
        <w:rPr>
          <w:rFonts w:ascii="Times New Roman" w:hAnsi="Times New Roman" w:cs="Times New Roman"/>
          <w:b/>
          <w:bCs/>
          <w:sz w:val="24"/>
          <w:szCs w:val="28"/>
        </w:rPr>
      </w:pPr>
    </w:p>
    <w:p w:rsidR="00EA6B36" w:rsidRDefault="00356BC2" w:rsidP="00E207FA">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B1D52" w:rsidRPr="00D53967" w:rsidRDefault="00E207FA" w:rsidP="00E207FA">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EA6B36" w:rsidRPr="0024114E" w:rsidRDefault="0024114E" w:rsidP="009D3F8A">
      <w:pPr>
        <w:pStyle w:val="NoSpacing"/>
        <w:rPr>
          <w:rFonts w:ascii="Times New Roman" w:hAnsi="Times New Roman" w:cs="Times New Roman"/>
          <w:b/>
          <w:sz w:val="24"/>
          <w:szCs w:val="24"/>
        </w:rPr>
      </w:pPr>
      <w:r w:rsidRPr="0024114E">
        <w:rPr>
          <w:rFonts w:ascii="Times New Roman" w:hAnsi="Times New Roman" w:cs="Times New Roman"/>
          <w:b/>
          <w:sz w:val="24"/>
          <w:szCs w:val="24"/>
        </w:rPr>
        <w:t>Possibly hazardous short term degradation products are not likely. However, long term degradation products may arise</w:t>
      </w:r>
      <w:r w:rsidR="002C54D4" w:rsidRPr="0024114E">
        <w:rPr>
          <w:rFonts w:ascii="Times New Roman" w:hAnsi="Times New Roman" w:cs="Times New Roman"/>
          <w:b/>
          <w:sz w:val="24"/>
          <w:szCs w:val="24"/>
        </w:rPr>
        <w:t>.</w:t>
      </w:r>
    </w:p>
    <w:p w:rsidR="002C54D4" w:rsidRPr="002C54D4" w:rsidRDefault="002C54D4" w:rsidP="002C54D4">
      <w:pPr>
        <w:pStyle w:val="NoSpacing"/>
      </w:pPr>
    </w:p>
    <w:p w:rsidR="009D3F8A" w:rsidRDefault="00356BC2" w:rsidP="00B92F64">
      <w:pPr>
        <w:pStyle w:val="NoSpacing"/>
        <w:rPr>
          <w:rFonts w:ascii="Times New Roman" w:hAnsi="Times New Roman" w:cs="Times New Roman"/>
          <w:b/>
          <w:bCs/>
          <w:sz w:val="28"/>
          <w:szCs w:val="28"/>
        </w:rPr>
      </w:pPr>
      <w:r w:rsidRPr="00356BC2">
        <w:rPr>
          <w:rFonts w:ascii="Times New Roman" w:hAnsi="Times New Roman" w:cs="Times New Roman"/>
          <w:b/>
          <w:bCs/>
          <w:sz w:val="28"/>
          <w:szCs w:val="28"/>
          <w:u w:val="single"/>
        </w:rPr>
        <w:t>Toxicity of the Products of Biodegradation:</w:t>
      </w:r>
      <w:r w:rsidR="00287523">
        <w:rPr>
          <w:rFonts w:ascii="Times New Roman" w:hAnsi="Times New Roman" w:cs="Times New Roman"/>
          <w:b/>
          <w:bCs/>
          <w:sz w:val="28"/>
          <w:szCs w:val="28"/>
        </w:rPr>
        <w:t xml:space="preserve"> </w:t>
      </w:r>
    </w:p>
    <w:p w:rsidR="007226DC" w:rsidRPr="0024114E" w:rsidRDefault="0024114E" w:rsidP="00B92F64">
      <w:pPr>
        <w:pStyle w:val="NoSpacing"/>
        <w:rPr>
          <w:rFonts w:ascii="Times New Roman" w:hAnsi="Times New Roman" w:cs="Times New Roman"/>
          <w:b/>
          <w:sz w:val="28"/>
          <w:szCs w:val="24"/>
        </w:rPr>
      </w:pPr>
      <w:r w:rsidRPr="0024114E">
        <w:rPr>
          <w:rFonts w:ascii="Times New Roman" w:hAnsi="Times New Roman" w:cs="Times New Roman"/>
          <w:b/>
          <w:sz w:val="24"/>
        </w:rPr>
        <w:t>The products of degradation are more toxic.</w:t>
      </w:r>
    </w:p>
    <w:p w:rsidR="009D3F8A" w:rsidRPr="002C54D4" w:rsidRDefault="009D3F8A" w:rsidP="002C54D4">
      <w:pPr>
        <w:pStyle w:val="NoSpacing"/>
      </w:pPr>
    </w:p>
    <w:p w:rsidR="004B24E2" w:rsidRPr="00287523" w:rsidRDefault="00356BC2" w:rsidP="00B92F64">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Special Remarks on the Products of Biodegradation:</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9D3F8A" w:rsidRPr="00B92F64" w:rsidRDefault="009D3F8A" w:rsidP="00B92F6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494294">
              <w:rPr>
                <w:color w:val="auto"/>
                <w:sz w:val="44"/>
              </w:rPr>
              <w:t>Section 13: Disposal Considerations</w:t>
            </w:r>
          </w:p>
        </w:tc>
      </w:tr>
    </w:tbl>
    <w:p w:rsidR="007226DC" w:rsidRPr="00B85953" w:rsidRDefault="007226DC" w:rsidP="00B85953">
      <w:pPr>
        <w:pStyle w:val="NoSpacing"/>
      </w:pPr>
    </w:p>
    <w:p w:rsidR="00B54122" w:rsidRPr="00B54122" w:rsidRDefault="00B54122" w:rsidP="00B54122">
      <w:pPr>
        <w:pStyle w:val="NoSpacing"/>
      </w:pPr>
    </w:p>
    <w:p w:rsidR="00B54122" w:rsidRPr="0024114E" w:rsidRDefault="000D70B6" w:rsidP="00B85953">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proofErr w:type="gramStart"/>
      <w:r w:rsidRPr="00CF7300">
        <w:rPr>
          <w:rFonts w:ascii="Times New Roman" w:hAnsi="Times New Roman" w:cs="Times New Roman"/>
          <w:b/>
          <w:sz w:val="28"/>
          <w:u w:val="single"/>
        </w:rPr>
        <w:t>Disposal</w:t>
      </w:r>
      <w:r w:rsidR="002754C5" w:rsidRPr="002754C5">
        <w:rPr>
          <w:rFonts w:ascii="Times New Roman" w:hAnsi="Times New Roman" w:cs="Times New Roman"/>
          <w:b/>
          <w:sz w:val="28"/>
        </w:rPr>
        <w:t xml:space="preserve"> :</w:t>
      </w:r>
      <w:proofErr w:type="gramEnd"/>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FF0BA0" w:rsidRPr="00167497" w:rsidRDefault="00FF0BA0" w:rsidP="00167497">
      <w:pPr>
        <w:pStyle w:val="NoSpacing"/>
      </w:pPr>
    </w:p>
    <w:p w:rsidR="002278CD" w:rsidRDefault="002278CD" w:rsidP="002278CD">
      <w:pPr>
        <w:pStyle w:val="NoSpacing"/>
        <w:rPr>
          <w:rFonts w:ascii="Times New Roman" w:hAnsi="Times New Roman" w:cs="Times New Roman"/>
          <w:b/>
          <w:sz w:val="28"/>
          <w:u w:val="single"/>
        </w:rPr>
      </w:pPr>
      <w:r w:rsidRPr="00167497">
        <w:rPr>
          <w:rFonts w:ascii="Times New Roman" w:hAnsi="Times New Roman" w:cs="Times New Roman"/>
          <w:b/>
          <w:sz w:val="28"/>
          <w:u w:val="single"/>
        </w:rPr>
        <w:t>Land transport (ADR-RID)</w:t>
      </w:r>
    </w:p>
    <w:p w:rsidR="002278CD" w:rsidRPr="00054785" w:rsidRDefault="002278CD" w:rsidP="002278CD">
      <w:pPr>
        <w:pStyle w:val="NoSpacing"/>
      </w:pPr>
    </w:p>
    <w:p w:rsidR="002278CD" w:rsidRDefault="002278CD" w:rsidP="002278CD">
      <w:pPr>
        <w:pStyle w:val="NoSpacing"/>
        <w:rPr>
          <w:rFonts w:ascii="Times New Roman" w:hAnsi="Times New Roman" w:cs="Times New Roman"/>
          <w:b/>
          <w:sz w:val="24"/>
        </w:rPr>
      </w:pPr>
      <w:r w:rsidRPr="00167497">
        <w:rPr>
          <w:rFonts w:ascii="Times New Roman" w:hAnsi="Times New Roman" w:cs="Times New Roman"/>
          <w:b/>
          <w:sz w:val="28"/>
        </w:rPr>
        <w:t xml:space="preserve">General information : </w:t>
      </w:r>
      <w:r w:rsidRPr="00167497">
        <w:rPr>
          <w:rFonts w:ascii="Times New Roman" w:hAnsi="Times New Roman" w:cs="Times New Roman"/>
          <w:b/>
          <w:sz w:val="24"/>
        </w:rPr>
        <w:t>Not regulated.</w:t>
      </w:r>
    </w:p>
    <w:p w:rsidR="002278CD" w:rsidRPr="00167497" w:rsidRDefault="002278CD" w:rsidP="002278CD">
      <w:pPr>
        <w:pStyle w:val="NoSpacing"/>
        <w:rPr>
          <w:rFonts w:ascii="Times New Roman" w:hAnsi="Times New Roman" w:cs="Times New Roman"/>
          <w:b/>
          <w:sz w:val="24"/>
        </w:rPr>
      </w:pPr>
    </w:p>
    <w:p w:rsidR="002278CD" w:rsidRDefault="002278CD" w:rsidP="002278CD">
      <w:pPr>
        <w:pStyle w:val="NoSpacing"/>
        <w:rPr>
          <w:rFonts w:ascii="Times New Roman" w:hAnsi="Times New Roman" w:cs="Times New Roman"/>
          <w:b/>
          <w:sz w:val="28"/>
          <w:u w:val="single"/>
        </w:rPr>
      </w:pPr>
      <w:r w:rsidRPr="00167497">
        <w:rPr>
          <w:rFonts w:ascii="Times New Roman" w:hAnsi="Times New Roman" w:cs="Times New Roman"/>
          <w:b/>
          <w:sz w:val="28"/>
          <w:u w:val="single"/>
        </w:rPr>
        <w:t>Sea transport (IMDG) [English only]</w:t>
      </w:r>
    </w:p>
    <w:p w:rsidR="002278CD" w:rsidRPr="00054785" w:rsidRDefault="002278CD" w:rsidP="002278CD">
      <w:pPr>
        <w:pStyle w:val="NoSpacing"/>
      </w:pPr>
    </w:p>
    <w:p w:rsidR="002278CD" w:rsidRPr="00167497" w:rsidRDefault="002278CD" w:rsidP="002278CD">
      <w:pPr>
        <w:pStyle w:val="NoSpacing"/>
        <w:rPr>
          <w:rFonts w:ascii="Times New Roman" w:hAnsi="Times New Roman" w:cs="Times New Roman"/>
          <w:b/>
          <w:sz w:val="24"/>
        </w:rPr>
      </w:pPr>
      <w:r w:rsidRPr="00167497">
        <w:rPr>
          <w:rFonts w:ascii="Times New Roman" w:hAnsi="Times New Roman" w:cs="Times New Roman"/>
          <w:b/>
          <w:sz w:val="28"/>
        </w:rPr>
        <w:t xml:space="preserve">General information : </w:t>
      </w:r>
      <w:r w:rsidRPr="00167497">
        <w:rPr>
          <w:rFonts w:ascii="Times New Roman" w:hAnsi="Times New Roman" w:cs="Times New Roman"/>
          <w:b/>
          <w:sz w:val="24"/>
        </w:rPr>
        <w:t>Not regulated.</w:t>
      </w:r>
    </w:p>
    <w:p w:rsidR="002278CD" w:rsidRPr="00167497" w:rsidRDefault="002278CD" w:rsidP="002278CD">
      <w:pPr>
        <w:pStyle w:val="NoSpacing"/>
        <w:rPr>
          <w:rFonts w:ascii="Times New Roman" w:hAnsi="Times New Roman" w:cs="Times New Roman"/>
          <w:b/>
          <w:sz w:val="24"/>
        </w:rPr>
      </w:pPr>
    </w:p>
    <w:p w:rsidR="002278CD" w:rsidRDefault="002278CD" w:rsidP="002278CD">
      <w:pPr>
        <w:pStyle w:val="NoSpacing"/>
        <w:rPr>
          <w:rFonts w:ascii="Times New Roman" w:hAnsi="Times New Roman" w:cs="Times New Roman"/>
          <w:b/>
          <w:sz w:val="28"/>
          <w:u w:val="single"/>
        </w:rPr>
      </w:pPr>
      <w:r w:rsidRPr="00167497">
        <w:rPr>
          <w:rFonts w:ascii="Times New Roman" w:hAnsi="Times New Roman" w:cs="Times New Roman"/>
          <w:b/>
          <w:sz w:val="28"/>
          <w:u w:val="single"/>
        </w:rPr>
        <w:t>Air transport (ICAO-IATA) [English only]</w:t>
      </w:r>
    </w:p>
    <w:p w:rsidR="002278CD" w:rsidRPr="00054785" w:rsidRDefault="002278CD" w:rsidP="002278CD">
      <w:pPr>
        <w:pStyle w:val="NoSpacing"/>
      </w:pPr>
    </w:p>
    <w:p w:rsidR="002278CD" w:rsidRPr="00620E12" w:rsidRDefault="002278CD" w:rsidP="002278CD">
      <w:pPr>
        <w:pStyle w:val="NoSpacing"/>
        <w:rPr>
          <w:rFonts w:ascii="Times New Roman" w:hAnsi="Times New Roman" w:cs="Times New Roman"/>
          <w:b/>
          <w:sz w:val="24"/>
        </w:rPr>
      </w:pPr>
      <w:r w:rsidRPr="00167497">
        <w:rPr>
          <w:rFonts w:ascii="Times New Roman" w:hAnsi="Times New Roman" w:cs="Times New Roman"/>
          <w:b/>
          <w:sz w:val="28"/>
        </w:rPr>
        <w:t xml:space="preserve">General information : </w:t>
      </w:r>
      <w:r w:rsidRPr="00167497">
        <w:rPr>
          <w:rFonts w:ascii="Times New Roman" w:hAnsi="Times New Roman" w:cs="Times New Roman"/>
          <w:b/>
          <w:sz w:val="24"/>
        </w:rPr>
        <w:t>Not regulated.</w:t>
      </w:r>
    </w:p>
    <w:p w:rsidR="00FF0BA0" w:rsidRPr="00167497" w:rsidRDefault="00FF0BA0" w:rsidP="0016749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42B4C">
              <w:rPr>
                <w:color w:val="auto"/>
                <w:sz w:val="44"/>
              </w:rPr>
              <w:t>Section 15: Other Regulatory Information</w:t>
            </w:r>
          </w:p>
        </w:tc>
      </w:tr>
    </w:tbl>
    <w:p w:rsidR="00FF0BA0" w:rsidRPr="00FF0BA0" w:rsidRDefault="00FF0BA0" w:rsidP="00FF0BA0">
      <w:pPr>
        <w:pStyle w:val="NoSpacing"/>
      </w:pPr>
    </w:p>
    <w:p w:rsidR="002278CD" w:rsidRPr="0024114E" w:rsidRDefault="002619B1" w:rsidP="004345B2">
      <w:pPr>
        <w:pStyle w:val="NoSpacing"/>
        <w:rPr>
          <w:rFonts w:ascii="Times New Roman" w:hAnsi="Times New Roman" w:cs="Times New Roman"/>
          <w:b/>
          <w:sz w:val="32"/>
          <w:u w:val="single"/>
        </w:rPr>
      </w:pPr>
      <w:r w:rsidRPr="004E6E73">
        <w:rPr>
          <w:rFonts w:ascii="Times New Roman" w:hAnsi="Times New Roman" w:cs="Times New Roman"/>
          <w:b/>
          <w:sz w:val="28"/>
          <w:u w:val="single"/>
        </w:rPr>
        <w:t>Federal and State Regulations</w:t>
      </w:r>
      <w:r w:rsidRPr="004345B2">
        <w:rPr>
          <w:rFonts w:ascii="Times New Roman" w:hAnsi="Times New Roman" w:cs="Times New Roman"/>
          <w:b/>
          <w:sz w:val="28"/>
        </w:rPr>
        <w:t xml:space="preserve">: </w:t>
      </w:r>
      <w:r w:rsidR="00C06206" w:rsidRPr="004345B2">
        <w:rPr>
          <w:rFonts w:ascii="Times New Roman" w:hAnsi="Times New Roman" w:cs="Times New Roman"/>
          <w:b/>
          <w:sz w:val="28"/>
        </w:rPr>
        <w:t xml:space="preserve"> </w:t>
      </w:r>
      <w:r w:rsidR="0024114E" w:rsidRPr="0024114E">
        <w:rPr>
          <w:rFonts w:ascii="Times New Roman" w:hAnsi="Times New Roman" w:cs="Times New Roman"/>
          <w:b/>
          <w:sz w:val="24"/>
        </w:rPr>
        <w:t>TSCA 8(b) inventory: Choline bitartrate.</w:t>
      </w:r>
    </w:p>
    <w:p w:rsidR="00EC2AB2" w:rsidRPr="004345B2" w:rsidRDefault="00EC2AB2" w:rsidP="004345B2">
      <w:pPr>
        <w:pStyle w:val="NoSpacing"/>
      </w:pPr>
    </w:p>
    <w:p w:rsidR="002278CD" w:rsidRDefault="00343EC9" w:rsidP="004345B2">
      <w:pPr>
        <w:autoSpaceDE w:val="0"/>
        <w:autoSpaceDN w:val="0"/>
        <w:adjustRightInd w:val="0"/>
        <w:spacing w:after="0" w:line="240" w:lineRule="auto"/>
      </w:pPr>
      <w:r>
        <w:rPr>
          <w:rFonts w:ascii="Times New Roman" w:hAnsi="Times New Roman" w:cs="Times New Roman"/>
          <w:b/>
          <w:sz w:val="28"/>
          <w:u w:val="single"/>
        </w:rPr>
        <w:t>O</w:t>
      </w:r>
      <w:r w:rsidR="002619B1" w:rsidRPr="002619B1">
        <w:rPr>
          <w:rFonts w:ascii="Times New Roman" w:hAnsi="Times New Roman" w:cs="Times New Roman"/>
          <w:b/>
          <w:sz w:val="28"/>
          <w:u w:val="single"/>
        </w:rPr>
        <w:t>ther Regulations:</w:t>
      </w:r>
      <w:r w:rsidR="002619B1" w:rsidRPr="002619B1">
        <w:rPr>
          <w:rFonts w:ascii="Times New Roman" w:hAnsi="Times New Roman" w:cs="Times New Roman"/>
          <w:b/>
          <w:sz w:val="28"/>
        </w:rPr>
        <w:t xml:space="preserve"> </w:t>
      </w:r>
      <w:r w:rsidR="0085179C">
        <w:rPr>
          <w:rFonts w:ascii="Times New Roman" w:hAnsi="Times New Roman" w:cs="Times New Roman"/>
          <w:b/>
          <w:sz w:val="28"/>
        </w:rPr>
        <w:t xml:space="preserve"> </w:t>
      </w:r>
      <w:r w:rsidR="00BD4A85">
        <w:rPr>
          <w:rFonts w:ascii="Times New Roman" w:hAnsi="Times New Roman" w:cs="Times New Roman"/>
          <w:b/>
          <w:sz w:val="28"/>
        </w:rPr>
        <w:t xml:space="preserve"> </w:t>
      </w:r>
      <w:r w:rsidR="004345B2" w:rsidRPr="004345B2">
        <w:rPr>
          <w:rFonts w:ascii="Times New Roman" w:hAnsi="Times New Roman" w:cs="Times New Roman"/>
          <w:b/>
          <w:sz w:val="24"/>
        </w:rPr>
        <w:t>Not available.</w:t>
      </w:r>
    </w:p>
    <w:p w:rsidR="004345B2" w:rsidRPr="004345B2" w:rsidRDefault="004345B2" w:rsidP="004345B2">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4E6E73" w:rsidRPr="004E6E73" w:rsidRDefault="002619B1" w:rsidP="004E6E73">
      <w:pPr>
        <w:pStyle w:val="NoSpacing"/>
        <w:rPr>
          <w:rFonts w:ascii="Times New Roman" w:eastAsia="Times New Roman" w:hAnsi="Times New Roman" w:cs="Times New Roman"/>
          <w:b/>
          <w:sz w:val="24"/>
          <w:szCs w:val="24"/>
          <w:lang w:val="en-US" w:eastAsia="en-US"/>
        </w:rPr>
      </w:pPr>
      <w:r w:rsidRPr="004E6E73">
        <w:rPr>
          <w:rFonts w:ascii="Times New Roman" w:hAnsi="Times New Roman" w:cs="Times New Roman"/>
          <w:b/>
          <w:sz w:val="28"/>
          <w:szCs w:val="24"/>
        </w:rPr>
        <w:t xml:space="preserve">WHMIS (Canada): </w:t>
      </w:r>
      <w:r w:rsidR="0024114E" w:rsidRPr="0024114E">
        <w:rPr>
          <w:rFonts w:ascii="Times New Roman" w:hAnsi="Times New Roman" w:cs="Times New Roman"/>
          <w:b/>
          <w:sz w:val="24"/>
        </w:rPr>
        <w:t>Not controlled under WHMIS (Canada).</w:t>
      </w:r>
    </w:p>
    <w:p w:rsidR="005D1F72" w:rsidRDefault="002619B1" w:rsidP="004E6E73">
      <w:pPr>
        <w:pStyle w:val="NoSpacing"/>
        <w:rPr>
          <w:rFonts w:ascii="Times New Roman" w:eastAsia="Times New Roman" w:hAnsi="Times New Roman" w:cs="Times New Roman"/>
          <w:b/>
          <w:sz w:val="24"/>
          <w:szCs w:val="24"/>
          <w:lang w:val="en-US" w:eastAsia="en-US"/>
        </w:rPr>
      </w:pPr>
      <w:r w:rsidRPr="00BD638D">
        <w:rPr>
          <w:rFonts w:ascii="Times New Roman" w:hAnsi="Times New Roman" w:cs="Times New Roman"/>
          <w:b/>
          <w:sz w:val="28"/>
          <w:szCs w:val="24"/>
        </w:rPr>
        <w:t xml:space="preserve">DSCL (EEC): </w:t>
      </w:r>
      <w:r w:rsidR="0024114E" w:rsidRPr="0024114E">
        <w:rPr>
          <w:rFonts w:ascii="Times New Roman" w:hAnsi="Times New Roman" w:cs="Times New Roman"/>
          <w:b/>
          <w:sz w:val="24"/>
        </w:rPr>
        <w:t>R36- Irritating to eyes.</w:t>
      </w:r>
    </w:p>
    <w:p w:rsidR="004E6E73" w:rsidRPr="004345B2" w:rsidRDefault="004E6E73" w:rsidP="004345B2">
      <w:pPr>
        <w:pStyle w:val="NoSpacing"/>
      </w:pPr>
    </w:p>
    <w:p w:rsidR="002619B1" w:rsidRPr="005D1F72" w:rsidRDefault="002619B1" w:rsidP="005D1F72">
      <w:pPr>
        <w:pStyle w:val="NoSpacing"/>
        <w:rPr>
          <w:rFonts w:ascii="Times New Roman" w:hAnsi="Times New Roman" w:cs="Times New Roman"/>
          <w:b/>
          <w:sz w:val="24"/>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4345B2">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2278CD">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BF1BAA"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Personal Protection: </w:t>
      </w:r>
      <w:r w:rsidR="002278CD">
        <w:rPr>
          <w:rFonts w:ascii="Times New Roman" w:hAnsi="Times New Roman" w:cs="Times New Roman"/>
          <w:b/>
          <w:sz w:val="24"/>
        </w:rPr>
        <w:t>E</w:t>
      </w:r>
    </w:p>
    <w:p w:rsidR="00855809" w:rsidRPr="004345B2" w:rsidRDefault="00855809" w:rsidP="004345B2">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4345B2">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2278CD">
        <w:rPr>
          <w:rFonts w:ascii="Times New Roman" w:hAnsi="Times New Roman" w:cs="Times New Roman"/>
          <w:b/>
          <w:sz w:val="24"/>
        </w:rPr>
        <w:t xml:space="preserve"> 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FF0BA0" w:rsidRDefault="002619B1" w:rsidP="00FF0BA0">
      <w:pPr>
        <w:pStyle w:val="NoSpacing"/>
        <w:rPr>
          <w:rFonts w:ascii="Times New Roman" w:hAnsi="Times New Roman" w:cs="Times New Roman"/>
          <w:b/>
          <w:sz w:val="28"/>
        </w:rPr>
      </w:pPr>
      <w:r w:rsidRPr="002619B1">
        <w:rPr>
          <w:rFonts w:ascii="Times New Roman" w:hAnsi="Times New Roman" w:cs="Times New Roman"/>
          <w:b/>
          <w:sz w:val="28"/>
        </w:rPr>
        <w:t>Specific hazard:</w:t>
      </w:r>
    </w:p>
    <w:p w:rsidR="00FF0BA0" w:rsidRPr="005D1F72" w:rsidRDefault="00FF0BA0" w:rsidP="005D1F72">
      <w:pPr>
        <w:pStyle w:val="NoSpacing"/>
      </w:pPr>
    </w:p>
    <w:p w:rsidR="00855809" w:rsidRDefault="002619B1" w:rsidP="00D14183">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p>
    <w:p w:rsidR="004345B2" w:rsidRPr="0024114E" w:rsidRDefault="0024114E" w:rsidP="00A57A8D">
      <w:pPr>
        <w:spacing w:after="0" w:line="240" w:lineRule="auto"/>
        <w:rPr>
          <w:rFonts w:ascii="Times New Roman" w:hAnsi="Times New Roman" w:cs="Times New Roman"/>
          <w:b/>
          <w:sz w:val="28"/>
        </w:rPr>
      </w:pPr>
      <w:r w:rsidRPr="0024114E">
        <w:rPr>
          <w:rFonts w:ascii="Times New Roman" w:hAnsi="Times New Roman" w:cs="Times New Roman"/>
          <w:b/>
          <w:sz w:val="24"/>
        </w:rPr>
        <w:t>Gloves. Lab coat. Dust respirator. Be sure to use an approved/certified respirator or equivalent. Splash goggles.</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lastRenderedPageBreak/>
              <w:t>Section 16 - Additional Information</w:t>
            </w:r>
          </w:p>
        </w:tc>
      </w:tr>
    </w:tbl>
    <w:p w:rsidR="00484A6C" w:rsidRDefault="00484A6C" w:rsidP="003B635B">
      <w:pPr>
        <w:pStyle w:val="NoSpacing"/>
      </w:pPr>
    </w:p>
    <w:p w:rsidR="00C10D75" w:rsidRDefault="00484A6C" w:rsidP="00574172">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BF1638" w:rsidRDefault="00484A6C" w:rsidP="00C10D75">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A45D79" w:rsidRPr="00602700" w:rsidRDefault="00A45D79" w:rsidP="00C10D75">
      <w:pPr>
        <w:autoSpaceDE w:val="0"/>
        <w:autoSpaceDN w:val="0"/>
        <w:adjustRightInd w:val="0"/>
        <w:rPr>
          <w:rFonts w:ascii="Times New Roman" w:eastAsia="Calibri" w:hAnsi="Times New Roman" w:cs="Times New Roman"/>
          <w:b/>
          <w:color w:val="000000"/>
          <w:sz w:val="24"/>
          <w:szCs w:val="24"/>
        </w:rPr>
      </w:pPr>
    </w:p>
    <w:p w:rsidR="00BE45E2" w:rsidRPr="00AE6315" w:rsidRDefault="00BE45E2" w:rsidP="00BE45E2">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BE45E2" w:rsidRPr="008B4575" w:rsidRDefault="00BE45E2" w:rsidP="00BE45E2">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BE45E2" w:rsidRPr="00211219" w:rsidRDefault="00BE45E2" w:rsidP="00BE45E2">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BE45E2" w:rsidRPr="00211219" w:rsidRDefault="00BE45E2" w:rsidP="00BE45E2">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D71C04" w:rsidRPr="004315E6" w:rsidRDefault="00D71C04" w:rsidP="00BE45E2">
      <w:pPr>
        <w:jc w:val="center"/>
        <w:rPr>
          <w:rFonts w:ascii="Times New Roman" w:eastAsia="Calibri" w:hAnsi="Times New Roman" w:cs="Times New Roman"/>
          <w:b/>
          <w:color w:val="000000"/>
          <w:sz w:val="28"/>
        </w:rPr>
      </w:pPr>
    </w:p>
    <w:sectPr w:rsidR="00D71C04" w:rsidRPr="004315E6" w:rsidSect="00BE45E2">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7846" w:rsidRDefault="00487846" w:rsidP="009C3BE4">
      <w:pPr>
        <w:spacing w:after="0" w:line="240" w:lineRule="auto"/>
      </w:pPr>
      <w:r>
        <w:separator/>
      </w:r>
    </w:p>
  </w:endnote>
  <w:endnote w:type="continuationSeparator" w:id="0">
    <w:p w:rsidR="00487846" w:rsidRDefault="00487846"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BE45E2" w:rsidP="00BE45E2">
    <w:pPr>
      <w:pStyle w:val="Footer"/>
      <w:ind w:left="-567"/>
      <w:jc w:val="right"/>
    </w:pPr>
    <w:r>
      <w:rPr>
        <w:noProof/>
      </w:rPr>
      <w:drawing>
        <wp:inline distT="0" distB="0" distL="0" distR="0" wp14:anchorId="386A888A" wp14:editId="6A04DFB6">
          <wp:extent cx="777240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789777"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7846" w:rsidRDefault="00487846" w:rsidP="009C3BE4">
      <w:pPr>
        <w:spacing w:after="0" w:line="240" w:lineRule="auto"/>
      </w:pPr>
      <w:r>
        <w:separator/>
      </w:r>
    </w:p>
  </w:footnote>
  <w:footnote w:type="continuationSeparator" w:id="0">
    <w:p w:rsidR="00487846" w:rsidRDefault="00487846"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BE45E2" w:rsidP="00BE45E2">
    <w:pPr>
      <w:pStyle w:val="Header"/>
      <w:ind w:left="-510"/>
    </w:pPr>
    <w:r w:rsidRPr="00C10C02">
      <w:rPr>
        <w:b/>
        <w:noProof/>
        <w:color w:val="0000CC"/>
        <w:sz w:val="20"/>
      </w:rPr>
      <w:drawing>
        <wp:inline distT="0" distB="0" distL="0" distR="0" wp14:anchorId="110250B0" wp14:editId="20DE25D0">
          <wp:extent cx="7677150" cy="14712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680370" cy="1471912"/>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29C0"/>
    <w:rsid w:val="00003AEF"/>
    <w:rsid w:val="0000561B"/>
    <w:rsid w:val="00005737"/>
    <w:rsid w:val="00007215"/>
    <w:rsid w:val="00007D2F"/>
    <w:rsid w:val="00010AAA"/>
    <w:rsid w:val="00010B44"/>
    <w:rsid w:val="00012454"/>
    <w:rsid w:val="00014110"/>
    <w:rsid w:val="00014D54"/>
    <w:rsid w:val="0001623A"/>
    <w:rsid w:val="000162D2"/>
    <w:rsid w:val="00017701"/>
    <w:rsid w:val="00017ADD"/>
    <w:rsid w:val="00020D4F"/>
    <w:rsid w:val="00022B79"/>
    <w:rsid w:val="00022FB6"/>
    <w:rsid w:val="00025786"/>
    <w:rsid w:val="00027824"/>
    <w:rsid w:val="000319E4"/>
    <w:rsid w:val="00031A8E"/>
    <w:rsid w:val="00031B82"/>
    <w:rsid w:val="00032185"/>
    <w:rsid w:val="000323DF"/>
    <w:rsid w:val="000328F3"/>
    <w:rsid w:val="00032930"/>
    <w:rsid w:val="00033624"/>
    <w:rsid w:val="00033BCC"/>
    <w:rsid w:val="000363B4"/>
    <w:rsid w:val="00037E55"/>
    <w:rsid w:val="00041039"/>
    <w:rsid w:val="00042065"/>
    <w:rsid w:val="000448D8"/>
    <w:rsid w:val="00047B2E"/>
    <w:rsid w:val="00047E59"/>
    <w:rsid w:val="00047FDE"/>
    <w:rsid w:val="000515F5"/>
    <w:rsid w:val="00051796"/>
    <w:rsid w:val="0005471F"/>
    <w:rsid w:val="00056A5F"/>
    <w:rsid w:val="00057693"/>
    <w:rsid w:val="000577A8"/>
    <w:rsid w:val="00060C0C"/>
    <w:rsid w:val="000623AF"/>
    <w:rsid w:val="0006536C"/>
    <w:rsid w:val="000655DD"/>
    <w:rsid w:val="000702C0"/>
    <w:rsid w:val="0007059A"/>
    <w:rsid w:val="000708DF"/>
    <w:rsid w:val="000728FD"/>
    <w:rsid w:val="00075889"/>
    <w:rsid w:val="0007700D"/>
    <w:rsid w:val="00081C61"/>
    <w:rsid w:val="00081FDF"/>
    <w:rsid w:val="00082520"/>
    <w:rsid w:val="0008356A"/>
    <w:rsid w:val="00083813"/>
    <w:rsid w:val="000839C6"/>
    <w:rsid w:val="00083B24"/>
    <w:rsid w:val="0008416D"/>
    <w:rsid w:val="00085A7C"/>
    <w:rsid w:val="00086483"/>
    <w:rsid w:val="000865DF"/>
    <w:rsid w:val="00086A9D"/>
    <w:rsid w:val="00086B9B"/>
    <w:rsid w:val="00086FD6"/>
    <w:rsid w:val="0008721A"/>
    <w:rsid w:val="000874A5"/>
    <w:rsid w:val="00087A8B"/>
    <w:rsid w:val="00090E17"/>
    <w:rsid w:val="00092E0D"/>
    <w:rsid w:val="0009394C"/>
    <w:rsid w:val="0009739F"/>
    <w:rsid w:val="000979B7"/>
    <w:rsid w:val="00097F71"/>
    <w:rsid w:val="000A0D21"/>
    <w:rsid w:val="000A3073"/>
    <w:rsid w:val="000A421A"/>
    <w:rsid w:val="000A48A2"/>
    <w:rsid w:val="000A5F15"/>
    <w:rsid w:val="000A65E9"/>
    <w:rsid w:val="000A6632"/>
    <w:rsid w:val="000A7E5A"/>
    <w:rsid w:val="000B019D"/>
    <w:rsid w:val="000B0CAD"/>
    <w:rsid w:val="000B1112"/>
    <w:rsid w:val="000B46F0"/>
    <w:rsid w:val="000B5FD3"/>
    <w:rsid w:val="000C36F5"/>
    <w:rsid w:val="000C394B"/>
    <w:rsid w:val="000C4D95"/>
    <w:rsid w:val="000C5421"/>
    <w:rsid w:val="000C572D"/>
    <w:rsid w:val="000C7541"/>
    <w:rsid w:val="000C7D70"/>
    <w:rsid w:val="000D1B7F"/>
    <w:rsid w:val="000D1FE0"/>
    <w:rsid w:val="000D2A1B"/>
    <w:rsid w:val="000D36D3"/>
    <w:rsid w:val="000D51F4"/>
    <w:rsid w:val="000D5C6E"/>
    <w:rsid w:val="000D70B6"/>
    <w:rsid w:val="000E08A4"/>
    <w:rsid w:val="000E19AA"/>
    <w:rsid w:val="000E1FAC"/>
    <w:rsid w:val="000E20CE"/>
    <w:rsid w:val="000E60A2"/>
    <w:rsid w:val="000E6CBA"/>
    <w:rsid w:val="000E7135"/>
    <w:rsid w:val="000E7E8B"/>
    <w:rsid w:val="000F0048"/>
    <w:rsid w:val="000F0A2D"/>
    <w:rsid w:val="000F0D3E"/>
    <w:rsid w:val="000F25D5"/>
    <w:rsid w:val="000F34BE"/>
    <w:rsid w:val="000F5989"/>
    <w:rsid w:val="000F6A81"/>
    <w:rsid w:val="000F7ACB"/>
    <w:rsid w:val="001003B0"/>
    <w:rsid w:val="00100A2A"/>
    <w:rsid w:val="00102584"/>
    <w:rsid w:val="00103D4F"/>
    <w:rsid w:val="00106BF7"/>
    <w:rsid w:val="001074AD"/>
    <w:rsid w:val="00107A22"/>
    <w:rsid w:val="0011262B"/>
    <w:rsid w:val="001135AD"/>
    <w:rsid w:val="00116FE2"/>
    <w:rsid w:val="00117EF0"/>
    <w:rsid w:val="0012286D"/>
    <w:rsid w:val="00123EFD"/>
    <w:rsid w:val="00124ED8"/>
    <w:rsid w:val="0012541C"/>
    <w:rsid w:val="00130387"/>
    <w:rsid w:val="001317F3"/>
    <w:rsid w:val="00131AE1"/>
    <w:rsid w:val="00132AD3"/>
    <w:rsid w:val="00135D4A"/>
    <w:rsid w:val="001364AB"/>
    <w:rsid w:val="0013747E"/>
    <w:rsid w:val="00142C28"/>
    <w:rsid w:val="00143494"/>
    <w:rsid w:val="00144FAF"/>
    <w:rsid w:val="001450DD"/>
    <w:rsid w:val="00145134"/>
    <w:rsid w:val="00145928"/>
    <w:rsid w:val="0014606A"/>
    <w:rsid w:val="001475AA"/>
    <w:rsid w:val="001475BB"/>
    <w:rsid w:val="00147E14"/>
    <w:rsid w:val="001500BF"/>
    <w:rsid w:val="00151B2F"/>
    <w:rsid w:val="00151CA3"/>
    <w:rsid w:val="00153399"/>
    <w:rsid w:val="001543E1"/>
    <w:rsid w:val="0015747F"/>
    <w:rsid w:val="00157695"/>
    <w:rsid w:val="001578CF"/>
    <w:rsid w:val="00160775"/>
    <w:rsid w:val="0016273C"/>
    <w:rsid w:val="00163FCA"/>
    <w:rsid w:val="00164E7D"/>
    <w:rsid w:val="001658F8"/>
    <w:rsid w:val="00165EBF"/>
    <w:rsid w:val="00166628"/>
    <w:rsid w:val="00167497"/>
    <w:rsid w:val="001676DB"/>
    <w:rsid w:val="0017110C"/>
    <w:rsid w:val="0017394C"/>
    <w:rsid w:val="00175960"/>
    <w:rsid w:val="00181DD5"/>
    <w:rsid w:val="001832F7"/>
    <w:rsid w:val="00183700"/>
    <w:rsid w:val="001854F6"/>
    <w:rsid w:val="00186AF9"/>
    <w:rsid w:val="0018779A"/>
    <w:rsid w:val="00187F24"/>
    <w:rsid w:val="001905DC"/>
    <w:rsid w:val="001907E9"/>
    <w:rsid w:val="0019117B"/>
    <w:rsid w:val="001914E8"/>
    <w:rsid w:val="001946C7"/>
    <w:rsid w:val="00194CB6"/>
    <w:rsid w:val="00195ADA"/>
    <w:rsid w:val="00196857"/>
    <w:rsid w:val="001973D0"/>
    <w:rsid w:val="00197E5D"/>
    <w:rsid w:val="001A18DD"/>
    <w:rsid w:val="001A1DA5"/>
    <w:rsid w:val="001A213A"/>
    <w:rsid w:val="001A217C"/>
    <w:rsid w:val="001A57E1"/>
    <w:rsid w:val="001A6D15"/>
    <w:rsid w:val="001A72D9"/>
    <w:rsid w:val="001A784B"/>
    <w:rsid w:val="001B01E4"/>
    <w:rsid w:val="001B0775"/>
    <w:rsid w:val="001B15F5"/>
    <w:rsid w:val="001B1BEF"/>
    <w:rsid w:val="001B35A6"/>
    <w:rsid w:val="001B4677"/>
    <w:rsid w:val="001B69ED"/>
    <w:rsid w:val="001C0A1A"/>
    <w:rsid w:val="001C5819"/>
    <w:rsid w:val="001C5EBB"/>
    <w:rsid w:val="001C7276"/>
    <w:rsid w:val="001D2606"/>
    <w:rsid w:val="001D383C"/>
    <w:rsid w:val="001D3CF1"/>
    <w:rsid w:val="001D4BCC"/>
    <w:rsid w:val="001D6D33"/>
    <w:rsid w:val="001D706C"/>
    <w:rsid w:val="001D7AAF"/>
    <w:rsid w:val="001D7EE5"/>
    <w:rsid w:val="001E230F"/>
    <w:rsid w:val="001E23DD"/>
    <w:rsid w:val="001E36FE"/>
    <w:rsid w:val="001E3F7A"/>
    <w:rsid w:val="001E4646"/>
    <w:rsid w:val="001E46C3"/>
    <w:rsid w:val="001E4A03"/>
    <w:rsid w:val="001E5548"/>
    <w:rsid w:val="001E5819"/>
    <w:rsid w:val="001E638C"/>
    <w:rsid w:val="001E63D4"/>
    <w:rsid w:val="001E766D"/>
    <w:rsid w:val="001E7993"/>
    <w:rsid w:val="001F044A"/>
    <w:rsid w:val="001F0B72"/>
    <w:rsid w:val="001F1A74"/>
    <w:rsid w:val="001F1E80"/>
    <w:rsid w:val="001F3F9D"/>
    <w:rsid w:val="001F54AB"/>
    <w:rsid w:val="001F6074"/>
    <w:rsid w:val="002000FC"/>
    <w:rsid w:val="002014C1"/>
    <w:rsid w:val="002051A0"/>
    <w:rsid w:val="0020759C"/>
    <w:rsid w:val="00211219"/>
    <w:rsid w:val="00212F06"/>
    <w:rsid w:val="00214AE7"/>
    <w:rsid w:val="00215425"/>
    <w:rsid w:val="0021570B"/>
    <w:rsid w:val="00215DEB"/>
    <w:rsid w:val="00216FBB"/>
    <w:rsid w:val="00222036"/>
    <w:rsid w:val="0022245B"/>
    <w:rsid w:val="00223C5F"/>
    <w:rsid w:val="00224F27"/>
    <w:rsid w:val="0022637A"/>
    <w:rsid w:val="002278CD"/>
    <w:rsid w:val="00231238"/>
    <w:rsid w:val="002320E7"/>
    <w:rsid w:val="00233383"/>
    <w:rsid w:val="00234C7D"/>
    <w:rsid w:val="00234DFA"/>
    <w:rsid w:val="002369D2"/>
    <w:rsid w:val="00236EED"/>
    <w:rsid w:val="002374FD"/>
    <w:rsid w:val="0024114E"/>
    <w:rsid w:val="00241D9D"/>
    <w:rsid w:val="00242F97"/>
    <w:rsid w:val="00243125"/>
    <w:rsid w:val="002458A1"/>
    <w:rsid w:val="0024655B"/>
    <w:rsid w:val="00246661"/>
    <w:rsid w:val="002506F8"/>
    <w:rsid w:val="00250962"/>
    <w:rsid w:val="0025112B"/>
    <w:rsid w:val="00251422"/>
    <w:rsid w:val="0025524F"/>
    <w:rsid w:val="00257B08"/>
    <w:rsid w:val="002601B3"/>
    <w:rsid w:val="002619B1"/>
    <w:rsid w:val="002625EC"/>
    <w:rsid w:val="002639D6"/>
    <w:rsid w:val="00264616"/>
    <w:rsid w:val="002656AD"/>
    <w:rsid w:val="00267198"/>
    <w:rsid w:val="002737CD"/>
    <w:rsid w:val="002754C5"/>
    <w:rsid w:val="00280375"/>
    <w:rsid w:val="00280DA4"/>
    <w:rsid w:val="00283B97"/>
    <w:rsid w:val="00283D70"/>
    <w:rsid w:val="002843A0"/>
    <w:rsid w:val="002843EE"/>
    <w:rsid w:val="00286500"/>
    <w:rsid w:val="002867C3"/>
    <w:rsid w:val="002869F5"/>
    <w:rsid w:val="00287523"/>
    <w:rsid w:val="00287ACD"/>
    <w:rsid w:val="00287D68"/>
    <w:rsid w:val="00290D35"/>
    <w:rsid w:val="0029111C"/>
    <w:rsid w:val="00293290"/>
    <w:rsid w:val="00293954"/>
    <w:rsid w:val="002946AE"/>
    <w:rsid w:val="002951EC"/>
    <w:rsid w:val="0029528A"/>
    <w:rsid w:val="00295BC1"/>
    <w:rsid w:val="00295F3D"/>
    <w:rsid w:val="0029604A"/>
    <w:rsid w:val="002971FB"/>
    <w:rsid w:val="00297BC0"/>
    <w:rsid w:val="002A07AB"/>
    <w:rsid w:val="002A0B61"/>
    <w:rsid w:val="002A1506"/>
    <w:rsid w:val="002A2777"/>
    <w:rsid w:val="002A3466"/>
    <w:rsid w:val="002A3FD6"/>
    <w:rsid w:val="002A655C"/>
    <w:rsid w:val="002A71F0"/>
    <w:rsid w:val="002A7442"/>
    <w:rsid w:val="002A75EC"/>
    <w:rsid w:val="002B07D1"/>
    <w:rsid w:val="002B0C1D"/>
    <w:rsid w:val="002B14D6"/>
    <w:rsid w:val="002B293F"/>
    <w:rsid w:val="002B2B02"/>
    <w:rsid w:val="002B2BE7"/>
    <w:rsid w:val="002B36B7"/>
    <w:rsid w:val="002B3939"/>
    <w:rsid w:val="002B3F9E"/>
    <w:rsid w:val="002B532E"/>
    <w:rsid w:val="002B6314"/>
    <w:rsid w:val="002C0249"/>
    <w:rsid w:val="002C0BD4"/>
    <w:rsid w:val="002C1463"/>
    <w:rsid w:val="002C1EF8"/>
    <w:rsid w:val="002C35F7"/>
    <w:rsid w:val="002C3FCC"/>
    <w:rsid w:val="002C54D4"/>
    <w:rsid w:val="002D07CF"/>
    <w:rsid w:val="002D1089"/>
    <w:rsid w:val="002D346B"/>
    <w:rsid w:val="002D45E2"/>
    <w:rsid w:val="002D4654"/>
    <w:rsid w:val="002D566F"/>
    <w:rsid w:val="002D76F7"/>
    <w:rsid w:val="002E2B9D"/>
    <w:rsid w:val="002E3A53"/>
    <w:rsid w:val="002E3D88"/>
    <w:rsid w:val="002E5153"/>
    <w:rsid w:val="002F08EB"/>
    <w:rsid w:val="002F0FD1"/>
    <w:rsid w:val="002F44B3"/>
    <w:rsid w:val="002F5BDF"/>
    <w:rsid w:val="002F6489"/>
    <w:rsid w:val="002F6605"/>
    <w:rsid w:val="002F7197"/>
    <w:rsid w:val="003010F2"/>
    <w:rsid w:val="00301DCA"/>
    <w:rsid w:val="00302EA4"/>
    <w:rsid w:val="003100A5"/>
    <w:rsid w:val="00310C5D"/>
    <w:rsid w:val="00314E78"/>
    <w:rsid w:val="0031643A"/>
    <w:rsid w:val="00321363"/>
    <w:rsid w:val="003213DE"/>
    <w:rsid w:val="00322CAF"/>
    <w:rsid w:val="00323E29"/>
    <w:rsid w:val="00323E50"/>
    <w:rsid w:val="003259A1"/>
    <w:rsid w:val="003303D3"/>
    <w:rsid w:val="003307F0"/>
    <w:rsid w:val="00331077"/>
    <w:rsid w:val="00332DCE"/>
    <w:rsid w:val="00333977"/>
    <w:rsid w:val="00334234"/>
    <w:rsid w:val="003350D5"/>
    <w:rsid w:val="0033578E"/>
    <w:rsid w:val="00336544"/>
    <w:rsid w:val="00336E60"/>
    <w:rsid w:val="0033761F"/>
    <w:rsid w:val="00337B81"/>
    <w:rsid w:val="00337CDD"/>
    <w:rsid w:val="00337D81"/>
    <w:rsid w:val="00340341"/>
    <w:rsid w:val="00340A97"/>
    <w:rsid w:val="00341099"/>
    <w:rsid w:val="003412F6"/>
    <w:rsid w:val="003430D5"/>
    <w:rsid w:val="00343EC9"/>
    <w:rsid w:val="003445A5"/>
    <w:rsid w:val="0034544B"/>
    <w:rsid w:val="00346135"/>
    <w:rsid w:val="00347A0A"/>
    <w:rsid w:val="00347D12"/>
    <w:rsid w:val="00347DE3"/>
    <w:rsid w:val="0035073D"/>
    <w:rsid w:val="0035319C"/>
    <w:rsid w:val="00354CFB"/>
    <w:rsid w:val="00356BC2"/>
    <w:rsid w:val="00356CB7"/>
    <w:rsid w:val="0036055A"/>
    <w:rsid w:val="00362630"/>
    <w:rsid w:val="00363167"/>
    <w:rsid w:val="0036329F"/>
    <w:rsid w:val="003644C8"/>
    <w:rsid w:val="003645C6"/>
    <w:rsid w:val="00364E33"/>
    <w:rsid w:val="00365899"/>
    <w:rsid w:val="003658C6"/>
    <w:rsid w:val="003703BB"/>
    <w:rsid w:val="003717D7"/>
    <w:rsid w:val="00372889"/>
    <w:rsid w:val="00374DD5"/>
    <w:rsid w:val="0037680E"/>
    <w:rsid w:val="00376DE8"/>
    <w:rsid w:val="00377089"/>
    <w:rsid w:val="00380092"/>
    <w:rsid w:val="0038210B"/>
    <w:rsid w:val="00382D84"/>
    <w:rsid w:val="00384E61"/>
    <w:rsid w:val="00384E94"/>
    <w:rsid w:val="00386257"/>
    <w:rsid w:val="00386D80"/>
    <w:rsid w:val="00386EBB"/>
    <w:rsid w:val="00393C9A"/>
    <w:rsid w:val="003948A9"/>
    <w:rsid w:val="003A062F"/>
    <w:rsid w:val="003A0DEF"/>
    <w:rsid w:val="003A1321"/>
    <w:rsid w:val="003A400D"/>
    <w:rsid w:val="003A4E83"/>
    <w:rsid w:val="003A57B1"/>
    <w:rsid w:val="003A5A91"/>
    <w:rsid w:val="003A5BE4"/>
    <w:rsid w:val="003A6C7A"/>
    <w:rsid w:val="003A6F93"/>
    <w:rsid w:val="003A7577"/>
    <w:rsid w:val="003A76F4"/>
    <w:rsid w:val="003A7ED1"/>
    <w:rsid w:val="003B2E29"/>
    <w:rsid w:val="003B2FD3"/>
    <w:rsid w:val="003B3485"/>
    <w:rsid w:val="003B3888"/>
    <w:rsid w:val="003B635B"/>
    <w:rsid w:val="003B6D18"/>
    <w:rsid w:val="003B7BB5"/>
    <w:rsid w:val="003C0161"/>
    <w:rsid w:val="003C22D6"/>
    <w:rsid w:val="003C2FC3"/>
    <w:rsid w:val="003C50E5"/>
    <w:rsid w:val="003C5B1A"/>
    <w:rsid w:val="003C79B5"/>
    <w:rsid w:val="003D1E16"/>
    <w:rsid w:val="003D3083"/>
    <w:rsid w:val="003D4833"/>
    <w:rsid w:val="003D6A60"/>
    <w:rsid w:val="003D6F33"/>
    <w:rsid w:val="003D7273"/>
    <w:rsid w:val="003E29CF"/>
    <w:rsid w:val="003E2BED"/>
    <w:rsid w:val="003E2F2D"/>
    <w:rsid w:val="003E34AF"/>
    <w:rsid w:val="003E35FF"/>
    <w:rsid w:val="003E3770"/>
    <w:rsid w:val="003E6DAB"/>
    <w:rsid w:val="003F02D6"/>
    <w:rsid w:val="003F0394"/>
    <w:rsid w:val="003F0E48"/>
    <w:rsid w:val="003F12EB"/>
    <w:rsid w:val="003F30B7"/>
    <w:rsid w:val="003F3531"/>
    <w:rsid w:val="004012AB"/>
    <w:rsid w:val="0040162E"/>
    <w:rsid w:val="00403EDD"/>
    <w:rsid w:val="00410604"/>
    <w:rsid w:val="00410B5B"/>
    <w:rsid w:val="0041141B"/>
    <w:rsid w:val="0041215E"/>
    <w:rsid w:val="00412809"/>
    <w:rsid w:val="0041472E"/>
    <w:rsid w:val="00416889"/>
    <w:rsid w:val="00421339"/>
    <w:rsid w:val="0042158A"/>
    <w:rsid w:val="004225CC"/>
    <w:rsid w:val="00424C3B"/>
    <w:rsid w:val="00426C43"/>
    <w:rsid w:val="00427772"/>
    <w:rsid w:val="00430B13"/>
    <w:rsid w:val="004315E6"/>
    <w:rsid w:val="00431FC5"/>
    <w:rsid w:val="00432005"/>
    <w:rsid w:val="004330E6"/>
    <w:rsid w:val="0043395B"/>
    <w:rsid w:val="004345B2"/>
    <w:rsid w:val="00434746"/>
    <w:rsid w:val="00436F67"/>
    <w:rsid w:val="00440C51"/>
    <w:rsid w:val="00441837"/>
    <w:rsid w:val="00442B4C"/>
    <w:rsid w:val="0044440A"/>
    <w:rsid w:val="00445F56"/>
    <w:rsid w:val="00446B79"/>
    <w:rsid w:val="00447C54"/>
    <w:rsid w:val="00447D67"/>
    <w:rsid w:val="00451979"/>
    <w:rsid w:val="00453A38"/>
    <w:rsid w:val="00454705"/>
    <w:rsid w:val="00454CC1"/>
    <w:rsid w:val="00455688"/>
    <w:rsid w:val="0045578A"/>
    <w:rsid w:val="004622F0"/>
    <w:rsid w:val="00465416"/>
    <w:rsid w:val="00467BE3"/>
    <w:rsid w:val="004701C3"/>
    <w:rsid w:val="004702BF"/>
    <w:rsid w:val="00470C36"/>
    <w:rsid w:val="004778B2"/>
    <w:rsid w:val="00480D6A"/>
    <w:rsid w:val="00481B6F"/>
    <w:rsid w:val="00481CF3"/>
    <w:rsid w:val="00482FD4"/>
    <w:rsid w:val="004832D2"/>
    <w:rsid w:val="0048375F"/>
    <w:rsid w:val="00483893"/>
    <w:rsid w:val="00483CEE"/>
    <w:rsid w:val="00483FC7"/>
    <w:rsid w:val="0048463A"/>
    <w:rsid w:val="00484A6C"/>
    <w:rsid w:val="0048783B"/>
    <w:rsid w:val="00487846"/>
    <w:rsid w:val="00490373"/>
    <w:rsid w:val="00491301"/>
    <w:rsid w:val="00493E69"/>
    <w:rsid w:val="00493EF4"/>
    <w:rsid w:val="00494077"/>
    <w:rsid w:val="00494294"/>
    <w:rsid w:val="0049560C"/>
    <w:rsid w:val="00495C2F"/>
    <w:rsid w:val="004966D6"/>
    <w:rsid w:val="004970B8"/>
    <w:rsid w:val="004A0690"/>
    <w:rsid w:val="004A2E70"/>
    <w:rsid w:val="004A3070"/>
    <w:rsid w:val="004A3A63"/>
    <w:rsid w:val="004A7EC7"/>
    <w:rsid w:val="004B03A3"/>
    <w:rsid w:val="004B24E2"/>
    <w:rsid w:val="004B2CA5"/>
    <w:rsid w:val="004B32C4"/>
    <w:rsid w:val="004B4B9A"/>
    <w:rsid w:val="004B54D2"/>
    <w:rsid w:val="004C0B42"/>
    <w:rsid w:val="004C18F1"/>
    <w:rsid w:val="004C2236"/>
    <w:rsid w:val="004C2C4B"/>
    <w:rsid w:val="004C5D5C"/>
    <w:rsid w:val="004C6754"/>
    <w:rsid w:val="004C6BFE"/>
    <w:rsid w:val="004C7FA7"/>
    <w:rsid w:val="004D0A2F"/>
    <w:rsid w:val="004D1988"/>
    <w:rsid w:val="004D4435"/>
    <w:rsid w:val="004D4702"/>
    <w:rsid w:val="004D498E"/>
    <w:rsid w:val="004D7BF1"/>
    <w:rsid w:val="004E0F66"/>
    <w:rsid w:val="004E1420"/>
    <w:rsid w:val="004E27EE"/>
    <w:rsid w:val="004E5BA8"/>
    <w:rsid w:val="004E6E73"/>
    <w:rsid w:val="004F1123"/>
    <w:rsid w:val="004F47DF"/>
    <w:rsid w:val="004F5089"/>
    <w:rsid w:val="004F58EA"/>
    <w:rsid w:val="004F7998"/>
    <w:rsid w:val="004F7CC1"/>
    <w:rsid w:val="0050288B"/>
    <w:rsid w:val="00504324"/>
    <w:rsid w:val="005050D4"/>
    <w:rsid w:val="0050527B"/>
    <w:rsid w:val="00511354"/>
    <w:rsid w:val="005115C9"/>
    <w:rsid w:val="00511B26"/>
    <w:rsid w:val="0051531B"/>
    <w:rsid w:val="005156C1"/>
    <w:rsid w:val="00516C6C"/>
    <w:rsid w:val="0051776D"/>
    <w:rsid w:val="00517B4E"/>
    <w:rsid w:val="0052189A"/>
    <w:rsid w:val="00521A5C"/>
    <w:rsid w:val="00521C18"/>
    <w:rsid w:val="0052409B"/>
    <w:rsid w:val="00530ECB"/>
    <w:rsid w:val="00531988"/>
    <w:rsid w:val="00533DB5"/>
    <w:rsid w:val="005349EA"/>
    <w:rsid w:val="00536880"/>
    <w:rsid w:val="00536AE9"/>
    <w:rsid w:val="00537870"/>
    <w:rsid w:val="00537A05"/>
    <w:rsid w:val="00537EA9"/>
    <w:rsid w:val="00540F97"/>
    <w:rsid w:val="0054107D"/>
    <w:rsid w:val="00541467"/>
    <w:rsid w:val="00542E3A"/>
    <w:rsid w:val="00543305"/>
    <w:rsid w:val="0054355D"/>
    <w:rsid w:val="0054447C"/>
    <w:rsid w:val="00544DE5"/>
    <w:rsid w:val="005460EF"/>
    <w:rsid w:val="00546503"/>
    <w:rsid w:val="00546C87"/>
    <w:rsid w:val="00552154"/>
    <w:rsid w:val="00552FD3"/>
    <w:rsid w:val="005549CB"/>
    <w:rsid w:val="00554FDF"/>
    <w:rsid w:val="005577C0"/>
    <w:rsid w:val="00557CC2"/>
    <w:rsid w:val="0056359E"/>
    <w:rsid w:val="005639D9"/>
    <w:rsid w:val="00563E0D"/>
    <w:rsid w:val="005648FB"/>
    <w:rsid w:val="00567881"/>
    <w:rsid w:val="0057078D"/>
    <w:rsid w:val="00570B94"/>
    <w:rsid w:val="00574172"/>
    <w:rsid w:val="0057444B"/>
    <w:rsid w:val="005773EB"/>
    <w:rsid w:val="00582769"/>
    <w:rsid w:val="005835F3"/>
    <w:rsid w:val="00583BAE"/>
    <w:rsid w:val="005843DE"/>
    <w:rsid w:val="00586234"/>
    <w:rsid w:val="00586DEA"/>
    <w:rsid w:val="0058717F"/>
    <w:rsid w:val="00587231"/>
    <w:rsid w:val="00591392"/>
    <w:rsid w:val="00591C71"/>
    <w:rsid w:val="00594DD7"/>
    <w:rsid w:val="00594F8E"/>
    <w:rsid w:val="00594FAB"/>
    <w:rsid w:val="005968AC"/>
    <w:rsid w:val="005968EE"/>
    <w:rsid w:val="005A1A97"/>
    <w:rsid w:val="005A3D9B"/>
    <w:rsid w:val="005A598E"/>
    <w:rsid w:val="005A6148"/>
    <w:rsid w:val="005A6D74"/>
    <w:rsid w:val="005A79D5"/>
    <w:rsid w:val="005B39A9"/>
    <w:rsid w:val="005B4204"/>
    <w:rsid w:val="005B5773"/>
    <w:rsid w:val="005C0851"/>
    <w:rsid w:val="005C0DC5"/>
    <w:rsid w:val="005C2206"/>
    <w:rsid w:val="005C300A"/>
    <w:rsid w:val="005C3AA1"/>
    <w:rsid w:val="005C5066"/>
    <w:rsid w:val="005C6370"/>
    <w:rsid w:val="005C72E1"/>
    <w:rsid w:val="005D053E"/>
    <w:rsid w:val="005D0BA5"/>
    <w:rsid w:val="005D0CB6"/>
    <w:rsid w:val="005D0EFA"/>
    <w:rsid w:val="005D1168"/>
    <w:rsid w:val="005D1F72"/>
    <w:rsid w:val="005D36BB"/>
    <w:rsid w:val="005D61CB"/>
    <w:rsid w:val="005D7235"/>
    <w:rsid w:val="005E3FC6"/>
    <w:rsid w:val="005E5874"/>
    <w:rsid w:val="005E5FB7"/>
    <w:rsid w:val="005E72A9"/>
    <w:rsid w:val="005E7414"/>
    <w:rsid w:val="005F0716"/>
    <w:rsid w:val="005F11EE"/>
    <w:rsid w:val="005F1DF8"/>
    <w:rsid w:val="005F49F7"/>
    <w:rsid w:val="005F5094"/>
    <w:rsid w:val="005F6638"/>
    <w:rsid w:val="005F68A7"/>
    <w:rsid w:val="005F6FDA"/>
    <w:rsid w:val="00600007"/>
    <w:rsid w:val="0060140C"/>
    <w:rsid w:val="00602700"/>
    <w:rsid w:val="006041C4"/>
    <w:rsid w:val="006072F5"/>
    <w:rsid w:val="006111D4"/>
    <w:rsid w:val="0061193F"/>
    <w:rsid w:val="0061272D"/>
    <w:rsid w:val="00612B76"/>
    <w:rsid w:val="006161CA"/>
    <w:rsid w:val="006167A8"/>
    <w:rsid w:val="0061749C"/>
    <w:rsid w:val="0061759C"/>
    <w:rsid w:val="00617D5B"/>
    <w:rsid w:val="00617EDB"/>
    <w:rsid w:val="00620AFA"/>
    <w:rsid w:val="00620BAD"/>
    <w:rsid w:val="00620E12"/>
    <w:rsid w:val="00621353"/>
    <w:rsid w:val="00621962"/>
    <w:rsid w:val="00623CF2"/>
    <w:rsid w:val="00624BFC"/>
    <w:rsid w:val="006253AF"/>
    <w:rsid w:val="00626A69"/>
    <w:rsid w:val="006277CF"/>
    <w:rsid w:val="00627D19"/>
    <w:rsid w:val="0063022E"/>
    <w:rsid w:val="00631FE2"/>
    <w:rsid w:val="00633252"/>
    <w:rsid w:val="0063353C"/>
    <w:rsid w:val="00635DAB"/>
    <w:rsid w:val="00641A73"/>
    <w:rsid w:val="00641F57"/>
    <w:rsid w:val="00642B62"/>
    <w:rsid w:val="006461B3"/>
    <w:rsid w:val="00646EA4"/>
    <w:rsid w:val="00650C6A"/>
    <w:rsid w:val="00650CAB"/>
    <w:rsid w:val="0065759B"/>
    <w:rsid w:val="0066000F"/>
    <w:rsid w:val="0066143A"/>
    <w:rsid w:val="00661930"/>
    <w:rsid w:val="0066223F"/>
    <w:rsid w:val="0066236A"/>
    <w:rsid w:val="006634CB"/>
    <w:rsid w:val="0066544C"/>
    <w:rsid w:val="006658A3"/>
    <w:rsid w:val="00667929"/>
    <w:rsid w:val="006707E7"/>
    <w:rsid w:val="00674AAE"/>
    <w:rsid w:val="00674B33"/>
    <w:rsid w:val="00675637"/>
    <w:rsid w:val="00675B00"/>
    <w:rsid w:val="0067627F"/>
    <w:rsid w:val="0067680D"/>
    <w:rsid w:val="00676F1D"/>
    <w:rsid w:val="0068015E"/>
    <w:rsid w:val="006807A8"/>
    <w:rsid w:val="006818FD"/>
    <w:rsid w:val="00681BC7"/>
    <w:rsid w:val="0068228A"/>
    <w:rsid w:val="00684177"/>
    <w:rsid w:val="00685297"/>
    <w:rsid w:val="006871C5"/>
    <w:rsid w:val="006903D9"/>
    <w:rsid w:val="006911FE"/>
    <w:rsid w:val="00692514"/>
    <w:rsid w:val="0069273F"/>
    <w:rsid w:val="00692DE4"/>
    <w:rsid w:val="00693953"/>
    <w:rsid w:val="00694D62"/>
    <w:rsid w:val="00695C3A"/>
    <w:rsid w:val="00697AC9"/>
    <w:rsid w:val="006A13A2"/>
    <w:rsid w:val="006A21F6"/>
    <w:rsid w:val="006A432F"/>
    <w:rsid w:val="006A4F93"/>
    <w:rsid w:val="006A5DC3"/>
    <w:rsid w:val="006A652F"/>
    <w:rsid w:val="006B093B"/>
    <w:rsid w:val="006B0E43"/>
    <w:rsid w:val="006B22F8"/>
    <w:rsid w:val="006B2D7D"/>
    <w:rsid w:val="006B2FB9"/>
    <w:rsid w:val="006B378A"/>
    <w:rsid w:val="006B4A1D"/>
    <w:rsid w:val="006B6B8E"/>
    <w:rsid w:val="006C03AF"/>
    <w:rsid w:val="006C2320"/>
    <w:rsid w:val="006C2E07"/>
    <w:rsid w:val="006C4F58"/>
    <w:rsid w:val="006C5F61"/>
    <w:rsid w:val="006C7092"/>
    <w:rsid w:val="006D04BA"/>
    <w:rsid w:val="006D09A2"/>
    <w:rsid w:val="006D3BC9"/>
    <w:rsid w:val="006D3D82"/>
    <w:rsid w:val="006D4708"/>
    <w:rsid w:val="006D519A"/>
    <w:rsid w:val="006D53D9"/>
    <w:rsid w:val="006D544F"/>
    <w:rsid w:val="006D6B4F"/>
    <w:rsid w:val="006D6E71"/>
    <w:rsid w:val="006D7940"/>
    <w:rsid w:val="006E16C6"/>
    <w:rsid w:val="006E1773"/>
    <w:rsid w:val="006E1A36"/>
    <w:rsid w:val="006E2210"/>
    <w:rsid w:val="006E39EA"/>
    <w:rsid w:val="006E5830"/>
    <w:rsid w:val="006E64E9"/>
    <w:rsid w:val="006E68A8"/>
    <w:rsid w:val="006E7520"/>
    <w:rsid w:val="006F01BB"/>
    <w:rsid w:val="006F09FB"/>
    <w:rsid w:val="006F13C1"/>
    <w:rsid w:val="006F270B"/>
    <w:rsid w:val="006F3009"/>
    <w:rsid w:val="006F3439"/>
    <w:rsid w:val="006F36A4"/>
    <w:rsid w:val="006F42A0"/>
    <w:rsid w:val="006F4C62"/>
    <w:rsid w:val="006F5CD3"/>
    <w:rsid w:val="006F695F"/>
    <w:rsid w:val="007020A4"/>
    <w:rsid w:val="00702162"/>
    <w:rsid w:val="0070250C"/>
    <w:rsid w:val="00702696"/>
    <w:rsid w:val="007029A6"/>
    <w:rsid w:val="007035E6"/>
    <w:rsid w:val="007043EC"/>
    <w:rsid w:val="00706489"/>
    <w:rsid w:val="00706EEF"/>
    <w:rsid w:val="007077CC"/>
    <w:rsid w:val="00711764"/>
    <w:rsid w:val="0071189D"/>
    <w:rsid w:val="00711996"/>
    <w:rsid w:val="00711E68"/>
    <w:rsid w:val="00712142"/>
    <w:rsid w:val="007126B9"/>
    <w:rsid w:val="00715670"/>
    <w:rsid w:val="00716722"/>
    <w:rsid w:val="00717660"/>
    <w:rsid w:val="0071787B"/>
    <w:rsid w:val="0072086F"/>
    <w:rsid w:val="007226DC"/>
    <w:rsid w:val="00724CB7"/>
    <w:rsid w:val="00725B14"/>
    <w:rsid w:val="00725FFC"/>
    <w:rsid w:val="00730E08"/>
    <w:rsid w:val="00731DF0"/>
    <w:rsid w:val="00732EAC"/>
    <w:rsid w:val="0073340F"/>
    <w:rsid w:val="00736C8E"/>
    <w:rsid w:val="007415C6"/>
    <w:rsid w:val="0074477D"/>
    <w:rsid w:val="007448CB"/>
    <w:rsid w:val="007452F3"/>
    <w:rsid w:val="007465C5"/>
    <w:rsid w:val="00751B71"/>
    <w:rsid w:val="00755402"/>
    <w:rsid w:val="00755BEE"/>
    <w:rsid w:val="00756467"/>
    <w:rsid w:val="00756D71"/>
    <w:rsid w:val="0075709D"/>
    <w:rsid w:val="00757BA5"/>
    <w:rsid w:val="00757F63"/>
    <w:rsid w:val="00761D7E"/>
    <w:rsid w:val="007622F2"/>
    <w:rsid w:val="00763334"/>
    <w:rsid w:val="00771F2D"/>
    <w:rsid w:val="007747E1"/>
    <w:rsid w:val="007760AB"/>
    <w:rsid w:val="00776B77"/>
    <w:rsid w:val="00777506"/>
    <w:rsid w:val="00777591"/>
    <w:rsid w:val="0077781E"/>
    <w:rsid w:val="00777CEA"/>
    <w:rsid w:val="00777F74"/>
    <w:rsid w:val="00780052"/>
    <w:rsid w:val="0078066E"/>
    <w:rsid w:val="0078151F"/>
    <w:rsid w:val="00783A4D"/>
    <w:rsid w:val="00784AB7"/>
    <w:rsid w:val="00787990"/>
    <w:rsid w:val="00787F9D"/>
    <w:rsid w:val="00792013"/>
    <w:rsid w:val="00793DFF"/>
    <w:rsid w:val="00794C2D"/>
    <w:rsid w:val="00794D38"/>
    <w:rsid w:val="00795E5C"/>
    <w:rsid w:val="007A2F0E"/>
    <w:rsid w:val="007A4703"/>
    <w:rsid w:val="007A4C28"/>
    <w:rsid w:val="007A6F5F"/>
    <w:rsid w:val="007A7482"/>
    <w:rsid w:val="007A7C70"/>
    <w:rsid w:val="007B096F"/>
    <w:rsid w:val="007B09CA"/>
    <w:rsid w:val="007B328D"/>
    <w:rsid w:val="007B54DD"/>
    <w:rsid w:val="007B557D"/>
    <w:rsid w:val="007B75F6"/>
    <w:rsid w:val="007C07BC"/>
    <w:rsid w:val="007C1EAD"/>
    <w:rsid w:val="007C2D59"/>
    <w:rsid w:val="007C30DB"/>
    <w:rsid w:val="007C420D"/>
    <w:rsid w:val="007C4642"/>
    <w:rsid w:val="007C4E6F"/>
    <w:rsid w:val="007D0B84"/>
    <w:rsid w:val="007D1194"/>
    <w:rsid w:val="007D1C6E"/>
    <w:rsid w:val="007D2980"/>
    <w:rsid w:val="007D3692"/>
    <w:rsid w:val="007D399F"/>
    <w:rsid w:val="007D4C98"/>
    <w:rsid w:val="007D51BF"/>
    <w:rsid w:val="007D6151"/>
    <w:rsid w:val="007E1607"/>
    <w:rsid w:val="007E43FA"/>
    <w:rsid w:val="007E64D2"/>
    <w:rsid w:val="007F189C"/>
    <w:rsid w:val="007F1BEA"/>
    <w:rsid w:val="007F30E8"/>
    <w:rsid w:val="007F343C"/>
    <w:rsid w:val="007F3579"/>
    <w:rsid w:val="007F5BFB"/>
    <w:rsid w:val="007F6EB4"/>
    <w:rsid w:val="007F7192"/>
    <w:rsid w:val="007F7FBF"/>
    <w:rsid w:val="00800297"/>
    <w:rsid w:val="008006FB"/>
    <w:rsid w:val="00800A0C"/>
    <w:rsid w:val="00801592"/>
    <w:rsid w:val="00801D75"/>
    <w:rsid w:val="00801FAA"/>
    <w:rsid w:val="008041F0"/>
    <w:rsid w:val="008047BB"/>
    <w:rsid w:val="008055BC"/>
    <w:rsid w:val="00806180"/>
    <w:rsid w:val="00810C53"/>
    <w:rsid w:val="008118D0"/>
    <w:rsid w:val="00811A62"/>
    <w:rsid w:val="00813229"/>
    <w:rsid w:val="008132AB"/>
    <w:rsid w:val="00815BA4"/>
    <w:rsid w:val="00817B0B"/>
    <w:rsid w:val="0082308E"/>
    <w:rsid w:val="00823946"/>
    <w:rsid w:val="008250D2"/>
    <w:rsid w:val="00826007"/>
    <w:rsid w:val="008300B7"/>
    <w:rsid w:val="00830E5B"/>
    <w:rsid w:val="00831935"/>
    <w:rsid w:val="00831A01"/>
    <w:rsid w:val="008332D0"/>
    <w:rsid w:val="00833FE2"/>
    <w:rsid w:val="00834C72"/>
    <w:rsid w:val="0083538D"/>
    <w:rsid w:val="0083571C"/>
    <w:rsid w:val="00837CA8"/>
    <w:rsid w:val="008419A9"/>
    <w:rsid w:val="00843824"/>
    <w:rsid w:val="00845EF4"/>
    <w:rsid w:val="00846F8E"/>
    <w:rsid w:val="0085179C"/>
    <w:rsid w:val="00854A69"/>
    <w:rsid w:val="00854BAF"/>
    <w:rsid w:val="00854F1B"/>
    <w:rsid w:val="00855809"/>
    <w:rsid w:val="00856064"/>
    <w:rsid w:val="00860CAF"/>
    <w:rsid w:val="00861F81"/>
    <w:rsid w:val="0086238F"/>
    <w:rsid w:val="00862678"/>
    <w:rsid w:val="008643A9"/>
    <w:rsid w:val="0086613D"/>
    <w:rsid w:val="00866673"/>
    <w:rsid w:val="00866C39"/>
    <w:rsid w:val="00867B98"/>
    <w:rsid w:val="00867BD8"/>
    <w:rsid w:val="00867FCA"/>
    <w:rsid w:val="00871E89"/>
    <w:rsid w:val="00872D99"/>
    <w:rsid w:val="00873CFD"/>
    <w:rsid w:val="008742CF"/>
    <w:rsid w:val="00874C79"/>
    <w:rsid w:val="0087500F"/>
    <w:rsid w:val="00880A54"/>
    <w:rsid w:val="008823DC"/>
    <w:rsid w:val="00882AF0"/>
    <w:rsid w:val="008871D9"/>
    <w:rsid w:val="00887E3E"/>
    <w:rsid w:val="00890814"/>
    <w:rsid w:val="00892521"/>
    <w:rsid w:val="00894688"/>
    <w:rsid w:val="008947FB"/>
    <w:rsid w:val="00896209"/>
    <w:rsid w:val="008A0001"/>
    <w:rsid w:val="008A1622"/>
    <w:rsid w:val="008A2A04"/>
    <w:rsid w:val="008A2B88"/>
    <w:rsid w:val="008A2C3B"/>
    <w:rsid w:val="008A2E1B"/>
    <w:rsid w:val="008A64B7"/>
    <w:rsid w:val="008A6EB4"/>
    <w:rsid w:val="008B17A0"/>
    <w:rsid w:val="008B33E4"/>
    <w:rsid w:val="008B7759"/>
    <w:rsid w:val="008B7CCA"/>
    <w:rsid w:val="008C1281"/>
    <w:rsid w:val="008C2051"/>
    <w:rsid w:val="008C3E7F"/>
    <w:rsid w:val="008D0B3D"/>
    <w:rsid w:val="008D2C7D"/>
    <w:rsid w:val="008D419B"/>
    <w:rsid w:val="008D5256"/>
    <w:rsid w:val="008D5D1F"/>
    <w:rsid w:val="008D64FD"/>
    <w:rsid w:val="008E46B6"/>
    <w:rsid w:val="008E6193"/>
    <w:rsid w:val="008E6AAA"/>
    <w:rsid w:val="008E757F"/>
    <w:rsid w:val="008F041E"/>
    <w:rsid w:val="008F0787"/>
    <w:rsid w:val="008F07E2"/>
    <w:rsid w:val="008F0F3F"/>
    <w:rsid w:val="008F11C2"/>
    <w:rsid w:val="008F176C"/>
    <w:rsid w:val="008F41B7"/>
    <w:rsid w:val="008F4A8E"/>
    <w:rsid w:val="008F6F6F"/>
    <w:rsid w:val="008F7919"/>
    <w:rsid w:val="0090196B"/>
    <w:rsid w:val="00901A3C"/>
    <w:rsid w:val="009023FA"/>
    <w:rsid w:val="009055A7"/>
    <w:rsid w:val="00907DE1"/>
    <w:rsid w:val="00910626"/>
    <w:rsid w:val="009128AE"/>
    <w:rsid w:val="009128FD"/>
    <w:rsid w:val="00913AB2"/>
    <w:rsid w:val="00914565"/>
    <w:rsid w:val="00914A6F"/>
    <w:rsid w:val="00915499"/>
    <w:rsid w:val="00915F8F"/>
    <w:rsid w:val="0091644D"/>
    <w:rsid w:val="00916930"/>
    <w:rsid w:val="009204DB"/>
    <w:rsid w:val="00922358"/>
    <w:rsid w:val="009231D4"/>
    <w:rsid w:val="009269E9"/>
    <w:rsid w:val="00926A6B"/>
    <w:rsid w:val="00926DCA"/>
    <w:rsid w:val="009279D5"/>
    <w:rsid w:val="009319A4"/>
    <w:rsid w:val="00931CAD"/>
    <w:rsid w:val="009340D1"/>
    <w:rsid w:val="009341B8"/>
    <w:rsid w:val="0093673E"/>
    <w:rsid w:val="00940567"/>
    <w:rsid w:val="00940862"/>
    <w:rsid w:val="00941AB2"/>
    <w:rsid w:val="00942463"/>
    <w:rsid w:val="009426C7"/>
    <w:rsid w:val="009431AB"/>
    <w:rsid w:val="00943D7F"/>
    <w:rsid w:val="00944575"/>
    <w:rsid w:val="009452E2"/>
    <w:rsid w:val="009461E3"/>
    <w:rsid w:val="00946EF5"/>
    <w:rsid w:val="00947F2C"/>
    <w:rsid w:val="00950082"/>
    <w:rsid w:val="009513A3"/>
    <w:rsid w:val="00953110"/>
    <w:rsid w:val="009543C2"/>
    <w:rsid w:val="00956538"/>
    <w:rsid w:val="009624B4"/>
    <w:rsid w:val="00962CB8"/>
    <w:rsid w:val="00962D0F"/>
    <w:rsid w:val="00963F31"/>
    <w:rsid w:val="0096511B"/>
    <w:rsid w:val="009659DE"/>
    <w:rsid w:val="0096630C"/>
    <w:rsid w:val="009726C8"/>
    <w:rsid w:val="00972D8C"/>
    <w:rsid w:val="0097496C"/>
    <w:rsid w:val="009765C5"/>
    <w:rsid w:val="00977127"/>
    <w:rsid w:val="00981DDD"/>
    <w:rsid w:val="009832A6"/>
    <w:rsid w:val="00987C3E"/>
    <w:rsid w:val="009923F2"/>
    <w:rsid w:val="009942C4"/>
    <w:rsid w:val="00994986"/>
    <w:rsid w:val="0099523E"/>
    <w:rsid w:val="009956A9"/>
    <w:rsid w:val="00997A06"/>
    <w:rsid w:val="009A1DEC"/>
    <w:rsid w:val="009A23E8"/>
    <w:rsid w:val="009A616A"/>
    <w:rsid w:val="009A6378"/>
    <w:rsid w:val="009A6C22"/>
    <w:rsid w:val="009A7B8B"/>
    <w:rsid w:val="009B06E1"/>
    <w:rsid w:val="009C04DA"/>
    <w:rsid w:val="009C2792"/>
    <w:rsid w:val="009C33A0"/>
    <w:rsid w:val="009C3BE4"/>
    <w:rsid w:val="009C44CB"/>
    <w:rsid w:val="009C5D08"/>
    <w:rsid w:val="009C627F"/>
    <w:rsid w:val="009C723C"/>
    <w:rsid w:val="009C79FC"/>
    <w:rsid w:val="009D0F98"/>
    <w:rsid w:val="009D1BD0"/>
    <w:rsid w:val="009D1EA3"/>
    <w:rsid w:val="009D2E6E"/>
    <w:rsid w:val="009D3F8A"/>
    <w:rsid w:val="009D44FA"/>
    <w:rsid w:val="009D62FD"/>
    <w:rsid w:val="009E0554"/>
    <w:rsid w:val="009E0F85"/>
    <w:rsid w:val="009E25A3"/>
    <w:rsid w:val="009E2EB6"/>
    <w:rsid w:val="009E3A84"/>
    <w:rsid w:val="009E4746"/>
    <w:rsid w:val="009E4769"/>
    <w:rsid w:val="009E4C06"/>
    <w:rsid w:val="009E5408"/>
    <w:rsid w:val="009E5CE6"/>
    <w:rsid w:val="009F12E1"/>
    <w:rsid w:val="009F13DC"/>
    <w:rsid w:val="009F2718"/>
    <w:rsid w:val="009F30D3"/>
    <w:rsid w:val="009F3A22"/>
    <w:rsid w:val="009F4931"/>
    <w:rsid w:val="009F6134"/>
    <w:rsid w:val="00A024E8"/>
    <w:rsid w:val="00A02BAC"/>
    <w:rsid w:val="00A040E8"/>
    <w:rsid w:val="00A07064"/>
    <w:rsid w:val="00A072B9"/>
    <w:rsid w:val="00A10E5D"/>
    <w:rsid w:val="00A14065"/>
    <w:rsid w:val="00A15AB8"/>
    <w:rsid w:val="00A16AD8"/>
    <w:rsid w:val="00A1723F"/>
    <w:rsid w:val="00A205CC"/>
    <w:rsid w:val="00A20AC5"/>
    <w:rsid w:val="00A23266"/>
    <w:rsid w:val="00A243EB"/>
    <w:rsid w:val="00A25ACC"/>
    <w:rsid w:val="00A2694E"/>
    <w:rsid w:val="00A27477"/>
    <w:rsid w:val="00A27B35"/>
    <w:rsid w:val="00A30A4D"/>
    <w:rsid w:val="00A33533"/>
    <w:rsid w:val="00A33E3A"/>
    <w:rsid w:val="00A34C82"/>
    <w:rsid w:val="00A3681F"/>
    <w:rsid w:val="00A36AC7"/>
    <w:rsid w:val="00A36DBA"/>
    <w:rsid w:val="00A379EF"/>
    <w:rsid w:val="00A37F20"/>
    <w:rsid w:val="00A405C4"/>
    <w:rsid w:val="00A40BF3"/>
    <w:rsid w:val="00A41DA2"/>
    <w:rsid w:val="00A42A25"/>
    <w:rsid w:val="00A42E62"/>
    <w:rsid w:val="00A4593D"/>
    <w:rsid w:val="00A45D79"/>
    <w:rsid w:val="00A46237"/>
    <w:rsid w:val="00A55734"/>
    <w:rsid w:val="00A56581"/>
    <w:rsid w:val="00A57988"/>
    <w:rsid w:val="00A57A8D"/>
    <w:rsid w:val="00A60A21"/>
    <w:rsid w:val="00A615B0"/>
    <w:rsid w:val="00A618FB"/>
    <w:rsid w:val="00A630EA"/>
    <w:rsid w:val="00A64D36"/>
    <w:rsid w:val="00A7100C"/>
    <w:rsid w:val="00A72E27"/>
    <w:rsid w:val="00A73C0E"/>
    <w:rsid w:val="00A74025"/>
    <w:rsid w:val="00A743E9"/>
    <w:rsid w:val="00A75380"/>
    <w:rsid w:val="00A80D31"/>
    <w:rsid w:val="00A84039"/>
    <w:rsid w:val="00A90374"/>
    <w:rsid w:val="00A9055A"/>
    <w:rsid w:val="00A91FC5"/>
    <w:rsid w:val="00A92093"/>
    <w:rsid w:val="00A936D7"/>
    <w:rsid w:val="00A937E5"/>
    <w:rsid w:val="00AA0341"/>
    <w:rsid w:val="00AA0586"/>
    <w:rsid w:val="00AA1F52"/>
    <w:rsid w:val="00AA28A9"/>
    <w:rsid w:val="00AA2D49"/>
    <w:rsid w:val="00AB0CF2"/>
    <w:rsid w:val="00AB1BF9"/>
    <w:rsid w:val="00AB209B"/>
    <w:rsid w:val="00AB24C3"/>
    <w:rsid w:val="00AB2537"/>
    <w:rsid w:val="00AB2CB2"/>
    <w:rsid w:val="00AB3245"/>
    <w:rsid w:val="00AB34E8"/>
    <w:rsid w:val="00AB3734"/>
    <w:rsid w:val="00AC0719"/>
    <w:rsid w:val="00AC07A1"/>
    <w:rsid w:val="00AC1953"/>
    <w:rsid w:val="00AC2907"/>
    <w:rsid w:val="00AC3E68"/>
    <w:rsid w:val="00AC5AD2"/>
    <w:rsid w:val="00AC6CE7"/>
    <w:rsid w:val="00AD08AB"/>
    <w:rsid w:val="00AD1B76"/>
    <w:rsid w:val="00AD266A"/>
    <w:rsid w:val="00AD41E6"/>
    <w:rsid w:val="00AD4B4D"/>
    <w:rsid w:val="00AD5D1A"/>
    <w:rsid w:val="00AE0791"/>
    <w:rsid w:val="00AE13C0"/>
    <w:rsid w:val="00AE1D30"/>
    <w:rsid w:val="00AE1ED5"/>
    <w:rsid w:val="00AE477C"/>
    <w:rsid w:val="00AE47CC"/>
    <w:rsid w:val="00AE51EC"/>
    <w:rsid w:val="00AE6F30"/>
    <w:rsid w:val="00AE7D90"/>
    <w:rsid w:val="00AF2D46"/>
    <w:rsid w:val="00AF3BDC"/>
    <w:rsid w:val="00AF629E"/>
    <w:rsid w:val="00AF62E3"/>
    <w:rsid w:val="00AF71EC"/>
    <w:rsid w:val="00B000FC"/>
    <w:rsid w:val="00B0089F"/>
    <w:rsid w:val="00B03969"/>
    <w:rsid w:val="00B058D6"/>
    <w:rsid w:val="00B0640F"/>
    <w:rsid w:val="00B079FC"/>
    <w:rsid w:val="00B07A9E"/>
    <w:rsid w:val="00B07F82"/>
    <w:rsid w:val="00B10E90"/>
    <w:rsid w:val="00B1224E"/>
    <w:rsid w:val="00B130AE"/>
    <w:rsid w:val="00B13629"/>
    <w:rsid w:val="00B163D3"/>
    <w:rsid w:val="00B16734"/>
    <w:rsid w:val="00B168CB"/>
    <w:rsid w:val="00B200E9"/>
    <w:rsid w:val="00B20B13"/>
    <w:rsid w:val="00B249C5"/>
    <w:rsid w:val="00B304F5"/>
    <w:rsid w:val="00B30961"/>
    <w:rsid w:val="00B35CFA"/>
    <w:rsid w:val="00B36A8F"/>
    <w:rsid w:val="00B4143E"/>
    <w:rsid w:val="00B42376"/>
    <w:rsid w:val="00B42CD1"/>
    <w:rsid w:val="00B43A7C"/>
    <w:rsid w:val="00B44ED3"/>
    <w:rsid w:val="00B44EE0"/>
    <w:rsid w:val="00B47EC7"/>
    <w:rsid w:val="00B51686"/>
    <w:rsid w:val="00B54122"/>
    <w:rsid w:val="00B54BCD"/>
    <w:rsid w:val="00B55D25"/>
    <w:rsid w:val="00B5660E"/>
    <w:rsid w:val="00B618A6"/>
    <w:rsid w:val="00B62926"/>
    <w:rsid w:val="00B63760"/>
    <w:rsid w:val="00B66088"/>
    <w:rsid w:val="00B71183"/>
    <w:rsid w:val="00B7417D"/>
    <w:rsid w:val="00B74F88"/>
    <w:rsid w:val="00B7726A"/>
    <w:rsid w:val="00B825FA"/>
    <w:rsid w:val="00B82E9A"/>
    <w:rsid w:val="00B83CB6"/>
    <w:rsid w:val="00B83EE6"/>
    <w:rsid w:val="00B85953"/>
    <w:rsid w:val="00B868AC"/>
    <w:rsid w:val="00B90912"/>
    <w:rsid w:val="00B912AB"/>
    <w:rsid w:val="00B92F64"/>
    <w:rsid w:val="00B93DD8"/>
    <w:rsid w:val="00B952EF"/>
    <w:rsid w:val="00B96984"/>
    <w:rsid w:val="00B96E95"/>
    <w:rsid w:val="00BA1CBA"/>
    <w:rsid w:val="00BA230D"/>
    <w:rsid w:val="00BA33C8"/>
    <w:rsid w:val="00BA3534"/>
    <w:rsid w:val="00BA4095"/>
    <w:rsid w:val="00BA4F48"/>
    <w:rsid w:val="00BB00E5"/>
    <w:rsid w:val="00BB1672"/>
    <w:rsid w:val="00BB4294"/>
    <w:rsid w:val="00BB4E30"/>
    <w:rsid w:val="00BB6861"/>
    <w:rsid w:val="00BC0116"/>
    <w:rsid w:val="00BC0188"/>
    <w:rsid w:val="00BC1618"/>
    <w:rsid w:val="00BC6514"/>
    <w:rsid w:val="00BC733F"/>
    <w:rsid w:val="00BD1B61"/>
    <w:rsid w:val="00BD286A"/>
    <w:rsid w:val="00BD2E4F"/>
    <w:rsid w:val="00BD4031"/>
    <w:rsid w:val="00BD4A85"/>
    <w:rsid w:val="00BD5427"/>
    <w:rsid w:val="00BD638D"/>
    <w:rsid w:val="00BE13D6"/>
    <w:rsid w:val="00BE155C"/>
    <w:rsid w:val="00BE3C30"/>
    <w:rsid w:val="00BE45E2"/>
    <w:rsid w:val="00BE4862"/>
    <w:rsid w:val="00BE4C37"/>
    <w:rsid w:val="00BE6385"/>
    <w:rsid w:val="00BE63A6"/>
    <w:rsid w:val="00BF1638"/>
    <w:rsid w:val="00BF1BAA"/>
    <w:rsid w:val="00BF20FA"/>
    <w:rsid w:val="00BF2432"/>
    <w:rsid w:val="00BF53DD"/>
    <w:rsid w:val="00C01031"/>
    <w:rsid w:val="00C01B57"/>
    <w:rsid w:val="00C06206"/>
    <w:rsid w:val="00C06E4C"/>
    <w:rsid w:val="00C10D75"/>
    <w:rsid w:val="00C11BA1"/>
    <w:rsid w:val="00C124E5"/>
    <w:rsid w:val="00C1254D"/>
    <w:rsid w:val="00C14035"/>
    <w:rsid w:val="00C16E61"/>
    <w:rsid w:val="00C22499"/>
    <w:rsid w:val="00C226D2"/>
    <w:rsid w:val="00C23736"/>
    <w:rsid w:val="00C2396B"/>
    <w:rsid w:val="00C25155"/>
    <w:rsid w:val="00C25416"/>
    <w:rsid w:val="00C25884"/>
    <w:rsid w:val="00C31EB2"/>
    <w:rsid w:val="00C36D0D"/>
    <w:rsid w:val="00C37C0E"/>
    <w:rsid w:val="00C37FE7"/>
    <w:rsid w:val="00C40613"/>
    <w:rsid w:val="00C40818"/>
    <w:rsid w:val="00C41EEB"/>
    <w:rsid w:val="00C42141"/>
    <w:rsid w:val="00C42718"/>
    <w:rsid w:val="00C42BC9"/>
    <w:rsid w:val="00C440AD"/>
    <w:rsid w:val="00C44DA5"/>
    <w:rsid w:val="00C4687D"/>
    <w:rsid w:val="00C47878"/>
    <w:rsid w:val="00C504C2"/>
    <w:rsid w:val="00C50CEF"/>
    <w:rsid w:val="00C53953"/>
    <w:rsid w:val="00C567B5"/>
    <w:rsid w:val="00C57128"/>
    <w:rsid w:val="00C574A8"/>
    <w:rsid w:val="00C57A30"/>
    <w:rsid w:val="00C643E6"/>
    <w:rsid w:val="00C65A35"/>
    <w:rsid w:val="00C716D8"/>
    <w:rsid w:val="00C7171A"/>
    <w:rsid w:val="00C72505"/>
    <w:rsid w:val="00C734A7"/>
    <w:rsid w:val="00C74801"/>
    <w:rsid w:val="00C7635F"/>
    <w:rsid w:val="00C76DAC"/>
    <w:rsid w:val="00C77F5E"/>
    <w:rsid w:val="00C8042F"/>
    <w:rsid w:val="00C87196"/>
    <w:rsid w:val="00C87E9F"/>
    <w:rsid w:val="00C91AE7"/>
    <w:rsid w:val="00C922DC"/>
    <w:rsid w:val="00C94F00"/>
    <w:rsid w:val="00C9602B"/>
    <w:rsid w:val="00CA0204"/>
    <w:rsid w:val="00CA10DF"/>
    <w:rsid w:val="00CA1B01"/>
    <w:rsid w:val="00CA3120"/>
    <w:rsid w:val="00CA38FF"/>
    <w:rsid w:val="00CA41A0"/>
    <w:rsid w:val="00CA41C8"/>
    <w:rsid w:val="00CA6B15"/>
    <w:rsid w:val="00CB07A8"/>
    <w:rsid w:val="00CB0BDB"/>
    <w:rsid w:val="00CB11B2"/>
    <w:rsid w:val="00CB1E41"/>
    <w:rsid w:val="00CB1E4F"/>
    <w:rsid w:val="00CB328E"/>
    <w:rsid w:val="00CB4015"/>
    <w:rsid w:val="00CB4061"/>
    <w:rsid w:val="00CB473C"/>
    <w:rsid w:val="00CB4AC8"/>
    <w:rsid w:val="00CB5FAB"/>
    <w:rsid w:val="00CB6238"/>
    <w:rsid w:val="00CC055D"/>
    <w:rsid w:val="00CD0C50"/>
    <w:rsid w:val="00CD3C68"/>
    <w:rsid w:val="00CD4464"/>
    <w:rsid w:val="00CD44C4"/>
    <w:rsid w:val="00CD46D8"/>
    <w:rsid w:val="00CD6F97"/>
    <w:rsid w:val="00CD7B83"/>
    <w:rsid w:val="00CE087B"/>
    <w:rsid w:val="00CE0998"/>
    <w:rsid w:val="00CE13BF"/>
    <w:rsid w:val="00CE3CA5"/>
    <w:rsid w:val="00CE59CF"/>
    <w:rsid w:val="00CE709A"/>
    <w:rsid w:val="00CF0354"/>
    <w:rsid w:val="00CF0878"/>
    <w:rsid w:val="00CF2957"/>
    <w:rsid w:val="00CF34FB"/>
    <w:rsid w:val="00CF4DA2"/>
    <w:rsid w:val="00CF4E7D"/>
    <w:rsid w:val="00CF5D29"/>
    <w:rsid w:val="00CF6D0C"/>
    <w:rsid w:val="00CF7300"/>
    <w:rsid w:val="00CF7D5A"/>
    <w:rsid w:val="00D01513"/>
    <w:rsid w:val="00D02FCD"/>
    <w:rsid w:val="00D04B66"/>
    <w:rsid w:val="00D0638C"/>
    <w:rsid w:val="00D06DF6"/>
    <w:rsid w:val="00D06E19"/>
    <w:rsid w:val="00D076B8"/>
    <w:rsid w:val="00D127B7"/>
    <w:rsid w:val="00D14183"/>
    <w:rsid w:val="00D147A2"/>
    <w:rsid w:val="00D15338"/>
    <w:rsid w:val="00D1585A"/>
    <w:rsid w:val="00D16226"/>
    <w:rsid w:val="00D16BC7"/>
    <w:rsid w:val="00D17BAB"/>
    <w:rsid w:val="00D22311"/>
    <w:rsid w:val="00D22443"/>
    <w:rsid w:val="00D22E5C"/>
    <w:rsid w:val="00D233E1"/>
    <w:rsid w:val="00D235F7"/>
    <w:rsid w:val="00D24B0B"/>
    <w:rsid w:val="00D27977"/>
    <w:rsid w:val="00D32811"/>
    <w:rsid w:val="00D329D4"/>
    <w:rsid w:val="00D33340"/>
    <w:rsid w:val="00D34BFB"/>
    <w:rsid w:val="00D37E44"/>
    <w:rsid w:val="00D4267B"/>
    <w:rsid w:val="00D4294E"/>
    <w:rsid w:val="00D44D40"/>
    <w:rsid w:val="00D47A46"/>
    <w:rsid w:val="00D505E5"/>
    <w:rsid w:val="00D50724"/>
    <w:rsid w:val="00D518AF"/>
    <w:rsid w:val="00D53967"/>
    <w:rsid w:val="00D5469A"/>
    <w:rsid w:val="00D54FB2"/>
    <w:rsid w:val="00D5536D"/>
    <w:rsid w:val="00D553D3"/>
    <w:rsid w:val="00D60315"/>
    <w:rsid w:val="00D60B6C"/>
    <w:rsid w:val="00D6222F"/>
    <w:rsid w:val="00D6288F"/>
    <w:rsid w:val="00D628B7"/>
    <w:rsid w:val="00D63160"/>
    <w:rsid w:val="00D642A0"/>
    <w:rsid w:val="00D6536C"/>
    <w:rsid w:val="00D66470"/>
    <w:rsid w:val="00D71C04"/>
    <w:rsid w:val="00D7290C"/>
    <w:rsid w:val="00D7296A"/>
    <w:rsid w:val="00D72B39"/>
    <w:rsid w:val="00D730E0"/>
    <w:rsid w:val="00D73ACF"/>
    <w:rsid w:val="00D73BC9"/>
    <w:rsid w:val="00D744B0"/>
    <w:rsid w:val="00D7576D"/>
    <w:rsid w:val="00D75C67"/>
    <w:rsid w:val="00D76E10"/>
    <w:rsid w:val="00D8021C"/>
    <w:rsid w:val="00D8024A"/>
    <w:rsid w:val="00D81945"/>
    <w:rsid w:val="00D85BE3"/>
    <w:rsid w:val="00D9012B"/>
    <w:rsid w:val="00D901D0"/>
    <w:rsid w:val="00D918EB"/>
    <w:rsid w:val="00D91B4F"/>
    <w:rsid w:val="00D922A7"/>
    <w:rsid w:val="00D938C0"/>
    <w:rsid w:val="00D97F00"/>
    <w:rsid w:val="00DA012A"/>
    <w:rsid w:val="00DA2917"/>
    <w:rsid w:val="00DA4D28"/>
    <w:rsid w:val="00DA6118"/>
    <w:rsid w:val="00DA70F1"/>
    <w:rsid w:val="00DA7D6C"/>
    <w:rsid w:val="00DB0A74"/>
    <w:rsid w:val="00DB1FD2"/>
    <w:rsid w:val="00DB22D5"/>
    <w:rsid w:val="00DB3544"/>
    <w:rsid w:val="00DB5960"/>
    <w:rsid w:val="00DB59EA"/>
    <w:rsid w:val="00DB5E2F"/>
    <w:rsid w:val="00DB7288"/>
    <w:rsid w:val="00DC0037"/>
    <w:rsid w:val="00DC0179"/>
    <w:rsid w:val="00DC0C1D"/>
    <w:rsid w:val="00DC12DC"/>
    <w:rsid w:val="00DC1E9B"/>
    <w:rsid w:val="00DC2007"/>
    <w:rsid w:val="00DC37C6"/>
    <w:rsid w:val="00DC6F8F"/>
    <w:rsid w:val="00DC7B82"/>
    <w:rsid w:val="00DD031C"/>
    <w:rsid w:val="00DD067A"/>
    <w:rsid w:val="00DD0C1D"/>
    <w:rsid w:val="00DD3885"/>
    <w:rsid w:val="00DD3887"/>
    <w:rsid w:val="00DD3E08"/>
    <w:rsid w:val="00DD56A5"/>
    <w:rsid w:val="00DD5A62"/>
    <w:rsid w:val="00DE0CCC"/>
    <w:rsid w:val="00DE25BA"/>
    <w:rsid w:val="00DE3088"/>
    <w:rsid w:val="00DE35EA"/>
    <w:rsid w:val="00DE4768"/>
    <w:rsid w:val="00DE478F"/>
    <w:rsid w:val="00DF0CB6"/>
    <w:rsid w:val="00DF1D56"/>
    <w:rsid w:val="00DF31E0"/>
    <w:rsid w:val="00DF4643"/>
    <w:rsid w:val="00DF492A"/>
    <w:rsid w:val="00DF4FCC"/>
    <w:rsid w:val="00DF55DD"/>
    <w:rsid w:val="00DF6D4C"/>
    <w:rsid w:val="00E01E53"/>
    <w:rsid w:val="00E04074"/>
    <w:rsid w:val="00E054DB"/>
    <w:rsid w:val="00E06313"/>
    <w:rsid w:val="00E0749B"/>
    <w:rsid w:val="00E07982"/>
    <w:rsid w:val="00E108CB"/>
    <w:rsid w:val="00E13E28"/>
    <w:rsid w:val="00E14FE8"/>
    <w:rsid w:val="00E15451"/>
    <w:rsid w:val="00E15AD5"/>
    <w:rsid w:val="00E16309"/>
    <w:rsid w:val="00E16886"/>
    <w:rsid w:val="00E17D43"/>
    <w:rsid w:val="00E17E2D"/>
    <w:rsid w:val="00E207FA"/>
    <w:rsid w:val="00E2122B"/>
    <w:rsid w:val="00E22C0D"/>
    <w:rsid w:val="00E23E0D"/>
    <w:rsid w:val="00E267D2"/>
    <w:rsid w:val="00E26A27"/>
    <w:rsid w:val="00E27594"/>
    <w:rsid w:val="00E30D6F"/>
    <w:rsid w:val="00E32107"/>
    <w:rsid w:val="00E32AEB"/>
    <w:rsid w:val="00E3489C"/>
    <w:rsid w:val="00E36368"/>
    <w:rsid w:val="00E3724E"/>
    <w:rsid w:val="00E37615"/>
    <w:rsid w:val="00E37BE7"/>
    <w:rsid w:val="00E405B6"/>
    <w:rsid w:val="00E40601"/>
    <w:rsid w:val="00E40DF8"/>
    <w:rsid w:val="00E41BED"/>
    <w:rsid w:val="00E42170"/>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6248A"/>
    <w:rsid w:val="00E64131"/>
    <w:rsid w:val="00E649C0"/>
    <w:rsid w:val="00E65107"/>
    <w:rsid w:val="00E651E3"/>
    <w:rsid w:val="00E65446"/>
    <w:rsid w:val="00E7039F"/>
    <w:rsid w:val="00E71D80"/>
    <w:rsid w:val="00E72891"/>
    <w:rsid w:val="00E74FBF"/>
    <w:rsid w:val="00E7526D"/>
    <w:rsid w:val="00E77309"/>
    <w:rsid w:val="00E803A6"/>
    <w:rsid w:val="00E806DA"/>
    <w:rsid w:val="00E82A68"/>
    <w:rsid w:val="00E867AA"/>
    <w:rsid w:val="00E90F60"/>
    <w:rsid w:val="00E92463"/>
    <w:rsid w:val="00E9269B"/>
    <w:rsid w:val="00E92B05"/>
    <w:rsid w:val="00EA4F5A"/>
    <w:rsid w:val="00EA582A"/>
    <w:rsid w:val="00EA6B26"/>
    <w:rsid w:val="00EA6B36"/>
    <w:rsid w:val="00EB0800"/>
    <w:rsid w:val="00EB333F"/>
    <w:rsid w:val="00EB359E"/>
    <w:rsid w:val="00EB4E08"/>
    <w:rsid w:val="00EB549B"/>
    <w:rsid w:val="00EB57AB"/>
    <w:rsid w:val="00EB5F85"/>
    <w:rsid w:val="00EB6597"/>
    <w:rsid w:val="00EC03C5"/>
    <w:rsid w:val="00EC1A59"/>
    <w:rsid w:val="00EC29FC"/>
    <w:rsid w:val="00EC2AB2"/>
    <w:rsid w:val="00EC3030"/>
    <w:rsid w:val="00EC472E"/>
    <w:rsid w:val="00EC6959"/>
    <w:rsid w:val="00EC6A24"/>
    <w:rsid w:val="00EC7780"/>
    <w:rsid w:val="00EC7AB1"/>
    <w:rsid w:val="00ED13BB"/>
    <w:rsid w:val="00ED18CB"/>
    <w:rsid w:val="00ED30A7"/>
    <w:rsid w:val="00ED3189"/>
    <w:rsid w:val="00ED331A"/>
    <w:rsid w:val="00ED3BD4"/>
    <w:rsid w:val="00ED47FC"/>
    <w:rsid w:val="00ED5551"/>
    <w:rsid w:val="00ED57B4"/>
    <w:rsid w:val="00ED5897"/>
    <w:rsid w:val="00ED7197"/>
    <w:rsid w:val="00ED7C8A"/>
    <w:rsid w:val="00EE1834"/>
    <w:rsid w:val="00EE1AB4"/>
    <w:rsid w:val="00EE4CE8"/>
    <w:rsid w:val="00EE4FA5"/>
    <w:rsid w:val="00EE573C"/>
    <w:rsid w:val="00EF277F"/>
    <w:rsid w:val="00EF2C8D"/>
    <w:rsid w:val="00EF2D40"/>
    <w:rsid w:val="00EF3ABC"/>
    <w:rsid w:val="00EF55CB"/>
    <w:rsid w:val="00F00119"/>
    <w:rsid w:val="00F0065C"/>
    <w:rsid w:val="00F01815"/>
    <w:rsid w:val="00F02647"/>
    <w:rsid w:val="00F030F1"/>
    <w:rsid w:val="00F03BAD"/>
    <w:rsid w:val="00F1184B"/>
    <w:rsid w:val="00F11852"/>
    <w:rsid w:val="00F14C3B"/>
    <w:rsid w:val="00F14E30"/>
    <w:rsid w:val="00F16175"/>
    <w:rsid w:val="00F165F3"/>
    <w:rsid w:val="00F217B8"/>
    <w:rsid w:val="00F21C3A"/>
    <w:rsid w:val="00F23B9B"/>
    <w:rsid w:val="00F24FF7"/>
    <w:rsid w:val="00F253D1"/>
    <w:rsid w:val="00F25734"/>
    <w:rsid w:val="00F321AB"/>
    <w:rsid w:val="00F3325E"/>
    <w:rsid w:val="00F35EBA"/>
    <w:rsid w:val="00F4027C"/>
    <w:rsid w:val="00F40A1A"/>
    <w:rsid w:val="00F40F2B"/>
    <w:rsid w:val="00F426FB"/>
    <w:rsid w:val="00F42D73"/>
    <w:rsid w:val="00F4498B"/>
    <w:rsid w:val="00F44B08"/>
    <w:rsid w:val="00F543D8"/>
    <w:rsid w:val="00F55D35"/>
    <w:rsid w:val="00F57181"/>
    <w:rsid w:val="00F572B6"/>
    <w:rsid w:val="00F57A6F"/>
    <w:rsid w:val="00F62644"/>
    <w:rsid w:val="00F62A44"/>
    <w:rsid w:val="00F65522"/>
    <w:rsid w:val="00F65B78"/>
    <w:rsid w:val="00F65FAC"/>
    <w:rsid w:val="00F70C6A"/>
    <w:rsid w:val="00F710E9"/>
    <w:rsid w:val="00F7134B"/>
    <w:rsid w:val="00F72219"/>
    <w:rsid w:val="00F7291D"/>
    <w:rsid w:val="00F733B5"/>
    <w:rsid w:val="00F768FA"/>
    <w:rsid w:val="00F76CFF"/>
    <w:rsid w:val="00F77D98"/>
    <w:rsid w:val="00F80487"/>
    <w:rsid w:val="00F81BD5"/>
    <w:rsid w:val="00F8276D"/>
    <w:rsid w:val="00F83AAA"/>
    <w:rsid w:val="00F841D9"/>
    <w:rsid w:val="00F846BE"/>
    <w:rsid w:val="00F847B3"/>
    <w:rsid w:val="00F84A3F"/>
    <w:rsid w:val="00F851B4"/>
    <w:rsid w:val="00F87A73"/>
    <w:rsid w:val="00F9696E"/>
    <w:rsid w:val="00F97A94"/>
    <w:rsid w:val="00FA0625"/>
    <w:rsid w:val="00FA1E04"/>
    <w:rsid w:val="00FA27E6"/>
    <w:rsid w:val="00FA2C33"/>
    <w:rsid w:val="00FA5A44"/>
    <w:rsid w:val="00FA6A99"/>
    <w:rsid w:val="00FA79B4"/>
    <w:rsid w:val="00FB0668"/>
    <w:rsid w:val="00FB1880"/>
    <w:rsid w:val="00FB1D52"/>
    <w:rsid w:val="00FB1F21"/>
    <w:rsid w:val="00FB1FEF"/>
    <w:rsid w:val="00FB3175"/>
    <w:rsid w:val="00FB3771"/>
    <w:rsid w:val="00FB3ACD"/>
    <w:rsid w:val="00FB4C67"/>
    <w:rsid w:val="00FB590B"/>
    <w:rsid w:val="00FB6A85"/>
    <w:rsid w:val="00FB700C"/>
    <w:rsid w:val="00FC145D"/>
    <w:rsid w:val="00FC3AD4"/>
    <w:rsid w:val="00FC6147"/>
    <w:rsid w:val="00FC7CD4"/>
    <w:rsid w:val="00FC7D48"/>
    <w:rsid w:val="00FD0FD2"/>
    <w:rsid w:val="00FD1155"/>
    <w:rsid w:val="00FD131F"/>
    <w:rsid w:val="00FD215F"/>
    <w:rsid w:val="00FD3B48"/>
    <w:rsid w:val="00FD3F2E"/>
    <w:rsid w:val="00FD41A8"/>
    <w:rsid w:val="00FD51A3"/>
    <w:rsid w:val="00FD52B7"/>
    <w:rsid w:val="00FD62FE"/>
    <w:rsid w:val="00FD7B90"/>
    <w:rsid w:val="00FE1655"/>
    <w:rsid w:val="00FE2192"/>
    <w:rsid w:val="00FE3004"/>
    <w:rsid w:val="00FE3995"/>
    <w:rsid w:val="00FE5DA4"/>
    <w:rsid w:val="00FE67F3"/>
    <w:rsid w:val="00FE69B4"/>
    <w:rsid w:val="00FF0BA0"/>
    <w:rsid w:val="00FF0E02"/>
    <w:rsid w:val="00FF1FB2"/>
    <w:rsid w:val="00FF281F"/>
    <w:rsid w:val="00FF6B49"/>
    <w:rsid w:val="00FF71B2"/>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6709">
      <w:bodyDiv w:val="1"/>
      <w:marLeft w:val="0"/>
      <w:marRight w:val="0"/>
      <w:marTop w:val="0"/>
      <w:marBottom w:val="0"/>
      <w:divBdr>
        <w:top w:val="none" w:sz="0" w:space="0" w:color="auto"/>
        <w:left w:val="none" w:sz="0" w:space="0" w:color="auto"/>
        <w:bottom w:val="none" w:sz="0" w:space="0" w:color="auto"/>
        <w:right w:val="none" w:sz="0" w:space="0" w:color="auto"/>
      </w:divBdr>
      <w:divsChild>
        <w:div w:id="234559051">
          <w:marLeft w:val="0"/>
          <w:marRight w:val="0"/>
          <w:marTop w:val="0"/>
          <w:marBottom w:val="0"/>
          <w:divBdr>
            <w:top w:val="none" w:sz="0" w:space="0" w:color="auto"/>
            <w:left w:val="none" w:sz="0" w:space="0" w:color="auto"/>
            <w:bottom w:val="none" w:sz="0" w:space="0" w:color="auto"/>
            <w:right w:val="none" w:sz="0" w:space="0" w:color="auto"/>
          </w:divBdr>
        </w:div>
        <w:div w:id="1293100770">
          <w:marLeft w:val="0"/>
          <w:marRight w:val="0"/>
          <w:marTop w:val="0"/>
          <w:marBottom w:val="0"/>
          <w:divBdr>
            <w:top w:val="none" w:sz="0" w:space="0" w:color="auto"/>
            <w:left w:val="none" w:sz="0" w:space="0" w:color="auto"/>
            <w:bottom w:val="none" w:sz="0" w:space="0" w:color="auto"/>
            <w:right w:val="none" w:sz="0" w:space="0" w:color="auto"/>
          </w:divBdr>
        </w:div>
        <w:div w:id="1004824833">
          <w:marLeft w:val="0"/>
          <w:marRight w:val="0"/>
          <w:marTop w:val="0"/>
          <w:marBottom w:val="0"/>
          <w:divBdr>
            <w:top w:val="none" w:sz="0" w:space="0" w:color="auto"/>
            <w:left w:val="none" w:sz="0" w:space="0" w:color="auto"/>
            <w:bottom w:val="none" w:sz="0" w:space="0" w:color="auto"/>
            <w:right w:val="none" w:sz="0" w:space="0" w:color="auto"/>
          </w:divBdr>
        </w:div>
      </w:divsChild>
    </w:div>
    <w:div w:id="33576928">
      <w:bodyDiv w:val="1"/>
      <w:marLeft w:val="0"/>
      <w:marRight w:val="0"/>
      <w:marTop w:val="0"/>
      <w:marBottom w:val="0"/>
      <w:divBdr>
        <w:top w:val="none" w:sz="0" w:space="0" w:color="auto"/>
        <w:left w:val="none" w:sz="0" w:space="0" w:color="auto"/>
        <w:bottom w:val="none" w:sz="0" w:space="0" w:color="auto"/>
        <w:right w:val="none" w:sz="0" w:space="0" w:color="auto"/>
      </w:divBdr>
      <w:divsChild>
        <w:div w:id="1583442110">
          <w:marLeft w:val="0"/>
          <w:marRight w:val="0"/>
          <w:marTop w:val="0"/>
          <w:marBottom w:val="0"/>
          <w:divBdr>
            <w:top w:val="none" w:sz="0" w:space="0" w:color="auto"/>
            <w:left w:val="none" w:sz="0" w:space="0" w:color="auto"/>
            <w:bottom w:val="none" w:sz="0" w:space="0" w:color="auto"/>
            <w:right w:val="none" w:sz="0" w:space="0" w:color="auto"/>
          </w:divBdr>
        </w:div>
        <w:div w:id="1520240303">
          <w:marLeft w:val="0"/>
          <w:marRight w:val="0"/>
          <w:marTop w:val="0"/>
          <w:marBottom w:val="0"/>
          <w:divBdr>
            <w:top w:val="none" w:sz="0" w:space="0" w:color="auto"/>
            <w:left w:val="none" w:sz="0" w:space="0" w:color="auto"/>
            <w:bottom w:val="none" w:sz="0" w:space="0" w:color="auto"/>
            <w:right w:val="none" w:sz="0" w:space="0" w:color="auto"/>
          </w:divBdr>
        </w:div>
      </w:divsChild>
    </w:div>
    <w:div w:id="36323628">
      <w:bodyDiv w:val="1"/>
      <w:marLeft w:val="0"/>
      <w:marRight w:val="0"/>
      <w:marTop w:val="0"/>
      <w:marBottom w:val="0"/>
      <w:divBdr>
        <w:top w:val="none" w:sz="0" w:space="0" w:color="auto"/>
        <w:left w:val="none" w:sz="0" w:space="0" w:color="auto"/>
        <w:bottom w:val="none" w:sz="0" w:space="0" w:color="auto"/>
        <w:right w:val="none" w:sz="0" w:space="0" w:color="auto"/>
      </w:divBdr>
      <w:divsChild>
        <w:div w:id="897009218">
          <w:marLeft w:val="0"/>
          <w:marRight w:val="0"/>
          <w:marTop w:val="0"/>
          <w:marBottom w:val="0"/>
          <w:divBdr>
            <w:top w:val="none" w:sz="0" w:space="0" w:color="auto"/>
            <w:left w:val="none" w:sz="0" w:space="0" w:color="auto"/>
            <w:bottom w:val="none" w:sz="0" w:space="0" w:color="auto"/>
            <w:right w:val="none" w:sz="0" w:space="0" w:color="auto"/>
          </w:divBdr>
        </w:div>
        <w:div w:id="1776707801">
          <w:marLeft w:val="0"/>
          <w:marRight w:val="0"/>
          <w:marTop w:val="0"/>
          <w:marBottom w:val="0"/>
          <w:divBdr>
            <w:top w:val="none" w:sz="0" w:space="0" w:color="auto"/>
            <w:left w:val="none" w:sz="0" w:space="0" w:color="auto"/>
            <w:bottom w:val="none" w:sz="0" w:space="0" w:color="auto"/>
            <w:right w:val="none" w:sz="0" w:space="0" w:color="auto"/>
          </w:divBdr>
        </w:div>
        <w:div w:id="1851988177">
          <w:marLeft w:val="0"/>
          <w:marRight w:val="0"/>
          <w:marTop w:val="0"/>
          <w:marBottom w:val="0"/>
          <w:divBdr>
            <w:top w:val="none" w:sz="0" w:space="0" w:color="auto"/>
            <w:left w:val="none" w:sz="0" w:space="0" w:color="auto"/>
            <w:bottom w:val="none" w:sz="0" w:space="0" w:color="auto"/>
            <w:right w:val="none" w:sz="0" w:space="0" w:color="auto"/>
          </w:divBdr>
        </w:div>
        <w:div w:id="356582028">
          <w:marLeft w:val="0"/>
          <w:marRight w:val="0"/>
          <w:marTop w:val="0"/>
          <w:marBottom w:val="0"/>
          <w:divBdr>
            <w:top w:val="none" w:sz="0" w:space="0" w:color="auto"/>
            <w:left w:val="none" w:sz="0" w:space="0" w:color="auto"/>
            <w:bottom w:val="none" w:sz="0" w:space="0" w:color="auto"/>
            <w:right w:val="none" w:sz="0" w:space="0" w:color="auto"/>
          </w:divBdr>
        </w:div>
        <w:div w:id="1240482092">
          <w:marLeft w:val="0"/>
          <w:marRight w:val="0"/>
          <w:marTop w:val="0"/>
          <w:marBottom w:val="0"/>
          <w:divBdr>
            <w:top w:val="none" w:sz="0" w:space="0" w:color="auto"/>
            <w:left w:val="none" w:sz="0" w:space="0" w:color="auto"/>
            <w:bottom w:val="none" w:sz="0" w:space="0" w:color="auto"/>
            <w:right w:val="none" w:sz="0" w:space="0" w:color="auto"/>
          </w:divBdr>
        </w:div>
        <w:div w:id="1357580275">
          <w:marLeft w:val="0"/>
          <w:marRight w:val="0"/>
          <w:marTop w:val="0"/>
          <w:marBottom w:val="0"/>
          <w:divBdr>
            <w:top w:val="none" w:sz="0" w:space="0" w:color="auto"/>
            <w:left w:val="none" w:sz="0" w:space="0" w:color="auto"/>
            <w:bottom w:val="none" w:sz="0" w:space="0" w:color="auto"/>
            <w:right w:val="none" w:sz="0" w:space="0" w:color="auto"/>
          </w:divBdr>
        </w:div>
        <w:div w:id="2083215182">
          <w:marLeft w:val="0"/>
          <w:marRight w:val="0"/>
          <w:marTop w:val="0"/>
          <w:marBottom w:val="0"/>
          <w:divBdr>
            <w:top w:val="none" w:sz="0" w:space="0" w:color="auto"/>
            <w:left w:val="none" w:sz="0" w:space="0" w:color="auto"/>
            <w:bottom w:val="none" w:sz="0" w:space="0" w:color="auto"/>
            <w:right w:val="none" w:sz="0" w:space="0" w:color="auto"/>
          </w:divBdr>
        </w:div>
        <w:div w:id="1738166681">
          <w:marLeft w:val="0"/>
          <w:marRight w:val="0"/>
          <w:marTop w:val="0"/>
          <w:marBottom w:val="0"/>
          <w:divBdr>
            <w:top w:val="none" w:sz="0" w:space="0" w:color="auto"/>
            <w:left w:val="none" w:sz="0" w:space="0" w:color="auto"/>
            <w:bottom w:val="none" w:sz="0" w:space="0" w:color="auto"/>
            <w:right w:val="none" w:sz="0" w:space="0" w:color="auto"/>
          </w:divBdr>
        </w:div>
      </w:divsChild>
    </w:div>
    <w:div w:id="67845851">
      <w:bodyDiv w:val="1"/>
      <w:marLeft w:val="0"/>
      <w:marRight w:val="0"/>
      <w:marTop w:val="0"/>
      <w:marBottom w:val="0"/>
      <w:divBdr>
        <w:top w:val="none" w:sz="0" w:space="0" w:color="auto"/>
        <w:left w:val="none" w:sz="0" w:space="0" w:color="auto"/>
        <w:bottom w:val="none" w:sz="0" w:space="0" w:color="auto"/>
        <w:right w:val="none" w:sz="0" w:space="0" w:color="auto"/>
      </w:divBdr>
      <w:divsChild>
        <w:div w:id="214119527">
          <w:marLeft w:val="0"/>
          <w:marRight w:val="0"/>
          <w:marTop w:val="0"/>
          <w:marBottom w:val="0"/>
          <w:divBdr>
            <w:top w:val="none" w:sz="0" w:space="0" w:color="auto"/>
            <w:left w:val="none" w:sz="0" w:space="0" w:color="auto"/>
            <w:bottom w:val="none" w:sz="0" w:space="0" w:color="auto"/>
            <w:right w:val="none" w:sz="0" w:space="0" w:color="auto"/>
          </w:divBdr>
        </w:div>
        <w:div w:id="2022121076">
          <w:marLeft w:val="0"/>
          <w:marRight w:val="0"/>
          <w:marTop w:val="0"/>
          <w:marBottom w:val="0"/>
          <w:divBdr>
            <w:top w:val="none" w:sz="0" w:space="0" w:color="auto"/>
            <w:left w:val="none" w:sz="0" w:space="0" w:color="auto"/>
            <w:bottom w:val="none" w:sz="0" w:space="0" w:color="auto"/>
            <w:right w:val="none" w:sz="0" w:space="0" w:color="auto"/>
          </w:divBdr>
        </w:div>
        <w:div w:id="1502701582">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7672522">
      <w:bodyDiv w:val="1"/>
      <w:marLeft w:val="0"/>
      <w:marRight w:val="0"/>
      <w:marTop w:val="0"/>
      <w:marBottom w:val="0"/>
      <w:divBdr>
        <w:top w:val="none" w:sz="0" w:space="0" w:color="auto"/>
        <w:left w:val="none" w:sz="0" w:space="0" w:color="auto"/>
        <w:bottom w:val="none" w:sz="0" w:space="0" w:color="auto"/>
        <w:right w:val="none" w:sz="0" w:space="0" w:color="auto"/>
      </w:divBdr>
      <w:divsChild>
        <w:div w:id="1378893811">
          <w:marLeft w:val="0"/>
          <w:marRight w:val="0"/>
          <w:marTop w:val="0"/>
          <w:marBottom w:val="0"/>
          <w:divBdr>
            <w:top w:val="none" w:sz="0" w:space="0" w:color="auto"/>
            <w:left w:val="none" w:sz="0" w:space="0" w:color="auto"/>
            <w:bottom w:val="none" w:sz="0" w:space="0" w:color="auto"/>
            <w:right w:val="none" w:sz="0" w:space="0" w:color="auto"/>
          </w:divBdr>
        </w:div>
        <w:div w:id="1740783814">
          <w:marLeft w:val="0"/>
          <w:marRight w:val="0"/>
          <w:marTop w:val="0"/>
          <w:marBottom w:val="0"/>
          <w:divBdr>
            <w:top w:val="none" w:sz="0" w:space="0" w:color="auto"/>
            <w:left w:val="none" w:sz="0" w:space="0" w:color="auto"/>
            <w:bottom w:val="none" w:sz="0" w:space="0" w:color="auto"/>
            <w:right w:val="none" w:sz="0" w:space="0" w:color="auto"/>
          </w:divBdr>
        </w:div>
      </w:divsChild>
    </w:div>
    <w:div w:id="156043098">
      <w:bodyDiv w:val="1"/>
      <w:marLeft w:val="0"/>
      <w:marRight w:val="0"/>
      <w:marTop w:val="0"/>
      <w:marBottom w:val="0"/>
      <w:divBdr>
        <w:top w:val="none" w:sz="0" w:space="0" w:color="auto"/>
        <w:left w:val="none" w:sz="0" w:space="0" w:color="auto"/>
        <w:bottom w:val="none" w:sz="0" w:space="0" w:color="auto"/>
        <w:right w:val="none" w:sz="0" w:space="0" w:color="auto"/>
      </w:divBdr>
      <w:divsChild>
        <w:div w:id="1279753914">
          <w:marLeft w:val="0"/>
          <w:marRight w:val="0"/>
          <w:marTop w:val="0"/>
          <w:marBottom w:val="0"/>
          <w:divBdr>
            <w:top w:val="none" w:sz="0" w:space="0" w:color="auto"/>
            <w:left w:val="none" w:sz="0" w:space="0" w:color="auto"/>
            <w:bottom w:val="none" w:sz="0" w:space="0" w:color="auto"/>
            <w:right w:val="none" w:sz="0" w:space="0" w:color="auto"/>
          </w:divBdr>
        </w:div>
        <w:div w:id="1498308371">
          <w:marLeft w:val="0"/>
          <w:marRight w:val="0"/>
          <w:marTop w:val="0"/>
          <w:marBottom w:val="0"/>
          <w:divBdr>
            <w:top w:val="none" w:sz="0" w:space="0" w:color="auto"/>
            <w:left w:val="none" w:sz="0" w:space="0" w:color="auto"/>
            <w:bottom w:val="none" w:sz="0" w:space="0" w:color="auto"/>
            <w:right w:val="none" w:sz="0" w:space="0" w:color="auto"/>
          </w:divBdr>
        </w:div>
      </w:divsChild>
    </w:div>
    <w:div w:id="181483427">
      <w:bodyDiv w:val="1"/>
      <w:marLeft w:val="0"/>
      <w:marRight w:val="0"/>
      <w:marTop w:val="0"/>
      <w:marBottom w:val="0"/>
      <w:divBdr>
        <w:top w:val="none" w:sz="0" w:space="0" w:color="auto"/>
        <w:left w:val="none" w:sz="0" w:space="0" w:color="auto"/>
        <w:bottom w:val="none" w:sz="0" w:space="0" w:color="auto"/>
        <w:right w:val="none" w:sz="0" w:space="0" w:color="auto"/>
      </w:divBdr>
      <w:divsChild>
        <w:div w:id="314139841">
          <w:marLeft w:val="0"/>
          <w:marRight w:val="0"/>
          <w:marTop w:val="0"/>
          <w:marBottom w:val="0"/>
          <w:divBdr>
            <w:top w:val="none" w:sz="0" w:space="0" w:color="auto"/>
            <w:left w:val="none" w:sz="0" w:space="0" w:color="auto"/>
            <w:bottom w:val="none" w:sz="0" w:space="0" w:color="auto"/>
            <w:right w:val="none" w:sz="0" w:space="0" w:color="auto"/>
          </w:divBdr>
        </w:div>
        <w:div w:id="1506093369">
          <w:marLeft w:val="0"/>
          <w:marRight w:val="0"/>
          <w:marTop w:val="0"/>
          <w:marBottom w:val="0"/>
          <w:divBdr>
            <w:top w:val="none" w:sz="0" w:space="0" w:color="auto"/>
            <w:left w:val="none" w:sz="0" w:space="0" w:color="auto"/>
            <w:bottom w:val="none" w:sz="0" w:space="0" w:color="auto"/>
            <w:right w:val="none" w:sz="0" w:space="0" w:color="auto"/>
          </w:divBdr>
        </w:div>
        <w:div w:id="242498644">
          <w:marLeft w:val="0"/>
          <w:marRight w:val="0"/>
          <w:marTop w:val="0"/>
          <w:marBottom w:val="0"/>
          <w:divBdr>
            <w:top w:val="none" w:sz="0" w:space="0" w:color="auto"/>
            <w:left w:val="none" w:sz="0" w:space="0" w:color="auto"/>
            <w:bottom w:val="none" w:sz="0" w:space="0" w:color="auto"/>
            <w:right w:val="none" w:sz="0" w:space="0" w:color="auto"/>
          </w:divBdr>
        </w:div>
      </w:divsChild>
    </w:div>
    <w:div w:id="269629402">
      <w:bodyDiv w:val="1"/>
      <w:marLeft w:val="0"/>
      <w:marRight w:val="0"/>
      <w:marTop w:val="0"/>
      <w:marBottom w:val="0"/>
      <w:divBdr>
        <w:top w:val="none" w:sz="0" w:space="0" w:color="auto"/>
        <w:left w:val="none" w:sz="0" w:space="0" w:color="auto"/>
        <w:bottom w:val="none" w:sz="0" w:space="0" w:color="auto"/>
        <w:right w:val="none" w:sz="0" w:space="0" w:color="auto"/>
      </w:divBdr>
      <w:divsChild>
        <w:div w:id="983702510">
          <w:marLeft w:val="0"/>
          <w:marRight w:val="0"/>
          <w:marTop w:val="0"/>
          <w:marBottom w:val="0"/>
          <w:divBdr>
            <w:top w:val="none" w:sz="0" w:space="0" w:color="auto"/>
            <w:left w:val="none" w:sz="0" w:space="0" w:color="auto"/>
            <w:bottom w:val="none" w:sz="0" w:space="0" w:color="auto"/>
            <w:right w:val="none" w:sz="0" w:space="0" w:color="auto"/>
          </w:divBdr>
        </w:div>
        <w:div w:id="2024160578">
          <w:marLeft w:val="0"/>
          <w:marRight w:val="0"/>
          <w:marTop w:val="0"/>
          <w:marBottom w:val="0"/>
          <w:divBdr>
            <w:top w:val="none" w:sz="0" w:space="0" w:color="auto"/>
            <w:left w:val="none" w:sz="0" w:space="0" w:color="auto"/>
            <w:bottom w:val="none" w:sz="0" w:space="0" w:color="auto"/>
            <w:right w:val="none" w:sz="0" w:space="0" w:color="auto"/>
          </w:divBdr>
        </w:div>
        <w:div w:id="914313945">
          <w:marLeft w:val="0"/>
          <w:marRight w:val="0"/>
          <w:marTop w:val="0"/>
          <w:marBottom w:val="0"/>
          <w:divBdr>
            <w:top w:val="none" w:sz="0" w:space="0" w:color="auto"/>
            <w:left w:val="none" w:sz="0" w:space="0" w:color="auto"/>
            <w:bottom w:val="none" w:sz="0" w:space="0" w:color="auto"/>
            <w:right w:val="none" w:sz="0" w:space="0" w:color="auto"/>
          </w:divBdr>
        </w:div>
        <w:div w:id="2086301147">
          <w:marLeft w:val="0"/>
          <w:marRight w:val="0"/>
          <w:marTop w:val="0"/>
          <w:marBottom w:val="0"/>
          <w:divBdr>
            <w:top w:val="none" w:sz="0" w:space="0" w:color="auto"/>
            <w:left w:val="none" w:sz="0" w:space="0" w:color="auto"/>
            <w:bottom w:val="none" w:sz="0" w:space="0" w:color="auto"/>
            <w:right w:val="none" w:sz="0" w:space="0" w:color="auto"/>
          </w:divBdr>
        </w:div>
      </w:divsChild>
    </w:div>
    <w:div w:id="286667543">
      <w:bodyDiv w:val="1"/>
      <w:marLeft w:val="0"/>
      <w:marRight w:val="0"/>
      <w:marTop w:val="0"/>
      <w:marBottom w:val="0"/>
      <w:divBdr>
        <w:top w:val="none" w:sz="0" w:space="0" w:color="auto"/>
        <w:left w:val="none" w:sz="0" w:space="0" w:color="auto"/>
        <w:bottom w:val="none" w:sz="0" w:space="0" w:color="auto"/>
        <w:right w:val="none" w:sz="0" w:space="0" w:color="auto"/>
      </w:divBdr>
      <w:divsChild>
        <w:div w:id="1107433932">
          <w:marLeft w:val="0"/>
          <w:marRight w:val="0"/>
          <w:marTop w:val="0"/>
          <w:marBottom w:val="0"/>
          <w:divBdr>
            <w:top w:val="none" w:sz="0" w:space="0" w:color="auto"/>
            <w:left w:val="none" w:sz="0" w:space="0" w:color="auto"/>
            <w:bottom w:val="none" w:sz="0" w:space="0" w:color="auto"/>
            <w:right w:val="none" w:sz="0" w:space="0" w:color="auto"/>
          </w:divBdr>
        </w:div>
        <w:div w:id="1156842907">
          <w:marLeft w:val="0"/>
          <w:marRight w:val="0"/>
          <w:marTop w:val="0"/>
          <w:marBottom w:val="0"/>
          <w:divBdr>
            <w:top w:val="none" w:sz="0" w:space="0" w:color="auto"/>
            <w:left w:val="none" w:sz="0" w:space="0" w:color="auto"/>
            <w:bottom w:val="none" w:sz="0" w:space="0" w:color="auto"/>
            <w:right w:val="none" w:sz="0" w:space="0" w:color="auto"/>
          </w:divBdr>
        </w:div>
      </w:divsChild>
    </w:div>
    <w:div w:id="326439391">
      <w:bodyDiv w:val="1"/>
      <w:marLeft w:val="0"/>
      <w:marRight w:val="0"/>
      <w:marTop w:val="0"/>
      <w:marBottom w:val="0"/>
      <w:divBdr>
        <w:top w:val="none" w:sz="0" w:space="0" w:color="auto"/>
        <w:left w:val="none" w:sz="0" w:space="0" w:color="auto"/>
        <w:bottom w:val="none" w:sz="0" w:space="0" w:color="auto"/>
        <w:right w:val="none" w:sz="0" w:space="0" w:color="auto"/>
      </w:divBdr>
      <w:divsChild>
        <w:div w:id="1819151850">
          <w:marLeft w:val="0"/>
          <w:marRight w:val="0"/>
          <w:marTop w:val="0"/>
          <w:marBottom w:val="0"/>
          <w:divBdr>
            <w:top w:val="none" w:sz="0" w:space="0" w:color="auto"/>
            <w:left w:val="none" w:sz="0" w:space="0" w:color="auto"/>
            <w:bottom w:val="none" w:sz="0" w:space="0" w:color="auto"/>
            <w:right w:val="none" w:sz="0" w:space="0" w:color="auto"/>
          </w:divBdr>
        </w:div>
        <w:div w:id="1215845958">
          <w:marLeft w:val="0"/>
          <w:marRight w:val="0"/>
          <w:marTop w:val="0"/>
          <w:marBottom w:val="0"/>
          <w:divBdr>
            <w:top w:val="none" w:sz="0" w:space="0" w:color="auto"/>
            <w:left w:val="none" w:sz="0" w:space="0" w:color="auto"/>
            <w:bottom w:val="none" w:sz="0" w:space="0" w:color="auto"/>
            <w:right w:val="none" w:sz="0" w:space="0" w:color="auto"/>
          </w:divBdr>
        </w:div>
        <w:div w:id="1843081564">
          <w:marLeft w:val="0"/>
          <w:marRight w:val="0"/>
          <w:marTop w:val="0"/>
          <w:marBottom w:val="0"/>
          <w:divBdr>
            <w:top w:val="none" w:sz="0" w:space="0" w:color="auto"/>
            <w:left w:val="none" w:sz="0" w:space="0" w:color="auto"/>
            <w:bottom w:val="none" w:sz="0" w:space="0" w:color="auto"/>
            <w:right w:val="none" w:sz="0" w:space="0" w:color="auto"/>
          </w:divBdr>
        </w:div>
        <w:div w:id="533008185">
          <w:marLeft w:val="0"/>
          <w:marRight w:val="0"/>
          <w:marTop w:val="0"/>
          <w:marBottom w:val="0"/>
          <w:divBdr>
            <w:top w:val="none" w:sz="0" w:space="0" w:color="auto"/>
            <w:left w:val="none" w:sz="0" w:space="0" w:color="auto"/>
            <w:bottom w:val="none" w:sz="0" w:space="0" w:color="auto"/>
            <w:right w:val="none" w:sz="0" w:space="0" w:color="auto"/>
          </w:divBdr>
        </w:div>
      </w:divsChild>
    </w:div>
    <w:div w:id="354354713">
      <w:bodyDiv w:val="1"/>
      <w:marLeft w:val="0"/>
      <w:marRight w:val="0"/>
      <w:marTop w:val="0"/>
      <w:marBottom w:val="0"/>
      <w:divBdr>
        <w:top w:val="none" w:sz="0" w:space="0" w:color="auto"/>
        <w:left w:val="none" w:sz="0" w:space="0" w:color="auto"/>
        <w:bottom w:val="none" w:sz="0" w:space="0" w:color="auto"/>
        <w:right w:val="none" w:sz="0" w:space="0" w:color="auto"/>
      </w:divBdr>
      <w:divsChild>
        <w:div w:id="1248688994">
          <w:marLeft w:val="0"/>
          <w:marRight w:val="0"/>
          <w:marTop w:val="0"/>
          <w:marBottom w:val="0"/>
          <w:divBdr>
            <w:top w:val="none" w:sz="0" w:space="0" w:color="auto"/>
            <w:left w:val="none" w:sz="0" w:space="0" w:color="auto"/>
            <w:bottom w:val="none" w:sz="0" w:space="0" w:color="auto"/>
            <w:right w:val="none" w:sz="0" w:space="0" w:color="auto"/>
          </w:divBdr>
        </w:div>
        <w:div w:id="109978363">
          <w:marLeft w:val="0"/>
          <w:marRight w:val="0"/>
          <w:marTop w:val="0"/>
          <w:marBottom w:val="0"/>
          <w:divBdr>
            <w:top w:val="none" w:sz="0" w:space="0" w:color="auto"/>
            <w:left w:val="none" w:sz="0" w:space="0" w:color="auto"/>
            <w:bottom w:val="none" w:sz="0" w:space="0" w:color="auto"/>
            <w:right w:val="none" w:sz="0" w:space="0" w:color="auto"/>
          </w:divBdr>
        </w:div>
      </w:divsChild>
    </w:div>
    <w:div w:id="385640906">
      <w:bodyDiv w:val="1"/>
      <w:marLeft w:val="0"/>
      <w:marRight w:val="0"/>
      <w:marTop w:val="0"/>
      <w:marBottom w:val="0"/>
      <w:divBdr>
        <w:top w:val="none" w:sz="0" w:space="0" w:color="auto"/>
        <w:left w:val="none" w:sz="0" w:space="0" w:color="auto"/>
        <w:bottom w:val="none" w:sz="0" w:space="0" w:color="auto"/>
        <w:right w:val="none" w:sz="0" w:space="0" w:color="auto"/>
      </w:divBdr>
      <w:divsChild>
        <w:div w:id="429281346">
          <w:marLeft w:val="0"/>
          <w:marRight w:val="0"/>
          <w:marTop w:val="0"/>
          <w:marBottom w:val="0"/>
          <w:divBdr>
            <w:top w:val="none" w:sz="0" w:space="0" w:color="auto"/>
            <w:left w:val="none" w:sz="0" w:space="0" w:color="auto"/>
            <w:bottom w:val="none" w:sz="0" w:space="0" w:color="auto"/>
            <w:right w:val="none" w:sz="0" w:space="0" w:color="auto"/>
          </w:divBdr>
        </w:div>
        <w:div w:id="187722293">
          <w:marLeft w:val="0"/>
          <w:marRight w:val="0"/>
          <w:marTop w:val="0"/>
          <w:marBottom w:val="0"/>
          <w:divBdr>
            <w:top w:val="none" w:sz="0" w:space="0" w:color="auto"/>
            <w:left w:val="none" w:sz="0" w:space="0" w:color="auto"/>
            <w:bottom w:val="none" w:sz="0" w:space="0" w:color="auto"/>
            <w:right w:val="none" w:sz="0" w:space="0" w:color="auto"/>
          </w:divBdr>
        </w:div>
        <w:div w:id="245921244">
          <w:marLeft w:val="0"/>
          <w:marRight w:val="0"/>
          <w:marTop w:val="0"/>
          <w:marBottom w:val="0"/>
          <w:divBdr>
            <w:top w:val="none" w:sz="0" w:space="0" w:color="auto"/>
            <w:left w:val="none" w:sz="0" w:space="0" w:color="auto"/>
            <w:bottom w:val="none" w:sz="0" w:space="0" w:color="auto"/>
            <w:right w:val="none" w:sz="0" w:space="0" w:color="auto"/>
          </w:divBdr>
        </w:div>
      </w:divsChild>
    </w:div>
    <w:div w:id="415396035">
      <w:bodyDiv w:val="1"/>
      <w:marLeft w:val="0"/>
      <w:marRight w:val="0"/>
      <w:marTop w:val="0"/>
      <w:marBottom w:val="0"/>
      <w:divBdr>
        <w:top w:val="none" w:sz="0" w:space="0" w:color="auto"/>
        <w:left w:val="none" w:sz="0" w:space="0" w:color="auto"/>
        <w:bottom w:val="none" w:sz="0" w:space="0" w:color="auto"/>
        <w:right w:val="none" w:sz="0" w:space="0" w:color="auto"/>
      </w:divBdr>
      <w:divsChild>
        <w:div w:id="404765273">
          <w:marLeft w:val="0"/>
          <w:marRight w:val="0"/>
          <w:marTop w:val="0"/>
          <w:marBottom w:val="0"/>
          <w:divBdr>
            <w:top w:val="none" w:sz="0" w:space="0" w:color="auto"/>
            <w:left w:val="none" w:sz="0" w:space="0" w:color="auto"/>
            <w:bottom w:val="none" w:sz="0" w:space="0" w:color="auto"/>
            <w:right w:val="none" w:sz="0" w:space="0" w:color="auto"/>
          </w:divBdr>
        </w:div>
        <w:div w:id="178810198">
          <w:marLeft w:val="0"/>
          <w:marRight w:val="0"/>
          <w:marTop w:val="0"/>
          <w:marBottom w:val="0"/>
          <w:divBdr>
            <w:top w:val="none" w:sz="0" w:space="0" w:color="auto"/>
            <w:left w:val="none" w:sz="0" w:space="0" w:color="auto"/>
            <w:bottom w:val="none" w:sz="0" w:space="0" w:color="auto"/>
            <w:right w:val="none" w:sz="0" w:space="0" w:color="auto"/>
          </w:divBdr>
        </w:div>
      </w:divsChild>
    </w:div>
    <w:div w:id="422804332">
      <w:bodyDiv w:val="1"/>
      <w:marLeft w:val="0"/>
      <w:marRight w:val="0"/>
      <w:marTop w:val="0"/>
      <w:marBottom w:val="0"/>
      <w:divBdr>
        <w:top w:val="none" w:sz="0" w:space="0" w:color="auto"/>
        <w:left w:val="none" w:sz="0" w:space="0" w:color="auto"/>
        <w:bottom w:val="none" w:sz="0" w:space="0" w:color="auto"/>
        <w:right w:val="none" w:sz="0" w:space="0" w:color="auto"/>
      </w:divBdr>
      <w:divsChild>
        <w:div w:id="898133478">
          <w:marLeft w:val="0"/>
          <w:marRight w:val="0"/>
          <w:marTop w:val="0"/>
          <w:marBottom w:val="0"/>
          <w:divBdr>
            <w:top w:val="none" w:sz="0" w:space="0" w:color="auto"/>
            <w:left w:val="none" w:sz="0" w:space="0" w:color="auto"/>
            <w:bottom w:val="none" w:sz="0" w:space="0" w:color="auto"/>
            <w:right w:val="none" w:sz="0" w:space="0" w:color="auto"/>
          </w:divBdr>
        </w:div>
        <w:div w:id="1118797523">
          <w:marLeft w:val="0"/>
          <w:marRight w:val="0"/>
          <w:marTop w:val="0"/>
          <w:marBottom w:val="0"/>
          <w:divBdr>
            <w:top w:val="none" w:sz="0" w:space="0" w:color="auto"/>
            <w:left w:val="none" w:sz="0" w:space="0" w:color="auto"/>
            <w:bottom w:val="none" w:sz="0" w:space="0" w:color="auto"/>
            <w:right w:val="none" w:sz="0" w:space="0" w:color="auto"/>
          </w:divBdr>
        </w:div>
        <w:div w:id="406196036">
          <w:marLeft w:val="0"/>
          <w:marRight w:val="0"/>
          <w:marTop w:val="0"/>
          <w:marBottom w:val="0"/>
          <w:divBdr>
            <w:top w:val="none" w:sz="0" w:space="0" w:color="auto"/>
            <w:left w:val="none" w:sz="0" w:space="0" w:color="auto"/>
            <w:bottom w:val="none" w:sz="0" w:space="0" w:color="auto"/>
            <w:right w:val="none" w:sz="0" w:space="0" w:color="auto"/>
          </w:divBdr>
        </w:div>
        <w:div w:id="536242037">
          <w:marLeft w:val="0"/>
          <w:marRight w:val="0"/>
          <w:marTop w:val="0"/>
          <w:marBottom w:val="0"/>
          <w:divBdr>
            <w:top w:val="none" w:sz="0" w:space="0" w:color="auto"/>
            <w:left w:val="none" w:sz="0" w:space="0" w:color="auto"/>
            <w:bottom w:val="none" w:sz="0" w:space="0" w:color="auto"/>
            <w:right w:val="none" w:sz="0" w:space="0" w:color="auto"/>
          </w:divBdr>
        </w:div>
      </w:divsChild>
    </w:div>
    <w:div w:id="424232919">
      <w:bodyDiv w:val="1"/>
      <w:marLeft w:val="0"/>
      <w:marRight w:val="0"/>
      <w:marTop w:val="0"/>
      <w:marBottom w:val="0"/>
      <w:divBdr>
        <w:top w:val="none" w:sz="0" w:space="0" w:color="auto"/>
        <w:left w:val="none" w:sz="0" w:space="0" w:color="auto"/>
        <w:bottom w:val="none" w:sz="0" w:space="0" w:color="auto"/>
        <w:right w:val="none" w:sz="0" w:space="0" w:color="auto"/>
      </w:divBdr>
      <w:divsChild>
        <w:div w:id="1975671560">
          <w:marLeft w:val="0"/>
          <w:marRight w:val="0"/>
          <w:marTop w:val="0"/>
          <w:marBottom w:val="0"/>
          <w:divBdr>
            <w:top w:val="none" w:sz="0" w:space="0" w:color="auto"/>
            <w:left w:val="none" w:sz="0" w:space="0" w:color="auto"/>
            <w:bottom w:val="none" w:sz="0" w:space="0" w:color="auto"/>
            <w:right w:val="none" w:sz="0" w:space="0" w:color="auto"/>
          </w:divBdr>
        </w:div>
        <w:div w:id="1547252627">
          <w:marLeft w:val="0"/>
          <w:marRight w:val="0"/>
          <w:marTop w:val="0"/>
          <w:marBottom w:val="0"/>
          <w:divBdr>
            <w:top w:val="none" w:sz="0" w:space="0" w:color="auto"/>
            <w:left w:val="none" w:sz="0" w:space="0" w:color="auto"/>
            <w:bottom w:val="none" w:sz="0" w:space="0" w:color="auto"/>
            <w:right w:val="none" w:sz="0" w:space="0" w:color="auto"/>
          </w:divBdr>
        </w:div>
      </w:divsChild>
    </w:div>
    <w:div w:id="429545076">
      <w:bodyDiv w:val="1"/>
      <w:marLeft w:val="0"/>
      <w:marRight w:val="0"/>
      <w:marTop w:val="0"/>
      <w:marBottom w:val="0"/>
      <w:divBdr>
        <w:top w:val="none" w:sz="0" w:space="0" w:color="auto"/>
        <w:left w:val="none" w:sz="0" w:space="0" w:color="auto"/>
        <w:bottom w:val="none" w:sz="0" w:space="0" w:color="auto"/>
        <w:right w:val="none" w:sz="0" w:space="0" w:color="auto"/>
      </w:divBdr>
      <w:divsChild>
        <w:div w:id="188180287">
          <w:marLeft w:val="0"/>
          <w:marRight w:val="0"/>
          <w:marTop w:val="0"/>
          <w:marBottom w:val="0"/>
          <w:divBdr>
            <w:top w:val="none" w:sz="0" w:space="0" w:color="auto"/>
            <w:left w:val="none" w:sz="0" w:space="0" w:color="auto"/>
            <w:bottom w:val="none" w:sz="0" w:space="0" w:color="auto"/>
            <w:right w:val="none" w:sz="0" w:space="0" w:color="auto"/>
          </w:divBdr>
        </w:div>
        <w:div w:id="2014258374">
          <w:marLeft w:val="0"/>
          <w:marRight w:val="0"/>
          <w:marTop w:val="0"/>
          <w:marBottom w:val="0"/>
          <w:divBdr>
            <w:top w:val="none" w:sz="0" w:space="0" w:color="auto"/>
            <w:left w:val="none" w:sz="0" w:space="0" w:color="auto"/>
            <w:bottom w:val="none" w:sz="0" w:space="0" w:color="auto"/>
            <w:right w:val="none" w:sz="0" w:space="0" w:color="auto"/>
          </w:divBdr>
        </w:div>
        <w:div w:id="1600600022">
          <w:marLeft w:val="0"/>
          <w:marRight w:val="0"/>
          <w:marTop w:val="0"/>
          <w:marBottom w:val="0"/>
          <w:divBdr>
            <w:top w:val="none" w:sz="0" w:space="0" w:color="auto"/>
            <w:left w:val="none" w:sz="0" w:space="0" w:color="auto"/>
            <w:bottom w:val="none" w:sz="0" w:space="0" w:color="auto"/>
            <w:right w:val="none" w:sz="0" w:space="0" w:color="auto"/>
          </w:divBdr>
        </w:div>
      </w:divsChild>
    </w:div>
    <w:div w:id="441220571">
      <w:bodyDiv w:val="1"/>
      <w:marLeft w:val="0"/>
      <w:marRight w:val="0"/>
      <w:marTop w:val="0"/>
      <w:marBottom w:val="0"/>
      <w:divBdr>
        <w:top w:val="none" w:sz="0" w:space="0" w:color="auto"/>
        <w:left w:val="none" w:sz="0" w:space="0" w:color="auto"/>
        <w:bottom w:val="none" w:sz="0" w:space="0" w:color="auto"/>
        <w:right w:val="none" w:sz="0" w:space="0" w:color="auto"/>
      </w:divBdr>
      <w:divsChild>
        <w:div w:id="1011024934">
          <w:marLeft w:val="0"/>
          <w:marRight w:val="0"/>
          <w:marTop w:val="0"/>
          <w:marBottom w:val="0"/>
          <w:divBdr>
            <w:top w:val="none" w:sz="0" w:space="0" w:color="auto"/>
            <w:left w:val="none" w:sz="0" w:space="0" w:color="auto"/>
            <w:bottom w:val="none" w:sz="0" w:space="0" w:color="auto"/>
            <w:right w:val="none" w:sz="0" w:space="0" w:color="auto"/>
          </w:divBdr>
        </w:div>
        <w:div w:id="963341023">
          <w:marLeft w:val="0"/>
          <w:marRight w:val="0"/>
          <w:marTop w:val="0"/>
          <w:marBottom w:val="0"/>
          <w:divBdr>
            <w:top w:val="none" w:sz="0" w:space="0" w:color="auto"/>
            <w:left w:val="none" w:sz="0" w:space="0" w:color="auto"/>
            <w:bottom w:val="none" w:sz="0" w:space="0" w:color="auto"/>
            <w:right w:val="none" w:sz="0" w:space="0" w:color="auto"/>
          </w:divBdr>
        </w:div>
      </w:divsChild>
    </w:div>
    <w:div w:id="458652540">
      <w:bodyDiv w:val="1"/>
      <w:marLeft w:val="0"/>
      <w:marRight w:val="0"/>
      <w:marTop w:val="0"/>
      <w:marBottom w:val="0"/>
      <w:divBdr>
        <w:top w:val="none" w:sz="0" w:space="0" w:color="auto"/>
        <w:left w:val="none" w:sz="0" w:space="0" w:color="auto"/>
        <w:bottom w:val="none" w:sz="0" w:space="0" w:color="auto"/>
        <w:right w:val="none" w:sz="0" w:space="0" w:color="auto"/>
      </w:divBdr>
      <w:divsChild>
        <w:div w:id="2038115486">
          <w:marLeft w:val="0"/>
          <w:marRight w:val="0"/>
          <w:marTop w:val="0"/>
          <w:marBottom w:val="0"/>
          <w:divBdr>
            <w:top w:val="none" w:sz="0" w:space="0" w:color="auto"/>
            <w:left w:val="none" w:sz="0" w:space="0" w:color="auto"/>
            <w:bottom w:val="none" w:sz="0" w:space="0" w:color="auto"/>
            <w:right w:val="none" w:sz="0" w:space="0" w:color="auto"/>
          </w:divBdr>
        </w:div>
        <w:div w:id="1107047057">
          <w:marLeft w:val="0"/>
          <w:marRight w:val="0"/>
          <w:marTop w:val="0"/>
          <w:marBottom w:val="0"/>
          <w:divBdr>
            <w:top w:val="none" w:sz="0" w:space="0" w:color="auto"/>
            <w:left w:val="none" w:sz="0" w:space="0" w:color="auto"/>
            <w:bottom w:val="none" w:sz="0" w:space="0" w:color="auto"/>
            <w:right w:val="none" w:sz="0" w:space="0" w:color="auto"/>
          </w:divBdr>
        </w:div>
        <w:div w:id="2138183756">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217588">
      <w:bodyDiv w:val="1"/>
      <w:marLeft w:val="0"/>
      <w:marRight w:val="0"/>
      <w:marTop w:val="0"/>
      <w:marBottom w:val="0"/>
      <w:divBdr>
        <w:top w:val="none" w:sz="0" w:space="0" w:color="auto"/>
        <w:left w:val="none" w:sz="0" w:space="0" w:color="auto"/>
        <w:bottom w:val="none" w:sz="0" w:space="0" w:color="auto"/>
        <w:right w:val="none" w:sz="0" w:space="0" w:color="auto"/>
      </w:divBdr>
      <w:divsChild>
        <w:div w:id="1977374686">
          <w:marLeft w:val="0"/>
          <w:marRight w:val="0"/>
          <w:marTop w:val="0"/>
          <w:marBottom w:val="0"/>
          <w:divBdr>
            <w:top w:val="none" w:sz="0" w:space="0" w:color="auto"/>
            <w:left w:val="none" w:sz="0" w:space="0" w:color="auto"/>
            <w:bottom w:val="none" w:sz="0" w:space="0" w:color="auto"/>
            <w:right w:val="none" w:sz="0" w:space="0" w:color="auto"/>
          </w:divBdr>
        </w:div>
        <w:div w:id="216626588">
          <w:marLeft w:val="0"/>
          <w:marRight w:val="0"/>
          <w:marTop w:val="0"/>
          <w:marBottom w:val="0"/>
          <w:divBdr>
            <w:top w:val="none" w:sz="0" w:space="0" w:color="auto"/>
            <w:left w:val="none" w:sz="0" w:space="0" w:color="auto"/>
            <w:bottom w:val="none" w:sz="0" w:space="0" w:color="auto"/>
            <w:right w:val="none" w:sz="0" w:space="0" w:color="auto"/>
          </w:divBdr>
        </w:div>
      </w:divsChild>
    </w:div>
    <w:div w:id="523784452">
      <w:bodyDiv w:val="1"/>
      <w:marLeft w:val="0"/>
      <w:marRight w:val="0"/>
      <w:marTop w:val="0"/>
      <w:marBottom w:val="0"/>
      <w:divBdr>
        <w:top w:val="none" w:sz="0" w:space="0" w:color="auto"/>
        <w:left w:val="none" w:sz="0" w:space="0" w:color="auto"/>
        <w:bottom w:val="none" w:sz="0" w:space="0" w:color="auto"/>
        <w:right w:val="none" w:sz="0" w:space="0" w:color="auto"/>
      </w:divBdr>
      <w:divsChild>
        <w:div w:id="420877457">
          <w:marLeft w:val="0"/>
          <w:marRight w:val="0"/>
          <w:marTop w:val="0"/>
          <w:marBottom w:val="0"/>
          <w:divBdr>
            <w:top w:val="none" w:sz="0" w:space="0" w:color="auto"/>
            <w:left w:val="none" w:sz="0" w:space="0" w:color="auto"/>
            <w:bottom w:val="none" w:sz="0" w:space="0" w:color="auto"/>
            <w:right w:val="none" w:sz="0" w:space="0" w:color="auto"/>
          </w:divBdr>
        </w:div>
        <w:div w:id="520821275">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616525158">
      <w:bodyDiv w:val="1"/>
      <w:marLeft w:val="0"/>
      <w:marRight w:val="0"/>
      <w:marTop w:val="0"/>
      <w:marBottom w:val="0"/>
      <w:divBdr>
        <w:top w:val="none" w:sz="0" w:space="0" w:color="auto"/>
        <w:left w:val="none" w:sz="0" w:space="0" w:color="auto"/>
        <w:bottom w:val="none" w:sz="0" w:space="0" w:color="auto"/>
        <w:right w:val="none" w:sz="0" w:space="0" w:color="auto"/>
      </w:divBdr>
      <w:divsChild>
        <w:div w:id="1438796109">
          <w:marLeft w:val="0"/>
          <w:marRight w:val="0"/>
          <w:marTop w:val="0"/>
          <w:marBottom w:val="0"/>
          <w:divBdr>
            <w:top w:val="none" w:sz="0" w:space="0" w:color="auto"/>
            <w:left w:val="none" w:sz="0" w:space="0" w:color="auto"/>
            <w:bottom w:val="none" w:sz="0" w:space="0" w:color="auto"/>
            <w:right w:val="none" w:sz="0" w:space="0" w:color="auto"/>
          </w:divBdr>
        </w:div>
        <w:div w:id="925923871">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0106425">
      <w:bodyDiv w:val="1"/>
      <w:marLeft w:val="0"/>
      <w:marRight w:val="0"/>
      <w:marTop w:val="0"/>
      <w:marBottom w:val="0"/>
      <w:divBdr>
        <w:top w:val="none" w:sz="0" w:space="0" w:color="auto"/>
        <w:left w:val="none" w:sz="0" w:space="0" w:color="auto"/>
        <w:bottom w:val="none" w:sz="0" w:space="0" w:color="auto"/>
        <w:right w:val="none" w:sz="0" w:space="0" w:color="auto"/>
      </w:divBdr>
      <w:divsChild>
        <w:div w:id="2084519877">
          <w:marLeft w:val="0"/>
          <w:marRight w:val="0"/>
          <w:marTop w:val="0"/>
          <w:marBottom w:val="0"/>
          <w:divBdr>
            <w:top w:val="none" w:sz="0" w:space="0" w:color="auto"/>
            <w:left w:val="none" w:sz="0" w:space="0" w:color="auto"/>
            <w:bottom w:val="none" w:sz="0" w:space="0" w:color="auto"/>
            <w:right w:val="none" w:sz="0" w:space="0" w:color="auto"/>
          </w:divBdr>
        </w:div>
        <w:div w:id="156506214">
          <w:marLeft w:val="0"/>
          <w:marRight w:val="0"/>
          <w:marTop w:val="0"/>
          <w:marBottom w:val="0"/>
          <w:divBdr>
            <w:top w:val="none" w:sz="0" w:space="0" w:color="auto"/>
            <w:left w:val="none" w:sz="0" w:space="0" w:color="auto"/>
            <w:bottom w:val="none" w:sz="0" w:space="0" w:color="auto"/>
            <w:right w:val="none" w:sz="0" w:space="0" w:color="auto"/>
          </w:divBdr>
        </w:div>
        <w:div w:id="269169899">
          <w:marLeft w:val="0"/>
          <w:marRight w:val="0"/>
          <w:marTop w:val="0"/>
          <w:marBottom w:val="0"/>
          <w:divBdr>
            <w:top w:val="none" w:sz="0" w:space="0" w:color="auto"/>
            <w:left w:val="none" w:sz="0" w:space="0" w:color="auto"/>
            <w:bottom w:val="none" w:sz="0" w:space="0" w:color="auto"/>
            <w:right w:val="none" w:sz="0" w:space="0" w:color="auto"/>
          </w:divBdr>
        </w:div>
      </w:divsChild>
    </w:div>
    <w:div w:id="689141913">
      <w:bodyDiv w:val="1"/>
      <w:marLeft w:val="0"/>
      <w:marRight w:val="0"/>
      <w:marTop w:val="0"/>
      <w:marBottom w:val="0"/>
      <w:divBdr>
        <w:top w:val="none" w:sz="0" w:space="0" w:color="auto"/>
        <w:left w:val="none" w:sz="0" w:space="0" w:color="auto"/>
        <w:bottom w:val="none" w:sz="0" w:space="0" w:color="auto"/>
        <w:right w:val="none" w:sz="0" w:space="0" w:color="auto"/>
      </w:divBdr>
      <w:divsChild>
        <w:div w:id="2069643493">
          <w:marLeft w:val="0"/>
          <w:marRight w:val="0"/>
          <w:marTop w:val="0"/>
          <w:marBottom w:val="0"/>
          <w:divBdr>
            <w:top w:val="none" w:sz="0" w:space="0" w:color="auto"/>
            <w:left w:val="none" w:sz="0" w:space="0" w:color="auto"/>
            <w:bottom w:val="none" w:sz="0" w:space="0" w:color="auto"/>
            <w:right w:val="none" w:sz="0" w:space="0" w:color="auto"/>
          </w:divBdr>
        </w:div>
        <w:div w:id="105297096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15739096">
      <w:bodyDiv w:val="1"/>
      <w:marLeft w:val="0"/>
      <w:marRight w:val="0"/>
      <w:marTop w:val="0"/>
      <w:marBottom w:val="0"/>
      <w:divBdr>
        <w:top w:val="none" w:sz="0" w:space="0" w:color="auto"/>
        <w:left w:val="none" w:sz="0" w:space="0" w:color="auto"/>
        <w:bottom w:val="none" w:sz="0" w:space="0" w:color="auto"/>
        <w:right w:val="none" w:sz="0" w:space="0" w:color="auto"/>
      </w:divBdr>
      <w:divsChild>
        <w:div w:id="2137524277">
          <w:marLeft w:val="0"/>
          <w:marRight w:val="0"/>
          <w:marTop w:val="0"/>
          <w:marBottom w:val="0"/>
          <w:divBdr>
            <w:top w:val="none" w:sz="0" w:space="0" w:color="auto"/>
            <w:left w:val="none" w:sz="0" w:space="0" w:color="auto"/>
            <w:bottom w:val="none" w:sz="0" w:space="0" w:color="auto"/>
            <w:right w:val="none" w:sz="0" w:space="0" w:color="auto"/>
          </w:divBdr>
        </w:div>
        <w:div w:id="1860972642">
          <w:marLeft w:val="0"/>
          <w:marRight w:val="0"/>
          <w:marTop w:val="0"/>
          <w:marBottom w:val="0"/>
          <w:divBdr>
            <w:top w:val="none" w:sz="0" w:space="0" w:color="auto"/>
            <w:left w:val="none" w:sz="0" w:space="0" w:color="auto"/>
            <w:bottom w:val="none" w:sz="0" w:space="0" w:color="auto"/>
            <w:right w:val="none" w:sz="0" w:space="0" w:color="auto"/>
          </w:divBdr>
        </w:div>
      </w:divsChild>
    </w:div>
    <w:div w:id="717389273">
      <w:bodyDiv w:val="1"/>
      <w:marLeft w:val="0"/>
      <w:marRight w:val="0"/>
      <w:marTop w:val="0"/>
      <w:marBottom w:val="0"/>
      <w:divBdr>
        <w:top w:val="none" w:sz="0" w:space="0" w:color="auto"/>
        <w:left w:val="none" w:sz="0" w:space="0" w:color="auto"/>
        <w:bottom w:val="none" w:sz="0" w:space="0" w:color="auto"/>
        <w:right w:val="none" w:sz="0" w:space="0" w:color="auto"/>
      </w:divBdr>
      <w:divsChild>
        <w:div w:id="1557620872">
          <w:marLeft w:val="0"/>
          <w:marRight w:val="0"/>
          <w:marTop w:val="0"/>
          <w:marBottom w:val="0"/>
          <w:divBdr>
            <w:top w:val="none" w:sz="0" w:space="0" w:color="auto"/>
            <w:left w:val="none" w:sz="0" w:space="0" w:color="auto"/>
            <w:bottom w:val="none" w:sz="0" w:space="0" w:color="auto"/>
            <w:right w:val="none" w:sz="0" w:space="0" w:color="auto"/>
          </w:divBdr>
        </w:div>
        <w:div w:id="1316102197">
          <w:marLeft w:val="0"/>
          <w:marRight w:val="0"/>
          <w:marTop w:val="0"/>
          <w:marBottom w:val="0"/>
          <w:divBdr>
            <w:top w:val="none" w:sz="0" w:space="0" w:color="auto"/>
            <w:left w:val="none" w:sz="0" w:space="0" w:color="auto"/>
            <w:bottom w:val="none" w:sz="0" w:space="0" w:color="auto"/>
            <w:right w:val="none" w:sz="0" w:space="0" w:color="auto"/>
          </w:divBdr>
        </w:div>
      </w:divsChild>
    </w:div>
    <w:div w:id="765662011">
      <w:bodyDiv w:val="1"/>
      <w:marLeft w:val="0"/>
      <w:marRight w:val="0"/>
      <w:marTop w:val="0"/>
      <w:marBottom w:val="0"/>
      <w:divBdr>
        <w:top w:val="none" w:sz="0" w:space="0" w:color="auto"/>
        <w:left w:val="none" w:sz="0" w:space="0" w:color="auto"/>
        <w:bottom w:val="none" w:sz="0" w:space="0" w:color="auto"/>
        <w:right w:val="none" w:sz="0" w:space="0" w:color="auto"/>
      </w:divBdr>
      <w:divsChild>
        <w:div w:id="296448365">
          <w:marLeft w:val="0"/>
          <w:marRight w:val="0"/>
          <w:marTop w:val="0"/>
          <w:marBottom w:val="0"/>
          <w:divBdr>
            <w:top w:val="none" w:sz="0" w:space="0" w:color="auto"/>
            <w:left w:val="none" w:sz="0" w:space="0" w:color="auto"/>
            <w:bottom w:val="none" w:sz="0" w:space="0" w:color="auto"/>
            <w:right w:val="none" w:sz="0" w:space="0" w:color="auto"/>
          </w:divBdr>
        </w:div>
        <w:div w:id="418019164">
          <w:marLeft w:val="0"/>
          <w:marRight w:val="0"/>
          <w:marTop w:val="0"/>
          <w:marBottom w:val="0"/>
          <w:divBdr>
            <w:top w:val="none" w:sz="0" w:space="0" w:color="auto"/>
            <w:left w:val="none" w:sz="0" w:space="0" w:color="auto"/>
            <w:bottom w:val="none" w:sz="0" w:space="0" w:color="auto"/>
            <w:right w:val="none" w:sz="0" w:space="0" w:color="auto"/>
          </w:divBdr>
        </w:div>
        <w:div w:id="1121806383">
          <w:marLeft w:val="0"/>
          <w:marRight w:val="0"/>
          <w:marTop w:val="0"/>
          <w:marBottom w:val="0"/>
          <w:divBdr>
            <w:top w:val="none" w:sz="0" w:space="0" w:color="auto"/>
            <w:left w:val="none" w:sz="0" w:space="0" w:color="auto"/>
            <w:bottom w:val="none" w:sz="0" w:space="0" w:color="auto"/>
            <w:right w:val="none" w:sz="0" w:space="0" w:color="auto"/>
          </w:divBdr>
        </w:div>
        <w:div w:id="1746679673">
          <w:marLeft w:val="0"/>
          <w:marRight w:val="0"/>
          <w:marTop w:val="0"/>
          <w:marBottom w:val="0"/>
          <w:divBdr>
            <w:top w:val="none" w:sz="0" w:space="0" w:color="auto"/>
            <w:left w:val="none" w:sz="0" w:space="0" w:color="auto"/>
            <w:bottom w:val="none" w:sz="0" w:space="0" w:color="auto"/>
            <w:right w:val="none" w:sz="0" w:space="0" w:color="auto"/>
          </w:divBdr>
        </w:div>
      </w:divsChild>
    </w:div>
    <w:div w:id="837354668">
      <w:bodyDiv w:val="1"/>
      <w:marLeft w:val="0"/>
      <w:marRight w:val="0"/>
      <w:marTop w:val="0"/>
      <w:marBottom w:val="0"/>
      <w:divBdr>
        <w:top w:val="none" w:sz="0" w:space="0" w:color="auto"/>
        <w:left w:val="none" w:sz="0" w:space="0" w:color="auto"/>
        <w:bottom w:val="none" w:sz="0" w:space="0" w:color="auto"/>
        <w:right w:val="none" w:sz="0" w:space="0" w:color="auto"/>
      </w:divBdr>
      <w:divsChild>
        <w:div w:id="352070498">
          <w:marLeft w:val="0"/>
          <w:marRight w:val="0"/>
          <w:marTop w:val="0"/>
          <w:marBottom w:val="0"/>
          <w:divBdr>
            <w:top w:val="none" w:sz="0" w:space="0" w:color="auto"/>
            <w:left w:val="none" w:sz="0" w:space="0" w:color="auto"/>
            <w:bottom w:val="none" w:sz="0" w:space="0" w:color="auto"/>
            <w:right w:val="none" w:sz="0" w:space="0" w:color="auto"/>
          </w:divBdr>
        </w:div>
        <w:div w:id="1486975359">
          <w:marLeft w:val="0"/>
          <w:marRight w:val="0"/>
          <w:marTop w:val="0"/>
          <w:marBottom w:val="0"/>
          <w:divBdr>
            <w:top w:val="none" w:sz="0" w:space="0" w:color="auto"/>
            <w:left w:val="none" w:sz="0" w:space="0" w:color="auto"/>
            <w:bottom w:val="none" w:sz="0" w:space="0" w:color="auto"/>
            <w:right w:val="none" w:sz="0" w:space="0" w:color="auto"/>
          </w:divBdr>
        </w:div>
        <w:div w:id="1025905489">
          <w:marLeft w:val="0"/>
          <w:marRight w:val="0"/>
          <w:marTop w:val="0"/>
          <w:marBottom w:val="0"/>
          <w:divBdr>
            <w:top w:val="none" w:sz="0" w:space="0" w:color="auto"/>
            <w:left w:val="none" w:sz="0" w:space="0" w:color="auto"/>
            <w:bottom w:val="none" w:sz="0" w:space="0" w:color="auto"/>
            <w:right w:val="none" w:sz="0" w:space="0" w:color="auto"/>
          </w:divBdr>
        </w:div>
        <w:div w:id="506409442">
          <w:marLeft w:val="0"/>
          <w:marRight w:val="0"/>
          <w:marTop w:val="0"/>
          <w:marBottom w:val="0"/>
          <w:divBdr>
            <w:top w:val="none" w:sz="0" w:space="0" w:color="auto"/>
            <w:left w:val="none" w:sz="0" w:space="0" w:color="auto"/>
            <w:bottom w:val="none" w:sz="0" w:space="0" w:color="auto"/>
            <w:right w:val="none" w:sz="0" w:space="0" w:color="auto"/>
          </w:divBdr>
        </w:div>
      </w:divsChild>
    </w:div>
    <w:div w:id="844058529">
      <w:bodyDiv w:val="1"/>
      <w:marLeft w:val="0"/>
      <w:marRight w:val="0"/>
      <w:marTop w:val="0"/>
      <w:marBottom w:val="0"/>
      <w:divBdr>
        <w:top w:val="none" w:sz="0" w:space="0" w:color="auto"/>
        <w:left w:val="none" w:sz="0" w:space="0" w:color="auto"/>
        <w:bottom w:val="none" w:sz="0" w:space="0" w:color="auto"/>
        <w:right w:val="none" w:sz="0" w:space="0" w:color="auto"/>
      </w:divBdr>
      <w:divsChild>
        <w:div w:id="938827474">
          <w:marLeft w:val="0"/>
          <w:marRight w:val="0"/>
          <w:marTop w:val="0"/>
          <w:marBottom w:val="0"/>
          <w:divBdr>
            <w:top w:val="none" w:sz="0" w:space="0" w:color="auto"/>
            <w:left w:val="none" w:sz="0" w:space="0" w:color="auto"/>
            <w:bottom w:val="none" w:sz="0" w:space="0" w:color="auto"/>
            <w:right w:val="none" w:sz="0" w:space="0" w:color="auto"/>
          </w:divBdr>
        </w:div>
      </w:divsChild>
    </w:div>
    <w:div w:id="869611854">
      <w:bodyDiv w:val="1"/>
      <w:marLeft w:val="0"/>
      <w:marRight w:val="0"/>
      <w:marTop w:val="0"/>
      <w:marBottom w:val="0"/>
      <w:divBdr>
        <w:top w:val="none" w:sz="0" w:space="0" w:color="auto"/>
        <w:left w:val="none" w:sz="0" w:space="0" w:color="auto"/>
        <w:bottom w:val="none" w:sz="0" w:space="0" w:color="auto"/>
        <w:right w:val="none" w:sz="0" w:space="0" w:color="auto"/>
      </w:divBdr>
      <w:divsChild>
        <w:div w:id="885994824">
          <w:marLeft w:val="0"/>
          <w:marRight w:val="0"/>
          <w:marTop w:val="0"/>
          <w:marBottom w:val="0"/>
          <w:divBdr>
            <w:top w:val="none" w:sz="0" w:space="0" w:color="auto"/>
            <w:left w:val="none" w:sz="0" w:space="0" w:color="auto"/>
            <w:bottom w:val="none" w:sz="0" w:space="0" w:color="auto"/>
            <w:right w:val="none" w:sz="0" w:space="0" w:color="auto"/>
          </w:divBdr>
        </w:div>
        <w:div w:id="671493675">
          <w:marLeft w:val="0"/>
          <w:marRight w:val="0"/>
          <w:marTop w:val="0"/>
          <w:marBottom w:val="0"/>
          <w:divBdr>
            <w:top w:val="none" w:sz="0" w:space="0" w:color="auto"/>
            <w:left w:val="none" w:sz="0" w:space="0" w:color="auto"/>
            <w:bottom w:val="none" w:sz="0" w:space="0" w:color="auto"/>
            <w:right w:val="none" w:sz="0" w:space="0" w:color="auto"/>
          </w:divBdr>
        </w:div>
      </w:divsChild>
    </w:div>
    <w:div w:id="877082261">
      <w:bodyDiv w:val="1"/>
      <w:marLeft w:val="0"/>
      <w:marRight w:val="0"/>
      <w:marTop w:val="0"/>
      <w:marBottom w:val="0"/>
      <w:divBdr>
        <w:top w:val="none" w:sz="0" w:space="0" w:color="auto"/>
        <w:left w:val="none" w:sz="0" w:space="0" w:color="auto"/>
        <w:bottom w:val="none" w:sz="0" w:space="0" w:color="auto"/>
        <w:right w:val="none" w:sz="0" w:space="0" w:color="auto"/>
      </w:divBdr>
      <w:divsChild>
        <w:div w:id="1308361461">
          <w:marLeft w:val="0"/>
          <w:marRight w:val="0"/>
          <w:marTop w:val="0"/>
          <w:marBottom w:val="0"/>
          <w:divBdr>
            <w:top w:val="none" w:sz="0" w:space="0" w:color="auto"/>
            <w:left w:val="none" w:sz="0" w:space="0" w:color="auto"/>
            <w:bottom w:val="none" w:sz="0" w:space="0" w:color="auto"/>
            <w:right w:val="none" w:sz="0" w:space="0" w:color="auto"/>
          </w:divBdr>
        </w:div>
        <w:div w:id="2031447062">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582006">
      <w:bodyDiv w:val="1"/>
      <w:marLeft w:val="0"/>
      <w:marRight w:val="0"/>
      <w:marTop w:val="0"/>
      <w:marBottom w:val="0"/>
      <w:divBdr>
        <w:top w:val="none" w:sz="0" w:space="0" w:color="auto"/>
        <w:left w:val="none" w:sz="0" w:space="0" w:color="auto"/>
        <w:bottom w:val="none" w:sz="0" w:space="0" w:color="auto"/>
        <w:right w:val="none" w:sz="0" w:space="0" w:color="auto"/>
      </w:divBdr>
      <w:divsChild>
        <w:div w:id="1989552321">
          <w:marLeft w:val="0"/>
          <w:marRight w:val="0"/>
          <w:marTop w:val="0"/>
          <w:marBottom w:val="0"/>
          <w:divBdr>
            <w:top w:val="none" w:sz="0" w:space="0" w:color="auto"/>
            <w:left w:val="none" w:sz="0" w:space="0" w:color="auto"/>
            <w:bottom w:val="none" w:sz="0" w:space="0" w:color="auto"/>
            <w:right w:val="none" w:sz="0" w:space="0" w:color="auto"/>
          </w:divBdr>
        </w:div>
        <w:div w:id="2078894162">
          <w:marLeft w:val="0"/>
          <w:marRight w:val="0"/>
          <w:marTop w:val="0"/>
          <w:marBottom w:val="0"/>
          <w:divBdr>
            <w:top w:val="none" w:sz="0" w:space="0" w:color="auto"/>
            <w:left w:val="none" w:sz="0" w:space="0" w:color="auto"/>
            <w:bottom w:val="none" w:sz="0" w:space="0" w:color="auto"/>
            <w:right w:val="none" w:sz="0" w:space="0" w:color="auto"/>
          </w:divBdr>
        </w:div>
      </w:divsChild>
    </w:div>
    <w:div w:id="908271600">
      <w:bodyDiv w:val="1"/>
      <w:marLeft w:val="0"/>
      <w:marRight w:val="0"/>
      <w:marTop w:val="0"/>
      <w:marBottom w:val="0"/>
      <w:divBdr>
        <w:top w:val="none" w:sz="0" w:space="0" w:color="auto"/>
        <w:left w:val="none" w:sz="0" w:space="0" w:color="auto"/>
        <w:bottom w:val="none" w:sz="0" w:space="0" w:color="auto"/>
        <w:right w:val="none" w:sz="0" w:space="0" w:color="auto"/>
      </w:divBdr>
      <w:divsChild>
        <w:div w:id="483090441">
          <w:marLeft w:val="0"/>
          <w:marRight w:val="0"/>
          <w:marTop w:val="0"/>
          <w:marBottom w:val="0"/>
          <w:divBdr>
            <w:top w:val="none" w:sz="0" w:space="0" w:color="auto"/>
            <w:left w:val="none" w:sz="0" w:space="0" w:color="auto"/>
            <w:bottom w:val="none" w:sz="0" w:space="0" w:color="auto"/>
            <w:right w:val="none" w:sz="0" w:space="0" w:color="auto"/>
          </w:divBdr>
        </w:div>
        <w:div w:id="1386368984">
          <w:marLeft w:val="0"/>
          <w:marRight w:val="0"/>
          <w:marTop w:val="0"/>
          <w:marBottom w:val="0"/>
          <w:divBdr>
            <w:top w:val="none" w:sz="0" w:space="0" w:color="auto"/>
            <w:left w:val="none" w:sz="0" w:space="0" w:color="auto"/>
            <w:bottom w:val="none" w:sz="0" w:space="0" w:color="auto"/>
            <w:right w:val="none" w:sz="0" w:space="0" w:color="auto"/>
          </w:divBdr>
        </w:div>
      </w:divsChild>
    </w:div>
    <w:div w:id="935527270">
      <w:bodyDiv w:val="1"/>
      <w:marLeft w:val="0"/>
      <w:marRight w:val="0"/>
      <w:marTop w:val="0"/>
      <w:marBottom w:val="0"/>
      <w:divBdr>
        <w:top w:val="none" w:sz="0" w:space="0" w:color="auto"/>
        <w:left w:val="none" w:sz="0" w:space="0" w:color="auto"/>
        <w:bottom w:val="none" w:sz="0" w:space="0" w:color="auto"/>
        <w:right w:val="none" w:sz="0" w:space="0" w:color="auto"/>
      </w:divBdr>
      <w:divsChild>
        <w:div w:id="1807428949">
          <w:marLeft w:val="0"/>
          <w:marRight w:val="0"/>
          <w:marTop w:val="0"/>
          <w:marBottom w:val="0"/>
          <w:divBdr>
            <w:top w:val="none" w:sz="0" w:space="0" w:color="auto"/>
            <w:left w:val="none" w:sz="0" w:space="0" w:color="auto"/>
            <w:bottom w:val="none" w:sz="0" w:space="0" w:color="auto"/>
            <w:right w:val="none" w:sz="0" w:space="0" w:color="auto"/>
          </w:divBdr>
        </w:div>
        <w:div w:id="444156077">
          <w:marLeft w:val="0"/>
          <w:marRight w:val="0"/>
          <w:marTop w:val="0"/>
          <w:marBottom w:val="0"/>
          <w:divBdr>
            <w:top w:val="none" w:sz="0" w:space="0" w:color="auto"/>
            <w:left w:val="none" w:sz="0" w:space="0" w:color="auto"/>
            <w:bottom w:val="none" w:sz="0" w:space="0" w:color="auto"/>
            <w:right w:val="none" w:sz="0" w:space="0" w:color="auto"/>
          </w:divBdr>
        </w:div>
      </w:divsChild>
    </w:div>
    <w:div w:id="994378962">
      <w:bodyDiv w:val="1"/>
      <w:marLeft w:val="0"/>
      <w:marRight w:val="0"/>
      <w:marTop w:val="0"/>
      <w:marBottom w:val="0"/>
      <w:divBdr>
        <w:top w:val="none" w:sz="0" w:space="0" w:color="auto"/>
        <w:left w:val="none" w:sz="0" w:space="0" w:color="auto"/>
        <w:bottom w:val="none" w:sz="0" w:space="0" w:color="auto"/>
        <w:right w:val="none" w:sz="0" w:space="0" w:color="auto"/>
      </w:divBdr>
      <w:divsChild>
        <w:div w:id="677079114">
          <w:marLeft w:val="0"/>
          <w:marRight w:val="0"/>
          <w:marTop w:val="0"/>
          <w:marBottom w:val="0"/>
          <w:divBdr>
            <w:top w:val="none" w:sz="0" w:space="0" w:color="auto"/>
            <w:left w:val="none" w:sz="0" w:space="0" w:color="auto"/>
            <w:bottom w:val="none" w:sz="0" w:space="0" w:color="auto"/>
            <w:right w:val="none" w:sz="0" w:space="0" w:color="auto"/>
          </w:divBdr>
        </w:div>
        <w:div w:id="2098287577">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31954322">
      <w:bodyDiv w:val="1"/>
      <w:marLeft w:val="0"/>
      <w:marRight w:val="0"/>
      <w:marTop w:val="0"/>
      <w:marBottom w:val="0"/>
      <w:divBdr>
        <w:top w:val="none" w:sz="0" w:space="0" w:color="auto"/>
        <w:left w:val="none" w:sz="0" w:space="0" w:color="auto"/>
        <w:bottom w:val="none" w:sz="0" w:space="0" w:color="auto"/>
        <w:right w:val="none" w:sz="0" w:space="0" w:color="auto"/>
      </w:divBdr>
      <w:divsChild>
        <w:div w:id="1918636057">
          <w:marLeft w:val="0"/>
          <w:marRight w:val="0"/>
          <w:marTop w:val="0"/>
          <w:marBottom w:val="0"/>
          <w:divBdr>
            <w:top w:val="none" w:sz="0" w:space="0" w:color="auto"/>
            <w:left w:val="none" w:sz="0" w:space="0" w:color="auto"/>
            <w:bottom w:val="none" w:sz="0" w:space="0" w:color="auto"/>
            <w:right w:val="none" w:sz="0" w:space="0" w:color="auto"/>
          </w:divBdr>
        </w:div>
        <w:div w:id="697391387">
          <w:marLeft w:val="0"/>
          <w:marRight w:val="0"/>
          <w:marTop w:val="0"/>
          <w:marBottom w:val="0"/>
          <w:divBdr>
            <w:top w:val="none" w:sz="0" w:space="0" w:color="auto"/>
            <w:left w:val="none" w:sz="0" w:space="0" w:color="auto"/>
            <w:bottom w:val="none" w:sz="0" w:space="0" w:color="auto"/>
            <w:right w:val="none" w:sz="0" w:space="0" w:color="auto"/>
          </w:divBdr>
        </w:div>
        <w:div w:id="262224228">
          <w:marLeft w:val="0"/>
          <w:marRight w:val="0"/>
          <w:marTop w:val="0"/>
          <w:marBottom w:val="0"/>
          <w:divBdr>
            <w:top w:val="none" w:sz="0" w:space="0" w:color="auto"/>
            <w:left w:val="none" w:sz="0" w:space="0" w:color="auto"/>
            <w:bottom w:val="none" w:sz="0" w:space="0" w:color="auto"/>
            <w:right w:val="none" w:sz="0" w:space="0" w:color="auto"/>
          </w:divBdr>
        </w:div>
      </w:divsChild>
    </w:div>
    <w:div w:id="1054737462">
      <w:bodyDiv w:val="1"/>
      <w:marLeft w:val="0"/>
      <w:marRight w:val="0"/>
      <w:marTop w:val="0"/>
      <w:marBottom w:val="0"/>
      <w:divBdr>
        <w:top w:val="none" w:sz="0" w:space="0" w:color="auto"/>
        <w:left w:val="none" w:sz="0" w:space="0" w:color="auto"/>
        <w:bottom w:val="none" w:sz="0" w:space="0" w:color="auto"/>
        <w:right w:val="none" w:sz="0" w:space="0" w:color="auto"/>
      </w:divBdr>
      <w:divsChild>
        <w:div w:id="173426858">
          <w:marLeft w:val="0"/>
          <w:marRight w:val="0"/>
          <w:marTop w:val="0"/>
          <w:marBottom w:val="0"/>
          <w:divBdr>
            <w:top w:val="none" w:sz="0" w:space="0" w:color="auto"/>
            <w:left w:val="none" w:sz="0" w:space="0" w:color="auto"/>
            <w:bottom w:val="none" w:sz="0" w:space="0" w:color="auto"/>
            <w:right w:val="none" w:sz="0" w:space="0" w:color="auto"/>
          </w:divBdr>
        </w:div>
        <w:div w:id="893614882">
          <w:marLeft w:val="0"/>
          <w:marRight w:val="0"/>
          <w:marTop w:val="0"/>
          <w:marBottom w:val="0"/>
          <w:divBdr>
            <w:top w:val="none" w:sz="0" w:space="0" w:color="auto"/>
            <w:left w:val="none" w:sz="0" w:space="0" w:color="auto"/>
            <w:bottom w:val="none" w:sz="0" w:space="0" w:color="auto"/>
            <w:right w:val="none" w:sz="0" w:space="0" w:color="auto"/>
          </w:divBdr>
        </w:div>
        <w:div w:id="2086880826">
          <w:marLeft w:val="0"/>
          <w:marRight w:val="0"/>
          <w:marTop w:val="0"/>
          <w:marBottom w:val="0"/>
          <w:divBdr>
            <w:top w:val="none" w:sz="0" w:space="0" w:color="auto"/>
            <w:left w:val="none" w:sz="0" w:space="0" w:color="auto"/>
            <w:bottom w:val="none" w:sz="0" w:space="0" w:color="auto"/>
            <w:right w:val="none" w:sz="0" w:space="0" w:color="auto"/>
          </w:divBdr>
        </w:div>
      </w:divsChild>
    </w:div>
    <w:div w:id="1056079206">
      <w:bodyDiv w:val="1"/>
      <w:marLeft w:val="0"/>
      <w:marRight w:val="0"/>
      <w:marTop w:val="0"/>
      <w:marBottom w:val="0"/>
      <w:divBdr>
        <w:top w:val="none" w:sz="0" w:space="0" w:color="auto"/>
        <w:left w:val="none" w:sz="0" w:space="0" w:color="auto"/>
        <w:bottom w:val="none" w:sz="0" w:space="0" w:color="auto"/>
        <w:right w:val="none" w:sz="0" w:space="0" w:color="auto"/>
      </w:divBdr>
      <w:divsChild>
        <w:div w:id="715084427">
          <w:marLeft w:val="0"/>
          <w:marRight w:val="0"/>
          <w:marTop w:val="0"/>
          <w:marBottom w:val="0"/>
          <w:divBdr>
            <w:top w:val="none" w:sz="0" w:space="0" w:color="auto"/>
            <w:left w:val="none" w:sz="0" w:space="0" w:color="auto"/>
            <w:bottom w:val="none" w:sz="0" w:space="0" w:color="auto"/>
            <w:right w:val="none" w:sz="0" w:space="0" w:color="auto"/>
          </w:divBdr>
        </w:div>
        <w:div w:id="1131165518">
          <w:marLeft w:val="0"/>
          <w:marRight w:val="0"/>
          <w:marTop w:val="0"/>
          <w:marBottom w:val="0"/>
          <w:divBdr>
            <w:top w:val="none" w:sz="0" w:space="0" w:color="auto"/>
            <w:left w:val="none" w:sz="0" w:space="0" w:color="auto"/>
            <w:bottom w:val="none" w:sz="0" w:space="0" w:color="auto"/>
            <w:right w:val="none" w:sz="0" w:space="0" w:color="auto"/>
          </w:divBdr>
        </w:div>
      </w:divsChild>
    </w:div>
    <w:div w:id="1066301678">
      <w:bodyDiv w:val="1"/>
      <w:marLeft w:val="0"/>
      <w:marRight w:val="0"/>
      <w:marTop w:val="0"/>
      <w:marBottom w:val="0"/>
      <w:divBdr>
        <w:top w:val="none" w:sz="0" w:space="0" w:color="auto"/>
        <w:left w:val="none" w:sz="0" w:space="0" w:color="auto"/>
        <w:bottom w:val="none" w:sz="0" w:space="0" w:color="auto"/>
        <w:right w:val="none" w:sz="0" w:space="0" w:color="auto"/>
      </w:divBdr>
      <w:divsChild>
        <w:div w:id="394933749">
          <w:marLeft w:val="0"/>
          <w:marRight w:val="0"/>
          <w:marTop w:val="0"/>
          <w:marBottom w:val="0"/>
          <w:divBdr>
            <w:top w:val="none" w:sz="0" w:space="0" w:color="auto"/>
            <w:left w:val="none" w:sz="0" w:space="0" w:color="auto"/>
            <w:bottom w:val="none" w:sz="0" w:space="0" w:color="auto"/>
            <w:right w:val="none" w:sz="0" w:space="0" w:color="auto"/>
          </w:divBdr>
        </w:div>
        <w:div w:id="403718614">
          <w:marLeft w:val="0"/>
          <w:marRight w:val="0"/>
          <w:marTop w:val="0"/>
          <w:marBottom w:val="0"/>
          <w:divBdr>
            <w:top w:val="none" w:sz="0" w:space="0" w:color="auto"/>
            <w:left w:val="none" w:sz="0" w:space="0" w:color="auto"/>
            <w:bottom w:val="none" w:sz="0" w:space="0" w:color="auto"/>
            <w:right w:val="none" w:sz="0" w:space="0" w:color="auto"/>
          </w:divBdr>
        </w:div>
      </w:divsChild>
    </w:div>
    <w:div w:id="1095905787">
      <w:bodyDiv w:val="1"/>
      <w:marLeft w:val="0"/>
      <w:marRight w:val="0"/>
      <w:marTop w:val="0"/>
      <w:marBottom w:val="0"/>
      <w:divBdr>
        <w:top w:val="none" w:sz="0" w:space="0" w:color="auto"/>
        <w:left w:val="none" w:sz="0" w:space="0" w:color="auto"/>
        <w:bottom w:val="none" w:sz="0" w:space="0" w:color="auto"/>
        <w:right w:val="none" w:sz="0" w:space="0" w:color="auto"/>
      </w:divBdr>
      <w:divsChild>
        <w:div w:id="615142039">
          <w:marLeft w:val="0"/>
          <w:marRight w:val="0"/>
          <w:marTop w:val="0"/>
          <w:marBottom w:val="0"/>
          <w:divBdr>
            <w:top w:val="none" w:sz="0" w:space="0" w:color="auto"/>
            <w:left w:val="none" w:sz="0" w:space="0" w:color="auto"/>
            <w:bottom w:val="none" w:sz="0" w:space="0" w:color="auto"/>
            <w:right w:val="none" w:sz="0" w:space="0" w:color="auto"/>
          </w:divBdr>
        </w:div>
        <w:div w:id="2079665839">
          <w:marLeft w:val="0"/>
          <w:marRight w:val="0"/>
          <w:marTop w:val="0"/>
          <w:marBottom w:val="0"/>
          <w:divBdr>
            <w:top w:val="none" w:sz="0" w:space="0" w:color="auto"/>
            <w:left w:val="none" w:sz="0" w:space="0" w:color="auto"/>
            <w:bottom w:val="none" w:sz="0" w:space="0" w:color="auto"/>
            <w:right w:val="none" w:sz="0" w:space="0" w:color="auto"/>
          </w:divBdr>
        </w:div>
        <w:div w:id="287669619">
          <w:marLeft w:val="0"/>
          <w:marRight w:val="0"/>
          <w:marTop w:val="0"/>
          <w:marBottom w:val="0"/>
          <w:divBdr>
            <w:top w:val="none" w:sz="0" w:space="0" w:color="auto"/>
            <w:left w:val="none" w:sz="0" w:space="0" w:color="auto"/>
            <w:bottom w:val="none" w:sz="0" w:space="0" w:color="auto"/>
            <w:right w:val="none" w:sz="0" w:space="0" w:color="auto"/>
          </w:divBdr>
        </w:div>
      </w:divsChild>
    </w:div>
    <w:div w:id="1145733032">
      <w:bodyDiv w:val="1"/>
      <w:marLeft w:val="0"/>
      <w:marRight w:val="0"/>
      <w:marTop w:val="0"/>
      <w:marBottom w:val="0"/>
      <w:divBdr>
        <w:top w:val="none" w:sz="0" w:space="0" w:color="auto"/>
        <w:left w:val="none" w:sz="0" w:space="0" w:color="auto"/>
        <w:bottom w:val="none" w:sz="0" w:space="0" w:color="auto"/>
        <w:right w:val="none" w:sz="0" w:space="0" w:color="auto"/>
      </w:divBdr>
      <w:divsChild>
        <w:div w:id="1250043875">
          <w:marLeft w:val="0"/>
          <w:marRight w:val="0"/>
          <w:marTop w:val="0"/>
          <w:marBottom w:val="0"/>
          <w:divBdr>
            <w:top w:val="none" w:sz="0" w:space="0" w:color="auto"/>
            <w:left w:val="none" w:sz="0" w:space="0" w:color="auto"/>
            <w:bottom w:val="none" w:sz="0" w:space="0" w:color="auto"/>
            <w:right w:val="none" w:sz="0" w:space="0" w:color="auto"/>
          </w:divBdr>
        </w:div>
        <w:div w:id="1221019054">
          <w:marLeft w:val="0"/>
          <w:marRight w:val="0"/>
          <w:marTop w:val="0"/>
          <w:marBottom w:val="0"/>
          <w:divBdr>
            <w:top w:val="none" w:sz="0" w:space="0" w:color="auto"/>
            <w:left w:val="none" w:sz="0" w:space="0" w:color="auto"/>
            <w:bottom w:val="none" w:sz="0" w:space="0" w:color="auto"/>
            <w:right w:val="none" w:sz="0" w:space="0" w:color="auto"/>
          </w:divBdr>
        </w:div>
      </w:divsChild>
    </w:div>
    <w:div w:id="1179078209">
      <w:bodyDiv w:val="1"/>
      <w:marLeft w:val="0"/>
      <w:marRight w:val="0"/>
      <w:marTop w:val="0"/>
      <w:marBottom w:val="0"/>
      <w:divBdr>
        <w:top w:val="none" w:sz="0" w:space="0" w:color="auto"/>
        <w:left w:val="none" w:sz="0" w:space="0" w:color="auto"/>
        <w:bottom w:val="none" w:sz="0" w:space="0" w:color="auto"/>
        <w:right w:val="none" w:sz="0" w:space="0" w:color="auto"/>
      </w:divBdr>
      <w:divsChild>
        <w:div w:id="1610626144">
          <w:marLeft w:val="0"/>
          <w:marRight w:val="0"/>
          <w:marTop w:val="0"/>
          <w:marBottom w:val="0"/>
          <w:divBdr>
            <w:top w:val="none" w:sz="0" w:space="0" w:color="auto"/>
            <w:left w:val="none" w:sz="0" w:space="0" w:color="auto"/>
            <w:bottom w:val="none" w:sz="0" w:space="0" w:color="auto"/>
            <w:right w:val="none" w:sz="0" w:space="0" w:color="auto"/>
          </w:divBdr>
        </w:div>
        <w:div w:id="1330669233">
          <w:marLeft w:val="0"/>
          <w:marRight w:val="0"/>
          <w:marTop w:val="0"/>
          <w:marBottom w:val="0"/>
          <w:divBdr>
            <w:top w:val="none" w:sz="0" w:space="0" w:color="auto"/>
            <w:left w:val="none" w:sz="0" w:space="0" w:color="auto"/>
            <w:bottom w:val="none" w:sz="0" w:space="0" w:color="auto"/>
            <w:right w:val="none" w:sz="0" w:space="0" w:color="auto"/>
          </w:divBdr>
        </w:div>
        <w:div w:id="1190025941">
          <w:marLeft w:val="0"/>
          <w:marRight w:val="0"/>
          <w:marTop w:val="0"/>
          <w:marBottom w:val="0"/>
          <w:divBdr>
            <w:top w:val="none" w:sz="0" w:space="0" w:color="auto"/>
            <w:left w:val="none" w:sz="0" w:space="0" w:color="auto"/>
            <w:bottom w:val="none" w:sz="0" w:space="0" w:color="auto"/>
            <w:right w:val="none" w:sz="0" w:space="0" w:color="auto"/>
          </w:divBdr>
        </w:div>
      </w:divsChild>
    </w:div>
    <w:div w:id="1205409838">
      <w:bodyDiv w:val="1"/>
      <w:marLeft w:val="0"/>
      <w:marRight w:val="0"/>
      <w:marTop w:val="0"/>
      <w:marBottom w:val="0"/>
      <w:divBdr>
        <w:top w:val="none" w:sz="0" w:space="0" w:color="auto"/>
        <w:left w:val="none" w:sz="0" w:space="0" w:color="auto"/>
        <w:bottom w:val="none" w:sz="0" w:space="0" w:color="auto"/>
        <w:right w:val="none" w:sz="0" w:space="0" w:color="auto"/>
      </w:divBdr>
      <w:divsChild>
        <w:div w:id="1884174977">
          <w:marLeft w:val="0"/>
          <w:marRight w:val="0"/>
          <w:marTop w:val="0"/>
          <w:marBottom w:val="0"/>
          <w:divBdr>
            <w:top w:val="none" w:sz="0" w:space="0" w:color="auto"/>
            <w:left w:val="none" w:sz="0" w:space="0" w:color="auto"/>
            <w:bottom w:val="none" w:sz="0" w:space="0" w:color="auto"/>
            <w:right w:val="none" w:sz="0" w:space="0" w:color="auto"/>
          </w:divBdr>
        </w:div>
        <w:div w:id="1846161984">
          <w:marLeft w:val="0"/>
          <w:marRight w:val="0"/>
          <w:marTop w:val="0"/>
          <w:marBottom w:val="0"/>
          <w:divBdr>
            <w:top w:val="none" w:sz="0" w:space="0" w:color="auto"/>
            <w:left w:val="none" w:sz="0" w:space="0" w:color="auto"/>
            <w:bottom w:val="none" w:sz="0" w:space="0" w:color="auto"/>
            <w:right w:val="none" w:sz="0" w:space="0" w:color="auto"/>
          </w:divBdr>
        </w:div>
      </w:divsChild>
    </w:div>
    <w:div w:id="1220092553">
      <w:bodyDiv w:val="1"/>
      <w:marLeft w:val="0"/>
      <w:marRight w:val="0"/>
      <w:marTop w:val="0"/>
      <w:marBottom w:val="0"/>
      <w:divBdr>
        <w:top w:val="none" w:sz="0" w:space="0" w:color="auto"/>
        <w:left w:val="none" w:sz="0" w:space="0" w:color="auto"/>
        <w:bottom w:val="none" w:sz="0" w:space="0" w:color="auto"/>
        <w:right w:val="none" w:sz="0" w:space="0" w:color="auto"/>
      </w:divBdr>
      <w:divsChild>
        <w:div w:id="1637367809">
          <w:marLeft w:val="0"/>
          <w:marRight w:val="0"/>
          <w:marTop w:val="0"/>
          <w:marBottom w:val="0"/>
          <w:divBdr>
            <w:top w:val="none" w:sz="0" w:space="0" w:color="auto"/>
            <w:left w:val="none" w:sz="0" w:space="0" w:color="auto"/>
            <w:bottom w:val="none" w:sz="0" w:space="0" w:color="auto"/>
            <w:right w:val="none" w:sz="0" w:space="0" w:color="auto"/>
          </w:divBdr>
        </w:div>
        <w:div w:id="138768562">
          <w:marLeft w:val="0"/>
          <w:marRight w:val="0"/>
          <w:marTop w:val="0"/>
          <w:marBottom w:val="0"/>
          <w:divBdr>
            <w:top w:val="none" w:sz="0" w:space="0" w:color="auto"/>
            <w:left w:val="none" w:sz="0" w:space="0" w:color="auto"/>
            <w:bottom w:val="none" w:sz="0" w:space="0" w:color="auto"/>
            <w:right w:val="none" w:sz="0" w:space="0" w:color="auto"/>
          </w:divBdr>
        </w:div>
        <w:div w:id="327682351">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0891908">
      <w:bodyDiv w:val="1"/>
      <w:marLeft w:val="0"/>
      <w:marRight w:val="0"/>
      <w:marTop w:val="0"/>
      <w:marBottom w:val="0"/>
      <w:divBdr>
        <w:top w:val="none" w:sz="0" w:space="0" w:color="auto"/>
        <w:left w:val="none" w:sz="0" w:space="0" w:color="auto"/>
        <w:bottom w:val="none" w:sz="0" w:space="0" w:color="auto"/>
        <w:right w:val="none" w:sz="0" w:space="0" w:color="auto"/>
      </w:divBdr>
      <w:divsChild>
        <w:div w:id="2100592038">
          <w:marLeft w:val="0"/>
          <w:marRight w:val="0"/>
          <w:marTop w:val="0"/>
          <w:marBottom w:val="0"/>
          <w:divBdr>
            <w:top w:val="none" w:sz="0" w:space="0" w:color="auto"/>
            <w:left w:val="none" w:sz="0" w:space="0" w:color="auto"/>
            <w:bottom w:val="none" w:sz="0" w:space="0" w:color="auto"/>
            <w:right w:val="none" w:sz="0" w:space="0" w:color="auto"/>
          </w:divBdr>
        </w:div>
        <w:div w:id="2034068413">
          <w:marLeft w:val="0"/>
          <w:marRight w:val="0"/>
          <w:marTop w:val="0"/>
          <w:marBottom w:val="0"/>
          <w:divBdr>
            <w:top w:val="none" w:sz="0" w:space="0" w:color="auto"/>
            <w:left w:val="none" w:sz="0" w:space="0" w:color="auto"/>
            <w:bottom w:val="none" w:sz="0" w:space="0" w:color="auto"/>
            <w:right w:val="none" w:sz="0" w:space="0" w:color="auto"/>
          </w:divBdr>
        </w:div>
      </w:divsChild>
    </w:div>
    <w:div w:id="1264729156">
      <w:bodyDiv w:val="1"/>
      <w:marLeft w:val="0"/>
      <w:marRight w:val="0"/>
      <w:marTop w:val="0"/>
      <w:marBottom w:val="0"/>
      <w:divBdr>
        <w:top w:val="none" w:sz="0" w:space="0" w:color="auto"/>
        <w:left w:val="none" w:sz="0" w:space="0" w:color="auto"/>
        <w:bottom w:val="none" w:sz="0" w:space="0" w:color="auto"/>
        <w:right w:val="none" w:sz="0" w:space="0" w:color="auto"/>
      </w:divBdr>
      <w:divsChild>
        <w:div w:id="1688822213">
          <w:marLeft w:val="0"/>
          <w:marRight w:val="0"/>
          <w:marTop w:val="0"/>
          <w:marBottom w:val="0"/>
          <w:divBdr>
            <w:top w:val="none" w:sz="0" w:space="0" w:color="auto"/>
            <w:left w:val="none" w:sz="0" w:space="0" w:color="auto"/>
            <w:bottom w:val="none" w:sz="0" w:space="0" w:color="auto"/>
            <w:right w:val="none" w:sz="0" w:space="0" w:color="auto"/>
          </w:divBdr>
        </w:div>
        <w:div w:id="2028022095">
          <w:marLeft w:val="0"/>
          <w:marRight w:val="0"/>
          <w:marTop w:val="0"/>
          <w:marBottom w:val="0"/>
          <w:divBdr>
            <w:top w:val="none" w:sz="0" w:space="0" w:color="auto"/>
            <w:left w:val="none" w:sz="0" w:space="0" w:color="auto"/>
            <w:bottom w:val="none" w:sz="0" w:space="0" w:color="auto"/>
            <w:right w:val="none" w:sz="0" w:space="0" w:color="auto"/>
          </w:divBdr>
        </w:div>
      </w:divsChild>
    </w:div>
    <w:div w:id="1270822117">
      <w:bodyDiv w:val="1"/>
      <w:marLeft w:val="0"/>
      <w:marRight w:val="0"/>
      <w:marTop w:val="0"/>
      <w:marBottom w:val="0"/>
      <w:divBdr>
        <w:top w:val="none" w:sz="0" w:space="0" w:color="auto"/>
        <w:left w:val="none" w:sz="0" w:space="0" w:color="auto"/>
        <w:bottom w:val="none" w:sz="0" w:space="0" w:color="auto"/>
        <w:right w:val="none" w:sz="0" w:space="0" w:color="auto"/>
      </w:divBdr>
      <w:divsChild>
        <w:div w:id="1378974422">
          <w:marLeft w:val="0"/>
          <w:marRight w:val="0"/>
          <w:marTop w:val="0"/>
          <w:marBottom w:val="0"/>
          <w:divBdr>
            <w:top w:val="none" w:sz="0" w:space="0" w:color="auto"/>
            <w:left w:val="none" w:sz="0" w:space="0" w:color="auto"/>
            <w:bottom w:val="none" w:sz="0" w:space="0" w:color="auto"/>
            <w:right w:val="none" w:sz="0" w:space="0" w:color="auto"/>
          </w:divBdr>
        </w:div>
        <w:div w:id="292104174">
          <w:marLeft w:val="0"/>
          <w:marRight w:val="0"/>
          <w:marTop w:val="0"/>
          <w:marBottom w:val="0"/>
          <w:divBdr>
            <w:top w:val="none" w:sz="0" w:space="0" w:color="auto"/>
            <w:left w:val="none" w:sz="0" w:space="0" w:color="auto"/>
            <w:bottom w:val="none" w:sz="0" w:space="0" w:color="auto"/>
            <w:right w:val="none" w:sz="0" w:space="0" w:color="auto"/>
          </w:divBdr>
        </w:div>
        <w:div w:id="1750156018">
          <w:marLeft w:val="0"/>
          <w:marRight w:val="0"/>
          <w:marTop w:val="0"/>
          <w:marBottom w:val="0"/>
          <w:divBdr>
            <w:top w:val="none" w:sz="0" w:space="0" w:color="auto"/>
            <w:left w:val="none" w:sz="0" w:space="0" w:color="auto"/>
            <w:bottom w:val="none" w:sz="0" w:space="0" w:color="auto"/>
            <w:right w:val="none" w:sz="0" w:space="0" w:color="auto"/>
          </w:divBdr>
        </w:div>
      </w:divsChild>
    </w:div>
    <w:div w:id="1283927692">
      <w:bodyDiv w:val="1"/>
      <w:marLeft w:val="0"/>
      <w:marRight w:val="0"/>
      <w:marTop w:val="0"/>
      <w:marBottom w:val="0"/>
      <w:divBdr>
        <w:top w:val="none" w:sz="0" w:space="0" w:color="auto"/>
        <w:left w:val="none" w:sz="0" w:space="0" w:color="auto"/>
        <w:bottom w:val="none" w:sz="0" w:space="0" w:color="auto"/>
        <w:right w:val="none" w:sz="0" w:space="0" w:color="auto"/>
      </w:divBdr>
      <w:divsChild>
        <w:div w:id="1280142883">
          <w:marLeft w:val="0"/>
          <w:marRight w:val="0"/>
          <w:marTop w:val="0"/>
          <w:marBottom w:val="0"/>
          <w:divBdr>
            <w:top w:val="none" w:sz="0" w:space="0" w:color="auto"/>
            <w:left w:val="none" w:sz="0" w:space="0" w:color="auto"/>
            <w:bottom w:val="none" w:sz="0" w:space="0" w:color="auto"/>
            <w:right w:val="none" w:sz="0" w:space="0" w:color="auto"/>
          </w:divBdr>
        </w:div>
        <w:div w:id="1785616395">
          <w:marLeft w:val="0"/>
          <w:marRight w:val="0"/>
          <w:marTop w:val="0"/>
          <w:marBottom w:val="0"/>
          <w:divBdr>
            <w:top w:val="none" w:sz="0" w:space="0" w:color="auto"/>
            <w:left w:val="none" w:sz="0" w:space="0" w:color="auto"/>
            <w:bottom w:val="none" w:sz="0" w:space="0" w:color="auto"/>
            <w:right w:val="none" w:sz="0" w:space="0" w:color="auto"/>
          </w:divBdr>
        </w:div>
      </w:divsChild>
    </w:div>
    <w:div w:id="1297906052">
      <w:bodyDiv w:val="1"/>
      <w:marLeft w:val="0"/>
      <w:marRight w:val="0"/>
      <w:marTop w:val="0"/>
      <w:marBottom w:val="0"/>
      <w:divBdr>
        <w:top w:val="none" w:sz="0" w:space="0" w:color="auto"/>
        <w:left w:val="none" w:sz="0" w:space="0" w:color="auto"/>
        <w:bottom w:val="none" w:sz="0" w:space="0" w:color="auto"/>
        <w:right w:val="none" w:sz="0" w:space="0" w:color="auto"/>
      </w:divBdr>
      <w:divsChild>
        <w:div w:id="1406033756">
          <w:marLeft w:val="0"/>
          <w:marRight w:val="0"/>
          <w:marTop w:val="0"/>
          <w:marBottom w:val="0"/>
          <w:divBdr>
            <w:top w:val="none" w:sz="0" w:space="0" w:color="auto"/>
            <w:left w:val="none" w:sz="0" w:space="0" w:color="auto"/>
            <w:bottom w:val="none" w:sz="0" w:space="0" w:color="auto"/>
            <w:right w:val="none" w:sz="0" w:space="0" w:color="auto"/>
          </w:divBdr>
        </w:div>
        <w:div w:id="7875225">
          <w:marLeft w:val="0"/>
          <w:marRight w:val="0"/>
          <w:marTop w:val="0"/>
          <w:marBottom w:val="0"/>
          <w:divBdr>
            <w:top w:val="none" w:sz="0" w:space="0" w:color="auto"/>
            <w:left w:val="none" w:sz="0" w:space="0" w:color="auto"/>
            <w:bottom w:val="none" w:sz="0" w:space="0" w:color="auto"/>
            <w:right w:val="none" w:sz="0" w:space="0" w:color="auto"/>
          </w:divBdr>
        </w:div>
      </w:divsChild>
    </w:div>
    <w:div w:id="1317611590">
      <w:bodyDiv w:val="1"/>
      <w:marLeft w:val="0"/>
      <w:marRight w:val="0"/>
      <w:marTop w:val="0"/>
      <w:marBottom w:val="0"/>
      <w:divBdr>
        <w:top w:val="none" w:sz="0" w:space="0" w:color="auto"/>
        <w:left w:val="none" w:sz="0" w:space="0" w:color="auto"/>
        <w:bottom w:val="none" w:sz="0" w:space="0" w:color="auto"/>
        <w:right w:val="none" w:sz="0" w:space="0" w:color="auto"/>
      </w:divBdr>
      <w:divsChild>
        <w:div w:id="718357505">
          <w:marLeft w:val="0"/>
          <w:marRight w:val="0"/>
          <w:marTop w:val="0"/>
          <w:marBottom w:val="0"/>
          <w:divBdr>
            <w:top w:val="none" w:sz="0" w:space="0" w:color="auto"/>
            <w:left w:val="none" w:sz="0" w:space="0" w:color="auto"/>
            <w:bottom w:val="none" w:sz="0" w:space="0" w:color="auto"/>
            <w:right w:val="none" w:sz="0" w:space="0" w:color="auto"/>
          </w:divBdr>
        </w:div>
        <w:div w:id="107939282">
          <w:marLeft w:val="0"/>
          <w:marRight w:val="0"/>
          <w:marTop w:val="0"/>
          <w:marBottom w:val="0"/>
          <w:divBdr>
            <w:top w:val="none" w:sz="0" w:space="0" w:color="auto"/>
            <w:left w:val="none" w:sz="0" w:space="0" w:color="auto"/>
            <w:bottom w:val="none" w:sz="0" w:space="0" w:color="auto"/>
            <w:right w:val="none" w:sz="0" w:space="0" w:color="auto"/>
          </w:divBdr>
        </w:div>
        <w:div w:id="1208109630">
          <w:marLeft w:val="0"/>
          <w:marRight w:val="0"/>
          <w:marTop w:val="0"/>
          <w:marBottom w:val="0"/>
          <w:divBdr>
            <w:top w:val="none" w:sz="0" w:space="0" w:color="auto"/>
            <w:left w:val="none" w:sz="0" w:space="0" w:color="auto"/>
            <w:bottom w:val="none" w:sz="0" w:space="0" w:color="auto"/>
            <w:right w:val="none" w:sz="0" w:space="0" w:color="auto"/>
          </w:divBdr>
        </w:div>
        <w:div w:id="1443037326">
          <w:marLeft w:val="0"/>
          <w:marRight w:val="0"/>
          <w:marTop w:val="0"/>
          <w:marBottom w:val="0"/>
          <w:divBdr>
            <w:top w:val="none" w:sz="0" w:space="0" w:color="auto"/>
            <w:left w:val="none" w:sz="0" w:space="0" w:color="auto"/>
            <w:bottom w:val="none" w:sz="0" w:space="0" w:color="auto"/>
            <w:right w:val="none" w:sz="0" w:space="0" w:color="auto"/>
          </w:divBdr>
        </w:div>
      </w:divsChild>
    </w:div>
    <w:div w:id="1327048997">
      <w:bodyDiv w:val="1"/>
      <w:marLeft w:val="0"/>
      <w:marRight w:val="0"/>
      <w:marTop w:val="0"/>
      <w:marBottom w:val="0"/>
      <w:divBdr>
        <w:top w:val="none" w:sz="0" w:space="0" w:color="auto"/>
        <w:left w:val="none" w:sz="0" w:space="0" w:color="auto"/>
        <w:bottom w:val="none" w:sz="0" w:space="0" w:color="auto"/>
        <w:right w:val="none" w:sz="0" w:space="0" w:color="auto"/>
      </w:divBdr>
      <w:divsChild>
        <w:div w:id="1320958125">
          <w:marLeft w:val="0"/>
          <w:marRight w:val="0"/>
          <w:marTop w:val="0"/>
          <w:marBottom w:val="0"/>
          <w:divBdr>
            <w:top w:val="none" w:sz="0" w:space="0" w:color="auto"/>
            <w:left w:val="none" w:sz="0" w:space="0" w:color="auto"/>
            <w:bottom w:val="none" w:sz="0" w:space="0" w:color="auto"/>
            <w:right w:val="none" w:sz="0" w:space="0" w:color="auto"/>
          </w:divBdr>
        </w:div>
        <w:div w:id="1823505899">
          <w:marLeft w:val="0"/>
          <w:marRight w:val="0"/>
          <w:marTop w:val="0"/>
          <w:marBottom w:val="0"/>
          <w:divBdr>
            <w:top w:val="none" w:sz="0" w:space="0" w:color="auto"/>
            <w:left w:val="none" w:sz="0" w:space="0" w:color="auto"/>
            <w:bottom w:val="none" w:sz="0" w:space="0" w:color="auto"/>
            <w:right w:val="none" w:sz="0" w:space="0" w:color="auto"/>
          </w:divBdr>
        </w:div>
      </w:divsChild>
    </w:div>
    <w:div w:id="1371032165">
      <w:bodyDiv w:val="1"/>
      <w:marLeft w:val="0"/>
      <w:marRight w:val="0"/>
      <w:marTop w:val="0"/>
      <w:marBottom w:val="0"/>
      <w:divBdr>
        <w:top w:val="none" w:sz="0" w:space="0" w:color="auto"/>
        <w:left w:val="none" w:sz="0" w:space="0" w:color="auto"/>
        <w:bottom w:val="none" w:sz="0" w:space="0" w:color="auto"/>
        <w:right w:val="none" w:sz="0" w:space="0" w:color="auto"/>
      </w:divBdr>
      <w:divsChild>
        <w:div w:id="1454210366">
          <w:marLeft w:val="0"/>
          <w:marRight w:val="0"/>
          <w:marTop w:val="0"/>
          <w:marBottom w:val="0"/>
          <w:divBdr>
            <w:top w:val="none" w:sz="0" w:space="0" w:color="auto"/>
            <w:left w:val="none" w:sz="0" w:space="0" w:color="auto"/>
            <w:bottom w:val="none" w:sz="0" w:space="0" w:color="auto"/>
            <w:right w:val="none" w:sz="0" w:space="0" w:color="auto"/>
          </w:divBdr>
        </w:div>
        <w:div w:id="1832672088">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33355861">
      <w:bodyDiv w:val="1"/>
      <w:marLeft w:val="0"/>
      <w:marRight w:val="0"/>
      <w:marTop w:val="0"/>
      <w:marBottom w:val="0"/>
      <w:divBdr>
        <w:top w:val="none" w:sz="0" w:space="0" w:color="auto"/>
        <w:left w:val="none" w:sz="0" w:space="0" w:color="auto"/>
        <w:bottom w:val="none" w:sz="0" w:space="0" w:color="auto"/>
        <w:right w:val="none" w:sz="0" w:space="0" w:color="auto"/>
      </w:divBdr>
      <w:divsChild>
        <w:div w:id="173569733">
          <w:marLeft w:val="0"/>
          <w:marRight w:val="0"/>
          <w:marTop w:val="0"/>
          <w:marBottom w:val="0"/>
          <w:divBdr>
            <w:top w:val="none" w:sz="0" w:space="0" w:color="auto"/>
            <w:left w:val="none" w:sz="0" w:space="0" w:color="auto"/>
            <w:bottom w:val="none" w:sz="0" w:space="0" w:color="auto"/>
            <w:right w:val="none" w:sz="0" w:space="0" w:color="auto"/>
          </w:divBdr>
        </w:div>
        <w:div w:id="58721376">
          <w:marLeft w:val="0"/>
          <w:marRight w:val="0"/>
          <w:marTop w:val="0"/>
          <w:marBottom w:val="0"/>
          <w:divBdr>
            <w:top w:val="none" w:sz="0" w:space="0" w:color="auto"/>
            <w:left w:val="none" w:sz="0" w:space="0" w:color="auto"/>
            <w:bottom w:val="none" w:sz="0" w:space="0" w:color="auto"/>
            <w:right w:val="none" w:sz="0" w:space="0" w:color="auto"/>
          </w:divBdr>
        </w:div>
      </w:divsChild>
    </w:div>
    <w:div w:id="1440830406">
      <w:bodyDiv w:val="1"/>
      <w:marLeft w:val="0"/>
      <w:marRight w:val="0"/>
      <w:marTop w:val="0"/>
      <w:marBottom w:val="0"/>
      <w:divBdr>
        <w:top w:val="none" w:sz="0" w:space="0" w:color="auto"/>
        <w:left w:val="none" w:sz="0" w:space="0" w:color="auto"/>
        <w:bottom w:val="none" w:sz="0" w:space="0" w:color="auto"/>
        <w:right w:val="none" w:sz="0" w:space="0" w:color="auto"/>
      </w:divBdr>
      <w:divsChild>
        <w:div w:id="1202137079">
          <w:marLeft w:val="0"/>
          <w:marRight w:val="0"/>
          <w:marTop w:val="0"/>
          <w:marBottom w:val="0"/>
          <w:divBdr>
            <w:top w:val="none" w:sz="0" w:space="0" w:color="auto"/>
            <w:left w:val="none" w:sz="0" w:space="0" w:color="auto"/>
            <w:bottom w:val="none" w:sz="0" w:space="0" w:color="auto"/>
            <w:right w:val="none" w:sz="0" w:space="0" w:color="auto"/>
          </w:divBdr>
        </w:div>
        <w:div w:id="1196194730">
          <w:marLeft w:val="0"/>
          <w:marRight w:val="0"/>
          <w:marTop w:val="0"/>
          <w:marBottom w:val="0"/>
          <w:divBdr>
            <w:top w:val="none" w:sz="0" w:space="0" w:color="auto"/>
            <w:left w:val="none" w:sz="0" w:space="0" w:color="auto"/>
            <w:bottom w:val="none" w:sz="0" w:space="0" w:color="auto"/>
            <w:right w:val="none" w:sz="0" w:space="0" w:color="auto"/>
          </w:divBdr>
        </w:div>
      </w:divsChild>
    </w:div>
    <w:div w:id="1481843492">
      <w:bodyDiv w:val="1"/>
      <w:marLeft w:val="0"/>
      <w:marRight w:val="0"/>
      <w:marTop w:val="0"/>
      <w:marBottom w:val="0"/>
      <w:divBdr>
        <w:top w:val="none" w:sz="0" w:space="0" w:color="auto"/>
        <w:left w:val="none" w:sz="0" w:space="0" w:color="auto"/>
        <w:bottom w:val="none" w:sz="0" w:space="0" w:color="auto"/>
        <w:right w:val="none" w:sz="0" w:space="0" w:color="auto"/>
      </w:divBdr>
      <w:divsChild>
        <w:div w:id="2037927065">
          <w:marLeft w:val="0"/>
          <w:marRight w:val="0"/>
          <w:marTop w:val="0"/>
          <w:marBottom w:val="0"/>
          <w:divBdr>
            <w:top w:val="none" w:sz="0" w:space="0" w:color="auto"/>
            <w:left w:val="none" w:sz="0" w:space="0" w:color="auto"/>
            <w:bottom w:val="none" w:sz="0" w:space="0" w:color="auto"/>
            <w:right w:val="none" w:sz="0" w:space="0" w:color="auto"/>
          </w:divBdr>
        </w:div>
        <w:div w:id="606501415">
          <w:marLeft w:val="0"/>
          <w:marRight w:val="0"/>
          <w:marTop w:val="0"/>
          <w:marBottom w:val="0"/>
          <w:divBdr>
            <w:top w:val="none" w:sz="0" w:space="0" w:color="auto"/>
            <w:left w:val="none" w:sz="0" w:space="0" w:color="auto"/>
            <w:bottom w:val="none" w:sz="0" w:space="0" w:color="auto"/>
            <w:right w:val="none" w:sz="0" w:space="0" w:color="auto"/>
          </w:divBdr>
        </w:div>
      </w:divsChild>
    </w:div>
    <w:div w:id="1483082904">
      <w:bodyDiv w:val="1"/>
      <w:marLeft w:val="0"/>
      <w:marRight w:val="0"/>
      <w:marTop w:val="0"/>
      <w:marBottom w:val="0"/>
      <w:divBdr>
        <w:top w:val="none" w:sz="0" w:space="0" w:color="auto"/>
        <w:left w:val="none" w:sz="0" w:space="0" w:color="auto"/>
        <w:bottom w:val="none" w:sz="0" w:space="0" w:color="auto"/>
        <w:right w:val="none" w:sz="0" w:space="0" w:color="auto"/>
      </w:divBdr>
      <w:divsChild>
        <w:div w:id="1337923144">
          <w:marLeft w:val="0"/>
          <w:marRight w:val="0"/>
          <w:marTop w:val="0"/>
          <w:marBottom w:val="0"/>
          <w:divBdr>
            <w:top w:val="none" w:sz="0" w:space="0" w:color="auto"/>
            <w:left w:val="none" w:sz="0" w:space="0" w:color="auto"/>
            <w:bottom w:val="none" w:sz="0" w:space="0" w:color="auto"/>
            <w:right w:val="none" w:sz="0" w:space="0" w:color="auto"/>
          </w:divBdr>
        </w:div>
        <w:div w:id="1195926645">
          <w:marLeft w:val="0"/>
          <w:marRight w:val="0"/>
          <w:marTop w:val="0"/>
          <w:marBottom w:val="0"/>
          <w:divBdr>
            <w:top w:val="none" w:sz="0" w:space="0" w:color="auto"/>
            <w:left w:val="none" w:sz="0" w:space="0" w:color="auto"/>
            <w:bottom w:val="none" w:sz="0" w:space="0" w:color="auto"/>
            <w:right w:val="none" w:sz="0" w:space="0" w:color="auto"/>
          </w:divBdr>
        </w:div>
        <w:div w:id="197789515">
          <w:marLeft w:val="0"/>
          <w:marRight w:val="0"/>
          <w:marTop w:val="0"/>
          <w:marBottom w:val="0"/>
          <w:divBdr>
            <w:top w:val="none" w:sz="0" w:space="0" w:color="auto"/>
            <w:left w:val="none" w:sz="0" w:space="0" w:color="auto"/>
            <w:bottom w:val="none" w:sz="0" w:space="0" w:color="auto"/>
            <w:right w:val="none" w:sz="0" w:space="0" w:color="auto"/>
          </w:divBdr>
        </w:div>
        <w:div w:id="1690837211">
          <w:marLeft w:val="0"/>
          <w:marRight w:val="0"/>
          <w:marTop w:val="0"/>
          <w:marBottom w:val="0"/>
          <w:divBdr>
            <w:top w:val="none" w:sz="0" w:space="0" w:color="auto"/>
            <w:left w:val="none" w:sz="0" w:space="0" w:color="auto"/>
            <w:bottom w:val="none" w:sz="0" w:space="0" w:color="auto"/>
            <w:right w:val="none" w:sz="0" w:space="0" w:color="auto"/>
          </w:divBdr>
        </w:div>
        <w:div w:id="75441961">
          <w:marLeft w:val="0"/>
          <w:marRight w:val="0"/>
          <w:marTop w:val="0"/>
          <w:marBottom w:val="0"/>
          <w:divBdr>
            <w:top w:val="none" w:sz="0" w:space="0" w:color="auto"/>
            <w:left w:val="none" w:sz="0" w:space="0" w:color="auto"/>
            <w:bottom w:val="none" w:sz="0" w:space="0" w:color="auto"/>
            <w:right w:val="none" w:sz="0" w:space="0" w:color="auto"/>
          </w:divBdr>
        </w:div>
        <w:div w:id="1898124879">
          <w:marLeft w:val="0"/>
          <w:marRight w:val="0"/>
          <w:marTop w:val="0"/>
          <w:marBottom w:val="0"/>
          <w:divBdr>
            <w:top w:val="none" w:sz="0" w:space="0" w:color="auto"/>
            <w:left w:val="none" w:sz="0" w:space="0" w:color="auto"/>
            <w:bottom w:val="none" w:sz="0" w:space="0" w:color="auto"/>
            <w:right w:val="none" w:sz="0" w:space="0" w:color="auto"/>
          </w:divBdr>
        </w:div>
        <w:div w:id="1808081967">
          <w:marLeft w:val="0"/>
          <w:marRight w:val="0"/>
          <w:marTop w:val="0"/>
          <w:marBottom w:val="0"/>
          <w:divBdr>
            <w:top w:val="none" w:sz="0" w:space="0" w:color="auto"/>
            <w:left w:val="none" w:sz="0" w:space="0" w:color="auto"/>
            <w:bottom w:val="none" w:sz="0" w:space="0" w:color="auto"/>
            <w:right w:val="none" w:sz="0" w:space="0" w:color="auto"/>
          </w:divBdr>
        </w:div>
        <w:div w:id="657882170">
          <w:marLeft w:val="0"/>
          <w:marRight w:val="0"/>
          <w:marTop w:val="0"/>
          <w:marBottom w:val="0"/>
          <w:divBdr>
            <w:top w:val="none" w:sz="0" w:space="0" w:color="auto"/>
            <w:left w:val="none" w:sz="0" w:space="0" w:color="auto"/>
            <w:bottom w:val="none" w:sz="0" w:space="0" w:color="auto"/>
            <w:right w:val="none" w:sz="0" w:space="0" w:color="auto"/>
          </w:divBdr>
        </w:div>
      </w:divsChild>
    </w:div>
    <w:div w:id="1486624392">
      <w:bodyDiv w:val="1"/>
      <w:marLeft w:val="0"/>
      <w:marRight w:val="0"/>
      <w:marTop w:val="0"/>
      <w:marBottom w:val="0"/>
      <w:divBdr>
        <w:top w:val="none" w:sz="0" w:space="0" w:color="auto"/>
        <w:left w:val="none" w:sz="0" w:space="0" w:color="auto"/>
        <w:bottom w:val="none" w:sz="0" w:space="0" w:color="auto"/>
        <w:right w:val="none" w:sz="0" w:space="0" w:color="auto"/>
      </w:divBdr>
      <w:divsChild>
        <w:div w:id="1290012443">
          <w:marLeft w:val="0"/>
          <w:marRight w:val="0"/>
          <w:marTop w:val="0"/>
          <w:marBottom w:val="0"/>
          <w:divBdr>
            <w:top w:val="none" w:sz="0" w:space="0" w:color="auto"/>
            <w:left w:val="none" w:sz="0" w:space="0" w:color="auto"/>
            <w:bottom w:val="none" w:sz="0" w:space="0" w:color="auto"/>
            <w:right w:val="none" w:sz="0" w:space="0" w:color="auto"/>
          </w:divBdr>
        </w:div>
        <w:div w:id="532498045">
          <w:marLeft w:val="0"/>
          <w:marRight w:val="0"/>
          <w:marTop w:val="0"/>
          <w:marBottom w:val="0"/>
          <w:divBdr>
            <w:top w:val="none" w:sz="0" w:space="0" w:color="auto"/>
            <w:left w:val="none" w:sz="0" w:space="0" w:color="auto"/>
            <w:bottom w:val="none" w:sz="0" w:space="0" w:color="auto"/>
            <w:right w:val="none" w:sz="0" w:space="0" w:color="auto"/>
          </w:divBdr>
        </w:div>
      </w:divsChild>
    </w:div>
    <w:div w:id="1538002083">
      <w:bodyDiv w:val="1"/>
      <w:marLeft w:val="0"/>
      <w:marRight w:val="0"/>
      <w:marTop w:val="0"/>
      <w:marBottom w:val="0"/>
      <w:divBdr>
        <w:top w:val="none" w:sz="0" w:space="0" w:color="auto"/>
        <w:left w:val="none" w:sz="0" w:space="0" w:color="auto"/>
        <w:bottom w:val="none" w:sz="0" w:space="0" w:color="auto"/>
        <w:right w:val="none" w:sz="0" w:space="0" w:color="auto"/>
      </w:divBdr>
      <w:divsChild>
        <w:div w:id="1302542764">
          <w:marLeft w:val="0"/>
          <w:marRight w:val="0"/>
          <w:marTop w:val="0"/>
          <w:marBottom w:val="0"/>
          <w:divBdr>
            <w:top w:val="none" w:sz="0" w:space="0" w:color="auto"/>
            <w:left w:val="none" w:sz="0" w:space="0" w:color="auto"/>
            <w:bottom w:val="none" w:sz="0" w:space="0" w:color="auto"/>
            <w:right w:val="none" w:sz="0" w:space="0" w:color="auto"/>
          </w:divBdr>
        </w:div>
        <w:div w:id="193226310">
          <w:marLeft w:val="0"/>
          <w:marRight w:val="0"/>
          <w:marTop w:val="0"/>
          <w:marBottom w:val="0"/>
          <w:divBdr>
            <w:top w:val="none" w:sz="0" w:space="0" w:color="auto"/>
            <w:left w:val="none" w:sz="0" w:space="0" w:color="auto"/>
            <w:bottom w:val="none" w:sz="0" w:space="0" w:color="auto"/>
            <w:right w:val="none" w:sz="0" w:space="0" w:color="auto"/>
          </w:divBdr>
        </w:div>
        <w:div w:id="615714249">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60050155">
      <w:bodyDiv w:val="1"/>
      <w:marLeft w:val="0"/>
      <w:marRight w:val="0"/>
      <w:marTop w:val="0"/>
      <w:marBottom w:val="0"/>
      <w:divBdr>
        <w:top w:val="none" w:sz="0" w:space="0" w:color="auto"/>
        <w:left w:val="none" w:sz="0" w:space="0" w:color="auto"/>
        <w:bottom w:val="none" w:sz="0" w:space="0" w:color="auto"/>
        <w:right w:val="none" w:sz="0" w:space="0" w:color="auto"/>
      </w:divBdr>
      <w:divsChild>
        <w:div w:id="596013948">
          <w:marLeft w:val="0"/>
          <w:marRight w:val="0"/>
          <w:marTop w:val="0"/>
          <w:marBottom w:val="0"/>
          <w:divBdr>
            <w:top w:val="none" w:sz="0" w:space="0" w:color="auto"/>
            <w:left w:val="none" w:sz="0" w:space="0" w:color="auto"/>
            <w:bottom w:val="none" w:sz="0" w:space="0" w:color="auto"/>
            <w:right w:val="none" w:sz="0" w:space="0" w:color="auto"/>
          </w:divBdr>
        </w:div>
        <w:div w:id="1957062208">
          <w:marLeft w:val="0"/>
          <w:marRight w:val="0"/>
          <w:marTop w:val="0"/>
          <w:marBottom w:val="0"/>
          <w:divBdr>
            <w:top w:val="none" w:sz="0" w:space="0" w:color="auto"/>
            <w:left w:val="none" w:sz="0" w:space="0" w:color="auto"/>
            <w:bottom w:val="none" w:sz="0" w:space="0" w:color="auto"/>
            <w:right w:val="none" w:sz="0" w:space="0" w:color="auto"/>
          </w:divBdr>
        </w:div>
      </w:divsChild>
    </w:div>
    <w:div w:id="1598369245">
      <w:bodyDiv w:val="1"/>
      <w:marLeft w:val="0"/>
      <w:marRight w:val="0"/>
      <w:marTop w:val="0"/>
      <w:marBottom w:val="0"/>
      <w:divBdr>
        <w:top w:val="none" w:sz="0" w:space="0" w:color="auto"/>
        <w:left w:val="none" w:sz="0" w:space="0" w:color="auto"/>
        <w:bottom w:val="none" w:sz="0" w:space="0" w:color="auto"/>
        <w:right w:val="none" w:sz="0" w:space="0" w:color="auto"/>
      </w:divBdr>
      <w:divsChild>
        <w:div w:id="1051197732">
          <w:marLeft w:val="0"/>
          <w:marRight w:val="0"/>
          <w:marTop w:val="0"/>
          <w:marBottom w:val="0"/>
          <w:divBdr>
            <w:top w:val="none" w:sz="0" w:space="0" w:color="auto"/>
            <w:left w:val="none" w:sz="0" w:space="0" w:color="auto"/>
            <w:bottom w:val="none" w:sz="0" w:space="0" w:color="auto"/>
            <w:right w:val="none" w:sz="0" w:space="0" w:color="auto"/>
          </w:divBdr>
        </w:div>
        <w:div w:id="936837182">
          <w:marLeft w:val="0"/>
          <w:marRight w:val="0"/>
          <w:marTop w:val="0"/>
          <w:marBottom w:val="0"/>
          <w:divBdr>
            <w:top w:val="none" w:sz="0" w:space="0" w:color="auto"/>
            <w:left w:val="none" w:sz="0" w:space="0" w:color="auto"/>
            <w:bottom w:val="none" w:sz="0" w:space="0" w:color="auto"/>
            <w:right w:val="none" w:sz="0" w:space="0" w:color="auto"/>
          </w:divBdr>
        </w:div>
      </w:divsChild>
    </w:div>
    <w:div w:id="1662000063">
      <w:bodyDiv w:val="1"/>
      <w:marLeft w:val="0"/>
      <w:marRight w:val="0"/>
      <w:marTop w:val="0"/>
      <w:marBottom w:val="0"/>
      <w:divBdr>
        <w:top w:val="none" w:sz="0" w:space="0" w:color="auto"/>
        <w:left w:val="none" w:sz="0" w:space="0" w:color="auto"/>
        <w:bottom w:val="none" w:sz="0" w:space="0" w:color="auto"/>
        <w:right w:val="none" w:sz="0" w:space="0" w:color="auto"/>
      </w:divBdr>
      <w:divsChild>
        <w:div w:id="645278652">
          <w:marLeft w:val="0"/>
          <w:marRight w:val="0"/>
          <w:marTop w:val="0"/>
          <w:marBottom w:val="0"/>
          <w:divBdr>
            <w:top w:val="none" w:sz="0" w:space="0" w:color="auto"/>
            <w:left w:val="none" w:sz="0" w:space="0" w:color="auto"/>
            <w:bottom w:val="none" w:sz="0" w:space="0" w:color="auto"/>
            <w:right w:val="none" w:sz="0" w:space="0" w:color="auto"/>
          </w:divBdr>
        </w:div>
        <w:div w:id="1322007222">
          <w:marLeft w:val="0"/>
          <w:marRight w:val="0"/>
          <w:marTop w:val="0"/>
          <w:marBottom w:val="0"/>
          <w:divBdr>
            <w:top w:val="none" w:sz="0" w:space="0" w:color="auto"/>
            <w:left w:val="none" w:sz="0" w:space="0" w:color="auto"/>
            <w:bottom w:val="none" w:sz="0" w:space="0" w:color="auto"/>
            <w:right w:val="none" w:sz="0" w:space="0" w:color="auto"/>
          </w:divBdr>
        </w:div>
        <w:div w:id="1619607324">
          <w:marLeft w:val="0"/>
          <w:marRight w:val="0"/>
          <w:marTop w:val="0"/>
          <w:marBottom w:val="0"/>
          <w:divBdr>
            <w:top w:val="none" w:sz="0" w:space="0" w:color="auto"/>
            <w:left w:val="none" w:sz="0" w:space="0" w:color="auto"/>
            <w:bottom w:val="none" w:sz="0" w:space="0" w:color="auto"/>
            <w:right w:val="none" w:sz="0" w:space="0" w:color="auto"/>
          </w:divBdr>
        </w:div>
        <w:div w:id="823857916">
          <w:marLeft w:val="0"/>
          <w:marRight w:val="0"/>
          <w:marTop w:val="0"/>
          <w:marBottom w:val="0"/>
          <w:divBdr>
            <w:top w:val="none" w:sz="0" w:space="0" w:color="auto"/>
            <w:left w:val="none" w:sz="0" w:space="0" w:color="auto"/>
            <w:bottom w:val="none" w:sz="0" w:space="0" w:color="auto"/>
            <w:right w:val="none" w:sz="0" w:space="0" w:color="auto"/>
          </w:divBdr>
        </w:div>
        <w:div w:id="1762943059">
          <w:marLeft w:val="0"/>
          <w:marRight w:val="0"/>
          <w:marTop w:val="0"/>
          <w:marBottom w:val="0"/>
          <w:divBdr>
            <w:top w:val="none" w:sz="0" w:space="0" w:color="auto"/>
            <w:left w:val="none" w:sz="0" w:space="0" w:color="auto"/>
            <w:bottom w:val="none" w:sz="0" w:space="0" w:color="auto"/>
            <w:right w:val="none" w:sz="0" w:space="0" w:color="auto"/>
          </w:divBdr>
        </w:div>
        <w:div w:id="2091543125">
          <w:marLeft w:val="0"/>
          <w:marRight w:val="0"/>
          <w:marTop w:val="0"/>
          <w:marBottom w:val="0"/>
          <w:divBdr>
            <w:top w:val="none" w:sz="0" w:space="0" w:color="auto"/>
            <w:left w:val="none" w:sz="0" w:space="0" w:color="auto"/>
            <w:bottom w:val="none" w:sz="0" w:space="0" w:color="auto"/>
            <w:right w:val="none" w:sz="0" w:space="0" w:color="auto"/>
          </w:divBdr>
        </w:div>
        <w:div w:id="1818185963">
          <w:marLeft w:val="0"/>
          <w:marRight w:val="0"/>
          <w:marTop w:val="0"/>
          <w:marBottom w:val="0"/>
          <w:divBdr>
            <w:top w:val="none" w:sz="0" w:space="0" w:color="auto"/>
            <w:left w:val="none" w:sz="0" w:space="0" w:color="auto"/>
            <w:bottom w:val="none" w:sz="0" w:space="0" w:color="auto"/>
            <w:right w:val="none" w:sz="0" w:space="0" w:color="auto"/>
          </w:divBdr>
        </w:div>
        <w:div w:id="1926957086">
          <w:marLeft w:val="0"/>
          <w:marRight w:val="0"/>
          <w:marTop w:val="0"/>
          <w:marBottom w:val="0"/>
          <w:divBdr>
            <w:top w:val="none" w:sz="0" w:space="0" w:color="auto"/>
            <w:left w:val="none" w:sz="0" w:space="0" w:color="auto"/>
            <w:bottom w:val="none" w:sz="0" w:space="0" w:color="auto"/>
            <w:right w:val="none" w:sz="0" w:space="0" w:color="auto"/>
          </w:divBdr>
        </w:div>
        <w:div w:id="1937665778">
          <w:marLeft w:val="0"/>
          <w:marRight w:val="0"/>
          <w:marTop w:val="0"/>
          <w:marBottom w:val="0"/>
          <w:divBdr>
            <w:top w:val="none" w:sz="0" w:space="0" w:color="auto"/>
            <w:left w:val="none" w:sz="0" w:space="0" w:color="auto"/>
            <w:bottom w:val="none" w:sz="0" w:space="0" w:color="auto"/>
            <w:right w:val="none" w:sz="0" w:space="0" w:color="auto"/>
          </w:divBdr>
        </w:div>
        <w:div w:id="1799639058">
          <w:marLeft w:val="0"/>
          <w:marRight w:val="0"/>
          <w:marTop w:val="0"/>
          <w:marBottom w:val="0"/>
          <w:divBdr>
            <w:top w:val="none" w:sz="0" w:space="0" w:color="auto"/>
            <w:left w:val="none" w:sz="0" w:space="0" w:color="auto"/>
            <w:bottom w:val="none" w:sz="0" w:space="0" w:color="auto"/>
            <w:right w:val="none" w:sz="0" w:space="0" w:color="auto"/>
          </w:divBdr>
        </w:div>
        <w:div w:id="1394498028">
          <w:marLeft w:val="0"/>
          <w:marRight w:val="0"/>
          <w:marTop w:val="0"/>
          <w:marBottom w:val="0"/>
          <w:divBdr>
            <w:top w:val="none" w:sz="0" w:space="0" w:color="auto"/>
            <w:left w:val="none" w:sz="0" w:space="0" w:color="auto"/>
            <w:bottom w:val="none" w:sz="0" w:space="0" w:color="auto"/>
            <w:right w:val="none" w:sz="0" w:space="0" w:color="auto"/>
          </w:divBdr>
        </w:div>
        <w:div w:id="1551334031">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90180151">
      <w:bodyDiv w:val="1"/>
      <w:marLeft w:val="0"/>
      <w:marRight w:val="0"/>
      <w:marTop w:val="0"/>
      <w:marBottom w:val="0"/>
      <w:divBdr>
        <w:top w:val="none" w:sz="0" w:space="0" w:color="auto"/>
        <w:left w:val="none" w:sz="0" w:space="0" w:color="auto"/>
        <w:bottom w:val="none" w:sz="0" w:space="0" w:color="auto"/>
        <w:right w:val="none" w:sz="0" w:space="0" w:color="auto"/>
      </w:divBdr>
      <w:divsChild>
        <w:div w:id="175729251">
          <w:marLeft w:val="0"/>
          <w:marRight w:val="0"/>
          <w:marTop w:val="0"/>
          <w:marBottom w:val="0"/>
          <w:divBdr>
            <w:top w:val="none" w:sz="0" w:space="0" w:color="auto"/>
            <w:left w:val="none" w:sz="0" w:space="0" w:color="auto"/>
            <w:bottom w:val="none" w:sz="0" w:space="0" w:color="auto"/>
            <w:right w:val="none" w:sz="0" w:space="0" w:color="auto"/>
          </w:divBdr>
        </w:div>
        <w:div w:id="1905411737">
          <w:marLeft w:val="0"/>
          <w:marRight w:val="0"/>
          <w:marTop w:val="0"/>
          <w:marBottom w:val="0"/>
          <w:divBdr>
            <w:top w:val="none" w:sz="0" w:space="0" w:color="auto"/>
            <w:left w:val="none" w:sz="0" w:space="0" w:color="auto"/>
            <w:bottom w:val="none" w:sz="0" w:space="0" w:color="auto"/>
            <w:right w:val="none" w:sz="0" w:space="0" w:color="auto"/>
          </w:divBdr>
        </w:div>
        <w:div w:id="1886529579">
          <w:marLeft w:val="0"/>
          <w:marRight w:val="0"/>
          <w:marTop w:val="0"/>
          <w:marBottom w:val="0"/>
          <w:divBdr>
            <w:top w:val="none" w:sz="0" w:space="0" w:color="auto"/>
            <w:left w:val="none" w:sz="0" w:space="0" w:color="auto"/>
            <w:bottom w:val="none" w:sz="0" w:space="0" w:color="auto"/>
            <w:right w:val="none" w:sz="0" w:space="0" w:color="auto"/>
          </w:divBdr>
        </w:div>
        <w:div w:id="2084571586">
          <w:marLeft w:val="0"/>
          <w:marRight w:val="0"/>
          <w:marTop w:val="0"/>
          <w:marBottom w:val="0"/>
          <w:divBdr>
            <w:top w:val="none" w:sz="0" w:space="0" w:color="auto"/>
            <w:left w:val="none" w:sz="0" w:space="0" w:color="auto"/>
            <w:bottom w:val="none" w:sz="0" w:space="0" w:color="auto"/>
            <w:right w:val="none" w:sz="0" w:space="0" w:color="auto"/>
          </w:divBdr>
        </w:div>
      </w:divsChild>
    </w:div>
    <w:div w:id="1717505144">
      <w:bodyDiv w:val="1"/>
      <w:marLeft w:val="0"/>
      <w:marRight w:val="0"/>
      <w:marTop w:val="0"/>
      <w:marBottom w:val="0"/>
      <w:divBdr>
        <w:top w:val="none" w:sz="0" w:space="0" w:color="auto"/>
        <w:left w:val="none" w:sz="0" w:space="0" w:color="auto"/>
        <w:bottom w:val="none" w:sz="0" w:space="0" w:color="auto"/>
        <w:right w:val="none" w:sz="0" w:space="0" w:color="auto"/>
      </w:divBdr>
      <w:divsChild>
        <w:div w:id="1594513257">
          <w:marLeft w:val="0"/>
          <w:marRight w:val="0"/>
          <w:marTop w:val="0"/>
          <w:marBottom w:val="0"/>
          <w:divBdr>
            <w:top w:val="none" w:sz="0" w:space="0" w:color="auto"/>
            <w:left w:val="none" w:sz="0" w:space="0" w:color="auto"/>
            <w:bottom w:val="none" w:sz="0" w:space="0" w:color="auto"/>
            <w:right w:val="none" w:sz="0" w:space="0" w:color="auto"/>
          </w:divBdr>
        </w:div>
        <w:div w:id="1774666146">
          <w:marLeft w:val="0"/>
          <w:marRight w:val="0"/>
          <w:marTop w:val="0"/>
          <w:marBottom w:val="0"/>
          <w:divBdr>
            <w:top w:val="none" w:sz="0" w:space="0" w:color="auto"/>
            <w:left w:val="none" w:sz="0" w:space="0" w:color="auto"/>
            <w:bottom w:val="none" w:sz="0" w:space="0" w:color="auto"/>
            <w:right w:val="none" w:sz="0" w:space="0" w:color="auto"/>
          </w:divBdr>
        </w:div>
        <w:div w:id="1891066316">
          <w:marLeft w:val="0"/>
          <w:marRight w:val="0"/>
          <w:marTop w:val="0"/>
          <w:marBottom w:val="0"/>
          <w:divBdr>
            <w:top w:val="none" w:sz="0" w:space="0" w:color="auto"/>
            <w:left w:val="none" w:sz="0" w:space="0" w:color="auto"/>
            <w:bottom w:val="none" w:sz="0" w:space="0" w:color="auto"/>
            <w:right w:val="none" w:sz="0" w:space="0" w:color="auto"/>
          </w:divBdr>
        </w:div>
      </w:divsChild>
    </w:div>
    <w:div w:id="1774786210">
      <w:bodyDiv w:val="1"/>
      <w:marLeft w:val="0"/>
      <w:marRight w:val="0"/>
      <w:marTop w:val="0"/>
      <w:marBottom w:val="0"/>
      <w:divBdr>
        <w:top w:val="none" w:sz="0" w:space="0" w:color="auto"/>
        <w:left w:val="none" w:sz="0" w:space="0" w:color="auto"/>
        <w:bottom w:val="none" w:sz="0" w:space="0" w:color="auto"/>
        <w:right w:val="none" w:sz="0" w:space="0" w:color="auto"/>
      </w:divBdr>
      <w:divsChild>
        <w:div w:id="1157650224">
          <w:marLeft w:val="0"/>
          <w:marRight w:val="0"/>
          <w:marTop w:val="0"/>
          <w:marBottom w:val="0"/>
          <w:divBdr>
            <w:top w:val="none" w:sz="0" w:space="0" w:color="auto"/>
            <w:left w:val="none" w:sz="0" w:space="0" w:color="auto"/>
            <w:bottom w:val="none" w:sz="0" w:space="0" w:color="auto"/>
            <w:right w:val="none" w:sz="0" w:space="0" w:color="auto"/>
          </w:divBdr>
        </w:div>
        <w:div w:id="1884248166">
          <w:marLeft w:val="0"/>
          <w:marRight w:val="0"/>
          <w:marTop w:val="0"/>
          <w:marBottom w:val="0"/>
          <w:divBdr>
            <w:top w:val="none" w:sz="0" w:space="0" w:color="auto"/>
            <w:left w:val="none" w:sz="0" w:space="0" w:color="auto"/>
            <w:bottom w:val="none" w:sz="0" w:space="0" w:color="auto"/>
            <w:right w:val="none" w:sz="0" w:space="0" w:color="auto"/>
          </w:divBdr>
        </w:div>
      </w:divsChild>
    </w:div>
    <w:div w:id="1800495807">
      <w:bodyDiv w:val="1"/>
      <w:marLeft w:val="0"/>
      <w:marRight w:val="0"/>
      <w:marTop w:val="0"/>
      <w:marBottom w:val="0"/>
      <w:divBdr>
        <w:top w:val="none" w:sz="0" w:space="0" w:color="auto"/>
        <w:left w:val="none" w:sz="0" w:space="0" w:color="auto"/>
        <w:bottom w:val="none" w:sz="0" w:space="0" w:color="auto"/>
        <w:right w:val="none" w:sz="0" w:space="0" w:color="auto"/>
      </w:divBdr>
      <w:divsChild>
        <w:div w:id="70737750">
          <w:marLeft w:val="0"/>
          <w:marRight w:val="0"/>
          <w:marTop w:val="0"/>
          <w:marBottom w:val="0"/>
          <w:divBdr>
            <w:top w:val="none" w:sz="0" w:space="0" w:color="auto"/>
            <w:left w:val="none" w:sz="0" w:space="0" w:color="auto"/>
            <w:bottom w:val="none" w:sz="0" w:space="0" w:color="auto"/>
            <w:right w:val="none" w:sz="0" w:space="0" w:color="auto"/>
          </w:divBdr>
        </w:div>
        <w:div w:id="237861305">
          <w:marLeft w:val="0"/>
          <w:marRight w:val="0"/>
          <w:marTop w:val="0"/>
          <w:marBottom w:val="0"/>
          <w:divBdr>
            <w:top w:val="none" w:sz="0" w:space="0" w:color="auto"/>
            <w:left w:val="none" w:sz="0" w:space="0" w:color="auto"/>
            <w:bottom w:val="none" w:sz="0" w:space="0" w:color="auto"/>
            <w:right w:val="none" w:sz="0" w:space="0" w:color="auto"/>
          </w:divBdr>
        </w:div>
        <w:div w:id="1673532867">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89486068">
      <w:bodyDiv w:val="1"/>
      <w:marLeft w:val="0"/>
      <w:marRight w:val="0"/>
      <w:marTop w:val="0"/>
      <w:marBottom w:val="0"/>
      <w:divBdr>
        <w:top w:val="none" w:sz="0" w:space="0" w:color="auto"/>
        <w:left w:val="none" w:sz="0" w:space="0" w:color="auto"/>
        <w:bottom w:val="none" w:sz="0" w:space="0" w:color="auto"/>
        <w:right w:val="none" w:sz="0" w:space="0" w:color="auto"/>
      </w:divBdr>
      <w:divsChild>
        <w:div w:id="1235706423">
          <w:marLeft w:val="0"/>
          <w:marRight w:val="0"/>
          <w:marTop w:val="0"/>
          <w:marBottom w:val="0"/>
          <w:divBdr>
            <w:top w:val="none" w:sz="0" w:space="0" w:color="auto"/>
            <w:left w:val="none" w:sz="0" w:space="0" w:color="auto"/>
            <w:bottom w:val="none" w:sz="0" w:space="0" w:color="auto"/>
            <w:right w:val="none" w:sz="0" w:space="0" w:color="auto"/>
          </w:divBdr>
        </w:div>
        <w:div w:id="1946763495">
          <w:marLeft w:val="0"/>
          <w:marRight w:val="0"/>
          <w:marTop w:val="0"/>
          <w:marBottom w:val="0"/>
          <w:divBdr>
            <w:top w:val="none" w:sz="0" w:space="0" w:color="auto"/>
            <w:left w:val="none" w:sz="0" w:space="0" w:color="auto"/>
            <w:bottom w:val="none" w:sz="0" w:space="0" w:color="auto"/>
            <w:right w:val="none" w:sz="0" w:space="0" w:color="auto"/>
          </w:divBdr>
        </w:div>
        <w:div w:id="175654273">
          <w:marLeft w:val="0"/>
          <w:marRight w:val="0"/>
          <w:marTop w:val="0"/>
          <w:marBottom w:val="0"/>
          <w:divBdr>
            <w:top w:val="none" w:sz="0" w:space="0" w:color="auto"/>
            <w:left w:val="none" w:sz="0" w:space="0" w:color="auto"/>
            <w:bottom w:val="none" w:sz="0" w:space="0" w:color="auto"/>
            <w:right w:val="none" w:sz="0" w:space="0" w:color="auto"/>
          </w:divBdr>
        </w:div>
      </w:divsChild>
    </w:div>
    <w:div w:id="1896310712">
      <w:bodyDiv w:val="1"/>
      <w:marLeft w:val="0"/>
      <w:marRight w:val="0"/>
      <w:marTop w:val="0"/>
      <w:marBottom w:val="0"/>
      <w:divBdr>
        <w:top w:val="none" w:sz="0" w:space="0" w:color="auto"/>
        <w:left w:val="none" w:sz="0" w:space="0" w:color="auto"/>
        <w:bottom w:val="none" w:sz="0" w:space="0" w:color="auto"/>
        <w:right w:val="none" w:sz="0" w:space="0" w:color="auto"/>
      </w:divBdr>
      <w:divsChild>
        <w:div w:id="143279713">
          <w:marLeft w:val="0"/>
          <w:marRight w:val="0"/>
          <w:marTop w:val="0"/>
          <w:marBottom w:val="0"/>
          <w:divBdr>
            <w:top w:val="none" w:sz="0" w:space="0" w:color="auto"/>
            <w:left w:val="none" w:sz="0" w:space="0" w:color="auto"/>
            <w:bottom w:val="none" w:sz="0" w:space="0" w:color="auto"/>
            <w:right w:val="none" w:sz="0" w:space="0" w:color="auto"/>
          </w:divBdr>
        </w:div>
        <w:div w:id="621616189">
          <w:marLeft w:val="0"/>
          <w:marRight w:val="0"/>
          <w:marTop w:val="0"/>
          <w:marBottom w:val="0"/>
          <w:divBdr>
            <w:top w:val="none" w:sz="0" w:space="0" w:color="auto"/>
            <w:left w:val="none" w:sz="0" w:space="0" w:color="auto"/>
            <w:bottom w:val="none" w:sz="0" w:space="0" w:color="auto"/>
            <w:right w:val="none" w:sz="0" w:space="0" w:color="auto"/>
          </w:divBdr>
        </w:div>
        <w:div w:id="1931692530">
          <w:marLeft w:val="0"/>
          <w:marRight w:val="0"/>
          <w:marTop w:val="0"/>
          <w:marBottom w:val="0"/>
          <w:divBdr>
            <w:top w:val="none" w:sz="0" w:space="0" w:color="auto"/>
            <w:left w:val="none" w:sz="0" w:space="0" w:color="auto"/>
            <w:bottom w:val="none" w:sz="0" w:space="0" w:color="auto"/>
            <w:right w:val="none" w:sz="0" w:space="0" w:color="auto"/>
          </w:divBdr>
        </w:div>
      </w:divsChild>
    </w:div>
    <w:div w:id="1908421776">
      <w:bodyDiv w:val="1"/>
      <w:marLeft w:val="0"/>
      <w:marRight w:val="0"/>
      <w:marTop w:val="0"/>
      <w:marBottom w:val="0"/>
      <w:divBdr>
        <w:top w:val="none" w:sz="0" w:space="0" w:color="auto"/>
        <w:left w:val="none" w:sz="0" w:space="0" w:color="auto"/>
        <w:bottom w:val="none" w:sz="0" w:space="0" w:color="auto"/>
        <w:right w:val="none" w:sz="0" w:space="0" w:color="auto"/>
      </w:divBdr>
      <w:divsChild>
        <w:div w:id="599223030">
          <w:marLeft w:val="0"/>
          <w:marRight w:val="0"/>
          <w:marTop w:val="0"/>
          <w:marBottom w:val="0"/>
          <w:divBdr>
            <w:top w:val="none" w:sz="0" w:space="0" w:color="auto"/>
            <w:left w:val="none" w:sz="0" w:space="0" w:color="auto"/>
            <w:bottom w:val="none" w:sz="0" w:space="0" w:color="auto"/>
            <w:right w:val="none" w:sz="0" w:space="0" w:color="auto"/>
          </w:divBdr>
        </w:div>
        <w:div w:id="1952471082">
          <w:marLeft w:val="0"/>
          <w:marRight w:val="0"/>
          <w:marTop w:val="0"/>
          <w:marBottom w:val="0"/>
          <w:divBdr>
            <w:top w:val="none" w:sz="0" w:space="0" w:color="auto"/>
            <w:left w:val="none" w:sz="0" w:space="0" w:color="auto"/>
            <w:bottom w:val="none" w:sz="0" w:space="0" w:color="auto"/>
            <w:right w:val="none" w:sz="0" w:space="0" w:color="auto"/>
          </w:divBdr>
        </w:div>
        <w:div w:id="1526208138">
          <w:marLeft w:val="0"/>
          <w:marRight w:val="0"/>
          <w:marTop w:val="0"/>
          <w:marBottom w:val="0"/>
          <w:divBdr>
            <w:top w:val="none" w:sz="0" w:space="0" w:color="auto"/>
            <w:left w:val="none" w:sz="0" w:space="0" w:color="auto"/>
            <w:bottom w:val="none" w:sz="0" w:space="0" w:color="auto"/>
            <w:right w:val="none" w:sz="0" w:space="0" w:color="auto"/>
          </w:divBdr>
        </w:div>
        <w:div w:id="1146891573">
          <w:marLeft w:val="0"/>
          <w:marRight w:val="0"/>
          <w:marTop w:val="0"/>
          <w:marBottom w:val="0"/>
          <w:divBdr>
            <w:top w:val="none" w:sz="0" w:space="0" w:color="auto"/>
            <w:left w:val="none" w:sz="0" w:space="0" w:color="auto"/>
            <w:bottom w:val="none" w:sz="0" w:space="0" w:color="auto"/>
            <w:right w:val="none" w:sz="0" w:space="0" w:color="auto"/>
          </w:divBdr>
        </w:div>
      </w:divsChild>
    </w:div>
    <w:div w:id="1908952394">
      <w:bodyDiv w:val="1"/>
      <w:marLeft w:val="0"/>
      <w:marRight w:val="0"/>
      <w:marTop w:val="0"/>
      <w:marBottom w:val="0"/>
      <w:divBdr>
        <w:top w:val="none" w:sz="0" w:space="0" w:color="auto"/>
        <w:left w:val="none" w:sz="0" w:space="0" w:color="auto"/>
        <w:bottom w:val="none" w:sz="0" w:space="0" w:color="auto"/>
        <w:right w:val="none" w:sz="0" w:space="0" w:color="auto"/>
      </w:divBdr>
      <w:divsChild>
        <w:div w:id="1439569511">
          <w:marLeft w:val="0"/>
          <w:marRight w:val="0"/>
          <w:marTop w:val="0"/>
          <w:marBottom w:val="0"/>
          <w:divBdr>
            <w:top w:val="none" w:sz="0" w:space="0" w:color="auto"/>
            <w:left w:val="none" w:sz="0" w:space="0" w:color="auto"/>
            <w:bottom w:val="none" w:sz="0" w:space="0" w:color="auto"/>
            <w:right w:val="none" w:sz="0" w:space="0" w:color="auto"/>
          </w:divBdr>
        </w:div>
        <w:div w:id="87966901">
          <w:marLeft w:val="0"/>
          <w:marRight w:val="0"/>
          <w:marTop w:val="0"/>
          <w:marBottom w:val="0"/>
          <w:divBdr>
            <w:top w:val="none" w:sz="0" w:space="0" w:color="auto"/>
            <w:left w:val="none" w:sz="0" w:space="0" w:color="auto"/>
            <w:bottom w:val="none" w:sz="0" w:space="0" w:color="auto"/>
            <w:right w:val="none" w:sz="0" w:space="0" w:color="auto"/>
          </w:divBdr>
        </w:div>
        <w:div w:id="1633170882">
          <w:marLeft w:val="0"/>
          <w:marRight w:val="0"/>
          <w:marTop w:val="0"/>
          <w:marBottom w:val="0"/>
          <w:divBdr>
            <w:top w:val="none" w:sz="0" w:space="0" w:color="auto"/>
            <w:left w:val="none" w:sz="0" w:space="0" w:color="auto"/>
            <w:bottom w:val="none" w:sz="0" w:space="0" w:color="auto"/>
            <w:right w:val="none" w:sz="0" w:space="0" w:color="auto"/>
          </w:divBdr>
        </w:div>
      </w:divsChild>
    </w:div>
    <w:div w:id="1922173955">
      <w:bodyDiv w:val="1"/>
      <w:marLeft w:val="0"/>
      <w:marRight w:val="0"/>
      <w:marTop w:val="0"/>
      <w:marBottom w:val="0"/>
      <w:divBdr>
        <w:top w:val="none" w:sz="0" w:space="0" w:color="auto"/>
        <w:left w:val="none" w:sz="0" w:space="0" w:color="auto"/>
        <w:bottom w:val="none" w:sz="0" w:space="0" w:color="auto"/>
        <w:right w:val="none" w:sz="0" w:space="0" w:color="auto"/>
      </w:divBdr>
      <w:divsChild>
        <w:div w:id="45296603">
          <w:marLeft w:val="0"/>
          <w:marRight w:val="0"/>
          <w:marTop w:val="0"/>
          <w:marBottom w:val="0"/>
          <w:divBdr>
            <w:top w:val="none" w:sz="0" w:space="0" w:color="auto"/>
            <w:left w:val="none" w:sz="0" w:space="0" w:color="auto"/>
            <w:bottom w:val="none" w:sz="0" w:space="0" w:color="auto"/>
            <w:right w:val="none" w:sz="0" w:space="0" w:color="auto"/>
          </w:divBdr>
        </w:div>
        <w:div w:id="1959025599">
          <w:marLeft w:val="0"/>
          <w:marRight w:val="0"/>
          <w:marTop w:val="0"/>
          <w:marBottom w:val="0"/>
          <w:divBdr>
            <w:top w:val="none" w:sz="0" w:space="0" w:color="auto"/>
            <w:left w:val="none" w:sz="0" w:space="0" w:color="auto"/>
            <w:bottom w:val="none" w:sz="0" w:space="0" w:color="auto"/>
            <w:right w:val="none" w:sz="0" w:space="0" w:color="auto"/>
          </w:divBdr>
        </w:div>
        <w:div w:id="1349019991">
          <w:marLeft w:val="0"/>
          <w:marRight w:val="0"/>
          <w:marTop w:val="0"/>
          <w:marBottom w:val="0"/>
          <w:divBdr>
            <w:top w:val="none" w:sz="0" w:space="0" w:color="auto"/>
            <w:left w:val="none" w:sz="0" w:space="0" w:color="auto"/>
            <w:bottom w:val="none" w:sz="0" w:space="0" w:color="auto"/>
            <w:right w:val="none" w:sz="0" w:space="0" w:color="auto"/>
          </w:divBdr>
        </w:div>
        <w:div w:id="1309552458">
          <w:marLeft w:val="0"/>
          <w:marRight w:val="0"/>
          <w:marTop w:val="0"/>
          <w:marBottom w:val="0"/>
          <w:divBdr>
            <w:top w:val="none" w:sz="0" w:space="0" w:color="auto"/>
            <w:left w:val="none" w:sz="0" w:space="0" w:color="auto"/>
            <w:bottom w:val="none" w:sz="0" w:space="0" w:color="auto"/>
            <w:right w:val="none" w:sz="0" w:space="0" w:color="auto"/>
          </w:divBdr>
        </w:div>
        <w:div w:id="976687741">
          <w:marLeft w:val="0"/>
          <w:marRight w:val="0"/>
          <w:marTop w:val="0"/>
          <w:marBottom w:val="0"/>
          <w:divBdr>
            <w:top w:val="none" w:sz="0" w:space="0" w:color="auto"/>
            <w:left w:val="none" w:sz="0" w:space="0" w:color="auto"/>
            <w:bottom w:val="none" w:sz="0" w:space="0" w:color="auto"/>
            <w:right w:val="none" w:sz="0" w:space="0" w:color="auto"/>
          </w:divBdr>
        </w:div>
        <w:div w:id="1598246720">
          <w:marLeft w:val="0"/>
          <w:marRight w:val="0"/>
          <w:marTop w:val="0"/>
          <w:marBottom w:val="0"/>
          <w:divBdr>
            <w:top w:val="none" w:sz="0" w:space="0" w:color="auto"/>
            <w:left w:val="none" w:sz="0" w:space="0" w:color="auto"/>
            <w:bottom w:val="none" w:sz="0" w:space="0" w:color="auto"/>
            <w:right w:val="none" w:sz="0" w:space="0" w:color="auto"/>
          </w:divBdr>
        </w:div>
        <w:div w:id="2018078128">
          <w:marLeft w:val="0"/>
          <w:marRight w:val="0"/>
          <w:marTop w:val="0"/>
          <w:marBottom w:val="0"/>
          <w:divBdr>
            <w:top w:val="none" w:sz="0" w:space="0" w:color="auto"/>
            <w:left w:val="none" w:sz="0" w:space="0" w:color="auto"/>
            <w:bottom w:val="none" w:sz="0" w:space="0" w:color="auto"/>
            <w:right w:val="none" w:sz="0" w:space="0" w:color="auto"/>
          </w:divBdr>
        </w:div>
        <w:div w:id="619147549">
          <w:marLeft w:val="0"/>
          <w:marRight w:val="0"/>
          <w:marTop w:val="0"/>
          <w:marBottom w:val="0"/>
          <w:divBdr>
            <w:top w:val="none" w:sz="0" w:space="0" w:color="auto"/>
            <w:left w:val="none" w:sz="0" w:space="0" w:color="auto"/>
            <w:bottom w:val="none" w:sz="0" w:space="0" w:color="auto"/>
            <w:right w:val="none" w:sz="0" w:space="0" w:color="auto"/>
          </w:divBdr>
        </w:div>
        <w:div w:id="284776430">
          <w:marLeft w:val="0"/>
          <w:marRight w:val="0"/>
          <w:marTop w:val="0"/>
          <w:marBottom w:val="0"/>
          <w:divBdr>
            <w:top w:val="none" w:sz="0" w:space="0" w:color="auto"/>
            <w:left w:val="none" w:sz="0" w:space="0" w:color="auto"/>
            <w:bottom w:val="none" w:sz="0" w:space="0" w:color="auto"/>
            <w:right w:val="none" w:sz="0" w:space="0" w:color="auto"/>
          </w:divBdr>
        </w:div>
        <w:div w:id="1560825271">
          <w:marLeft w:val="0"/>
          <w:marRight w:val="0"/>
          <w:marTop w:val="0"/>
          <w:marBottom w:val="0"/>
          <w:divBdr>
            <w:top w:val="none" w:sz="0" w:space="0" w:color="auto"/>
            <w:left w:val="none" w:sz="0" w:space="0" w:color="auto"/>
            <w:bottom w:val="none" w:sz="0" w:space="0" w:color="auto"/>
            <w:right w:val="none" w:sz="0" w:space="0" w:color="auto"/>
          </w:divBdr>
        </w:div>
      </w:divsChild>
    </w:div>
    <w:div w:id="1929000862">
      <w:bodyDiv w:val="1"/>
      <w:marLeft w:val="0"/>
      <w:marRight w:val="0"/>
      <w:marTop w:val="0"/>
      <w:marBottom w:val="0"/>
      <w:divBdr>
        <w:top w:val="none" w:sz="0" w:space="0" w:color="auto"/>
        <w:left w:val="none" w:sz="0" w:space="0" w:color="auto"/>
        <w:bottom w:val="none" w:sz="0" w:space="0" w:color="auto"/>
        <w:right w:val="none" w:sz="0" w:space="0" w:color="auto"/>
      </w:divBdr>
      <w:divsChild>
        <w:div w:id="602807194">
          <w:marLeft w:val="0"/>
          <w:marRight w:val="0"/>
          <w:marTop w:val="0"/>
          <w:marBottom w:val="0"/>
          <w:divBdr>
            <w:top w:val="none" w:sz="0" w:space="0" w:color="auto"/>
            <w:left w:val="none" w:sz="0" w:space="0" w:color="auto"/>
            <w:bottom w:val="none" w:sz="0" w:space="0" w:color="auto"/>
            <w:right w:val="none" w:sz="0" w:space="0" w:color="auto"/>
          </w:divBdr>
        </w:div>
        <w:div w:id="1696006897">
          <w:marLeft w:val="0"/>
          <w:marRight w:val="0"/>
          <w:marTop w:val="0"/>
          <w:marBottom w:val="0"/>
          <w:divBdr>
            <w:top w:val="none" w:sz="0" w:space="0" w:color="auto"/>
            <w:left w:val="none" w:sz="0" w:space="0" w:color="auto"/>
            <w:bottom w:val="none" w:sz="0" w:space="0" w:color="auto"/>
            <w:right w:val="none" w:sz="0" w:space="0" w:color="auto"/>
          </w:divBdr>
        </w:div>
        <w:div w:id="1504738289">
          <w:marLeft w:val="0"/>
          <w:marRight w:val="0"/>
          <w:marTop w:val="0"/>
          <w:marBottom w:val="0"/>
          <w:divBdr>
            <w:top w:val="none" w:sz="0" w:space="0" w:color="auto"/>
            <w:left w:val="none" w:sz="0" w:space="0" w:color="auto"/>
            <w:bottom w:val="none" w:sz="0" w:space="0" w:color="auto"/>
            <w:right w:val="none" w:sz="0" w:space="0" w:color="auto"/>
          </w:divBdr>
        </w:div>
        <w:div w:id="14426873">
          <w:marLeft w:val="0"/>
          <w:marRight w:val="0"/>
          <w:marTop w:val="0"/>
          <w:marBottom w:val="0"/>
          <w:divBdr>
            <w:top w:val="none" w:sz="0" w:space="0" w:color="auto"/>
            <w:left w:val="none" w:sz="0" w:space="0" w:color="auto"/>
            <w:bottom w:val="none" w:sz="0" w:space="0" w:color="auto"/>
            <w:right w:val="none" w:sz="0" w:space="0" w:color="auto"/>
          </w:divBdr>
        </w:div>
        <w:div w:id="913589734">
          <w:marLeft w:val="0"/>
          <w:marRight w:val="0"/>
          <w:marTop w:val="0"/>
          <w:marBottom w:val="0"/>
          <w:divBdr>
            <w:top w:val="none" w:sz="0" w:space="0" w:color="auto"/>
            <w:left w:val="none" w:sz="0" w:space="0" w:color="auto"/>
            <w:bottom w:val="none" w:sz="0" w:space="0" w:color="auto"/>
            <w:right w:val="none" w:sz="0" w:space="0" w:color="auto"/>
          </w:divBdr>
        </w:div>
        <w:div w:id="499085023">
          <w:marLeft w:val="0"/>
          <w:marRight w:val="0"/>
          <w:marTop w:val="0"/>
          <w:marBottom w:val="0"/>
          <w:divBdr>
            <w:top w:val="none" w:sz="0" w:space="0" w:color="auto"/>
            <w:left w:val="none" w:sz="0" w:space="0" w:color="auto"/>
            <w:bottom w:val="none" w:sz="0" w:space="0" w:color="auto"/>
            <w:right w:val="none" w:sz="0" w:space="0" w:color="auto"/>
          </w:divBdr>
        </w:div>
        <w:div w:id="2098555865">
          <w:marLeft w:val="0"/>
          <w:marRight w:val="0"/>
          <w:marTop w:val="0"/>
          <w:marBottom w:val="0"/>
          <w:divBdr>
            <w:top w:val="none" w:sz="0" w:space="0" w:color="auto"/>
            <w:left w:val="none" w:sz="0" w:space="0" w:color="auto"/>
            <w:bottom w:val="none" w:sz="0" w:space="0" w:color="auto"/>
            <w:right w:val="none" w:sz="0" w:space="0" w:color="auto"/>
          </w:divBdr>
        </w:div>
        <w:div w:id="159349607">
          <w:marLeft w:val="0"/>
          <w:marRight w:val="0"/>
          <w:marTop w:val="0"/>
          <w:marBottom w:val="0"/>
          <w:divBdr>
            <w:top w:val="none" w:sz="0" w:space="0" w:color="auto"/>
            <w:left w:val="none" w:sz="0" w:space="0" w:color="auto"/>
            <w:bottom w:val="none" w:sz="0" w:space="0" w:color="auto"/>
            <w:right w:val="none" w:sz="0" w:space="0" w:color="auto"/>
          </w:divBdr>
        </w:div>
        <w:div w:id="1427073421">
          <w:marLeft w:val="0"/>
          <w:marRight w:val="0"/>
          <w:marTop w:val="0"/>
          <w:marBottom w:val="0"/>
          <w:divBdr>
            <w:top w:val="none" w:sz="0" w:space="0" w:color="auto"/>
            <w:left w:val="none" w:sz="0" w:space="0" w:color="auto"/>
            <w:bottom w:val="none" w:sz="0" w:space="0" w:color="auto"/>
            <w:right w:val="none" w:sz="0" w:space="0" w:color="auto"/>
          </w:divBdr>
        </w:div>
      </w:divsChild>
    </w:div>
    <w:div w:id="1937860741">
      <w:bodyDiv w:val="1"/>
      <w:marLeft w:val="0"/>
      <w:marRight w:val="0"/>
      <w:marTop w:val="0"/>
      <w:marBottom w:val="0"/>
      <w:divBdr>
        <w:top w:val="none" w:sz="0" w:space="0" w:color="auto"/>
        <w:left w:val="none" w:sz="0" w:space="0" w:color="auto"/>
        <w:bottom w:val="none" w:sz="0" w:space="0" w:color="auto"/>
        <w:right w:val="none" w:sz="0" w:space="0" w:color="auto"/>
      </w:divBdr>
      <w:divsChild>
        <w:div w:id="1800881079">
          <w:marLeft w:val="0"/>
          <w:marRight w:val="0"/>
          <w:marTop w:val="0"/>
          <w:marBottom w:val="0"/>
          <w:divBdr>
            <w:top w:val="none" w:sz="0" w:space="0" w:color="auto"/>
            <w:left w:val="none" w:sz="0" w:space="0" w:color="auto"/>
            <w:bottom w:val="none" w:sz="0" w:space="0" w:color="auto"/>
            <w:right w:val="none" w:sz="0" w:space="0" w:color="auto"/>
          </w:divBdr>
        </w:div>
        <w:div w:id="1831095614">
          <w:marLeft w:val="0"/>
          <w:marRight w:val="0"/>
          <w:marTop w:val="0"/>
          <w:marBottom w:val="0"/>
          <w:divBdr>
            <w:top w:val="none" w:sz="0" w:space="0" w:color="auto"/>
            <w:left w:val="none" w:sz="0" w:space="0" w:color="auto"/>
            <w:bottom w:val="none" w:sz="0" w:space="0" w:color="auto"/>
            <w:right w:val="none" w:sz="0" w:space="0" w:color="auto"/>
          </w:divBdr>
        </w:div>
      </w:divsChild>
    </w:div>
    <w:div w:id="1940286181">
      <w:bodyDiv w:val="1"/>
      <w:marLeft w:val="0"/>
      <w:marRight w:val="0"/>
      <w:marTop w:val="0"/>
      <w:marBottom w:val="0"/>
      <w:divBdr>
        <w:top w:val="none" w:sz="0" w:space="0" w:color="auto"/>
        <w:left w:val="none" w:sz="0" w:space="0" w:color="auto"/>
        <w:bottom w:val="none" w:sz="0" w:space="0" w:color="auto"/>
        <w:right w:val="none" w:sz="0" w:space="0" w:color="auto"/>
      </w:divBdr>
      <w:divsChild>
        <w:div w:id="451637509">
          <w:marLeft w:val="0"/>
          <w:marRight w:val="0"/>
          <w:marTop w:val="0"/>
          <w:marBottom w:val="0"/>
          <w:divBdr>
            <w:top w:val="none" w:sz="0" w:space="0" w:color="auto"/>
            <w:left w:val="none" w:sz="0" w:space="0" w:color="auto"/>
            <w:bottom w:val="none" w:sz="0" w:space="0" w:color="auto"/>
            <w:right w:val="none" w:sz="0" w:space="0" w:color="auto"/>
          </w:divBdr>
        </w:div>
        <w:div w:id="1774856798">
          <w:marLeft w:val="0"/>
          <w:marRight w:val="0"/>
          <w:marTop w:val="0"/>
          <w:marBottom w:val="0"/>
          <w:divBdr>
            <w:top w:val="none" w:sz="0" w:space="0" w:color="auto"/>
            <w:left w:val="none" w:sz="0" w:space="0" w:color="auto"/>
            <w:bottom w:val="none" w:sz="0" w:space="0" w:color="auto"/>
            <w:right w:val="none" w:sz="0" w:space="0" w:color="auto"/>
          </w:divBdr>
        </w:div>
      </w:divsChild>
    </w:div>
    <w:div w:id="1940529580">
      <w:bodyDiv w:val="1"/>
      <w:marLeft w:val="0"/>
      <w:marRight w:val="0"/>
      <w:marTop w:val="0"/>
      <w:marBottom w:val="0"/>
      <w:divBdr>
        <w:top w:val="none" w:sz="0" w:space="0" w:color="auto"/>
        <w:left w:val="none" w:sz="0" w:space="0" w:color="auto"/>
        <w:bottom w:val="none" w:sz="0" w:space="0" w:color="auto"/>
        <w:right w:val="none" w:sz="0" w:space="0" w:color="auto"/>
      </w:divBdr>
      <w:divsChild>
        <w:div w:id="728578446">
          <w:marLeft w:val="0"/>
          <w:marRight w:val="0"/>
          <w:marTop w:val="0"/>
          <w:marBottom w:val="0"/>
          <w:divBdr>
            <w:top w:val="none" w:sz="0" w:space="0" w:color="auto"/>
            <w:left w:val="none" w:sz="0" w:space="0" w:color="auto"/>
            <w:bottom w:val="none" w:sz="0" w:space="0" w:color="auto"/>
            <w:right w:val="none" w:sz="0" w:space="0" w:color="auto"/>
          </w:divBdr>
        </w:div>
        <w:div w:id="469060079">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76136115">
      <w:bodyDiv w:val="1"/>
      <w:marLeft w:val="0"/>
      <w:marRight w:val="0"/>
      <w:marTop w:val="0"/>
      <w:marBottom w:val="0"/>
      <w:divBdr>
        <w:top w:val="none" w:sz="0" w:space="0" w:color="auto"/>
        <w:left w:val="none" w:sz="0" w:space="0" w:color="auto"/>
        <w:bottom w:val="none" w:sz="0" w:space="0" w:color="auto"/>
        <w:right w:val="none" w:sz="0" w:space="0" w:color="auto"/>
      </w:divBdr>
      <w:divsChild>
        <w:div w:id="1662810414">
          <w:marLeft w:val="0"/>
          <w:marRight w:val="0"/>
          <w:marTop w:val="0"/>
          <w:marBottom w:val="0"/>
          <w:divBdr>
            <w:top w:val="none" w:sz="0" w:space="0" w:color="auto"/>
            <w:left w:val="none" w:sz="0" w:space="0" w:color="auto"/>
            <w:bottom w:val="none" w:sz="0" w:space="0" w:color="auto"/>
            <w:right w:val="none" w:sz="0" w:space="0" w:color="auto"/>
          </w:divBdr>
        </w:div>
        <w:div w:id="1941327167">
          <w:marLeft w:val="0"/>
          <w:marRight w:val="0"/>
          <w:marTop w:val="0"/>
          <w:marBottom w:val="0"/>
          <w:divBdr>
            <w:top w:val="none" w:sz="0" w:space="0" w:color="auto"/>
            <w:left w:val="none" w:sz="0" w:space="0" w:color="auto"/>
            <w:bottom w:val="none" w:sz="0" w:space="0" w:color="auto"/>
            <w:right w:val="none" w:sz="0" w:space="0" w:color="auto"/>
          </w:divBdr>
        </w:div>
        <w:div w:id="74907788">
          <w:marLeft w:val="0"/>
          <w:marRight w:val="0"/>
          <w:marTop w:val="0"/>
          <w:marBottom w:val="0"/>
          <w:divBdr>
            <w:top w:val="none" w:sz="0" w:space="0" w:color="auto"/>
            <w:left w:val="none" w:sz="0" w:space="0" w:color="auto"/>
            <w:bottom w:val="none" w:sz="0" w:space="0" w:color="auto"/>
            <w:right w:val="none" w:sz="0" w:space="0" w:color="auto"/>
          </w:divBdr>
        </w:div>
        <w:div w:id="326789344">
          <w:marLeft w:val="0"/>
          <w:marRight w:val="0"/>
          <w:marTop w:val="0"/>
          <w:marBottom w:val="0"/>
          <w:divBdr>
            <w:top w:val="none" w:sz="0" w:space="0" w:color="auto"/>
            <w:left w:val="none" w:sz="0" w:space="0" w:color="auto"/>
            <w:bottom w:val="none" w:sz="0" w:space="0" w:color="auto"/>
            <w:right w:val="none" w:sz="0" w:space="0" w:color="auto"/>
          </w:divBdr>
        </w:div>
      </w:divsChild>
    </w:div>
    <w:div w:id="1996447281">
      <w:bodyDiv w:val="1"/>
      <w:marLeft w:val="0"/>
      <w:marRight w:val="0"/>
      <w:marTop w:val="0"/>
      <w:marBottom w:val="0"/>
      <w:divBdr>
        <w:top w:val="none" w:sz="0" w:space="0" w:color="auto"/>
        <w:left w:val="none" w:sz="0" w:space="0" w:color="auto"/>
        <w:bottom w:val="none" w:sz="0" w:space="0" w:color="auto"/>
        <w:right w:val="none" w:sz="0" w:space="0" w:color="auto"/>
      </w:divBdr>
      <w:divsChild>
        <w:div w:id="1487012926">
          <w:marLeft w:val="0"/>
          <w:marRight w:val="0"/>
          <w:marTop w:val="0"/>
          <w:marBottom w:val="0"/>
          <w:divBdr>
            <w:top w:val="none" w:sz="0" w:space="0" w:color="auto"/>
            <w:left w:val="none" w:sz="0" w:space="0" w:color="auto"/>
            <w:bottom w:val="none" w:sz="0" w:space="0" w:color="auto"/>
            <w:right w:val="none" w:sz="0" w:space="0" w:color="auto"/>
          </w:divBdr>
        </w:div>
        <w:div w:id="1369453404">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55500672">
      <w:bodyDiv w:val="1"/>
      <w:marLeft w:val="0"/>
      <w:marRight w:val="0"/>
      <w:marTop w:val="0"/>
      <w:marBottom w:val="0"/>
      <w:divBdr>
        <w:top w:val="none" w:sz="0" w:space="0" w:color="auto"/>
        <w:left w:val="none" w:sz="0" w:space="0" w:color="auto"/>
        <w:bottom w:val="none" w:sz="0" w:space="0" w:color="auto"/>
        <w:right w:val="none" w:sz="0" w:space="0" w:color="auto"/>
      </w:divBdr>
      <w:divsChild>
        <w:div w:id="1322463722">
          <w:marLeft w:val="0"/>
          <w:marRight w:val="0"/>
          <w:marTop w:val="0"/>
          <w:marBottom w:val="0"/>
          <w:divBdr>
            <w:top w:val="none" w:sz="0" w:space="0" w:color="auto"/>
            <w:left w:val="none" w:sz="0" w:space="0" w:color="auto"/>
            <w:bottom w:val="none" w:sz="0" w:space="0" w:color="auto"/>
            <w:right w:val="none" w:sz="0" w:space="0" w:color="auto"/>
          </w:divBdr>
        </w:div>
        <w:div w:id="2064668273">
          <w:marLeft w:val="0"/>
          <w:marRight w:val="0"/>
          <w:marTop w:val="0"/>
          <w:marBottom w:val="0"/>
          <w:divBdr>
            <w:top w:val="none" w:sz="0" w:space="0" w:color="auto"/>
            <w:left w:val="none" w:sz="0" w:space="0" w:color="auto"/>
            <w:bottom w:val="none" w:sz="0" w:space="0" w:color="auto"/>
            <w:right w:val="none" w:sz="0" w:space="0" w:color="auto"/>
          </w:divBdr>
        </w:div>
        <w:div w:id="1091589991">
          <w:marLeft w:val="0"/>
          <w:marRight w:val="0"/>
          <w:marTop w:val="0"/>
          <w:marBottom w:val="0"/>
          <w:divBdr>
            <w:top w:val="none" w:sz="0" w:space="0" w:color="auto"/>
            <w:left w:val="none" w:sz="0" w:space="0" w:color="auto"/>
            <w:bottom w:val="none" w:sz="0" w:space="0" w:color="auto"/>
            <w:right w:val="none" w:sz="0" w:space="0" w:color="auto"/>
          </w:divBdr>
        </w:div>
        <w:div w:id="800881542">
          <w:marLeft w:val="0"/>
          <w:marRight w:val="0"/>
          <w:marTop w:val="0"/>
          <w:marBottom w:val="0"/>
          <w:divBdr>
            <w:top w:val="none" w:sz="0" w:space="0" w:color="auto"/>
            <w:left w:val="none" w:sz="0" w:space="0" w:color="auto"/>
            <w:bottom w:val="none" w:sz="0" w:space="0" w:color="auto"/>
            <w:right w:val="none" w:sz="0" w:space="0" w:color="auto"/>
          </w:divBdr>
        </w:div>
        <w:div w:id="56128449">
          <w:marLeft w:val="0"/>
          <w:marRight w:val="0"/>
          <w:marTop w:val="0"/>
          <w:marBottom w:val="0"/>
          <w:divBdr>
            <w:top w:val="none" w:sz="0" w:space="0" w:color="auto"/>
            <w:left w:val="none" w:sz="0" w:space="0" w:color="auto"/>
            <w:bottom w:val="none" w:sz="0" w:space="0" w:color="auto"/>
            <w:right w:val="none" w:sz="0" w:space="0" w:color="auto"/>
          </w:divBdr>
        </w:div>
        <w:div w:id="1672415742">
          <w:marLeft w:val="0"/>
          <w:marRight w:val="0"/>
          <w:marTop w:val="0"/>
          <w:marBottom w:val="0"/>
          <w:divBdr>
            <w:top w:val="none" w:sz="0" w:space="0" w:color="auto"/>
            <w:left w:val="none" w:sz="0" w:space="0" w:color="auto"/>
            <w:bottom w:val="none" w:sz="0" w:space="0" w:color="auto"/>
            <w:right w:val="none" w:sz="0" w:space="0" w:color="auto"/>
          </w:divBdr>
        </w:div>
        <w:div w:id="1835754335">
          <w:marLeft w:val="0"/>
          <w:marRight w:val="0"/>
          <w:marTop w:val="0"/>
          <w:marBottom w:val="0"/>
          <w:divBdr>
            <w:top w:val="none" w:sz="0" w:space="0" w:color="auto"/>
            <w:left w:val="none" w:sz="0" w:space="0" w:color="auto"/>
            <w:bottom w:val="none" w:sz="0" w:space="0" w:color="auto"/>
            <w:right w:val="none" w:sz="0" w:space="0" w:color="auto"/>
          </w:divBdr>
        </w:div>
        <w:div w:id="1413552995">
          <w:marLeft w:val="0"/>
          <w:marRight w:val="0"/>
          <w:marTop w:val="0"/>
          <w:marBottom w:val="0"/>
          <w:divBdr>
            <w:top w:val="none" w:sz="0" w:space="0" w:color="auto"/>
            <w:left w:val="none" w:sz="0" w:space="0" w:color="auto"/>
            <w:bottom w:val="none" w:sz="0" w:space="0" w:color="auto"/>
            <w:right w:val="none" w:sz="0" w:space="0" w:color="auto"/>
          </w:divBdr>
        </w:div>
        <w:div w:id="923225147">
          <w:marLeft w:val="0"/>
          <w:marRight w:val="0"/>
          <w:marTop w:val="0"/>
          <w:marBottom w:val="0"/>
          <w:divBdr>
            <w:top w:val="none" w:sz="0" w:space="0" w:color="auto"/>
            <w:left w:val="none" w:sz="0" w:space="0" w:color="auto"/>
            <w:bottom w:val="none" w:sz="0" w:space="0" w:color="auto"/>
            <w:right w:val="none" w:sz="0" w:space="0" w:color="auto"/>
          </w:divBdr>
        </w:div>
        <w:div w:id="85199135">
          <w:marLeft w:val="0"/>
          <w:marRight w:val="0"/>
          <w:marTop w:val="0"/>
          <w:marBottom w:val="0"/>
          <w:divBdr>
            <w:top w:val="none" w:sz="0" w:space="0" w:color="auto"/>
            <w:left w:val="none" w:sz="0" w:space="0" w:color="auto"/>
            <w:bottom w:val="none" w:sz="0" w:space="0" w:color="auto"/>
            <w:right w:val="none" w:sz="0" w:space="0" w:color="auto"/>
          </w:divBdr>
        </w:div>
      </w:divsChild>
    </w:div>
    <w:div w:id="2081321078">
      <w:bodyDiv w:val="1"/>
      <w:marLeft w:val="0"/>
      <w:marRight w:val="0"/>
      <w:marTop w:val="0"/>
      <w:marBottom w:val="0"/>
      <w:divBdr>
        <w:top w:val="none" w:sz="0" w:space="0" w:color="auto"/>
        <w:left w:val="none" w:sz="0" w:space="0" w:color="auto"/>
        <w:bottom w:val="none" w:sz="0" w:space="0" w:color="auto"/>
        <w:right w:val="none" w:sz="0" w:space="0" w:color="auto"/>
      </w:divBdr>
      <w:divsChild>
        <w:div w:id="1149980902">
          <w:marLeft w:val="0"/>
          <w:marRight w:val="0"/>
          <w:marTop w:val="0"/>
          <w:marBottom w:val="0"/>
          <w:divBdr>
            <w:top w:val="none" w:sz="0" w:space="0" w:color="auto"/>
            <w:left w:val="none" w:sz="0" w:space="0" w:color="auto"/>
            <w:bottom w:val="none" w:sz="0" w:space="0" w:color="auto"/>
            <w:right w:val="none" w:sz="0" w:space="0" w:color="auto"/>
          </w:divBdr>
        </w:div>
        <w:div w:id="813106201">
          <w:marLeft w:val="0"/>
          <w:marRight w:val="0"/>
          <w:marTop w:val="0"/>
          <w:marBottom w:val="0"/>
          <w:divBdr>
            <w:top w:val="none" w:sz="0" w:space="0" w:color="auto"/>
            <w:left w:val="none" w:sz="0" w:space="0" w:color="auto"/>
            <w:bottom w:val="none" w:sz="0" w:space="0" w:color="auto"/>
            <w:right w:val="none" w:sz="0" w:space="0" w:color="auto"/>
          </w:divBdr>
        </w:div>
        <w:div w:id="1018047001">
          <w:marLeft w:val="0"/>
          <w:marRight w:val="0"/>
          <w:marTop w:val="0"/>
          <w:marBottom w:val="0"/>
          <w:divBdr>
            <w:top w:val="none" w:sz="0" w:space="0" w:color="auto"/>
            <w:left w:val="none" w:sz="0" w:space="0" w:color="auto"/>
            <w:bottom w:val="none" w:sz="0" w:space="0" w:color="auto"/>
            <w:right w:val="none" w:sz="0" w:space="0" w:color="auto"/>
          </w:divBdr>
        </w:div>
        <w:div w:id="42603887">
          <w:marLeft w:val="0"/>
          <w:marRight w:val="0"/>
          <w:marTop w:val="0"/>
          <w:marBottom w:val="0"/>
          <w:divBdr>
            <w:top w:val="none" w:sz="0" w:space="0" w:color="auto"/>
            <w:left w:val="none" w:sz="0" w:space="0" w:color="auto"/>
            <w:bottom w:val="none" w:sz="0" w:space="0" w:color="auto"/>
            <w:right w:val="none" w:sz="0" w:space="0" w:color="auto"/>
          </w:divBdr>
        </w:div>
        <w:div w:id="1189561952">
          <w:marLeft w:val="0"/>
          <w:marRight w:val="0"/>
          <w:marTop w:val="0"/>
          <w:marBottom w:val="0"/>
          <w:divBdr>
            <w:top w:val="none" w:sz="0" w:space="0" w:color="auto"/>
            <w:left w:val="none" w:sz="0" w:space="0" w:color="auto"/>
            <w:bottom w:val="none" w:sz="0" w:space="0" w:color="auto"/>
            <w:right w:val="none" w:sz="0" w:space="0" w:color="auto"/>
          </w:divBdr>
        </w:div>
      </w:divsChild>
    </w:div>
    <w:div w:id="2117406088">
      <w:bodyDiv w:val="1"/>
      <w:marLeft w:val="0"/>
      <w:marRight w:val="0"/>
      <w:marTop w:val="0"/>
      <w:marBottom w:val="0"/>
      <w:divBdr>
        <w:top w:val="none" w:sz="0" w:space="0" w:color="auto"/>
        <w:left w:val="none" w:sz="0" w:space="0" w:color="auto"/>
        <w:bottom w:val="none" w:sz="0" w:space="0" w:color="auto"/>
        <w:right w:val="none" w:sz="0" w:space="0" w:color="auto"/>
      </w:divBdr>
      <w:divsChild>
        <w:div w:id="206645597">
          <w:marLeft w:val="0"/>
          <w:marRight w:val="0"/>
          <w:marTop w:val="0"/>
          <w:marBottom w:val="0"/>
          <w:divBdr>
            <w:top w:val="none" w:sz="0" w:space="0" w:color="auto"/>
            <w:left w:val="none" w:sz="0" w:space="0" w:color="auto"/>
            <w:bottom w:val="none" w:sz="0" w:space="0" w:color="auto"/>
            <w:right w:val="none" w:sz="0" w:space="0" w:color="auto"/>
          </w:divBdr>
        </w:div>
        <w:div w:id="1790276720">
          <w:marLeft w:val="0"/>
          <w:marRight w:val="0"/>
          <w:marTop w:val="0"/>
          <w:marBottom w:val="0"/>
          <w:divBdr>
            <w:top w:val="none" w:sz="0" w:space="0" w:color="auto"/>
            <w:left w:val="none" w:sz="0" w:space="0" w:color="auto"/>
            <w:bottom w:val="none" w:sz="0" w:space="0" w:color="auto"/>
            <w:right w:val="none" w:sz="0" w:space="0" w:color="auto"/>
          </w:divBdr>
        </w:div>
        <w:div w:id="6714907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8FC01-3A87-423A-8D7C-75AE891E7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1411</Words>
  <Characters>8047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2014-08-22T05:50:00Z</cp:lastPrinted>
  <dcterms:created xsi:type="dcterms:W3CDTF">2020-12-19T08:28:00Z</dcterms:created>
  <dcterms:modified xsi:type="dcterms:W3CDTF">2020-12-19T08:28:00Z</dcterms:modified>
</cp:coreProperties>
</file>