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3E5C2E" w:rsidRPr="003E5C2E" w:rsidRDefault="003E5C2E" w:rsidP="003E5C2E">
      <w:pPr>
        <w:autoSpaceDE w:val="0"/>
        <w:autoSpaceDN w:val="0"/>
        <w:adjustRightInd w:val="0"/>
        <w:spacing w:after="0" w:line="240" w:lineRule="auto"/>
        <w:jc w:val="center"/>
        <w:rPr>
          <w:rFonts w:ascii="Times New Roman" w:hAnsi="Times New Roman" w:cs="Times New Roman"/>
          <w:sz w:val="44"/>
          <w:szCs w:val="44"/>
          <w:lang w:val="en-US"/>
        </w:rPr>
      </w:pPr>
      <w:r w:rsidRPr="003E5C2E">
        <w:rPr>
          <w:rFonts w:ascii="Times New Roman" w:hAnsi="Times New Roman" w:cs="Times New Roman"/>
          <w:b/>
          <w:bCs/>
          <w:sz w:val="44"/>
          <w:szCs w:val="44"/>
          <w:lang w:val="en-US"/>
        </w:rPr>
        <w:t>CHROMIUM NITRATE 98% AR</w:t>
      </w:r>
    </w:p>
    <w:p w:rsidR="00816115" w:rsidRPr="00816115" w:rsidRDefault="00816115" w:rsidP="00816115">
      <w:pPr>
        <w:autoSpaceDE w:val="0"/>
        <w:autoSpaceDN w:val="0"/>
        <w:adjustRightInd w:val="0"/>
        <w:spacing w:after="0" w:line="240" w:lineRule="auto"/>
        <w:jc w:val="center"/>
        <w:rPr>
          <w:rFonts w:ascii="Times New Roman" w:hAnsi="Times New Roman" w:cs="Times New Roman"/>
          <w:b/>
          <w:bCs/>
          <w:sz w:val="36"/>
          <w:szCs w:val="44"/>
          <w:lang w:val="en-US"/>
        </w:rPr>
      </w:pPr>
      <w:r w:rsidRPr="00816115">
        <w:rPr>
          <w:rFonts w:ascii="Times New Roman" w:hAnsi="Times New Roman" w:cs="Times New Roman"/>
          <w:b/>
          <w:bCs/>
          <w:sz w:val="36"/>
          <w:szCs w:val="44"/>
          <w:lang w:val="en-US"/>
        </w:rPr>
        <w:t>Nonahydrate</w:t>
      </w:r>
    </w:p>
    <w:p w:rsidR="00816115" w:rsidRPr="00816115" w:rsidRDefault="00816115" w:rsidP="00816115">
      <w:pPr>
        <w:autoSpaceDE w:val="0"/>
        <w:autoSpaceDN w:val="0"/>
        <w:adjustRightInd w:val="0"/>
        <w:spacing w:after="0" w:line="240" w:lineRule="auto"/>
        <w:jc w:val="center"/>
        <w:rPr>
          <w:rFonts w:ascii="Times New Roman" w:hAnsi="Times New Roman" w:cs="Times New Roman"/>
          <w:b/>
          <w:sz w:val="36"/>
          <w:szCs w:val="44"/>
          <w:lang w:val="en-US"/>
        </w:rPr>
      </w:pPr>
      <w:r w:rsidRPr="00816115">
        <w:rPr>
          <w:rFonts w:ascii="Times New Roman" w:hAnsi="Times New Roman" w:cs="Times New Roman"/>
          <w:b/>
          <w:sz w:val="36"/>
          <w:szCs w:val="44"/>
          <w:lang w:val="en-US"/>
        </w:rPr>
        <w:t xml:space="preserve"> (Chromium (III) nitrate)</w:t>
      </w:r>
    </w:p>
    <w:p w:rsidR="00EC03C5" w:rsidRPr="000B57F9" w:rsidRDefault="00587231" w:rsidP="000B57F9">
      <w:pPr>
        <w:autoSpaceDE w:val="0"/>
        <w:autoSpaceDN w:val="0"/>
        <w:adjustRightInd w:val="0"/>
        <w:spacing w:after="0" w:line="240" w:lineRule="auto"/>
        <w:jc w:val="center"/>
        <w:rPr>
          <w:rFonts w:ascii="Times New Roman" w:hAnsi="Times New Roman" w:cs="Times New Roman"/>
          <w:b/>
          <w:sz w:val="36"/>
          <w:szCs w:val="36"/>
          <w:lang w:val="en-US"/>
        </w:rPr>
      </w:pPr>
      <w:r w:rsidRPr="000B57F9">
        <w:rPr>
          <w:rFonts w:ascii="Times New Roman" w:hAnsi="Times New Roman" w:cs="Times New Roman"/>
          <w:b/>
          <w:sz w:val="36"/>
          <w:szCs w:val="36"/>
        </w:rPr>
        <w:t xml:space="preserve">MSDS CAS: </w:t>
      </w:r>
      <w:r w:rsidR="000B57F9" w:rsidRPr="000B57F9">
        <w:rPr>
          <w:rFonts w:ascii="Times New Roman" w:hAnsi="Times New Roman" w:cs="Times New Roman"/>
          <w:b/>
          <w:sz w:val="36"/>
          <w:szCs w:val="36"/>
          <w:lang w:val="en-US"/>
        </w:rPr>
        <w:t>7789-02-8</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Default="00421339" w:rsidP="00ED57B4">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B47FA7" w:rsidRPr="00B47FA7">
        <w:rPr>
          <w:rFonts w:ascii="Times New Roman" w:hAnsi="Times New Roman" w:cs="Times New Roman"/>
          <w:b/>
          <w:sz w:val="24"/>
        </w:rPr>
        <w:t>Chromium Nitrate Nonahydrate</w:t>
      </w:r>
      <w:r w:rsidR="00A92BA5">
        <w:rPr>
          <w:rFonts w:ascii="Times New Roman" w:hAnsi="Times New Roman" w:cs="Times New Roman"/>
          <w:b/>
          <w:sz w:val="24"/>
        </w:rPr>
        <w:t xml:space="preserve"> AR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B47FA7" w:rsidRPr="00B47FA7">
        <w:rPr>
          <w:rFonts w:ascii="Times New Roman" w:hAnsi="Times New Roman" w:cs="Times New Roman"/>
          <w:b/>
          <w:sz w:val="24"/>
        </w:rPr>
        <w:t>7789-02-8</w:t>
      </w:r>
    </w:p>
    <w:p w:rsidR="00B47FA7" w:rsidRPr="00B47FA7" w:rsidRDefault="00421339" w:rsidP="00B47FA7">
      <w:pPr>
        <w:pStyle w:val="NoSpacing"/>
        <w:rPr>
          <w:rFonts w:ascii="Times New Roman" w:hAnsi="Times New Roman" w:cs="Times New Roman"/>
          <w:b/>
          <w:sz w:val="24"/>
        </w:rPr>
      </w:pPr>
      <w:r w:rsidRPr="002A0B61">
        <w:rPr>
          <w:rFonts w:ascii="Times New Roman" w:hAnsi="Times New Roman" w:cs="Times New Roman"/>
          <w:b/>
          <w:sz w:val="28"/>
          <w:szCs w:val="28"/>
        </w:rPr>
        <w:t>Synonym</w:t>
      </w:r>
      <w:r w:rsidR="00A37F20" w:rsidRPr="002A0B61">
        <w:rPr>
          <w:rFonts w:ascii="Times New Roman" w:hAnsi="Times New Roman" w:cs="Times New Roman"/>
          <w:b/>
          <w:sz w:val="28"/>
          <w:szCs w:val="28"/>
        </w:rPr>
        <w:t>:</w:t>
      </w:r>
      <w:r w:rsidR="00887E3E" w:rsidRPr="00117E2A">
        <w:rPr>
          <w:rFonts w:ascii="Times New Roman" w:hAnsi="Times New Roman" w:cs="Times New Roman"/>
          <w:b/>
          <w:sz w:val="28"/>
        </w:rPr>
        <w:t xml:space="preserve"> </w:t>
      </w:r>
      <w:r w:rsidR="00B47FA7" w:rsidRPr="00B47FA7">
        <w:rPr>
          <w:rFonts w:ascii="Times New Roman" w:hAnsi="Times New Roman" w:cs="Times New Roman"/>
          <w:b/>
          <w:sz w:val="24"/>
        </w:rPr>
        <w:t xml:space="preserve">Chromium (III) Nitrate, nonahydrate; Nitric </w:t>
      </w:r>
    </w:p>
    <w:p w:rsidR="00B47FA7" w:rsidRPr="00B47FA7" w:rsidRDefault="00AF11A6" w:rsidP="00B47FA7">
      <w:pPr>
        <w:pStyle w:val="NoSpacing"/>
        <w:rPr>
          <w:rFonts w:ascii="Times New Roman" w:hAnsi="Times New Roman" w:cs="Times New Roman"/>
          <w:b/>
          <w:sz w:val="24"/>
        </w:rPr>
      </w:pPr>
      <w:r w:rsidRPr="00B47FA7">
        <w:rPr>
          <w:rFonts w:ascii="Times New Roman" w:hAnsi="Times New Roman" w:cs="Times New Roman"/>
          <w:b/>
          <w:sz w:val="24"/>
        </w:rPr>
        <w:t>Acid</w:t>
      </w:r>
      <w:r w:rsidR="00B47FA7" w:rsidRPr="00B47FA7">
        <w:rPr>
          <w:rFonts w:ascii="Times New Roman" w:hAnsi="Times New Roman" w:cs="Times New Roman"/>
          <w:b/>
          <w:sz w:val="24"/>
        </w:rPr>
        <w:t>, Chromium (3+) salt, nonahydrate</w:t>
      </w:r>
    </w:p>
    <w:p w:rsidR="005A79D5" w:rsidRPr="002A0B61" w:rsidRDefault="00B47FA7" w:rsidP="00B47FA7">
      <w:pPr>
        <w:pStyle w:val="NoSpacing"/>
        <w:rPr>
          <w:rFonts w:ascii="Times New Roman" w:hAnsi="Times New Roman" w:cs="Times New Roman"/>
          <w:b/>
          <w:bCs/>
          <w:sz w:val="24"/>
          <w:szCs w:val="16"/>
          <w:lang w:val="en-US"/>
        </w:rPr>
      </w:pPr>
      <w:r w:rsidRPr="002A0B61">
        <w:rPr>
          <w:rFonts w:ascii="Times New Roman" w:hAnsi="Times New Roman" w:cs="Times New Roman"/>
          <w:b/>
          <w:sz w:val="28"/>
          <w:szCs w:val="28"/>
        </w:rPr>
        <w:t xml:space="preserve"> </w:t>
      </w:r>
      <w:r w:rsidR="00421339" w:rsidRPr="002A0B61">
        <w:rPr>
          <w:rFonts w:ascii="Times New Roman" w:hAnsi="Times New Roman" w:cs="Times New Roman"/>
          <w:b/>
          <w:sz w:val="28"/>
          <w:szCs w:val="28"/>
        </w:rPr>
        <w:t>Chemical Name:</w:t>
      </w:r>
      <w:r w:rsidR="00421339" w:rsidRPr="002A0B61">
        <w:rPr>
          <w:rFonts w:ascii="Times New Roman" w:hAnsi="Times New Roman" w:cs="Times New Roman"/>
          <w:b/>
          <w:sz w:val="24"/>
        </w:rPr>
        <w:t xml:space="preserve"> </w:t>
      </w:r>
      <w:r w:rsidRPr="00B47FA7">
        <w:rPr>
          <w:rFonts w:ascii="Times New Roman" w:hAnsi="Times New Roman" w:cs="Times New Roman"/>
          <w:b/>
          <w:sz w:val="24"/>
        </w:rPr>
        <w:t>Chromium Nitrate, nonahydrate</w:t>
      </w:r>
    </w:p>
    <w:p w:rsidR="006E1A36" w:rsidRDefault="00421339" w:rsidP="0045578A">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AE13C0">
        <w:rPr>
          <w:rFonts w:ascii="Times New Roman" w:hAnsi="Times New Roman" w:cs="Times New Roman"/>
          <w:b/>
          <w:sz w:val="24"/>
        </w:rPr>
        <w:t xml:space="preserve"> </w:t>
      </w:r>
      <w:proofErr w:type="gramStart"/>
      <w:r w:rsidR="00BD2ECA">
        <w:rPr>
          <w:rFonts w:ascii="Times New Roman" w:hAnsi="Times New Roman" w:cs="Times New Roman"/>
          <w:b/>
          <w:sz w:val="24"/>
        </w:rPr>
        <w:t>Cr</w:t>
      </w:r>
      <w:r w:rsidR="00B47FA7" w:rsidRPr="00B47FA7">
        <w:rPr>
          <w:rFonts w:ascii="Times New Roman" w:hAnsi="Times New Roman" w:cs="Times New Roman"/>
          <w:b/>
          <w:sz w:val="24"/>
        </w:rPr>
        <w:t>(</w:t>
      </w:r>
      <w:proofErr w:type="gramEnd"/>
      <w:r w:rsidR="00B47FA7" w:rsidRPr="00B47FA7">
        <w:rPr>
          <w:rFonts w:ascii="Times New Roman" w:hAnsi="Times New Roman" w:cs="Times New Roman"/>
          <w:b/>
          <w:sz w:val="24"/>
        </w:rPr>
        <w:t>NO</w:t>
      </w:r>
      <w:r w:rsidR="00B47FA7" w:rsidRPr="00B47FA7">
        <w:rPr>
          <w:rFonts w:ascii="Times New Roman" w:hAnsi="Times New Roman" w:cs="Times New Roman"/>
          <w:b/>
          <w:sz w:val="24"/>
          <w:vertAlign w:val="subscript"/>
        </w:rPr>
        <w:t>3</w:t>
      </w:r>
      <w:r w:rsidR="00B47FA7" w:rsidRPr="00B47FA7">
        <w:rPr>
          <w:rFonts w:ascii="Times New Roman" w:hAnsi="Times New Roman" w:cs="Times New Roman"/>
          <w:b/>
          <w:sz w:val="24"/>
        </w:rPr>
        <w:t>)</w:t>
      </w:r>
      <w:r w:rsidR="00B47FA7" w:rsidRPr="00B47FA7">
        <w:rPr>
          <w:rFonts w:ascii="Times New Roman" w:hAnsi="Times New Roman" w:cs="Times New Roman"/>
          <w:b/>
          <w:sz w:val="24"/>
          <w:vertAlign w:val="subscript"/>
        </w:rPr>
        <w:t>3</w:t>
      </w:r>
      <w:r w:rsidR="00B47FA7" w:rsidRPr="00B47FA7">
        <w:rPr>
          <w:rFonts w:ascii="Times New Roman" w:hAnsi="Times New Roman" w:cs="Times New Roman"/>
          <w:b/>
          <w:sz w:val="24"/>
        </w:rPr>
        <w:t>.9H</w:t>
      </w:r>
      <w:r w:rsidR="00B47FA7" w:rsidRPr="00B47FA7">
        <w:rPr>
          <w:rFonts w:ascii="Times New Roman" w:hAnsi="Times New Roman" w:cs="Times New Roman"/>
          <w:b/>
          <w:sz w:val="24"/>
          <w:vertAlign w:val="subscript"/>
        </w:rPr>
        <w:t>2</w:t>
      </w:r>
      <w:r w:rsidR="00B47FA7" w:rsidRPr="00B47FA7">
        <w:rPr>
          <w:rFonts w:ascii="Times New Roman" w:hAnsi="Times New Roman" w:cs="Times New Roman"/>
          <w:b/>
          <w:sz w:val="24"/>
        </w:rPr>
        <w:t>O</w:t>
      </w:r>
    </w:p>
    <w:p w:rsidR="002A0B61" w:rsidRPr="0045578A" w:rsidRDefault="002A0B61" w:rsidP="00117E2A">
      <w:pPr>
        <w:pStyle w:val="NoSpacing"/>
      </w:pPr>
    </w:p>
    <w:p w:rsidR="001E4646" w:rsidRPr="00EE4FA5" w:rsidRDefault="001E4646" w:rsidP="001E4646">
      <w:pPr>
        <w:tabs>
          <w:tab w:val="left" w:pos="3840"/>
        </w:tabs>
        <w:rPr>
          <w:rFonts w:ascii="Times New Roman" w:hAnsi="Times New Roman" w:cs="Times New Roman"/>
          <w:b/>
          <w:sz w:val="32"/>
        </w:rPr>
      </w:pPr>
      <w:r w:rsidRPr="00EE4FA5">
        <w:rPr>
          <w:rFonts w:ascii="Times New Roman" w:hAnsi="Times New Roman" w:cs="Times New Roman"/>
          <w:b/>
          <w:sz w:val="32"/>
        </w:rPr>
        <w:t>Brand :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EB669A" w:rsidRPr="003D1E16" w:rsidRDefault="00EB669A" w:rsidP="00EB669A">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EB669A" w:rsidRPr="003D1E16" w:rsidRDefault="00EB669A" w:rsidP="00EB669A">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EB669A" w:rsidRPr="003D1E16" w:rsidRDefault="00EB669A" w:rsidP="00EB669A">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EB669A" w:rsidRDefault="00EB669A" w:rsidP="00EB669A">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EB669A" w:rsidRDefault="00EB669A" w:rsidP="00EB669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EB669A" w:rsidRPr="003D1E16" w:rsidRDefault="00EB669A" w:rsidP="00EB669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AC07A1" w:rsidRDefault="00B93DD8"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1578CF" w:rsidTr="00F65B78">
        <w:trPr>
          <w:trHeight w:val="285"/>
        </w:trPr>
        <w:tc>
          <w:tcPr>
            <w:tcW w:w="4163"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26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544"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5A79D5" w:rsidRPr="00620AFA" w:rsidTr="00F65B78">
        <w:trPr>
          <w:trHeight w:val="285"/>
        </w:trPr>
        <w:tc>
          <w:tcPr>
            <w:tcW w:w="4163" w:type="dxa"/>
          </w:tcPr>
          <w:p w:rsidR="005A79D5" w:rsidRPr="00AF11A6" w:rsidRDefault="00AF11A6" w:rsidP="00C91AE7">
            <w:pPr>
              <w:autoSpaceDE w:val="0"/>
              <w:autoSpaceDN w:val="0"/>
              <w:adjustRightInd w:val="0"/>
              <w:rPr>
                <w:rFonts w:ascii="Times New Roman" w:hAnsi="Times New Roman" w:cs="Times New Roman"/>
                <w:b/>
                <w:bCs/>
                <w:sz w:val="24"/>
                <w:szCs w:val="24"/>
              </w:rPr>
            </w:pPr>
            <w:r w:rsidRPr="00AF11A6">
              <w:rPr>
                <w:rFonts w:ascii="Times New Roman" w:hAnsi="Times New Roman" w:cs="Times New Roman"/>
                <w:b/>
                <w:sz w:val="24"/>
              </w:rPr>
              <w:t>Chromium Nitrate Nonahydrate</w:t>
            </w:r>
            <w:r w:rsidR="00A92BA5">
              <w:rPr>
                <w:rFonts w:ascii="Times New Roman" w:hAnsi="Times New Roman" w:cs="Times New Roman"/>
                <w:b/>
                <w:sz w:val="24"/>
              </w:rPr>
              <w:t xml:space="preserve"> AR</w:t>
            </w:r>
          </w:p>
        </w:tc>
        <w:tc>
          <w:tcPr>
            <w:tcW w:w="3260" w:type="dxa"/>
          </w:tcPr>
          <w:p w:rsidR="005A79D5" w:rsidRPr="00AF11A6" w:rsidRDefault="00AF11A6" w:rsidP="00AF11A6">
            <w:pPr>
              <w:autoSpaceDE w:val="0"/>
              <w:autoSpaceDN w:val="0"/>
              <w:adjustRightInd w:val="0"/>
              <w:jc w:val="center"/>
              <w:rPr>
                <w:rFonts w:ascii="Times New Roman" w:hAnsi="Times New Roman" w:cs="Times New Roman"/>
                <w:b/>
                <w:sz w:val="20"/>
                <w:szCs w:val="20"/>
                <w:lang w:val="en-US"/>
              </w:rPr>
            </w:pPr>
            <w:r w:rsidRPr="00AF11A6">
              <w:rPr>
                <w:rFonts w:ascii="Times New Roman" w:hAnsi="Times New Roman" w:cs="Times New Roman"/>
                <w:b/>
                <w:sz w:val="24"/>
                <w:szCs w:val="16"/>
                <w:lang w:val="en-US"/>
              </w:rPr>
              <w:t>7789-02-8</w:t>
            </w:r>
          </w:p>
        </w:tc>
        <w:tc>
          <w:tcPr>
            <w:tcW w:w="3544" w:type="dxa"/>
          </w:tcPr>
          <w:p w:rsidR="005A79D5" w:rsidRPr="00620AFA" w:rsidRDefault="005A79D5" w:rsidP="005A79D5">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tc>
      </w:tr>
    </w:tbl>
    <w:p w:rsidR="007C5750" w:rsidRPr="00AC07A1" w:rsidRDefault="007C5750" w:rsidP="007C5750">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C5750" w:rsidTr="0099009C">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C5750" w:rsidRPr="007B71FE" w:rsidRDefault="007C5750" w:rsidP="0099009C">
            <w:pPr>
              <w:rPr>
                <w:color w:val="auto"/>
              </w:rPr>
            </w:pPr>
            <w:r w:rsidRPr="007B71FE">
              <w:rPr>
                <w:color w:val="auto"/>
                <w:sz w:val="44"/>
              </w:rPr>
              <w:lastRenderedPageBreak/>
              <w:t>Section 2: Composition and Information on Ingredients</w:t>
            </w:r>
            <w:r>
              <w:rPr>
                <w:color w:val="auto"/>
                <w:sz w:val="44"/>
              </w:rPr>
              <w:t xml:space="preserve"> (Continued)</w:t>
            </w:r>
          </w:p>
        </w:tc>
      </w:tr>
    </w:tbl>
    <w:p w:rsidR="007C5750" w:rsidRDefault="007C5750" w:rsidP="000F0A2D">
      <w:pPr>
        <w:pStyle w:val="NoSpacing"/>
        <w:rPr>
          <w:rFonts w:ascii="Times New Roman" w:hAnsi="Times New Roman" w:cs="Times New Roman"/>
          <w:b/>
          <w:sz w:val="28"/>
          <w:szCs w:val="24"/>
          <w:u w:val="single"/>
          <w:shd w:val="clear" w:color="auto" w:fill="FFFFFF"/>
        </w:rPr>
      </w:pPr>
    </w:p>
    <w:p w:rsidR="000A6EB1" w:rsidRDefault="000A6EB1" w:rsidP="000F0A2D">
      <w:pPr>
        <w:pStyle w:val="NoSpacing"/>
        <w:rPr>
          <w:rFonts w:ascii="Times New Roman" w:hAnsi="Times New Roman" w:cs="Times New Roman"/>
          <w:b/>
          <w:sz w:val="28"/>
          <w:szCs w:val="24"/>
          <w:u w:val="single"/>
          <w:shd w:val="clear" w:color="auto" w:fill="FFFFFF"/>
        </w:rPr>
      </w:pPr>
    </w:p>
    <w:p w:rsidR="007C5750" w:rsidRDefault="007C5750" w:rsidP="000F0A2D">
      <w:pPr>
        <w:pStyle w:val="NoSpacing"/>
        <w:rPr>
          <w:rFonts w:ascii="Times New Roman" w:hAnsi="Times New Roman" w:cs="Times New Roman"/>
          <w:b/>
          <w:sz w:val="24"/>
        </w:rPr>
      </w:pPr>
      <w:r w:rsidRPr="00756D71">
        <w:rPr>
          <w:rFonts w:ascii="Times New Roman" w:hAnsi="Times New Roman" w:cs="Times New Roman"/>
          <w:b/>
          <w:sz w:val="28"/>
          <w:szCs w:val="24"/>
          <w:u w:val="single"/>
          <w:shd w:val="clear" w:color="auto" w:fill="FFFFFF"/>
        </w:rPr>
        <w:t>Toxicological Data on Ingredients:</w:t>
      </w:r>
      <w:r w:rsidRPr="00756D71">
        <w:rPr>
          <w:rFonts w:ascii="Times New Roman" w:hAnsi="Times New Roman" w:cs="Times New Roman"/>
          <w:b/>
          <w:sz w:val="28"/>
          <w:szCs w:val="24"/>
          <w:shd w:val="clear" w:color="auto" w:fill="FFFFFF"/>
        </w:rPr>
        <w:t xml:space="preserve"> </w:t>
      </w:r>
      <w:r>
        <w:rPr>
          <w:rFonts w:ascii="Times New Roman" w:hAnsi="Times New Roman" w:cs="Times New Roman"/>
          <w:b/>
          <w:sz w:val="28"/>
          <w:szCs w:val="24"/>
          <w:shd w:val="clear" w:color="auto" w:fill="FFFFFF"/>
        </w:rPr>
        <w:t xml:space="preserve"> </w:t>
      </w:r>
      <w:r w:rsidR="000A6EB1" w:rsidRPr="000A6EB1">
        <w:rPr>
          <w:rFonts w:ascii="Times New Roman" w:hAnsi="Times New Roman" w:cs="Times New Roman"/>
          <w:b/>
          <w:sz w:val="24"/>
        </w:rPr>
        <w:t>Chromium Nitrate Nonahydrate: ORAL (LD50): Acute: 3250 mg/kg [Rat].</w:t>
      </w:r>
    </w:p>
    <w:p w:rsidR="000A6EB1" w:rsidRPr="000A6EB1" w:rsidRDefault="000A6EB1" w:rsidP="000F0A2D">
      <w:pPr>
        <w:pStyle w:val="NoSpacing"/>
        <w:rPr>
          <w:rFonts w:ascii="Times New Roman" w:eastAsia="Times New Roman" w:hAnsi="Times New Roman" w:cs="Times New Roman"/>
          <w:b/>
          <w:sz w:val="28"/>
          <w:szCs w:val="24"/>
          <w:lang w:val="en-US" w:eastAsia="en-US"/>
        </w:rPr>
      </w:pPr>
    </w:p>
    <w:p w:rsidR="007C5750" w:rsidRPr="00DE478F" w:rsidRDefault="007C5750" w:rsidP="000F0A2D">
      <w:pPr>
        <w:pStyle w:val="NoSpacing"/>
        <w:rPr>
          <w:rFonts w:ascii="Times New Roman" w:eastAsia="Times New Roman" w:hAnsi="Times New Roman" w:cs="Times New Roman"/>
          <w:b/>
          <w:sz w:val="24"/>
          <w:szCs w:val="24"/>
          <w:lang w:val="en-US" w:eastAsia="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t>Section 3: Hazards Identification</w:t>
            </w:r>
          </w:p>
        </w:tc>
      </w:tr>
    </w:tbl>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B54CCF" w:rsidRPr="00B54CCF" w:rsidRDefault="00B54CCF" w:rsidP="00B54CCF">
      <w:pPr>
        <w:spacing w:after="0" w:line="240" w:lineRule="auto"/>
        <w:rPr>
          <w:rFonts w:ascii="Times New Roman" w:eastAsia="Times New Roman" w:hAnsi="Times New Roman" w:cs="Times New Roman"/>
          <w:b/>
          <w:sz w:val="24"/>
          <w:szCs w:val="25"/>
          <w:lang w:val="en-US" w:eastAsia="en-US"/>
        </w:rPr>
      </w:pPr>
      <w:r w:rsidRPr="00B54CCF">
        <w:rPr>
          <w:rFonts w:ascii="Times New Roman" w:eastAsia="Times New Roman" w:hAnsi="Times New Roman" w:cs="Times New Roman"/>
          <w:b/>
          <w:sz w:val="24"/>
          <w:szCs w:val="25"/>
          <w:lang w:val="en-US" w:eastAsia="en-US"/>
        </w:rPr>
        <w:t>Hazardous in case of skin contact (irritant), of eye contact (irritant), of ingestion, of inhalation. Prolonged exposure may result in skin burns and ulcerations. Over-exposure by inhalation may cause respiratory irritation.</w:t>
      </w:r>
    </w:p>
    <w:p w:rsidR="00CF5656" w:rsidRPr="00C91AE7" w:rsidRDefault="00CF5656" w:rsidP="00C91AE7">
      <w:pPr>
        <w:pStyle w:val="NoSpacing"/>
      </w:pPr>
    </w:p>
    <w:p w:rsidR="00C53953" w:rsidRPr="00C53953" w:rsidRDefault="00C53953" w:rsidP="006E1A36">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7873C1" w:rsidRPr="007873C1" w:rsidRDefault="007873C1" w:rsidP="007873C1">
      <w:pPr>
        <w:spacing w:after="0" w:line="240" w:lineRule="auto"/>
        <w:rPr>
          <w:rFonts w:ascii="Times New Roman" w:eastAsia="Times New Roman" w:hAnsi="Times New Roman" w:cs="Times New Roman"/>
          <w:b/>
          <w:sz w:val="24"/>
          <w:szCs w:val="25"/>
          <w:lang w:val="en-US" w:eastAsia="en-US"/>
        </w:rPr>
      </w:pPr>
      <w:r w:rsidRPr="007873C1">
        <w:rPr>
          <w:rFonts w:ascii="Times New Roman" w:eastAsia="Times New Roman" w:hAnsi="Times New Roman" w:cs="Times New Roman"/>
          <w:b/>
          <w:sz w:val="24"/>
          <w:szCs w:val="25"/>
          <w:lang w:val="en-US" w:eastAsia="en-US"/>
        </w:rPr>
        <w:t>CARCINOGENIC EFFECTS: Not available. MUTAGENIC EFFECTS: Mutagenic for mammalian somatic cells. Mutagenic for bacteria and/or yeast. TERATOGENIC EFFECTS: Not available. DEVELOPMENTAL TOXICITY: Not available. Repeated or prolonged exposure is not known to aggravate medical condition.</w:t>
      </w:r>
    </w:p>
    <w:p w:rsidR="006E1A36" w:rsidRPr="00C87E9F" w:rsidRDefault="006E1A36" w:rsidP="006E1A36">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246661">
              <w:rPr>
                <w:color w:val="auto"/>
                <w:sz w:val="44"/>
              </w:rPr>
              <w:t>Section 4: First Aid Measures</w:t>
            </w:r>
          </w:p>
        </w:tc>
      </w:tr>
    </w:tbl>
    <w:p w:rsidR="00E26A27" w:rsidRPr="000F0A2D" w:rsidRDefault="00E26A27" w:rsidP="000F0A2D">
      <w:pPr>
        <w:pStyle w:val="NoSpacing"/>
      </w:pPr>
    </w:p>
    <w:p w:rsidR="00CA38FF" w:rsidRDefault="00C53953" w:rsidP="00CA38F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E34074" w:rsidRPr="00E34074" w:rsidRDefault="00E34074" w:rsidP="00E34074">
      <w:pPr>
        <w:spacing w:after="0" w:line="240" w:lineRule="auto"/>
        <w:rPr>
          <w:rFonts w:ascii="Times New Roman" w:eastAsia="Times New Roman" w:hAnsi="Times New Roman" w:cs="Times New Roman"/>
          <w:b/>
          <w:sz w:val="24"/>
          <w:szCs w:val="25"/>
          <w:lang w:val="en-US" w:eastAsia="en-US"/>
        </w:rPr>
      </w:pPr>
      <w:r w:rsidRPr="00E34074">
        <w:rPr>
          <w:rFonts w:ascii="Times New Roman" w:eastAsia="Times New Roman" w:hAnsi="Times New Roman" w:cs="Times New Roman"/>
          <w:b/>
          <w:sz w:val="24"/>
          <w:szCs w:val="25"/>
          <w:lang w:val="en-US" w:eastAsia="en-US"/>
        </w:rPr>
        <w:t>Check for and remove any contact lenses. In case of contact, immediately flush eyes with plenty of water for at least 15 minutes. Cold water may be used. Get medical attention.</w:t>
      </w:r>
    </w:p>
    <w:p w:rsidR="00E34074" w:rsidRPr="00E34074" w:rsidRDefault="00E34074" w:rsidP="00E34074">
      <w:pPr>
        <w:spacing w:after="0" w:line="240" w:lineRule="auto"/>
        <w:rPr>
          <w:rFonts w:ascii="Arial" w:eastAsia="Times New Roman" w:hAnsi="Arial" w:cs="Arial"/>
          <w:sz w:val="25"/>
          <w:szCs w:val="25"/>
          <w:lang w:val="en-US" w:eastAsia="en-US"/>
        </w:rPr>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E34074" w:rsidRPr="00E34074" w:rsidRDefault="00E34074" w:rsidP="00E34074">
      <w:pPr>
        <w:spacing w:after="0" w:line="240" w:lineRule="auto"/>
        <w:rPr>
          <w:rFonts w:ascii="Times New Roman" w:eastAsia="Times New Roman" w:hAnsi="Times New Roman" w:cs="Times New Roman"/>
          <w:b/>
          <w:sz w:val="24"/>
          <w:szCs w:val="25"/>
          <w:lang w:val="en-US" w:eastAsia="en-US"/>
        </w:rPr>
      </w:pPr>
      <w:r w:rsidRPr="00E34074">
        <w:rPr>
          <w:rFonts w:ascii="Times New Roman" w:eastAsia="Times New Roman" w:hAnsi="Times New Roman" w:cs="Times New Roman"/>
          <w:b/>
          <w:sz w:val="24"/>
          <w:szCs w:val="25"/>
          <w:lang w:val="en-US" w:eastAsia="en-US"/>
        </w:rPr>
        <w:t>In case of contact, immediately flush skin with plenty of water. Cover the irritated skin with an emollient. Remove contaminated clothing and shoes. Cold water may be used. Wash clothing before reuse. Thoroughly clean shoes before reuse. Get medical attention.</w:t>
      </w:r>
    </w:p>
    <w:p w:rsidR="00470C36" w:rsidRPr="00E26A27" w:rsidRDefault="00470C36" w:rsidP="00E26A27">
      <w:pPr>
        <w:pStyle w:val="NoSpacing"/>
        <w:rPr>
          <w:rFonts w:ascii="Times New Roman" w:hAnsi="Times New Roman" w:cs="Times New Roman"/>
        </w:rPr>
      </w:pPr>
    </w:p>
    <w:p w:rsidR="002E24EB" w:rsidRDefault="00C53953" w:rsidP="00DE478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p>
    <w:p w:rsidR="00183C85" w:rsidRPr="00E34074" w:rsidRDefault="00E34074" w:rsidP="00183C85">
      <w:pPr>
        <w:pStyle w:val="NoSpacing"/>
        <w:rPr>
          <w:rFonts w:ascii="Times New Roman" w:hAnsi="Times New Roman" w:cs="Times New Roman"/>
          <w:b/>
          <w:sz w:val="24"/>
        </w:rPr>
      </w:pPr>
      <w:r w:rsidRPr="00E34074">
        <w:rPr>
          <w:rFonts w:ascii="Times New Roman" w:hAnsi="Times New Roman" w:cs="Times New Roman"/>
          <w:b/>
          <w:sz w:val="24"/>
        </w:rPr>
        <w:t>Wash with a disinfectant soap and cover the contaminated skin with an anti-bacterial cream. Seek medical attention.</w:t>
      </w:r>
    </w:p>
    <w:p w:rsidR="00E34074" w:rsidRPr="00183C85" w:rsidRDefault="00E34074" w:rsidP="00183C85">
      <w:pPr>
        <w:pStyle w:val="NoSpacing"/>
      </w:pPr>
    </w:p>
    <w:p w:rsidR="00E26A27" w:rsidRDefault="00F841D9" w:rsidP="00E26A27">
      <w:pPr>
        <w:pStyle w:val="NoSpacing"/>
        <w:rPr>
          <w:rFonts w:ascii="Times New Roman" w:hAnsi="Times New Roman" w:cs="Times New Roman"/>
          <w:b/>
          <w:color w:val="000000"/>
          <w:szCs w:val="24"/>
        </w:rPr>
      </w:pPr>
      <w:r w:rsidRPr="00E26A27">
        <w:rPr>
          <w:rFonts w:ascii="Times New Roman" w:hAnsi="Times New Roman" w:cs="Times New Roman"/>
          <w:b/>
          <w:color w:val="000000"/>
          <w:sz w:val="28"/>
          <w:szCs w:val="24"/>
          <w:u w:val="single"/>
        </w:rPr>
        <w:t>Inhalation:</w:t>
      </w:r>
      <w:r w:rsidRPr="00E26A27">
        <w:rPr>
          <w:rFonts w:ascii="Times New Roman" w:hAnsi="Times New Roman" w:cs="Times New Roman"/>
          <w:b/>
          <w:color w:val="000000"/>
          <w:sz w:val="28"/>
          <w:szCs w:val="24"/>
        </w:rPr>
        <w:t xml:space="preserve"> </w:t>
      </w:r>
      <w:r w:rsidRPr="00E26A27">
        <w:rPr>
          <w:rFonts w:ascii="Times New Roman" w:hAnsi="Times New Roman" w:cs="Times New Roman"/>
          <w:b/>
          <w:color w:val="000000"/>
          <w:szCs w:val="24"/>
        </w:rPr>
        <w:t xml:space="preserve"> </w:t>
      </w:r>
    </w:p>
    <w:p w:rsidR="00C11BBB" w:rsidRPr="00373EA5" w:rsidRDefault="00E34074" w:rsidP="00373EA5">
      <w:pPr>
        <w:spacing w:after="0" w:line="240" w:lineRule="auto"/>
        <w:rPr>
          <w:rFonts w:ascii="Times New Roman" w:eastAsia="Times New Roman" w:hAnsi="Times New Roman" w:cs="Times New Roman"/>
          <w:b/>
          <w:sz w:val="24"/>
          <w:szCs w:val="25"/>
          <w:lang w:val="en-US" w:eastAsia="en-US"/>
        </w:rPr>
      </w:pPr>
      <w:r w:rsidRPr="00E34074">
        <w:rPr>
          <w:rFonts w:ascii="Times New Roman" w:eastAsia="Times New Roman" w:hAnsi="Times New Roman" w:cs="Times New Roman"/>
          <w:b/>
          <w:sz w:val="24"/>
          <w:szCs w:val="25"/>
          <w:lang w:val="en-US" w:eastAsia="en-US"/>
        </w:rPr>
        <w:t>If inhaled, remove to fresh air. If not breathing, give artificial respiration. If breathing is difficult, give oxygen. Get medical attention.</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11BBB" w:rsidTr="0099009C">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11BBB" w:rsidRPr="007B71FE" w:rsidRDefault="00C11BBB" w:rsidP="0099009C">
            <w:pPr>
              <w:rPr>
                <w:color w:val="auto"/>
              </w:rPr>
            </w:pPr>
            <w:r w:rsidRPr="00246661">
              <w:rPr>
                <w:color w:val="auto"/>
                <w:sz w:val="44"/>
              </w:rPr>
              <w:lastRenderedPageBreak/>
              <w:t>Section 4: First Aid Measures</w:t>
            </w:r>
            <w:r>
              <w:rPr>
                <w:color w:val="auto"/>
                <w:sz w:val="44"/>
              </w:rPr>
              <w:t xml:space="preserve"> (Continued)</w:t>
            </w:r>
          </w:p>
        </w:tc>
      </w:tr>
    </w:tbl>
    <w:p w:rsidR="00C11BBB" w:rsidRDefault="00C11BBB" w:rsidP="001317F3">
      <w:pPr>
        <w:pStyle w:val="NoSpacing"/>
        <w:rPr>
          <w:rFonts w:ascii="Times New Roman" w:hAnsi="Times New Roman" w:cs="Times New Roman"/>
          <w:b/>
          <w:sz w:val="28"/>
          <w:szCs w:val="24"/>
          <w:u w:val="single"/>
        </w:rPr>
      </w:pPr>
    </w:p>
    <w:p w:rsidR="00373EA5" w:rsidRPr="00373EA5" w:rsidRDefault="00C53953" w:rsidP="00373EA5">
      <w:pPr>
        <w:pStyle w:val="NoSpacing"/>
        <w:rPr>
          <w:rFonts w:ascii="Times New Roman" w:hAnsi="Times New Roman" w:cs="Times New Roman"/>
          <w:b/>
          <w:sz w:val="28"/>
          <w:szCs w:val="24"/>
          <w:u w:val="single"/>
        </w:rPr>
      </w:pPr>
      <w:r w:rsidRPr="00373EA5">
        <w:rPr>
          <w:rFonts w:ascii="Times New Roman" w:hAnsi="Times New Roman" w:cs="Times New Roman"/>
          <w:b/>
          <w:sz w:val="28"/>
          <w:szCs w:val="24"/>
          <w:u w:val="single"/>
        </w:rPr>
        <w:t xml:space="preserve">Serious Inhalation: </w:t>
      </w:r>
      <w:r w:rsidR="00C1254D" w:rsidRPr="00373EA5">
        <w:rPr>
          <w:rFonts w:ascii="Times New Roman" w:hAnsi="Times New Roman" w:cs="Times New Roman"/>
          <w:b/>
          <w:sz w:val="28"/>
          <w:szCs w:val="24"/>
          <w:u w:val="single"/>
        </w:rPr>
        <w:t xml:space="preserve"> </w:t>
      </w:r>
    </w:p>
    <w:p w:rsidR="00373EA5" w:rsidRPr="00373EA5" w:rsidRDefault="00373EA5" w:rsidP="00373EA5">
      <w:pPr>
        <w:pStyle w:val="NoSpacing"/>
        <w:rPr>
          <w:rFonts w:ascii="Times New Roman" w:eastAsia="Times New Roman" w:hAnsi="Times New Roman" w:cs="Times New Roman"/>
          <w:b/>
          <w:sz w:val="24"/>
          <w:szCs w:val="24"/>
          <w:lang w:val="en-US" w:eastAsia="en-US"/>
        </w:rPr>
      </w:pPr>
      <w:r w:rsidRPr="00373EA5">
        <w:rPr>
          <w:rFonts w:ascii="Times New Roman" w:eastAsia="Times New Roman" w:hAnsi="Times New Roman" w:cs="Times New Roman"/>
          <w:b/>
          <w:sz w:val="24"/>
          <w:szCs w:val="24"/>
          <w:lang w:val="en-US" w:eastAsia="en-US"/>
        </w:rPr>
        <w:t>Evacuate the victim to a safe area as soon as possible. Loosen tight clothing such as a collar, tie, belt or waistband. Seek medical attention.</w:t>
      </w:r>
    </w:p>
    <w:p w:rsidR="005A598E" w:rsidRPr="00373EA5" w:rsidRDefault="00470C36" w:rsidP="00373EA5">
      <w:pPr>
        <w:pStyle w:val="NoSpacing"/>
        <w:rPr>
          <w:rFonts w:ascii="Times New Roman" w:hAnsi="Times New Roman" w:cs="Times New Roman"/>
          <w:b/>
          <w:sz w:val="24"/>
          <w:szCs w:val="24"/>
        </w:rPr>
      </w:pPr>
      <w:r w:rsidRPr="00373EA5">
        <w:rPr>
          <w:rFonts w:ascii="Times New Roman" w:hAnsi="Times New Roman" w:cs="Times New Roman"/>
          <w:b/>
          <w:sz w:val="24"/>
          <w:szCs w:val="24"/>
        </w:rPr>
        <w:t xml:space="preserve"> </w:t>
      </w:r>
    </w:p>
    <w:p w:rsidR="00C53953" w:rsidRPr="00470C36" w:rsidRDefault="00C53953" w:rsidP="001317F3">
      <w:pPr>
        <w:pStyle w:val="NoSpacing"/>
        <w:rPr>
          <w:rFonts w:ascii="Times New Roman" w:hAnsi="Times New Roman" w:cs="Times New Roman"/>
          <w:b/>
          <w:sz w:val="28"/>
          <w:szCs w:val="24"/>
          <w:u w:val="single"/>
        </w:rPr>
      </w:pPr>
      <w:r w:rsidRPr="00C53953">
        <w:rPr>
          <w:rFonts w:ascii="Times New Roman" w:hAnsi="Times New Roman" w:cs="Times New Roman"/>
          <w:b/>
          <w:color w:val="000000"/>
          <w:sz w:val="28"/>
          <w:szCs w:val="24"/>
          <w:u w:val="single"/>
        </w:rPr>
        <w:t>Ingestion:</w:t>
      </w:r>
    </w:p>
    <w:p w:rsidR="00373EA5" w:rsidRPr="00373EA5" w:rsidRDefault="00373EA5" w:rsidP="00373EA5">
      <w:pPr>
        <w:spacing w:after="0" w:line="240" w:lineRule="auto"/>
        <w:rPr>
          <w:rFonts w:ascii="Times New Roman" w:eastAsia="Times New Roman" w:hAnsi="Times New Roman" w:cs="Times New Roman"/>
          <w:b/>
          <w:sz w:val="24"/>
          <w:szCs w:val="25"/>
          <w:lang w:val="en-US" w:eastAsia="en-US"/>
        </w:rPr>
      </w:pPr>
      <w:r w:rsidRPr="00373EA5">
        <w:rPr>
          <w:rFonts w:ascii="Times New Roman" w:eastAsia="Times New Roman" w:hAnsi="Times New Roman" w:cs="Times New Roman"/>
          <w:b/>
          <w:sz w:val="24"/>
          <w:szCs w:val="25"/>
          <w:lang w:val="en-US" w:eastAsia="en-US"/>
        </w:rPr>
        <w:t>Do NOT induce vomiting unless directed to do so by medical personnel. Never give anything by mouth to an unconscious person. Loosen tight clothing such as a collar, tie, belt or waistband. Get medical attention if symptoms appear.</w:t>
      </w:r>
    </w:p>
    <w:p w:rsidR="008643A9" w:rsidRPr="00470C36" w:rsidRDefault="008643A9" w:rsidP="00470C36">
      <w:pPr>
        <w:pStyle w:val="NoSpacing"/>
      </w:pPr>
    </w:p>
    <w:p w:rsidR="005968EE" w:rsidRDefault="00C53953" w:rsidP="005A598E">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000F0A2D">
        <w:rPr>
          <w:rFonts w:ascii="Times New Roman" w:hAnsi="Times New Roman" w:cs="Times New Roman"/>
          <w:b/>
          <w:color w:val="000000"/>
          <w:sz w:val="24"/>
          <w:szCs w:val="24"/>
        </w:rPr>
        <w:t>Not available.</w:t>
      </w:r>
    </w:p>
    <w:p w:rsidR="00C11BBB" w:rsidRPr="009639BE" w:rsidRDefault="00C11BBB" w:rsidP="005A598E">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t>Section 5: Fire and Explosion Data</w:t>
            </w:r>
          </w:p>
        </w:tc>
      </w:tr>
    </w:tbl>
    <w:p w:rsidR="005A598E" w:rsidRPr="005A598E" w:rsidRDefault="005A598E" w:rsidP="005A598E">
      <w:pPr>
        <w:pStyle w:val="NoSpacing"/>
      </w:pPr>
    </w:p>
    <w:p w:rsidR="005968EE" w:rsidRDefault="00C53953" w:rsidP="00440C51">
      <w:pPr>
        <w:pStyle w:val="NoSpacing"/>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A703DE" w:rsidRPr="00A703DE">
        <w:rPr>
          <w:rFonts w:ascii="Times New Roman" w:hAnsi="Times New Roman" w:cs="Times New Roman"/>
          <w:b/>
          <w:sz w:val="24"/>
        </w:rPr>
        <w:t>Non-flammable.</w:t>
      </w:r>
    </w:p>
    <w:p w:rsidR="006871C5" w:rsidRPr="00440C51" w:rsidRDefault="006871C5" w:rsidP="00440C51">
      <w:pPr>
        <w:pStyle w:val="NoSpacing"/>
      </w:pPr>
      <w:r w:rsidRPr="006871C5">
        <w:t xml:space="preserve"> </w:t>
      </w:r>
    </w:p>
    <w:p w:rsidR="001A6D15"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C11BBB" w:rsidRPr="00C11BBB">
        <w:rPr>
          <w:rFonts w:ascii="Times New Roman" w:hAnsi="Times New Roman" w:cs="Times New Roman"/>
          <w:b/>
          <w:sz w:val="24"/>
        </w:rPr>
        <w:t>Not applicable.</w:t>
      </w:r>
    </w:p>
    <w:p w:rsidR="00A90374" w:rsidRPr="00440C51" w:rsidRDefault="00A90374" w:rsidP="00440C51">
      <w:pPr>
        <w:pStyle w:val="NoSpacing"/>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F3325E" w:rsidRPr="00F3325E">
        <w:rPr>
          <w:rFonts w:ascii="Times New Roman" w:hAnsi="Times New Roman" w:cs="Times New Roman"/>
          <w:b/>
          <w:sz w:val="24"/>
        </w:rPr>
        <w:t>Not available</w:t>
      </w:r>
      <w:r w:rsidR="00F3325E">
        <w:rPr>
          <w:rFonts w:ascii="Times New Roman" w:hAnsi="Times New Roman" w:cs="Times New Roman"/>
          <w:b/>
          <w:sz w:val="24"/>
        </w:rPr>
        <w:t>.</w:t>
      </w:r>
    </w:p>
    <w:p w:rsidR="002369D2" w:rsidRPr="00440C51" w:rsidRDefault="002369D2" w:rsidP="00440C51">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B163D3" w:rsidRPr="00B163D3">
        <w:rPr>
          <w:rFonts w:ascii="Times New Roman" w:hAnsi="Times New Roman" w:cs="Times New Roman"/>
          <w:b/>
          <w:sz w:val="24"/>
        </w:rPr>
        <w:t>Not available</w:t>
      </w:r>
      <w:r w:rsidR="00B163D3">
        <w:rPr>
          <w:rFonts w:ascii="Times New Roman" w:hAnsi="Times New Roman" w:cs="Times New Roman"/>
          <w:b/>
          <w:sz w:val="24"/>
        </w:rPr>
        <w:t>.</w:t>
      </w:r>
    </w:p>
    <w:p w:rsidR="00DD56A5" w:rsidRPr="00440C51" w:rsidRDefault="00DD56A5" w:rsidP="00440C51">
      <w:pPr>
        <w:pStyle w:val="NoSpacing"/>
      </w:pPr>
    </w:p>
    <w:p w:rsidR="002E24EB" w:rsidRDefault="00C53953" w:rsidP="002E24EB">
      <w:pPr>
        <w:pStyle w:val="NoSpacing"/>
      </w:pPr>
      <w:r w:rsidRPr="002E24EB">
        <w:rPr>
          <w:rFonts w:ascii="Times New Roman" w:hAnsi="Times New Roman" w:cs="Times New Roman"/>
          <w:b/>
          <w:sz w:val="28"/>
          <w:szCs w:val="24"/>
          <w:u w:val="single"/>
        </w:rPr>
        <w:t>Products of Combustion</w:t>
      </w:r>
      <w:r w:rsidRPr="002E24EB">
        <w:rPr>
          <w:rFonts w:ascii="Times New Roman" w:hAnsi="Times New Roman" w:cs="Times New Roman"/>
          <w:b/>
          <w:sz w:val="28"/>
          <w:szCs w:val="24"/>
        </w:rPr>
        <w:t xml:space="preserve">: </w:t>
      </w:r>
      <w:r w:rsidR="006B4D8F">
        <w:rPr>
          <w:rFonts w:ascii="Times New Roman" w:hAnsi="Times New Roman" w:cs="Times New Roman"/>
          <w:b/>
          <w:sz w:val="28"/>
          <w:szCs w:val="24"/>
        </w:rPr>
        <w:t xml:space="preserve"> </w:t>
      </w:r>
      <w:r w:rsidR="00C11BBB" w:rsidRPr="00C11BBB">
        <w:rPr>
          <w:rFonts w:ascii="Times New Roman" w:hAnsi="Times New Roman" w:cs="Times New Roman"/>
          <w:b/>
          <w:sz w:val="24"/>
        </w:rPr>
        <w:t>Not applicable.</w:t>
      </w:r>
    </w:p>
    <w:p w:rsidR="006B4D8F" w:rsidRPr="006B4D8F" w:rsidRDefault="006B4D8F" w:rsidP="006B4D8F">
      <w:pPr>
        <w:pStyle w:val="NoSpacing"/>
      </w:pPr>
    </w:p>
    <w:p w:rsidR="006B4D8F" w:rsidRDefault="00C53953" w:rsidP="00F3325E">
      <w:pPr>
        <w:pStyle w:val="NoSpacing"/>
        <w:rPr>
          <w:rFonts w:ascii="Times New Roman" w:hAnsi="Times New Roman" w:cs="Times New Roman"/>
          <w:b/>
          <w:sz w:val="28"/>
          <w:szCs w:val="24"/>
        </w:rPr>
      </w:pPr>
      <w:r w:rsidRPr="00440C51">
        <w:rPr>
          <w:rFonts w:ascii="Times New Roman" w:hAnsi="Times New Roman" w:cs="Times New Roman"/>
          <w:b/>
          <w:sz w:val="28"/>
          <w:szCs w:val="24"/>
          <w:u w:val="single"/>
        </w:rPr>
        <w:t>Fire Hazards in Presence of Various Substances</w:t>
      </w:r>
      <w:r w:rsidRPr="00440C51">
        <w:rPr>
          <w:rFonts w:ascii="Times New Roman" w:hAnsi="Times New Roman" w:cs="Times New Roman"/>
          <w:b/>
          <w:sz w:val="28"/>
          <w:szCs w:val="24"/>
        </w:rPr>
        <w:t>:</w:t>
      </w:r>
      <w:r w:rsidR="00DE478F">
        <w:rPr>
          <w:rFonts w:ascii="Times New Roman" w:hAnsi="Times New Roman" w:cs="Times New Roman"/>
          <w:b/>
          <w:sz w:val="28"/>
          <w:szCs w:val="24"/>
        </w:rPr>
        <w:t xml:space="preserve"> </w:t>
      </w:r>
      <w:r w:rsidR="00C11BBB" w:rsidRPr="00C11BBB">
        <w:rPr>
          <w:rFonts w:ascii="Times New Roman" w:hAnsi="Times New Roman" w:cs="Times New Roman"/>
          <w:b/>
          <w:sz w:val="24"/>
        </w:rPr>
        <w:t>Not applicable.</w:t>
      </w:r>
    </w:p>
    <w:p w:rsidR="00440C51" w:rsidRPr="006B4D8F" w:rsidRDefault="00440C51" w:rsidP="006B4D8F">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C11BBB" w:rsidRPr="00C11BBB" w:rsidRDefault="00C11BBB" w:rsidP="00C11BBB">
      <w:pPr>
        <w:spacing w:after="0" w:line="240" w:lineRule="auto"/>
        <w:rPr>
          <w:rFonts w:ascii="Times New Roman" w:eastAsia="Times New Roman" w:hAnsi="Times New Roman" w:cs="Times New Roman"/>
          <w:b/>
          <w:sz w:val="24"/>
          <w:szCs w:val="25"/>
          <w:lang w:val="en-US" w:eastAsia="en-US"/>
        </w:rPr>
      </w:pPr>
      <w:r w:rsidRPr="00C11BBB">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C11BBB" w:rsidRPr="00C11BBB" w:rsidRDefault="00C11BBB" w:rsidP="00C11BBB">
      <w:pPr>
        <w:spacing w:after="0" w:line="240" w:lineRule="auto"/>
        <w:rPr>
          <w:rFonts w:ascii="Times New Roman" w:eastAsia="Times New Roman" w:hAnsi="Times New Roman" w:cs="Times New Roman"/>
          <w:b/>
          <w:sz w:val="24"/>
          <w:szCs w:val="25"/>
          <w:lang w:val="en-US" w:eastAsia="en-US"/>
        </w:rPr>
      </w:pPr>
      <w:r w:rsidRPr="00C11BBB">
        <w:rPr>
          <w:rFonts w:ascii="Times New Roman" w:eastAsia="Times New Roman" w:hAnsi="Times New Roman" w:cs="Times New Roman"/>
          <w:b/>
          <w:sz w:val="24"/>
          <w:szCs w:val="25"/>
          <w:lang w:val="en-US" w:eastAsia="en-US"/>
        </w:rPr>
        <w:t>Risks of explosion of the product in presence of static discharge: Not available.</w:t>
      </w:r>
    </w:p>
    <w:p w:rsidR="00B163D3" w:rsidRPr="005968EE" w:rsidRDefault="00B163D3" w:rsidP="005968EE">
      <w:pPr>
        <w:pStyle w:val="NoSpacing"/>
      </w:pPr>
    </w:p>
    <w:p w:rsidR="00FA5F0A" w:rsidRDefault="00C53953" w:rsidP="00FA5F0A">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r w:rsidR="00C11BBB" w:rsidRPr="00C11BBB">
        <w:rPr>
          <w:rFonts w:ascii="Times New Roman" w:hAnsi="Times New Roman" w:cs="Times New Roman"/>
          <w:b/>
          <w:sz w:val="24"/>
        </w:rPr>
        <w:t>Not applicable.</w:t>
      </w:r>
    </w:p>
    <w:p w:rsidR="00C11BBB" w:rsidRPr="00C11BBB" w:rsidRDefault="00C11BBB" w:rsidP="00FA5F0A">
      <w:pPr>
        <w:pStyle w:val="NoSpacing"/>
        <w:rPr>
          <w:rFonts w:ascii="Times New Roman" w:hAnsi="Times New Roman" w:cs="Times New Roman"/>
          <w:b/>
          <w:sz w:val="24"/>
        </w:rPr>
      </w:pPr>
    </w:p>
    <w:p w:rsidR="00A703DE" w:rsidRPr="00A703DE" w:rsidRDefault="00C53953" w:rsidP="00A703DE">
      <w:pPr>
        <w:pStyle w:val="NoSpacing"/>
        <w:rPr>
          <w:rFonts w:ascii="Times New Roman" w:hAnsi="Times New Roman" w:cs="Times New Roman"/>
          <w:b/>
          <w:sz w:val="28"/>
          <w:szCs w:val="24"/>
        </w:rPr>
      </w:pPr>
      <w:r w:rsidRPr="00A703DE">
        <w:rPr>
          <w:rFonts w:ascii="Times New Roman" w:hAnsi="Times New Roman" w:cs="Times New Roman"/>
          <w:b/>
          <w:sz w:val="28"/>
          <w:szCs w:val="24"/>
          <w:u w:val="single"/>
        </w:rPr>
        <w:t>Special Remarks on Fire Hazards</w:t>
      </w:r>
      <w:r w:rsidRPr="00A703DE">
        <w:rPr>
          <w:rFonts w:ascii="Times New Roman" w:hAnsi="Times New Roman" w:cs="Times New Roman"/>
          <w:b/>
          <w:sz w:val="28"/>
          <w:szCs w:val="24"/>
        </w:rPr>
        <w:t xml:space="preserve">: </w:t>
      </w:r>
    </w:p>
    <w:p w:rsidR="00FA5F0A" w:rsidRPr="00A703DE" w:rsidRDefault="00A703DE" w:rsidP="00FA5F0A">
      <w:pPr>
        <w:pStyle w:val="NoSpacing"/>
        <w:rPr>
          <w:rFonts w:ascii="Times New Roman" w:eastAsia="Times New Roman" w:hAnsi="Times New Roman" w:cs="Times New Roman"/>
          <w:b/>
          <w:sz w:val="24"/>
          <w:szCs w:val="24"/>
          <w:lang w:val="en-US" w:eastAsia="en-US"/>
        </w:rPr>
      </w:pPr>
      <w:r w:rsidRPr="00A703DE">
        <w:rPr>
          <w:rFonts w:ascii="Times New Roman" w:eastAsia="Times New Roman" w:hAnsi="Times New Roman" w:cs="Times New Roman"/>
          <w:b/>
          <w:sz w:val="24"/>
          <w:szCs w:val="24"/>
          <w:lang w:val="en-US" w:eastAsia="en-US"/>
        </w:rPr>
        <w:t>Contact of combustible materials with Chromium Nitrate, nonahydrate may cause fire. Keep from contact with clothing and other combustible materials.</w:t>
      </w:r>
    </w:p>
    <w:p w:rsidR="00F87A73" w:rsidRPr="00F710E9" w:rsidRDefault="00F87A73" w:rsidP="00F710E9">
      <w:pPr>
        <w:pStyle w:val="NoSpacing"/>
      </w:pPr>
    </w:p>
    <w:p w:rsidR="00FA5F0A" w:rsidRPr="00FA5F0A" w:rsidRDefault="00C53953" w:rsidP="00FA5F0A">
      <w:pPr>
        <w:pStyle w:val="NoSpacing"/>
        <w:rPr>
          <w:rFonts w:ascii="Times New Roman" w:hAnsi="Times New Roman" w:cs="Times New Roman"/>
          <w:b/>
          <w:sz w:val="28"/>
          <w:szCs w:val="24"/>
        </w:rPr>
      </w:pPr>
      <w:r w:rsidRPr="00FA5F0A">
        <w:rPr>
          <w:rFonts w:ascii="Times New Roman" w:hAnsi="Times New Roman" w:cs="Times New Roman"/>
          <w:b/>
          <w:sz w:val="28"/>
          <w:szCs w:val="24"/>
          <w:u w:val="single"/>
        </w:rPr>
        <w:t>Special Remarks on Explosion Hazards</w:t>
      </w:r>
      <w:r w:rsidRPr="00FA5F0A">
        <w:rPr>
          <w:rFonts w:ascii="Times New Roman" w:hAnsi="Times New Roman" w:cs="Times New Roman"/>
          <w:b/>
          <w:sz w:val="28"/>
          <w:szCs w:val="24"/>
        </w:rPr>
        <w:t xml:space="preserve">: </w:t>
      </w:r>
      <w:r w:rsidR="00C11BBB">
        <w:rPr>
          <w:rFonts w:ascii="Times New Roman" w:hAnsi="Times New Roman" w:cs="Times New Roman"/>
          <w:b/>
          <w:sz w:val="28"/>
          <w:szCs w:val="24"/>
        </w:rPr>
        <w:t xml:space="preserve"> </w:t>
      </w:r>
      <w:r w:rsidR="00C11BBB" w:rsidRPr="00C11BBB">
        <w:rPr>
          <w:rFonts w:ascii="Times New Roman" w:hAnsi="Times New Roman" w:cs="Times New Roman"/>
          <w:b/>
          <w:sz w:val="24"/>
        </w:rPr>
        <w:t>Not applicable.</w:t>
      </w:r>
    </w:p>
    <w:p w:rsidR="005A598E" w:rsidRDefault="005A598E" w:rsidP="000623AF">
      <w:pPr>
        <w:pStyle w:val="NoSpacing"/>
        <w:rPr>
          <w:rFonts w:ascii="Times New Roman" w:hAnsi="Times New Roman" w:cs="Times New Roman"/>
          <w:b/>
          <w:sz w:val="28"/>
          <w:szCs w:val="24"/>
        </w:rPr>
      </w:pPr>
    </w:p>
    <w:p w:rsidR="00C11BBB" w:rsidRPr="005A598E" w:rsidRDefault="00C11BBB" w:rsidP="000623AF">
      <w:pPr>
        <w:pStyle w:val="NoSpacing"/>
        <w:rPr>
          <w:rFonts w:ascii="Times New Roman" w:hAnsi="Times New Roman" w:cs="Times New Roman"/>
          <w:b/>
          <w:sz w:val="28"/>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BA1CBA">
              <w:rPr>
                <w:color w:val="auto"/>
                <w:sz w:val="44"/>
              </w:rPr>
              <w:lastRenderedPageBreak/>
              <w:t>Section 6: Accidental Release Measures</w:t>
            </w:r>
          </w:p>
        </w:tc>
      </w:tr>
    </w:tbl>
    <w:p w:rsidR="00B825FA" w:rsidRPr="000623AF" w:rsidRDefault="00B825FA" w:rsidP="000623AF">
      <w:pPr>
        <w:pStyle w:val="NoSpacing"/>
      </w:pPr>
    </w:p>
    <w:p w:rsidR="00FA5F0A" w:rsidRPr="00D534D1" w:rsidRDefault="00563E0D" w:rsidP="00C11BBB">
      <w:pPr>
        <w:pStyle w:val="NoSpacing"/>
        <w:rPr>
          <w:rFonts w:ascii="Times New Roman" w:hAnsi="Times New Roman" w:cs="Times New Roman"/>
          <w:b/>
          <w:sz w:val="28"/>
        </w:rPr>
      </w:pPr>
      <w:r w:rsidRPr="00563E0D">
        <w:rPr>
          <w:rFonts w:ascii="Times New Roman" w:hAnsi="Times New Roman" w:cs="Times New Roman"/>
          <w:b/>
          <w:sz w:val="28"/>
          <w:u w:val="single"/>
        </w:rPr>
        <w:t>Small Spill:</w:t>
      </w:r>
      <w:r w:rsidRPr="00A379EF">
        <w:rPr>
          <w:rFonts w:ascii="Times New Roman" w:hAnsi="Times New Roman" w:cs="Times New Roman"/>
          <w:b/>
          <w:sz w:val="28"/>
        </w:rPr>
        <w:t xml:space="preserve"> </w:t>
      </w:r>
      <w:r w:rsidR="00A379EF" w:rsidRPr="00A379EF">
        <w:rPr>
          <w:rFonts w:ascii="Times New Roman" w:hAnsi="Times New Roman" w:cs="Times New Roman"/>
          <w:b/>
          <w:sz w:val="28"/>
        </w:rPr>
        <w:t xml:space="preserve"> </w:t>
      </w:r>
      <w:r w:rsidR="006E70DB" w:rsidRPr="006E70DB">
        <w:rPr>
          <w:rFonts w:ascii="Times New Roman" w:hAnsi="Times New Roman" w:cs="Times New Roman"/>
          <w:b/>
          <w:sz w:val="24"/>
        </w:rPr>
        <w:t>Use appropriate tools to put the spilled solid in a convenient waste disposal container.</w:t>
      </w:r>
    </w:p>
    <w:p w:rsidR="006E70DB" w:rsidRPr="00C11BBB" w:rsidRDefault="006E70DB" w:rsidP="00C11BBB">
      <w:pPr>
        <w:pStyle w:val="NoSpacing"/>
      </w:pPr>
    </w:p>
    <w:p w:rsidR="00563E0D" w:rsidRPr="00542E3A" w:rsidRDefault="00563E0D" w:rsidP="00F3325E">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6E70DB" w:rsidRPr="006E70DB" w:rsidRDefault="006E70DB" w:rsidP="006E70DB">
      <w:pPr>
        <w:spacing w:after="0" w:line="240" w:lineRule="auto"/>
        <w:rPr>
          <w:rFonts w:ascii="Times New Roman" w:eastAsia="Times New Roman" w:hAnsi="Times New Roman" w:cs="Times New Roman"/>
          <w:b/>
          <w:sz w:val="24"/>
          <w:szCs w:val="25"/>
          <w:lang w:val="en-US" w:eastAsia="en-US"/>
        </w:rPr>
      </w:pPr>
      <w:r w:rsidRPr="006E70DB">
        <w:rPr>
          <w:rFonts w:ascii="Times New Roman" w:eastAsia="Times New Roman" w:hAnsi="Times New Roman" w:cs="Times New Roman"/>
          <w:b/>
          <w:sz w:val="24"/>
          <w:szCs w:val="25"/>
          <w:lang w:val="en-US" w:eastAsia="en-US"/>
        </w:rPr>
        <w:t>Oxidizing material. Stop leak if without risk. Avoid contact with a combustible material (wood, paper, oil, clothing...). Keep substance damp using water spray. Do not touch spilled material. Prevent entry into sewers, basements or confined areas; dike if needed. Call for assistance on disposal.</w:t>
      </w:r>
    </w:p>
    <w:p w:rsidR="00F3325E" w:rsidRPr="006B4A1D" w:rsidRDefault="00F3325E" w:rsidP="00F3325E">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80F7E">
              <w:rPr>
                <w:color w:val="auto"/>
                <w:sz w:val="44"/>
              </w:rPr>
              <w:t>Section 7: Handling and Storage</w:t>
            </w:r>
          </w:p>
        </w:tc>
      </w:tr>
    </w:tbl>
    <w:p w:rsidR="00B825FA" w:rsidRPr="00B825FA" w:rsidRDefault="00B825FA" w:rsidP="00B825FA">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2217F7" w:rsidRPr="002217F7" w:rsidRDefault="002217F7" w:rsidP="002217F7">
      <w:pPr>
        <w:spacing w:after="0" w:line="240" w:lineRule="auto"/>
        <w:rPr>
          <w:rFonts w:ascii="Times New Roman" w:eastAsia="Times New Roman" w:hAnsi="Times New Roman" w:cs="Times New Roman"/>
          <w:b/>
          <w:sz w:val="24"/>
          <w:szCs w:val="25"/>
          <w:lang w:val="en-US" w:eastAsia="en-US"/>
        </w:rPr>
      </w:pPr>
      <w:r w:rsidRPr="002217F7">
        <w:rPr>
          <w:rFonts w:ascii="Times New Roman" w:eastAsia="Times New Roman" w:hAnsi="Times New Roman" w:cs="Times New Roman"/>
          <w:b/>
          <w:sz w:val="24"/>
          <w:szCs w:val="25"/>
          <w:lang w:val="en-US" w:eastAsia="en-US"/>
        </w:rPr>
        <w:t>Keep locked up. Keep away from heat. Keep away from sources of ignition. Danger! Strong Oxidizer! Keep away from combustible material. Do not ingest. Do not breathe dust. Wear suitable protective clothing. In case of insufficient ventilation, wear suitable respiratory equipment. If ingested, seek medical advice immediately and show the container or the label. Avoid contact with skin and eyes. Keep away from incompatibles such as combustible materials.</w:t>
      </w:r>
    </w:p>
    <w:p w:rsidR="00776143" w:rsidRPr="00776143" w:rsidRDefault="00776143" w:rsidP="00EC5808">
      <w:pPr>
        <w:pStyle w:val="NoSpacing"/>
        <w:rPr>
          <w:rFonts w:eastAsia="Times New Roman"/>
          <w:lang w:val="en-US" w:eastAsia="en-US"/>
        </w:rPr>
      </w:pPr>
    </w:p>
    <w:p w:rsidR="002217F7" w:rsidRPr="002217F7" w:rsidRDefault="00563E0D" w:rsidP="002217F7">
      <w:pPr>
        <w:pStyle w:val="NoSpacing"/>
        <w:rPr>
          <w:rFonts w:ascii="Times New Roman" w:hAnsi="Times New Roman" w:cs="Times New Roman"/>
          <w:b/>
          <w:sz w:val="28"/>
          <w:szCs w:val="24"/>
        </w:rPr>
      </w:pPr>
      <w:r w:rsidRPr="002217F7">
        <w:rPr>
          <w:rFonts w:ascii="Times New Roman" w:hAnsi="Times New Roman" w:cs="Times New Roman"/>
          <w:b/>
          <w:sz w:val="28"/>
          <w:szCs w:val="24"/>
          <w:u w:val="single"/>
        </w:rPr>
        <w:t>Storage:</w:t>
      </w:r>
      <w:r w:rsidR="00780F7E" w:rsidRPr="002217F7">
        <w:rPr>
          <w:rFonts w:ascii="Times New Roman" w:hAnsi="Times New Roman" w:cs="Times New Roman"/>
          <w:b/>
          <w:sz w:val="28"/>
          <w:szCs w:val="24"/>
        </w:rPr>
        <w:t xml:space="preserve"> </w:t>
      </w:r>
      <w:r w:rsidR="00EC5808" w:rsidRPr="002217F7">
        <w:rPr>
          <w:rFonts w:ascii="Times New Roman" w:hAnsi="Times New Roman" w:cs="Times New Roman"/>
          <w:b/>
          <w:sz w:val="28"/>
          <w:szCs w:val="24"/>
        </w:rPr>
        <w:t xml:space="preserve"> </w:t>
      </w:r>
    </w:p>
    <w:p w:rsidR="002217F7" w:rsidRPr="002217F7" w:rsidRDefault="002217F7" w:rsidP="002217F7">
      <w:pPr>
        <w:pStyle w:val="NoSpacing"/>
        <w:rPr>
          <w:rFonts w:ascii="Times New Roman" w:eastAsia="Times New Roman" w:hAnsi="Times New Roman" w:cs="Times New Roman"/>
          <w:b/>
          <w:sz w:val="24"/>
          <w:szCs w:val="24"/>
          <w:lang w:val="en-US" w:eastAsia="en-US"/>
        </w:rPr>
      </w:pPr>
      <w:r w:rsidRPr="002217F7">
        <w:rPr>
          <w:rFonts w:ascii="Times New Roman" w:eastAsia="Times New Roman" w:hAnsi="Times New Roman" w:cs="Times New Roman"/>
          <w:b/>
          <w:sz w:val="24"/>
          <w:szCs w:val="24"/>
          <w:lang w:val="en-US" w:eastAsia="en-US"/>
        </w:rPr>
        <w:t>Keep container tightly closed. Keep container in a cool, well-ventilated area. Danger! Stronger Oxider! Separate from acids, alkalies, reducing agents and combustibles. See NFPA 43A, Code for the Storage of Liquid and Solid Oxidizers. Do not store above 24°C (75.2°F).</w:t>
      </w:r>
    </w:p>
    <w:p w:rsidR="00780F7E" w:rsidRPr="00E71D80" w:rsidRDefault="00780F7E" w:rsidP="00E71D80">
      <w:pPr>
        <w:pStyle w:val="NoSpacing"/>
        <w:rPr>
          <w:rFonts w:ascii="Times New Roman" w:hAnsi="Times New Roman" w:cs="Times New Roman"/>
          <w:b/>
          <w:bCs/>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433FFD">
              <w:rPr>
                <w:color w:val="auto"/>
                <w:sz w:val="44"/>
              </w:rPr>
              <w:t>Section 8: Exposure Controls/Personal Protection</w:t>
            </w:r>
          </w:p>
        </w:tc>
      </w:tr>
    </w:tbl>
    <w:p w:rsidR="00B83EE6" w:rsidRPr="00B83EE6" w:rsidRDefault="00B83EE6" w:rsidP="00B83EE6">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EC5808" w:rsidRPr="00EC5808" w:rsidRDefault="00EC5808" w:rsidP="00EC5808">
      <w:pPr>
        <w:spacing w:after="0" w:line="240" w:lineRule="auto"/>
        <w:rPr>
          <w:rFonts w:ascii="Times New Roman" w:eastAsia="Times New Roman" w:hAnsi="Times New Roman" w:cs="Times New Roman"/>
          <w:b/>
          <w:sz w:val="24"/>
          <w:szCs w:val="25"/>
          <w:lang w:val="en-US" w:eastAsia="en-US"/>
        </w:rPr>
      </w:pPr>
      <w:r w:rsidRPr="00EC5808">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347DE3" w:rsidRPr="00780F7E" w:rsidRDefault="00347DE3" w:rsidP="00780F7E">
      <w:pPr>
        <w:pStyle w:val="NoSpacing"/>
      </w:pPr>
    </w:p>
    <w:p w:rsidR="00A379EF" w:rsidRDefault="00563E0D" w:rsidP="003C79B5">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D534D1" w:rsidRPr="00D534D1" w:rsidRDefault="00D534D1" w:rsidP="00D534D1">
      <w:pPr>
        <w:spacing w:after="0" w:line="240" w:lineRule="auto"/>
        <w:rPr>
          <w:rFonts w:ascii="Times New Roman" w:eastAsia="Times New Roman" w:hAnsi="Times New Roman" w:cs="Times New Roman"/>
          <w:b/>
          <w:sz w:val="28"/>
          <w:szCs w:val="25"/>
          <w:lang w:val="en-US" w:eastAsia="en-US"/>
        </w:rPr>
      </w:pPr>
      <w:r w:rsidRPr="00D534D1">
        <w:rPr>
          <w:rFonts w:ascii="Times New Roman" w:hAnsi="Times New Roman" w:cs="Times New Roman"/>
          <w:b/>
          <w:sz w:val="24"/>
        </w:rPr>
        <w:t xml:space="preserve">Safety glasses. Lab coat. Dust respirator. Be sure to use an approved/certified respirator or equivalent. Gloves </w:t>
      </w:r>
    </w:p>
    <w:p w:rsidR="00880A54" w:rsidRPr="00D534D1" w:rsidRDefault="00B83EE6" w:rsidP="00D534D1">
      <w:pPr>
        <w:spacing w:after="0" w:line="240" w:lineRule="auto"/>
        <w:rPr>
          <w:rFonts w:ascii="Arial" w:eastAsia="Times New Roman" w:hAnsi="Arial" w:cs="Arial"/>
          <w:sz w:val="25"/>
          <w:szCs w:val="25"/>
          <w:lang w:val="en-US" w:eastAsia="en-US"/>
        </w:rPr>
      </w:pPr>
      <w:r>
        <w:tab/>
      </w:r>
    </w:p>
    <w:p w:rsidR="00A379EF"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D534D1" w:rsidRPr="00D534D1" w:rsidRDefault="00D534D1" w:rsidP="00D534D1">
      <w:pPr>
        <w:spacing w:after="0" w:line="240" w:lineRule="auto"/>
        <w:rPr>
          <w:rFonts w:ascii="Times New Roman" w:eastAsia="Times New Roman" w:hAnsi="Times New Roman" w:cs="Times New Roman"/>
          <w:b/>
          <w:sz w:val="24"/>
          <w:szCs w:val="25"/>
          <w:lang w:val="en-US" w:eastAsia="en-US"/>
        </w:rPr>
      </w:pPr>
      <w:r w:rsidRPr="00D534D1">
        <w:rPr>
          <w:rFonts w:ascii="Times New Roman" w:eastAsia="Times New Roman" w:hAnsi="Times New Roman" w:cs="Times New Roman"/>
          <w:b/>
          <w:sz w:val="24"/>
          <w:szCs w:val="25"/>
          <w:lang w:val="en-US" w:eastAsia="en-US"/>
        </w:rPr>
        <w:t>Splash goggles. Full suit. Dust respirator. Boots. Gloves. A self contained breathing apparatus should be used to avoid inhalation of the product. Suggested protective clothing might not be sufficient; consult a specialist BEFORE handling this product.</w:t>
      </w:r>
    </w:p>
    <w:p w:rsidR="00D534D1" w:rsidRDefault="00D534D1" w:rsidP="00290D35">
      <w:pPr>
        <w:pStyle w:val="NoSpacing"/>
      </w:pPr>
    </w:p>
    <w:p w:rsidR="00D534D1" w:rsidRPr="00561D02" w:rsidRDefault="00563E0D" w:rsidP="00290D35">
      <w:pPr>
        <w:pStyle w:val="NoSpacing"/>
        <w:rPr>
          <w:rFonts w:ascii="Times New Roman" w:hAnsi="Times New Roman" w:cs="Times New Roman"/>
          <w:b/>
          <w:sz w:val="24"/>
        </w:rPr>
      </w:pPr>
      <w:r w:rsidRPr="00780F7E">
        <w:rPr>
          <w:rFonts w:ascii="Times New Roman" w:hAnsi="Times New Roman" w:cs="Times New Roman"/>
          <w:b/>
          <w:sz w:val="28"/>
          <w:szCs w:val="24"/>
          <w:u w:val="single"/>
        </w:rPr>
        <w:t>Exposure Limits</w:t>
      </w:r>
      <w:r w:rsidRPr="00780F7E">
        <w:rPr>
          <w:rFonts w:ascii="Times New Roman" w:hAnsi="Times New Roman" w:cs="Times New Roman"/>
          <w:b/>
          <w:sz w:val="28"/>
          <w:szCs w:val="24"/>
        </w:rPr>
        <w:t>:</w:t>
      </w:r>
      <w:r w:rsidR="0067680D" w:rsidRPr="00780F7E">
        <w:rPr>
          <w:rFonts w:ascii="Times New Roman" w:hAnsi="Times New Roman" w:cs="Times New Roman"/>
          <w:b/>
          <w:sz w:val="28"/>
          <w:szCs w:val="24"/>
        </w:rPr>
        <w:t xml:space="preserve"> </w:t>
      </w:r>
      <w:r w:rsidR="00E71D80" w:rsidRPr="00780F7E">
        <w:rPr>
          <w:rFonts w:ascii="Times New Roman" w:hAnsi="Times New Roman" w:cs="Times New Roman"/>
          <w:b/>
          <w:sz w:val="28"/>
          <w:szCs w:val="24"/>
        </w:rPr>
        <w:t xml:space="preserve"> </w:t>
      </w:r>
      <w:r w:rsidR="00D534D1" w:rsidRPr="00D534D1">
        <w:rPr>
          <w:rFonts w:ascii="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C31DE3">
              <w:rPr>
                <w:color w:val="auto"/>
                <w:sz w:val="44"/>
              </w:rPr>
              <w:lastRenderedPageBreak/>
              <w:t>Section 9: Physical and Chemical Properties</w:t>
            </w:r>
          </w:p>
        </w:tc>
      </w:tr>
    </w:tbl>
    <w:p w:rsidR="00866C39" w:rsidRPr="00290D35" w:rsidRDefault="00866C39" w:rsidP="00290D35">
      <w:pPr>
        <w:pStyle w:val="NoSpacing"/>
      </w:pPr>
    </w:p>
    <w:p w:rsidR="003C79B5"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561D02" w:rsidRPr="00561D02">
        <w:rPr>
          <w:rFonts w:ascii="Times New Roman" w:hAnsi="Times New Roman" w:cs="Times New Roman"/>
          <w:b/>
          <w:sz w:val="24"/>
        </w:rPr>
        <w:t>Solid. (Damp Crystals solid.)</w:t>
      </w: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Odor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1054CE" w:rsidRPr="001054CE">
        <w:rPr>
          <w:rFonts w:ascii="Times New Roman" w:hAnsi="Times New Roman" w:cs="Times New Roman"/>
          <w:b/>
          <w:sz w:val="24"/>
        </w:rPr>
        <w:t>odourless</w:t>
      </w:r>
    </w:p>
    <w:p w:rsidR="005F68A7"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5F68A7" w:rsidRPr="005F68A7">
        <w:rPr>
          <w:rFonts w:ascii="Times New Roman" w:hAnsi="Times New Roman" w:cs="Times New Roman"/>
          <w:b/>
          <w:sz w:val="24"/>
        </w:rPr>
        <w:t>Not available.</w:t>
      </w:r>
    </w:p>
    <w:p w:rsidR="00F9696E" w:rsidRDefault="00563E0D" w:rsidP="000323DF">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BD2ECA" w:rsidRPr="00BD2ECA">
        <w:rPr>
          <w:rFonts w:ascii="Times New Roman" w:hAnsi="Times New Roman" w:cs="Times New Roman"/>
          <w:b/>
          <w:sz w:val="24"/>
        </w:rPr>
        <w:t>400.15 g/mol</w:t>
      </w:r>
      <w:r w:rsidR="00BD2ECA">
        <w:rPr>
          <w:rFonts w:ascii="Times New Roman" w:hAnsi="Times New Roman" w:cs="Times New Roman"/>
          <w:b/>
          <w:sz w:val="24"/>
        </w:rPr>
        <w:t>.</w:t>
      </w:r>
    </w:p>
    <w:p w:rsidR="00866C39" w:rsidRDefault="00563E0D" w:rsidP="00866C39">
      <w:pPr>
        <w:pStyle w:val="NoSpacing"/>
        <w:rPr>
          <w:rFonts w:ascii="Times New Roman" w:hAnsi="Times New Roman" w:cs="Times New Roman"/>
          <w:b/>
          <w:sz w:val="24"/>
        </w:rPr>
      </w:pPr>
      <w:r w:rsidRPr="00563E0D">
        <w:rPr>
          <w:rFonts w:ascii="Times New Roman" w:hAnsi="Times New Roman" w:cs="Times New Roman"/>
          <w:b/>
          <w:sz w:val="28"/>
        </w:rPr>
        <w:t>Color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BD2ECA" w:rsidRPr="00BD2ECA">
        <w:rPr>
          <w:rFonts w:ascii="Times New Roman" w:hAnsi="Times New Roman" w:cs="Times New Roman"/>
          <w:b/>
          <w:sz w:val="24"/>
        </w:rPr>
        <w:t>Deep green crystals</w:t>
      </w:r>
      <w:r w:rsidR="00561D02" w:rsidRPr="00561D02">
        <w:rPr>
          <w:rFonts w:ascii="Times New Roman" w:hAnsi="Times New Roman" w:cs="Times New Roman"/>
          <w:b/>
          <w:sz w:val="24"/>
        </w:rPr>
        <w:t>.</w:t>
      </w:r>
    </w:p>
    <w:p w:rsidR="003C79B5" w:rsidRDefault="00563E0D" w:rsidP="003C79B5">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BD2ECA">
        <w:rPr>
          <w:rFonts w:ascii="Times New Roman" w:hAnsi="Times New Roman" w:cs="Times New Roman"/>
          <w:b/>
          <w:sz w:val="24"/>
        </w:rPr>
        <w:t>2-3</w:t>
      </w:r>
      <w:r w:rsidR="00DD5BC8" w:rsidRPr="00DD5BC8">
        <w:rPr>
          <w:rFonts w:ascii="Times New Roman" w:hAnsi="Times New Roman" w:cs="Times New Roman"/>
          <w:b/>
          <w:sz w:val="24"/>
        </w:rPr>
        <w:t>.</w:t>
      </w: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1054CE" w:rsidRPr="001054CE">
        <w:rPr>
          <w:rFonts w:ascii="Times New Roman" w:hAnsi="Times New Roman" w:cs="Times New Roman"/>
          <w:b/>
          <w:sz w:val="24"/>
        </w:rPr>
        <w:t>100 °C</w:t>
      </w:r>
    </w:p>
    <w:p w:rsidR="00196857" w:rsidRDefault="00563E0D" w:rsidP="005A6148">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1054CE" w:rsidRPr="001054CE">
        <w:rPr>
          <w:rFonts w:ascii="Times New Roman" w:hAnsi="Times New Roman" w:cs="Times New Roman"/>
          <w:b/>
          <w:sz w:val="24"/>
        </w:rPr>
        <w:t>60 °C</w:t>
      </w:r>
    </w:p>
    <w:p w:rsidR="00563E0D" w:rsidRPr="00563E0D" w:rsidRDefault="00563E0D" w:rsidP="005A6148">
      <w:pPr>
        <w:pStyle w:val="NoSpacing"/>
        <w:ind w:left="2880" w:hanging="2880"/>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Not available.</w:t>
      </w:r>
      <w:bookmarkStart w:id="0" w:name="_GoBack"/>
      <w:bookmarkEnd w:id="0"/>
    </w:p>
    <w:p w:rsidR="00F9696E"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561D02" w:rsidRPr="00561D02">
        <w:rPr>
          <w:rFonts w:ascii="Times New Roman" w:hAnsi="Times New Roman" w:cs="Times New Roman"/>
          <w:b/>
          <w:sz w:val="24"/>
        </w:rPr>
        <w:t>1.85 (Water = 1)</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00561B"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Odor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Water/Oil Dist. Coeff.</w:t>
      </w:r>
      <w:r>
        <w:rPr>
          <w:rFonts w:ascii="Times New Roman" w:hAnsi="Times New Roman" w:cs="Times New Roman"/>
          <w:b/>
          <w:sz w:val="28"/>
        </w:rPr>
        <w:tab/>
      </w:r>
      <w:r w:rsidRPr="00563E0D">
        <w:rPr>
          <w:rFonts w:ascii="Times New Roman" w:hAnsi="Times New Roman" w:cs="Times New Roman"/>
          <w:b/>
          <w:sz w:val="28"/>
        </w:rPr>
        <w:t xml:space="preserve">: </w:t>
      </w:r>
      <w:r w:rsidR="005F68A7" w:rsidRPr="00196857">
        <w:rPr>
          <w:rFonts w:ascii="Times New Roman" w:hAnsi="Times New Roman" w:cs="Times New Roman"/>
          <w:b/>
          <w:sz w:val="24"/>
        </w:rPr>
        <w:t>Not applicable.</w:t>
      </w:r>
    </w:p>
    <w:p w:rsidR="003717D7"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Ionicity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290D35" w:rsidRDefault="00563E0D" w:rsidP="009E0F85">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561D02" w:rsidRPr="00561D02">
        <w:rPr>
          <w:rFonts w:ascii="Times New Roman" w:hAnsi="Times New Roman" w:cs="Times New Roman"/>
          <w:b/>
          <w:sz w:val="24"/>
        </w:rPr>
        <w:t>See solubility in water.</w:t>
      </w:r>
    </w:p>
    <w:p w:rsidR="003B558A" w:rsidRPr="003B558A" w:rsidRDefault="00D16BC7" w:rsidP="003B558A">
      <w:pPr>
        <w:rPr>
          <w:rFonts w:ascii="Arial" w:eastAsia="Times New Roman" w:hAnsi="Arial" w:cs="Arial"/>
          <w:sz w:val="25"/>
          <w:szCs w:val="25"/>
          <w:lang w:val="en-US" w:eastAsia="en-US"/>
        </w:rPr>
      </w:pPr>
      <w:r w:rsidRPr="00563E0D">
        <w:rPr>
          <w:rFonts w:ascii="Times New Roman" w:hAnsi="Times New Roman" w:cs="Times New Roman"/>
          <w:b/>
          <w:sz w:val="28"/>
        </w:rPr>
        <w:t>Solubility</w:t>
      </w:r>
      <w:r>
        <w:rPr>
          <w:rFonts w:ascii="Times New Roman" w:hAnsi="Times New Roman" w:cs="Times New Roman"/>
          <w:b/>
          <w:sz w:val="28"/>
        </w:rPr>
        <w:tab/>
      </w:r>
      <w:r w:rsidR="00B200E9">
        <w:rPr>
          <w:rFonts w:ascii="Times New Roman" w:hAnsi="Times New Roman" w:cs="Times New Roman"/>
          <w:b/>
          <w:sz w:val="28"/>
        </w:rPr>
        <w:t xml:space="preserve">                     </w:t>
      </w:r>
      <w:r w:rsidRPr="00563E0D">
        <w:rPr>
          <w:rFonts w:ascii="Times New Roman" w:hAnsi="Times New Roman" w:cs="Times New Roman"/>
          <w:b/>
          <w:sz w:val="28"/>
        </w:rPr>
        <w:t>:</w:t>
      </w:r>
      <w:r>
        <w:rPr>
          <w:rFonts w:ascii="Times New Roman" w:hAnsi="Times New Roman" w:cs="Times New Roman"/>
          <w:b/>
          <w:sz w:val="28"/>
        </w:rPr>
        <w:t xml:space="preserve"> </w:t>
      </w:r>
      <w:r w:rsidR="00561D02" w:rsidRPr="00561D02">
        <w:rPr>
          <w:rFonts w:ascii="Times New Roman" w:hAnsi="Times New Roman" w:cs="Times New Roman"/>
          <w:b/>
          <w:sz w:val="24"/>
        </w:rPr>
        <w:t>Soluble in cold water, hot water.</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t>Section 10: Stability and Reactivity Data</w:t>
            </w:r>
          </w:p>
        </w:tc>
      </w:tr>
    </w:tbl>
    <w:p w:rsidR="00C92FDC" w:rsidRPr="009E0F85" w:rsidRDefault="00C92FDC" w:rsidP="009E0F85">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FB3771" w:rsidRDefault="005460EF" w:rsidP="00FB3771">
      <w:pPr>
        <w:pStyle w:val="NoSpacing"/>
      </w:pPr>
    </w:p>
    <w:p w:rsidR="0099523E" w:rsidRDefault="005460EF" w:rsidP="00DD3887">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DD3887" w:rsidRPr="00FB3771" w:rsidRDefault="00DD3887" w:rsidP="00DD3887">
      <w:pPr>
        <w:pStyle w:val="NoSpacing"/>
      </w:pPr>
    </w:p>
    <w:p w:rsidR="00867B98"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Conditions of Instability:</w:t>
      </w:r>
      <w:r w:rsidRPr="005460EF">
        <w:rPr>
          <w:rFonts w:ascii="Times New Roman" w:hAnsi="Times New Roman" w:cs="Times New Roman"/>
          <w:b/>
          <w:bCs/>
          <w:sz w:val="28"/>
          <w:szCs w:val="24"/>
        </w:rPr>
        <w:t xml:space="preserve"> </w:t>
      </w:r>
      <w:r w:rsidR="003B558A" w:rsidRPr="003B558A">
        <w:rPr>
          <w:rFonts w:ascii="Times New Roman" w:hAnsi="Times New Roman" w:cs="Times New Roman"/>
          <w:b/>
          <w:sz w:val="24"/>
        </w:rPr>
        <w:t>Incompatible materials.</w:t>
      </w:r>
    </w:p>
    <w:p w:rsidR="00287523" w:rsidRPr="00FB3771" w:rsidRDefault="00287523" w:rsidP="00FB3771">
      <w:pPr>
        <w:pStyle w:val="NoSpacing"/>
      </w:pPr>
    </w:p>
    <w:p w:rsidR="009279D5" w:rsidRPr="003B558A" w:rsidRDefault="005460EF" w:rsidP="009279D5">
      <w:pPr>
        <w:pStyle w:val="NoSpacing"/>
        <w:rPr>
          <w:rFonts w:ascii="Times New Roman" w:hAnsi="Times New Roman" w:cs="Times New Roman"/>
          <w:b/>
          <w:bCs/>
          <w:sz w:val="28"/>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165072" w:rsidRPr="00165072">
        <w:rPr>
          <w:rFonts w:ascii="Times New Roman" w:hAnsi="Times New Roman" w:cs="Times New Roman"/>
          <w:b/>
          <w:sz w:val="24"/>
        </w:rPr>
        <w:t>Highly reactive with combustible materials.</w:t>
      </w:r>
    </w:p>
    <w:p w:rsidR="0041215E" w:rsidRPr="00FB3771" w:rsidRDefault="0041215E" w:rsidP="00FB3771">
      <w:pPr>
        <w:pStyle w:val="NoSpacing"/>
      </w:pPr>
    </w:p>
    <w:p w:rsidR="00B868AC" w:rsidRDefault="005460EF" w:rsidP="00B868AC">
      <w:pPr>
        <w:pStyle w:val="NoSpacing"/>
        <w:rPr>
          <w:rFonts w:ascii="Times New Roman" w:hAnsi="Times New Roman" w:cs="Times New Roman"/>
          <w:b/>
          <w:sz w:val="24"/>
        </w:rPr>
      </w:pPr>
      <w:r w:rsidRPr="005460EF">
        <w:rPr>
          <w:rFonts w:ascii="Times New Roman" w:hAnsi="Times New Roman" w:cs="Times New Roman"/>
          <w:b/>
          <w:bCs/>
          <w:sz w:val="28"/>
          <w:szCs w:val="24"/>
          <w:u w:val="single"/>
        </w:rPr>
        <w:t>Corrosivity:</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165072">
        <w:rPr>
          <w:rFonts w:ascii="Times New Roman" w:hAnsi="Times New Roman" w:cs="Times New Roman"/>
          <w:b/>
          <w:sz w:val="24"/>
        </w:rPr>
        <w:t>Not Available.</w:t>
      </w:r>
    </w:p>
    <w:p w:rsidR="003B558A" w:rsidRPr="0036562E" w:rsidRDefault="00B868AC" w:rsidP="0036562E">
      <w:pPr>
        <w:pStyle w:val="NoSpacing"/>
      </w:pPr>
      <w:r w:rsidRPr="00FB3771">
        <w:t xml:space="preserve"> </w:t>
      </w:r>
    </w:p>
    <w:p w:rsidR="0024114E" w:rsidRDefault="005460EF" w:rsidP="0036562E">
      <w:pPr>
        <w:pStyle w:val="NoSpacing"/>
        <w:rPr>
          <w:rFonts w:ascii="Times New Roman" w:hAnsi="Times New Roman" w:cs="Times New Roman"/>
          <w:b/>
          <w:sz w:val="24"/>
        </w:rPr>
      </w:pPr>
      <w:r w:rsidRPr="00C92FDC">
        <w:rPr>
          <w:rFonts w:ascii="Times New Roman" w:hAnsi="Times New Roman" w:cs="Times New Roman"/>
          <w:b/>
          <w:sz w:val="28"/>
          <w:szCs w:val="24"/>
          <w:u w:val="single"/>
        </w:rPr>
        <w:t>Special Remarks on Reactivity:</w:t>
      </w:r>
      <w:r w:rsidRPr="00C92FDC">
        <w:rPr>
          <w:rFonts w:ascii="Times New Roman" w:hAnsi="Times New Roman" w:cs="Times New Roman"/>
          <w:b/>
          <w:sz w:val="28"/>
          <w:szCs w:val="24"/>
        </w:rPr>
        <w:t xml:space="preserve"> </w:t>
      </w:r>
      <w:r w:rsidR="00557CC2" w:rsidRPr="00C92FDC">
        <w:rPr>
          <w:rFonts w:ascii="Times New Roman" w:hAnsi="Times New Roman" w:cs="Times New Roman"/>
          <w:b/>
          <w:sz w:val="28"/>
          <w:szCs w:val="24"/>
        </w:rPr>
        <w:t xml:space="preserve"> </w:t>
      </w:r>
      <w:r w:rsidR="00165072" w:rsidRPr="00165072">
        <w:rPr>
          <w:rFonts w:ascii="Times New Roman" w:hAnsi="Times New Roman" w:cs="Times New Roman"/>
          <w:b/>
          <w:sz w:val="24"/>
        </w:rPr>
        <w:t>Danger! Strong Oxidizer. Incompatible with easily oxidizable materials.</w:t>
      </w:r>
    </w:p>
    <w:p w:rsidR="003B558A" w:rsidRPr="003B558A" w:rsidRDefault="003B558A" w:rsidP="0036562E">
      <w:pPr>
        <w:pStyle w:val="NoSpacing"/>
        <w:rPr>
          <w:rFonts w:ascii="Times New Roman" w:hAnsi="Times New Roman" w:cs="Times New Roman"/>
          <w:b/>
          <w:sz w:val="28"/>
          <w:szCs w:val="24"/>
        </w:rPr>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Special Remarks on Corrosivity:</w:t>
      </w:r>
      <w:r w:rsidRPr="005460EF">
        <w:rPr>
          <w:rFonts w:ascii="Times New Roman" w:hAnsi="Times New Roman" w:cs="Times New Roman"/>
          <w:b/>
          <w:bCs/>
          <w:sz w:val="28"/>
          <w:szCs w:val="24"/>
        </w:rPr>
        <w:t xml:space="preserve"> </w:t>
      </w:r>
      <w:r w:rsidR="00E13E28" w:rsidRPr="00E13E28">
        <w:rPr>
          <w:rFonts w:ascii="Times New Roman" w:hAnsi="Times New Roman" w:cs="Times New Roman"/>
          <w:b/>
          <w:sz w:val="24"/>
        </w:rPr>
        <w:t>Not available.</w:t>
      </w:r>
    </w:p>
    <w:p w:rsidR="003B558A" w:rsidRDefault="003B558A" w:rsidP="00051796">
      <w:pPr>
        <w:pStyle w:val="NoSpacing"/>
      </w:pPr>
    </w:p>
    <w:p w:rsidR="00866C39" w:rsidRPr="003B558A" w:rsidRDefault="005460EF" w:rsidP="00051796">
      <w:pPr>
        <w:pStyle w:val="NoSpacing"/>
        <w:rPr>
          <w:rFonts w:ascii="Times New Roman" w:hAnsi="Times New Roman" w:cs="Times New Roman"/>
          <w:b/>
          <w:bCs/>
          <w:sz w:val="28"/>
          <w:szCs w:val="24"/>
          <w:u w:val="single"/>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C92FDC" w:rsidRPr="00C92FDC">
        <w:rPr>
          <w:rFonts w:ascii="Times New Roman" w:hAnsi="Times New Roman" w:cs="Times New Roman"/>
          <w:b/>
          <w:sz w:val="24"/>
        </w:rPr>
        <w:t>Will not occur.</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D44363">
              <w:rPr>
                <w:color w:val="auto"/>
                <w:sz w:val="44"/>
              </w:rPr>
              <w:lastRenderedPageBreak/>
              <w:t>Section 11: Toxicological Information</w:t>
            </w:r>
          </w:p>
        </w:tc>
      </w:tr>
    </w:tbl>
    <w:p w:rsidR="004D0A2F" w:rsidRPr="006A2690" w:rsidRDefault="004D0A2F" w:rsidP="006A2690">
      <w:pPr>
        <w:pStyle w:val="NoSpacing"/>
      </w:pPr>
    </w:p>
    <w:p w:rsidR="001B35A6" w:rsidRDefault="001973D0" w:rsidP="001973D0">
      <w:pPr>
        <w:pStyle w:val="NoSpacing"/>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572108" w:rsidRPr="00572108">
        <w:rPr>
          <w:rFonts w:ascii="Times New Roman" w:hAnsi="Times New Roman" w:cs="Times New Roman"/>
          <w:b/>
          <w:sz w:val="24"/>
        </w:rPr>
        <w:t>Absorbed through skin. Eye contact. Inhalation. Ingestion.</w:t>
      </w:r>
    </w:p>
    <w:p w:rsidR="007F5BFB" w:rsidRPr="006A2690" w:rsidRDefault="007F5BFB" w:rsidP="006A2690">
      <w:pPr>
        <w:pStyle w:val="NoSpacing"/>
      </w:pPr>
    </w:p>
    <w:p w:rsidR="007F5BFB" w:rsidRDefault="001973D0" w:rsidP="00FE31C4">
      <w:pPr>
        <w:pStyle w:val="NoSpacing"/>
      </w:pPr>
      <w:r w:rsidRPr="00231238">
        <w:rPr>
          <w:rFonts w:ascii="Times New Roman" w:hAnsi="Times New Roman" w:cs="Times New Roman"/>
          <w:b/>
          <w:sz w:val="28"/>
          <w:szCs w:val="24"/>
          <w:u w:val="single"/>
        </w:rPr>
        <w:t>Toxicity to Animals</w:t>
      </w:r>
      <w:r w:rsidRPr="007F5BFB">
        <w:rPr>
          <w:rFonts w:ascii="Times New Roman" w:hAnsi="Times New Roman" w:cs="Times New Roman"/>
          <w:b/>
          <w:sz w:val="28"/>
          <w:szCs w:val="24"/>
        </w:rPr>
        <w:t xml:space="preserve">: </w:t>
      </w:r>
      <w:r w:rsidR="007F5BFB" w:rsidRPr="007F5BFB">
        <w:rPr>
          <w:rFonts w:ascii="Times New Roman" w:hAnsi="Times New Roman" w:cs="Times New Roman"/>
          <w:b/>
          <w:sz w:val="28"/>
          <w:szCs w:val="24"/>
        </w:rPr>
        <w:t xml:space="preserve"> </w:t>
      </w:r>
      <w:r w:rsidR="00572108" w:rsidRPr="00572108">
        <w:rPr>
          <w:rFonts w:ascii="Times New Roman" w:hAnsi="Times New Roman" w:cs="Times New Roman"/>
          <w:b/>
          <w:sz w:val="24"/>
        </w:rPr>
        <w:t>Acute oral toxicity (LD50): 3250 mg/kg [Rat].</w:t>
      </w:r>
    </w:p>
    <w:p w:rsidR="00D44363" w:rsidRPr="00FE31C4" w:rsidRDefault="00D44363" w:rsidP="00FE31C4">
      <w:pPr>
        <w:pStyle w:val="NoSpacing"/>
      </w:pPr>
    </w:p>
    <w:p w:rsidR="0036562E" w:rsidRPr="0036562E" w:rsidRDefault="001973D0" w:rsidP="0036562E">
      <w:pPr>
        <w:pStyle w:val="NoSpacing"/>
        <w:rPr>
          <w:rFonts w:ascii="Times New Roman" w:hAnsi="Times New Roman" w:cs="Times New Roman"/>
          <w:b/>
          <w:sz w:val="28"/>
          <w:szCs w:val="24"/>
        </w:rPr>
      </w:pPr>
      <w:r w:rsidRPr="0036562E">
        <w:rPr>
          <w:rFonts w:ascii="Times New Roman" w:hAnsi="Times New Roman" w:cs="Times New Roman"/>
          <w:b/>
          <w:sz w:val="28"/>
          <w:szCs w:val="24"/>
          <w:u w:val="single"/>
        </w:rPr>
        <w:t>Chronic Effects on Humans</w:t>
      </w:r>
      <w:r w:rsidRPr="0036562E">
        <w:rPr>
          <w:rFonts w:ascii="Times New Roman" w:hAnsi="Times New Roman" w:cs="Times New Roman"/>
          <w:b/>
          <w:sz w:val="28"/>
          <w:szCs w:val="24"/>
        </w:rPr>
        <w:t xml:space="preserve">: </w:t>
      </w:r>
      <w:r w:rsidR="00264616" w:rsidRPr="0036562E">
        <w:rPr>
          <w:rFonts w:ascii="Times New Roman" w:hAnsi="Times New Roman" w:cs="Times New Roman"/>
          <w:b/>
          <w:sz w:val="28"/>
          <w:szCs w:val="24"/>
        </w:rPr>
        <w:t xml:space="preserve"> </w:t>
      </w:r>
    </w:p>
    <w:p w:rsidR="00572108" w:rsidRPr="00572108" w:rsidRDefault="00572108" w:rsidP="00572108">
      <w:pPr>
        <w:spacing w:after="0" w:line="240" w:lineRule="auto"/>
        <w:rPr>
          <w:rFonts w:ascii="Times New Roman" w:eastAsia="Times New Roman" w:hAnsi="Times New Roman" w:cs="Times New Roman"/>
          <w:b/>
          <w:sz w:val="24"/>
          <w:szCs w:val="25"/>
          <w:lang w:val="en-US" w:eastAsia="en-US"/>
        </w:rPr>
      </w:pPr>
      <w:r w:rsidRPr="00572108">
        <w:rPr>
          <w:rFonts w:ascii="Times New Roman" w:eastAsia="Times New Roman" w:hAnsi="Times New Roman" w:cs="Times New Roman"/>
          <w:b/>
          <w:sz w:val="24"/>
          <w:szCs w:val="25"/>
          <w:lang w:val="en-US" w:eastAsia="en-US"/>
        </w:rPr>
        <w:t>MUTAGENIC EFFECTS: Mutagenic for mammalian somatic cells. Mutagenic for bacteria and/or yeast.</w:t>
      </w:r>
    </w:p>
    <w:p w:rsidR="0066223F" w:rsidRPr="00783A4D" w:rsidRDefault="0066223F" w:rsidP="00783A4D">
      <w:pPr>
        <w:pStyle w:val="NoSpacing"/>
      </w:pPr>
    </w:p>
    <w:p w:rsidR="00891737" w:rsidRDefault="001973D0" w:rsidP="00DC1E9B">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r w:rsidR="00B7417D">
        <w:rPr>
          <w:rFonts w:ascii="Times New Roman" w:hAnsi="Times New Roman" w:cs="Times New Roman"/>
          <w:b/>
          <w:sz w:val="28"/>
        </w:rPr>
        <w:t xml:space="preserve"> </w:t>
      </w:r>
      <w:r w:rsidR="003430D5">
        <w:rPr>
          <w:rFonts w:ascii="Times New Roman" w:hAnsi="Times New Roman" w:cs="Times New Roman"/>
          <w:b/>
          <w:sz w:val="28"/>
        </w:rPr>
        <w:t xml:space="preserve"> </w:t>
      </w:r>
    </w:p>
    <w:p w:rsidR="00607762" w:rsidRPr="00572108" w:rsidRDefault="00572108" w:rsidP="00DC1E9B">
      <w:pPr>
        <w:pStyle w:val="NoSpacing"/>
        <w:rPr>
          <w:rFonts w:ascii="Times New Roman" w:hAnsi="Times New Roman" w:cs="Times New Roman"/>
          <w:b/>
          <w:sz w:val="28"/>
        </w:rPr>
      </w:pPr>
      <w:r w:rsidRPr="00572108">
        <w:rPr>
          <w:rFonts w:ascii="Times New Roman" w:hAnsi="Times New Roman" w:cs="Times New Roman"/>
          <w:b/>
          <w:sz w:val="24"/>
        </w:rPr>
        <w:t>Hazardous in case of skin contact (irritant), of ingestion, of inhalation.</w:t>
      </w:r>
    </w:p>
    <w:p w:rsidR="00572108" w:rsidRPr="00DC1E9B" w:rsidRDefault="00572108" w:rsidP="00DC1E9B">
      <w:pPr>
        <w:pStyle w:val="NoSpacing"/>
      </w:pPr>
    </w:p>
    <w:p w:rsidR="002B6314" w:rsidRDefault="001973D0" w:rsidP="002B6314">
      <w:pPr>
        <w:pStyle w:val="NoSpacing"/>
        <w:rPr>
          <w:rFonts w:ascii="Times New Roman" w:hAnsi="Times New Roman" w:cs="Times New Roman"/>
          <w:b/>
          <w:sz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5773EB" w:rsidRPr="005773EB">
        <w:rPr>
          <w:rFonts w:ascii="Times New Roman" w:hAnsi="Times New Roman" w:cs="Times New Roman"/>
          <w:b/>
          <w:sz w:val="24"/>
        </w:rPr>
        <w:t>Not available.</w:t>
      </w:r>
    </w:p>
    <w:p w:rsidR="00086A9D" w:rsidRDefault="00086A9D" w:rsidP="003E2BED">
      <w:pPr>
        <w:pStyle w:val="NoSpacing"/>
        <w:rPr>
          <w:rFonts w:ascii="Times New Roman" w:hAnsi="Times New Roman" w:cs="Times New Roman"/>
          <w:b/>
          <w:sz w:val="28"/>
          <w:u w:val="single"/>
        </w:rPr>
      </w:pPr>
    </w:p>
    <w:p w:rsidR="00607762" w:rsidRDefault="001973D0" w:rsidP="0036562E">
      <w:pPr>
        <w:pStyle w:val="NoSpacing"/>
        <w:rPr>
          <w:rFonts w:ascii="Times New Roman" w:hAnsi="Times New Roman" w:cs="Times New Roman"/>
          <w:b/>
          <w:sz w:val="24"/>
        </w:rPr>
      </w:pPr>
      <w:r w:rsidRPr="00783A4D">
        <w:rPr>
          <w:rFonts w:ascii="Times New Roman" w:hAnsi="Times New Roman" w:cs="Times New Roman"/>
          <w:b/>
          <w:sz w:val="28"/>
          <w:szCs w:val="24"/>
          <w:u w:val="single"/>
        </w:rPr>
        <w:t>Special Remarks on Chronic Effects on Humans</w:t>
      </w:r>
      <w:r w:rsidRPr="00DC1E9B">
        <w:rPr>
          <w:rFonts w:ascii="Times New Roman" w:hAnsi="Times New Roman" w:cs="Times New Roman"/>
          <w:b/>
          <w:sz w:val="28"/>
          <w:szCs w:val="24"/>
        </w:rPr>
        <w:t xml:space="preserve">: </w:t>
      </w:r>
      <w:r w:rsidR="006F36A4" w:rsidRPr="00DC1E9B">
        <w:rPr>
          <w:rFonts w:ascii="Times New Roman" w:hAnsi="Times New Roman" w:cs="Times New Roman"/>
          <w:b/>
          <w:sz w:val="28"/>
          <w:szCs w:val="24"/>
        </w:rPr>
        <w:t xml:space="preserve"> </w:t>
      </w:r>
      <w:r w:rsidR="00572108" w:rsidRPr="00572108">
        <w:rPr>
          <w:rFonts w:ascii="Times New Roman" w:hAnsi="Times New Roman" w:cs="Times New Roman"/>
          <w:b/>
          <w:sz w:val="24"/>
        </w:rPr>
        <w:t>May affect genetic material (mutagen).</w:t>
      </w:r>
    </w:p>
    <w:p w:rsidR="00572108" w:rsidRPr="00572108" w:rsidRDefault="00572108" w:rsidP="0036562E">
      <w:pPr>
        <w:pStyle w:val="NoSpacing"/>
        <w:rPr>
          <w:rFonts w:ascii="Times New Roman" w:hAnsi="Times New Roman" w:cs="Times New Roman"/>
          <w:b/>
          <w:sz w:val="28"/>
          <w:szCs w:val="24"/>
        </w:rPr>
      </w:pPr>
    </w:p>
    <w:p w:rsidR="0036562E" w:rsidRPr="0036562E" w:rsidRDefault="001973D0" w:rsidP="0036562E">
      <w:pPr>
        <w:pStyle w:val="NoSpacing"/>
        <w:rPr>
          <w:rFonts w:ascii="Times New Roman" w:hAnsi="Times New Roman" w:cs="Times New Roman"/>
          <w:b/>
          <w:sz w:val="28"/>
          <w:szCs w:val="24"/>
        </w:rPr>
      </w:pPr>
      <w:r w:rsidRPr="0036562E">
        <w:rPr>
          <w:rFonts w:ascii="Times New Roman" w:hAnsi="Times New Roman" w:cs="Times New Roman"/>
          <w:b/>
          <w:sz w:val="28"/>
          <w:szCs w:val="24"/>
          <w:u w:val="single"/>
        </w:rPr>
        <w:t>Special Remarks on other Toxic Effects on Humans</w:t>
      </w:r>
      <w:r w:rsidRPr="0036562E">
        <w:rPr>
          <w:rFonts w:ascii="Times New Roman" w:hAnsi="Times New Roman" w:cs="Times New Roman"/>
          <w:b/>
          <w:sz w:val="28"/>
          <w:szCs w:val="24"/>
        </w:rPr>
        <w:t xml:space="preserve">: </w:t>
      </w:r>
      <w:r w:rsidR="00B96E95" w:rsidRPr="0036562E">
        <w:rPr>
          <w:rFonts w:ascii="Times New Roman" w:hAnsi="Times New Roman" w:cs="Times New Roman"/>
          <w:b/>
          <w:sz w:val="28"/>
          <w:szCs w:val="24"/>
        </w:rPr>
        <w:t xml:space="preserve"> </w:t>
      </w:r>
    </w:p>
    <w:p w:rsidR="00572108" w:rsidRPr="00572108" w:rsidRDefault="00572108" w:rsidP="00572108">
      <w:pPr>
        <w:spacing w:after="0" w:line="240" w:lineRule="auto"/>
        <w:rPr>
          <w:rFonts w:ascii="Times New Roman" w:eastAsia="Times New Roman" w:hAnsi="Times New Roman" w:cs="Times New Roman"/>
          <w:b/>
          <w:sz w:val="24"/>
          <w:szCs w:val="25"/>
          <w:lang w:val="en-US" w:eastAsia="en-US"/>
        </w:rPr>
      </w:pPr>
      <w:r w:rsidRPr="00572108">
        <w:rPr>
          <w:rFonts w:ascii="Times New Roman" w:eastAsia="Times New Roman" w:hAnsi="Times New Roman" w:cs="Times New Roman"/>
          <w:b/>
          <w:sz w:val="24"/>
          <w:szCs w:val="25"/>
          <w:lang w:val="en-US" w:eastAsia="en-US"/>
        </w:rPr>
        <w:t>Acute Potential Health Effects: Skin: May cause irritation or acid burns of the skin. Eyes: May cause irritation or acid burns of the eyes. Inhalation: May cause upper respiratory tract a mucous membrane irritation. May affect respiration. Ingestion: May cause irritation or burns of the mouth, throat and stomach (gastrointestinal tract). May affect liver and urinary system.</w:t>
      </w:r>
    </w:p>
    <w:p w:rsidR="007226DC" w:rsidRPr="00C14035" w:rsidRDefault="007226DC" w:rsidP="00C1403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C4159C">
              <w:rPr>
                <w:color w:val="auto"/>
                <w:sz w:val="44"/>
              </w:rPr>
              <w:t>Section 12: Ecological Information</w:t>
            </w:r>
          </w:p>
        </w:tc>
      </w:tr>
    </w:tbl>
    <w:p w:rsidR="00E207FA" w:rsidRDefault="00356BC2" w:rsidP="00890814">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2C54D4" w:rsidRPr="002C54D4">
        <w:rPr>
          <w:rFonts w:ascii="Times New Roman" w:hAnsi="Times New Roman" w:cs="Times New Roman"/>
          <w:b/>
          <w:sz w:val="24"/>
        </w:rPr>
        <w:t>Not available.</w:t>
      </w:r>
    </w:p>
    <w:p w:rsidR="00E207FA" w:rsidRPr="00E207FA" w:rsidRDefault="00E207FA" w:rsidP="00890814">
      <w:pPr>
        <w:pStyle w:val="NoSpacing"/>
        <w:rPr>
          <w:rFonts w:ascii="Times New Roman" w:hAnsi="Times New Roman" w:cs="Times New Roman"/>
          <w:b/>
          <w:bCs/>
          <w:sz w:val="24"/>
          <w:szCs w:val="28"/>
        </w:rPr>
      </w:pPr>
    </w:p>
    <w:p w:rsidR="00EA6B36" w:rsidRDefault="00356BC2" w:rsidP="00E207FA">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D53967" w:rsidRDefault="00E207FA" w:rsidP="00E207FA">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6A2690" w:rsidRPr="00891737" w:rsidRDefault="00891737" w:rsidP="006A2690">
      <w:pPr>
        <w:pStyle w:val="NoSpacing"/>
        <w:rPr>
          <w:rFonts w:ascii="Times New Roman" w:hAnsi="Times New Roman" w:cs="Times New Roman"/>
          <w:b/>
          <w:sz w:val="24"/>
        </w:rPr>
      </w:pPr>
      <w:r w:rsidRPr="00891737">
        <w:rPr>
          <w:rFonts w:ascii="Times New Roman" w:hAnsi="Times New Roman" w:cs="Times New Roman"/>
          <w:b/>
          <w:sz w:val="24"/>
        </w:rPr>
        <w:t>Possibly hazardous short term degradation products are not likely. However, long term degradation products may arise.</w:t>
      </w:r>
    </w:p>
    <w:p w:rsidR="00891737" w:rsidRPr="006A2690" w:rsidRDefault="00891737" w:rsidP="006A2690">
      <w:pPr>
        <w:pStyle w:val="NoSpacing"/>
      </w:pPr>
    </w:p>
    <w:p w:rsidR="006A2690" w:rsidRDefault="00356BC2" w:rsidP="00FE31C4">
      <w:pPr>
        <w:pStyle w:val="NoSpacing"/>
        <w:rPr>
          <w:rFonts w:ascii="Times New Roman" w:hAnsi="Times New Roman" w:cs="Times New Roman"/>
          <w:b/>
          <w:bCs/>
          <w:sz w:val="28"/>
          <w:szCs w:val="28"/>
        </w:rPr>
      </w:pPr>
      <w:r w:rsidRPr="00356BC2">
        <w:rPr>
          <w:rFonts w:ascii="Times New Roman" w:hAnsi="Times New Roman" w:cs="Times New Roman"/>
          <w:b/>
          <w:bCs/>
          <w:sz w:val="28"/>
          <w:szCs w:val="28"/>
          <w:u w:val="single"/>
        </w:rPr>
        <w:t>Toxicity of the Products of Biodegradation:</w:t>
      </w:r>
      <w:r w:rsidR="00287523">
        <w:rPr>
          <w:rFonts w:ascii="Times New Roman" w:hAnsi="Times New Roman" w:cs="Times New Roman"/>
          <w:b/>
          <w:bCs/>
          <w:sz w:val="28"/>
          <w:szCs w:val="28"/>
        </w:rPr>
        <w:t xml:space="preserve"> </w:t>
      </w:r>
    </w:p>
    <w:p w:rsidR="006A2690" w:rsidRPr="00891737" w:rsidRDefault="00891737" w:rsidP="006A2690">
      <w:pPr>
        <w:pStyle w:val="NoSpacing"/>
        <w:rPr>
          <w:rFonts w:ascii="Times New Roman" w:hAnsi="Times New Roman" w:cs="Times New Roman"/>
          <w:b/>
          <w:sz w:val="24"/>
        </w:rPr>
      </w:pPr>
      <w:r w:rsidRPr="00891737">
        <w:rPr>
          <w:rFonts w:ascii="Times New Roman" w:hAnsi="Times New Roman" w:cs="Times New Roman"/>
          <w:b/>
          <w:sz w:val="24"/>
        </w:rPr>
        <w:t>The product itself and its products of degradation are not toxic.</w:t>
      </w:r>
    </w:p>
    <w:p w:rsidR="00891737" w:rsidRPr="006A2690" w:rsidRDefault="00891737" w:rsidP="006A2690">
      <w:pPr>
        <w:pStyle w:val="NoSpacing"/>
      </w:pPr>
    </w:p>
    <w:p w:rsidR="009D3F8A" w:rsidRDefault="00356BC2" w:rsidP="00B92F6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Special Remarks on the Products of Biodegradation:</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CF3ABE" w:rsidRDefault="00CF3ABE" w:rsidP="00B92F64">
      <w:pPr>
        <w:pStyle w:val="NoSpacing"/>
        <w:rPr>
          <w:rFonts w:ascii="Times New Roman" w:hAnsi="Times New Roman" w:cs="Times New Roman"/>
          <w:b/>
          <w:bCs/>
          <w:sz w:val="28"/>
          <w:szCs w:val="28"/>
        </w:rPr>
      </w:pPr>
    </w:p>
    <w:p w:rsidR="00891737" w:rsidRDefault="00891737" w:rsidP="00B92F64">
      <w:pPr>
        <w:pStyle w:val="NoSpacing"/>
        <w:rPr>
          <w:rFonts w:ascii="Times New Roman" w:hAnsi="Times New Roman" w:cs="Times New Roman"/>
          <w:b/>
          <w:bCs/>
          <w:sz w:val="28"/>
          <w:szCs w:val="28"/>
        </w:rPr>
      </w:pPr>
    </w:p>
    <w:p w:rsidR="00891737" w:rsidRPr="006A2690" w:rsidRDefault="00891737" w:rsidP="00B92F64">
      <w:pPr>
        <w:pStyle w:val="NoSpacing"/>
        <w:rPr>
          <w:rFonts w:ascii="Times New Roman" w:hAnsi="Times New Roman" w:cs="Times New Roman"/>
          <w:b/>
          <w:bCs/>
          <w:sz w:val="28"/>
          <w:szCs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494294">
              <w:rPr>
                <w:color w:val="auto"/>
                <w:sz w:val="44"/>
              </w:rPr>
              <w:lastRenderedPageBreak/>
              <w:t>Section 13: Disposal Considerations</w:t>
            </w:r>
          </w:p>
        </w:tc>
      </w:tr>
    </w:tbl>
    <w:p w:rsidR="0036562E" w:rsidRDefault="0036562E" w:rsidP="00B54122">
      <w:pPr>
        <w:pStyle w:val="NoSpacing"/>
      </w:pPr>
    </w:p>
    <w:p w:rsidR="00A92BA5" w:rsidRPr="00B54122" w:rsidRDefault="00A92BA5" w:rsidP="00B54122">
      <w:pPr>
        <w:pStyle w:val="NoSpacing"/>
      </w:pPr>
    </w:p>
    <w:p w:rsidR="00B54122" w:rsidRDefault="000D70B6" w:rsidP="00B85953">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proofErr w:type="gramStart"/>
      <w:r w:rsidRPr="00CF7300">
        <w:rPr>
          <w:rFonts w:ascii="Times New Roman" w:hAnsi="Times New Roman" w:cs="Times New Roman"/>
          <w:b/>
          <w:sz w:val="28"/>
          <w:u w:val="single"/>
        </w:rPr>
        <w:t>Disposal</w:t>
      </w:r>
      <w:r w:rsidR="002754C5" w:rsidRPr="002754C5">
        <w:rPr>
          <w:rFonts w:ascii="Times New Roman" w:hAnsi="Times New Roman" w:cs="Times New Roman"/>
          <w:b/>
          <w:sz w:val="28"/>
        </w:rPr>
        <w:t xml:space="preserve"> :</w:t>
      </w:r>
      <w:proofErr w:type="gramEnd"/>
    </w:p>
    <w:p w:rsidR="0036562E" w:rsidRDefault="0073641E" w:rsidP="00B85953">
      <w:pPr>
        <w:pStyle w:val="NoSpacing"/>
        <w:rPr>
          <w:rFonts w:ascii="Times New Roman" w:hAnsi="Times New Roman" w:cs="Times New Roman"/>
          <w:b/>
          <w:sz w:val="28"/>
        </w:rPr>
      </w:pPr>
      <w:r w:rsidRPr="0073641E">
        <w:rPr>
          <w:rFonts w:ascii="Times New Roman" w:hAnsi="Times New Roman" w:cs="Times New Roman"/>
          <w:b/>
          <w:sz w:val="24"/>
        </w:rPr>
        <w:t>Waste must be disposed of in accordance with federal, state and local environmental control regulations.</w:t>
      </w:r>
    </w:p>
    <w:p w:rsidR="0036562E" w:rsidRDefault="0036562E" w:rsidP="00B85953">
      <w:pPr>
        <w:pStyle w:val="NoSpacing"/>
        <w:rPr>
          <w:rFonts w:ascii="Times New Roman" w:hAnsi="Times New Roman" w:cs="Times New Roman"/>
          <w:b/>
          <w:sz w:val="28"/>
        </w:rPr>
      </w:pPr>
    </w:p>
    <w:p w:rsidR="00A92BA5" w:rsidRPr="0024114E" w:rsidRDefault="00A92BA5" w:rsidP="00B85953">
      <w:pPr>
        <w:pStyle w:val="NoSpacing"/>
        <w:rPr>
          <w:rFonts w:ascii="Times New Roman" w:hAnsi="Times New Roman" w:cs="Times New Roman"/>
          <w:b/>
          <w:sz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36562E" w:rsidRPr="00295FE6" w:rsidRDefault="0036562E" w:rsidP="00295FE6">
      <w:pPr>
        <w:pStyle w:val="NoSpacing"/>
      </w:pPr>
    </w:p>
    <w:p w:rsidR="002278CD" w:rsidRDefault="002278CD" w:rsidP="002278CD">
      <w:pPr>
        <w:pStyle w:val="NoSpacing"/>
        <w:rPr>
          <w:rFonts w:ascii="Times New Roman" w:hAnsi="Times New Roman" w:cs="Times New Roman"/>
          <w:b/>
          <w:sz w:val="28"/>
          <w:u w:val="single"/>
        </w:rPr>
      </w:pPr>
      <w:r w:rsidRPr="00167497">
        <w:rPr>
          <w:rFonts w:ascii="Times New Roman" w:hAnsi="Times New Roman" w:cs="Times New Roman"/>
          <w:b/>
          <w:sz w:val="28"/>
          <w:u w:val="single"/>
        </w:rPr>
        <w:t>Land transport (ADR-RID)</w:t>
      </w:r>
    </w:p>
    <w:p w:rsidR="002278CD" w:rsidRPr="00054785" w:rsidRDefault="002278CD" w:rsidP="002278CD">
      <w:pPr>
        <w:pStyle w:val="NoSpacing"/>
      </w:pP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Proper shipping name: </w:t>
      </w:r>
      <w:r w:rsidRPr="00891737">
        <w:rPr>
          <w:rFonts w:ascii="Times New Roman" w:eastAsia="Times New Roman" w:hAnsi="Times New Roman" w:cs="Times New Roman"/>
          <w:b/>
          <w:sz w:val="24"/>
          <w:szCs w:val="23"/>
          <w:lang w:val="en-US" w:eastAsia="en-US"/>
        </w:rPr>
        <w:t>CHROMIUM NITRATE</w:t>
      </w: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UN N°: </w:t>
      </w:r>
      <w:r w:rsidRPr="00891737">
        <w:rPr>
          <w:rFonts w:ascii="Times New Roman" w:eastAsia="Times New Roman" w:hAnsi="Times New Roman" w:cs="Times New Roman"/>
          <w:b/>
          <w:sz w:val="24"/>
          <w:szCs w:val="23"/>
          <w:lang w:val="en-US" w:eastAsia="en-US"/>
        </w:rPr>
        <w:t>2720</w:t>
      </w: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H.I. nr: </w:t>
      </w:r>
      <w:r w:rsidRPr="00891737">
        <w:rPr>
          <w:rFonts w:ascii="Times New Roman" w:eastAsia="Times New Roman" w:hAnsi="Times New Roman" w:cs="Times New Roman"/>
          <w:b/>
          <w:sz w:val="24"/>
          <w:szCs w:val="23"/>
          <w:lang w:val="en-US" w:eastAsia="en-US"/>
        </w:rPr>
        <w:t>50</w:t>
      </w: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ADR - Class: </w:t>
      </w:r>
      <w:r w:rsidRPr="00891737">
        <w:rPr>
          <w:rFonts w:ascii="Times New Roman" w:eastAsia="Times New Roman" w:hAnsi="Times New Roman" w:cs="Times New Roman"/>
          <w:b/>
          <w:sz w:val="24"/>
          <w:szCs w:val="23"/>
          <w:lang w:val="en-US" w:eastAsia="en-US"/>
        </w:rPr>
        <w:t>5.1</w:t>
      </w: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Labelling - Transport: </w:t>
      </w:r>
      <w:proofErr w:type="gramStart"/>
      <w:r w:rsidRPr="00891737">
        <w:rPr>
          <w:rFonts w:ascii="Times New Roman" w:eastAsia="Times New Roman" w:hAnsi="Times New Roman" w:cs="Times New Roman"/>
          <w:b/>
          <w:sz w:val="28"/>
          <w:szCs w:val="23"/>
          <w:lang w:val="en-US" w:eastAsia="en-US"/>
        </w:rPr>
        <w:t>5.1 :</w:t>
      </w:r>
      <w:proofErr w:type="gramEnd"/>
      <w:r w:rsidRPr="00891737">
        <w:rPr>
          <w:rFonts w:ascii="Times New Roman" w:eastAsia="Times New Roman" w:hAnsi="Times New Roman" w:cs="Times New Roman"/>
          <w:b/>
          <w:sz w:val="28"/>
          <w:szCs w:val="23"/>
          <w:lang w:val="en-US" w:eastAsia="en-US"/>
        </w:rPr>
        <w:t xml:space="preserve"> </w:t>
      </w:r>
      <w:r w:rsidRPr="00891737">
        <w:rPr>
          <w:rFonts w:ascii="Times New Roman" w:eastAsia="Times New Roman" w:hAnsi="Times New Roman" w:cs="Times New Roman"/>
          <w:b/>
          <w:sz w:val="24"/>
          <w:szCs w:val="23"/>
          <w:lang w:val="en-US" w:eastAsia="en-US"/>
        </w:rPr>
        <w:t>Oxidizing substances.</w:t>
      </w:r>
    </w:p>
    <w:p w:rsidR="002278CD" w:rsidRPr="00167497" w:rsidRDefault="002278CD" w:rsidP="002278CD">
      <w:pPr>
        <w:pStyle w:val="NoSpacing"/>
        <w:rPr>
          <w:rFonts w:ascii="Times New Roman" w:hAnsi="Times New Roman" w:cs="Times New Roman"/>
          <w:b/>
          <w:sz w:val="24"/>
        </w:rPr>
      </w:pPr>
    </w:p>
    <w:p w:rsidR="002278CD" w:rsidRDefault="002278CD" w:rsidP="002278CD">
      <w:pPr>
        <w:pStyle w:val="NoSpacing"/>
        <w:rPr>
          <w:rFonts w:ascii="Times New Roman" w:hAnsi="Times New Roman" w:cs="Times New Roman"/>
          <w:b/>
          <w:sz w:val="28"/>
          <w:u w:val="single"/>
        </w:rPr>
      </w:pPr>
      <w:r w:rsidRPr="00167497">
        <w:rPr>
          <w:rFonts w:ascii="Times New Roman" w:hAnsi="Times New Roman" w:cs="Times New Roman"/>
          <w:b/>
          <w:sz w:val="28"/>
          <w:u w:val="single"/>
        </w:rPr>
        <w:t>Sea transport (IMDG) [English only]</w:t>
      </w:r>
    </w:p>
    <w:p w:rsidR="002278CD" w:rsidRPr="00054785" w:rsidRDefault="002278CD" w:rsidP="002278CD">
      <w:pPr>
        <w:pStyle w:val="NoSpacing"/>
      </w:pP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Proper shipping name: </w:t>
      </w:r>
      <w:r w:rsidRPr="00891737">
        <w:rPr>
          <w:rFonts w:ascii="Times New Roman" w:eastAsia="Times New Roman" w:hAnsi="Times New Roman" w:cs="Times New Roman"/>
          <w:b/>
          <w:sz w:val="24"/>
          <w:szCs w:val="23"/>
          <w:lang w:val="en-US" w:eastAsia="en-US"/>
        </w:rPr>
        <w:t>CHROMIUM NITRATE</w:t>
      </w: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UN N°: </w:t>
      </w:r>
      <w:r w:rsidRPr="00891737">
        <w:rPr>
          <w:rFonts w:ascii="Times New Roman" w:eastAsia="Times New Roman" w:hAnsi="Times New Roman" w:cs="Times New Roman"/>
          <w:b/>
          <w:sz w:val="24"/>
          <w:szCs w:val="23"/>
          <w:lang w:val="en-US" w:eastAsia="en-US"/>
        </w:rPr>
        <w:t>2720</w:t>
      </w: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IMO-IMDG - Class or division: </w:t>
      </w:r>
      <w:r w:rsidRPr="00891737">
        <w:rPr>
          <w:rFonts w:ascii="Times New Roman" w:eastAsia="Times New Roman" w:hAnsi="Times New Roman" w:cs="Times New Roman"/>
          <w:b/>
          <w:sz w:val="24"/>
          <w:szCs w:val="23"/>
          <w:lang w:val="en-US" w:eastAsia="en-US"/>
        </w:rPr>
        <w:t>5.1 : Oxidizing substances.</w:t>
      </w: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IMO-IMDG - Packing group: </w:t>
      </w:r>
      <w:r w:rsidRPr="00891737">
        <w:rPr>
          <w:rFonts w:ascii="Times New Roman" w:eastAsia="Times New Roman" w:hAnsi="Times New Roman" w:cs="Times New Roman"/>
          <w:b/>
          <w:sz w:val="24"/>
          <w:szCs w:val="23"/>
          <w:lang w:val="en-US" w:eastAsia="en-US"/>
        </w:rPr>
        <w:t>III</w:t>
      </w:r>
    </w:p>
    <w:p w:rsidR="002278CD" w:rsidRPr="00167497" w:rsidRDefault="002278CD" w:rsidP="002278CD">
      <w:pPr>
        <w:pStyle w:val="NoSpacing"/>
        <w:rPr>
          <w:rFonts w:ascii="Times New Roman" w:hAnsi="Times New Roman" w:cs="Times New Roman"/>
          <w:b/>
          <w:sz w:val="24"/>
        </w:rPr>
      </w:pPr>
    </w:p>
    <w:p w:rsidR="002278CD" w:rsidRDefault="002278CD" w:rsidP="002278CD">
      <w:pPr>
        <w:pStyle w:val="NoSpacing"/>
        <w:rPr>
          <w:rFonts w:ascii="Times New Roman" w:hAnsi="Times New Roman" w:cs="Times New Roman"/>
          <w:b/>
          <w:sz w:val="28"/>
          <w:u w:val="single"/>
        </w:rPr>
      </w:pPr>
      <w:r w:rsidRPr="00167497">
        <w:rPr>
          <w:rFonts w:ascii="Times New Roman" w:hAnsi="Times New Roman" w:cs="Times New Roman"/>
          <w:b/>
          <w:sz w:val="28"/>
          <w:u w:val="single"/>
        </w:rPr>
        <w:t>Air transport (ICAO-IATA) [English only]</w:t>
      </w:r>
    </w:p>
    <w:p w:rsidR="002278CD" w:rsidRPr="00054785" w:rsidRDefault="002278CD" w:rsidP="002278CD">
      <w:pPr>
        <w:pStyle w:val="NoSpacing"/>
      </w:pP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Proper shipping name: </w:t>
      </w:r>
      <w:r w:rsidRPr="00891737">
        <w:rPr>
          <w:rFonts w:ascii="Times New Roman" w:eastAsia="Times New Roman" w:hAnsi="Times New Roman" w:cs="Times New Roman"/>
          <w:b/>
          <w:sz w:val="24"/>
          <w:szCs w:val="23"/>
          <w:lang w:val="en-US" w:eastAsia="en-US"/>
        </w:rPr>
        <w:t>CHROMIUM NITRATE</w:t>
      </w: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UN N°: </w:t>
      </w:r>
      <w:r w:rsidRPr="00891737">
        <w:rPr>
          <w:rFonts w:ascii="Times New Roman" w:eastAsia="Times New Roman" w:hAnsi="Times New Roman" w:cs="Times New Roman"/>
          <w:b/>
          <w:sz w:val="24"/>
          <w:szCs w:val="23"/>
          <w:lang w:val="en-US" w:eastAsia="en-US"/>
        </w:rPr>
        <w:t>2720</w:t>
      </w: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IATA - Class or division: </w:t>
      </w:r>
      <w:r w:rsidRPr="00891737">
        <w:rPr>
          <w:rFonts w:ascii="Times New Roman" w:eastAsia="Times New Roman" w:hAnsi="Times New Roman" w:cs="Times New Roman"/>
          <w:b/>
          <w:sz w:val="24"/>
          <w:szCs w:val="23"/>
          <w:lang w:val="en-US" w:eastAsia="en-US"/>
        </w:rPr>
        <w:t>5.1 : Oxidizing substances.</w:t>
      </w:r>
    </w:p>
    <w:p w:rsidR="00891737" w:rsidRPr="00891737" w:rsidRDefault="00891737" w:rsidP="00891737">
      <w:pPr>
        <w:spacing w:after="0" w:line="240" w:lineRule="auto"/>
        <w:rPr>
          <w:rFonts w:ascii="Times New Roman" w:eastAsia="Times New Roman" w:hAnsi="Times New Roman" w:cs="Times New Roman"/>
          <w:b/>
          <w:sz w:val="24"/>
          <w:szCs w:val="23"/>
          <w:lang w:val="en-US" w:eastAsia="en-US"/>
        </w:rPr>
      </w:pPr>
      <w:r w:rsidRPr="00891737">
        <w:rPr>
          <w:rFonts w:ascii="Times New Roman" w:eastAsia="Times New Roman" w:hAnsi="Times New Roman" w:cs="Times New Roman"/>
          <w:b/>
          <w:sz w:val="28"/>
          <w:szCs w:val="23"/>
          <w:lang w:val="en-US" w:eastAsia="en-US"/>
        </w:rPr>
        <w:t xml:space="preserve">IATA - Packing group: </w:t>
      </w:r>
      <w:r w:rsidRPr="00891737">
        <w:rPr>
          <w:rFonts w:ascii="Times New Roman" w:eastAsia="Times New Roman" w:hAnsi="Times New Roman" w:cs="Times New Roman"/>
          <w:b/>
          <w:sz w:val="24"/>
          <w:szCs w:val="23"/>
          <w:lang w:val="en-US" w:eastAsia="en-US"/>
        </w:rPr>
        <w:t>III</w:t>
      </w:r>
    </w:p>
    <w:p w:rsidR="0036562E" w:rsidRPr="00167497" w:rsidRDefault="0036562E" w:rsidP="0016749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8C6471">
              <w:rPr>
                <w:color w:val="auto"/>
                <w:sz w:val="44"/>
              </w:rPr>
              <w:t>Section 15: Other Regulatory Information</w:t>
            </w:r>
          </w:p>
        </w:tc>
      </w:tr>
    </w:tbl>
    <w:p w:rsidR="00FF0BA0" w:rsidRPr="0036562E" w:rsidRDefault="00FF0BA0" w:rsidP="00FF0BA0">
      <w:pPr>
        <w:pStyle w:val="NoSpacing"/>
        <w:rPr>
          <w:sz w:val="24"/>
          <w:u w:val="single"/>
        </w:rPr>
      </w:pPr>
    </w:p>
    <w:p w:rsidR="00EC2AB2" w:rsidRPr="00BA3599" w:rsidRDefault="002619B1" w:rsidP="004345B2">
      <w:pPr>
        <w:pStyle w:val="NoSpacing"/>
        <w:rPr>
          <w:rFonts w:ascii="Times New Roman" w:hAnsi="Times New Roman" w:cs="Times New Roman"/>
          <w:b/>
          <w:sz w:val="28"/>
          <w:szCs w:val="24"/>
          <w:u w:val="single"/>
        </w:rPr>
      </w:pPr>
      <w:r w:rsidRPr="0036562E">
        <w:rPr>
          <w:rFonts w:ascii="Times New Roman" w:hAnsi="Times New Roman" w:cs="Times New Roman"/>
          <w:b/>
          <w:sz w:val="28"/>
          <w:szCs w:val="24"/>
          <w:u w:val="single"/>
        </w:rPr>
        <w:t>Federal and State Regulations</w:t>
      </w:r>
      <w:r w:rsidRPr="003A4EE7">
        <w:rPr>
          <w:rFonts w:ascii="Times New Roman" w:hAnsi="Times New Roman" w:cs="Times New Roman"/>
          <w:b/>
          <w:sz w:val="28"/>
          <w:szCs w:val="24"/>
        </w:rPr>
        <w:t xml:space="preserve">: </w:t>
      </w:r>
      <w:r w:rsidR="00C06206" w:rsidRPr="003A4EE7">
        <w:rPr>
          <w:rFonts w:ascii="Times New Roman" w:hAnsi="Times New Roman" w:cs="Times New Roman"/>
          <w:b/>
          <w:sz w:val="28"/>
          <w:szCs w:val="24"/>
        </w:rPr>
        <w:t xml:space="preserve"> </w:t>
      </w:r>
      <w:r w:rsidR="003A4EE7" w:rsidRPr="003A4EE7">
        <w:rPr>
          <w:rFonts w:ascii="Times New Roman" w:hAnsi="Times New Roman" w:cs="Times New Roman"/>
          <w:b/>
          <w:sz w:val="24"/>
        </w:rPr>
        <w:t>No products were found.</w:t>
      </w:r>
    </w:p>
    <w:p w:rsidR="001146C8" w:rsidRPr="00BA3599" w:rsidRDefault="001146C8" w:rsidP="00BA3599">
      <w:pPr>
        <w:pStyle w:val="NoSpacing"/>
      </w:pPr>
    </w:p>
    <w:p w:rsidR="003A4EE7" w:rsidRDefault="00343EC9" w:rsidP="004345B2">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u w:val="single"/>
        </w:rPr>
        <w:t>O</w:t>
      </w:r>
      <w:r w:rsidR="002619B1" w:rsidRPr="002619B1">
        <w:rPr>
          <w:rFonts w:ascii="Times New Roman" w:hAnsi="Times New Roman" w:cs="Times New Roman"/>
          <w:b/>
          <w:sz w:val="28"/>
          <w:u w:val="single"/>
        </w:rPr>
        <w:t>ther Regulations:</w:t>
      </w:r>
      <w:r w:rsidR="002619B1" w:rsidRPr="002619B1">
        <w:rPr>
          <w:rFonts w:ascii="Times New Roman" w:hAnsi="Times New Roman" w:cs="Times New Roman"/>
          <w:b/>
          <w:sz w:val="28"/>
        </w:rPr>
        <w:t xml:space="preserve"> </w:t>
      </w:r>
      <w:r w:rsidR="0085179C">
        <w:rPr>
          <w:rFonts w:ascii="Times New Roman" w:hAnsi="Times New Roman" w:cs="Times New Roman"/>
          <w:b/>
          <w:sz w:val="28"/>
        </w:rPr>
        <w:t xml:space="preserve"> </w:t>
      </w:r>
    </w:p>
    <w:p w:rsidR="003A4EE7" w:rsidRPr="00A92BA5" w:rsidRDefault="003A4EE7" w:rsidP="00A92BA5">
      <w:pPr>
        <w:autoSpaceDE w:val="0"/>
        <w:autoSpaceDN w:val="0"/>
        <w:adjustRightInd w:val="0"/>
        <w:spacing w:after="0" w:line="240" w:lineRule="auto"/>
        <w:rPr>
          <w:rFonts w:ascii="Times New Roman" w:hAnsi="Times New Roman" w:cs="Times New Roman"/>
          <w:b/>
          <w:sz w:val="24"/>
        </w:rPr>
      </w:pPr>
      <w:r w:rsidRPr="003A4EE7">
        <w:rPr>
          <w:rFonts w:ascii="Times New Roman" w:hAnsi="Times New Roman" w:cs="Times New Roman"/>
          <w:b/>
          <w:sz w:val="28"/>
        </w:rPr>
        <w:t xml:space="preserve">OSHA: </w:t>
      </w:r>
      <w:r w:rsidRPr="003A4EE7">
        <w:rPr>
          <w:rFonts w:ascii="Times New Roman" w:hAnsi="Times New Roman" w:cs="Times New Roman"/>
          <w:b/>
          <w:sz w:val="24"/>
        </w:rPr>
        <w:t>Hazardous by definition of Hazard Communication Standard (29 CFR 1910.1200).</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A4EE7" w:rsidTr="00D440B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A4EE7" w:rsidRPr="007B71FE" w:rsidRDefault="003A4EE7" w:rsidP="00D440B5">
            <w:pPr>
              <w:rPr>
                <w:color w:val="auto"/>
              </w:rPr>
            </w:pPr>
            <w:r w:rsidRPr="008C6471">
              <w:rPr>
                <w:color w:val="auto"/>
                <w:sz w:val="44"/>
              </w:rPr>
              <w:lastRenderedPageBreak/>
              <w:t>Section 15: Other Regulatory Information</w:t>
            </w:r>
            <w:r>
              <w:rPr>
                <w:color w:val="auto"/>
                <w:sz w:val="44"/>
              </w:rPr>
              <w:t xml:space="preserve"> (Continued)</w:t>
            </w:r>
          </w:p>
        </w:tc>
      </w:tr>
    </w:tbl>
    <w:p w:rsidR="003A4EE7" w:rsidRDefault="003A4EE7" w:rsidP="00086FD6">
      <w:pPr>
        <w:pStyle w:val="NoSpacing"/>
        <w:rPr>
          <w:rFonts w:ascii="Times New Roman" w:hAnsi="Times New Roman" w:cs="Times New Roman"/>
          <w:b/>
          <w:sz w:val="28"/>
          <w:u w:val="single"/>
        </w:rPr>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8C6471" w:rsidRDefault="002619B1" w:rsidP="004E6E73">
      <w:pPr>
        <w:pStyle w:val="NoSpacing"/>
      </w:pPr>
      <w:r w:rsidRPr="004E6E73">
        <w:rPr>
          <w:rFonts w:ascii="Times New Roman" w:hAnsi="Times New Roman" w:cs="Times New Roman"/>
          <w:b/>
          <w:sz w:val="28"/>
          <w:szCs w:val="24"/>
        </w:rPr>
        <w:t xml:space="preserve">WHMIS (Canada): </w:t>
      </w:r>
      <w:r w:rsidR="003A4EE7" w:rsidRPr="003A4EE7">
        <w:rPr>
          <w:rFonts w:ascii="Times New Roman" w:hAnsi="Times New Roman" w:cs="Times New Roman"/>
          <w:b/>
          <w:sz w:val="24"/>
        </w:rPr>
        <w:t>Not controlled under WHMIS (Canada).</w:t>
      </w:r>
    </w:p>
    <w:p w:rsidR="00BA3599" w:rsidRPr="003A4EE7" w:rsidRDefault="002619B1" w:rsidP="003A4EE7">
      <w:pPr>
        <w:rPr>
          <w:rFonts w:ascii="Arial" w:eastAsia="Times New Roman" w:hAnsi="Arial" w:cs="Arial"/>
          <w:sz w:val="25"/>
          <w:szCs w:val="25"/>
          <w:lang w:val="en-US" w:eastAsia="en-US"/>
        </w:rPr>
      </w:pPr>
      <w:r w:rsidRPr="00BD638D">
        <w:rPr>
          <w:rFonts w:ascii="Times New Roman" w:hAnsi="Times New Roman" w:cs="Times New Roman"/>
          <w:b/>
          <w:sz w:val="28"/>
          <w:szCs w:val="24"/>
        </w:rPr>
        <w:t xml:space="preserve">DSCL (EEC): </w:t>
      </w:r>
      <w:r w:rsidR="003A4EE7" w:rsidRPr="003A4EE7">
        <w:rPr>
          <w:rFonts w:ascii="Times New Roman" w:eastAsia="Times New Roman" w:hAnsi="Times New Roman" w:cs="Times New Roman"/>
          <w:b/>
          <w:sz w:val="24"/>
          <w:szCs w:val="25"/>
          <w:lang w:val="en-US" w:eastAsia="en-US"/>
        </w:rPr>
        <w:t>R8- Contact with combustible material may cause fire. R36/38- Irritating to eyes and skin. R40- Possible risks of irreversible effects. S2- Keep out of the reach of children. S36/37- Wear suitable protective clothing and gloves. S46- If swallowed, seek medical advice immediately and show this container or label.</w:t>
      </w:r>
    </w:p>
    <w:p w:rsidR="002619B1" w:rsidRPr="005D1F72" w:rsidRDefault="002619B1" w:rsidP="005D1F72">
      <w:pPr>
        <w:pStyle w:val="NoSpacing"/>
        <w:rPr>
          <w:rFonts w:ascii="Times New Roman" w:hAnsi="Times New Roman" w:cs="Times New Roman"/>
          <w:b/>
          <w:sz w:val="24"/>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4345B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BA3599">
        <w:rPr>
          <w:rFonts w:ascii="Times New Roman" w:hAnsi="Times New Roman" w:cs="Times New Roman"/>
          <w:b/>
          <w:sz w:val="24"/>
        </w:rPr>
        <w:t>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2278CD">
        <w:rPr>
          <w:rFonts w:ascii="Times New Roman" w:hAnsi="Times New Roman" w:cs="Times New Roman"/>
          <w:b/>
          <w:sz w:val="24"/>
        </w:rPr>
        <w:t>E</w:t>
      </w:r>
    </w:p>
    <w:p w:rsidR="00BA3599" w:rsidRDefault="00BA3599" w:rsidP="002619B1">
      <w:pPr>
        <w:pStyle w:val="NoSpacing"/>
        <w:rPr>
          <w:rFonts w:ascii="Times New Roman" w:hAnsi="Times New Roman" w:cs="Times New Roman"/>
          <w:b/>
          <w:sz w:val="28"/>
          <w:u w:val="single"/>
        </w:rPr>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4345B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BA3599">
        <w:rPr>
          <w:rFonts w:ascii="Times New Roman" w:hAnsi="Times New Roman" w:cs="Times New Roman"/>
          <w:b/>
          <w:sz w:val="24"/>
        </w:rPr>
        <w:t xml:space="preserve"> 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FF0BA0" w:rsidRDefault="002619B1" w:rsidP="00FF0BA0">
      <w:pPr>
        <w:pStyle w:val="NoSpacing"/>
        <w:rPr>
          <w:rFonts w:ascii="Times New Roman" w:hAnsi="Times New Roman" w:cs="Times New Roman"/>
          <w:b/>
          <w:sz w:val="28"/>
        </w:rPr>
      </w:pPr>
      <w:r w:rsidRPr="002619B1">
        <w:rPr>
          <w:rFonts w:ascii="Times New Roman" w:hAnsi="Times New Roman" w:cs="Times New Roman"/>
          <w:b/>
          <w:sz w:val="28"/>
        </w:rPr>
        <w:t>Specific hazard:</w:t>
      </w:r>
    </w:p>
    <w:p w:rsidR="00FF0BA0" w:rsidRDefault="00FF0BA0" w:rsidP="005D1F72">
      <w:pPr>
        <w:pStyle w:val="NoSpacing"/>
      </w:pPr>
    </w:p>
    <w:p w:rsidR="00855809" w:rsidRDefault="002619B1" w:rsidP="00D14183">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7E613C" w:rsidRPr="003A4EE7" w:rsidRDefault="003A4EE7" w:rsidP="00A57A8D">
      <w:pPr>
        <w:spacing w:after="0" w:line="240" w:lineRule="auto"/>
        <w:rPr>
          <w:rFonts w:ascii="Times New Roman" w:hAnsi="Times New Roman" w:cs="Times New Roman"/>
          <w:b/>
        </w:rPr>
      </w:pPr>
      <w:r w:rsidRPr="003A4EE7">
        <w:rPr>
          <w:rFonts w:ascii="Times New Roman" w:hAnsi="Times New Roman" w:cs="Times New Roman"/>
          <w:b/>
          <w:sz w:val="24"/>
        </w:rPr>
        <w:t>Gloves (impervious). Lab coat. Dust respirator. Be sure to use an approved/certified respirator or equivalent. Safety glasses.</w:t>
      </w:r>
    </w:p>
    <w:p w:rsidR="003A4EE7" w:rsidRPr="0024114E" w:rsidRDefault="003A4EE7" w:rsidP="00A57A8D">
      <w:pPr>
        <w:spacing w:after="0" w:line="240" w:lineRule="auto"/>
        <w:rPr>
          <w:rFonts w:ascii="Times New Roman" w:hAnsi="Times New Roman" w:cs="Times New Roman"/>
          <w:b/>
          <w:sz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C10D75" w:rsidRDefault="00484A6C" w:rsidP="00574172">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F1638" w:rsidRDefault="00484A6C" w:rsidP="00C10D75">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A45D79" w:rsidRDefault="00A45D79" w:rsidP="00C10D75">
      <w:pPr>
        <w:autoSpaceDE w:val="0"/>
        <w:autoSpaceDN w:val="0"/>
        <w:adjustRightInd w:val="0"/>
        <w:rPr>
          <w:rFonts w:ascii="Times New Roman" w:eastAsia="Calibri" w:hAnsi="Times New Roman" w:cs="Times New Roman"/>
          <w:b/>
          <w:color w:val="000000"/>
          <w:sz w:val="24"/>
          <w:szCs w:val="24"/>
        </w:rPr>
      </w:pPr>
    </w:p>
    <w:p w:rsidR="003A4EE7" w:rsidRDefault="003A4EE7" w:rsidP="00C10D75">
      <w:pPr>
        <w:autoSpaceDE w:val="0"/>
        <w:autoSpaceDN w:val="0"/>
        <w:adjustRightInd w:val="0"/>
        <w:rPr>
          <w:rFonts w:ascii="Times New Roman" w:eastAsia="Calibri" w:hAnsi="Times New Roman" w:cs="Times New Roman"/>
          <w:b/>
          <w:color w:val="000000"/>
          <w:sz w:val="24"/>
          <w:szCs w:val="24"/>
        </w:rPr>
      </w:pPr>
    </w:p>
    <w:p w:rsidR="003A4EE7" w:rsidRDefault="003A4EE7" w:rsidP="00C10D75">
      <w:pPr>
        <w:autoSpaceDE w:val="0"/>
        <w:autoSpaceDN w:val="0"/>
        <w:adjustRightInd w:val="0"/>
        <w:rPr>
          <w:rFonts w:ascii="Times New Roman" w:eastAsia="Calibri" w:hAnsi="Times New Roman" w:cs="Times New Roman"/>
          <w:b/>
          <w:color w:val="000000"/>
          <w:sz w:val="24"/>
          <w:szCs w:val="24"/>
        </w:rPr>
      </w:pPr>
    </w:p>
    <w:p w:rsidR="003A4EE7" w:rsidRPr="00602700" w:rsidRDefault="003A4EE7" w:rsidP="00C10D75">
      <w:pPr>
        <w:autoSpaceDE w:val="0"/>
        <w:autoSpaceDN w:val="0"/>
        <w:adjustRightInd w:val="0"/>
        <w:rPr>
          <w:rFonts w:ascii="Times New Roman" w:eastAsia="Calibri" w:hAnsi="Times New Roman" w:cs="Times New Roman"/>
          <w:b/>
          <w:color w:val="000000"/>
          <w:sz w:val="24"/>
          <w:szCs w:val="24"/>
        </w:rPr>
      </w:pPr>
    </w:p>
    <w:p w:rsidR="00EB669A" w:rsidRPr="00AE6315" w:rsidRDefault="00EB669A" w:rsidP="00EB669A">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EB669A" w:rsidRPr="008B4575" w:rsidRDefault="00EB669A" w:rsidP="00EB669A">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EB669A" w:rsidRPr="00211219" w:rsidRDefault="00EB669A" w:rsidP="00EB669A">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EB669A" w:rsidRPr="00211219" w:rsidRDefault="00EB669A" w:rsidP="00EB669A">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D71C04" w:rsidRPr="004315E6" w:rsidRDefault="00D71C04" w:rsidP="00EB669A">
      <w:pPr>
        <w:jc w:val="center"/>
        <w:rPr>
          <w:rFonts w:ascii="Times New Roman" w:eastAsia="Calibri" w:hAnsi="Times New Roman" w:cs="Times New Roman"/>
          <w:b/>
          <w:color w:val="000000"/>
          <w:sz w:val="28"/>
        </w:rPr>
      </w:pPr>
    </w:p>
    <w:sectPr w:rsidR="00D71C04" w:rsidRPr="004315E6" w:rsidSect="00EB669A">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61C2" w:rsidRDefault="001E61C2" w:rsidP="009C3BE4">
      <w:pPr>
        <w:spacing w:after="0" w:line="240" w:lineRule="auto"/>
      </w:pPr>
      <w:r>
        <w:separator/>
      </w:r>
    </w:p>
  </w:endnote>
  <w:endnote w:type="continuationSeparator" w:id="0">
    <w:p w:rsidR="001E61C2" w:rsidRDefault="001E61C2"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EB669A" w:rsidP="00EB669A">
    <w:pPr>
      <w:pStyle w:val="Footer"/>
      <w:ind w:left="-567"/>
      <w:jc w:val="right"/>
    </w:pPr>
    <w:r>
      <w:rPr>
        <w:noProof/>
      </w:rPr>
      <w:drawing>
        <wp:inline distT="0" distB="0" distL="0" distR="0" wp14:anchorId="68949E1B" wp14:editId="28826CC5">
          <wp:extent cx="79343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952063"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61C2" w:rsidRDefault="001E61C2" w:rsidP="009C3BE4">
      <w:pPr>
        <w:spacing w:after="0" w:line="240" w:lineRule="auto"/>
      </w:pPr>
      <w:r>
        <w:separator/>
      </w:r>
    </w:p>
  </w:footnote>
  <w:footnote w:type="continuationSeparator" w:id="0">
    <w:p w:rsidR="001E61C2" w:rsidRDefault="001E61C2"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EB669A" w:rsidP="00EB669A">
    <w:pPr>
      <w:pStyle w:val="Header"/>
      <w:ind w:left="-510"/>
    </w:pPr>
    <w:r w:rsidRPr="00C10C02">
      <w:rPr>
        <w:b/>
        <w:noProof/>
        <w:color w:val="0000CC"/>
        <w:sz w:val="20"/>
      </w:rPr>
      <w:drawing>
        <wp:inline distT="0" distB="0" distL="0" distR="0" wp14:anchorId="3F6548FD" wp14:editId="2BADE143">
          <wp:extent cx="765810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661312"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29C0"/>
    <w:rsid w:val="00003AEF"/>
    <w:rsid w:val="0000561B"/>
    <w:rsid w:val="00005737"/>
    <w:rsid w:val="00007215"/>
    <w:rsid w:val="00007D2F"/>
    <w:rsid w:val="00010AAA"/>
    <w:rsid w:val="00010B44"/>
    <w:rsid w:val="00012454"/>
    <w:rsid w:val="00014110"/>
    <w:rsid w:val="00014D54"/>
    <w:rsid w:val="0001623A"/>
    <w:rsid w:val="000162D2"/>
    <w:rsid w:val="00017701"/>
    <w:rsid w:val="00017ADD"/>
    <w:rsid w:val="00020D4F"/>
    <w:rsid w:val="00022B79"/>
    <w:rsid w:val="00022FB6"/>
    <w:rsid w:val="00025786"/>
    <w:rsid w:val="00027824"/>
    <w:rsid w:val="000319E4"/>
    <w:rsid w:val="00031A8E"/>
    <w:rsid w:val="00031B82"/>
    <w:rsid w:val="00032185"/>
    <w:rsid w:val="000323DF"/>
    <w:rsid w:val="000328F3"/>
    <w:rsid w:val="00032930"/>
    <w:rsid w:val="00033624"/>
    <w:rsid w:val="00033BCC"/>
    <w:rsid w:val="000363B4"/>
    <w:rsid w:val="00037E55"/>
    <w:rsid w:val="00041039"/>
    <w:rsid w:val="00042065"/>
    <w:rsid w:val="000448D8"/>
    <w:rsid w:val="00046AB4"/>
    <w:rsid w:val="00047B2E"/>
    <w:rsid w:val="00047E59"/>
    <w:rsid w:val="00047FDE"/>
    <w:rsid w:val="000515F5"/>
    <w:rsid w:val="00051796"/>
    <w:rsid w:val="0005471F"/>
    <w:rsid w:val="00056A5F"/>
    <w:rsid w:val="00057693"/>
    <w:rsid w:val="000577A8"/>
    <w:rsid w:val="00060C0C"/>
    <w:rsid w:val="000623AF"/>
    <w:rsid w:val="0006536C"/>
    <w:rsid w:val="000655DD"/>
    <w:rsid w:val="000702C0"/>
    <w:rsid w:val="0007059A"/>
    <w:rsid w:val="000708DF"/>
    <w:rsid w:val="000728FD"/>
    <w:rsid w:val="00075889"/>
    <w:rsid w:val="0007700D"/>
    <w:rsid w:val="000818CD"/>
    <w:rsid w:val="00081C61"/>
    <w:rsid w:val="00081FDF"/>
    <w:rsid w:val="00082520"/>
    <w:rsid w:val="0008356A"/>
    <w:rsid w:val="00083813"/>
    <w:rsid w:val="000839C6"/>
    <w:rsid w:val="00083B24"/>
    <w:rsid w:val="0008416D"/>
    <w:rsid w:val="00085A7C"/>
    <w:rsid w:val="00086483"/>
    <w:rsid w:val="000865DF"/>
    <w:rsid w:val="00086A9D"/>
    <w:rsid w:val="00086B9B"/>
    <w:rsid w:val="00086FD6"/>
    <w:rsid w:val="0008721A"/>
    <w:rsid w:val="000874A5"/>
    <w:rsid w:val="00087A8B"/>
    <w:rsid w:val="00090E17"/>
    <w:rsid w:val="00092E0D"/>
    <w:rsid w:val="0009394C"/>
    <w:rsid w:val="0009739F"/>
    <w:rsid w:val="000979B7"/>
    <w:rsid w:val="00097F71"/>
    <w:rsid w:val="000A0D21"/>
    <w:rsid w:val="000A3073"/>
    <w:rsid w:val="000A421A"/>
    <w:rsid w:val="000A48A2"/>
    <w:rsid w:val="000A5F15"/>
    <w:rsid w:val="000A65E9"/>
    <w:rsid w:val="000A6632"/>
    <w:rsid w:val="000A6EB1"/>
    <w:rsid w:val="000A7E5A"/>
    <w:rsid w:val="000B019D"/>
    <w:rsid w:val="000B0CAD"/>
    <w:rsid w:val="000B1112"/>
    <w:rsid w:val="000B46F0"/>
    <w:rsid w:val="000B57F9"/>
    <w:rsid w:val="000B5FD3"/>
    <w:rsid w:val="000C2A96"/>
    <w:rsid w:val="000C36F5"/>
    <w:rsid w:val="000C394B"/>
    <w:rsid w:val="000C4D95"/>
    <w:rsid w:val="000C5421"/>
    <w:rsid w:val="000C572D"/>
    <w:rsid w:val="000C7541"/>
    <w:rsid w:val="000C7D70"/>
    <w:rsid w:val="000D1B7F"/>
    <w:rsid w:val="000D1FE0"/>
    <w:rsid w:val="000D2A1B"/>
    <w:rsid w:val="000D36D3"/>
    <w:rsid w:val="000D51F4"/>
    <w:rsid w:val="000D5C6E"/>
    <w:rsid w:val="000D70B6"/>
    <w:rsid w:val="000E08A4"/>
    <w:rsid w:val="000E19AA"/>
    <w:rsid w:val="000E1FAC"/>
    <w:rsid w:val="000E20CE"/>
    <w:rsid w:val="000E60A2"/>
    <w:rsid w:val="000E6CBA"/>
    <w:rsid w:val="000E7135"/>
    <w:rsid w:val="000E7E8B"/>
    <w:rsid w:val="000F0048"/>
    <w:rsid w:val="000F0A2D"/>
    <w:rsid w:val="000F0D3E"/>
    <w:rsid w:val="000F25D5"/>
    <w:rsid w:val="000F34BE"/>
    <w:rsid w:val="000F568A"/>
    <w:rsid w:val="000F5989"/>
    <w:rsid w:val="000F6A81"/>
    <w:rsid w:val="000F7ACB"/>
    <w:rsid w:val="001003B0"/>
    <w:rsid w:val="00100A2A"/>
    <w:rsid w:val="00102584"/>
    <w:rsid w:val="00103D4F"/>
    <w:rsid w:val="001054CE"/>
    <w:rsid w:val="00106BF7"/>
    <w:rsid w:val="001074AD"/>
    <w:rsid w:val="00107A22"/>
    <w:rsid w:val="0011262B"/>
    <w:rsid w:val="001135AD"/>
    <w:rsid w:val="001146C8"/>
    <w:rsid w:val="00116FE2"/>
    <w:rsid w:val="00117E2A"/>
    <w:rsid w:val="00117EF0"/>
    <w:rsid w:val="0012286D"/>
    <w:rsid w:val="00123EFD"/>
    <w:rsid w:val="00124ED8"/>
    <w:rsid w:val="0012541C"/>
    <w:rsid w:val="00130387"/>
    <w:rsid w:val="001317F3"/>
    <w:rsid w:val="00131AE1"/>
    <w:rsid w:val="00132AD3"/>
    <w:rsid w:val="00135D4A"/>
    <w:rsid w:val="001364AB"/>
    <w:rsid w:val="0013747E"/>
    <w:rsid w:val="00143494"/>
    <w:rsid w:val="00144FAF"/>
    <w:rsid w:val="001450DD"/>
    <w:rsid w:val="00145134"/>
    <w:rsid w:val="00145928"/>
    <w:rsid w:val="0014606A"/>
    <w:rsid w:val="00146408"/>
    <w:rsid w:val="001475AA"/>
    <w:rsid w:val="001475BB"/>
    <w:rsid w:val="00147E14"/>
    <w:rsid w:val="001500BF"/>
    <w:rsid w:val="00151B2F"/>
    <w:rsid w:val="00151CA3"/>
    <w:rsid w:val="00153399"/>
    <w:rsid w:val="001543E1"/>
    <w:rsid w:val="0015747F"/>
    <w:rsid w:val="00157695"/>
    <w:rsid w:val="001578CF"/>
    <w:rsid w:val="00160775"/>
    <w:rsid w:val="0016273C"/>
    <w:rsid w:val="00163865"/>
    <w:rsid w:val="00163FCA"/>
    <w:rsid w:val="00164E7D"/>
    <w:rsid w:val="00165072"/>
    <w:rsid w:val="001658F8"/>
    <w:rsid w:val="00165EBF"/>
    <w:rsid w:val="00166628"/>
    <w:rsid w:val="00167497"/>
    <w:rsid w:val="001676DB"/>
    <w:rsid w:val="0017110C"/>
    <w:rsid w:val="0017394C"/>
    <w:rsid w:val="00175960"/>
    <w:rsid w:val="00181DD5"/>
    <w:rsid w:val="001832F7"/>
    <w:rsid w:val="00183700"/>
    <w:rsid w:val="00183C85"/>
    <w:rsid w:val="001854F6"/>
    <w:rsid w:val="00186AF9"/>
    <w:rsid w:val="0018779A"/>
    <w:rsid w:val="00187F24"/>
    <w:rsid w:val="001905DC"/>
    <w:rsid w:val="001907E9"/>
    <w:rsid w:val="0019117B"/>
    <w:rsid w:val="001914E8"/>
    <w:rsid w:val="001946C7"/>
    <w:rsid w:val="00194CB6"/>
    <w:rsid w:val="00195ADA"/>
    <w:rsid w:val="00196857"/>
    <w:rsid w:val="001973D0"/>
    <w:rsid w:val="00197E5D"/>
    <w:rsid w:val="001A18DD"/>
    <w:rsid w:val="001A1DA5"/>
    <w:rsid w:val="001A213A"/>
    <w:rsid w:val="001A217C"/>
    <w:rsid w:val="001A57E1"/>
    <w:rsid w:val="001A6D15"/>
    <w:rsid w:val="001A72D9"/>
    <w:rsid w:val="001A784B"/>
    <w:rsid w:val="001B01E4"/>
    <w:rsid w:val="001B0775"/>
    <w:rsid w:val="001B15F5"/>
    <w:rsid w:val="001B1BEF"/>
    <w:rsid w:val="001B35A6"/>
    <w:rsid w:val="001B4677"/>
    <w:rsid w:val="001B69ED"/>
    <w:rsid w:val="001C0A1A"/>
    <w:rsid w:val="001C5819"/>
    <w:rsid w:val="001C5EBB"/>
    <w:rsid w:val="001C7276"/>
    <w:rsid w:val="001C7942"/>
    <w:rsid w:val="001D2606"/>
    <w:rsid w:val="001D383C"/>
    <w:rsid w:val="001D3CF1"/>
    <w:rsid w:val="001D4BCC"/>
    <w:rsid w:val="001D6D33"/>
    <w:rsid w:val="001D706C"/>
    <w:rsid w:val="001D7AAF"/>
    <w:rsid w:val="001D7EE5"/>
    <w:rsid w:val="001E21ED"/>
    <w:rsid w:val="001E230F"/>
    <w:rsid w:val="001E23DD"/>
    <w:rsid w:val="001E36FE"/>
    <w:rsid w:val="001E3F7A"/>
    <w:rsid w:val="001E4646"/>
    <w:rsid w:val="001E46C3"/>
    <w:rsid w:val="001E4A03"/>
    <w:rsid w:val="001E5548"/>
    <w:rsid w:val="001E5819"/>
    <w:rsid w:val="001E61C2"/>
    <w:rsid w:val="001E638C"/>
    <w:rsid w:val="001E63D4"/>
    <w:rsid w:val="001E766D"/>
    <w:rsid w:val="001E7993"/>
    <w:rsid w:val="001F044A"/>
    <w:rsid w:val="001F0B72"/>
    <w:rsid w:val="001F1A74"/>
    <w:rsid w:val="001F1E80"/>
    <w:rsid w:val="001F3F9D"/>
    <w:rsid w:val="001F54AB"/>
    <w:rsid w:val="001F6074"/>
    <w:rsid w:val="002000FC"/>
    <w:rsid w:val="002014C1"/>
    <w:rsid w:val="002031D8"/>
    <w:rsid w:val="002051A0"/>
    <w:rsid w:val="0020759C"/>
    <w:rsid w:val="00211219"/>
    <w:rsid w:val="00212F06"/>
    <w:rsid w:val="00214AE7"/>
    <w:rsid w:val="00215425"/>
    <w:rsid w:val="0021570B"/>
    <w:rsid w:val="00215DEB"/>
    <w:rsid w:val="00216FBB"/>
    <w:rsid w:val="002215D4"/>
    <w:rsid w:val="002217F7"/>
    <w:rsid w:val="00222036"/>
    <w:rsid w:val="0022245B"/>
    <w:rsid w:val="00223C5F"/>
    <w:rsid w:val="00224F27"/>
    <w:rsid w:val="00224F4A"/>
    <w:rsid w:val="0022637A"/>
    <w:rsid w:val="002278CD"/>
    <w:rsid w:val="00231238"/>
    <w:rsid w:val="002320E7"/>
    <w:rsid w:val="00233383"/>
    <w:rsid w:val="00234C7D"/>
    <w:rsid w:val="00234DFA"/>
    <w:rsid w:val="002369D2"/>
    <w:rsid w:val="00236EED"/>
    <w:rsid w:val="002374FD"/>
    <w:rsid w:val="0024114E"/>
    <w:rsid w:val="00241D9D"/>
    <w:rsid w:val="00242F97"/>
    <w:rsid w:val="00243125"/>
    <w:rsid w:val="002458A1"/>
    <w:rsid w:val="0024655B"/>
    <w:rsid w:val="00246661"/>
    <w:rsid w:val="002506F8"/>
    <w:rsid w:val="00250962"/>
    <w:rsid w:val="0025112B"/>
    <w:rsid w:val="00251422"/>
    <w:rsid w:val="0025524F"/>
    <w:rsid w:val="00257B08"/>
    <w:rsid w:val="002601B3"/>
    <w:rsid w:val="002619B1"/>
    <w:rsid w:val="002625EC"/>
    <w:rsid w:val="002639D6"/>
    <w:rsid w:val="00264616"/>
    <w:rsid w:val="002656AD"/>
    <w:rsid w:val="00267198"/>
    <w:rsid w:val="002737CD"/>
    <w:rsid w:val="002754C5"/>
    <w:rsid w:val="00280375"/>
    <w:rsid w:val="00280DA4"/>
    <w:rsid w:val="00283B97"/>
    <w:rsid w:val="00283D70"/>
    <w:rsid w:val="002843A0"/>
    <w:rsid w:val="002843EE"/>
    <w:rsid w:val="00286500"/>
    <w:rsid w:val="002867C3"/>
    <w:rsid w:val="002869F5"/>
    <w:rsid w:val="00287523"/>
    <w:rsid w:val="00287ACD"/>
    <w:rsid w:val="00287D68"/>
    <w:rsid w:val="00290D35"/>
    <w:rsid w:val="0029111C"/>
    <w:rsid w:val="00293290"/>
    <w:rsid w:val="00293954"/>
    <w:rsid w:val="002946AE"/>
    <w:rsid w:val="002951EC"/>
    <w:rsid w:val="0029528A"/>
    <w:rsid w:val="00295BC1"/>
    <w:rsid w:val="00295F3D"/>
    <w:rsid w:val="00295FE6"/>
    <w:rsid w:val="0029604A"/>
    <w:rsid w:val="002971FB"/>
    <w:rsid w:val="00297BC0"/>
    <w:rsid w:val="002A07AB"/>
    <w:rsid w:val="002A0B61"/>
    <w:rsid w:val="002A1506"/>
    <w:rsid w:val="002A2777"/>
    <w:rsid w:val="002A3466"/>
    <w:rsid w:val="002A3FD6"/>
    <w:rsid w:val="002A655C"/>
    <w:rsid w:val="002A71F0"/>
    <w:rsid w:val="002A7442"/>
    <w:rsid w:val="002A75EC"/>
    <w:rsid w:val="002B07D1"/>
    <w:rsid w:val="002B0C1D"/>
    <w:rsid w:val="002B14D6"/>
    <w:rsid w:val="002B293F"/>
    <w:rsid w:val="002B2B02"/>
    <w:rsid w:val="002B2BE7"/>
    <w:rsid w:val="002B36B7"/>
    <w:rsid w:val="002B3939"/>
    <w:rsid w:val="002B3F9E"/>
    <w:rsid w:val="002B532E"/>
    <w:rsid w:val="002B6314"/>
    <w:rsid w:val="002C0249"/>
    <w:rsid w:val="002C0BD4"/>
    <w:rsid w:val="002C1463"/>
    <w:rsid w:val="002C1EF8"/>
    <w:rsid w:val="002C35F7"/>
    <w:rsid w:val="002C3FCC"/>
    <w:rsid w:val="002C54D4"/>
    <w:rsid w:val="002D07CF"/>
    <w:rsid w:val="002D1089"/>
    <w:rsid w:val="002D346B"/>
    <w:rsid w:val="002D45E2"/>
    <w:rsid w:val="002D4654"/>
    <w:rsid w:val="002D4AC6"/>
    <w:rsid w:val="002D566F"/>
    <w:rsid w:val="002D76F7"/>
    <w:rsid w:val="002E096C"/>
    <w:rsid w:val="002E24EB"/>
    <w:rsid w:val="002E2B9D"/>
    <w:rsid w:val="002E3A53"/>
    <w:rsid w:val="002E3D88"/>
    <w:rsid w:val="002E5153"/>
    <w:rsid w:val="002F08EB"/>
    <w:rsid w:val="002F0FD1"/>
    <w:rsid w:val="002F44B3"/>
    <w:rsid w:val="002F5BDF"/>
    <w:rsid w:val="002F6489"/>
    <w:rsid w:val="002F6605"/>
    <w:rsid w:val="002F7197"/>
    <w:rsid w:val="003010F2"/>
    <w:rsid w:val="00301DCA"/>
    <w:rsid w:val="00302EA4"/>
    <w:rsid w:val="003100A5"/>
    <w:rsid w:val="00310C5D"/>
    <w:rsid w:val="00314E78"/>
    <w:rsid w:val="0031643A"/>
    <w:rsid w:val="00321363"/>
    <w:rsid w:val="003213DE"/>
    <w:rsid w:val="00322CAF"/>
    <w:rsid w:val="00323E29"/>
    <w:rsid w:val="00323E50"/>
    <w:rsid w:val="003259A1"/>
    <w:rsid w:val="003303D3"/>
    <w:rsid w:val="003307F0"/>
    <w:rsid w:val="00331077"/>
    <w:rsid w:val="00332DCE"/>
    <w:rsid w:val="00333977"/>
    <w:rsid w:val="00334234"/>
    <w:rsid w:val="003350D5"/>
    <w:rsid w:val="003352F5"/>
    <w:rsid w:val="0033578E"/>
    <w:rsid w:val="00336544"/>
    <w:rsid w:val="00336E60"/>
    <w:rsid w:val="0033761F"/>
    <w:rsid w:val="00337B81"/>
    <w:rsid w:val="00337CDD"/>
    <w:rsid w:val="00337D81"/>
    <w:rsid w:val="00340341"/>
    <w:rsid w:val="00340A97"/>
    <w:rsid w:val="00341099"/>
    <w:rsid w:val="003412F6"/>
    <w:rsid w:val="003430D5"/>
    <w:rsid w:val="00343EC9"/>
    <w:rsid w:val="003445A5"/>
    <w:rsid w:val="0034544B"/>
    <w:rsid w:val="00346135"/>
    <w:rsid w:val="00347A0A"/>
    <w:rsid w:val="00347D12"/>
    <w:rsid w:val="00347DE3"/>
    <w:rsid w:val="0035073D"/>
    <w:rsid w:val="0035319C"/>
    <w:rsid w:val="00354CFB"/>
    <w:rsid w:val="00356BC2"/>
    <w:rsid w:val="00356CB7"/>
    <w:rsid w:val="0036055A"/>
    <w:rsid w:val="00362630"/>
    <w:rsid w:val="00363167"/>
    <w:rsid w:val="0036329F"/>
    <w:rsid w:val="003644C8"/>
    <w:rsid w:val="003645C6"/>
    <w:rsid w:val="00364E33"/>
    <w:rsid w:val="0036562E"/>
    <w:rsid w:val="00365899"/>
    <w:rsid w:val="003658C6"/>
    <w:rsid w:val="003703BB"/>
    <w:rsid w:val="003717D7"/>
    <w:rsid w:val="00372880"/>
    <w:rsid w:val="00372889"/>
    <w:rsid w:val="00373EA5"/>
    <w:rsid w:val="00374DD5"/>
    <w:rsid w:val="0037680E"/>
    <w:rsid w:val="00376DE8"/>
    <w:rsid w:val="00377089"/>
    <w:rsid w:val="00380092"/>
    <w:rsid w:val="0038210B"/>
    <w:rsid w:val="00382D84"/>
    <w:rsid w:val="00384E61"/>
    <w:rsid w:val="00384E94"/>
    <w:rsid w:val="00386257"/>
    <w:rsid w:val="00386D80"/>
    <w:rsid w:val="00386EBB"/>
    <w:rsid w:val="00393C9A"/>
    <w:rsid w:val="003948A9"/>
    <w:rsid w:val="003A062F"/>
    <w:rsid w:val="003A0DEF"/>
    <w:rsid w:val="003A1321"/>
    <w:rsid w:val="003A400D"/>
    <w:rsid w:val="003A4E83"/>
    <w:rsid w:val="003A4EE7"/>
    <w:rsid w:val="003A57B1"/>
    <w:rsid w:val="003A5A91"/>
    <w:rsid w:val="003A5BE4"/>
    <w:rsid w:val="003A6C7A"/>
    <w:rsid w:val="003A6F93"/>
    <w:rsid w:val="003A7577"/>
    <w:rsid w:val="003A76F4"/>
    <w:rsid w:val="003A7ED1"/>
    <w:rsid w:val="003B2E29"/>
    <w:rsid w:val="003B2FD3"/>
    <w:rsid w:val="003B3485"/>
    <w:rsid w:val="003B3888"/>
    <w:rsid w:val="003B558A"/>
    <w:rsid w:val="003B635B"/>
    <w:rsid w:val="003B6D18"/>
    <w:rsid w:val="003B7BB5"/>
    <w:rsid w:val="003C0161"/>
    <w:rsid w:val="003C22D6"/>
    <w:rsid w:val="003C2FC3"/>
    <w:rsid w:val="003C50E5"/>
    <w:rsid w:val="003C5B1A"/>
    <w:rsid w:val="003C79B5"/>
    <w:rsid w:val="003D1E16"/>
    <w:rsid w:val="003D3083"/>
    <w:rsid w:val="003D4833"/>
    <w:rsid w:val="003D6A60"/>
    <w:rsid w:val="003D6F33"/>
    <w:rsid w:val="003D7273"/>
    <w:rsid w:val="003E29CF"/>
    <w:rsid w:val="003E2BED"/>
    <w:rsid w:val="003E2F2D"/>
    <w:rsid w:val="003E34AF"/>
    <w:rsid w:val="003E35FF"/>
    <w:rsid w:val="003E5C2E"/>
    <w:rsid w:val="003E6DAB"/>
    <w:rsid w:val="003F02D6"/>
    <w:rsid w:val="003F0394"/>
    <w:rsid w:val="003F0E48"/>
    <w:rsid w:val="003F12EB"/>
    <w:rsid w:val="003F30B7"/>
    <w:rsid w:val="003F3531"/>
    <w:rsid w:val="004012AB"/>
    <w:rsid w:val="0040162E"/>
    <w:rsid w:val="00403EDD"/>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5E6"/>
    <w:rsid w:val="00431FC5"/>
    <w:rsid w:val="00432005"/>
    <w:rsid w:val="004330E6"/>
    <w:rsid w:val="0043395B"/>
    <w:rsid w:val="00433FFD"/>
    <w:rsid w:val="004345B2"/>
    <w:rsid w:val="00434746"/>
    <w:rsid w:val="00436F67"/>
    <w:rsid w:val="00440C51"/>
    <w:rsid w:val="00441837"/>
    <w:rsid w:val="00442B4C"/>
    <w:rsid w:val="0044440A"/>
    <w:rsid w:val="00445F56"/>
    <w:rsid w:val="00446B79"/>
    <w:rsid w:val="00447C54"/>
    <w:rsid w:val="00447D67"/>
    <w:rsid w:val="00451979"/>
    <w:rsid w:val="00453A38"/>
    <w:rsid w:val="00454705"/>
    <w:rsid w:val="00454CC1"/>
    <w:rsid w:val="00455688"/>
    <w:rsid w:val="0045578A"/>
    <w:rsid w:val="004622F0"/>
    <w:rsid w:val="00464530"/>
    <w:rsid w:val="00465416"/>
    <w:rsid w:val="00467BE3"/>
    <w:rsid w:val="004701C3"/>
    <w:rsid w:val="004702BF"/>
    <w:rsid w:val="00470C36"/>
    <w:rsid w:val="004778B2"/>
    <w:rsid w:val="00480D6A"/>
    <w:rsid w:val="00481B6F"/>
    <w:rsid w:val="00481CF3"/>
    <w:rsid w:val="00482FD4"/>
    <w:rsid w:val="004832D2"/>
    <w:rsid w:val="0048375F"/>
    <w:rsid w:val="00483893"/>
    <w:rsid w:val="00483CEE"/>
    <w:rsid w:val="00483FC7"/>
    <w:rsid w:val="0048463A"/>
    <w:rsid w:val="00484A6C"/>
    <w:rsid w:val="0048783B"/>
    <w:rsid w:val="00490373"/>
    <w:rsid w:val="00491301"/>
    <w:rsid w:val="00493E69"/>
    <w:rsid w:val="00493EF4"/>
    <w:rsid w:val="00494077"/>
    <w:rsid w:val="00494294"/>
    <w:rsid w:val="0049560C"/>
    <w:rsid w:val="00495C2F"/>
    <w:rsid w:val="004966D6"/>
    <w:rsid w:val="004970B8"/>
    <w:rsid w:val="004A0690"/>
    <w:rsid w:val="004A2E70"/>
    <w:rsid w:val="004A3070"/>
    <w:rsid w:val="004A3A63"/>
    <w:rsid w:val="004A7EC7"/>
    <w:rsid w:val="004B03A3"/>
    <w:rsid w:val="004B15EC"/>
    <w:rsid w:val="004B24E2"/>
    <w:rsid w:val="004B2CA5"/>
    <w:rsid w:val="004B32C4"/>
    <w:rsid w:val="004B4B9A"/>
    <w:rsid w:val="004B54D2"/>
    <w:rsid w:val="004C0B42"/>
    <w:rsid w:val="004C18F1"/>
    <w:rsid w:val="004C2236"/>
    <w:rsid w:val="004C2C4B"/>
    <w:rsid w:val="004C5D5C"/>
    <w:rsid w:val="004C6754"/>
    <w:rsid w:val="004C6BFE"/>
    <w:rsid w:val="004C7FA7"/>
    <w:rsid w:val="004D0A2F"/>
    <w:rsid w:val="004D1988"/>
    <w:rsid w:val="004D4435"/>
    <w:rsid w:val="004D4702"/>
    <w:rsid w:val="004D498E"/>
    <w:rsid w:val="004D7BF1"/>
    <w:rsid w:val="004E0F66"/>
    <w:rsid w:val="004E1420"/>
    <w:rsid w:val="004E27EE"/>
    <w:rsid w:val="004E5BA8"/>
    <w:rsid w:val="004E6E73"/>
    <w:rsid w:val="004F1123"/>
    <w:rsid w:val="004F47DF"/>
    <w:rsid w:val="004F5089"/>
    <w:rsid w:val="004F58EA"/>
    <w:rsid w:val="004F7998"/>
    <w:rsid w:val="004F7CC1"/>
    <w:rsid w:val="0050288B"/>
    <w:rsid w:val="00504324"/>
    <w:rsid w:val="005050D4"/>
    <w:rsid w:val="0050527B"/>
    <w:rsid w:val="00511354"/>
    <w:rsid w:val="005115C9"/>
    <w:rsid w:val="00511B26"/>
    <w:rsid w:val="0051531B"/>
    <w:rsid w:val="005156C1"/>
    <w:rsid w:val="00516C6C"/>
    <w:rsid w:val="0051776D"/>
    <w:rsid w:val="00517B4E"/>
    <w:rsid w:val="0052189A"/>
    <w:rsid w:val="00521A5C"/>
    <w:rsid w:val="00521C18"/>
    <w:rsid w:val="0052409B"/>
    <w:rsid w:val="005274E7"/>
    <w:rsid w:val="00530ECB"/>
    <w:rsid w:val="00531988"/>
    <w:rsid w:val="00533DB5"/>
    <w:rsid w:val="005349EA"/>
    <w:rsid w:val="00536880"/>
    <w:rsid w:val="00536AE9"/>
    <w:rsid w:val="00537870"/>
    <w:rsid w:val="00537A05"/>
    <w:rsid w:val="00537EA9"/>
    <w:rsid w:val="00540F97"/>
    <w:rsid w:val="0054107D"/>
    <w:rsid w:val="00541467"/>
    <w:rsid w:val="00542E3A"/>
    <w:rsid w:val="00543305"/>
    <w:rsid w:val="0054355D"/>
    <w:rsid w:val="0054447C"/>
    <w:rsid w:val="00544AC3"/>
    <w:rsid w:val="00544DE5"/>
    <w:rsid w:val="005460EF"/>
    <w:rsid w:val="00546503"/>
    <w:rsid w:val="00546C87"/>
    <w:rsid w:val="00552154"/>
    <w:rsid w:val="00552FD3"/>
    <w:rsid w:val="005549CB"/>
    <w:rsid w:val="00554FDF"/>
    <w:rsid w:val="00555109"/>
    <w:rsid w:val="005577C0"/>
    <w:rsid w:val="00557CC2"/>
    <w:rsid w:val="00561D02"/>
    <w:rsid w:val="0056359E"/>
    <w:rsid w:val="005639D9"/>
    <w:rsid w:val="00563E0D"/>
    <w:rsid w:val="005648FB"/>
    <w:rsid w:val="00567881"/>
    <w:rsid w:val="0057078D"/>
    <w:rsid w:val="00570B94"/>
    <w:rsid w:val="00572108"/>
    <w:rsid w:val="00574172"/>
    <w:rsid w:val="0057444B"/>
    <w:rsid w:val="005773EB"/>
    <w:rsid w:val="00582769"/>
    <w:rsid w:val="005835F3"/>
    <w:rsid w:val="00583BAE"/>
    <w:rsid w:val="005843DE"/>
    <w:rsid w:val="00586234"/>
    <w:rsid w:val="00586DEA"/>
    <w:rsid w:val="0058717F"/>
    <w:rsid w:val="00587231"/>
    <w:rsid w:val="00591392"/>
    <w:rsid w:val="00591C71"/>
    <w:rsid w:val="00594DD7"/>
    <w:rsid w:val="00594F8E"/>
    <w:rsid w:val="00594FAB"/>
    <w:rsid w:val="005968AC"/>
    <w:rsid w:val="005968EE"/>
    <w:rsid w:val="005A1A97"/>
    <w:rsid w:val="005A3D9B"/>
    <w:rsid w:val="005A598E"/>
    <w:rsid w:val="005A6148"/>
    <w:rsid w:val="005A6D74"/>
    <w:rsid w:val="005A79D5"/>
    <w:rsid w:val="005B39A9"/>
    <w:rsid w:val="005B4204"/>
    <w:rsid w:val="005B5773"/>
    <w:rsid w:val="005C0851"/>
    <w:rsid w:val="005C0DC5"/>
    <w:rsid w:val="005C2206"/>
    <w:rsid w:val="005C300A"/>
    <w:rsid w:val="005C3AA1"/>
    <w:rsid w:val="005C5066"/>
    <w:rsid w:val="005C6370"/>
    <w:rsid w:val="005C72E1"/>
    <w:rsid w:val="005D053E"/>
    <w:rsid w:val="005D0BA5"/>
    <w:rsid w:val="005D0CB6"/>
    <w:rsid w:val="005D0EFA"/>
    <w:rsid w:val="005D1168"/>
    <w:rsid w:val="005D1F72"/>
    <w:rsid w:val="005D36BB"/>
    <w:rsid w:val="005D61CB"/>
    <w:rsid w:val="005D7235"/>
    <w:rsid w:val="005E3FC6"/>
    <w:rsid w:val="005E5874"/>
    <w:rsid w:val="005E5FB7"/>
    <w:rsid w:val="005E72A9"/>
    <w:rsid w:val="005E7414"/>
    <w:rsid w:val="005F0716"/>
    <w:rsid w:val="005F11EE"/>
    <w:rsid w:val="005F1DF8"/>
    <w:rsid w:val="005F49F7"/>
    <w:rsid w:val="005F5094"/>
    <w:rsid w:val="005F6638"/>
    <w:rsid w:val="005F68A7"/>
    <w:rsid w:val="005F6FDA"/>
    <w:rsid w:val="00600007"/>
    <w:rsid w:val="0060140C"/>
    <w:rsid w:val="00602700"/>
    <w:rsid w:val="006041C4"/>
    <w:rsid w:val="006072F5"/>
    <w:rsid w:val="00607762"/>
    <w:rsid w:val="006111D4"/>
    <w:rsid w:val="0061193F"/>
    <w:rsid w:val="0061272D"/>
    <w:rsid w:val="00612B76"/>
    <w:rsid w:val="006161CA"/>
    <w:rsid w:val="006167A8"/>
    <w:rsid w:val="0061749C"/>
    <w:rsid w:val="0061759C"/>
    <w:rsid w:val="00617D5B"/>
    <w:rsid w:val="00617EDB"/>
    <w:rsid w:val="00620AFA"/>
    <w:rsid w:val="00620BAD"/>
    <w:rsid w:val="00620E12"/>
    <w:rsid w:val="00621353"/>
    <w:rsid w:val="00621962"/>
    <w:rsid w:val="00623CF2"/>
    <w:rsid w:val="00624BFC"/>
    <w:rsid w:val="006253AF"/>
    <w:rsid w:val="00626A69"/>
    <w:rsid w:val="006277CF"/>
    <w:rsid w:val="00627D19"/>
    <w:rsid w:val="0063022E"/>
    <w:rsid w:val="00631FE2"/>
    <w:rsid w:val="00633252"/>
    <w:rsid w:val="0063353C"/>
    <w:rsid w:val="00635DAB"/>
    <w:rsid w:val="00641A4A"/>
    <w:rsid w:val="00641A73"/>
    <w:rsid w:val="00641F57"/>
    <w:rsid w:val="00642B62"/>
    <w:rsid w:val="006461B3"/>
    <w:rsid w:val="00646EA4"/>
    <w:rsid w:val="00650C6A"/>
    <w:rsid w:val="00650CAB"/>
    <w:rsid w:val="0065759B"/>
    <w:rsid w:val="0066000F"/>
    <w:rsid w:val="0066143A"/>
    <w:rsid w:val="00661930"/>
    <w:rsid w:val="0066223F"/>
    <w:rsid w:val="0066236A"/>
    <w:rsid w:val="006634CB"/>
    <w:rsid w:val="0066544C"/>
    <w:rsid w:val="006658A3"/>
    <w:rsid w:val="00667929"/>
    <w:rsid w:val="006707E7"/>
    <w:rsid w:val="00674AAE"/>
    <w:rsid w:val="00674B33"/>
    <w:rsid w:val="00675637"/>
    <w:rsid w:val="00675B00"/>
    <w:rsid w:val="0067627F"/>
    <w:rsid w:val="0067680D"/>
    <w:rsid w:val="00676F1D"/>
    <w:rsid w:val="0068015E"/>
    <w:rsid w:val="006807A8"/>
    <w:rsid w:val="006818FD"/>
    <w:rsid w:val="00681BC7"/>
    <w:rsid w:val="0068228A"/>
    <w:rsid w:val="00684177"/>
    <w:rsid w:val="00685297"/>
    <w:rsid w:val="006871C5"/>
    <w:rsid w:val="006903D9"/>
    <w:rsid w:val="006911FE"/>
    <w:rsid w:val="00692514"/>
    <w:rsid w:val="0069273F"/>
    <w:rsid w:val="00692DE4"/>
    <w:rsid w:val="00693953"/>
    <w:rsid w:val="00694D62"/>
    <w:rsid w:val="00695C3A"/>
    <w:rsid w:val="00697AC9"/>
    <w:rsid w:val="006A13A2"/>
    <w:rsid w:val="006A21F6"/>
    <w:rsid w:val="006A2690"/>
    <w:rsid w:val="006A432F"/>
    <w:rsid w:val="006A4F93"/>
    <w:rsid w:val="006A5DC3"/>
    <w:rsid w:val="006A652F"/>
    <w:rsid w:val="006B093B"/>
    <w:rsid w:val="006B0E43"/>
    <w:rsid w:val="006B22F8"/>
    <w:rsid w:val="006B2D7D"/>
    <w:rsid w:val="006B2FB9"/>
    <w:rsid w:val="006B378A"/>
    <w:rsid w:val="006B449C"/>
    <w:rsid w:val="006B4A1D"/>
    <w:rsid w:val="006B4D8F"/>
    <w:rsid w:val="006B691F"/>
    <w:rsid w:val="006B6B8E"/>
    <w:rsid w:val="006C03AF"/>
    <w:rsid w:val="006C2320"/>
    <w:rsid w:val="006C2E07"/>
    <w:rsid w:val="006C4F58"/>
    <w:rsid w:val="006C5F61"/>
    <w:rsid w:val="006C7092"/>
    <w:rsid w:val="006D04BA"/>
    <w:rsid w:val="006D09A2"/>
    <w:rsid w:val="006D3BC9"/>
    <w:rsid w:val="006D3D82"/>
    <w:rsid w:val="006D4708"/>
    <w:rsid w:val="006D519A"/>
    <w:rsid w:val="006D53D9"/>
    <w:rsid w:val="006D544F"/>
    <w:rsid w:val="006D6B4F"/>
    <w:rsid w:val="006D6E71"/>
    <w:rsid w:val="006D7940"/>
    <w:rsid w:val="006E16C6"/>
    <w:rsid w:val="006E1773"/>
    <w:rsid w:val="006E1A36"/>
    <w:rsid w:val="006E2210"/>
    <w:rsid w:val="006E39EA"/>
    <w:rsid w:val="006E5830"/>
    <w:rsid w:val="006E64E9"/>
    <w:rsid w:val="006E68A8"/>
    <w:rsid w:val="006E70DB"/>
    <w:rsid w:val="006E7520"/>
    <w:rsid w:val="006F01BB"/>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6489"/>
    <w:rsid w:val="00706EEF"/>
    <w:rsid w:val="007077CC"/>
    <w:rsid w:val="00711764"/>
    <w:rsid w:val="0071189D"/>
    <w:rsid w:val="00711996"/>
    <w:rsid w:val="00711E68"/>
    <w:rsid w:val="00712142"/>
    <w:rsid w:val="007126B9"/>
    <w:rsid w:val="00715670"/>
    <w:rsid w:val="00716722"/>
    <w:rsid w:val="00717660"/>
    <w:rsid w:val="0071787B"/>
    <w:rsid w:val="0072086F"/>
    <w:rsid w:val="007226DC"/>
    <w:rsid w:val="00724CB7"/>
    <w:rsid w:val="00725B14"/>
    <w:rsid w:val="00725FFC"/>
    <w:rsid w:val="00730E08"/>
    <w:rsid w:val="00731DF0"/>
    <w:rsid w:val="00732EAC"/>
    <w:rsid w:val="0073340F"/>
    <w:rsid w:val="007358D5"/>
    <w:rsid w:val="0073641E"/>
    <w:rsid w:val="00736C8E"/>
    <w:rsid w:val="007415C6"/>
    <w:rsid w:val="00743A37"/>
    <w:rsid w:val="0074477D"/>
    <w:rsid w:val="007448CB"/>
    <w:rsid w:val="007452F3"/>
    <w:rsid w:val="007465C5"/>
    <w:rsid w:val="00751B71"/>
    <w:rsid w:val="00755402"/>
    <w:rsid w:val="00755BEE"/>
    <w:rsid w:val="00756467"/>
    <w:rsid w:val="00756D71"/>
    <w:rsid w:val="0075709D"/>
    <w:rsid w:val="00757BA5"/>
    <w:rsid w:val="00757F63"/>
    <w:rsid w:val="00760020"/>
    <w:rsid w:val="00761D7E"/>
    <w:rsid w:val="007622F2"/>
    <w:rsid w:val="00763334"/>
    <w:rsid w:val="00771F2D"/>
    <w:rsid w:val="007747E1"/>
    <w:rsid w:val="007760AB"/>
    <w:rsid w:val="00776143"/>
    <w:rsid w:val="00776B77"/>
    <w:rsid w:val="00777506"/>
    <w:rsid w:val="00777591"/>
    <w:rsid w:val="0077781E"/>
    <w:rsid w:val="00777CEA"/>
    <w:rsid w:val="00777F74"/>
    <w:rsid w:val="00780052"/>
    <w:rsid w:val="0078066E"/>
    <w:rsid w:val="00780F7E"/>
    <w:rsid w:val="0078151F"/>
    <w:rsid w:val="00783A4D"/>
    <w:rsid w:val="00784AB7"/>
    <w:rsid w:val="007873C1"/>
    <w:rsid w:val="00787990"/>
    <w:rsid w:val="00787F9D"/>
    <w:rsid w:val="00792013"/>
    <w:rsid w:val="00793DFF"/>
    <w:rsid w:val="00794C2D"/>
    <w:rsid w:val="00794D38"/>
    <w:rsid w:val="00795E5C"/>
    <w:rsid w:val="007A2F0E"/>
    <w:rsid w:val="007A4703"/>
    <w:rsid w:val="007A4C28"/>
    <w:rsid w:val="007A6F5F"/>
    <w:rsid w:val="007A7482"/>
    <w:rsid w:val="007A7C70"/>
    <w:rsid w:val="007B096F"/>
    <w:rsid w:val="007B09CA"/>
    <w:rsid w:val="007B328D"/>
    <w:rsid w:val="007B54DD"/>
    <w:rsid w:val="007B557D"/>
    <w:rsid w:val="007B75F6"/>
    <w:rsid w:val="007C07BC"/>
    <w:rsid w:val="007C1EAD"/>
    <w:rsid w:val="007C2D59"/>
    <w:rsid w:val="007C30DB"/>
    <w:rsid w:val="007C420D"/>
    <w:rsid w:val="007C44DF"/>
    <w:rsid w:val="007C4642"/>
    <w:rsid w:val="007C4E6F"/>
    <w:rsid w:val="007C5750"/>
    <w:rsid w:val="007D0B84"/>
    <w:rsid w:val="007D1194"/>
    <w:rsid w:val="007D1C6E"/>
    <w:rsid w:val="007D2980"/>
    <w:rsid w:val="007D3692"/>
    <w:rsid w:val="007D399F"/>
    <w:rsid w:val="007D4C98"/>
    <w:rsid w:val="007D51BF"/>
    <w:rsid w:val="007D6151"/>
    <w:rsid w:val="007E1607"/>
    <w:rsid w:val="007E43FA"/>
    <w:rsid w:val="007E613C"/>
    <w:rsid w:val="007E64D2"/>
    <w:rsid w:val="007F189C"/>
    <w:rsid w:val="007F1BEA"/>
    <w:rsid w:val="007F30E8"/>
    <w:rsid w:val="007F343C"/>
    <w:rsid w:val="007F3579"/>
    <w:rsid w:val="007F5BFB"/>
    <w:rsid w:val="007F6EB4"/>
    <w:rsid w:val="007F7192"/>
    <w:rsid w:val="007F7FBF"/>
    <w:rsid w:val="00800297"/>
    <w:rsid w:val="008006FB"/>
    <w:rsid w:val="00800A0C"/>
    <w:rsid w:val="00801592"/>
    <w:rsid w:val="00801D75"/>
    <w:rsid w:val="00801FAA"/>
    <w:rsid w:val="008041F0"/>
    <w:rsid w:val="008047BB"/>
    <w:rsid w:val="008055BC"/>
    <w:rsid w:val="00806180"/>
    <w:rsid w:val="00810C53"/>
    <w:rsid w:val="00810FF2"/>
    <w:rsid w:val="008118D0"/>
    <w:rsid w:val="00811A62"/>
    <w:rsid w:val="00813229"/>
    <w:rsid w:val="008132AB"/>
    <w:rsid w:val="00815BA4"/>
    <w:rsid w:val="00816115"/>
    <w:rsid w:val="00817B0B"/>
    <w:rsid w:val="0082308E"/>
    <w:rsid w:val="00823946"/>
    <w:rsid w:val="008250D2"/>
    <w:rsid w:val="00826007"/>
    <w:rsid w:val="00827C39"/>
    <w:rsid w:val="008300B7"/>
    <w:rsid w:val="00830E5B"/>
    <w:rsid w:val="00831935"/>
    <w:rsid w:val="00831A01"/>
    <w:rsid w:val="008332D0"/>
    <w:rsid w:val="00833FE2"/>
    <w:rsid w:val="00834C72"/>
    <w:rsid w:val="0083538D"/>
    <w:rsid w:val="0083571C"/>
    <w:rsid w:val="00837CA8"/>
    <w:rsid w:val="008419A9"/>
    <w:rsid w:val="00843824"/>
    <w:rsid w:val="00845EF4"/>
    <w:rsid w:val="00846F8E"/>
    <w:rsid w:val="00846FF3"/>
    <w:rsid w:val="0085179C"/>
    <w:rsid w:val="00851828"/>
    <w:rsid w:val="00854A69"/>
    <w:rsid w:val="00854BAF"/>
    <w:rsid w:val="00854F1B"/>
    <w:rsid w:val="00855809"/>
    <w:rsid w:val="00856064"/>
    <w:rsid w:val="008604A1"/>
    <w:rsid w:val="00860CAF"/>
    <w:rsid w:val="00861F81"/>
    <w:rsid w:val="0086238F"/>
    <w:rsid w:val="00862678"/>
    <w:rsid w:val="008643A9"/>
    <w:rsid w:val="0086613D"/>
    <w:rsid w:val="00866673"/>
    <w:rsid w:val="00866C39"/>
    <w:rsid w:val="00867B98"/>
    <w:rsid w:val="00867BD8"/>
    <w:rsid w:val="00867FCA"/>
    <w:rsid w:val="00871E89"/>
    <w:rsid w:val="00872D99"/>
    <w:rsid w:val="00873CFD"/>
    <w:rsid w:val="008742CF"/>
    <w:rsid w:val="00874C79"/>
    <w:rsid w:val="0087500F"/>
    <w:rsid w:val="00880017"/>
    <w:rsid w:val="00880A54"/>
    <w:rsid w:val="008823DC"/>
    <w:rsid w:val="00882AF0"/>
    <w:rsid w:val="008871D9"/>
    <w:rsid w:val="00887E3E"/>
    <w:rsid w:val="00890814"/>
    <w:rsid w:val="00891737"/>
    <w:rsid w:val="00892521"/>
    <w:rsid w:val="00894688"/>
    <w:rsid w:val="008947FB"/>
    <w:rsid w:val="00896209"/>
    <w:rsid w:val="008A0001"/>
    <w:rsid w:val="008A1622"/>
    <w:rsid w:val="008A2A04"/>
    <w:rsid w:val="008A2B88"/>
    <w:rsid w:val="008A2C3B"/>
    <w:rsid w:val="008A2E1B"/>
    <w:rsid w:val="008A64B7"/>
    <w:rsid w:val="008A6EB4"/>
    <w:rsid w:val="008B0E8B"/>
    <w:rsid w:val="008B17A0"/>
    <w:rsid w:val="008B33E4"/>
    <w:rsid w:val="008B7759"/>
    <w:rsid w:val="008B7CCA"/>
    <w:rsid w:val="008C1281"/>
    <w:rsid w:val="008C2051"/>
    <w:rsid w:val="008C3E7F"/>
    <w:rsid w:val="008C6471"/>
    <w:rsid w:val="008D0B3D"/>
    <w:rsid w:val="008D2C7D"/>
    <w:rsid w:val="008D419B"/>
    <w:rsid w:val="008D5256"/>
    <w:rsid w:val="008D5D1F"/>
    <w:rsid w:val="008D64FD"/>
    <w:rsid w:val="008D72C4"/>
    <w:rsid w:val="008E46B6"/>
    <w:rsid w:val="008E6193"/>
    <w:rsid w:val="008E6AAA"/>
    <w:rsid w:val="008E757F"/>
    <w:rsid w:val="008F041E"/>
    <w:rsid w:val="008F0787"/>
    <w:rsid w:val="008F07E2"/>
    <w:rsid w:val="008F0F3F"/>
    <w:rsid w:val="008F11C2"/>
    <w:rsid w:val="008F176C"/>
    <w:rsid w:val="008F41B7"/>
    <w:rsid w:val="008F4A8E"/>
    <w:rsid w:val="008F6F6F"/>
    <w:rsid w:val="008F7919"/>
    <w:rsid w:val="0090196B"/>
    <w:rsid w:val="00901A3C"/>
    <w:rsid w:val="009023FA"/>
    <w:rsid w:val="009055A7"/>
    <w:rsid w:val="00907DE1"/>
    <w:rsid w:val="00910626"/>
    <w:rsid w:val="009128AE"/>
    <w:rsid w:val="009128FD"/>
    <w:rsid w:val="00913AB2"/>
    <w:rsid w:val="00914565"/>
    <w:rsid w:val="00914A6F"/>
    <w:rsid w:val="00915499"/>
    <w:rsid w:val="00915F8F"/>
    <w:rsid w:val="0091644D"/>
    <w:rsid w:val="00916930"/>
    <w:rsid w:val="009171BA"/>
    <w:rsid w:val="00917E21"/>
    <w:rsid w:val="009204DB"/>
    <w:rsid w:val="00922358"/>
    <w:rsid w:val="009231D4"/>
    <w:rsid w:val="009269E9"/>
    <w:rsid w:val="00926A6B"/>
    <w:rsid w:val="00926DCA"/>
    <w:rsid w:val="009279D5"/>
    <w:rsid w:val="009319A4"/>
    <w:rsid w:val="00931CAD"/>
    <w:rsid w:val="009340D1"/>
    <w:rsid w:val="009341B8"/>
    <w:rsid w:val="009351D4"/>
    <w:rsid w:val="0093673E"/>
    <w:rsid w:val="00940567"/>
    <w:rsid w:val="00940862"/>
    <w:rsid w:val="00941AB2"/>
    <w:rsid w:val="00942463"/>
    <w:rsid w:val="009426C7"/>
    <w:rsid w:val="009431AB"/>
    <w:rsid w:val="00943D7F"/>
    <w:rsid w:val="00944575"/>
    <w:rsid w:val="009452E2"/>
    <w:rsid w:val="009461E3"/>
    <w:rsid w:val="00946EF5"/>
    <w:rsid w:val="00947F2C"/>
    <w:rsid w:val="00950082"/>
    <w:rsid w:val="009513A3"/>
    <w:rsid w:val="00953110"/>
    <w:rsid w:val="009543C2"/>
    <w:rsid w:val="00956538"/>
    <w:rsid w:val="009624B4"/>
    <w:rsid w:val="00962CB8"/>
    <w:rsid w:val="00962D0F"/>
    <w:rsid w:val="009639BE"/>
    <w:rsid w:val="00963F31"/>
    <w:rsid w:val="0096511B"/>
    <w:rsid w:val="009659DE"/>
    <w:rsid w:val="0096630C"/>
    <w:rsid w:val="00970E13"/>
    <w:rsid w:val="009726C8"/>
    <w:rsid w:val="00972D8C"/>
    <w:rsid w:val="0097496C"/>
    <w:rsid w:val="009765C5"/>
    <w:rsid w:val="00977127"/>
    <w:rsid w:val="00981DDD"/>
    <w:rsid w:val="009832A6"/>
    <w:rsid w:val="00987C3E"/>
    <w:rsid w:val="009923F2"/>
    <w:rsid w:val="009942C4"/>
    <w:rsid w:val="00994986"/>
    <w:rsid w:val="0099523E"/>
    <w:rsid w:val="009956A9"/>
    <w:rsid w:val="00997A06"/>
    <w:rsid w:val="009A1DEC"/>
    <w:rsid w:val="009A23E8"/>
    <w:rsid w:val="009A616A"/>
    <w:rsid w:val="009A6378"/>
    <w:rsid w:val="009A6C22"/>
    <w:rsid w:val="009A7B8B"/>
    <w:rsid w:val="009B06E1"/>
    <w:rsid w:val="009B4FA4"/>
    <w:rsid w:val="009C04DA"/>
    <w:rsid w:val="009C2792"/>
    <w:rsid w:val="009C33A0"/>
    <w:rsid w:val="009C3BE4"/>
    <w:rsid w:val="009C44CB"/>
    <w:rsid w:val="009C5D08"/>
    <w:rsid w:val="009C627F"/>
    <w:rsid w:val="009C723C"/>
    <w:rsid w:val="009C79FC"/>
    <w:rsid w:val="009D0F98"/>
    <w:rsid w:val="009D1BD0"/>
    <w:rsid w:val="009D1EA3"/>
    <w:rsid w:val="009D2E6E"/>
    <w:rsid w:val="009D3F8A"/>
    <w:rsid w:val="009D44FA"/>
    <w:rsid w:val="009D62FD"/>
    <w:rsid w:val="009E0554"/>
    <w:rsid w:val="009E0F85"/>
    <w:rsid w:val="009E25A3"/>
    <w:rsid w:val="009E2EB6"/>
    <w:rsid w:val="009E3A84"/>
    <w:rsid w:val="009E4746"/>
    <w:rsid w:val="009E4769"/>
    <w:rsid w:val="009E4C06"/>
    <w:rsid w:val="009E5408"/>
    <w:rsid w:val="009E5CE6"/>
    <w:rsid w:val="009F12E1"/>
    <w:rsid w:val="009F13DC"/>
    <w:rsid w:val="009F2718"/>
    <w:rsid w:val="009F30D3"/>
    <w:rsid w:val="009F3A22"/>
    <w:rsid w:val="009F47DE"/>
    <w:rsid w:val="009F4931"/>
    <w:rsid w:val="009F6134"/>
    <w:rsid w:val="00A024E8"/>
    <w:rsid w:val="00A02BAC"/>
    <w:rsid w:val="00A040E8"/>
    <w:rsid w:val="00A05B87"/>
    <w:rsid w:val="00A07064"/>
    <w:rsid w:val="00A072B9"/>
    <w:rsid w:val="00A10E5D"/>
    <w:rsid w:val="00A14065"/>
    <w:rsid w:val="00A15AB8"/>
    <w:rsid w:val="00A16AD8"/>
    <w:rsid w:val="00A1723F"/>
    <w:rsid w:val="00A205CC"/>
    <w:rsid w:val="00A20AC5"/>
    <w:rsid w:val="00A23266"/>
    <w:rsid w:val="00A243EB"/>
    <w:rsid w:val="00A25ACC"/>
    <w:rsid w:val="00A2694E"/>
    <w:rsid w:val="00A27477"/>
    <w:rsid w:val="00A27B35"/>
    <w:rsid w:val="00A30A4D"/>
    <w:rsid w:val="00A31BE0"/>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5D79"/>
    <w:rsid w:val="00A46237"/>
    <w:rsid w:val="00A55734"/>
    <w:rsid w:val="00A56581"/>
    <w:rsid w:val="00A57988"/>
    <w:rsid w:val="00A57A8D"/>
    <w:rsid w:val="00A60A21"/>
    <w:rsid w:val="00A615B0"/>
    <w:rsid w:val="00A618FB"/>
    <w:rsid w:val="00A630EA"/>
    <w:rsid w:val="00A64D36"/>
    <w:rsid w:val="00A703DE"/>
    <w:rsid w:val="00A7100C"/>
    <w:rsid w:val="00A71D40"/>
    <w:rsid w:val="00A72E27"/>
    <w:rsid w:val="00A73C0E"/>
    <w:rsid w:val="00A74025"/>
    <w:rsid w:val="00A743E9"/>
    <w:rsid w:val="00A75380"/>
    <w:rsid w:val="00A75BD9"/>
    <w:rsid w:val="00A80D31"/>
    <w:rsid w:val="00A84039"/>
    <w:rsid w:val="00A90374"/>
    <w:rsid w:val="00A9055A"/>
    <w:rsid w:val="00A91FC5"/>
    <w:rsid w:val="00A92093"/>
    <w:rsid w:val="00A92BA5"/>
    <w:rsid w:val="00A936D7"/>
    <w:rsid w:val="00A937E5"/>
    <w:rsid w:val="00AA0341"/>
    <w:rsid w:val="00AA0586"/>
    <w:rsid w:val="00AA1F52"/>
    <w:rsid w:val="00AA28A9"/>
    <w:rsid w:val="00AA2D49"/>
    <w:rsid w:val="00AB0CF2"/>
    <w:rsid w:val="00AB1BF9"/>
    <w:rsid w:val="00AB209B"/>
    <w:rsid w:val="00AB24C3"/>
    <w:rsid w:val="00AB2537"/>
    <w:rsid w:val="00AB2CB2"/>
    <w:rsid w:val="00AB3245"/>
    <w:rsid w:val="00AB34E8"/>
    <w:rsid w:val="00AB3734"/>
    <w:rsid w:val="00AC0719"/>
    <w:rsid w:val="00AC07A1"/>
    <w:rsid w:val="00AC1953"/>
    <w:rsid w:val="00AC2907"/>
    <w:rsid w:val="00AC3E68"/>
    <w:rsid w:val="00AC5AD2"/>
    <w:rsid w:val="00AD08AB"/>
    <w:rsid w:val="00AD1B76"/>
    <w:rsid w:val="00AD266A"/>
    <w:rsid w:val="00AD41E6"/>
    <w:rsid w:val="00AD4B4D"/>
    <w:rsid w:val="00AD5D1A"/>
    <w:rsid w:val="00AE0791"/>
    <w:rsid w:val="00AE13C0"/>
    <w:rsid w:val="00AE1D30"/>
    <w:rsid w:val="00AE1ED5"/>
    <w:rsid w:val="00AE477C"/>
    <w:rsid w:val="00AE47CC"/>
    <w:rsid w:val="00AE51EC"/>
    <w:rsid w:val="00AE6F30"/>
    <w:rsid w:val="00AE7D90"/>
    <w:rsid w:val="00AF11A6"/>
    <w:rsid w:val="00AF2D46"/>
    <w:rsid w:val="00AF3BDC"/>
    <w:rsid w:val="00AF5920"/>
    <w:rsid w:val="00AF629E"/>
    <w:rsid w:val="00AF62E3"/>
    <w:rsid w:val="00AF71EC"/>
    <w:rsid w:val="00B000FC"/>
    <w:rsid w:val="00B0089F"/>
    <w:rsid w:val="00B03969"/>
    <w:rsid w:val="00B058D6"/>
    <w:rsid w:val="00B0640F"/>
    <w:rsid w:val="00B079FC"/>
    <w:rsid w:val="00B07A9E"/>
    <w:rsid w:val="00B07F82"/>
    <w:rsid w:val="00B10E90"/>
    <w:rsid w:val="00B1224E"/>
    <w:rsid w:val="00B130AE"/>
    <w:rsid w:val="00B13629"/>
    <w:rsid w:val="00B1404B"/>
    <w:rsid w:val="00B163D3"/>
    <w:rsid w:val="00B16734"/>
    <w:rsid w:val="00B168CB"/>
    <w:rsid w:val="00B200E9"/>
    <w:rsid w:val="00B20B13"/>
    <w:rsid w:val="00B249C5"/>
    <w:rsid w:val="00B304F5"/>
    <w:rsid w:val="00B35CFA"/>
    <w:rsid w:val="00B36A8F"/>
    <w:rsid w:val="00B37214"/>
    <w:rsid w:val="00B4143E"/>
    <w:rsid w:val="00B42376"/>
    <w:rsid w:val="00B42CD1"/>
    <w:rsid w:val="00B43A7C"/>
    <w:rsid w:val="00B44ED3"/>
    <w:rsid w:val="00B44EE0"/>
    <w:rsid w:val="00B47EC7"/>
    <w:rsid w:val="00B47FA7"/>
    <w:rsid w:val="00B51686"/>
    <w:rsid w:val="00B52BFD"/>
    <w:rsid w:val="00B54122"/>
    <w:rsid w:val="00B54BCD"/>
    <w:rsid w:val="00B54CCF"/>
    <w:rsid w:val="00B55D25"/>
    <w:rsid w:val="00B5660E"/>
    <w:rsid w:val="00B618A6"/>
    <w:rsid w:val="00B62926"/>
    <w:rsid w:val="00B63760"/>
    <w:rsid w:val="00B66088"/>
    <w:rsid w:val="00B71183"/>
    <w:rsid w:val="00B7417D"/>
    <w:rsid w:val="00B74F88"/>
    <w:rsid w:val="00B7726A"/>
    <w:rsid w:val="00B814A1"/>
    <w:rsid w:val="00B825FA"/>
    <w:rsid w:val="00B82E9A"/>
    <w:rsid w:val="00B83CB6"/>
    <w:rsid w:val="00B83EE6"/>
    <w:rsid w:val="00B85953"/>
    <w:rsid w:val="00B868AC"/>
    <w:rsid w:val="00B90912"/>
    <w:rsid w:val="00B912AB"/>
    <w:rsid w:val="00B92F64"/>
    <w:rsid w:val="00B93DD8"/>
    <w:rsid w:val="00B952EF"/>
    <w:rsid w:val="00B96984"/>
    <w:rsid w:val="00B96E95"/>
    <w:rsid w:val="00BA1CBA"/>
    <w:rsid w:val="00BA230D"/>
    <w:rsid w:val="00BA33C8"/>
    <w:rsid w:val="00BA3534"/>
    <w:rsid w:val="00BA3599"/>
    <w:rsid w:val="00BA4095"/>
    <w:rsid w:val="00BA4F48"/>
    <w:rsid w:val="00BB00E5"/>
    <w:rsid w:val="00BB1672"/>
    <w:rsid w:val="00BB1FCB"/>
    <w:rsid w:val="00BB4294"/>
    <w:rsid w:val="00BB4E30"/>
    <w:rsid w:val="00BB6861"/>
    <w:rsid w:val="00BC0116"/>
    <w:rsid w:val="00BC0188"/>
    <w:rsid w:val="00BC1618"/>
    <w:rsid w:val="00BC642A"/>
    <w:rsid w:val="00BC6514"/>
    <w:rsid w:val="00BC733F"/>
    <w:rsid w:val="00BD1B61"/>
    <w:rsid w:val="00BD286A"/>
    <w:rsid w:val="00BD2E4F"/>
    <w:rsid w:val="00BD2ECA"/>
    <w:rsid w:val="00BD4031"/>
    <w:rsid w:val="00BD4A85"/>
    <w:rsid w:val="00BD5427"/>
    <w:rsid w:val="00BD638D"/>
    <w:rsid w:val="00BE13D6"/>
    <w:rsid w:val="00BE155C"/>
    <w:rsid w:val="00BE3C30"/>
    <w:rsid w:val="00BE4862"/>
    <w:rsid w:val="00BE4C37"/>
    <w:rsid w:val="00BE6385"/>
    <w:rsid w:val="00BE63A6"/>
    <w:rsid w:val="00BF1638"/>
    <w:rsid w:val="00BF1BAA"/>
    <w:rsid w:val="00BF20FA"/>
    <w:rsid w:val="00BF2432"/>
    <w:rsid w:val="00BF53DD"/>
    <w:rsid w:val="00BF6BEE"/>
    <w:rsid w:val="00C01031"/>
    <w:rsid w:val="00C01B57"/>
    <w:rsid w:val="00C06206"/>
    <w:rsid w:val="00C06E4C"/>
    <w:rsid w:val="00C10D75"/>
    <w:rsid w:val="00C11BA1"/>
    <w:rsid w:val="00C11BBB"/>
    <w:rsid w:val="00C124E5"/>
    <w:rsid w:val="00C1254D"/>
    <w:rsid w:val="00C14035"/>
    <w:rsid w:val="00C16E61"/>
    <w:rsid w:val="00C22499"/>
    <w:rsid w:val="00C226D2"/>
    <w:rsid w:val="00C23736"/>
    <w:rsid w:val="00C2396B"/>
    <w:rsid w:val="00C25155"/>
    <w:rsid w:val="00C25416"/>
    <w:rsid w:val="00C25884"/>
    <w:rsid w:val="00C31028"/>
    <w:rsid w:val="00C31DE3"/>
    <w:rsid w:val="00C31EB2"/>
    <w:rsid w:val="00C36D0D"/>
    <w:rsid w:val="00C37C0E"/>
    <w:rsid w:val="00C37FE7"/>
    <w:rsid w:val="00C40613"/>
    <w:rsid w:val="00C40818"/>
    <w:rsid w:val="00C4159C"/>
    <w:rsid w:val="00C41EEB"/>
    <w:rsid w:val="00C42141"/>
    <w:rsid w:val="00C42718"/>
    <w:rsid w:val="00C429C3"/>
    <w:rsid w:val="00C42BC9"/>
    <w:rsid w:val="00C440AD"/>
    <w:rsid w:val="00C44DA5"/>
    <w:rsid w:val="00C4687D"/>
    <w:rsid w:val="00C47878"/>
    <w:rsid w:val="00C504C2"/>
    <w:rsid w:val="00C50CEF"/>
    <w:rsid w:val="00C53953"/>
    <w:rsid w:val="00C567B5"/>
    <w:rsid w:val="00C57128"/>
    <w:rsid w:val="00C574A8"/>
    <w:rsid w:val="00C57A30"/>
    <w:rsid w:val="00C643E6"/>
    <w:rsid w:val="00C65A35"/>
    <w:rsid w:val="00C716D8"/>
    <w:rsid w:val="00C7171A"/>
    <w:rsid w:val="00C72505"/>
    <w:rsid w:val="00C734A7"/>
    <w:rsid w:val="00C74801"/>
    <w:rsid w:val="00C7635F"/>
    <w:rsid w:val="00C76DAC"/>
    <w:rsid w:val="00C77F5E"/>
    <w:rsid w:val="00C8042F"/>
    <w:rsid w:val="00C87196"/>
    <w:rsid w:val="00C87E9F"/>
    <w:rsid w:val="00C91AE7"/>
    <w:rsid w:val="00C922DC"/>
    <w:rsid w:val="00C92FDC"/>
    <w:rsid w:val="00C94F00"/>
    <w:rsid w:val="00C9602B"/>
    <w:rsid w:val="00CA0204"/>
    <w:rsid w:val="00CA10DF"/>
    <w:rsid w:val="00CA1B01"/>
    <w:rsid w:val="00CA3120"/>
    <w:rsid w:val="00CA38FF"/>
    <w:rsid w:val="00CA41A0"/>
    <w:rsid w:val="00CA41C8"/>
    <w:rsid w:val="00CA6B15"/>
    <w:rsid w:val="00CB07A8"/>
    <w:rsid w:val="00CB0BDB"/>
    <w:rsid w:val="00CB11B2"/>
    <w:rsid w:val="00CB1E41"/>
    <w:rsid w:val="00CB1E4F"/>
    <w:rsid w:val="00CB328E"/>
    <w:rsid w:val="00CB4015"/>
    <w:rsid w:val="00CB4061"/>
    <w:rsid w:val="00CB473C"/>
    <w:rsid w:val="00CB4AC8"/>
    <w:rsid w:val="00CB5FAB"/>
    <w:rsid w:val="00CB6238"/>
    <w:rsid w:val="00CC055D"/>
    <w:rsid w:val="00CD0C50"/>
    <w:rsid w:val="00CD4464"/>
    <w:rsid w:val="00CD44C4"/>
    <w:rsid w:val="00CD46D8"/>
    <w:rsid w:val="00CD6F97"/>
    <w:rsid w:val="00CD7B83"/>
    <w:rsid w:val="00CE0283"/>
    <w:rsid w:val="00CE087B"/>
    <w:rsid w:val="00CE0998"/>
    <w:rsid w:val="00CE13BF"/>
    <w:rsid w:val="00CE3CA5"/>
    <w:rsid w:val="00CE59CF"/>
    <w:rsid w:val="00CE709A"/>
    <w:rsid w:val="00CF0354"/>
    <w:rsid w:val="00CF0878"/>
    <w:rsid w:val="00CF2957"/>
    <w:rsid w:val="00CF34FB"/>
    <w:rsid w:val="00CF3ABE"/>
    <w:rsid w:val="00CF4DA2"/>
    <w:rsid w:val="00CF4E7D"/>
    <w:rsid w:val="00CF5656"/>
    <w:rsid w:val="00CF5D29"/>
    <w:rsid w:val="00CF6D0C"/>
    <w:rsid w:val="00CF7300"/>
    <w:rsid w:val="00CF7D5A"/>
    <w:rsid w:val="00D01513"/>
    <w:rsid w:val="00D02FCD"/>
    <w:rsid w:val="00D04B66"/>
    <w:rsid w:val="00D0638C"/>
    <w:rsid w:val="00D06DF6"/>
    <w:rsid w:val="00D06E19"/>
    <w:rsid w:val="00D076B8"/>
    <w:rsid w:val="00D127B7"/>
    <w:rsid w:val="00D14183"/>
    <w:rsid w:val="00D147A2"/>
    <w:rsid w:val="00D15338"/>
    <w:rsid w:val="00D1585A"/>
    <w:rsid w:val="00D16226"/>
    <w:rsid w:val="00D16BC7"/>
    <w:rsid w:val="00D17BAB"/>
    <w:rsid w:val="00D22311"/>
    <w:rsid w:val="00D22443"/>
    <w:rsid w:val="00D22E5C"/>
    <w:rsid w:val="00D233E1"/>
    <w:rsid w:val="00D235F7"/>
    <w:rsid w:val="00D24B0B"/>
    <w:rsid w:val="00D27977"/>
    <w:rsid w:val="00D32811"/>
    <w:rsid w:val="00D329D4"/>
    <w:rsid w:val="00D33340"/>
    <w:rsid w:val="00D34BFB"/>
    <w:rsid w:val="00D37E44"/>
    <w:rsid w:val="00D4267B"/>
    <w:rsid w:val="00D4294E"/>
    <w:rsid w:val="00D44363"/>
    <w:rsid w:val="00D44D40"/>
    <w:rsid w:val="00D47A46"/>
    <w:rsid w:val="00D505E5"/>
    <w:rsid w:val="00D50724"/>
    <w:rsid w:val="00D518AF"/>
    <w:rsid w:val="00D534D1"/>
    <w:rsid w:val="00D53967"/>
    <w:rsid w:val="00D5469A"/>
    <w:rsid w:val="00D54FB2"/>
    <w:rsid w:val="00D5536D"/>
    <w:rsid w:val="00D553D3"/>
    <w:rsid w:val="00D60315"/>
    <w:rsid w:val="00D60B6C"/>
    <w:rsid w:val="00D6222F"/>
    <w:rsid w:val="00D6288F"/>
    <w:rsid w:val="00D628B7"/>
    <w:rsid w:val="00D63160"/>
    <w:rsid w:val="00D642A0"/>
    <w:rsid w:val="00D6536C"/>
    <w:rsid w:val="00D66470"/>
    <w:rsid w:val="00D71C04"/>
    <w:rsid w:val="00D7290C"/>
    <w:rsid w:val="00D7296A"/>
    <w:rsid w:val="00D72B39"/>
    <w:rsid w:val="00D730E0"/>
    <w:rsid w:val="00D732DE"/>
    <w:rsid w:val="00D73ACF"/>
    <w:rsid w:val="00D73BC9"/>
    <w:rsid w:val="00D744B0"/>
    <w:rsid w:val="00D7576D"/>
    <w:rsid w:val="00D75C67"/>
    <w:rsid w:val="00D76E10"/>
    <w:rsid w:val="00D8021C"/>
    <w:rsid w:val="00D8024A"/>
    <w:rsid w:val="00D81945"/>
    <w:rsid w:val="00D85BE3"/>
    <w:rsid w:val="00D9012B"/>
    <w:rsid w:val="00D901D0"/>
    <w:rsid w:val="00D915DB"/>
    <w:rsid w:val="00D918EB"/>
    <w:rsid w:val="00D91B4F"/>
    <w:rsid w:val="00D922A7"/>
    <w:rsid w:val="00D938C0"/>
    <w:rsid w:val="00D97F00"/>
    <w:rsid w:val="00DA012A"/>
    <w:rsid w:val="00DA2917"/>
    <w:rsid w:val="00DA4D28"/>
    <w:rsid w:val="00DA6118"/>
    <w:rsid w:val="00DA70F1"/>
    <w:rsid w:val="00DA7D6C"/>
    <w:rsid w:val="00DB0A74"/>
    <w:rsid w:val="00DB1FD2"/>
    <w:rsid w:val="00DB22D5"/>
    <w:rsid w:val="00DB3544"/>
    <w:rsid w:val="00DB5960"/>
    <w:rsid w:val="00DB59EA"/>
    <w:rsid w:val="00DB5E2F"/>
    <w:rsid w:val="00DB7288"/>
    <w:rsid w:val="00DC0037"/>
    <w:rsid w:val="00DC0179"/>
    <w:rsid w:val="00DC0C1D"/>
    <w:rsid w:val="00DC12DC"/>
    <w:rsid w:val="00DC1E9B"/>
    <w:rsid w:val="00DC2007"/>
    <w:rsid w:val="00DC37C6"/>
    <w:rsid w:val="00DC6F8F"/>
    <w:rsid w:val="00DC7B82"/>
    <w:rsid w:val="00DD031C"/>
    <w:rsid w:val="00DD067A"/>
    <w:rsid w:val="00DD0C1D"/>
    <w:rsid w:val="00DD3885"/>
    <w:rsid w:val="00DD3887"/>
    <w:rsid w:val="00DD3E08"/>
    <w:rsid w:val="00DD56A5"/>
    <w:rsid w:val="00DD5A62"/>
    <w:rsid w:val="00DD5BC8"/>
    <w:rsid w:val="00DE0CCC"/>
    <w:rsid w:val="00DE25BA"/>
    <w:rsid w:val="00DE3088"/>
    <w:rsid w:val="00DE35EA"/>
    <w:rsid w:val="00DE4768"/>
    <w:rsid w:val="00DE478F"/>
    <w:rsid w:val="00DF0CB6"/>
    <w:rsid w:val="00DF1D56"/>
    <w:rsid w:val="00DF31E0"/>
    <w:rsid w:val="00DF4643"/>
    <w:rsid w:val="00DF492A"/>
    <w:rsid w:val="00DF4FCC"/>
    <w:rsid w:val="00DF55DD"/>
    <w:rsid w:val="00DF6D4C"/>
    <w:rsid w:val="00E01E53"/>
    <w:rsid w:val="00E04074"/>
    <w:rsid w:val="00E054DB"/>
    <w:rsid w:val="00E06313"/>
    <w:rsid w:val="00E0749B"/>
    <w:rsid w:val="00E07982"/>
    <w:rsid w:val="00E108CB"/>
    <w:rsid w:val="00E13E28"/>
    <w:rsid w:val="00E14FE8"/>
    <w:rsid w:val="00E15451"/>
    <w:rsid w:val="00E15AD5"/>
    <w:rsid w:val="00E16309"/>
    <w:rsid w:val="00E16886"/>
    <w:rsid w:val="00E17D43"/>
    <w:rsid w:val="00E17E2D"/>
    <w:rsid w:val="00E207FA"/>
    <w:rsid w:val="00E2122B"/>
    <w:rsid w:val="00E22C0D"/>
    <w:rsid w:val="00E23E0D"/>
    <w:rsid w:val="00E267D2"/>
    <w:rsid w:val="00E26A27"/>
    <w:rsid w:val="00E27594"/>
    <w:rsid w:val="00E30D6F"/>
    <w:rsid w:val="00E32107"/>
    <w:rsid w:val="00E32AEB"/>
    <w:rsid w:val="00E34074"/>
    <w:rsid w:val="00E3489C"/>
    <w:rsid w:val="00E36368"/>
    <w:rsid w:val="00E3724E"/>
    <w:rsid w:val="00E37615"/>
    <w:rsid w:val="00E37BE7"/>
    <w:rsid w:val="00E405B6"/>
    <w:rsid w:val="00E40601"/>
    <w:rsid w:val="00E40DF8"/>
    <w:rsid w:val="00E41BED"/>
    <w:rsid w:val="00E42170"/>
    <w:rsid w:val="00E42EA9"/>
    <w:rsid w:val="00E435D8"/>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6248A"/>
    <w:rsid w:val="00E64131"/>
    <w:rsid w:val="00E649C0"/>
    <w:rsid w:val="00E65107"/>
    <w:rsid w:val="00E651E3"/>
    <w:rsid w:val="00E65446"/>
    <w:rsid w:val="00E7039F"/>
    <w:rsid w:val="00E71D80"/>
    <w:rsid w:val="00E72891"/>
    <w:rsid w:val="00E74FBF"/>
    <w:rsid w:val="00E7526D"/>
    <w:rsid w:val="00E77309"/>
    <w:rsid w:val="00E803A6"/>
    <w:rsid w:val="00E806DA"/>
    <w:rsid w:val="00E82A68"/>
    <w:rsid w:val="00E867AA"/>
    <w:rsid w:val="00E90F60"/>
    <w:rsid w:val="00E92463"/>
    <w:rsid w:val="00E9269B"/>
    <w:rsid w:val="00E92B05"/>
    <w:rsid w:val="00EA4F5A"/>
    <w:rsid w:val="00EA582A"/>
    <w:rsid w:val="00EA6B26"/>
    <w:rsid w:val="00EA6B36"/>
    <w:rsid w:val="00EB0800"/>
    <w:rsid w:val="00EB333F"/>
    <w:rsid w:val="00EB359E"/>
    <w:rsid w:val="00EB4E08"/>
    <w:rsid w:val="00EB549B"/>
    <w:rsid w:val="00EB57AB"/>
    <w:rsid w:val="00EB5F85"/>
    <w:rsid w:val="00EB6597"/>
    <w:rsid w:val="00EB669A"/>
    <w:rsid w:val="00EC03C5"/>
    <w:rsid w:val="00EC1A59"/>
    <w:rsid w:val="00EC29FC"/>
    <w:rsid w:val="00EC2AB2"/>
    <w:rsid w:val="00EC3030"/>
    <w:rsid w:val="00EC472E"/>
    <w:rsid w:val="00EC5808"/>
    <w:rsid w:val="00EC6959"/>
    <w:rsid w:val="00EC6A24"/>
    <w:rsid w:val="00EC7780"/>
    <w:rsid w:val="00EC7AB1"/>
    <w:rsid w:val="00ED13BB"/>
    <w:rsid w:val="00ED18CB"/>
    <w:rsid w:val="00ED30A7"/>
    <w:rsid w:val="00ED331A"/>
    <w:rsid w:val="00ED3BD4"/>
    <w:rsid w:val="00ED47FC"/>
    <w:rsid w:val="00ED5551"/>
    <w:rsid w:val="00ED57B4"/>
    <w:rsid w:val="00ED5897"/>
    <w:rsid w:val="00ED7197"/>
    <w:rsid w:val="00ED7C8A"/>
    <w:rsid w:val="00EE1834"/>
    <w:rsid w:val="00EE1AB4"/>
    <w:rsid w:val="00EE4CE8"/>
    <w:rsid w:val="00EE4FA5"/>
    <w:rsid w:val="00EE573C"/>
    <w:rsid w:val="00EF277F"/>
    <w:rsid w:val="00EF2C8D"/>
    <w:rsid w:val="00EF2D40"/>
    <w:rsid w:val="00EF3ABC"/>
    <w:rsid w:val="00EF55CB"/>
    <w:rsid w:val="00F00119"/>
    <w:rsid w:val="00F0065C"/>
    <w:rsid w:val="00F01815"/>
    <w:rsid w:val="00F02647"/>
    <w:rsid w:val="00F030F1"/>
    <w:rsid w:val="00F03BAD"/>
    <w:rsid w:val="00F1184B"/>
    <w:rsid w:val="00F11852"/>
    <w:rsid w:val="00F14C3B"/>
    <w:rsid w:val="00F14E30"/>
    <w:rsid w:val="00F16175"/>
    <w:rsid w:val="00F165F3"/>
    <w:rsid w:val="00F217B8"/>
    <w:rsid w:val="00F21C3A"/>
    <w:rsid w:val="00F23B9B"/>
    <w:rsid w:val="00F24FF7"/>
    <w:rsid w:val="00F253D1"/>
    <w:rsid w:val="00F25734"/>
    <w:rsid w:val="00F321AB"/>
    <w:rsid w:val="00F3325E"/>
    <w:rsid w:val="00F35EBA"/>
    <w:rsid w:val="00F4027C"/>
    <w:rsid w:val="00F40A1A"/>
    <w:rsid w:val="00F40F2B"/>
    <w:rsid w:val="00F426FB"/>
    <w:rsid w:val="00F42D73"/>
    <w:rsid w:val="00F4498B"/>
    <w:rsid w:val="00F44B08"/>
    <w:rsid w:val="00F47768"/>
    <w:rsid w:val="00F543D8"/>
    <w:rsid w:val="00F55D35"/>
    <w:rsid w:val="00F57181"/>
    <w:rsid w:val="00F572B6"/>
    <w:rsid w:val="00F57A6F"/>
    <w:rsid w:val="00F62644"/>
    <w:rsid w:val="00F62A44"/>
    <w:rsid w:val="00F64C9D"/>
    <w:rsid w:val="00F65522"/>
    <w:rsid w:val="00F65B78"/>
    <w:rsid w:val="00F65FAC"/>
    <w:rsid w:val="00F70C6A"/>
    <w:rsid w:val="00F710E9"/>
    <w:rsid w:val="00F7134B"/>
    <w:rsid w:val="00F72219"/>
    <w:rsid w:val="00F7291D"/>
    <w:rsid w:val="00F733B5"/>
    <w:rsid w:val="00F768FA"/>
    <w:rsid w:val="00F76CFF"/>
    <w:rsid w:val="00F77D98"/>
    <w:rsid w:val="00F80487"/>
    <w:rsid w:val="00F81BD5"/>
    <w:rsid w:val="00F8276D"/>
    <w:rsid w:val="00F83AAA"/>
    <w:rsid w:val="00F841D9"/>
    <w:rsid w:val="00F846BE"/>
    <w:rsid w:val="00F847B3"/>
    <w:rsid w:val="00F84A3F"/>
    <w:rsid w:val="00F851B4"/>
    <w:rsid w:val="00F87A73"/>
    <w:rsid w:val="00F9696E"/>
    <w:rsid w:val="00F97A94"/>
    <w:rsid w:val="00FA0625"/>
    <w:rsid w:val="00FA1E04"/>
    <w:rsid w:val="00FA27E6"/>
    <w:rsid w:val="00FA2C33"/>
    <w:rsid w:val="00FA5347"/>
    <w:rsid w:val="00FA5A44"/>
    <w:rsid w:val="00FA5F0A"/>
    <w:rsid w:val="00FA6908"/>
    <w:rsid w:val="00FA6A99"/>
    <w:rsid w:val="00FA79B4"/>
    <w:rsid w:val="00FB0668"/>
    <w:rsid w:val="00FB1880"/>
    <w:rsid w:val="00FB1D52"/>
    <w:rsid w:val="00FB1F21"/>
    <w:rsid w:val="00FB1FEF"/>
    <w:rsid w:val="00FB3175"/>
    <w:rsid w:val="00FB3771"/>
    <w:rsid w:val="00FB3ACD"/>
    <w:rsid w:val="00FB4C67"/>
    <w:rsid w:val="00FB590B"/>
    <w:rsid w:val="00FB6A85"/>
    <w:rsid w:val="00FB700C"/>
    <w:rsid w:val="00FC145D"/>
    <w:rsid w:val="00FC3AD4"/>
    <w:rsid w:val="00FC6147"/>
    <w:rsid w:val="00FC7CD4"/>
    <w:rsid w:val="00FC7D48"/>
    <w:rsid w:val="00FD0FD2"/>
    <w:rsid w:val="00FD1155"/>
    <w:rsid w:val="00FD131F"/>
    <w:rsid w:val="00FD215F"/>
    <w:rsid w:val="00FD3B48"/>
    <w:rsid w:val="00FD3F2E"/>
    <w:rsid w:val="00FD41A8"/>
    <w:rsid w:val="00FD51A3"/>
    <w:rsid w:val="00FD52B7"/>
    <w:rsid w:val="00FD62FE"/>
    <w:rsid w:val="00FD7B90"/>
    <w:rsid w:val="00FE1655"/>
    <w:rsid w:val="00FE2192"/>
    <w:rsid w:val="00FE3004"/>
    <w:rsid w:val="00FE31C4"/>
    <w:rsid w:val="00FE3995"/>
    <w:rsid w:val="00FE5DA4"/>
    <w:rsid w:val="00FE631C"/>
    <w:rsid w:val="00FE67F3"/>
    <w:rsid w:val="00FE69B4"/>
    <w:rsid w:val="00FF0BA0"/>
    <w:rsid w:val="00FF0E02"/>
    <w:rsid w:val="00FF1FB2"/>
    <w:rsid w:val="00FF281F"/>
    <w:rsid w:val="00FF6B49"/>
    <w:rsid w:val="00FF71B2"/>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9111">
      <w:bodyDiv w:val="1"/>
      <w:marLeft w:val="0"/>
      <w:marRight w:val="0"/>
      <w:marTop w:val="0"/>
      <w:marBottom w:val="0"/>
      <w:divBdr>
        <w:top w:val="none" w:sz="0" w:space="0" w:color="auto"/>
        <w:left w:val="none" w:sz="0" w:space="0" w:color="auto"/>
        <w:bottom w:val="none" w:sz="0" w:space="0" w:color="auto"/>
        <w:right w:val="none" w:sz="0" w:space="0" w:color="auto"/>
      </w:divBdr>
      <w:divsChild>
        <w:div w:id="587278459">
          <w:marLeft w:val="0"/>
          <w:marRight w:val="0"/>
          <w:marTop w:val="0"/>
          <w:marBottom w:val="0"/>
          <w:divBdr>
            <w:top w:val="none" w:sz="0" w:space="0" w:color="auto"/>
            <w:left w:val="none" w:sz="0" w:space="0" w:color="auto"/>
            <w:bottom w:val="none" w:sz="0" w:space="0" w:color="auto"/>
            <w:right w:val="none" w:sz="0" w:space="0" w:color="auto"/>
          </w:divBdr>
        </w:div>
        <w:div w:id="2129083359">
          <w:marLeft w:val="0"/>
          <w:marRight w:val="0"/>
          <w:marTop w:val="0"/>
          <w:marBottom w:val="0"/>
          <w:divBdr>
            <w:top w:val="none" w:sz="0" w:space="0" w:color="auto"/>
            <w:left w:val="none" w:sz="0" w:space="0" w:color="auto"/>
            <w:bottom w:val="none" w:sz="0" w:space="0" w:color="auto"/>
            <w:right w:val="none" w:sz="0" w:space="0" w:color="auto"/>
          </w:divBdr>
        </w:div>
        <w:div w:id="1977568615">
          <w:marLeft w:val="0"/>
          <w:marRight w:val="0"/>
          <w:marTop w:val="0"/>
          <w:marBottom w:val="0"/>
          <w:divBdr>
            <w:top w:val="none" w:sz="0" w:space="0" w:color="auto"/>
            <w:left w:val="none" w:sz="0" w:space="0" w:color="auto"/>
            <w:bottom w:val="none" w:sz="0" w:space="0" w:color="auto"/>
            <w:right w:val="none" w:sz="0" w:space="0" w:color="auto"/>
          </w:divBdr>
        </w:div>
      </w:divsChild>
    </w:div>
    <w:div w:id="12996709">
      <w:bodyDiv w:val="1"/>
      <w:marLeft w:val="0"/>
      <w:marRight w:val="0"/>
      <w:marTop w:val="0"/>
      <w:marBottom w:val="0"/>
      <w:divBdr>
        <w:top w:val="none" w:sz="0" w:space="0" w:color="auto"/>
        <w:left w:val="none" w:sz="0" w:space="0" w:color="auto"/>
        <w:bottom w:val="none" w:sz="0" w:space="0" w:color="auto"/>
        <w:right w:val="none" w:sz="0" w:space="0" w:color="auto"/>
      </w:divBdr>
      <w:divsChild>
        <w:div w:id="234559051">
          <w:marLeft w:val="0"/>
          <w:marRight w:val="0"/>
          <w:marTop w:val="0"/>
          <w:marBottom w:val="0"/>
          <w:divBdr>
            <w:top w:val="none" w:sz="0" w:space="0" w:color="auto"/>
            <w:left w:val="none" w:sz="0" w:space="0" w:color="auto"/>
            <w:bottom w:val="none" w:sz="0" w:space="0" w:color="auto"/>
            <w:right w:val="none" w:sz="0" w:space="0" w:color="auto"/>
          </w:divBdr>
        </w:div>
        <w:div w:id="1293100770">
          <w:marLeft w:val="0"/>
          <w:marRight w:val="0"/>
          <w:marTop w:val="0"/>
          <w:marBottom w:val="0"/>
          <w:divBdr>
            <w:top w:val="none" w:sz="0" w:space="0" w:color="auto"/>
            <w:left w:val="none" w:sz="0" w:space="0" w:color="auto"/>
            <w:bottom w:val="none" w:sz="0" w:space="0" w:color="auto"/>
            <w:right w:val="none" w:sz="0" w:space="0" w:color="auto"/>
          </w:divBdr>
        </w:div>
        <w:div w:id="1004824833">
          <w:marLeft w:val="0"/>
          <w:marRight w:val="0"/>
          <w:marTop w:val="0"/>
          <w:marBottom w:val="0"/>
          <w:divBdr>
            <w:top w:val="none" w:sz="0" w:space="0" w:color="auto"/>
            <w:left w:val="none" w:sz="0" w:space="0" w:color="auto"/>
            <w:bottom w:val="none" w:sz="0" w:space="0" w:color="auto"/>
            <w:right w:val="none" w:sz="0" w:space="0" w:color="auto"/>
          </w:divBdr>
        </w:div>
      </w:divsChild>
    </w:div>
    <w:div w:id="15665948">
      <w:bodyDiv w:val="1"/>
      <w:marLeft w:val="0"/>
      <w:marRight w:val="0"/>
      <w:marTop w:val="0"/>
      <w:marBottom w:val="0"/>
      <w:divBdr>
        <w:top w:val="none" w:sz="0" w:space="0" w:color="auto"/>
        <w:left w:val="none" w:sz="0" w:space="0" w:color="auto"/>
        <w:bottom w:val="none" w:sz="0" w:space="0" w:color="auto"/>
        <w:right w:val="none" w:sz="0" w:space="0" w:color="auto"/>
      </w:divBdr>
      <w:divsChild>
        <w:div w:id="928152546">
          <w:marLeft w:val="0"/>
          <w:marRight w:val="0"/>
          <w:marTop w:val="0"/>
          <w:marBottom w:val="0"/>
          <w:divBdr>
            <w:top w:val="none" w:sz="0" w:space="0" w:color="auto"/>
            <w:left w:val="none" w:sz="0" w:space="0" w:color="auto"/>
            <w:bottom w:val="none" w:sz="0" w:space="0" w:color="auto"/>
            <w:right w:val="none" w:sz="0" w:space="0" w:color="auto"/>
          </w:divBdr>
        </w:div>
        <w:div w:id="1160537613">
          <w:marLeft w:val="0"/>
          <w:marRight w:val="0"/>
          <w:marTop w:val="0"/>
          <w:marBottom w:val="0"/>
          <w:divBdr>
            <w:top w:val="none" w:sz="0" w:space="0" w:color="auto"/>
            <w:left w:val="none" w:sz="0" w:space="0" w:color="auto"/>
            <w:bottom w:val="none" w:sz="0" w:space="0" w:color="auto"/>
            <w:right w:val="none" w:sz="0" w:space="0" w:color="auto"/>
          </w:divBdr>
        </w:div>
        <w:div w:id="973564637">
          <w:marLeft w:val="0"/>
          <w:marRight w:val="0"/>
          <w:marTop w:val="0"/>
          <w:marBottom w:val="0"/>
          <w:divBdr>
            <w:top w:val="none" w:sz="0" w:space="0" w:color="auto"/>
            <w:left w:val="none" w:sz="0" w:space="0" w:color="auto"/>
            <w:bottom w:val="none" w:sz="0" w:space="0" w:color="auto"/>
            <w:right w:val="none" w:sz="0" w:space="0" w:color="auto"/>
          </w:divBdr>
        </w:div>
        <w:div w:id="1116099177">
          <w:marLeft w:val="0"/>
          <w:marRight w:val="0"/>
          <w:marTop w:val="0"/>
          <w:marBottom w:val="0"/>
          <w:divBdr>
            <w:top w:val="none" w:sz="0" w:space="0" w:color="auto"/>
            <w:left w:val="none" w:sz="0" w:space="0" w:color="auto"/>
            <w:bottom w:val="none" w:sz="0" w:space="0" w:color="auto"/>
            <w:right w:val="none" w:sz="0" w:space="0" w:color="auto"/>
          </w:divBdr>
        </w:div>
        <w:div w:id="766851967">
          <w:marLeft w:val="0"/>
          <w:marRight w:val="0"/>
          <w:marTop w:val="0"/>
          <w:marBottom w:val="0"/>
          <w:divBdr>
            <w:top w:val="none" w:sz="0" w:space="0" w:color="auto"/>
            <w:left w:val="none" w:sz="0" w:space="0" w:color="auto"/>
            <w:bottom w:val="none" w:sz="0" w:space="0" w:color="auto"/>
            <w:right w:val="none" w:sz="0" w:space="0" w:color="auto"/>
          </w:divBdr>
        </w:div>
        <w:div w:id="40715978">
          <w:marLeft w:val="0"/>
          <w:marRight w:val="0"/>
          <w:marTop w:val="0"/>
          <w:marBottom w:val="0"/>
          <w:divBdr>
            <w:top w:val="none" w:sz="0" w:space="0" w:color="auto"/>
            <w:left w:val="none" w:sz="0" w:space="0" w:color="auto"/>
            <w:bottom w:val="none" w:sz="0" w:space="0" w:color="auto"/>
            <w:right w:val="none" w:sz="0" w:space="0" w:color="auto"/>
          </w:divBdr>
        </w:div>
        <w:div w:id="1066729632">
          <w:marLeft w:val="0"/>
          <w:marRight w:val="0"/>
          <w:marTop w:val="0"/>
          <w:marBottom w:val="0"/>
          <w:divBdr>
            <w:top w:val="none" w:sz="0" w:space="0" w:color="auto"/>
            <w:left w:val="none" w:sz="0" w:space="0" w:color="auto"/>
            <w:bottom w:val="none" w:sz="0" w:space="0" w:color="auto"/>
            <w:right w:val="none" w:sz="0" w:space="0" w:color="auto"/>
          </w:divBdr>
        </w:div>
      </w:divsChild>
    </w:div>
    <w:div w:id="27032308">
      <w:bodyDiv w:val="1"/>
      <w:marLeft w:val="0"/>
      <w:marRight w:val="0"/>
      <w:marTop w:val="0"/>
      <w:marBottom w:val="0"/>
      <w:divBdr>
        <w:top w:val="none" w:sz="0" w:space="0" w:color="auto"/>
        <w:left w:val="none" w:sz="0" w:space="0" w:color="auto"/>
        <w:bottom w:val="none" w:sz="0" w:space="0" w:color="auto"/>
        <w:right w:val="none" w:sz="0" w:space="0" w:color="auto"/>
      </w:divBdr>
      <w:divsChild>
        <w:div w:id="399713813">
          <w:marLeft w:val="0"/>
          <w:marRight w:val="0"/>
          <w:marTop w:val="0"/>
          <w:marBottom w:val="0"/>
          <w:divBdr>
            <w:top w:val="none" w:sz="0" w:space="0" w:color="auto"/>
            <w:left w:val="none" w:sz="0" w:space="0" w:color="auto"/>
            <w:bottom w:val="none" w:sz="0" w:space="0" w:color="auto"/>
            <w:right w:val="none" w:sz="0" w:space="0" w:color="auto"/>
          </w:divBdr>
        </w:div>
        <w:div w:id="205878571">
          <w:marLeft w:val="0"/>
          <w:marRight w:val="0"/>
          <w:marTop w:val="0"/>
          <w:marBottom w:val="0"/>
          <w:divBdr>
            <w:top w:val="none" w:sz="0" w:space="0" w:color="auto"/>
            <w:left w:val="none" w:sz="0" w:space="0" w:color="auto"/>
            <w:bottom w:val="none" w:sz="0" w:space="0" w:color="auto"/>
            <w:right w:val="none" w:sz="0" w:space="0" w:color="auto"/>
          </w:divBdr>
        </w:div>
        <w:div w:id="660544692">
          <w:marLeft w:val="0"/>
          <w:marRight w:val="0"/>
          <w:marTop w:val="0"/>
          <w:marBottom w:val="0"/>
          <w:divBdr>
            <w:top w:val="none" w:sz="0" w:space="0" w:color="auto"/>
            <w:left w:val="none" w:sz="0" w:space="0" w:color="auto"/>
            <w:bottom w:val="none" w:sz="0" w:space="0" w:color="auto"/>
            <w:right w:val="none" w:sz="0" w:space="0" w:color="auto"/>
          </w:divBdr>
        </w:div>
        <w:div w:id="913246592">
          <w:marLeft w:val="0"/>
          <w:marRight w:val="0"/>
          <w:marTop w:val="0"/>
          <w:marBottom w:val="0"/>
          <w:divBdr>
            <w:top w:val="none" w:sz="0" w:space="0" w:color="auto"/>
            <w:left w:val="none" w:sz="0" w:space="0" w:color="auto"/>
            <w:bottom w:val="none" w:sz="0" w:space="0" w:color="auto"/>
            <w:right w:val="none" w:sz="0" w:space="0" w:color="auto"/>
          </w:divBdr>
        </w:div>
      </w:divsChild>
    </w:div>
    <w:div w:id="33576928">
      <w:bodyDiv w:val="1"/>
      <w:marLeft w:val="0"/>
      <w:marRight w:val="0"/>
      <w:marTop w:val="0"/>
      <w:marBottom w:val="0"/>
      <w:divBdr>
        <w:top w:val="none" w:sz="0" w:space="0" w:color="auto"/>
        <w:left w:val="none" w:sz="0" w:space="0" w:color="auto"/>
        <w:bottom w:val="none" w:sz="0" w:space="0" w:color="auto"/>
        <w:right w:val="none" w:sz="0" w:space="0" w:color="auto"/>
      </w:divBdr>
      <w:divsChild>
        <w:div w:id="1583442110">
          <w:marLeft w:val="0"/>
          <w:marRight w:val="0"/>
          <w:marTop w:val="0"/>
          <w:marBottom w:val="0"/>
          <w:divBdr>
            <w:top w:val="none" w:sz="0" w:space="0" w:color="auto"/>
            <w:left w:val="none" w:sz="0" w:space="0" w:color="auto"/>
            <w:bottom w:val="none" w:sz="0" w:space="0" w:color="auto"/>
            <w:right w:val="none" w:sz="0" w:space="0" w:color="auto"/>
          </w:divBdr>
        </w:div>
        <w:div w:id="1520240303">
          <w:marLeft w:val="0"/>
          <w:marRight w:val="0"/>
          <w:marTop w:val="0"/>
          <w:marBottom w:val="0"/>
          <w:divBdr>
            <w:top w:val="none" w:sz="0" w:space="0" w:color="auto"/>
            <w:left w:val="none" w:sz="0" w:space="0" w:color="auto"/>
            <w:bottom w:val="none" w:sz="0" w:space="0" w:color="auto"/>
            <w:right w:val="none" w:sz="0" w:space="0" w:color="auto"/>
          </w:divBdr>
        </w:div>
      </w:divsChild>
    </w:div>
    <w:div w:id="36323628">
      <w:bodyDiv w:val="1"/>
      <w:marLeft w:val="0"/>
      <w:marRight w:val="0"/>
      <w:marTop w:val="0"/>
      <w:marBottom w:val="0"/>
      <w:divBdr>
        <w:top w:val="none" w:sz="0" w:space="0" w:color="auto"/>
        <w:left w:val="none" w:sz="0" w:space="0" w:color="auto"/>
        <w:bottom w:val="none" w:sz="0" w:space="0" w:color="auto"/>
        <w:right w:val="none" w:sz="0" w:space="0" w:color="auto"/>
      </w:divBdr>
      <w:divsChild>
        <w:div w:id="897009218">
          <w:marLeft w:val="0"/>
          <w:marRight w:val="0"/>
          <w:marTop w:val="0"/>
          <w:marBottom w:val="0"/>
          <w:divBdr>
            <w:top w:val="none" w:sz="0" w:space="0" w:color="auto"/>
            <w:left w:val="none" w:sz="0" w:space="0" w:color="auto"/>
            <w:bottom w:val="none" w:sz="0" w:space="0" w:color="auto"/>
            <w:right w:val="none" w:sz="0" w:space="0" w:color="auto"/>
          </w:divBdr>
        </w:div>
        <w:div w:id="1776707801">
          <w:marLeft w:val="0"/>
          <w:marRight w:val="0"/>
          <w:marTop w:val="0"/>
          <w:marBottom w:val="0"/>
          <w:divBdr>
            <w:top w:val="none" w:sz="0" w:space="0" w:color="auto"/>
            <w:left w:val="none" w:sz="0" w:space="0" w:color="auto"/>
            <w:bottom w:val="none" w:sz="0" w:space="0" w:color="auto"/>
            <w:right w:val="none" w:sz="0" w:space="0" w:color="auto"/>
          </w:divBdr>
        </w:div>
        <w:div w:id="1851988177">
          <w:marLeft w:val="0"/>
          <w:marRight w:val="0"/>
          <w:marTop w:val="0"/>
          <w:marBottom w:val="0"/>
          <w:divBdr>
            <w:top w:val="none" w:sz="0" w:space="0" w:color="auto"/>
            <w:left w:val="none" w:sz="0" w:space="0" w:color="auto"/>
            <w:bottom w:val="none" w:sz="0" w:space="0" w:color="auto"/>
            <w:right w:val="none" w:sz="0" w:space="0" w:color="auto"/>
          </w:divBdr>
        </w:div>
        <w:div w:id="356582028">
          <w:marLeft w:val="0"/>
          <w:marRight w:val="0"/>
          <w:marTop w:val="0"/>
          <w:marBottom w:val="0"/>
          <w:divBdr>
            <w:top w:val="none" w:sz="0" w:space="0" w:color="auto"/>
            <w:left w:val="none" w:sz="0" w:space="0" w:color="auto"/>
            <w:bottom w:val="none" w:sz="0" w:space="0" w:color="auto"/>
            <w:right w:val="none" w:sz="0" w:space="0" w:color="auto"/>
          </w:divBdr>
        </w:div>
        <w:div w:id="1240482092">
          <w:marLeft w:val="0"/>
          <w:marRight w:val="0"/>
          <w:marTop w:val="0"/>
          <w:marBottom w:val="0"/>
          <w:divBdr>
            <w:top w:val="none" w:sz="0" w:space="0" w:color="auto"/>
            <w:left w:val="none" w:sz="0" w:space="0" w:color="auto"/>
            <w:bottom w:val="none" w:sz="0" w:space="0" w:color="auto"/>
            <w:right w:val="none" w:sz="0" w:space="0" w:color="auto"/>
          </w:divBdr>
        </w:div>
        <w:div w:id="1357580275">
          <w:marLeft w:val="0"/>
          <w:marRight w:val="0"/>
          <w:marTop w:val="0"/>
          <w:marBottom w:val="0"/>
          <w:divBdr>
            <w:top w:val="none" w:sz="0" w:space="0" w:color="auto"/>
            <w:left w:val="none" w:sz="0" w:space="0" w:color="auto"/>
            <w:bottom w:val="none" w:sz="0" w:space="0" w:color="auto"/>
            <w:right w:val="none" w:sz="0" w:space="0" w:color="auto"/>
          </w:divBdr>
        </w:div>
        <w:div w:id="2083215182">
          <w:marLeft w:val="0"/>
          <w:marRight w:val="0"/>
          <w:marTop w:val="0"/>
          <w:marBottom w:val="0"/>
          <w:divBdr>
            <w:top w:val="none" w:sz="0" w:space="0" w:color="auto"/>
            <w:left w:val="none" w:sz="0" w:space="0" w:color="auto"/>
            <w:bottom w:val="none" w:sz="0" w:space="0" w:color="auto"/>
            <w:right w:val="none" w:sz="0" w:space="0" w:color="auto"/>
          </w:divBdr>
        </w:div>
        <w:div w:id="1738166681">
          <w:marLeft w:val="0"/>
          <w:marRight w:val="0"/>
          <w:marTop w:val="0"/>
          <w:marBottom w:val="0"/>
          <w:divBdr>
            <w:top w:val="none" w:sz="0" w:space="0" w:color="auto"/>
            <w:left w:val="none" w:sz="0" w:space="0" w:color="auto"/>
            <w:bottom w:val="none" w:sz="0" w:space="0" w:color="auto"/>
            <w:right w:val="none" w:sz="0" w:space="0" w:color="auto"/>
          </w:divBdr>
        </w:div>
      </w:divsChild>
    </w:div>
    <w:div w:id="49037831">
      <w:bodyDiv w:val="1"/>
      <w:marLeft w:val="0"/>
      <w:marRight w:val="0"/>
      <w:marTop w:val="0"/>
      <w:marBottom w:val="0"/>
      <w:divBdr>
        <w:top w:val="none" w:sz="0" w:space="0" w:color="auto"/>
        <w:left w:val="none" w:sz="0" w:space="0" w:color="auto"/>
        <w:bottom w:val="none" w:sz="0" w:space="0" w:color="auto"/>
        <w:right w:val="none" w:sz="0" w:space="0" w:color="auto"/>
      </w:divBdr>
      <w:divsChild>
        <w:div w:id="454524685">
          <w:marLeft w:val="0"/>
          <w:marRight w:val="0"/>
          <w:marTop w:val="0"/>
          <w:marBottom w:val="0"/>
          <w:divBdr>
            <w:top w:val="none" w:sz="0" w:space="0" w:color="auto"/>
            <w:left w:val="none" w:sz="0" w:space="0" w:color="auto"/>
            <w:bottom w:val="none" w:sz="0" w:space="0" w:color="auto"/>
            <w:right w:val="none" w:sz="0" w:space="0" w:color="auto"/>
          </w:divBdr>
        </w:div>
        <w:div w:id="1229146227">
          <w:marLeft w:val="0"/>
          <w:marRight w:val="0"/>
          <w:marTop w:val="0"/>
          <w:marBottom w:val="0"/>
          <w:divBdr>
            <w:top w:val="none" w:sz="0" w:space="0" w:color="auto"/>
            <w:left w:val="none" w:sz="0" w:space="0" w:color="auto"/>
            <w:bottom w:val="none" w:sz="0" w:space="0" w:color="auto"/>
            <w:right w:val="none" w:sz="0" w:space="0" w:color="auto"/>
          </w:divBdr>
        </w:div>
        <w:div w:id="138766750">
          <w:marLeft w:val="0"/>
          <w:marRight w:val="0"/>
          <w:marTop w:val="0"/>
          <w:marBottom w:val="0"/>
          <w:divBdr>
            <w:top w:val="none" w:sz="0" w:space="0" w:color="auto"/>
            <w:left w:val="none" w:sz="0" w:space="0" w:color="auto"/>
            <w:bottom w:val="none" w:sz="0" w:space="0" w:color="auto"/>
            <w:right w:val="none" w:sz="0" w:space="0" w:color="auto"/>
          </w:divBdr>
        </w:div>
      </w:divsChild>
    </w:div>
    <w:div w:id="63339541">
      <w:bodyDiv w:val="1"/>
      <w:marLeft w:val="0"/>
      <w:marRight w:val="0"/>
      <w:marTop w:val="0"/>
      <w:marBottom w:val="0"/>
      <w:divBdr>
        <w:top w:val="none" w:sz="0" w:space="0" w:color="auto"/>
        <w:left w:val="none" w:sz="0" w:space="0" w:color="auto"/>
        <w:bottom w:val="none" w:sz="0" w:space="0" w:color="auto"/>
        <w:right w:val="none" w:sz="0" w:space="0" w:color="auto"/>
      </w:divBdr>
      <w:divsChild>
        <w:div w:id="1299335963">
          <w:marLeft w:val="0"/>
          <w:marRight w:val="0"/>
          <w:marTop w:val="0"/>
          <w:marBottom w:val="0"/>
          <w:divBdr>
            <w:top w:val="none" w:sz="0" w:space="0" w:color="auto"/>
            <w:left w:val="none" w:sz="0" w:space="0" w:color="auto"/>
            <w:bottom w:val="none" w:sz="0" w:space="0" w:color="auto"/>
            <w:right w:val="none" w:sz="0" w:space="0" w:color="auto"/>
          </w:divBdr>
        </w:div>
        <w:div w:id="1521123120">
          <w:marLeft w:val="0"/>
          <w:marRight w:val="0"/>
          <w:marTop w:val="0"/>
          <w:marBottom w:val="0"/>
          <w:divBdr>
            <w:top w:val="none" w:sz="0" w:space="0" w:color="auto"/>
            <w:left w:val="none" w:sz="0" w:space="0" w:color="auto"/>
            <w:bottom w:val="none" w:sz="0" w:space="0" w:color="auto"/>
            <w:right w:val="none" w:sz="0" w:space="0" w:color="auto"/>
          </w:divBdr>
        </w:div>
      </w:divsChild>
    </w:div>
    <w:div w:id="67845851">
      <w:bodyDiv w:val="1"/>
      <w:marLeft w:val="0"/>
      <w:marRight w:val="0"/>
      <w:marTop w:val="0"/>
      <w:marBottom w:val="0"/>
      <w:divBdr>
        <w:top w:val="none" w:sz="0" w:space="0" w:color="auto"/>
        <w:left w:val="none" w:sz="0" w:space="0" w:color="auto"/>
        <w:bottom w:val="none" w:sz="0" w:space="0" w:color="auto"/>
        <w:right w:val="none" w:sz="0" w:space="0" w:color="auto"/>
      </w:divBdr>
      <w:divsChild>
        <w:div w:id="214119527">
          <w:marLeft w:val="0"/>
          <w:marRight w:val="0"/>
          <w:marTop w:val="0"/>
          <w:marBottom w:val="0"/>
          <w:divBdr>
            <w:top w:val="none" w:sz="0" w:space="0" w:color="auto"/>
            <w:left w:val="none" w:sz="0" w:space="0" w:color="auto"/>
            <w:bottom w:val="none" w:sz="0" w:space="0" w:color="auto"/>
            <w:right w:val="none" w:sz="0" w:space="0" w:color="auto"/>
          </w:divBdr>
        </w:div>
        <w:div w:id="2022121076">
          <w:marLeft w:val="0"/>
          <w:marRight w:val="0"/>
          <w:marTop w:val="0"/>
          <w:marBottom w:val="0"/>
          <w:divBdr>
            <w:top w:val="none" w:sz="0" w:space="0" w:color="auto"/>
            <w:left w:val="none" w:sz="0" w:space="0" w:color="auto"/>
            <w:bottom w:val="none" w:sz="0" w:space="0" w:color="auto"/>
            <w:right w:val="none" w:sz="0" w:space="0" w:color="auto"/>
          </w:divBdr>
        </w:div>
        <w:div w:id="1502701582">
          <w:marLeft w:val="0"/>
          <w:marRight w:val="0"/>
          <w:marTop w:val="0"/>
          <w:marBottom w:val="0"/>
          <w:divBdr>
            <w:top w:val="none" w:sz="0" w:space="0" w:color="auto"/>
            <w:left w:val="none" w:sz="0" w:space="0" w:color="auto"/>
            <w:bottom w:val="none" w:sz="0" w:space="0" w:color="auto"/>
            <w:right w:val="none" w:sz="0" w:space="0" w:color="auto"/>
          </w:divBdr>
        </w:div>
      </w:divsChild>
    </w:div>
    <w:div w:id="71201761">
      <w:bodyDiv w:val="1"/>
      <w:marLeft w:val="0"/>
      <w:marRight w:val="0"/>
      <w:marTop w:val="0"/>
      <w:marBottom w:val="0"/>
      <w:divBdr>
        <w:top w:val="none" w:sz="0" w:space="0" w:color="auto"/>
        <w:left w:val="none" w:sz="0" w:space="0" w:color="auto"/>
        <w:bottom w:val="none" w:sz="0" w:space="0" w:color="auto"/>
        <w:right w:val="none" w:sz="0" w:space="0" w:color="auto"/>
      </w:divBdr>
      <w:divsChild>
        <w:div w:id="992835816">
          <w:marLeft w:val="0"/>
          <w:marRight w:val="0"/>
          <w:marTop w:val="0"/>
          <w:marBottom w:val="0"/>
          <w:divBdr>
            <w:top w:val="none" w:sz="0" w:space="0" w:color="auto"/>
            <w:left w:val="none" w:sz="0" w:space="0" w:color="auto"/>
            <w:bottom w:val="none" w:sz="0" w:space="0" w:color="auto"/>
            <w:right w:val="none" w:sz="0" w:space="0" w:color="auto"/>
          </w:divBdr>
        </w:div>
        <w:div w:id="329724197">
          <w:marLeft w:val="0"/>
          <w:marRight w:val="0"/>
          <w:marTop w:val="0"/>
          <w:marBottom w:val="0"/>
          <w:divBdr>
            <w:top w:val="none" w:sz="0" w:space="0" w:color="auto"/>
            <w:left w:val="none" w:sz="0" w:space="0" w:color="auto"/>
            <w:bottom w:val="none" w:sz="0" w:space="0" w:color="auto"/>
            <w:right w:val="none" w:sz="0" w:space="0" w:color="auto"/>
          </w:divBdr>
        </w:div>
        <w:div w:id="1666208467">
          <w:marLeft w:val="0"/>
          <w:marRight w:val="0"/>
          <w:marTop w:val="0"/>
          <w:marBottom w:val="0"/>
          <w:divBdr>
            <w:top w:val="none" w:sz="0" w:space="0" w:color="auto"/>
            <w:left w:val="none" w:sz="0" w:space="0" w:color="auto"/>
            <w:bottom w:val="none" w:sz="0" w:space="0" w:color="auto"/>
            <w:right w:val="none" w:sz="0" w:space="0" w:color="auto"/>
          </w:divBdr>
        </w:div>
      </w:divsChild>
    </w:div>
    <w:div w:id="72632525">
      <w:bodyDiv w:val="1"/>
      <w:marLeft w:val="0"/>
      <w:marRight w:val="0"/>
      <w:marTop w:val="0"/>
      <w:marBottom w:val="0"/>
      <w:divBdr>
        <w:top w:val="none" w:sz="0" w:space="0" w:color="auto"/>
        <w:left w:val="none" w:sz="0" w:space="0" w:color="auto"/>
        <w:bottom w:val="none" w:sz="0" w:space="0" w:color="auto"/>
        <w:right w:val="none" w:sz="0" w:space="0" w:color="auto"/>
      </w:divBdr>
      <w:divsChild>
        <w:div w:id="1788963176">
          <w:marLeft w:val="0"/>
          <w:marRight w:val="0"/>
          <w:marTop w:val="0"/>
          <w:marBottom w:val="0"/>
          <w:divBdr>
            <w:top w:val="none" w:sz="0" w:space="0" w:color="auto"/>
            <w:left w:val="none" w:sz="0" w:space="0" w:color="auto"/>
            <w:bottom w:val="none" w:sz="0" w:space="0" w:color="auto"/>
            <w:right w:val="none" w:sz="0" w:space="0" w:color="auto"/>
          </w:divBdr>
        </w:div>
        <w:div w:id="1331759899">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7672522">
      <w:bodyDiv w:val="1"/>
      <w:marLeft w:val="0"/>
      <w:marRight w:val="0"/>
      <w:marTop w:val="0"/>
      <w:marBottom w:val="0"/>
      <w:divBdr>
        <w:top w:val="none" w:sz="0" w:space="0" w:color="auto"/>
        <w:left w:val="none" w:sz="0" w:space="0" w:color="auto"/>
        <w:bottom w:val="none" w:sz="0" w:space="0" w:color="auto"/>
        <w:right w:val="none" w:sz="0" w:space="0" w:color="auto"/>
      </w:divBdr>
      <w:divsChild>
        <w:div w:id="1378893811">
          <w:marLeft w:val="0"/>
          <w:marRight w:val="0"/>
          <w:marTop w:val="0"/>
          <w:marBottom w:val="0"/>
          <w:divBdr>
            <w:top w:val="none" w:sz="0" w:space="0" w:color="auto"/>
            <w:left w:val="none" w:sz="0" w:space="0" w:color="auto"/>
            <w:bottom w:val="none" w:sz="0" w:space="0" w:color="auto"/>
            <w:right w:val="none" w:sz="0" w:space="0" w:color="auto"/>
          </w:divBdr>
        </w:div>
        <w:div w:id="1740783814">
          <w:marLeft w:val="0"/>
          <w:marRight w:val="0"/>
          <w:marTop w:val="0"/>
          <w:marBottom w:val="0"/>
          <w:divBdr>
            <w:top w:val="none" w:sz="0" w:space="0" w:color="auto"/>
            <w:left w:val="none" w:sz="0" w:space="0" w:color="auto"/>
            <w:bottom w:val="none" w:sz="0" w:space="0" w:color="auto"/>
            <w:right w:val="none" w:sz="0" w:space="0" w:color="auto"/>
          </w:divBdr>
        </w:div>
      </w:divsChild>
    </w:div>
    <w:div w:id="154759603">
      <w:bodyDiv w:val="1"/>
      <w:marLeft w:val="0"/>
      <w:marRight w:val="0"/>
      <w:marTop w:val="0"/>
      <w:marBottom w:val="0"/>
      <w:divBdr>
        <w:top w:val="none" w:sz="0" w:space="0" w:color="auto"/>
        <w:left w:val="none" w:sz="0" w:space="0" w:color="auto"/>
        <w:bottom w:val="none" w:sz="0" w:space="0" w:color="auto"/>
        <w:right w:val="none" w:sz="0" w:space="0" w:color="auto"/>
      </w:divBdr>
      <w:divsChild>
        <w:div w:id="1754467400">
          <w:marLeft w:val="0"/>
          <w:marRight w:val="0"/>
          <w:marTop w:val="0"/>
          <w:marBottom w:val="0"/>
          <w:divBdr>
            <w:top w:val="none" w:sz="0" w:space="0" w:color="auto"/>
            <w:left w:val="none" w:sz="0" w:space="0" w:color="auto"/>
            <w:bottom w:val="none" w:sz="0" w:space="0" w:color="auto"/>
            <w:right w:val="none" w:sz="0" w:space="0" w:color="auto"/>
          </w:divBdr>
        </w:div>
        <w:div w:id="698505052">
          <w:marLeft w:val="0"/>
          <w:marRight w:val="0"/>
          <w:marTop w:val="0"/>
          <w:marBottom w:val="0"/>
          <w:divBdr>
            <w:top w:val="none" w:sz="0" w:space="0" w:color="auto"/>
            <w:left w:val="none" w:sz="0" w:space="0" w:color="auto"/>
            <w:bottom w:val="none" w:sz="0" w:space="0" w:color="auto"/>
            <w:right w:val="none" w:sz="0" w:space="0" w:color="auto"/>
          </w:divBdr>
        </w:div>
      </w:divsChild>
    </w:div>
    <w:div w:id="156043098">
      <w:bodyDiv w:val="1"/>
      <w:marLeft w:val="0"/>
      <w:marRight w:val="0"/>
      <w:marTop w:val="0"/>
      <w:marBottom w:val="0"/>
      <w:divBdr>
        <w:top w:val="none" w:sz="0" w:space="0" w:color="auto"/>
        <w:left w:val="none" w:sz="0" w:space="0" w:color="auto"/>
        <w:bottom w:val="none" w:sz="0" w:space="0" w:color="auto"/>
        <w:right w:val="none" w:sz="0" w:space="0" w:color="auto"/>
      </w:divBdr>
      <w:divsChild>
        <w:div w:id="1279753914">
          <w:marLeft w:val="0"/>
          <w:marRight w:val="0"/>
          <w:marTop w:val="0"/>
          <w:marBottom w:val="0"/>
          <w:divBdr>
            <w:top w:val="none" w:sz="0" w:space="0" w:color="auto"/>
            <w:left w:val="none" w:sz="0" w:space="0" w:color="auto"/>
            <w:bottom w:val="none" w:sz="0" w:space="0" w:color="auto"/>
            <w:right w:val="none" w:sz="0" w:space="0" w:color="auto"/>
          </w:divBdr>
        </w:div>
        <w:div w:id="1498308371">
          <w:marLeft w:val="0"/>
          <w:marRight w:val="0"/>
          <w:marTop w:val="0"/>
          <w:marBottom w:val="0"/>
          <w:divBdr>
            <w:top w:val="none" w:sz="0" w:space="0" w:color="auto"/>
            <w:left w:val="none" w:sz="0" w:space="0" w:color="auto"/>
            <w:bottom w:val="none" w:sz="0" w:space="0" w:color="auto"/>
            <w:right w:val="none" w:sz="0" w:space="0" w:color="auto"/>
          </w:divBdr>
        </w:div>
      </w:divsChild>
    </w:div>
    <w:div w:id="168255123">
      <w:bodyDiv w:val="1"/>
      <w:marLeft w:val="0"/>
      <w:marRight w:val="0"/>
      <w:marTop w:val="0"/>
      <w:marBottom w:val="0"/>
      <w:divBdr>
        <w:top w:val="none" w:sz="0" w:space="0" w:color="auto"/>
        <w:left w:val="none" w:sz="0" w:space="0" w:color="auto"/>
        <w:bottom w:val="none" w:sz="0" w:space="0" w:color="auto"/>
        <w:right w:val="none" w:sz="0" w:space="0" w:color="auto"/>
      </w:divBdr>
      <w:divsChild>
        <w:div w:id="1007829044">
          <w:marLeft w:val="0"/>
          <w:marRight w:val="0"/>
          <w:marTop w:val="0"/>
          <w:marBottom w:val="0"/>
          <w:divBdr>
            <w:top w:val="none" w:sz="0" w:space="0" w:color="auto"/>
            <w:left w:val="none" w:sz="0" w:space="0" w:color="auto"/>
            <w:bottom w:val="none" w:sz="0" w:space="0" w:color="auto"/>
            <w:right w:val="none" w:sz="0" w:space="0" w:color="auto"/>
          </w:divBdr>
        </w:div>
        <w:div w:id="365646586">
          <w:marLeft w:val="0"/>
          <w:marRight w:val="0"/>
          <w:marTop w:val="0"/>
          <w:marBottom w:val="0"/>
          <w:divBdr>
            <w:top w:val="none" w:sz="0" w:space="0" w:color="auto"/>
            <w:left w:val="none" w:sz="0" w:space="0" w:color="auto"/>
            <w:bottom w:val="none" w:sz="0" w:space="0" w:color="auto"/>
            <w:right w:val="none" w:sz="0" w:space="0" w:color="auto"/>
          </w:divBdr>
        </w:div>
        <w:div w:id="1418937527">
          <w:marLeft w:val="0"/>
          <w:marRight w:val="0"/>
          <w:marTop w:val="0"/>
          <w:marBottom w:val="0"/>
          <w:divBdr>
            <w:top w:val="none" w:sz="0" w:space="0" w:color="auto"/>
            <w:left w:val="none" w:sz="0" w:space="0" w:color="auto"/>
            <w:bottom w:val="none" w:sz="0" w:space="0" w:color="auto"/>
            <w:right w:val="none" w:sz="0" w:space="0" w:color="auto"/>
          </w:divBdr>
        </w:div>
        <w:div w:id="1021665077">
          <w:marLeft w:val="0"/>
          <w:marRight w:val="0"/>
          <w:marTop w:val="0"/>
          <w:marBottom w:val="0"/>
          <w:divBdr>
            <w:top w:val="none" w:sz="0" w:space="0" w:color="auto"/>
            <w:left w:val="none" w:sz="0" w:space="0" w:color="auto"/>
            <w:bottom w:val="none" w:sz="0" w:space="0" w:color="auto"/>
            <w:right w:val="none" w:sz="0" w:space="0" w:color="auto"/>
          </w:divBdr>
        </w:div>
      </w:divsChild>
    </w:div>
    <w:div w:id="176309079">
      <w:bodyDiv w:val="1"/>
      <w:marLeft w:val="0"/>
      <w:marRight w:val="0"/>
      <w:marTop w:val="0"/>
      <w:marBottom w:val="0"/>
      <w:divBdr>
        <w:top w:val="none" w:sz="0" w:space="0" w:color="auto"/>
        <w:left w:val="none" w:sz="0" w:space="0" w:color="auto"/>
        <w:bottom w:val="none" w:sz="0" w:space="0" w:color="auto"/>
        <w:right w:val="none" w:sz="0" w:space="0" w:color="auto"/>
      </w:divBdr>
      <w:divsChild>
        <w:div w:id="167528367">
          <w:marLeft w:val="0"/>
          <w:marRight w:val="0"/>
          <w:marTop w:val="0"/>
          <w:marBottom w:val="0"/>
          <w:divBdr>
            <w:top w:val="none" w:sz="0" w:space="0" w:color="auto"/>
            <w:left w:val="none" w:sz="0" w:space="0" w:color="auto"/>
            <w:bottom w:val="none" w:sz="0" w:space="0" w:color="auto"/>
            <w:right w:val="none" w:sz="0" w:space="0" w:color="auto"/>
          </w:divBdr>
        </w:div>
        <w:div w:id="556283197">
          <w:marLeft w:val="0"/>
          <w:marRight w:val="0"/>
          <w:marTop w:val="0"/>
          <w:marBottom w:val="0"/>
          <w:divBdr>
            <w:top w:val="none" w:sz="0" w:space="0" w:color="auto"/>
            <w:left w:val="none" w:sz="0" w:space="0" w:color="auto"/>
            <w:bottom w:val="none" w:sz="0" w:space="0" w:color="auto"/>
            <w:right w:val="none" w:sz="0" w:space="0" w:color="auto"/>
          </w:divBdr>
        </w:div>
      </w:divsChild>
    </w:div>
    <w:div w:id="177307346">
      <w:bodyDiv w:val="1"/>
      <w:marLeft w:val="0"/>
      <w:marRight w:val="0"/>
      <w:marTop w:val="0"/>
      <w:marBottom w:val="0"/>
      <w:divBdr>
        <w:top w:val="none" w:sz="0" w:space="0" w:color="auto"/>
        <w:left w:val="none" w:sz="0" w:space="0" w:color="auto"/>
        <w:bottom w:val="none" w:sz="0" w:space="0" w:color="auto"/>
        <w:right w:val="none" w:sz="0" w:space="0" w:color="auto"/>
      </w:divBdr>
      <w:divsChild>
        <w:div w:id="1752392643">
          <w:marLeft w:val="0"/>
          <w:marRight w:val="0"/>
          <w:marTop w:val="0"/>
          <w:marBottom w:val="0"/>
          <w:divBdr>
            <w:top w:val="none" w:sz="0" w:space="0" w:color="auto"/>
            <w:left w:val="none" w:sz="0" w:space="0" w:color="auto"/>
            <w:bottom w:val="none" w:sz="0" w:space="0" w:color="auto"/>
            <w:right w:val="none" w:sz="0" w:space="0" w:color="auto"/>
          </w:divBdr>
        </w:div>
        <w:div w:id="1526821356">
          <w:marLeft w:val="0"/>
          <w:marRight w:val="0"/>
          <w:marTop w:val="0"/>
          <w:marBottom w:val="0"/>
          <w:divBdr>
            <w:top w:val="none" w:sz="0" w:space="0" w:color="auto"/>
            <w:left w:val="none" w:sz="0" w:space="0" w:color="auto"/>
            <w:bottom w:val="none" w:sz="0" w:space="0" w:color="auto"/>
            <w:right w:val="none" w:sz="0" w:space="0" w:color="auto"/>
          </w:divBdr>
        </w:div>
      </w:divsChild>
    </w:div>
    <w:div w:id="181483427">
      <w:bodyDiv w:val="1"/>
      <w:marLeft w:val="0"/>
      <w:marRight w:val="0"/>
      <w:marTop w:val="0"/>
      <w:marBottom w:val="0"/>
      <w:divBdr>
        <w:top w:val="none" w:sz="0" w:space="0" w:color="auto"/>
        <w:left w:val="none" w:sz="0" w:space="0" w:color="auto"/>
        <w:bottom w:val="none" w:sz="0" w:space="0" w:color="auto"/>
        <w:right w:val="none" w:sz="0" w:space="0" w:color="auto"/>
      </w:divBdr>
      <w:divsChild>
        <w:div w:id="314139841">
          <w:marLeft w:val="0"/>
          <w:marRight w:val="0"/>
          <w:marTop w:val="0"/>
          <w:marBottom w:val="0"/>
          <w:divBdr>
            <w:top w:val="none" w:sz="0" w:space="0" w:color="auto"/>
            <w:left w:val="none" w:sz="0" w:space="0" w:color="auto"/>
            <w:bottom w:val="none" w:sz="0" w:space="0" w:color="auto"/>
            <w:right w:val="none" w:sz="0" w:space="0" w:color="auto"/>
          </w:divBdr>
        </w:div>
        <w:div w:id="1506093369">
          <w:marLeft w:val="0"/>
          <w:marRight w:val="0"/>
          <w:marTop w:val="0"/>
          <w:marBottom w:val="0"/>
          <w:divBdr>
            <w:top w:val="none" w:sz="0" w:space="0" w:color="auto"/>
            <w:left w:val="none" w:sz="0" w:space="0" w:color="auto"/>
            <w:bottom w:val="none" w:sz="0" w:space="0" w:color="auto"/>
            <w:right w:val="none" w:sz="0" w:space="0" w:color="auto"/>
          </w:divBdr>
        </w:div>
        <w:div w:id="242498644">
          <w:marLeft w:val="0"/>
          <w:marRight w:val="0"/>
          <w:marTop w:val="0"/>
          <w:marBottom w:val="0"/>
          <w:divBdr>
            <w:top w:val="none" w:sz="0" w:space="0" w:color="auto"/>
            <w:left w:val="none" w:sz="0" w:space="0" w:color="auto"/>
            <w:bottom w:val="none" w:sz="0" w:space="0" w:color="auto"/>
            <w:right w:val="none" w:sz="0" w:space="0" w:color="auto"/>
          </w:divBdr>
        </w:div>
      </w:divsChild>
    </w:div>
    <w:div w:id="184756420">
      <w:bodyDiv w:val="1"/>
      <w:marLeft w:val="0"/>
      <w:marRight w:val="0"/>
      <w:marTop w:val="0"/>
      <w:marBottom w:val="0"/>
      <w:divBdr>
        <w:top w:val="none" w:sz="0" w:space="0" w:color="auto"/>
        <w:left w:val="none" w:sz="0" w:space="0" w:color="auto"/>
        <w:bottom w:val="none" w:sz="0" w:space="0" w:color="auto"/>
        <w:right w:val="none" w:sz="0" w:space="0" w:color="auto"/>
      </w:divBdr>
      <w:divsChild>
        <w:div w:id="657881213">
          <w:marLeft w:val="0"/>
          <w:marRight w:val="0"/>
          <w:marTop w:val="0"/>
          <w:marBottom w:val="0"/>
          <w:divBdr>
            <w:top w:val="none" w:sz="0" w:space="0" w:color="auto"/>
            <w:left w:val="none" w:sz="0" w:space="0" w:color="auto"/>
            <w:bottom w:val="none" w:sz="0" w:space="0" w:color="auto"/>
            <w:right w:val="none" w:sz="0" w:space="0" w:color="auto"/>
          </w:divBdr>
        </w:div>
        <w:div w:id="2032607171">
          <w:marLeft w:val="0"/>
          <w:marRight w:val="0"/>
          <w:marTop w:val="0"/>
          <w:marBottom w:val="0"/>
          <w:divBdr>
            <w:top w:val="none" w:sz="0" w:space="0" w:color="auto"/>
            <w:left w:val="none" w:sz="0" w:space="0" w:color="auto"/>
            <w:bottom w:val="none" w:sz="0" w:space="0" w:color="auto"/>
            <w:right w:val="none" w:sz="0" w:space="0" w:color="auto"/>
          </w:divBdr>
        </w:div>
      </w:divsChild>
    </w:div>
    <w:div w:id="191774102">
      <w:bodyDiv w:val="1"/>
      <w:marLeft w:val="0"/>
      <w:marRight w:val="0"/>
      <w:marTop w:val="0"/>
      <w:marBottom w:val="0"/>
      <w:divBdr>
        <w:top w:val="none" w:sz="0" w:space="0" w:color="auto"/>
        <w:left w:val="none" w:sz="0" w:space="0" w:color="auto"/>
        <w:bottom w:val="none" w:sz="0" w:space="0" w:color="auto"/>
        <w:right w:val="none" w:sz="0" w:space="0" w:color="auto"/>
      </w:divBdr>
      <w:divsChild>
        <w:div w:id="1953853336">
          <w:marLeft w:val="0"/>
          <w:marRight w:val="0"/>
          <w:marTop w:val="0"/>
          <w:marBottom w:val="0"/>
          <w:divBdr>
            <w:top w:val="none" w:sz="0" w:space="0" w:color="auto"/>
            <w:left w:val="none" w:sz="0" w:space="0" w:color="auto"/>
            <w:bottom w:val="none" w:sz="0" w:space="0" w:color="auto"/>
            <w:right w:val="none" w:sz="0" w:space="0" w:color="auto"/>
          </w:divBdr>
        </w:div>
        <w:div w:id="864291635">
          <w:marLeft w:val="0"/>
          <w:marRight w:val="0"/>
          <w:marTop w:val="0"/>
          <w:marBottom w:val="0"/>
          <w:divBdr>
            <w:top w:val="none" w:sz="0" w:space="0" w:color="auto"/>
            <w:left w:val="none" w:sz="0" w:space="0" w:color="auto"/>
            <w:bottom w:val="none" w:sz="0" w:space="0" w:color="auto"/>
            <w:right w:val="none" w:sz="0" w:space="0" w:color="auto"/>
          </w:divBdr>
        </w:div>
        <w:div w:id="787045056">
          <w:marLeft w:val="0"/>
          <w:marRight w:val="0"/>
          <w:marTop w:val="0"/>
          <w:marBottom w:val="0"/>
          <w:divBdr>
            <w:top w:val="none" w:sz="0" w:space="0" w:color="auto"/>
            <w:left w:val="none" w:sz="0" w:space="0" w:color="auto"/>
            <w:bottom w:val="none" w:sz="0" w:space="0" w:color="auto"/>
            <w:right w:val="none" w:sz="0" w:space="0" w:color="auto"/>
          </w:divBdr>
        </w:div>
      </w:divsChild>
    </w:div>
    <w:div w:id="215170747">
      <w:bodyDiv w:val="1"/>
      <w:marLeft w:val="0"/>
      <w:marRight w:val="0"/>
      <w:marTop w:val="0"/>
      <w:marBottom w:val="0"/>
      <w:divBdr>
        <w:top w:val="none" w:sz="0" w:space="0" w:color="auto"/>
        <w:left w:val="none" w:sz="0" w:space="0" w:color="auto"/>
        <w:bottom w:val="none" w:sz="0" w:space="0" w:color="auto"/>
        <w:right w:val="none" w:sz="0" w:space="0" w:color="auto"/>
      </w:divBdr>
      <w:divsChild>
        <w:div w:id="685786997">
          <w:marLeft w:val="0"/>
          <w:marRight w:val="0"/>
          <w:marTop w:val="0"/>
          <w:marBottom w:val="0"/>
          <w:divBdr>
            <w:top w:val="none" w:sz="0" w:space="0" w:color="auto"/>
            <w:left w:val="none" w:sz="0" w:space="0" w:color="auto"/>
            <w:bottom w:val="none" w:sz="0" w:space="0" w:color="auto"/>
            <w:right w:val="none" w:sz="0" w:space="0" w:color="auto"/>
          </w:divBdr>
        </w:div>
        <w:div w:id="1968467058">
          <w:marLeft w:val="0"/>
          <w:marRight w:val="0"/>
          <w:marTop w:val="0"/>
          <w:marBottom w:val="0"/>
          <w:divBdr>
            <w:top w:val="none" w:sz="0" w:space="0" w:color="auto"/>
            <w:left w:val="none" w:sz="0" w:space="0" w:color="auto"/>
            <w:bottom w:val="none" w:sz="0" w:space="0" w:color="auto"/>
            <w:right w:val="none" w:sz="0" w:space="0" w:color="auto"/>
          </w:divBdr>
        </w:div>
        <w:div w:id="1824813267">
          <w:marLeft w:val="0"/>
          <w:marRight w:val="0"/>
          <w:marTop w:val="0"/>
          <w:marBottom w:val="0"/>
          <w:divBdr>
            <w:top w:val="none" w:sz="0" w:space="0" w:color="auto"/>
            <w:left w:val="none" w:sz="0" w:space="0" w:color="auto"/>
            <w:bottom w:val="none" w:sz="0" w:space="0" w:color="auto"/>
            <w:right w:val="none" w:sz="0" w:space="0" w:color="auto"/>
          </w:divBdr>
        </w:div>
        <w:div w:id="2144299860">
          <w:marLeft w:val="0"/>
          <w:marRight w:val="0"/>
          <w:marTop w:val="0"/>
          <w:marBottom w:val="0"/>
          <w:divBdr>
            <w:top w:val="none" w:sz="0" w:space="0" w:color="auto"/>
            <w:left w:val="none" w:sz="0" w:space="0" w:color="auto"/>
            <w:bottom w:val="none" w:sz="0" w:space="0" w:color="auto"/>
            <w:right w:val="none" w:sz="0" w:space="0" w:color="auto"/>
          </w:divBdr>
        </w:div>
      </w:divsChild>
    </w:div>
    <w:div w:id="226574161">
      <w:bodyDiv w:val="1"/>
      <w:marLeft w:val="0"/>
      <w:marRight w:val="0"/>
      <w:marTop w:val="0"/>
      <w:marBottom w:val="0"/>
      <w:divBdr>
        <w:top w:val="none" w:sz="0" w:space="0" w:color="auto"/>
        <w:left w:val="none" w:sz="0" w:space="0" w:color="auto"/>
        <w:bottom w:val="none" w:sz="0" w:space="0" w:color="auto"/>
        <w:right w:val="none" w:sz="0" w:space="0" w:color="auto"/>
      </w:divBdr>
      <w:divsChild>
        <w:div w:id="392168774">
          <w:marLeft w:val="0"/>
          <w:marRight w:val="0"/>
          <w:marTop w:val="0"/>
          <w:marBottom w:val="0"/>
          <w:divBdr>
            <w:top w:val="none" w:sz="0" w:space="0" w:color="auto"/>
            <w:left w:val="none" w:sz="0" w:space="0" w:color="auto"/>
            <w:bottom w:val="none" w:sz="0" w:space="0" w:color="auto"/>
            <w:right w:val="none" w:sz="0" w:space="0" w:color="auto"/>
          </w:divBdr>
        </w:div>
        <w:div w:id="1333873523">
          <w:marLeft w:val="0"/>
          <w:marRight w:val="0"/>
          <w:marTop w:val="0"/>
          <w:marBottom w:val="0"/>
          <w:divBdr>
            <w:top w:val="none" w:sz="0" w:space="0" w:color="auto"/>
            <w:left w:val="none" w:sz="0" w:space="0" w:color="auto"/>
            <w:bottom w:val="none" w:sz="0" w:space="0" w:color="auto"/>
            <w:right w:val="none" w:sz="0" w:space="0" w:color="auto"/>
          </w:divBdr>
        </w:div>
      </w:divsChild>
    </w:div>
    <w:div w:id="230775246">
      <w:bodyDiv w:val="1"/>
      <w:marLeft w:val="0"/>
      <w:marRight w:val="0"/>
      <w:marTop w:val="0"/>
      <w:marBottom w:val="0"/>
      <w:divBdr>
        <w:top w:val="none" w:sz="0" w:space="0" w:color="auto"/>
        <w:left w:val="none" w:sz="0" w:space="0" w:color="auto"/>
        <w:bottom w:val="none" w:sz="0" w:space="0" w:color="auto"/>
        <w:right w:val="none" w:sz="0" w:space="0" w:color="auto"/>
      </w:divBdr>
      <w:divsChild>
        <w:div w:id="370688797">
          <w:marLeft w:val="0"/>
          <w:marRight w:val="0"/>
          <w:marTop w:val="0"/>
          <w:marBottom w:val="0"/>
          <w:divBdr>
            <w:top w:val="none" w:sz="0" w:space="0" w:color="auto"/>
            <w:left w:val="none" w:sz="0" w:space="0" w:color="auto"/>
            <w:bottom w:val="none" w:sz="0" w:space="0" w:color="auto"/>
            <w:right w:val="none" w:sz="0" w:space="0" w:color="auto"/>
          </w:divBdr>
        </w:div>
        <w:div w:id="1228690115">
          <w:marLeft w:val="0"/>
          <w:marRight w:val="0"/>
          <w:marTop w:val="0"/>
          <w:marBottom w:val="0"/>
          <w:divBdr>
            <w:top w:val="none" w:sz="0" w:space="0" w:color="auto"/>
            <w:left w:val="none" w:sz="0" w:space="0" w:color="auto"/>
            <w:bottom w:val="none" w:sz="0" w:space="0" w:color="auto"/>
            <w:right w:val="none" w:sz="0" w:space="0" w:color="auto"/>
          </w:divBdr>
        </w:div>
        <w:div w:id="293369975">
          <w:marLeft w:val="0"/>
          <w:marRight w:val="0"/>
          <w:marTop w:val="0"/>
          <w:marBottom w:val="0"/>
          <w:divBdr>
            <w:top w:val="none" w:sz="0" w:space="0" w:color="auto"/>
            <w:left w:val="none" w:sz="0" w:space="0" w:color="auto"/>
            <w:bottom w:val="none" w:sz="0" w:space="0" w:color="auto"/>
            <w:right w:val="none" w:sz="0" w:space="0" w:color="auto"/>
          </w:divBdr>
        </w:div>
      </w:divsChild>
    </w:div>
    <w:div w:id="237636534">
      <w:bodyDiv w:val="1"/>
      <w:marLeft w:val="0"/>
      <w:marRight w:val="0"/>
      <w:marTop w:val="0"/>
      <w:marBottom w:val="0"/>
      <w:divBdr>
        <w:top w:val="none" w:sz="0" w:space="0" w:color="auto"/>
        <w:left w:val="none" w:sz="0" w:space="0" w:color="auto"/>
        <w:bottom w:val="none" w:sz="0" w:space="0" w:color="auto"/>
        <w:right w:val="none" w:sz="0" w:space="0" w:color="auto"/>
      </w:divBdr>
      <w:divsChild>
        <w:div w:id="1237132336">
          <w:marLeft w:val="0"/>
          <w:marRight w:val="0"/>
          <w:marTop w:val="0"/>
          <w:marBottom w:val="0"/>
          <w:divBdr>
            <w:top w:val="none" w:sz="0" w:space="0" w:color="auto"/>
            <w:left w:val="none" w:sz="0" w:space="0" w:color="auto"/>
            <w:bottom w:val="none" w:sz="0" w:space="0" w:color="auto"/>
            <w:right w:val="none" w:sz="0" w:space="0" w:color="auto"/>
          </w:divBdr>
        </w:div>
        <w:div w:id="1379626562">
          <w:marLeft w:val="0"/>
          <w:marRight w:val="0"/>
          <w:marTop w:val="0"/>
          <w:marBottom w:val="0"/>
          <w:divBdr>
            <w:top w:val="none" w:sz="0" w:space="0" w:color="auto"/>
            <w:left w:val="none" w:sz="0" w:space="0" w:color="auto"/>
            <w:bottom w:val="none" w:sz="0" w:space="0" w:color="auto"/>
            <w:right w:val="none" w:sz="0" w:space="0" w:color="auto"/>
          </w:divBdr>
        </w:div>
        <w:div w:id="61371657">
          <w:marLeft w:val="0"/>
          <w:marRight w:val="0"/>
          <w:marTop w:val="0"/>
          <w:marBottom w:val="0"/>
          <w:divBdr>
            <w:top w:val="none" w:sz="0" w:space="0" w:color="auto"/>
            <w:left w:val="none" w:sz="0" w:space="0" w:color="auto"/>
            <w:bottom w:val="none" w:sz="0" w:space="0" w:color="auto"/>
            <w:right w:val="none" w:sz="0" w:space="0" w:color="auto"/>
          </w:divBdr>
        </w:div>
      </w:divsChild>
    </w:div>
    <w:div w:id="238443326">
      <w:bodyDiv w:val="1"/>
      <w:marLeft w:val="0"/>
      <w:marRight w:val="0"/>
      <w:marTop w:val="0"/>
      <w:marBottom w:val="0"/>
      <w:divBdr>
        <w:top w:val="none" w:sz="0" w:space="0" w:color="auto"/>
        <w:left w:val="none" w:sz="0" w:space="0" w:color="auto"/>
        <w:bottom w:val="none" w:sz="0" w:space="0" w:color="auto"/>
        <w:right w:val="none" w:sz="0" w:space="0" w:color="auto"/>
      </w:divBdr>
      <w:divsChild>
        <w:div w:id="828592949">
          <w:marLeft w:val="0"/>
          <w:marRight w:val="0"/>
          <w:marTop w:val="0"/>
          <w:marBottom w:val="0"/>
          <w:divBdr>
            <w:top w:val="none" w:sz="0" w:space="0" w:color="auto"/>
            <w:left w:val="none" w:sz="0" w:space="0" w:color="auto"/>
            <w:bottom w:val="none" w:sz="0" w:space="0" w:color="auto"/>
            <w:right w:val="none" w:sz="0" w:space="0" w:color="auto"/>
          </w:divBdr>
        </w:div>
        <w:div w:id="709958903">
          <w:marLeft w:val="0"/>
          <w:marRight w:val="0"/>
          <w:marTop w:val="0"/>
          <w:marBottom w:val="0"/>
          <w:divBdr>
            <w:top w:val="none" w:sz="0" w:space="0" w:color="auto"/>
            <w:left w:val="none" w:sz="0" w:space="0" w:color="auto"/>
            <w:bottom w:val="none" w:sz="0" w:space="0" w:color="auto"/>
            <w:right w:val="none" w:sz="0" w:space="0" w:color="auto"/>
          </w:divBdr>
        </w:div>
        <w:div w:id="1075250046">
          <w:marLeft w:val="0"/>
          <w:marRight w:val="0"/>
          <w:marTop w:val="0"/>
          <w:marBottom w:val="0"/>
          <w:divBdr>
            <w:top w:val="none" w:sz="0" w:space="0" w:color="auto"/>
            <w:left w:val="none" w:sz="0" w:space="0" w:color="auto"/>
            <w:bottom w:val="none" w:sz="0" w:space="0" w:color="auto"/>
            <w:right w:val="none" w:sz="0" w:space="0" w:color="auto"/>
          </w:divBdr>
        </w:div>
      </w:divsChild>
    </w:div>
    <w:div w:id="269629402">
      <w:bodyDiv w:val="1"/>
      <w:marLeft w:val="0"/>
      <w:marRight w:val="0"/>
      <w:marTop w:val="0"/>
      <w:marBottom w:val="0"/>
      <w:divBdr>
        <w:top w:val="none" w:sz="0" w:space="0" w:color="auto"/>
        <w:left w:val="none" w:sz="0" w:space="0" w:color="auto"/>
        <w:bottom w:val="none" w:sz="0" w:space="0" w:color="auto"/>
        <w:right w:val="none" w:sz="0" w:space="0" w:color="auto"/>
      </w:divBdr>
      <w:divsChild>
        <w:div w:id="983702510">
          <w:marLeft w:val="0"/>
          <w:marRight w:val="0"/>
          <w:marTop w:val="0"/>
          <w:marBottom w:val="0"/>
          <w:divBdr>
            <w:top w:val="none" w:sz="0" w:space="0" w:color="auto"/>
            <w:left w:val="none" w:sz="0" w:space="0" w:color="auto"/>
            <w:bottom w:val="none" w:sz="0" w:space="0" w:color="auto"/>
            <w:right w:val="none" w:sz="0" w:space="0" w:color="auto"/>
          </w:divBdr>
        </w:div>
        <w:div w:id="2024160578">
          <w:marLeft w:val="0"/>
          <w:marRight w:val="0"/>
          <w:marTop w:val="0"/>
          <w:marBottom w:val="0"/>
          <w:divBdr>
            <w:top w:val="none" w:sz="0" w:space="0" w:color="auto"/>
            <w:left w:val="none" w:sz="0" w:space="0" w:color="auto"/>
            <w:bottom w:val="none" w:sz="0" w:space="0" w:color="auto"/>
            <w:right w:val="none" w:sz="0" w:space="0" w:color="auto"/>
          </w:divBdr>
        </w:div>
        <w:div w:id="914313945">
          <w:marLeft w:val="0"/>
          <w:marRight w:val="0"/>
          <w:marTop w:val="0"/>
          <w:marBottom w:val="0"/>
          <w:divBdr>
            <w:top w:val="none" w:sz="0" w:space="0" w:color="auto"/>
            <w:left w:val="none" w:sz="0" w:space="0" w:color="auto"/>
            <w:bottom w:val="none" w:sz="0" w:space="0" w:color="auto"/>
            <w:right w:val="none" w:sz="0" w:space="0" w:color="auto"/>
          </w:divBdr>
        </w:div>
        <w:div w:id="2086301147">
          <w:marLeft w:val="0"/>
          <w:marRight w:val="0"/>
          <w:marTop w:val="0"/>
          <w:marBottom w:val="0"/>
          <w:divBdr>
            <w:top w:val="none" w:sz="0" w:space="0" w:color="auto"/>
            <w:left w:val="none" w:sz="0" w:space="0" w:color="auto"/>
            <w:bottom w:val="none" w:sz="0" w:space="0" w:color="auto"/>
            <w:right w:val="none" w:sz="0" w:space="0" w:color="auto"/>
          </w:divBdr>
        </w:div>
      </w:divsChild>
    </w:div>
    <w:div w:id="275335354">
      <w:bodyDiv w:val="1"/>
      <w:marLeft w:val="0"/>
      <w:marRight w:val="0"/>
      <w:marTop w:val="0"/>
      <w:marBottom w:val="0"/>
      <w:divBdr>
        <w:top w:val="none" w:sz="0" w:space="0" w:color="auto"/>
        <w:left w:val="none" w:sz="0" w:space="0" w:color="auto"/>
        <w:bottom w:val="none" w:sz="0" w:space="0" w:color="auto"/>
        <w:right w:val="none" w:sz="0" w:space="0" w:color="auto"/>
      </w:divBdr>
      <w:divsChild>
        <w:div w:id="540826524">
          <w:marLeft w:val="0"/>
          <w:marRight w:val="0"/>
          <w:marTop w:val="0"/>
          <w:marBottom w:val="0"/>
          <w:divBdr>
            <w:top w:val="none" w:sz="0" w:space="0" w:color="auto"/>
            <w:left w:val="none" w:sz="0" w:space="0" w:color="auto"/>
            <w:bottom w:val="none" w:sz="0" w:space="0" w:color="auto"/>
            <w:right w:val="none" w:sz="0" w:space="0" w:color="auto"/>
          </w:divBdr>
        </w:div>
        <w:div w:id="34278932">
          <w:marLeft w:val="0"/>
          <w:marRight w:val="0"/>
          <w:marTop w:val="0"/>
          <w:marBottom w:val="0"/>
          <w:divBdr>
            <w:top w:val="none" w:sz="0" w:space="0" w:color="auto"/>
            <w:left w:val="none" w:sz="0" w:space="0" w:color="auto"/>
            <w:bottom w:val="none" w:sz="0" w:space="0" w:color="auto"/>
            <w:right w:val="none" w:sz="0" w:space="0" w:color="auto"/>
          </w:divBdr>
        </w:div>
      </w:divsChild>
    </w:div>
    <w:div w:id="286667543">
      <w:bodyDiv w:val="1"/>
      <w:marLeft w:val="0"/>
      <w:marRight w:val="0"/>
      <w:marTop w:val="0"/>
      <w:marBottom w:val="0"/>
      <w:divBdr>
        <w:top w:val="none" w:sz="0" w:space="0" w:color="auto"/>
        <w:left w:val="none" w:sz="0" w:space="0" w:color="auto"/>
        <w:bottom w:val="none" w:sz="0" w:space="0" w:color="auto"/>
        <w:right w:val="none" w:sz="0" w:space="0" w:color="auto"/>
      </w:divBdr>
      <w:divsChild>
        <w:div w:id="1107433932">
          <w:marLeft w:val="0"/>
          <w:marRight w:val="0"/>
          <w:marTop w:val="0"/>
          <w:marBottom w:val="0"/>
          <w:divBdr>
            <w:top w:val="none" w:sz="0" w:space="0" w:color="auto"/>
            <w:left w:val="none" w:sz="0" w:space="0" w:color="auto"/>
            <w:bottom w:val="none" w:sz="0" w:space="0" w:color="auto"/>
            <w:right w:val="none" w:sz="0" w:space="0" w:color="auto"/>
          </w:divBdr>
        </w:div>
        <w:div w:id="1156842907">
          <w:marLeft w:val="0"/>
          <w:marRight w:val="0"/>
          <w:marTop w:val="0"/>
          <w:marBottom w:val="0"/>
          <w:divBdr>
            <w:top w:val="none" w:sz="0" w:space="0" w:color="auto"/>
            <w:left w:val="none" w:sz="0" w:space="0" w:color="auto"/>
            <w:bottom w:val="none" w:sz="0" w:space="0" w:color="auto"/>
            <w:right w:val="none" w:sz="0" w:space="0" w:color="auto"/>
          </w:divBdr>
        </w:div>
      </w:divsChild>
    </w:div>
    <w:div w:id="326439391">
      <w:bodyDiv w:val="1"/>
      <w:marLeft w:val="0"/>
      <w:marRight w:val="0"/>
      <w:marTop w:val="0"/>
      <w:marBottom w:val="0"/>
      <w:divBdr>
        <w:top w:val="none" w:sz="0" w:space="0" w:color="auto"/>
        <w:left w:val="none" w:sz="0" w:space="0" w:color="auto"/>
        <w:bottom w:val="none" w:sz="0" w:space="0" w:color="auto"/>
        <w:right w:val="none" w:sz="0" w:space="0" w:color="auto"/>
      </w:divBdr>
      <w:divsChild>
        <w:div w:id="1819151850">
          <w:marLeft w:val="0"/>
          <w:marRight w:val="0"/>
          <w:marTop w:val="0"/>
          <w:marBottom w:val="0"/>
          <w:divBdr>
            <w:top w:val="none" w:sz="0" w:space="0" w:color="auto"/>
            <w:left w:val="none" w:sz="0" w:space="0" w:color="auto"/>
            <w:bottom w:val="none" w:sz="0" w:space="0" w:color="auto"/>
            <w:right w:val="none" w:sz="0" w:space="0" w:color="auto"/>
          </w:divBdr>
        </w:div>
        <w:div w:id="1215845958">
          <w:marLeft w:val="0"/>
          <w:marRight w:val="0"/>
          <w:marTop w:val="0"/>
          <w:marBottom w:val="0"/>
          <w:divBdr>
            <w:top w:val="none" w:sz="0" w:space="0" w:color="auto"/>
            <w:left w:val="none" w:sz="0" w:space="0" w:color="auto"/>
            <w:bottom w:val="none" w:sz="0" w:space="0" w:color="auto"/>
            <w:right w:val="none" w:sz="0" w:space="0" w:color="auto"/>
          </w:divBdr>
        </w:div>
        <w:div w:id="1843081564">
          <w:marLeft w:val="0"/>
          <w:marRight w:val="0"/>
          <w:marTop w:val="0"/>
          <w:marBottom w:val="0"/>
          <w:divBdr>
            <w:top w:val="none" w:sz="0" w:space="0" w:color="auto"/>
            <w:left w:val="none" w:sz="0" w:space="0" w:color="auto"/>
            <w:bottom w:val="none" w:sz="0" w:space="0" w:color="auto"/>
            <w:right w:val="none" w:sz="0" w:space="0" w:color="auto"/>
          </w:divBdr>
        </w:div>
        <w:div w:id="533008185">
          <w:marLeft w:val="0"/>
          <w:marRight w:val="0"/>
          <w:marTop w:val="0"/>
          <w:marBottom w:val="0"/>
          <w:divBdr>
            <w:top w:val="none" w:sz="0" w:space="0" w:color="auto"/>
            <w:left w:val="none" w:sz="0" w:space="0" w:color="auto"/>
            <w:bottom w:val="none" w:sz="0" w:space="0" w:color="auto"/>
            <w:right w:val="none" w:sz="0" w:space="0" w:color="auto"/>
          </w:divBdr>
        </w:div>
      </w:divsChild>
    </w:div>
    <w:div w:id="354354713">
      <w:bodyDiv w:val="1"/>
      <w:marLeft w:val="0"/>
      <w:marRight w:val="0"/>
      <w:marTop w:val="0"/>
      <w:marBottom w:val="0"/>
      <w:divBdr>
        <w:top w:val="none" w:sz="0" w:space="0" w:color="auto"/>
        <w:left w:val="none" w:sz="0" w:space="0" w:color="auto"/>
        <w:bottom w:val="none" w:sz="0" w:space="0" w:color="auto"/>
        <w:right w:val="none" w:sz="0" w:space="0" w:color="auto"/>
      </w:divBdr>
      <w:divsChild>
        <w:div w:id="1248688994">
          <w:marLeft w:val="0"/>
          <w:marRight w:val="0"/>
          <w:marTop w:val="0"/>
          <w:marBottom w:val="0"/>
          <w:divBdr>
            <w:top w:val="none" w:sz="0" w:space="0" w:color="auto"/>
            <w:left w:val="none" w:sz="0" w:space="0" w:color="auto"/>
            <w:bottom w:val="none" w:sz="0" w:space="0" w:color="auto"/>
            <w:right w:val="none" w:sz="0" w:space="0" w:color="auto"/>
          </w:divBdr>
        </w:div>
        <w:div w:id="109978363">
          <w:marLeft w:val="0"/>
          <w:marRight w:val="0"/>
          <w:marTop w:val="0"/>
          <w:marBottom w:val="0"/>
          <w:divBdr>
            <w:top w:val="none" w:sz="0" w:space="0" w:color="auto"/>
            <w:left w:val="none" w:sz="0" w:space="0" w:color="auto"/>
            <w:bottom w:val="none" w:sz="0" w:space="0" w:color="auto"/>
            <w:right w:val="none" w:sz="0" w:space="0" w:color="auto"/>
          </w:divBdr>
        </w:div>
      </w:divsChild>
    </w:div>
    <w:div w:id="355926603">
      <w:bodyDiv w:val="1"/>
      <w:marLeft w:val="0"/>
      <w:marRight w:val="0"/>
      <w:marTop w:val="0"/>
      <w:marBottom w:val="0"/>
      <w:divBdr>
        <w:top w:val="none" w:sz="0" w:space="0" w:color="auto"/>
        <w:left w:val="none" w:sz="0" w:space="0" w:color="auto"/>
        <w:bottom w:val="none" w:sz="0" w:space="0" w:color="auto"/>
        <w:right w:val="none" w:sz="0" w:space="0" w:color="auto"/>
      </w:divBdr>
      <w:divsChild>
        <w:div w:id="1204562001">
          <w:marLeft w:val="0"/>
          <w:marRight w:val="0"/>
          <w:marTop w:val="0"/>
          <w:marBottom w:val="0"/>
          <w:divBdr>
            <w:top w:val="none" w:sz="0" w:space="0" w:color="auto"/>
            <w:left w:val="none" w:sz="0" w:space="0" w:color="auto"/>
            <w:bottom w:val="none" w:sz="0" w:space="0" w:color="auto"/>
            <w:right w:val="none" w:sz="0" w:space="0" w:color="auto"/>
          </w:divBdr>
        </w:div>
        <w:div w:id="1244097863">
          <w:marLeft w:val="0"/>
          <w:marRight w:val="0"/>
          <w:marTop w:val="0"/>
          <w:marBottom w:val="0"/>
          <w:divBdr>
            <w:top w:val="none" w:sz="0" w:space="0" w:color="auto"/>
            <w:left w:val="none" w:sz="0" w:space="0" w:color="auto"/>
            <w:bottom w:val="none" w:sz="0" w:space="0" w:color="auto"/>
            <w:right w:val="none" w:sz="0" w:space="0" w:color="auto"/>
          </w:divBdr>
        </w:div>
        <w:div w:id="1630696550">
          <w:marLeft w:val="0"/>
          <w:marRight w:val="0"/>
          <w:marTop w:val="0"/>
          <w:marBottom w:val="0"/>
          <w:divBdr>
            <w:top w:val="none" w:sz="0" w:space="0" w:color="auto"/>
            <w:left w:val="none" w:sz="0" w:space="0" w:color="auto"/>
            <w:bottom w:val="none" w:sz="0" w:space="0" w:color="auto"/>
            <w:right w:val="none" w:sz="0" w:space="0" w:color="auto"/>
          </w:divBdr>
        </w:div>
        <w:div w:id="681472606">
          <w:marLeft w:val="0"/>
          <w:marRight w:val="0"/>
          <w:marTop w:val="0"/>
          <w:marBottom w:val="0"/>
          <w:divBdr>
            <w:top w:val="none" w:sz="0" w:space="0" w:color="auto"/>
            <w:left w:val="none" w:sz="0" w:space="0" w:color="auto"/>
            <w:bottom w:val="none" w:sz="0" w:space="0" w:color="auto"/>
            <w:right w:val="none" w:sz="0" w:space="0" w:color="auto"/>
          </w:divBdr>
        </w:div>
        <w:div w:id="941180194">
          <w:marLeft w:val="0"/>
          <w:marRight w:val="0"/>
          <w:marTop w:val="0"/>
          <w:marBottom w:val="0"/>
          <w:divBdr>
            <w:top w:val="none" w:sz="0" w:space="0" w:color="auto"/>
            <w:left w:val="none" w:sz="0" w:space="0" w:color="auto"/>
            <w:bottom w:val="none" w:sz="0" w:space="0" w:color="auto"/>
            <w:right w:val="none" w:sz="0" w:space="0" w:color="auto"/>
          </w:divBdr>
        </w:div>
        <w:div w:id="1450199656">
          <w:marLeft w:val="0"/>
          <w:marRight w:val="0"/>
          <w:marTop w:val="0"/>
          <w:marBottom w:val="0"/>
          <w:divBdr>
            <w:top w:val="none" w:sz="0" w:space="0" w:color="auto"/>
            <w:left w:val="none" w:sz="0" w:space="0" w:color="auto"/>
            <w:bottom w:val="none" w:sz="0" w:space="0" w:color="auto"/>
            <w:right w:val="none" w:sz="0" w:space="0" w:color="auto"/>
          </w:divBdr>
        </w:div>
        <w:div w:id="308095439">
          <w:marLeft w:val="0"/>
          <w:marRight w:val="0"/>
          <w:marTop w:val="0"/>
          <w:marBottom w:val="0"/>
          <w:divBdr>
            <w:top w:val="none" w:sz="0" w:space="0" w:color="auto"/>
            <w:left w:val="none" w:sz="0" w:space="0" w:color="auto"/>
            <w:bottom w:val="none" w:sz="0" w:space="0" w:color="auto"/>
            <w:right w:val="none" w:sz="0" w:space="0" w:color="auto"/>
          </w:divBdr>
        </w:div>
        <w:div w:id="2019114032">
          <w:marLeft w:val="0"/>
          <w:marRight w:val="0"/>
          <w:marTop w:val="0"/>
          <w:marBottom w:val="0"/>
          <w:divBdr>
            <w:top w:val="none" w:sz="0" w:space="0" w:color="auto"/>
            <w:left w:val="none" w:sz="0" w:space="0" w:color="auto"/>
            <w:bottom w:val="none" w:sz="0" w:space="0" w:color="auto"/>
            <w:right w:val="none" w:sz="0" w:space="0" w:color="auto"/>
          </w:divBdr>
        </w:div>
      </w:divsChild>
    </w:div>
    <w:div w:id="376665983">
      <w:bodyDiv w:val="1"/>
      <w:marLeft w:val="0"/>
      <w:marRight w:val="0"/>
      <w:marTop w:val="0"/>
      <w:marBottom w:val="0"/>
      <w:divBdr>
        <w:top w:val="none" w:sz="0" w:space="0" w:color="auto"/>
        <w:left w:val="none" w:sz="0" w:space="0" w:color="auto"/>
        <w:bottom w:val="none" w:sz="0" w:space="0" w:color="auto"/>
        <w:right w:val="none" w:sz="0" w:space="0" w:color="auto"/>
      </w:divBdr>
      <w:divsChild>
        <w:div w:id="516772490">
          <w:marLeft w:val="0"/>
          <w:marRight w:val="0"/>
          <w:marTop w:val="0"/>
          <w:marBottom w:val="0"/>
          <w:divBdr>
            <w:top w:val="none" w:sz="0" w:space="0" w:color="auto"/>
            <w:left w:val="none" w:sz="0" w:space="0" w:color="auto"/>
            <w:bottom w:val="none" w:sz="0" w:space="0" w:color="auto"/>
            <w:right w:val="none" w:sz="0" w:space="0" w:color="auto"/>
          </w:divBdr>
        </w:div>
        <w:div w:id="660542229">
          <w:marLeft w:val="0"/>
          <w:marRight w:val="0"/>
          <w:marTop w:val="0"/>
          <w:marBottom w:val="0"/>
          <w:divBdr>
            <w:top w:val="none" w:sz="0" w:space="0" w:color="auto"/>
            <w:left w:val="none" w:sz="0" w:space="0" w:color="auto"/>
            <w:bottom w:val="none" w:sz="0" w:space="0" w:color="auto"/>
            <w:right w:val="none" w:sz="0" w:space="0" w:color="auto"/>
          </w:divBdr>
        </w:div>
      </w:divsChild>
    </w:div>
    <w:div w:id="383408712">
      <w:bodyDiv w:val="1"/>
      <w:marLeft w:val="0"/>
      <w:marRight w:val="0"/>
      <w:marTop w:val="0"/>
      <w:marBottom w:val="0"/>
      <w:divBdr>
        <w:top w:val="none" w:sz="0" w:space="0" w:color="auto"/>
        <w:left w:val="none" w:sz="0" w:space="0" w:color="auto"/>
        <w:bottom w:val="none" w:sz="0" w:space="0" w:color="auto"/>
        <w:right w:val="none" w:sz="0" w:space="0" w:color="auto"/>
      </w:divBdr>
      <w:divsChild>
        <w:div w:id="249892053">
          <w:marLeft w:val="0"/>
          <w:marRight w:val="0"/>
          <w:marTop w:val="0"/>
          <w:marBottom w:val="0"/>
          <w:divBdr>
            <w:top w:val="none" w:sz="0" w:space="0" w:color="auto"/>
            <w:left w:val="none" w:sz="0" w:space="0" w:color="auto"/>
            <w:bottom w:val="none" w:sz="0" w:space="0" w:color="auto"/>
            <w:right w:val="none" w:sz="0" w:space="0" w:color="auto"/>
          </w:divBdr>
        </w:div>
        <w:div w:id="1125930996">
          <w:marLeft w:val="0"/>
          <w:marRight w:val="0"/>
          <w:marTop w:val="0"/>
          <w:marBottom w:val="0"/>
          <w:divBdr>
            <w:top w:val="none" w:sz="0" w:space="0" w:color="auto"/>
            <w:left w:val="none" w:sz="0" w:space="0" w:color="auto"/>
            <w:bottom w:val="none" w:sz="0" w:space="0" w:color="auto"/>
            <w:right w:val="none" w:sz="0" w:space="0" w:color="auto"/>
          </w:divBdr>
        </w:div>
        <w:div w:id="1469736605">
          <w:marLeft w:val="0"/>
          <w:marRight w:val="0"/>
          <w:marTop w:val="0"/>
          <w:marBottom w:val="0"/>
          <w:divBdr>
            <w:top w:val="none" w:sz="0" w:space="0" w:color="auto"/>
            <w:left w:val="none" w:sz="0" w:space="0" w:color="auto"/>
            <w:bottom w:val="none" w:sz="0" w:space="0" w:color="auto"/>
            <w:right w:val="none" w:sz="0" w:space="0" w:color="auto"/>
          </w:divBdr>
        </w:div>
        <w:div w:id="1042636759">
          <w:marLeft w:val="0"/>
          <w:marRight w:val="0"/>
          <w:marTop w:val="0"/>
          <w:marBottom w:val="0"/>
          <w:divBdr>
            <w:top w:val="none" w:sz="0" w:space="0" w:color="auto"/>
            <w:left w:val="none" w:sz="0" w:space="0" w:color="auto"/>
            <w:bottom w:val="none" w:sz="0" w:space="0" w:color="auto"/>
            <w:right w:val="none" w:sz="0" w:space="0" w:color="auto"/>
          </w:divBdr>
        </w:div>
        <w:div w:id="1490825879">
          <w:marLeft w:val="0"/>
          <w:marRight w:val="0"/>
          <w:marTop w:val="0"/>
          <w:marBottom w:val="0"/>
          <w:divBdr>
            <w:top w:val="none" w:sz="0" w:space="0" w:color="auto"/>
            <w:left w:val="none" w:sz="0" w:space="0" w:color="auto"/>
            <w:bottom w:val="none" w:sz="0" w:space="0" w:color="auto"/>
            <w:right w:val="none" w:sz="0" w:space="0" w:color="auto"/>
          </w:divBdr>
        </w:div>
        <w:div w:id="1591697711">
          <w:marLeft w:val="0"/>
          <w:marRight w:val="0"/>
          <w:marTop w:val="0"/>
          <w:marBottom w:val="0"/>
          <w:divBdr>
            <w:top w:val="none" w:sz="0" w:space="0" w:color="auto"/>
            <w:left w:val="none" w:sz="0" w:space="0" w:color="auto"/>
            <w:bottom w:val="none" w:sz="0" w:space="0" w:color="auto"/>
            <w:right w:val="none" w:sz="0" w:space="0" w:color="auto"/>
          </w:divBdr>
        </w:div>
        <w:div w:id="1576432308">
          <w:marLeft w:val="0"/>
          <w:marRight w:val="0"/>
          <w:marTop w:val="0"/>
          <w:marBottom w:val="0"/>
          <w:divBdr>
            <w:top w:val="none" w:sz="0" w:space="0" w:color="auto"/>
            <w:left w:val="none" w:sz="0" w:space="0" w:color="auto"/>
            <w:bottom w:val="none" w:sz="0" w:space="0" w:color="auto"/>
            <w:right w:val="none" w:sz="0" w:space="0" w:color="auto"/>
          </w:divBdr>
        </w:div>
        <w:div w:id="2144617224">
          <w:marLeft w:val="0"/>
          <w:marRight w:val="0"/>
          <w:marTop w:val="0"/>
          <w:marBottom w:val="0"/>
          <w:divBdr>
            <w:top w:val="none" w:sz="0" w:space="0" w:color="auto"/>
            <w:left w:val="none" w:sz="0" w:space="0" w:color="auto"/>
            <w:bottom w:val="none" w:sz="0" w:space="0" w:color="auto"/>
            <w:right w:val="none" w:sz="0" w:space="0" w:color="auto"/>
          </w:divBdr>
        </w:div>
      </w:divsChild>
    </w:div>
    <w:div w:id="385640906">
      <w:bodyDiv w:val="1"/>
      <w:marLeft w:val="0"/>
      <w:marRight w:val="0"/>
      <w:marTop w:val="0"/>
      <w:marBottom w:val="0"/>
      <w:divBdr>
        <w:top w:val="none" w:sz="0" w:space="0" w:color="auto"/>
        <w:left w:val="none" w:sz="0" w:space="0" w:color="auto"/>
        <w:bottom w:val="none" w:sz="0" w:space="0" w:color="auto"/>
        <w:right w:val="none" w:sz="0" w:space="0" w:color="auto"/>
      </w:divBdr>
      <w:divsChild>
        <w:div w:id="429281346">
          <w:marLeft w:val="0"/>
          <w:marRight w:val="0"/>
          <w:marTop w:val="0"/>
          <w:marBottom w:val="0"/>
          <w:divBdr>
            <w:top w:val="none" w:sz="0" w:space="0" w:color="auto"/>
            <w:left w:val="none" w:sz="0" w:space="0" w:color="auto"/>
            <w:bottom w:val="none" w:sz="0" w:space="0" w:color="auto"/>
            <w:right w:val="none" w:sz="0" w:space="0" w:color="auto"/>
          </w:divBdr>
        </w:div>
        <w:div w:id="187722293">
          <w:marLeft w:val="0"/>
          <w:marRight w:val="0"/>
          <w:marTop w:val="0"/>
          <w:marBottom w:val="0"/>
          <w:divBdr>
            <w:top w:val="none" w:sz="0" w:space="0" w:color="auto"/>
            <w:left w:val="none" w:sz="0" w:space="0" w:color="auto"/>
            <w:bottom w:val="none" w:sz="0" w:space="0" w:color="auto"/>
            <w:right w:val="none" w:sz="0" w:space="0" w:color="auto"/>
          </w:divBdr>
        </w:div>
        <w:div w:id="245921244">
          <w:marLeft w:val="0"/>
          <w:marRight w:val="0"/>
          <w:marTop w:val="0"/>
          <w:marBottom w:val="0"/>
          <w:divBdr>
            <w:top w:val="none" w:sz="0" w:space="0" w:color="auto"/>
            <w:left w:val="none" w:sz="0" w:space="0" w:color="auto"/>
            <w:bottom w:val="none" w:sz="0" w:space="0" w:color="auto"/>
            <w:right w:val="none" w:sz="0" w:space="0" w:color="auto"/>
          </w:divBdr>
        </w:div>
      </w:divsChild>
    </w:div>
    <w:div w:id="399981817">
      <w:bodyDiv w:val="1"/>
      <w:marLeft w:val="0"/>
      <w:marRight w:val="0"/>
      <w:marTop w:val="0"/>
      <w:marBottom w:val="0"/>
      <w:divBdr>
        <w:top w:val="none" w:sz="0" w:space="0" w:color="auto"/>
        <w:left w:val="none" w:sz="0" w:space="0" w:color="auto"/>
        <w:bottom w:val="none" w:sz="0" w:space="0" w:color="auto"/>
        <w:right w:val="none" w:sz="0" w:space="0" w:color="auto"/>
      </w:divBdr>
      <w:divsChild>
        <w:div w:id="1057389546">
          <w:marLeft w:val="0"/>
          <w:marRight w:val="0"/>
          <w:marTop w:val="0"/>
          <w:marBottom w:val="0"/>
          <w:divBdr>
            <w:top w:val="none" w:sz="0" w:space="0" w:color="auto"/>
            <w:left w:val="none" w:sz="0" w:space="0" w:color="auto"/>
            <w:bottom w:val="none" w:sz="0" w:space="0" w:color="auto"/>
            <w:right w:val="none" w:sz="0" w:space="0" w:color="auto"/>
          </w:divBdr>
        </w:div>
        <w:div w:id="1668097794">
          <w:marLeft w:val="0"/>
          <w:marRight w:val="0"/>
          <w:marTop w:val="0"/>
          <w:marBottom w:val="0"/>
          <w:divBdr>
            <w:top w:val="none" w:sz="0" w:space="0" w:color="auto"/>
            <w:left w:val="none" w:sz="0" w:space="0" w:color="auto"/>
            <w:bottom w:val="none" w:sz="0" w:space="0" w:color="auto"/>
            <w:right w:val="none" w:sz="0" w:space="0" w:color="auto"/>
          </w:divBdr>
        </w:div>
        <w:div w:id="270361537">
          <w:marLeft w:val="0"/>
          <w:marRight w:val="0"/>
          <w:marTop w:val="0"/>
          <w:marBottom w:val="0"/>
          <w:divBdr>
            <w:top w:val="none" w:sz="0" w:space="0" w:color="auto"/>
            <w:left w:val="none" w:sz="0" w:space="0" w:color="auto"/>
            <w:bottom w:val="none" w:sz="0" w:space="0" w:color="auto"/>
            <w:right w:val="none" w:sz="0" w:space="0" w:color="auto"/>
          </w:divBdr>
        </w:div>
      </w:divsChild>
    </w:div>
    <w:div w:id="415396035">
      <w:bodyDiv w:val="1"/>
      <w:marLeft w:val="0"/>
      <w:marRight w:val="0"/>
      <w:marTop w:val="0"/>
      <w:marBottom w:val="0"/>
      <w:divBdr>
        <w:top w:val="none" w:sz="0" w:space="0" w:color="auto"/>
        <w:left w:val="none" w:sz="0" w:space="0" w:color="auto"/>
        <w:bottom w:val="none" w:sz="0" w:space="0" w:color="auto"/>
        <w:right w:val="none" w:sz="0" w:space="0" w:color="auto"/>
      </w:divBdr>
      <w:divsChild>
        <w:div w:id="404765273">
          <w:marLeft w:val="0"/>
          <w:marRight w:val="0"/>
          <w:marTop w:val="0"/>
          <w:marBottom w:val="0"/>
          <w:divBdr>
            <w:top w:val="none" w:sz="0" w:space="0" w:color="auto"/>
            <w:left w:val="none" w:sz="0" w:space="0" w:color="auto"/>
            <w:bottom w:val="none" w:sz="0" w:space="0" w:color="auto"/>
            <w:right w:val="none" w:sz="0" w:space="0" w:color="auto"/>
          </w:divBdr>
        </w:div>
        <w:div w:id="178810198">
          <w:marLeft w:val="0"/>
          <w:marRight w:val="0"/>
          <w:marTop w:val="0"/>
          <w:marBottom w:val="0"/>
          <w:divBdr>
            <w:top w:val="none" w:sz="0" w:space="0" w:color="auto"/>
            <w:left w:val="none" w:sz="0" w:space="0" w:color="auto"/>
            <w:bottom w:val="none" w:sz="0" w:space="0" w:color="auto"/>
            <w:right w:val="none" w:sz="0" w:space="0" w:color="auto"/>
          </w:divBdr>
        </w:div>
      </w:divsChild>
    </w:div>
    <w:div w:id="422804332">
      <w:bodyDiv w:val="1"/>
      <w:marLeft w:val="0"/>
      <w:marRight w:val="0"/>
      <w:marTop w:val="0"/>
      <w:marBottom w:val="0"/>
      <w:divBdr>
        <w:top w:val="none" w:sz="0" w:space="0" w:color="auto"/>
        <w:left w:val="none" w:sz="0" w:space="0" w:color="auto"/>
        <w:bottom w:val="none" w:sz="0" w:space="0" w:color="auto"/>
        <w:right w:val="none" w:sz="0" w:space="0" w:color="auto"/>
      </w:divBdr>
      <w:divsChild>
        <w:div w:id="898133478">
          <w:marLeft w:val="0"/>
          <w:marRight w:val="0"/>
          <w:marTop w:val="0"/>
          <w:marBottom w:val="0"/>
          <w:divBdr>
            <w:top w:val="none" w:sz="0" w:space="0" w:color="auto"/>
            <w:left w:val="none" w:sz="0" w:space="0" w:color="auto"/>
            <w:bottom w:val="none" w:sz="0" w:space="0" w:color="auto"/>
            <w:right w:val="none" w:sz="0" w:space="0" w:color="auto"/>
          </w:divBdr>
        </w:div>
        <w:div w:id="1118797523">
          <w:marLeft w:val="0"/>
          <w:marRight w:val="0"/>
          <w:marTop w:val="0"/>
          <w:marBottom w:val="0"/>
          <w:divBdr>
            <w:top w:val="none" w:sz="0" w:space="0" w:color="auto"/>
            <w:left w:val="none" w:sz="0" w:space="0" w:color="auto"/>
            <w:bottom w:val="none" w:sz="0" w:space="0" w:color="auto"/>
            <w:right w:val="none" w:sz="0" w:space="0" w:color="auto"/>
          </w:divBdr>
        </w:div>
        <w:div w:id="406196036">
          <w:marLeft w:val="0"/>
          <w:marRight w:val="0"/>
          <w:marTop w:val="0"/>
          <w:marBottom w:val="0"/>
          <w:divBdr>
            <w:top w:val="none" w:sz="0" w:space="0" w:color="auto"/>
            <w:left w:val="none" w:sz="0" w:space="0" w:color="auto"/>
            <w:bottom w:val="none" w:sz="0" w:space="0" w:color="auto"/>
            <w:right w:val="none" w:sz="0" w:space="0" w:color="auto"/>
          </w:divBdr>
        </w:div>
        <w:div w:id="536242037">
          <w:marLeft w:val="0"/>
          <w:marRight w:val="0"/>
          <w:marTop w:val="0"/>
          <w:marBottom w:val="0"/>
          <w:divBdr>
            <w:top w:val="none" w:sz="0" w:space="0" w:color="auto"/>
            <w:left w:val="none" w:sz="0" w:space="0" w:color="auto"/>
            <w:bottom w:val="none" w:sz="0" w:space="0" w:color="auto"/>
            <w:right w:val="none" w:sz="0" w:space="0" w:color="auto"/>
          </w:divBdr>
        </w:div>
      </w:divsChild>
    </w:div>
    <w:div w:id="424232919">
      <w:bodyDiv w:val="1"/>
      <w:marLeft w:val="0"/>
      <w:marRight w:val="0"/>
      <w:marTop w:val="0"/>
      <w:marBottom w:val="0"/>
      <w:divBdr>
        <w:top w:val="none" w:sz="0" w:space="0" w:color="auto"/>
        <w:left w:val="none" w:sz="0" w:space="0" w:color="auto"/>
        <w:bottom w:val="none" w:sz="0" w:space="0" w:color="auto"/>
        <w:right w:val="none" w:sz="0" w:space="0" w:color="auto"/>
      </w:divBdr>
      <w:divsChild>
        <w:div w:id="1975671560">
          <w:marLeft w:val="0"/>
          <w:marRight w:val="0"/>
          <w:marTop w:val="0"/>
          <w:marBottom w:val="0"/>
          <w:divBdr>
            <w:top w:val="none" w:sz="0" w:space="0" w:color="auto"/>
            <w:left w:val="none" w:sz="0" w:space="0" w:color="auto"/>
            <w:bottom w:val="none" w:sz="0" w:space="0" w:color="auto"/>
            <w:right w:val="none" w:sz="0" w:space="0" w:color="auto"/>
          </w:divBdr>
        </w:div>
        <w:div w:id="1547252627">
          <w:marLeft w:val="0"/>
          <w:marRight w:val="0"/>
          <w:marTop w:val="0"/>
          <w:marBottom w:val="0"/>
          <w:divBdr>
            <w:top w:val="none" w:sz="0" w:space="0" w:color="auto"/>
            <w:left w:val="none" w:sz="0" w:space="0" w:color="auto"/>
            <w:bottom w:val="none" w:sz="0" w:space="0" w:color="auto"/>
            <w:right w:val="none" w:sz="0" w:space="0" w:color="auto"/>
          </w:divBdr>
        </w:div>
      </w:divsChild>
    </w:div>
    <w:div w:id="429008877">
      <w:bodyDiv w:val="1"/>
      <w:marLeft w:val="0"/>
      <w:marRight w:val="0"/>
      <w:marTop w:val="0"/>
      <w:marBottom w:val="0"/>
      <w:divBdr>
        <w:top w:val="none" w:sz="0" w:space="0" w:color="auto"/>
        <w:left w:val="none" w:sz="0" w:space="0" w:color="auto"/>
        <w:bottom w:val="none" w:sz="0" w:space="0" w:color="auto"/>
        <w:right w:val="none" w:sz="0" w:space="0" w:color="auto"/>
      </w:divBdr>
      <w:divsChild>
        <w:div w:id="1991984997">
          <w:marLeft w:val="0"/>
          <w:marRight w:val="0"/>
          <w:marTop w:val="0"/>
          <w:marBottom w:val="0"/>
          <w:divBdr>
            <w:top w:val="none" w:sz="0" w:space="0" w:color="auto"/>
            <w:left w:val="none" w:sz="0" w:space="0" w:color="auto"/>
            <w:bottom w:val="none" w:sz="0" w:space="0" w:color="auto"/>
            <w:right w:val="none" w:sz="0" w:space="0" w:color="auto"/>
          </w:divBdr>
        </w:div>
        <w:div w:id="2097751256">
          <w:marLeft w:val="0"/>
          <w:marRight w:val="0"/>
          <w:marTop w:val="0"/>
          <w:marBottom w:val="0"/>
          <w:divBdr>
            <w:top w:val="none" w:sz="0" w:space="0" w:color="auto"/>
            <w:left w:val="none" w:sz="0" w:space="0" w:color="auto"/>
            <w:bottom w:val="none" w:sz="0" w:space="0" w:color="auto"/>
            <w:right w:val="none" w:sz="0" w:space="0" w:color="auto"/>
          </w:divBdr>
        </w:div>
        <w:div w:id="357394710">
          <w:marLeft w:val="0"/>
          <w:marRight w:val="0"/>
          <w:marTop w:val="0"/>
          <w:marBottom w:val="0"/>
          <w:divBdr>
            <w:top w:val="none" w:sz="0" w:space="0" w:color="auto"/>
            <w:left w:val="none" w:sz="0" w:space="0" w:color="auto"/>
            <w:bottom w:val="none" w:sz="0" w:space="0" w:color="auto"/>
            <w:right w:val="none" w:sz="0" w:space="0" w:color="auto"/>
          </w:divBdr>
        </w:div>
      </w:divsChild>
    </w:div>
    <w:div w:id="429545076">
      <w:bodyDiv w:val="1"/>
      <w:marLeft w:val="0"/>
      <w:marRight w:val="0"/>
      <w:marTop w:val="0"/>
      <w:marBottom w:val="0"/>
      <w:divBdr>
        <w:top w:val="none" w:sz="0" w:space="0" w:color="auto"/>
        <w:left w:val="none" w:sz="0" w:space="0" w:color="auto"/>
        <w:bottom w:val="none" w:sz="0" w:space="0" w:color="auto"/>
        <w:right w:val="none" w:sz="0" w:space="0" w:color="auto"/>
      </w:divBdr>
      <w:divsChild>
        <w:div w:id="188180287">
          <w:marLeft w:val="0"/>
          <w:marRight w:val="0"/>
          <w:marTop w:val="0"/>
          <w:marBottom w:val="0"/>
          <w:divBdr>
            <w:top w:val="none" w:sz="0" w:space="0" w:color="auto"/>
            <w:left w:val="none" w:sz="0" w:space="0" w:color="auto"/>
            <w:bottom w:val="none" w:sz="0" w:space="0" w:color="auto"/>
            <w:right w:val="none" w:sz="0" w:space="0" w:color="auto"/>
          </w:divBdr>
        </w:div>
        <w:div w:id="2014258374">
          <w:marLeft w:val="0"/>
          <w:marRight w:val="0"/>
          <w:marTop w:val="0"/>
          <w:marBottom w:val="0"/>
          <w:divBdr>
            <w:top w:val="none" w:sz="0" w:space="0" w:color="auto"/>
            <w:left w:val="none" w:sz="0" w:space="0" w:color="auto"/>
            <w:bottom w:val="none" w:sz="0" w:space="0" w:color="auto"/>
            <w:right w:val="none" w:sz="0" w:space="0" w:color="auto"/>
          </w:divBdr>
        </w:div>
        <w:div w:id="1600600022">
          <w:marLeft w:val="0"/>
          <w:marRight w:val="0"/>
          <w:marTop w:val="0"/>
          <w:marBottom w:val="0"/>
          <w:divBdr>
            <w:top w:val="none" w:sz="0" w:space="0" w:color="auto"/>
            <w:left w:val="none" w:sz="0" w:space="0" w:color="auto"/>
            <w:bottom w:val="none" w:sz="0" w:space="0" w:color="auto"/>
            <w:right w:val="none" w:sz="0" w:space="0" w:color="auto"/>
          </w:divBdr>
        </w:div>
      </w:divsChild>
    </w:div>
    <w:div w:id="441220571">
      <w:bodyDiv w:val="1"/>
      <w:marLeft w:val="0"/>
      <w:marRight w:val="0"/>
      <w:marTop w:val="0"/>
      <w:marBottom w:val="0"/>
      <w:divBdr>
        <w:top w:val="none" w:sz="0" w:space="0" w:color="auto"/>
        <w:left w:val="none" w:sz="0" w:space="0" w:color="auto"/>
        <w:bottom w:val="none" w:sz="0" w:space="0" w:color="auto"/>
        <w:right w:val="none" w:sz="0" w:space="0" w:color="auto"/>
      </w:divBdr>
      <w:divsChild>
        <w:div w:id="1011024934">
          <w:marLeft w:val="0"/>
          <w:marRight w:val="0"/>
          <w:marTop w:val="0"/>
          <w:marBottom w:val="0"/>
          <w:divBdr>
            <w:top w:val="none" w:sz="0" w:space="0" w:color="auto"/>
            <w:left w:val="none" w:sz="0" w:space="0" w:color="auto"/>
            <w:bottom w:val="none" w:sz="0" w:space="0" w:color="auto"/>
            <w:right w:val="none" w:sz="0" w:space="0" w:color="auto"/>
          </w:divBdr>
        </w:div>
        <w:div w:id="963341023">
          <w:marLeft w:val="0"/>
          <w:marRight w:val="0"/>
          <w:marTop w:val="0"/>
          <w:marBottom w:val="0"/>
          <w:divBdr>
            <w:top w:val="none" w:sz="0" w:space="0" w:color="auto"/>
            <w:left w:val="none" w:sz="0" w:space="0" w:color="auto"/>
            <w:bottom w:val="none" w:sz="0" w:space="0" w:color="auto"/>
            <w:right w:val="none" w:sz="0" w:space="0" w:color="auto"/>
          </w:divBdr>
        </w:div>
      </w:divsChild>
    </w:div>
    <w:div w:id="458652540">
      <w:bodyDiv w:val="1"/>
      <w:marLeft w:val="0"/>
      <w:marRight w:val="0"/>
      <w:marTop w:val="0"/>
      <w:marBottom w:val="0"/>
      <w:divBdr>
        <w:top w:val="none" w:sz="0" w:space="0" w:color="auto"/>
        <w:left w:val="none" w:sz="0" w:space="0" w:color="auto"/>
        <w:bottom w:val="none" w:sz="0" w:space="0" w:color="auto"/>
        <w:right w:val="none" w:sz="0" w:space="0" w:color="auto"/>
      </w:divBdr>
      <w:divsChild>
        <w:div w:id="2038115486">
          <w:marLeft w:val="0"/>
          <w:marRight w:val="0"/>
          <w:marTop w:val="0"/>
          <w:marBottom w:val="0"/>
          <w:divBdr>
            <w:top w:val="none" w:sz="0" w:space="0" w:color="auto"/>
            <w:left w:val="none" w:sz="0" w:space="0" w:color="auto"/>
            <w:bottom w:val="none" w:sz="0" w:space="0" w:color="auto"/>
            <w:right w:val="none" w:sz="0" w:space="0" w:color="auto"/>
          </w:divBdr>
        </w:div>
        <w:div w:id="1107047057">
          <w:marLeft w:val="0"/>
          <w:marRight w:val="0"/>
          <w:marTop w:val="0"/>
          <w:marBottom w:val="0"/>
          <w:divBdr>
            <w:top w:val="none" w:sz="0" w:space="0" w:color="auto"/>
            <w:left w:val="none" w:sz="0" w:space="0" w:color="auto"/>
            <w:bottom w:val="none" w:sz="0" w:space="0" w:color="auto"/>
            <w:right w:val="none" w:sz="0" w:space="0" w:color="auto"/>
          </w:divBdr>
        </w:div>
        <w:div w:id="2138183756">
          <w:marLeft w:val="0"/>
          <w:marRight w:val="0"/>
          <w:marTop w:val="0"/>
          <w:marBottom w:val="0"/>
          <w:divBdr>
            <w:top w:val="none" w:sz="0" w:space="0" w:color="auto"/>
            <w:left w:val="none" w:sz="0" w:space="0" w:color="auto"/>
            <w:bottom w:val="none" w:sz="0" w:space="0" w:color="auto"/>
            <w:right w:val="none" w:sz="0" w:space="0" w:color="auto"/>
          </w:divBdr>
        </w:div>
      </w:divsChild>
    </w:div>
    <w:div w:id="475612780">
      <w:bodyDiv w:val="1"/>
      <w:marLeft w:val="0"/>
      <w:marRight w:val="0"/>
      <w:marTop w:val="0"/>
      <w:marBottom w:val="0"/>
      <w:divBdr>
        <w:top w:val="none" w:sz="0" w:space="0" w:color="auto"/>
        <w:left w:val="none" w:sz="0" w:space="0" w:color="auto"/>
        <w:bottom w:val="none" w:sz="0" w:space="0" w:color="auto"/>
        <w:right w:val="none" w:sz="0" w:space="0" w:color="auto"/>
      </w:divBdr>
      <w:divsChild>
        <w:div w:id="1505170554">
          <w:marLeft w:val="0"/>
          <w:marRight w:val="0"/>
          <w:marTop w:val="0"/>
          <w:marBottom w:val="0"/>
          <w:divBdr>
            <w:top w:val="none" w:sz="0" w:space="0" w:color="auto"/>
            <w:left w:val="none" w:sz="0" w:space="0" w:color="auto"/>
            <w:bottom w:val="none" w:sz="0" w:space="0" w:color="auto"/>
            <w:right w:val="none" w:sz="0" w:space="0" w:color="auto"/>
          </w:divBdr>
        </w:div>
        <w:div w:id="125271773">
          <w:marLeft w:val="0"/>
          <w:marRight w:val="0"/>
          <w:marTop w:val="0"/>
          <w:marBottom w:val="0"/>
          <w:divBdr>
            <w:top w:val="none" w:sz="0" w:space="0" w:color="auto"/>
            <w:left w:val="none" w:sz="0" w:space="0" w:color="auto"/>
            <w:bottom w:val="none" w:sz="0" w:space="0" w:color="auto"/>
            <w:right w:val="none" w:sz="0" w:space="0" w:color="auto"/>
          </w:divBdr>
        </w:div>
      </w:divsChild>
    </w:div>
    <w:div w:id="481509989">
      <w:bodyDiv w:val="1"/>
      <w:marLeft w:val="0"/>
      <w:marRight w:val="0"/>
      <w:marTop w:val="0"/>
      <w:marBottom w:val="0"/>
      <w:divBdr>
        <w:top w:val="none" w:sz="0" w:space="0" w:color="auto"/>
        <w:left w:val="none" w:sz="0" w:space="0" w:color="auto"/>
        <w:bottom w:val="none" w:sz="0" w:space="0" w:color="auto"/>
        <w:right w:val="none" w:sz="0" w:space="0" w:color="auto"/>
      </w:divBdr>
      <w:divsChild>
        <w:div w:id="758448901">
          <w:marLeft w:val="0"/>
          <w:marRight w:val="0"/>
          <w:marTop w:val="0"/>
          <w:marBottom w:val="0"/>
          <w:divBdr>
            <w:top w:val="none" w:sz="0" w:space="0" w:color="auto"/>
            <w:left w:val="none" w:sz="0" w:space="0" w:color="auto"/>
            <w:bottom w:val="none" w:sz="0" w:space="0" w:color="auto"/>
            <w:right w:val="none" w:sz="0" w:space="0" w:color="auto"/>
          </w:divBdr>
        </w:div>
        <w:div w:id="1455712904">
          <w:marLeft w:val="0"/>
          <w:marRight w:val="0"/>
          <w:marTop w:val="0"/>
          <w:marBottom w:val="0"/>
          <w:divBdr>
            <w:top w:val="none" w:sz="0" w:space="0" w:color="auto"/>
            <w:left w:val="none" w:sz="0" w:space="0" w:color="auto"/>
            <w:bottom w:val="none" w:sz="0" w:space="0" w:color="auto"/>
            <w:right w:val="none" w:sz="0" w:space="0" w:color="auto"/>
          </w:divBdr>
        </w:div>
        <w:div w:id="332144869">
          <w:marLeft w:val="0"/>
          <w:marRight w:val="0"/>
          <w:marTop w:val="0"/>
          <w:marBottom w:val="0"/>
          <w:divBdr>
            <w:top w:val="none" w:sz="0" w:space="0" w:color="auto"/>
            <w:left w:val="none" w:sz="0" w:space="0" w:color="auto"/>
            <w:bottom w:val="none" w:sz="0" w:space="0" w:color="auto"/>
            <w:right w:val="none" w:sz="0" w:space="0" w:color="auto"/>
          </w:divBdr>
        </w:div>
        <w:div w:id="2064865354">
          <w:marLeft w:val="0"/>
          <w:marRight w:val="0"/>
          <w:marTop w:val="0"/>
          <w:marBottom w:val="0"/>
          <w:divBdr>
            <w:top w:val="none" w:sz="0" w:space="0" w:color="auto"/>
            <w:left w:val="none" w:sz="0" w:space="0" w:color="auto"/>
            <w:bottom w:val="none" w:sz="0" w:space="0" w:color="auto"/>
            <w:right w:val="none" w:sz="0" w:space="0" w:color="auto"/>
          </w:divBdr>
        </w:div>
        <w:div w:id="920794490">
          <w:marLeft w:val="0"/>
          <w:marRight w:val="0"/>
          <w:marTop w:val="0"/>
          <w:marBottom w:val="0"/>
          <w:divBdr>
            <w:top w:val="none" w:sz="0" w:space="0" w:color="auto"/>
            <w:left w:val="none" w:sz="0" w:space="0" w:color="auto"/>
            <w:bottom w:val="none" w:sz="0" w:space="0" w:color="auto"/>
            <w:right w:val="none" w:sz="0" w:space="0" w:color="auto"/>
          </w:divBdr>
        </w:div>
        <w:div w:id="336083725">
          <w:marLeft w:val="0"/>
          <w:marRight w:val="0"/>
          <w:marTop w:val="0"/>
          <w:marBottom w:val="0"/>
          <w:divBdr>
            <w:top w:val="none" w:sz="0" w:space="0" w:color="auto"/>
            <w:left w:val="none" w:sz="0" w:space="0" w:color="auto"/>
            <w:bottom w:val="none" w:sz="0" w:space="0" w:color="auto"/>
            <w:right w:val="none" w:sz="0" w:space="0" w:color="auto"/>
          </w:divBdr>
        </w:div>
        <w:div w:id="172652237">
          <w:marLeft w:val="0"/>
          <w:marRight w:val="0"/>
          <w:marTop w:val="0"/>
          <w:marBottom w:val="0"/>
          <w:divBdr>
            <w:top w:val="none" w:sz="0" w:space="0" w:color="auto"/>
            <w:left w:val="none" w:sz="0" w:space="0" w:color="auto"/>
            <w:bottom w:val="none" w:sz="0" w:space="0" w:color="auto"/>
            <w:right w:val="none" w:sz="0" w:space="0" w:color="auto"/>
          </w:divBdr>
        </w:div>
        <w:div w:id="1217164854">
          <w:marLeft w:val="0"/>
          <w:marRight w:val="0"/>
          <w:marTop w:val="0"/>
          <w:marBottom w:val="0"/>
          <w:divBdr>
            <w:top w:val="none" w:sz="0" w:space="0" w:color="auto"/>
            <w:left w:val="none" w:sz="0" w:space="0" w:color="auto"/>
            <w:bottom w:val="none" w:sz="0" w:space="0" w:color="auto"/>
            <w:right w:val="none" w:sz="0" w:space="0" w:color="auto"/>
          </w:divBdr>
        </w:div>
      </w:divsChild>
    </w:div>
    <w:div w:id="483468368">
      <w:bodyDiv w:val="1"/>
      <w:marLeft w:val="0"/>
      <w:marRight w:val="0"/>
      <w:marTop w:val="0"/>
      <w:marBottom w:val="0"/>
      <w:divBdr>
        <w:top w:val="none" w:sz="0" w:space="0" w:color="auto"/>
        <w:left w:val="none" w:sz="0" w:space="0" w:color="auto"/>
        <w:bottom w:val="none" w:sz="0" w:space="0" w:color="auto"/>
        <w:right w:val="none" w:sz="0" w:space="0" w:color="auto"/>
      </w:divBdr>
      <w:divsChild>
        <w:div w:id="109669286">
          <w:marLeft w:val="0"/>
          <w:marRight w:val="0"/>
          <w:marTop w:val="0"/>
          <w:marBottom w:val="0"/>
          <w:divBdr>
            <w:top w:val="none" w:sz="0" w:space="0" w:color="auto"/>
            <w:left w:val="none" w:sz="0" w:space="0" w:color="auto"/>
            <w:bottom w:val="none" w:sz="0" w:space="0" w:color="auto"/>
            <w:right w:val="none" w:sz="0" w:space="0" w:color="auto"/>
          </w:divBdr>
        </w:div>
        <w:div w:id="1942957444">
          <w:marLeft w:val="0"/>
          <w:marRight w:val="0"/>
          <w:marTop w:val="0"/>
          <w:marBottom w:val="0"/>
          <w:divBdr>
            <w:top w:val="none" w:sz="0" w:space="0" w:color="auto"/>
            <w:left w:val="none" w:sz="0" w:space="0" w:color="auto"/>
            <w:bottom w:val="none" w:sz="0" w:space="0" w:color="auto"/>
            <w:right w:val="none" w:sz="0" w:space="0" w:color="auto"/>
          </w:divBdr>
        </w:div>
        <w:div w:id="1001280482">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217588">
      <w:bodyDiv w:val="1"/>
      <w:marLeft w:val="0"/>
      <w:marRight w:val="0"/>
      <w:marTop w:val="0"/>
      <w:marBottom w:val="0"/>
      <w:divBdr>
        <w:top w:val="none" w:sz="0" w:space="0" w:color="auto"/>
        <w:left w:val="none" w:sz="0" w:space="0" w:color="auto"/>
        <w:bottom w:val="none" w:sz="0" w:space="0" w:color="auto"/>
        <w:right w:val="none" w:sz="0" w:space="0" w:color="auto"/>
      </w:divBdr>
      <w:divsChild>
        <w:div w:id="1977374686">
          <w:marLeft w:val="0"/>
          <w:marRight w:val="0"/>
          <w:marTop w:val="0"/>
          <w:marBottom w:val="0"/>
          <w:divBdr>
            <w:top w:val="none" w:sz="0" w:space="0" w:color="auto"/>
            <w:left w:val="none" w:sz="0" w:space="0" w:color="auto"/>
            <w:bottom w:val="none" w:sz="0" w:space="0" w:color="auto"/>
            <w:right w:val="none" w:sz="0" w:space="0" w:color="auto"/>
          </w:divBdr>
        </w:div>
        <w:div w:id="216626588">
          <w:marLeft w:val="0"/>
          <w:marRight w:val="0"/>
          <w:marTop w:val="0"/>
          <w:marBottom w:val="0"/>
          <w:divBdr>
            <w:top w:val="none" w:sz="0" w:space="0" w:color="auto"/>
            <w:left w:val="none" w:sz="0" w:space="0" w:color="auto"/>
            <w:bottom w:val="none" w:sz="0" w:space="0" w:color="auto"/>
            <w:right w:val="none" w:sz="0" w:space="0" w:color="auto"/>
          </w:divBdr>
        </w:div>
      </w:divsChild>
    </w:div>
    <w:div w:id="523784452">
      <w:bodyDiv w:val="1"/>
      <w:marLeft w:val="0"/>
      <w:marRight w:val="0"/>
      <w:marTop w:val="0"/>
      <w:marBottom w:val="0"/>
      <w:divBdr>
        <w:top w:val="none" w:sz="0" w:space="0" w:color="auto"/>
        <w:left w:val="none" w:sz="0" w:space="0" w:color="auto"/>
        <w:bottom w:val="none" w:sz="0" w:space="0" w:color="auto"/>
        <w:right w:val="none" w:sz="0" w:space="0" w:color="auto"/>
      </w:divBdr>
      <w:divsChild>
        <w:div w:id="420877457">
          <w:marLeft w:val="0"/>
          <w:marRight w:val="0"/>
          <w:marTop w:val="0"/>
          <w:marBottom w:val="0"/>
          <w:divBdr>
            <w:top w:val="none" w:sz="0" w:space="0" w:color="auto"/>
            <w:left w:val="none" w:sz="0" w:space="0" w:color="auto"/>
            <w:bottom w:val="none" w:sz="0" w:space="0" w:color="auto"/>
            <w:right w:val="none" w:sz="0" w:space="0" w:color="auto"/>
          </w:divBdr>
        </w:div>
        <w:div w:id="520821275">
          <w:marLeft w:val="0"/>
          <w:marRight w:val="0"/>
          <w:marTop w:val="0"/>
          <w:marBottom w:val="0"/>
          <w:divBdr>
            <w:top w:val="none" w:sz="0" w:space="0" w:color="auto"/>
            <w:left w:val="none" w:sz="0" w:space="0" w:color="auto"/>
            <w:bottom w:val="none" w:sz="0" w:space="0" w:color="auto"/>
            <w:right w:val="none" w:sz="0" w:space="0" w:color="auto"/>
          </w:divBdr>
        </w:div>
      </w:divsChild>
    </w:div>
    <w:div w:id="560137829">
      <w:bodyDiv w:val="1"/>
      <w:marLeft w:val="0"/>
      <w:marRight w:val="0"/>
      <w:marTop w:val="0"/>
      <w:marBottom w:val="0"/>
      <w:divBdr>
        <w:top w:val="none" w:sz="0" w:space="0" w:color="auto"/>
        <w:left w:val="none" w:sz="0" w:space="0" w:color="auto"/>
        <w:bottom w:val="none" w:sz="0" w:space="0" w:color="auto"/>
        <w:right w:val="none" w:sz="0" w:space="0" w:color="auto"/>
      </w:divBdr>
      <w:divsChild>
        <w:div w:id="854461515">
          <w:marLeft w:val="0"/>
          <w:marRight w:val="0"/>
          <w:marTop w:val="0"/>
          <w:marBottom w:val="0"/>
          <w:divBdr>
            <w:top w:val="none" w:sz="0" w:space="0" w:color="auto"/>
            <w:left w:val="none" w:sz="0" w:space="0" w:color="auto"/>
            <w:bottom w:val="none" w:sz="0" w:space="0" w:color="auto"/>
            <w:right w:val="none" w:sz="0" w:space="0" w:color="auto"/>
          </w:divBdr>
        </w:div>
        <w:div w:id="339043668">
          <w:marLeft w:val="0"/>
          <w:marRight w:val="0"/>
          <w:marTop w:val="0"/>
          <w:marBottom w:val="0"/>
          <w:divBdr>
            <w:top w:val="none" w:sz="0" w:space="0" w:color="auto"/>
            <w:left w:val="none" w:sz="0" w:space="0" w:color="auto"/>
            <w:bottom w:val="none" w:sz="0" w:space="0" w:color="auto"/>
            <w:right w:val="none" w:sz="0" w:space="0" w:color="auto"/>
          </w:divBdr>
        </w:div>
        <w:div w:id="1955096651">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2839228">
      <w:bodyDiv w:val="1"/>
      <w:marLeft w:val="0"/>
      <w:marRight w:val="0"/>
      <w:marTop w:val="0"/>
      <w:marBottom w:val="0"/>
      <w:divBdr>
        <w:top w:val="none" w:sz="0" w:space="0" w:color="auto"/>
        <w:left w:val="none" w:sz="0" w:space="0" w:color="auto"/>
        <w:bottom w:val="none" w:sz="0" w:space="0" w:color="auto"/>
        <w:right w:val="none" w:sz="0" w:space="0" w:color="auto"/>
      </w:divBdr>
      <w:divsChild>
        <w:div w:id="1567717806">
          <w:marLeft w:val="0"/>
          <w:marRight w:val="0"/>
          <w:marTop w:val="0"/>
          <w:marBottom w:val="0"/>
          <w:divBdr>
            <w:top w:val="none" w:sz="0" w:space="0" w:color="auto"/>
            <w:left w:val="none" w:sz="0" w:space="0" w:color="auto"/>
            <w:bottom w:val="none" w:sz="0" w:space="0" w:color="auto"/>
            <w:right w:val="none" w:sz="0" w:space="0" w:color="auto"/>
          </w:divBdr>
        </w:div>
        <w:div w:id="593972492">
          <w:marLeft w:val="0"/>
          <w:marRight w:val="0"/>
          <w:marTop w:val="0"/>
          <w:marBottom w:val="0"/>
          <w:divBdr>
            <w:top w:val="none" w:sz="0" w:space="0" w:color="auto"/>
            <w:left w:val="none" w:sz="0" w:space="0" w:color="auto"/>
            <w:bottom w:val="none" w:sz="0" w:space="0" w:color="auto"/>
            <w:right w:val="none" w:sz="0" w:space="0" w:color="auto"/>
          </w:divBdr>
        </w:div>
        <w:div w:id="1428505032">
          <w:marLeft w:val="0"/>
          <w:marRight w:val="0"/>
          <w:marTop w:val="0"/>
          <w:marBottom w:val="0"/>
          <w:divBdr>
            <w:top w:val="none" w:sz="0" w:space="0" w:color="auto"/>
            <w:left w:val="none" w:sz="0" w:space="0" w:color="auto"/>
            <w:bottom w:val="none" w:sz="0" w:space="0" w:color="auto"/>
            <w:right w:val="none" w:sz="0" w:space="0" w:color="auto"/>
          </w:divBdr>
        </w:div>
      </w:divsChild>
    </w:div>
    <w:div w:id="592663242">
      <w:bodyDiv w:val="1"/>
      <w:marLeft w:val="0"/>
      <w:marRight w:val="0"/>
      <w:marTop w:val="0"/>
      <w:marBottom w:val="0"/>
      <w:divBdr>
        <w:top w:val="none" w:sz="0" w:space="0" w:color="auto"/>
        <w:left w:val="none" w:sz="0" w:space="0" w:color="auto"/>
        <w:bottom w:val="none" w:sz="0" w:space="0" w:color="auto"/>
        <w:right w:val="none" w:sz="0" w:space="0" w:color="auto"/>
      </w:divBdr>
      <w:divsChild>
        <w:div w:id="431633303">
          <w:marLeft w:val="0"/>
          <w:marRight w:val="0"/>
          <w:marTop w:val="0"/>
          <w:marBottom w:val="0"/>
          <w:divBdr>
            <w:top w:val="none" w:sz="0" w:space="0" w:color="auto"/>
            <w:left w:val="none" w:sz="0" w:space="0" w:color="auto"/>
            <w:bottom w:val="none" w:sz="0" w:space="0" w:color="auto"/>
            <w:right w:val="none" w:sz="0" w:space="0" w:color="auto"/>
          </w:divBdr>
        </w:div>
        <w:div w:id="1162699448">
          <w:marLeft w:val="0"/>
          <w:marRight w:val="0"/>
          <w:marTop w:val="0"/>
          <w:marBottom w:val="0"/>
          <w:divBdr>
            <w:top w:val="none" w:sz="0" w:space="0" w:color="auto"/>
            <w:left w:val="none" w:sz="0" w:space="0" w:color="auto"/>
            <w:bottom w:val="none" w:sz="0" w:space="0" w:color="auto"/>
            <w:right w:val="none" w:sz="0" w:space="0" w:color="auto"/>
          </w:divBdr>
        </w:div>
        <w:div w:id="1410007688">
          <w:marLeft w:val="0"/>
          <w:marRight w:val="0"/>
          <w:marTop w:val="0"/>
          <w:marBottom w:val="0"/>
          <w:divBdr>
            <w:top w:val="none" w:sz="0" w:space="0" w:color="auto"/>
            <w:left w:val="none" w:sz="0" w:space="0" w:color="auto"/>
            <w:bottom w:val="none" w:sz="0" w:space="0" w:color="auto"/>
            <w:right w:val="none" w:sz="0" w:space="0" w:color="auto"/>
          </w:divBdr>
        </w:div>
      </w:divsChild>
    </w:div>
    <w:div w:id="616525158">
      <w:bodyDiv w:val="1"/>
      <w:marLeft w:val="0"/>
      <w:marRight w:val="0"/>
      <w:marTop w:val="0"/>
      <w:marBottom w:val="0"/>
      <w:divBdr>
        <w:top w:val="none" w:sz="0" w:space="0" w:color="auto"/>
        <w:left w:val="none" w:sz="0" w:space="0" w:color="auto"/>
        <w:bottom w:val="none" w:sz="0" w:space="0" w:color="auto"/>
        <w:right w:val="none" w:sz="0" w:space="0" w:color="auto"/>
      </w:divBdr>
      <w:divsChild>
        <w:div w:id="1438796109">
          <w:marLeft w:val="0"/>
          <w:marRight w:val="0"/>
          <w:marTop w:val="0"/>
          <w:marBottom w:val="0"/>
          <w:divBdr>
            <w:top w:val="none" w:sz="0" w:space="0" w:color="auto"/>
            <w:left w:val="none" w:sz="0" w:space="0" w:color="auto"/>
            <w:bottom w:val="none" w:sz="0" w:space="0" w:color="auto"/>
            <w:right w:val="none" w:sz="0" w:space="0" w:color="auto"/>
          </w:divBdr>
        </w:div>
        <w:div w:id="925923871">
          <w:marLeft w:val="0"/>
          <w:marRight w:val="0"/>
          <w:marTop w:val="0"/>
          <w:marBottom w:val="0"/>
          <w:divBdr>
            <w:top w:val="none" w:sz="0" w:space="0" w:color="auto"/>
            <w:left w:val="none" w:sz="0" w:space="0" w:color="auto"/>
            <w:bottom w:val="none" w:sz="0" w:space="0" w:color="auto"/>
            <w:right w:val="none" w:sz="0" w:space="0" w:color="auto"/>
          </w:divBdr>
        </w:div>
      </w:divsChild>
    </w:div>
    <w:div w:id="627661092">
      <w:bodyDiv w:val="1"/>
      <w:marLeft w:val="0"/>
      <w:marRight w:val="0"/>
      <w:marTop w:val="0"/>
      <w:marBottom w:val="0"/>
      <w:divBdr>
        <w:top w:val="none" w:sz="0" w:space="0" w:color="auto"/>
        <w:left w:val="none" w:sz="0" w:space="0" w:color="auto"/>
        <w:bottom w:val="none" w:sz="0" w:space="0" w:color="auto"/>
        <w:right w:val="none" w:sz="0" w:space="0" w:color="auto"/>
      </w:divBdr>
      <w:divsChild>
        <w:div w:id="1620143255">
          <w:marLeft w:val="0"/>
          <w:marRight w:val="0"/>
          <w:marTop w:val="0"/>
          <w:marBottom w:val="0"/>
          <w:divBdr>
            <w:top w:val="none" w:sz="0" w:space="0" w:color="auto"/>
            <w:left w:val="none" w:sz="0" w:space="0" w:color="auto"/>
            <w:bottom w:val="none" w:sz="0" w:space="0" w:color="auto"/>
            <w:right w:val="none" w:sz="0" w:space="0" w:color="auto"/>
          </w:divBdr>
        </w:div>
        <w:div w:id="100221269">
          <w:marLeft w:val="0"/>
          <w:marRight w:val="0"/>
          <w:marTop w:val="0"/>
          <w:marBottom w:val="0"/>
          <w:divBdr>
            <w:top w:val="none" w:sz="0" w:space="0" w:color="auto"/>
            <w:left w:val="none" w:sz="0" w:space="0" w:color="auto"/>
            <w:bottom w:val="none" w:sz="0" w:space="0" w:color="auto"/>
            <w:right w:val="none" w:sz="0" w:space="0" w:color="auto"/>
          </w:divBdr>
        </w:div>
        <w:div w:id="111366547">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0106425">
      <w:bodyDiv w:val="1"/>
      <w:marLeft w:val="0"/>
      <w:marRight w:val="0"/>
      <w:marTop w:val="0"/>
      <w:marBottom w:val="0"/>
      <w:divBdr>
        <w:top w:val="none" w:sz="0" w:space="0" w:color="auto"/>
        <w:left w:val="none" w:sz="0" w:space="0" w:color="auto"/>
        <w:bottom w:val="none" w:sz="0" w:space="0" w:color="auto"/>
        <w:right w:val="none" w:sz="0" w:space="0" w:color="auto"/>
      </w:divBdr>
      <w:divsChild>
        <w:div w:id="2084519877">
          <w:marLeft w:val="0"/>
          <w:marRight w:val="0"/>
          <w:marTop w:val="0"/>
          <w:marBottom w:val="0"/>
          <w:divBdr>
            <w:top w:val="none" w:sz="0" w:space="0" w:color="auto"/>
            <w:left w:val="none" w:sz="0" w:space="0" w:color="auto"/>
            <w:bottom w:val="none" w:sz="0" w:space="0" w:color="auto"/>
            <w:right w:val="none" w:sz="0" w:space="0" w:color="auto"/>
          </w:divBdr>
        </w:div>
        <w:div w:id="156506214">
          <w:marLeft w:val="0"/>
          <w:marRight w:val="0"/>
          <w:marTop w:val="0"/>
          <w:marBottom w:val="0"/>
          <w:divBdr>
            <w:top w:val="none" w:sz="0" w:space="0" w:color="auto"/>
            <w:left w:val="none" w:sz="0" w:space="0" w:color="auto"/>
            <w:bottom w:val="none" w:sz="0" w:space="0" w:color="auto"/>
            <w:right w:val="none" w:sz="0" w:space="0" w:color="auto"/>
          </w:divBdr>
        </w:div>
        <w:div w:id="269169899">
          <w:marLeft w:val="0"/>
          <w:marRight w:val="0"/>
          <w:marTop w:val="0"/>
          <w:marBottom w:val="0"/>
          <w:divBdr>
            <w:top w:val="none" w:sz="0" w:space="0" w:color="auto"/>
            <w:left w:val="none" w:sz="0" w:space="0" w:color="auto"/>
            <w:bottom w:val="none" w:sz="0" w:space="0" w:color="auto"/>
            <w:right w:val="none" w:sz="0" w:space="0" w:color="auto"/>
          </w:divBdr>
        </w:div>
      </w:divsChild>
    </w:div>
    <w:div w:id="689141913">
      <w:bodyDiv w:val="1"/>
      <w:marLeft w:val="0"/>
      <w:marRight w:val="0"/>
      <w:marTop w:val="0"/>
      <w:marBottom w:val="0"/>
      <w:divBdr>
        <w:top w:val="none" w:sz="0" w:space="0" w:color="auto"/>
        <w:left w:val="none" w:sz="0" w:space="0" w:color="auto"/>
        <w:bottom w:val="none" w:sz="0" w:space="0" w:color="auto"/>
        <w:right w:val="none" w:sz="0" w:space="0" w:color="auto"/>
      </w:divBdr>
      <w:divsChild>
        <w:div w:id="2069643493">
          <w:marLeft w:val="0"/>
          <w:marRight w:val="0"/>
          <w:marTop w:val="0"/>
          <w:marBottom w:val="0"/>
          <w:divBdr>
            <w:top w:val="none" w:sz="0" w:space="0" w:color="auto"/>
            <w:left w:val="none" w:sz="0" w:space="0" w:color="auto"/>
            <w:bottom w:val="none" w:sz="0" w:space="0" w:color="auto"/>
            <w:right w:val="none" w:sz="0" w:space="0" w:color="auto"/>
          </w:divBdr>
        </w:div>
        <w:div w:id="105297096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15739096">
      <w:bodyDiv w:val="1"/>
      <w:marLeft w:val="0"/>
      <w:marRight w:val="0"/>
      <w:marTop w:val="0"/>
      <w:marBottom w:val="0"/>
      <w:divBdr>
        <w:top w:val="none" w:sz="0" w:space="0" w:color="auto"/>
        <w:left w:val="none" w:sz="0" w:space="0" w:color="auto"/>
        <w:bottom w:val="none" w:sz="0" w:space="0" w:color="auto"/>
        <w:right w:val="none" w:sz="0" w:space="0" w:color="auto"/>
      </w:divBdr>
      <w:divsChild>
        <w:div w:id="2137524277">
          <w:marLeft w:val="0"/>
          <w:marRight w:val="0"/>
          <w:marTop w:val="0"/>
          <w:marBottom w:val="0"/>
          <w:divBdr>
            <w:top w:val="none" w:sz="0" w:space="0" w:color="auto"/>
            <w:left w:val="none" w:sz="0" w:space="0" w:color="auto"/>
            <w:bottom w:val="none" w:sz="0" w:space="0" w:color="auto"/>
            <w:right w:val="none" w:sz="0" w:space="0" w:color="auto"/>
          </w:divBdr>
        </w:div>
        <w:div w:id="1860972642">
          <w:marLeft w:val="0"/>
          <w:marRight w:val="0"/>
          <w:marTop w:val="0"/>
          <w:marBottom w:val="0"/>
          <w:divBdr>
            <w:top w:val="none" w:sz="0" w:space="0" w:color="auto"/>
            <w:left w:val="none" w:sz="0" w:space="0" w:color="auto"/>
            <w:bottom w:val="none" w:sz="0" w:space="0" w:color="auto"/>
            <w:right w:val="none" w:sz="0" w:space="0" w:color="auto"/>
          </w:divBdr>
        </w:div>
      </w:divsChild>
    </w:div>
    <w:div w:id="717389273">
      <w:bodyDiv w:val="1"/>
      <w:marLeft w:val="0"/>
      <w:marRight w:val="0"/>
      <w:marTop w:val="0"/>
      <w:marBottom w:val="0"/>
      <w:divBdr>
        <w:top w:val="none" w:sz="0" w:space="0" w:color="auto"/>
        <w:left w:val="none" w:sz="0" w:space="0" w:color="auto"/>
        <w:bottom w:val="none" w:sz="0" w:space="0" w:color="auto"/>
        <w:right w:val="none" w:sz="0" w:space="0" w:color="auto"/>
      </w:divBdr>
      <w:divsChild>
        <w:div w:id="1557620872">
          <w:marLeft w:val="0"/>
          <w:marRight w:val="0"/>
          <w:marTop w:val="0"/>
          <w:marBottom w:val="0"/>
          <w:divBdr>
            <w:top w:val="none" w:sz="0" w:space="0" w:color="auto"/>
            <w:left w:val="none" w:sz="0" w:space="0" w:color="auto"/>
            <w:bottom w:val="none" w:sz="0" w:space="0" w:color="auto"/>
            <w:right w:val="none" w:sz="0" w:space="0" w:color="auto"/>
          </w:divBdr>
        </w:div>
        <w:div w:id="1316102197">
          <w:marLeft w:val="0"/>
          <w:marRight w:val="0"/>
          <w:marTop w:val="0"/>
          <w:marBottom w:val="0"/>
          <w:divBdr>
            <w:top w:val="none" w:sz="0" w:space="0" w:color="auto"/>
            <w:left w:val="none" w:sz="0" w:space="0" w:color="auto"/>
            <w:bottom w:val="none" w:sz="0" w:space="0" w:color="auto"/>
            <w:right w:val="none" w:sz="0" w:space="0" w:color="auto"/>
          </w:divBdr>
        </w:div>
      </w:divsChild>
    </w:div>
    <w:div w:id="723258430">
      <w:bodyDiv w:val="1"/>
      <w:marLeft w:val="0"/>
      <w:marRight w:val="0"/>
      <w:marTop w:val="0"/>
      <w:marBottom w:val="0"/>
      <w:divBdr>
        <w:top w:val="none" w:sz="0" w:space="0" w:color="auto"/>
        <w:left w:val="none" w:sz="0" w:space="0" w:color="auto"/>
        <w:bottom w:val="none" w:sz="0" w:space="0" w:color="auto"/>
        <w:right w:val="none" w:sz="0" w:space="0" w:color="auto"/>
      </w:divBdr>
      <w:divsChild>
        <w:div w:id="1479884354">
          <w:marLeft w:val="0"/>
          <w:marRight w:val="0"/>
          <w:marTop w:val="0"/>
          <w:marBottom w:val="0"/>
          <w:divBdr>
            <w:top w:val="none" w:sz="0" w:space="0" w:color="auto"/>
            <w:left w:val="none" w:sz="0" w:space="0" w:color="auto"/>
            <w:bottom w:val="none" w:sz="0" w:space="0" w:color="auto"/>
            <w:right w:val="none" w:sz="0" w:space="0" w:color="auto"/>
          </w:divBdr>
        </w:div>
        <w:div w:id="38744142">
          <w:marLeft w:val="0"/>
          <w:marRight w:val="0"/>
          <w:marTop w:val="0"/>
          <w:marBottom w:val="0"/>
          <w:divBdr>
            <w:top w:val="none" w:sz="0" w:space="0" w:color="auto"/>
            <w:left w:val="none" w:sz="0" w:space="0" w:color="auto"/>
            <w:bottom w:val="none" w:sz="0" w:space="0" w:color="auto"/>
            <w:right w:val="none" w:sz="0" w:space="0" w:color="auto"/>
          </w:divBdr>
        </w:div>
      </w:divsChild>
    </w:div>
    <w:div w:id="727651932">
      <w:bodyDiv w:val="1"/>
      <w:marLeft w:val="0"/>
      <w:marRight w:val="0"/>
      <w:marTop w:val="0"/>
      <w:marBottom w:val="0"/>
      <w:divBdr>
        <w:top w:val="none" w:sz="0" w:space="0" w:color="auto"/>
        <w:left w:val="none" w:sz="0" w:space="0" w:color="auto"/>
        <w:bottom w:val="none" w:sz="0" w:space="0" w:color="auto"/>
        <w:right w:val="none" w:sz="0" w:space="0" w:color="auto"/>
      </w:divBdr>
      <w:divsChild>
        <w:div w:id="304050609">
          <w:marLeft w:val="0"/>
          <w:marRight w:val="0"/>
          <w:marTop w:val="0"/>
          <w:marBottom w:val="0"/>
          <w:divBdr>
            <w:top w:val="none" w:sz="0" w:space="0" w:color="auto"/>
            <w:left w:val="none" w:sz="0" w:space="0" w:color="auto"/>
            <w:bottom w:val="none" w:sz="0" w:space="0" w:color="auto"/>
            <w:right w:val="none" w:sz="0" w:space="0" w:color="auto"/>
          </w:divBdr>
        </w:div>
        <w:div w:id="1297417254">
          <w:marLeft w:val="0"/>
          <w:marRight w:val="0"/>
          <w:marTop w:val="0"/>
          <w:marBottom w:val="0"/>
          <w:divBdr>
            <w:top w:val="none" w:sz="0" w:space="0" w:color="auto"/>
            <w:left w:val="none" w:sz="0" w:space="0" w:color="auto"/>
            <w:bottom w:val="none" w:sz="0" w:space="0" w:color="auto"/>
            <w:right w:val="none" w:sz="0" w:space="0" w:color="auto"/>
          </w:divBdr>
        </w:div>
      </w:divsChild>
    </w:div>
    <w:div w:id="763769335">
      <w:bodyDiv w:val="1"/>
      <w:marLeft w:val="0"/>
      <w:marRight w:val="0"/>
      <w:marTop w:val="0"/>
      <w:marBottom w:val="0"/>
      <w:divBdr>
        <w:top w:val="none" w:sz="0" w:space="0" w:color="auto"/>
        <w:left w:val="none" w:sz="0" w:space="0" w:color="auto"/>
        <w:bottom w:val="none" w:sz="0" w:space="0" w:color="auto"/>
        <w:right w:val="none" w:sz="0" w:space="0" w:color="auto"/>
      </w:divBdr>
      <w:divsChild>
        <w:div w:id="1906644459">
          <w:marLeft w:val="0"/>
          <w:marRight w:val="0"/>
          <w:marTop w:val="0"/>
          <w:marBottom w:val="0"/>
          <w:divBdr>
            <w:top w:val="none" w:sz="0" w:space="0" w:color="auto"/>
            <w:left w:val="none" w:sz="0" w:space="0" w:color="auto"/>
            <w:bottom w:val="none" w:sz="0" w:space="0" w:color="auto"/>
            <w:right w:val="none" w:sz="0" w:space="0" w:color="auto"/>
          </w:divBdr>
        </w:div>
        <w:div w:id="1949970490">
          <w:marLeft w:val="0"/>
          <w:marRight w:val="0"/>
          <w:marTop w:val="0"/>
          <w:marBottom w:val="0"/>
          <w:divBdr>
            <w:top w:val="none" w:sz="0" w:space="0" w:color="auto"/>
            <w:left w:val="none" w:sz="0" w:space="0" w:color="auto"/>
            <w:bottom w:val="none" w:sz="0" w:space="0" w:color="auto"/>
            <w:right w:val="none" w:sz="0" w:space="0" w:color="auto"/>
          </w:divBdr>
        </w:div>
        <w:div w:id="637733159">
          <w:marLeft w:val="0"/>
          <w:marRight w:val="0"/>
          <w:marTop w:val="0"/>
          <w:marBottom w:val="0"/>
          <w:divBdr>
            <w:top w:val="none" w:sz="0" w:space="0" w:color="auto"/>
            <w:left w:val="none" w:sz="0" w:space="0" w:color="auto"/>
            <w:bottom w:val="none" w:sz="0" w:space="0" w:color="auto"/>
            <w:right w:val="none" w:sz="0" w:space="0" w:color="auto"/>
          </w:divBdr>
        </w:div>
      </w:divsChild>
    </w:div>
    <w:div w:id="765662011">
      <w:bodyDiv w:val="1"/>
      <w:marLeft w:val="0"/>
      <w:marRight w:val="0"/>
      <w:marTop w:val="0"/>
      <w:marBottom w:val="0"/>
      <w:divBdr>
        <w:top w:val="none" w:sz="0" w:space="0" w:color="auto"/>
        <w:left w:val="none" w:sz="0" w:space="0" w:color="auto"/>
        <w:bottom w:val="none" w:sz="0" w:space="0" w:color="auto"/>
        <w:right w:val="none" w:sz="0" w:space="0" w:color="auto"/>
      </w:divBdr>
      <w:divsChild>
        <w:div w:id="296448365">
          <w:marLeft w:val="0"/>
          <w:marRight w:val="0"/>
          <w:marTop w:val="0"/>
          <w:marBottom w:val="0"/>
          <w:divBdr>
            <w:top w:val="none" w:sz="0" w:space="0" w:color="auto"/>
            <w:left w:val="none" w:sz="0" w:space="0" w:color="auto"/>
            <w:bottom w:val="none" w:sz="0" w:space="0" w:color="auto"/>
            <w:right w:val="none" w:sz="0" w:space="0" w:color="auto"/>
          </w:divBdr>
        </w:div>
        <w:div w:id="418019164">
          <w:marLeft w:val="0"/>
          <w:marRight w:val="0"/>
          <w:marTop w:val="0"/>
          <w:marBottom w:val="0"/>
          <w:divBdr>
            <w:top w:val="none" w:sz="0" w:space="0" w:color="auto"/>
            <w:left w:val="none" w:sz="0" w:space="0" w:color="auto"/>
            <w:bottom w:val="none" w:sz="0" w:space="0" w:color="auto"/>
            <w:right w:val="none" w:sz="0" w:space="0" w:color="auto"/>
          </w:divBdr>
        </w:div>
        <w:div w:id="1121806383">
          <w:marLeft w:val="0"/>
          <w:marRight w:val="0"/>
          <w:marTop w:val="0"/>
          <w:marBottom w:val="0"/>
          <w:divBdr>
            <w:top w:val="none" w:sz="0" w:space="0" w:color="auto"/>
            <w:left w:val="none" w:sz="0" w:space="0" w:color="auto"/>
            <w:bottom w:val="none" w:sz="0" w:space="0" w:color="auto"/>
            <w:right w:val="none" w:sz="0" w:space="0" w:color="auto"/>
          </w:divBdr>
        </w:div>
        <w:div w:id="1746679673">
          <w:marLeft w:val="0"/>
          <w:marRight w:val="0"/>
          <w:marTop w:val="0"/>
          <w:marBottom w:val="0"/>
          <w:divBdr>
            <w:top w:val="none" w:sz="0" w:space="0" w:color="auto"/>
            <w:left w:val="none" w:sz="0" w:space="0" w:color="auto"/>
            <w:bottom w:val="none" w:sz="0" w:space="0" w:color="auto"/>
            <w:right w:val="none" w:sz="0" w:space="0" w:color="auto"/>
          </w:divBdr>
        </w:div>
      </w:divsChild>
    </w:div>
    <w:div w:id="769475193">
      <w:bodyDiv w:val="1"/>
      <w:marLeft w:val="0"/>
      <w:marRight w:val="0"/>
      <w:marTop w:val="0"/>
      <w:marBottom w:val="0"/>
      <w:divBdr>
        <w:top w:val="none" w:sz="0" w:space="0" w:color="auto"/>
        <w:left w:val="none" w:sz="0" w:space="0" w:color="auto"/>
        <w:bottom w:val="none" w:sz="0" w:space="0" w:color="auto"/>
        <w:right w:val="none" w:sz="0" w:space="0" w:color="auto"/>
      </w:divBdr>
      <w:divsChild>
        <w:div w:id="1611083327">
          <w:marLeft w:val="0"/>
          <w:marRight w:val="0"/>
          <w:marTop w:val="0"/>
          <w:marBottom w:val="0"/>
          <w:divBdr>
            <w:top w:val="none" w:sz="0" w:space="0" w:color="auto"/>
            <w:left w:val="none" w:sz="0" w:space="0" w:color="auto"/>
            <w:bottom w:val="none" w:sz="0" w:space="0" w:color="auto"/>
            <w:right w:val="none" w:sz="0" w:space="0" w:color="auto"/>
          </w:divBdr>
        </w:div>
        <w:div w:id="797459186">
          <w:marLeft w:val="0"/>
          <w:marRight w:val="0"/>
          <w:marTop w:val="0"/>
          <w:marBottom w:val="0"/>
          <w:divBdr>
            <w:top w:val="none" w:sz="0" w:space="0" w:color="auto"/>
            <w:left w:val="none" w:sz="0" w:space="0" w:color="auto"/>
            <w:bottom w:val="none" w:sz="0" w:space="0" w:color="auto"/>
            <w:right w:val="none" w:sz="0" w:space="0" w:color="auto"/>
          </w:divBdr>
        </w:div>
        <w:div w:id="1451582534">
          <w:marLeft w:val="0"/>
          <w:marRight w:val="0"/>
          <w:marTop w:val="0"/>
          <w:marBottom w:val="0"/>
          <w:divBdr>
            <w:top w:val="none" w:sz="0" w:space="0" w:color="auto"/>
            <w:left w:val="none" w:sz="0" w:space="0" w:color="auto"/>
            <w:bottom w:val="none" w:sz="0" w:space="0" w:color="auto"/>
            <w:right w:val="none" w:sz="0" w:space="0" w:color="auto"/>
          </w:divBdr>
        </w:div>
        <w:div w:id="2003586408">
          <w:marLeft w:val="0"/>
          <w:marRight w:val="0"/>
          <w:marTop w:val="0"/>
          <w:marBottom w:val="0"/>
          <w:divBdr>
            <w:top w:val="none" w:sz="0" w:space="0" w:color="auto"/>
            <w:left w:val="none" w:sz="0" w:space="0" w:color="auto"/>
            <w:bottom w:val="none" w:sz="0" w:space="0" w:color="auto"/>
            <w:right w:val="none" w:sz="0" w:space="0" w:color="auto"/>
          </w:divBdr>
        </w:div>
      </w:divsChild>
    </w:div>
    <w:div w:id="821048178">
      <w:bodyDiv w:val="1"/>
      <w:marLeft w:val="0"/>
      <w:marRight w:val="0"/>
      <w:marTop w:val="0"/>
      <w:marBottom w:val="0"/>
      <w:divBdr>
        <w:top w:val="none" w:sz="0" w:space="0" w:color="auto"/>
        <w:left w:val="none" w:sz="0" w:space="0" w:color="auto"/>
        <w:bottom w:val="none" w:sz="0" w:space="0" w:color="auto"/>
        <w:right w:val="none" w:sz="0" w:space="0" w:color="auto"/>
      </w:divBdr>
      <w:divsChild>
        <w:div w:id="311834930">
          <w:marLeft w:val="0"/>
          <w:marRight w:val="0"/>
          <w:marTop w:val="0"/>
          <w:marBottom w:val="0"/>
          <w:divBdr>
            <w:top w:val="none" w:sz="0" w:space="0" w:color="auto"/>
            <w:left w:val="none" w:sz="0" w:space="0" w:color="auto"/>
            <w:bottom w:val="none" w:sz="0" w:space="0" w:color="auto"/>
            <w:right w:val="none" w:sz="0" w:space="0" w:color="auto"/>
          </w:divBdr>
        </w:div>
        <w:div w:id="1226523424">
          <w:marLeft w:val="0"/>
          <w:marRight w:val="0"/>
          <w:marTop w:val="0"/>
          <w:marBottom w:val="0"/>
          <w:divBdr>
            <w:top w:val="none" w:sz="0" w:space="0" w:color="auto"/>
            <w:left w:val="none" w:sz="0" w:space="0" w:color="auto"/>
            <w:bottom w:val="none" w:sz="0" w:space="0" w:color="auto"/>
            <w:right w:val="none" w:sz="0" w:space="0" w:color="auto"/>
          </w:divBdr>
        </w:div>
      </w:divsChild>
    </w:div>
    <w:div w:id="837354668">
      <w:bodyDiv w:val="1"/>
      <w:marLeft w:val="0"/>
      <w:marRight w:val="0"/>
      <w:marTop w:val="0"/>
      <w:marBottom w:val="0"/>
      <w:divBdr>
        <w:top w:val="none" w:sz="0" w:space="0" w:color="auto"/>
        <w:left w:val="none" w:sz="0" w:space="0" w:color="auto"/>
        <w:bottom w:val="none" w:sz="0" w:space="0" w:color="auto"/>
        <w:right w:val="none" w:sz="0" w:space="0" w:color="auto"/>
      </w:divBdr>
      <w:divsChild>
        <w:div w:id="352070498">
          <w:marLeft w:val="0"/>
          <w:marRight w:val="0"/>
          <w:marTop w:val="0"/>
          <w:marBottom w:val="0"/>
          <w:divBdr>
            <w:top w:val="none" w:sz="0" w:space="0" w:color="auto"/>
            <w:left w:val="none" w:sz="0" w:space="0" w:color="auto"/>
            <w:bottom w:val="none" w:sz="0" w:space="0" w:color="auto"/>
            <w:right w:val="none" w:sz="0" w:space="0" w:color="auto"/>
          </w:divBdr>
        </w:div>
        <w:div w:id="1486975359">
          <w:marLeft w:val="0"/>
          <w:marRight w:val="0"/>
          <w:marTop w:val="0"/>
          <w:marBottom w:val="0"/>
          <w:divBdr>
            <w:top w:val="none" w:sz="0" w:space="0" w:color="auto"/>
            <w:left w:val="none" w:sz="0" w:space="0" w:color="auto"/>
            <w:bottom w:val="none" w:sz="0" w:space="0" w:color="auto"/>
            <w:right w:val="none" w:sz="0" w:space="0" w:color="auto"/>
          </w:divBdr>
        </w:div>
        <w:div w:id="1025905489">
          <w:marLeft w:val="0"/>
          <w:marRight w:val="0"/>
          <w:marTop w:val="0"/>
          <w:marBottom w:val="0"/>
          <w:divBdr>
            <w:top w:val="none" w:sz="0" w:space="0" w:color="auto"/>
            <w:left w:val="none" w:sz="0" w:space="0" w:color="auto"/>
            <w:bottom w:val="none" w:sz="0" w:space="0" w:color="auto"/>
            <w:right w:val="none" w:sz="0" w:space="0" w:color="auto"/>
          </w:divBdr>
        </w:div>
        <w:div w:id="506409442">
          <w:marLeft w:val="0"/>
          <w:marRight w:val="0"/>
          <w:marTop w:val="0"/>
          <w:marBottom w:val="0"/>
          <w:divBdr>
            <w:top w:val="none" w:sz="0" w:space="0" w:color="auto"/>
            <w:left w:val="none" w:sz="0" w:space="0" w:color="auto"/>
            <w:bottom w:val="none" w:sz="0" w:space="0" w:color="auto"/>
            <w:right w:val="none" w:sz="0" w:space="0" w:color="auto"/>
          </w:divBdr>
        </w:div>
      </w:divsChild>
    </w:div>
    <w:div w:id="844058529">
      <w:bodyDiv w:val="1"/>
      <w:marLeft w:val="0"/>
      <w:marRight w:val="0"/>
      <w:marTop w:val="0"/>
      <w:marBottom w:val="0"/>
      <w:divBdr>
        <w:top w:val="none" w:sz="0" w:space="0" w:color="auto"/>
        <w:left w:val="none" w:sz="0" w:space="0" w:color="auto"/>
        <w:bottom w:val="none" w:sz="0" w:space="0" w:color="auto"/>
        <w:right w:val="none" w:sz="0" w:space="0" w:color="auto"/>
      </w:divBdr>
      <w:divsChild>
        <w:div w:id="938827474">
          <w:marLeft w:val="0"/>
          <w:marRight w:val="0"/>
          <w:marTop w:val="0"/>
          <w:marBottom w:val="0"/>
          <w:divBdr>
            <w:top w:val="none" w:sz="0" w:space="0" w:color="auto"/>
            <w:left w:val="none" w:sz="0" w:space="0" w:color="auto"/>
            <w:bottom w:val="none" w:sz="0" w:space="0" w:color="auto"/>
            <w:right w:val="none" w:sz="0" w:space="0" w:color="auto"/>
          </w:divBdr>
        </w:div>
      </w:divsChild>
    </w:div>
    <w:div w:id="869611854">
      <w:bodyDiv w:val="1"/>
      <w:marLeft w:val="0"/>
      <w:marRight w:val="0"/>
      <w:marTop w:val="0"/>
      <w:marBottom w:val="0"/>
      <w:divBdr>
        <w:top w:val="none" w:sz="0" w:space="0" w:color="auto"/>
        <w:left w:val="none" w:sz="0" w:space="0" w:color="auto"/>
        <w:bottom w:val="none" w:sz="0" w:space="0" w:color="auto"/>
        <w:right w:val="none" w:sz="0" w:space="0" w:color="auto"/>
      </w:divBdr>
      <w:divsChild>
        <w:div w:id="885994824">
          <w:marLeft w:val="0"/>
          <w:marRight w:val="0"/>
          <w:marTop w:val="0"/>
          <w:marBottom w:val="0"/>
          <w:divBdr>
            <w:top w:val="none" w:sz="0" w:space="0" w:color="auto"/>
            <w:left w:val="none" w:sz="0" w:space="0" w:color="auto"/>
            <w:bottom w:val="none" w:sz="0" w:space="0" w:color="auto"/>
            <w:right w:val="none" w:sz="0" w:space="0" w:color="auto"/>
          </w:divBdr>
        </w:div>
        <w:div w:id="671493675">
          <w:marLeft w:val="0"/>
          <w:marRight w:val="0"/>
          <w:marTop w:val="0"/>
          <w:marBottom w:val="0"/>
          <w:divBdr>
            <w:top w:val="none" w:sz="0" w:space="0" w:color="auto"/>
            <w:left w:val="none" w:sz="0" w:space="0" w:color="auto"/>
            <w:bottom w:val="none" w:sz="0" w:space="0" w:color="auto"/>
            <w:right w:val="none" w:sz="0" w:space="0" w:color="auto"/>
          </w:divBdr>
        </w:div>
      </w:divsChild>
    </w:div>
    <w:div w:id="877082261">
      <w:bodyDiv w:val="1"/>
      <w:marLeft w:val="0"/>
      <w:marRight w:val="0"/>
      <w:marTop w:val="0"/>
      <w:marBottom w:val="0"/>
      <w:divBdr>
        <w:top w:val="none" w:sz="0" w:space="0" w:color="auto"/>
        <w:left w:val="none" w:sz="0" w:space="0" w:color="auto"/>
        <w:bottom w:val="none" w:sz="0" w:space="0" w:color="auto"/>
        <w:right w:val="none" w:sz="0" w:space="0" w:color="auto"/>
      </w:divBdr>
      <w:divsChild>
        <w:div w:id="1308361461">
          <w:marLeft w:val="0"/>
          <w:marRight w:val="0"/>
          <w:marTop w:val="0"/>
          <w:marBottom w:val="0"/>
          <w:divBdr>
            <w:top w:val="none" w:sz="0" w:space="0" w:color="auto"/>
            <w:left w:val="none" w:sz="0" w:space="0" w:color="auto"/>
            <w:bottom w:val="none" w:sz="0" w:space="0" w:color="auto"/>
            <w:right w:val="none" w:sz="0" w:space="0" w:color="auto"/>
          </w:divBdr>
        </w:div>
        <w:div w:id="2031447062">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582006">
      <w:bodyDiv w:val="1"/>
      <w:marLeft w:val="0"/>
      <w:marRight w:val="0"/>
      <w:marTop w:val="0"/>
      <w:marBottom w:val="0"/>
      <w:divBdr>
        <w:top w:val="none" w:sz="0" w:space="0" w:color="auto"/>
        <w:left w:val="none" w:sz="0" w:space="0" w:color="auto"/>
        <w:bottom w:val="none" w:sz="0" w:space="0" w:color="auto"/>
        <w:right w:val="none" w:sz="0" w:space="0" w:color="auto"/>
      </w:divBdr>
      <w:divsChild>
        <w:div w:id="1989552321">
          <w:marLeft w:val="0"/>
          <w:marRight w:val="0"/>
          <w:marTop w:val="0"/>
          <w:marBottom w:val="0"/>
          <w:divBdr>
            <w:top w:val="none" w:sz="0" w:space="0" w:color="auto"/>
            <w:left w:val="none" w:sz="0" w:space="0" w:color="auto"/>
            <w:bottom w:val="none" w:sz="0" w:space="0" w:color="auto"/>
            <w:right w:val="none" w:sz="0" w:space="0" w:color="auto"/>
          </w:divBdr>
        </w:div>
        <w:div w:id="2078894162">
          <w:marLeft w:val="0"/>
          <w:marRight w:val="0"/>
          <w:marTop w:val="0"/>
          <w:marBottom w:val="0"/>
          <w:divBdr>
            <w:top w:val="none" w:sz="0" w:space="0" w:color="auto"/>
            <w:left w:val="none" w:sz="0" w:space="0" w:color="auto"/>
            <w:bottom w:val="none" w:sz="0" w:space="0" w:color="auto"/>
            <w:right w:val="none" w:sz="0" w:space="0" w:color="auto"/>
          </w:divBdr>
        </w:div>
      </w:divsChild>
    </w:div>
    <w:div w:id="908271600">
      <w:bodyDiv w:val="1"/>
      <w:marLeft w:val="0"/>
      <w:marRight w:val="0"/>
      <w:marTop w:val="0"/>
      <w:marBottom w:val="0"/>
      <w:divBdr>
        <w:top w:val="none" w:sz="0" w:space="0" w:color="auto"/>
        <w:left w:val="none" w:sz="0" w:space="0" w:color="auto"/>
        <w:bottom w:val="none" w:sz="0" w:space="0" w:color="auto"/>
        <w:right w:val="none" w:sz="0" w:space="0" w:color="auto"/>
      </w:divBdr>
      <w:divsChild>
        <w:div w:id="483090441">
          <w:marLeft w:val="0"/>
          <w:marRight w:val="0"/>
          <w:marTop w:val="0"/>
          <w:marBottom w:val="0"/>
          <w:divBdr>
            <w:top w:val="none" w:sz="0" w:space="0" w:color="auto"/>
            <w:left w:val="none" w:sz="0" w:space="0" w:color="auto"/>
            <w:bottom w:val="none" w:sz="0" w:space="0" w:color="auto"/>
            <w:right w:val="none" w:sz="0" w:space="0" w:color="auto"/>
          </w:divBdr>
        </w:div>
        <w:div w:id="1386368984">
          <w:marLeft w:val="0"/>
          <w:marRight w:val="0"/>
          <w:marTop w:val="0"/>
          <w:marBottom w:val="0"/>
          <w:divBdr>
            <w:top w:val="none" w:sz="0" w:space="0" w:color="auto"/>
            <w:left w:val="none" w:sz="0" w:space="0" w:color="auto"/>
            <w:bottom w:val="none" w:sz="0" w:space="0" w:color="auto"/>
            <w:right w:val="none" w:sz="0" w:space="0" w:color="auto"/>
          </w:divBdr>
        </w:div>
      </w:divsChild>
    </w:div>
    <w:div w:id="935527270">
      <w:bodyDiv w:val="1"/>
      <w:marLeft w:val="0"/>
      <w:marRight w:val="0"/>
      <w:marTop w:val="0"/>
      <w:marBottom w:val="0"/>
      <w:divBdr>
        <w:top w:val="none" w:sz="0" w:space="0" w:color="auto"/>
        <w:left w:val="none" w:sz="0" w:space="0" w:color="auto"/>
        <w:bottom w:val="none" w:sz="0" w:space="0" w:color="auto"/>
        <w:right w:val="none" w:sz="0" w:space="0" w:color="auto"/>
      </w:divBdr>
      <w:divsChild>
        <w:div w:id="1807428949">
          <w:marLeft w:val="0"/>
          <w:marRight w:val="0"/>
          <w:marTop w:val="0"/>
          <w:marBottom w:val="0"/>
          <w:divBdr>
            <w:top w:val="none" w:sz="0" w:space="0" w:color="auto"/>
            <w:left w:val="none" w:sz="0" w:space="0" w:color="auto"/>
            <w:bottom w:val="none" w:sz="0" w:space="0" w:color="auto"/>
            <w:right w:val="none" w:sz="0" w:space="0" w:color="auto"/>
          </w:divBdr>
        </w:div>
        <w:div w:id="444156077">
          <w:marLeft w:val="0"/>
          <w:marRight w:val="0"/>
          <w:marTop w:val="0"/>
          <w:marBottom w:val="0"/>
          <w:divBdr>
            <w:top w:val="none" w:sz="0" w:space="0" w:color="auto"/>
            <w:left w:val="none" w:sz="0" w:space="0" w:color="auto"/>
            <w:bottom w:val="none" w:sz="0" w:space="0" w:color="auto"/>
            <w:right w:val="none" w:sz="0" w:space="0" w:color="auto"/>
          </w:divBdr>
        </w:div>
      </w:divsChild>
    </w:div>
    <w:div w:id="986712359">
      <w:bodyDiv w:val="1"/>
      <w:marLeft w:val="0"/>
      <w:marRight w:val="0"/>
      <w:marTop w:val="0"/>
      <w:marBottom w:val="0"/>
      <w:divBdr>
        <w:top w:val="none" w:sz="0" w:space="0" w:color="auto"/>
        <w:left w:val="none" w:sz="0" w:space="0" w:color="auto"/>
        <w:bottom w:val="none" w:sz="0" w:space="0" w:color="auto"/>
        <w:right w:val="none" w:sz="0" w:space="0" w:color="auto"/>
      </w:divBdr>
      <w:divsChild>
        <w:div w:id="1172179033">
          <w:marLeft w:val="0"/>
          <w:marRight w:val="0"/>
          <w:marTop w:val="0"/>
          <w:marBottom w:val="0"/>
          <w:divBdr>
            <w:top w:val="none" w:sz="0" w:space="0" w:color="auto"/>
            <w:left w:val="none" w:sz="0" w:space="0" w:color="auto"/>
            <w:bottom w:val="none" w:sz="0" w:space="0" w:color="auto"/>
            <w:right w:val="none" w:sz="0" w:space="0" w:color="auto"/>
          </w:divBdr>
        </w:div>
        <w:div w:id="1039357560">
          <w:marLeft w:val="0"/>
          <w:marRight w:val="0"/>
          <w:marTop w:val="0"/>
          <w:marBottom w:val="0"/>
          <w:divBdr>
            <w:top w:val="none" w:sz="0" w:space="0" w:color="auto"/>
            <w:left w:val="none" w:sz="0" w:space="0" w:color="auto"/>
            <w:bottom w:val="none" w:sz="0" w:space="0" w:color="auto"/>
            <w:right w:val="none" w:sz="0" w:space="0" w:color="auto"/>
          </w:divBdr>
        </w:div>
        <w:div w:id="1402025132">
          <w:marLeft w:val="0"/>
          <w:marRight w:val="0"/>
          <w:marTop w:val="0"/>
          <w:marBottom w:val="0"/>
          <w:divBdr>
            <w:top w:val="none" w:sz="0" w:space="0" w:color="auto"/>
            <w:left w:val="none" w:sz="0" w:space="0" w:color="auto"/>
            <w:bottom w:val="none" w:sz="0" w:space="0" w:color="auto"/>
            <w:right w:val="none" w:sz="0" w:space="0" w:color="auto"/>
          </w:divBdr>
        </w:div>
      </w:divsChild>
    </w:div>
    <w:div w:id="987633099">
      <w:bodyDiv w:val="1"/>
      <w:marLeft w:val="0"/>
      <w:marRight w:val="0"/>
      <w:marTop w:val="0"/>
      <w:marBottom w:val="0"/>
      <w:divBdr>
        <w:top w:val="none" w:sz="0" w:space="0" w:color="auto"/>
        <w:left w:val="none" w:sz="0" w:space="0" w:color="auto"/>
        <w:bottom w:val="none" w:sz="0" w:space="0" w:color="auto"/>
        <w:right w:val="none" w:sz="0" w:space="0" w:color="auto"/>
      </w:divBdr>
      <w:divsChild>
        <w:div w:id="827205590">
          <w:marLeft w:val="0"/>
          <w:marRight w:val="0"/>
          <w:marTop w:val="0"/>
          <w:marBottom w:val="0"/>
          <w:divBdr>
            <w:top w:val="none" w:sz="0" w:space="0" w:color="auto"/>
            <w:left w:val="none" w:sz="0" w:space="0" w:color="auto"/>
            <w:bottom w:val="none" w:sz="0" w:space="0" w:color="auto"/>
            <w:right w:val="none" w:sz="0" w:space="0" w:color="auto"/>
          </w:divBdr>
        </w:div>
        <w:div w:id="1499078853">
          <w:marLeft w:val="0"/>
          <w:marRight w:val="0"/>
          <w:marTop w:val="0"/>
          <w:marBottom w:val="0"/>
          <w:divBdr>
            <w:top w:val="none" w:sz="0" w:space="0" w:color="auto"/>
            <w:left w:val="none" w:sz="0" w:space="0" w:color="auto"/>
            <w:bottom w:val="none" w:sz="0" w:space="0" w:color="auto"/>
            <w:right w:val="none" w:sz="0" w:space="0" w:color="auto"/>
          </w:divBdr>
        </w:div>
      </w:divsChild>
    </w:div>
    <w:div w:id="994378962">
      <w:bodyDiv w:val="1"/>
      <w:marLeft w:val="0"/>
      <w:marRight w:val="0"/>
      <w:marTop w:val="0"/>
      <w:marBottom w:val="0"/>
      <w:divBdr>
        <w:top w:val="none" w:sz="0" w:space="0" w:color="auto"/>
        <w:left w:val="none" w:sz="0" w:space="0" w:color="auto"/>
        <w:bottom w:val="none" w:sz="0" w:space="0" w:color="auto"/>
        <w:right w:val="none" w:sz="0" w:space="0" w:color="auto"/>
      </w:divBdr>
      <w:divsChild>
        <w:div w:id="677079114">
          <w:marLeft w:val="0"/>
          <w:marRight w:val="0"/>
          <w:marTop w:val="0"/>
          <w:marBottom w:val="0"/>
          <w:divBdr>
            <w:top w:val="none" w:sz="0" w:space="0" w:color="auto"/>
            <w:left w:val="none" w:sz="0" w:space="0" w:color="auto"/>
            <w:bottom w:val="none" w:sz="0" w:space="0" w:color="auto"/>
            <w:right w:val="none" w:sz="0" w:space="0" w:color="auto"/>
          </w:divBdr>
        </w:div>
        <w:div w:id="2098287577">
          <w:marLeft w:val="0"/>
          <w:marRight w:val="0"/>
          <w:marTop w:val="0"/>
          <w:marBottom w:val="0"/>
          <w:divBdr>
            <w:top w:val="none" w:sz="0" w:space="0" w:color="auto"/>
            <w:left w:val="none" w:sz="0" w:space="0" w:color="auto"/>
            <w:bottom w:val="none" w:sz="0" w:space="0" w:color="auto"/>
            <w:right w:val="none" w:sz="0" w:space="0" w:color="auto"/>
          </w:divBdr>
        </w:div>
      </w:divsChild>
    </w:div>
    <w:div w:id="1004362952">
      <w:bodyDiv w:val="1"/>
      <w:marLeft w:val="0"/>
      <w:marRight w:val="0"/>
      <w:marTop w:val="0"/>
      <w:marBottom w:val="0"/>
      <w:divBdr>
        <w:top w:val="none" w:sz="0" w:space="0" w:color="auto"/>
        <w:left w:val="none" w:sz="0" w:space="0" w:color="auto"/>
        <w:bottom w:val="none" w:sz="0" w:space="0" w:color="auto"/>
        <w:right w:val="none" w:sz="0" w:space="0" w:color="auto"/>
      </w:divBdr>
      <w:divsChild>
        <w:div w:id="94793513">
          <w:marLeft w:val="0"/>
          <w:marRight w:val="0"/>
          <w:marTop w:val="0"/>
          <w:marBottom w:val="0"/>
          <w:divBdr>
            <w:top w:val="none" w:sz="0" w:space="0" w:color="auto"/>
            <w:left w:val="none" w:sz="0" w:space="0" w:color="auto"/>
            <w:bottom w:val="none" w:sz="0" w:space="0" w:color="auto"/>
            <w:right w:val="none" w:sz="0" w:space="0" w:color="auto"/>
          </w:divBdr>
        </w:div>
        <w:div w:id="553008731">
          <w:marLeft w:val="0"/>
          <w:marRight w:val="0"/>
          <w:marTop w:val="0"/>
          <w:marBottom w:val="0"/>
          <w:divBdr>
            <w:top w:val="none" w:sz="0" w:space="0" w:color="auto"/>
            <w:left w:val="none" w:sz="0" w:space="0" w:color="auto"/>
            <w:bottom w:val="none" w:sz="0" w:space="0" w:color="auto"/>
            <w:right w:val="none" w:sz="0" w:space="0" w:color="auto"/>
          </w:divBdr>
        </w:div>
      </w:divsChild>
    </w:div>
    <w:div w:id="1009215893">
      <w:bodyDiv w:val="1"/>
      <w:marLeft w:val="0"/>
      <w:marRight w:val="0"/>
      <w:marTop w:val="0"/>
      <w:marBottom w:val="0"/>
      <w:divBdr>
        <w:top w:val="none" w:sz="0" w:space="0" w:color="auto"/>
        <w:left w:val="none" w:sz="0" w:space="0" w:color="auto"/>
        <w:bottom w:val="none" w:sz="0" w:space="0" w:color="auto"/>
        <w:right w:val="none" w:sz="0" w:space="0" w:color="auto"/>
      </w:divBdr>
      <w:divsChild>
        <w:div w:id="1206717682">
          <w:marLeft w:val="0"/>
          <w:marRight w:val="0"/>
          <w:marTop w:val="0"/>
          <w:marBottom w:val="0"/>
          <w:divBdr>
            <w:top w:val="none" w:sz="0" w:space="0" w:color="auto"/>
            <w:left w:val="none" w:sz="0" w:space="0" w:color="auto"/>
            <w:bottom w:val="none" w:sz="0" w:space="0" w:color="auto"/>
            <w:right w:val="none" w:sz="0" w:space="0" w:color="auto"/>
          </w:divBdr>
        </w:div>
        <w:div w:id="754473995">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3843777">
      <w:bodyDiv w:val="1"/>
      <w:marLeft w:val="0"/>
      <w:marRight w:val="0"/>
      <w:marTop w:val="0"/>
      <w:marBottom w:val="0"/>
      <w:divBdr>
        <w:top w:val="none" w:sz="0" w:space="0" w:color="auto"/>
        <w:left w:val="none" w:sz="0" w:space="0" w:color="auto"/>
        <w:bottom w:val="none" w:sz="0" w:space="0" w:color="auto"/>
        <w:right w:val="none" w:sz="0" w:space="0" w:color="auto"/>
      </w:divBdr>
      <w:divsChild>
        <w:div w:id="2120293305">
          <w:marLeft w:val="0"/>
          <w:marRight w:val="0"/>
          <w:marTop w:val="0"/>
          <w:marBottom w:val="0"/>
          <w:divBdr>
            <w:top w:val="none" w:sz="0" w:space="0" w:color="auto"/>
            <w:left w:val="none" w:sz="0" w:space="0" w:color="auto"/>
            <w:bottom w:val="none" w:sz="0" w:space="0" w:color="auto"/>
            <w:right w:val="none" w:sz="0" w:space="0" w:color="auto"/>
          </w:divBdr>
        </w:div>
        <w:div w:id="257562060">
          <w:marLeft w:val="0"/>
          <w:marRight w:val="0"/>
          <w:marTop w:val="0"/>
          <w:marBottom w:val="0"/>
          <w:divBdr>
            <w:top w:val="none" w:sz="0" w:space="0" w:color="auto"/>
            <w:left w:val="none" w:sz="0" w:space="0" w:color="auto"/>
            <w:bottom w:val="none" w:sz="0" w:space="0" w:color="auto"/>
            <w:right w:val="none" w:sz="0" w:space="0" w:color="auto"/>
          </w:divBdr>
        </w:div>
      </w:divsChild>
    </w:div>
    <w:div w:id="1028602597">
      <w:bodyDiv w:val="1"/>
      <w:marLeft w:val="0"/>
      <w:marRight w:val="0"/>
      <w:marTop w:val="0"/>
      <w:marBottom w:val="0"/>
      <w:divBdr>
        <w:top w:val="none" w:sz="0" w:space="0" w:color="auto"/>
        <w:left w:val="none" w:sz="0" w:space="0" w:color="auto"/>
        <w:bottom w:val="none" w:sz="0" w:space="0" w:color="auto"/>
        <w:right w:val="none" w:sz="0" w:space="0" w:color="auto"/>
      </w:divBdr>
      <w:divsChild>
        <w:div w:id="2100641162">
          <w:marLeft w:val="0"/>
          <w:marRight w:val="0"/>
          <w:marTop w:val="0"/>
          <w:marBottom w:val="0"/>
          <w:divBdr>
            <w:top w:val="none" w:sz="0" w:space="0" w:color="auto"/>
            <w:left w:val="none" w:sz="0" w:space="0" w:color="auto"/>
            <w:bottom w:val="none" w:sz="0" w:space="0" w:color="auto"/>
            <w:right w:val="none" w:sz="0" w:space="0" w:color="auto"/>
          </w:divBdr>
        </w:div>
        <w:div w:id="1850411530">
          <w:marLeft w:val="0"/>
          <w:marRight w:val="0"/>
          <w:marTop w:val="0"/>
          <w:marBottom w:val="0"/>
          <w:divBdr>
            <w:top w:val="none" w:sz="0" w:space="0" w:color="auto"/>
            <w:left w:val="none" w:sz="0" w:space="0" w:color="auto"/>
            <w:bottom w:val="none" w:sz="0" w:space="0" w:color="auto"/>
            <w:right w:val="none" w:sz="0" w:space="0" w:color="auto"/>
          </w:divBdr>
        </w:div>
      </w:divsChild>
    </w:div>
    <w:div w:id="1031954322">
      <w:bodyDiv w:val="1"/>
      <w:marLeft w:val="0"/>
      <w:marRight w:val="0"/>
      <w:marTop w:val="0"/>
      <w:marBottom w:val="0"/>
      <w:divBdr>
        <w:top w:val="none" w:sz="0" w:space="0" w:color="auto"/>
        <w:left w:val="none" w:sz="0" w:space="0" w:color="auto"/>
        <w:bottom w:val="none" w:sz="0" w:space="0" w:color="auto"/>
        <w:right w:val="none" w:sz="0" w:space="0" w:color="auto"/>
      </w:divBdr>
      <w:divsChild>
        <w:div w:id="1918636057">
          <w:marLeft w:val="0"/>
          <w:marRight w:val="0"/>
          <w:marTop w:val="0"/>
          <w:marBottom w:val="0"/>
          <w:divBdr>
            <w:top w:val="none" w:sz="0" w:space="0" w:color="auto"/>
            <w:left w:val="none" w:sz="0" w:space="0" w:color="auto"/>
            <w:bottom w:val="none" w:sz="0" w:space="0" w:color="auto"/>
            <w:right w:val="none" w:sz="0" w:space="0" w:color="auto"/>
          </w:divBdr>
        </w:div>
        <w:div w:id="697391387">
          <w:marLeft w:val="0"/>
          <w:marRight w:val="0"/>
          <w:marTop w:val="0"/>
          <w:marBottom w:val="0"/>
          <w:divBdr>
            <w:top w:val="none" w:sz="0" w:space="0" w:color="auto"/>
            <w:left w:val="none" w:sz="0" w:space="0" w:color="auto"/>
            <w:bottom w:val="none" w:sz="0" w:space="0" w:color="auto"/>
            <w:right w:val="none" w:sz="0" w:space="0" w:color="auto"/>
          </w:divBdr>
        </w:div>
        <w:div w:id="262224228">
          <w:marLeft w:val="0"/>
          <w:marRight w:val="0"/>
          <w:marTop w:val="0"/>
          <w:marBottom w:val="0"/>
          <w:divBdr>
            <w:top w:val="none" w:sz="0" w:space="0" w:color="auto"/>
            <w:left w:val="none" w:sz="0" w:space="0" w:color="auto"/>
            <w:bottom w:val="none" w:sz="0" w:space="0" w:color="auto"/>
            <w:right w:val="none" w:sz="0" w:space="0" w:color="auto"/>
          </w:divBdr>
        </w:div>
      </w:divsChild>
    </w:div>
    <w:div w:id="1040593254">
      <w:bodyDiv w:val="1"/>
      <w:marLeft w:val="0"/>
      <w:marRight w:val="0"/>
      <w:marTop w:val="0"/>
      <w:marBottom w:val="0"/>
      <w:divBdr>
        <w:top w:val="none" w:sz="0" w:space="0" w:color="auto"/>
        <w:left w:val="none" w:sz="0" w:space="0" w:color="auto"/>
        <w:bottom w:val="none" w:sz="0" w:space="0" w:color="auto"/>
        <w:right w:val="none" w:sz="0" w:space="0" w:color="auto"/>
      </w:divBdr>
      <w:divsChild>
        <w:div w:id="1871871093">
          <w:marLeft w:val="0"/>
          <w:marRight w:val="0"/>
          <w:marTop w:val="0"/>
          <w:marBottom w:val="0"/>
          <w:divBdr>
            <w:top w:val="none" w:sz="0" w:space="0" w:color="auto"/>
            <w:left w:val="none" w:sz="0" w:space="0" w:color="auto"/>
            <w:bottom w:val="none" w:sz="0" w:space="0" w:color="auto"/>
            <w:right w:val="none" w:sz="0" w:space="0" w:color="auto"/>
          </w:divBdr>
        </w:div>
        <w:div w:id="1236009595">
          <w:marLeft w:val="0"/>
          <w:marRight w:val="0"/>
          <w:marTop w:val="0"/>
          <w:marBottom w:val="0"/>
          <w:divBdr>
            <w:top w:val="none" w:sz="0" w:space="0" w:color="auto"/>
            <w:left w:val="none" w:sz="0" w:space="0" w:color="auto"/>
            <w:bottom w:val="none" w:sz="0" w:space="0" w:color="auto"/>
            <w:right w:val="none" w:sz="0" w:space="0" w:color="auto"/>
          </w:divBdr>
        </w:div>
      </w:divsChild>
    </w:div>
    <w:div w:id="1054737462">
      <w:bodyDiv w:val="1"/>
      <w:marLeft w:val="0"/>
      <w:marRight w:val="0"/>
      <w:marTop w:val="0"/>
      <w:marBottom w:val="0"/>
      <w:divBdr>
        <w:top w:val="none" w:sz="0" w:space="0" w:color="auto"/>
        <w:left w:val="none" w:sz="0" w:space="0" w:color="auto"/>
        <w:bottom w:val="none" w:sz="0" w:space="0" w:color="auto"/>
        <w:right w:val="none" w:sz="0" w:space="0" w:color="auto"/>
      </w:divBdr>
      <w:divsChild>
        <w:div w:id="173426858">
          <w:marLeft w:val="0"/>
          <w:marRight w:val="0"/>
          <w:marTop w:val="0"/>
          <w:marBottom w:val="0"/>
          <w:divBdr>
            <w:top w:val="none" w:sz="0" w:space="0" w:color="auto"/>
            <w:left w:val="none" w:sz="0" w:space="0" w:color="auto"/>
            <w:bottom w:val="none" w:sz="0" w:space="0" w:color="auto"/>
            <w:right w:val="none" w:sz="0" w:space="0" w:color="auto"/>
          </w:divBdr>
        </w:div>
        <w:div w:id="893614882">
          <w:marLeft w:val="0"/>
          <w:marRight w:val="0"/>
          <w:marTop w:val="0"/>
          <w:marBottom w:val="0"/>
          <w:divBdr>
            <w:top w:val="none" w:sz="0" w:space="0" w:color="auto"/>
            <w:left w:val="none" w:sz="0" w:space="0" w:color="auto"/>
            <w:bottom w:val="none" w:sz="0" w:space="0" w:color="auto"/>
            <w:right w:val="none" w:sz="0" w:space="0" w:color="auto"/>
          </w:divBdr>
        </w:div>
        <w:div w:id="2086880826">
          <w:marLeft w:val="0"/>
          <w:marRight w:val="0"/>
          <w:marTop w:val="0"/>
          <w:marBottom w:val="0"/>
          <w:divBdr>
            <w:top w:val="none" w:sz="0" w:space="0" w:color="auto"/>
            <w:left w:val="none" w:sz="0" w:space="0" w:color="auto"/>
            <w:bottom w:val="none" w:sz="0" w:space="0" w:color="auto"/>
            <w:right w:val="none" w:sz="0" w:space="0" w:color="auto"/>
          </w:divBdr>
        </w:div>
      </w:divsChild>
    </w:div>
    <w:div w:id="1056079206">
      <w:bodyDiv w:val="1"/>
      <w:marLeft w:val="0"/>
      <w:marRight w:val="0"/>
      <w:marTop w:val="0"/>
      <w:marBottom w:val="0"/>
      <w:divBdr>
        <w:top w:val="none" w:sz="0" w:space="0" w:color="auto"/>
        <w:left w:val="none" w:sz="0" w:space="0" w:color="auto"/>
        <w:bottom w:val="none" w:sz="0" w:space="0" w:color="auto"/>
        <w:right w:val="none" w:sz="0" w:space="0" w:color="auto"/>
      </w:divBdr>
      <w:divsChild>
        <w:div w:id="715084427">
          <w:marLeft w:val="0"/>
          <w:marRight w:val="0"/>
          <w:marTop w:val="0"/>
          <w:marBottom w:val="0"/>
          <w:divBdr>
            <w:top w:val="none" w:sz="0" w:space="0" w:color="auto"/>
            <w:left w:val="none" w:sz="0" w:space="0" w:color="auto"/>
            <w:bottom w:val="none" w:sz="0" w:space="0" w:color="auto"/>
            <w:right w:val="none" w:sz="0" w:space="0" w:color="auto"/>
          </w:divBdr>
        </w:div>
        <w:div w:id="1131165518">
          <w:marLeft w:val="0"/>
          <w:marRight w:val="0"/>
          <w:marTop w:val="0"/>
          <w:marBottom w:val="0"/>
          <w:divBdr>
            <w:top w:val="none" w:sz="0" w:space="0" w:color="auto"/>
            <w:left w:val="none" w:sz="0" w:space="0" w:color="auto"/>
            <w:bottom w:val="none" w:sz="0" w:space="0" w:color="auto"/>
            <w:right w:val="none" w:sz="0" w:space="0" w:color="auto"/>
          </w:divBdr>
        </w:div>
      </w:divsChild>
    </w:div>
    <w:div w:id="1066301678">
      <w:bodyDiv w:val="1"/>
      <w:marLeft w:val="0"/>
      <w:marRight w:val="0"/>
      <w:marTop w:val="0"/>
      <w:marBottom w:val="0"/>
      <w:divBdr>
        <w:top w:val="none" w:sz="0" w:space="0" w:color="auto"/>
        <w:left w:val="none" w:sz="0" w:space="0" w:color="auto"/>
        <w:bottom w:val="none" w:sz="0" w:space="0" w:color="auto"/>
        <w:right w:val="none" w:sz="0" w:space="0" w:color="auto"/>
      </w:divBdr>
      <w:divsChild>
        <w:div w:id="394933749">
          <w:marLeft w:val="0"/>
          <w:marRight w:val="0"/>
          <w:marTop w:val="0"/>
          <w:marBottom w:val="0"/>
          <w:divBdr>
            <w:top w:val="none" w:sz="0" w:space="0" w:color="auto"/>
            <w:left w:val="none" w:sz="0" w:space="0" w:color="auto"/>
            <w:bottom w:val="none" w:sz="0" w:space="0" w:color="auto"/>
            <w:right w:val="none" w:sz="0" w:space="0" w:color="auto"/>
          </w:divBdr>
        </w:div>
        <w:div w:id="403718614">
          <w:marLeft w:val="0"/>
          <w:marRight w:val="0"/>
          <w:marTop w:val="0"/>
          <w:marBottom w:val="0"/>
          <w:divBdr>
            <w:top w:val="none" w:sz="0" w:space="0" w:color="auto"/>
            <w:left w:val="none" w:sz="0" w:space="0" w:color="auto"/>
            <w:bottom w:val="none" w:sz="0" w:space="0" w:color="auto"/>
            <w:right w:val="none" w:sz="0" w:space="0" w:color="auto"/>
          </w:divBdr>
        </w:div>
      </w:divsChild>
    </w:div>
    <w:div w:id="1095905787">
      <w:bodyDiv w:val="1"/>
      <w:marLeft w:val="0"/>
      <w:marRight w:val="0"/>
      <w:marTop w:val="0"/>
      <w:marBottom w:val="0"/>
      <w:divBdr>
        <w:top w:val="none" w:sz="0" w:space="0" w:color="auto"/>
        <w:left w:val="none" w:sz="0" w:space="0" w:color="auto"/>
        <w:bottom w:val="none" w:sz="0" w:space="0" w:color="auto"/>
        <w:right w:val="none" w:sz="0" w:space="0" w:color="auto"/>
      </w:divBdr>
      <w:divsChild>
        <w:div w:id="615142039">
          <w:marLeft w:val="0"/>
          <w:marRight w:val="0"/>
          <w:marTop w:val="0"/>
          <w:marBottom w:val="0"/>
          <w:divBdr>
            <w:top w:val="none" w:sz="0" w:space="0" w:color="auto"/>
            <w:left w:val="none" w:sz="0" w:space="0" w:color="auto"/>
            <w:bottom w:val="none" w:sz="0" w:space="0" w:color="auto"/>
            <w:right w:val="none" w:sz="0" w:space="0" w:color="auto"/>
          </w:divBdr>
        </w:div>
        <w:div w:id="2079665839">
          <w:marLeft w:val="0"/>
          <w:marRight w:val="0"/>
          <w:marTop w:val="0"/>
          <w:marBottom w:val="0"/>
          <w:divBdr>
            <w:top w:val="none" w:sz="0" w:space="0" w:color="auto"/>
            <w:left w:val="none" w:sz="0" w:space="0" w:color="auto"/>
            <w:bottom w:val="none" w:sz="0" w:space="0" w:color="auto"/>
            <w:right w:val="none" w:sz="0" w:space="0" w:color="auto"/>
          </w:divBdr>
        </w:div>
        <w:div w:id="287669619">
          <w:marLeft w:val="0"/>
          <w:marRight w:val="0"/>
          <w:marTop w:val="0"/>
          <w:marBottom w:val="0"/>
          <w:divBdr>
            <w:top w:val="none" w:sz="0" w:space="0" w:color="auto"/>
            <w:left w:val="none" w:sz="0" w:space="0" w:color="auto"/>
            <w:bottom w:val="none" w:sz="0" w:space="0" w:color="auto"/>
            <w:right w:val="none" w:sz="0" w:space="0" w:color="auto"/>
          </w:divBdr>
        </w:div>
      </w:divsChild>
    </w:div>
    <w:div w:id="1145733032">
      <w:bodyDiv w:val="1"/>
      <w:marLeft w:val="0"/>
      <w:marRight w:val="0"/>
      <w:marTop w:val="0"/>
      <w:marBottom w:val="0"/>
      <w:divBdr>
        <w:top w:val="none" w:sz="0" w:space="0" w:color="auto"/>
        <w:left w:val="none" w:sz="0" w:space="0" w:color="auto"/>
        <w:bottom w:val="none" w:sz="0" w:space="0" w:color="auto"/>
        <w:right w:val="none" w:sz="0" w:space="0" w:color="auto"/>
      </w:divBdr>
      <w:divsChild>
        <w:div w:id="1250043875">
          <w:marLeft w:val="0"/>
          <w:marRight w:val="0"/>
          <w:marTop w:val="0"/>
          <w:marBottom w:val="0"/>
          <w:divBdr>
            <w:top w:val="none" w:sz="0" w:space="0" w:color="auto"/>
            <w:left w:val="none" w:sz="0" w:space="0" w:color="auto"/>
            <w:bottom w:val="none" w:sz="0" w:space="0" w:color="auto"/>
            <w:right w:val="none" w:sz="0" w:space="0" w:color="auto"/>
          </w:divBdr>
        </w:div>
        <w:div w:id="1221019054">
          <w:marLeft w:val="0"/>
          <w:marRight w:val="0"/>
          <w:marTop w:val="0"/>
          <w:marBottom w:val="0"/>
          <w:divBdr>
            <w:top w:val="none" w:sz="0" w:space="0" w:color="auto"/>
            <w:left w:val="none" w:sz="0" w:space="0" w:color="auto"/>
            <w:bottom w:val="none" w:sz="0" w:space="0" w:color="auto"/>
            <w:right w:val="none" w:sz="0" w:space="0" w:color="auto"/>
          </w:divBdr>
        </w:div>
      </w:divsChild>
    </w:div>
    <w:div w:id="1179078209">
      <w:bodyDiv w:val="1"/>
      <w:marLeft w:val="0"/>
      <w:marRight w:val="0"/>
      <w:marTop w:val="0"/>
      <w:marBottom w:val="0"/>
      <w:divBdr>
        <w:top w:val="none" w:sz="0" w:space="0" w:color="auto"/>
        <w:left w:val="none" w:sz="0" w:space="0" w:color="auto"/>
        <w:bottom w:val="none" w:sz="0" w:space="0" w:color="auto"/>
        <w:right w:val="none" w:sz="0" w:space="0" w:color="auto"/>
      </w:divBdr>
      <w:divsChild>
        <w:div w:id="1610626144">
          <w:marLeft w:val="0"/>
          <w:marRight w:val="0"/>
          <w:marTop w:val="0"/>
          <w:marBottom w:val="0"/>
          <w:divBdr>
            <w:top w:val="none" w:sz="0" w:space="0" w:color="auto"/>
            <w:left w:val="none" w:sz="0" w:space="0" w:color="auto"/>
            <w:bottom w:val="none" w:sz="0" w:space="0" w:color="auto"/>
            <w:right w:val="none" w:sz="0" w:space="0" w:color="auto"/>
          </w:divBdr>
        </w:div>
        <w:div w:id="1330669233">
          <w:marLeft w:val="0"/>
          <w:marRight w:val="0"/>
          <w:marTop w:val="0"/>
          <w:marBottom w:val="0"/>
          <w:divBdr>
            <w:top w:val="none" w:sz="0" w:space="0" w:color="auto"/>
            <w:left w:val="none" w:sz="0" w:space="0" w:color="auto"/>
            <w:bottom w:val="none" w:sz="0" w:space="0" w:color="auto"/>
            <w:right w:val="none" w:sz="0" w:space="0" w:color="auto"/>
          </w:divBdr>
        </w:div>
        <w:div w:id="1190025941">
          <w:marLeft w:val="0"/>
          <w:marRight w:val="0"/>
          <w:marTop w:val="0"/>
          <w:marBottom w:val="0"/>
          <w:divBdr>
            <w:top w:val="none" w:sz="0" w:space="0" w:color="auto"/>
            <w:left w:val="none" w:sz="0" w:space="0" w:color="auto"/>
            <w:bottom w:val="none" w:sz="0" w:space="0" w:color="auto"/>
            <w:right w:val="none" w:sz="0" w:space="0" w:color="auto"/>
          </w:divBdr>
        </w:div>
      </w:divsChild>
    </w:div>
    <w:div w:id="1205409838">
      <w:bodyDiv w:val="1"/>
      <w:marLeft w:val="0"/>
      <w:marRight w:val="0"/>
      <w:marTop w:val="0"/>
      <w:marBottom w:val="0"/>
      <w:divBdr>
        <w:top w:val="none" w:sz="0" w:space="0" w:color="auto"/>
        <w:left w:val="none" w:sz="0" w:space="0" w:color="auto"/>
        <w:bottom w:val="none" w:sz="0" w:space="0" w:color="auto"/>
        <w:right w:val="none" w:sz="0" w:space="0" w:color="auto"/>
      </w:divBdr>
      <w:divsChild>
        <w:div w:id="1884174977">
          <w:marLeft w:val="0"/>
          <w:marRight w:val="0"/>
          <w:marTop w:val="0"/>
          <w:marBottom w:val="0"/>
          <w:divBdr>
            <w:top w:val="none" w:sz="0" w:space="0" w:color="auto"/>
            <w:left w:val="none" w:sz="0" w:space="0" w:color="auto"/>
            <w:bottom w:val="none" w:sz="0" w:space="0" w:color="auto"/>
            <w:right w:val="none" w:sz="0" w:space="0" w:color="auto"/>
          </w:divBdr>
        </w:div>
        <w:div w:id="1846161984">
          <w:marLeft w:val="0"/>
          <w:marRight w:val="0"/>
          <w:marTop w:val="0"/>
          <w:marBottom w:val="0"/>
          <w:divBdr>
            <w:top w:val="none" w:sz="0" w:space="0" w:color="auto"/>
            <w:left w:val="none" w:sz="0" w:space="0" w:color="auto"/>
            <w:bottom w:val="none" w:sz="0" w:space="0" w:color="auto"/>
            <w:right w:val="none" w:sz="0" w:space="0" w:color="auto"/>
          </w:divBdr>
        </w:div>
      </w:divsChild>
    </w:div>
    <w:div w:id="1210729367">
      <w:bodyDiv w:val="1"/>
      <w:marLeft w:val="0"/>
      <w:marRight w:val="0"/>
      <w:marTop w:val="0"/>
      <w:marBottom w:val="0"/>
      <w:divBdr>
        <w:top w:val="none" w:sz="0" w:space="0" w:color="auto"/>
        <w:left w:val="none" w:sz="0" w:space="0" w:color="auto"/>
        <w:bottom w:val="none" w:sz="0" w:space="0" w:color="auto"/>
        <w:right w:val="none" w:sz="0" w:space="0" w:color="auto"/>
      </w:divBdr>
      <w:divsChild>
        <w:div w:id="1062174219">
          <w:marLeft w:val="0"/>
          <w:marRight w:val="0"/>
          <w:marTop w:val="0"/>
          <w:marBottom w:val="0"/>
          <w:divBdr>
            <w:top w:val="none" w:sz="0" w:space="0" w:color="auto"/>
            <w:left w:val="none" w:sz="0" w:space="0" w:color="auto"/>
            <w:bottom w:val="none" w:sz="0" w:space="0" w:color="auto"/>
            <w:right w:val="none" w:sz="0" w:space="0" w:color="auto"/>
          </w:divBdr>
        </w:div>
        <w:div w:id="531383916">
          <w:marLeft w:val="0"/>
          <w:marRight w:val="0"/>
          <w:marTop w:val="0"/>
          <w:marBottom w:val="0"/>
          <w:divBdr>
            <w:top w:val="none" w:sz="0" w:space="0" w:color="auto"/>
            <w:left w:val="none" w:sz="0" w:space="0" w:color="auto"/>
            <w:bottom w:val="none" w:sz="0" w:space="0" w:color="auto"/>
            <w:right w:val="none" w:sz="0" w:space="0" w:color="auto"/>
          </w:divBdr>
        </w:div>
      </w:divsChild>
    </w:div>
    <w:div w:id="1220092553">
      <w:bodyDiv w:val="1"/>
      <w:marLeft w:val="0"/>
      <w:marRight w:val="0"/>
      <w:marTop w:val="0"/>
      <w:marBottom w:val="0"/>
      <w:divBdr>
        <w:top w:val="none" w:sz="0" w:space="0" w:color="auto"/>
        <w:left w:val="none" w:sz="0" w:space="0" w:color="auto"/>
        <w:bottom w:val="none" w:sz="0" w:space="0" w:color="auto"/>
        <w:right w:val="none" w:sz="0" w:space="0" w:color="auto"/>
      </w:divBdr>
      <w:divsChild>
        <w:div w:id="1637367809">
          <w:marLeft w:val="0"/>
          <w:marRight w:val="0"/>
          <w:marTop w:val="0"/>
          <w:marBottom w:val="0"/>
          <w:divBdr>
            <w:top w:val="none" w:sz="0" w:space="0" w:color="auto"/>
            <w:left w:val="none" w:sz="0" w:space="0" w:color="auto"/>
            <w:bottom w:val="none" w:sz="0" w:space="0" w:color="auto"/>
            <w:right w:val="none" w:sz="0" w:space="0" w:color="auto"/>
          </w:divBdr>
        </w:div>
        <w:div w:id="138768562">
          <w:marLeft w:val="0"/>
          <w:marRight w:val="0"/>
          <w:marTop w:val="0"/>
          <w:marBottom w:val="0"/>
          <w:divBdr>
            <w:top w:val="none" w:sz="0" w:space="0" w:color="auto"/>
            <w:left w:val="none" w:sz="0" w:space="0" w:color="auto"/>
            <w:bottom w:val="none" w:sz="0" w:space="0" w:color="auto"/>
            <w:right w:val="none" w:sz="0" w:space="0" w:color="auto"/>
          </w:divBdr>
        </w:div>
        <w:div w:id="327682351">
          <w:marLeft w:val="0"/>
          <w:marRight w:val="0"/>
          <w:marTop w:val="0"/>
          <w:marBottom w:val="0"/>
          <w:divBdr>
            <w:top w:val="none" w:sz="0" w:space="0" w:color="auto"/>
            <w:left w:val="none" w:sz="0" w:space="0" w:color="auto"/>
            <w:bottom w:val="none" w:sz="0" w:space="0" w:color="auto"/>
            <w:right w:val="none" w:sz="0" w:space="0" w:color="auto"/>
          </w:divBdr>
        </w:div>
      </w:divsChild>
    </w:div>
    <w:div w:id="1231113839">
      <w:bodyDiv w:val="1"/>
      <w:marLeft w:val="0"/>
      <w:marRight w:val="0"/>
      <w:marTop w:val="0"/>
      <w:marBottom w:val="0"/>
      <w:divBdr>
        <w:top w:val="none" w:sz="0" w:space="0" w:color="auto"/>
        <w:left w:val="none" w:sz="0" w:space="0" w:color="auto"/>
        <w:bottom w:val="none" w:sz="0" w:space="0" w:color="auto"/>
        <w:right w:val="none" w:sz="0" w:space="0" w:color="auto"/>
      </w:divBdr>
      <w:divsChild>
        <w:div w:id="311253815">
          <w:marLeft w:val="0"/>
          <w:marRight w:val="0"/>
          <w:marTop w:val="0"/>
          <w:marBottom w:val="0"/>
          <w:divBdr>
            <w:top w:val="none" w:sz="0" w:space="0" w:color="auto"/>
            <w:left w:val="none" w:sz="0" w:space="0" w:color="auto"/>
            <w:bottom w:val="none" w:sz="0" w:space="0" w:color="auto"/>
            <w:right w:val="none" w:sz="0" w:space="0" w:color="auto"/>
          </w:divBdr>
        </w:div>
        <w:div w:id="1691561882">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0891908">
      <w:bodyDiv w:val="1"/>
      <w:marLeft w:val="0"/>
      <w:marRight w:val="0"/>
      <w:marTop w:val="0"/>
      <w:marBottom w:val="0"/>
      <w:divBdr>
        <w:top w:val="none" w:sz="0" w:space="0" w:color="auto"/>
        <w:left w:val="none" w:sz="0" w:space="0" w:color="auto"/>
        <w:bottom w:val="none" w:sz="0" w:space="0" w:color="auto"/>
        <w:right w:val="none" w:sz="0" w:space="0" w:color="auto"/>
      </w:divBdr>
      <w:divsChild>
        <w:div w:id="2100592038">
          <w:marLeft w:val="0"/>
          <w:marRight w:val="0"/>
          <w:marTop w:val="0"/>
          <w:marBottom w:val="0"/>
          <w:divBdr>
            <w:top w:val="none" w:sz="0" w:space="0" w:color="auto"/>
            <w:left w:val="none" w:sz="0" w:space="0" w:color="auto"/>
            <w:bottom w:val="none" w:sz="0" w:space="0" w:color="auto"/>
            <w:right w:val="none" w:sz="0" w:space="0" w:color="auto"/>
          </w:divBdr>
        </w:div>
        <w:div w:id="2034068413">
          <w:marLeft w:val="0"/>
          <w:marRight w:val="0"/>
          <w:marTop w:val="0"/>
          <w:marBottom w:val="0"/>
          <w:divBdr>
            <w:top w:val="none" w:sz="0" w:space="0" w:color="auto"/>
            <w:left w:val="none" w:sz="0" w:space="0" w:color="auto"/>
            <w:bottom w:val="none" w:sz="0" w:space="0" w:color="auto"/>
            <w:right w:val="none" w:sz="0" w:space="0" w:color="auto"/>
          </w:divBdr>
        </w:div>
      </w:divsChild>
    </w:div>
    <w:div w:id="1264729156">
      <w:bodyDiv w:val="1"/>
      <w:marLeft w:val="0"/>
      <w:marRight w:val="0"/>
      <w:marTop w:val="0"/>
      <w:marBottom w:val="0"/>
      <w:divBdr>
        <w:top w:val="none" w:sz="0" w:space="0" w:color="auto"/>
        <w:left w:val="none" w:sz="0" w:space="0" w:color="auto"/>
        <w:bottom w:val="none" w:sz="0" w:space="0" w:color="auto"/>
        <w:right w:val="none" w:sz="0" w:space="0" w:color="auto"/>
      </w:divBdr>
      <w:divsChild>
        <w:div w:id="1688822213">
          <w:marLeft w:val="0"/>
          <w:marRight w:val="0"/>
          <w:marTop w:val="0"/>
          <w:marBottom w:val="0"/>
          <w:divBdr>
            <w:top w:val="none" w:sz="0" w:space="0" w:color="auto"/>
            <w:left w:val="none" w:sz="0" w:space="0" w:color="auto"/>
            <w:bottom w:val="none" w:sz="0" w:space="0" w:color="auto"/>
            <w:right w:val="none" w:sz="0" w:space="0" w:color="auto"/>
          </w:divBdr>
        </w:div>
        <w:div w:id="2028022095">
          <w:marLeft w:val="0"/>
          <w:marRight w:val="0"/>
          <w:marTop w:val="0"/>
          <w:marBottom w:val="0"/>
          <w:divBdr>
            <w:top w:val="none" w:sz="0" w:space="0" w:color="auto"/>
            <w:left w:val="none" w:sz="0" w:space="0" w:color="auto"/>
            <w:bottom w:val="none" w:sz="0" w:space="0" w:color="auto"/>
            <w:right w:val="none" w:sz="0" w:space="0" w:color="auto"/>
          </w:divBdr>
        </w:div>
      </w:divsChild>
    </w:div>
    <w:div w:id="1270822117">
      <w:bodyDiv w:val="1"/>
      <w:marLeft w:val="0"/>
      <w:marRight w:val="0"/>
      <w:marTop w:val="0"/>
      <w:marBottom w:val="0"/>
      <w:divBdr>
        <w:top w:val="none" w:sz="0" w:space="0" w:color="auto"/>
        <w:left w:val="none" w:sz="0" w:space="0" w:color="auto"/>
        <w:bottom w:val="none" w:sz="0" w:space="0" w:color="auto"/>
        <w:right w:val="none" w:sz="0" w:space="0" w:color="auto"/>
      </w:divBdr>
      <w:divsChild>
        <w:div w:id="1378974422">
          <w:marLeft w:val="0"/>
          <w:marRight w:val="0"/>
          <w:marTop w:val="0"/>
          <w:marBottom w:val="0"/>
          <w:divBdr>
            <w:top w:val="none" w:sz="0" w:space="0" w:color="auto"/>
            <w:left w:val="none" w:sz="0" w:space="0" w:color="auto"/>
            <w:bottom w:val="none" w:sz="0" w:space="0" w:color="auto"/>
            <w:right w:val="none" w:sz="0" w:space="0" w:color="auto"/>
          </w:divBdr>
        </w:div>
        <w:div w:id="292104174">
          <w:marLeft w:val="0"/>
          <w:marRight w:val="0"/>
          <w:marTop w:val="0"/>
          <w:marBottom w:val="0"/>
          <w:divBdr>
            <w:top w:val="none" w:sz="0" w:space="0" w:color="auto"/>
            <w:left w:val="none" w:sz="0" w:space="0" w:color="auto"/>
            <w:bottom w:val="none" w:sz="0" w:space="0" w:color="auto"/>
            <w:right w:val="none" w:sz="0" w:space="0" w:color="auto"/>
          </w:divBdr>
        </w:div>
        <w:div w:id="1750156018">
          <w:marLeft w:val="0"/>
          <w:marRight w:val="0"/>
          <w:marTop w:val="0"/>
          <w:marBottom w:val="0"/>
          <w:divBdr>
            <w:top w:val="none" w:sz="0" w:space="0" w:color="auto"/>
            <w:left w:val="none" w:sz="0" w:space="0" w:color="auto"/>
            <w:bottom w:val="none" w:sz="0" w:space="0" w:color="auto"/>
            <w:right w:val="none" w:sz="0" w:space="0" w:color="auto"/>
          </w:divBdr>
        </w:div>
      </w:divsChild>
    </w:div>
    <w:div w:id="1283927692">
      <w:bodyDiv w:val="1"/>
      <w:marLeft w:val="0"/>
      <w:marRight w:val="0"/>
      <w:marTop w:val="0"/>
      <w:marBottom w:val="0"/>
      <w:divBdr>
        <w:top w:val="none" w:sz="0" w:space="0" w:color="auto"/>
        <w:left w:val="none" w:sz="0" w:space="0" w:color="auto"/>
        <w:bottom w:val="none" w:sz="0" w:space="0" w:color="auto"/>
        <w:right w:val="none" w:sz="0" w:space="0" w:color="auto"/>
      </w:divBdr>
      <w:divsChild>
        <w:div w:id="1280142883">
          <w:marLeft w:val="0"/>
          <w:marRight w:val="0"/>
          <w:marTop w:val="0"/>
          <w:marBottom w:val="0"/>
          <w:divBdr>
            <w:top w:val="none" w:sz="0" w:space="0" w:color="auto"/>
            <w:left w:val="none" w:sz="0" w:space="0" w:color="auto"/>
            <w:bottom w:val="none" w:sz="0" w:space="0" w:color="auto"/>
            <w:right w:val="none" w:sz="0" w:space="0" w:color="auto"/>
          </w:divBdr>
        </w:div>
        <w:div w:id="1785616395">
          <w:marLeft w:val="0"/>
          <w:marRight w:val="0"/>
          <w:marTop w:val="0"/>
          <w:marBottom w:val="0"/>
          <w:divBdr>
            <w:top w:val="none" w:sz="0" w:space="0" w:color="auto"/>
            <w:left w:val="none" w:sz="0" w:space="0" w:color="auto"/>
            <w:bottom w:val="none" w:sz="0" w:space="0" w:color="auto"/>
            <w:right w:val="none" w:sz="0" w:space="0" w:color="auto"/>
          </w:divBdr>
        </w:div>
      </w:divsChild>
    </w:div>
    <w:div w:id="1297906052">
      <w:bodyDiv w:val="1"/>
      <w:marLeft w:val="0"/>
      <w:marRight w:val="0"/>
      <w:marTop w:val="0"/>
      <w:marBottom w:val="0"/>
      <w:divBdr>
        <w:top w:val="none" w:sz="0" w:space="0" w:color="auto"/>
        <w:left w:val="none" w:sz="0" w:space="0" w:color="auto"/>
        <w:bottom w:val="none" w:sz="0" w:space="0" w:color="auto"/>
        <w:right w:val="none" w:sz="0" w:space="0" w:color="auto"/>
      </w:divBdr>
      <w:divsChild>
        <w:div w:id="1406033756">
          <w:marLeft w:val="0"/>
          <w:marRight w:val="0"/>
          <w:marTop w:val="0"/>
          <w:marBottom w:val="0"/>
          <w:divBdr>
            <w:top w:val="none" w:sz="0" w:space="0" w:color="auto"/>
            <w:left w:val="none" w:sz="0" w:space="0" w:color="auto"/>
            <w:bottom w:val="none" w:sz="0" w:space="0" w:color="auto"/>
            <w:right w:val="none" w:sz="0" w:space="0" w:color="auto"/>
          </w:divBdr>
        </w:div>
        <w:div w:id="7875225">
          <w:marLeft w:val="0"/>
          <w:marRight w:val="0"/>
          <w:marTop w:val="0"/>
          <w:marBottom w:val="0"/>
          <w:divBdr>
            <w:top w:val="none" w:sz="0" w:space="0" w:color="auto"/>
            <w:left w:val="none" w:sz="0" w:space="0" w:color="auto"/>
            <w:bottom w:val="none" w:sz="0" w:space="0" w:color="auto"/>
            <w:right w:val="none" w:sz="0" w:space="0" w:color="auto"/>
          </w:divBdr>
        </w:div>
      </w:divsChild>
    </w:div>
    <w:div w:id="1317611590">
      <w:bodyDiv w:val="1"/>
      <w:marLeft w:val="0"/>
      <w:marRight w:val="0"/>
      <w:marTop w:val="0"/>
      <w:marBottom w:val="0"/>
      <w:divBdr>
        <w:top w:val="none" w:sz="0" w:space="0" w:color="auto"/>
        <w:left w:val="none" w:sz="0" w:space="0" w:color="auto"/>
        <w:bottom w:val="none" w:sz="0" w:space="0" w:color="auto"/>
        <w:right w:val="none" w:sz="0" w:space="0" w:color="auto"/>
      </w:divBdr>
      <w:divsChild>
        <w:div w:id="718357505">
          <w:marLeft w:val="0"/>
          <w:marRight w:val="0"/>
          <w:marTop w:val="0"/>
          <w:marBottom w:val="0"/>
          <w:divBdr>
            <w:top w:val="none" w:sz="0" w:space="0" w:color="auto"/>
            <w:left w:val="none" w:sz="0" w:space="0" w:color="auto"/>
            <w:bottom w:val="none" w:sz="0" w:space="0" w:color="auto"/>
            <w:right w:val="none" w:sz="0" w:space="0" w:color="auto"/>
          </w:divBdr>
        </w:div>
        <w:div w:id="107939282">
          <w:marLeft w:val="0"/>
          <w:marRight w:val="0"/>
          <w:marTop w:val="0"/>
          <w:marBottom w:val="0"/>
          <w:divBdr>
            <w:top w:val="none" w:sz="0" w:space="0" w:color="auto"/>
            <w:left w:val="none" w:sz="0" w:space="0" w:color="auto"/>
            <w:bottom w:val="none" w:sz="0" w:space="0" w:color="auto"/>
            <w:right w:val="none" w:sz="0" w:space="0" w:color="auto"/>
          </w:divBdr>
        </w:div>
        <w:div w:id="1208109630">
          <w:marLeft w:val="0"/>
          <w:marRight w:val="0"/>
          <w:marTop w:val="0"/>
          <w:marBottom w:val="0"/>
          <w:divBdr>
            <w:top w:val="none" w:sz="0" w:space="0" w:color="auto"/>
            <w:left w:val="none" w:sz="0" w:space="0" w:color="auto"/>
            <w:bottom w:val="none" w:sz="0" w:space="0" w:color="auto"/>
            <w:right w:val="none" w:sz="0" w:space="0" w:color="auto"/>
          </w:divBdr>
        </w:div>
        <w:div w:id="1443037326">
          <w:marLeft w:val="0"/>
          <w:marRight w:val="0"/>
          <w:marTop w:val="0"/>
          <w:marBottom w:val="0"/>
          <w:divBdr>
            <w:top w:val="none" w:sz="0" w:space="0" w:color="auto"/>
            <w:left w:val="none" w:sz="0" w:space="0" w:color="auto"/>
            <w:bottom w:val="none" w:sz="0" w:space="0" w:color="auto"/>
            <w:right w:val="none" w:sz="0" w:space="0" w:color="auto"/>
          </w:divBdr>
        </w:div>
      </w:divsChild>
    </w:div>
    <w:div w:id="1327048997">
      <w:bodyDiv w:val="1"/>
      <w:marLeft w:val="0"/>
      <w:marRight w:val="0"/>
      <w:marTop w:val="0"/>
      <w:marBottom w:val="0"/>
      <w:divBdr>
        <w:top w:val="none" w:sz="0" w:space="0" w:color="auto"/>
        <w:left w:val="none" w:sz="0" w:space="0" w:color="auto"/>
        <w:bottom w:val="none" w:sz="0" w:space="0" w:color="auto"/>
        <w:right w:val="none" w:sz="0" w:space="0" w:color="auto"/>
      </w:divBdr>
      <w:divsChild>
        <w:div w:id="1320958125">
          <w:marLeft w:val="0"/>
          <w:marRight w:val="0"/>
          <w:marTop w:val="0"/>
          <w:marBottom w:val="0"/>
          <w:divBdr>
            <w:top w:val="none" w:sz="0" w:space="0" w:color="auto"/>
            <w:left w:val="none" w:sz="0" w:space="0" w:color="auto"/>
            <w:bottom w:val="none" w:sz="0" w:space="0" w:color="auto"/>
            <w:right w:val="none" w:sz="0" w:space="0" w:color="auto"/>
          </w:divBdr>
        </w:div>
        <w:div w:id="1823505899">
          <w:marLeft w:val="0"/>
          <w:marRight w:val="0"/>
          <w:marTop w:val="0"/>
          <w:marBottom w:val="0"/>
          <w:divBdr>
            <w:top w:val="none" w:sz="0" w:space="0" w:color="auto"/>
            <w:left w:val="none" w:sz="0" w:space="0" w:color="auto"/>
            <w:bottom w:val="none" w:sz="0" w:space="0" w:color="auto"/>
            <w:right w:val="none" w:sz="0" w:space="0" w:color="auto"/>
          </w:divBdr>
        </w:div>
      </w:divsChild>
    </w:div>
    <w:div w:id="1328820862">
      <w:bodyDiv w:val="1"/>
      <w:marLeft w:val="0"/>
      <w:marRight w:val="0"/>
      <w:marTop w:val="0"/>
      <w:marBottom w:val="0"/>
      <w:divBdr>
        <w:top w:val="none" w:sz="0" w:space="0" w:color="auto"/>
        <w:left w:val="none" w:sz="0" w:space="0" w:color="auto"/>
        <w:bottom w:val="none" w:sz="0" w:space="0" w:color="auto"/>
        <w:right w:val="none" w:sz="0" w:space="0" w:color="auto"/>
      </w:divBdr>
      <w:divsChild>
        <w:div w:id="1794903315">
          <w:marLeft w:val="0"/>
          <w:marRight w:val="0"/>
          <w:marTop w:val="0"/>
          <w:marBottom w:val="0"/>
          <w:divBdr>
            <w:top w:val="none" w:sz="0" w:space="0" w:color="auto"/>
            <w:left w:val="none" w:sz="0" w:space="0" w:color="auto"/>
            <w:bottom w:val="none" w:sz="0" w:space="0" w:color="auto"/>
            <w:right w:val="none" w:sz="0" w:space="0" w:color="auto"/>
          </w:divBdr>
        </w:div>
        <w:div w:id="672991965">
          <w:marLeft w:val="0"/>
          <w:marRight w:val="0"/>
          <w:marTop w:val="0"/>
          <w:marBottom w:val="0"/>
          <w:divBdr>
            <w:top w:val="none" w:sz="0" w:space="0" w:color="auto"/>
            <w:left w:val="none" w:sz="0" w:space="0" w:color="auto"/>
            <w:bottom w:val="none" w:sz="0" w:space="0" w:color="auto"/>
            <w:right w:val="none" w:sz="0" w:space="0" w:color="auto"/>
          </w:divBdr>
        </w:div>
      </w:divsChild>
    </w:div>
    <w:div w:id="1349792359">
      <w:bodyDiv w:val="1"/>
      <w:marLeft w:val="0"/>
      <w:marRight w:val="0"/>
      <w:marTop w:val="0"/>
      <w:marBottom w:val="0"/>
      <w:divBdr>
        <w:top w:val="none" w:sz="0" w:space="0" w:color="auto"/>
        <w:left w:val="none" w:sz="0" w:space="0" w:color="auto"/>
        <w:bottom w:val="none" w:sz="0" w:space="0" w:color="auto"/>
        <w:right w:val="none" w:sz="0" w:space="0" w:color="auto"/>
      </w:divBdr>
      <w:divsChild>
        <w:div w:id="1982423810">
          <w:marLeft w:val="0"/>
          <w:marRight w:val="0"/>
          <w:marTop w:val="0"/>
          <w:marBottom w:val="0"/>
          <w:divBdr>
            <w:top w:val="none" w:sz="0" w:space="0" w:color="auto"/>
            <w:left w:val="none" w:sz="0" w:space="0" w:color="auto"/>
            <w:bottom w:val="none" w:sz="0" w:space="0" w:color="auto"/>
            <w:right w:val="none" w:sz="0" w:space="0" w:color="auto"/>
          </w:divBdr>
        </w:div>
        <w:div w:id="1653827190">
          <w:marLeft w:val="0"/>
          <w:marRight w:val="0"/>
          <w:marTop w:val="0"/>
          <w:marBottom w:val="0"/>
          <w:divBdr>
            <w:top w:val="none" w:sz="0" w:space="0" w:color="auto"/>
            <w:left w:val="none" w:sz="0" w:space="0" w:color="auto"/>
            <w:bottom w:val="none" w:sz="0" w:space="0" w:color="auto"/>
            <w:right w:val="none" w:sz="0" w:space="0" w:color="auto"/>
          </w:divBdr>
        </w:div>
      </w:divsChild>
    </w:div>
    <w:div w:id="1371032165">
      <w:bodyDiv w:val="1"/>
      <w:marLeft w:val="0"/>
      <w:marRight w:val="0"/>
      <w:marTop w:val="0"/>
      <w:marBottom w:val="0"/>
      <w:divBdr>
        <w:top w:val="none" w:sz="0" w:space="0" w:color="auto"/>
        <w:left w:val="none" w:sz="0" w:space="0" w:color="auto"/>
        <w:bottom w:val="none" w:sz="0" w:space="0" w:color="auto"/>
        <w:right w:val="none" w:sz="0" w:space="0" w:color="auto"/>
      </w:divBdr>
      <w:divsChild>
        <w:div w:id="1454210366">
          <w:marLeft w:val="0"/>
          <w:marRight w:val="0"/>
          <w:marTop w:val="0"/>
          <w:marBottom w:val="0"/>
          <w:divBdr>
            <w:top w:val="none" w:sz="0" w:space="0" w:color="auto"/>
            <w:left w:val="none" w:sz="0" w:space="0" w:color="auto"/>
            <w:bottom w:val="none" w:sz="0" w:space="0" w:color="auto"/>
            <w:right w:val="none" w:sz="0" w:space="0" w:color="auto"/>
          </w:divBdr>
        </w:div>
        <w:div w:id="1832672088">
          <w:marLeft w:val="0"/>
          <w:marRight w:val="0"/>
          <w:marTop w:val="0"/>
          <w:marBottom w:val="0"/>
          <w:divBdr>
            <w:top w:val="none" w:sz="0" w:space="0" w:color="auto"/>
            <w:left w:val="none" w:sz="0" w:space="0" w:color="auto"/>
            <w:bottom w:val="none" w:sz="0" w:space="0" w:color="auto"/>
            <w:right w:val="none" w:sz="0" w:space="0" w:color="auto"/>
          </w:divBdr>
        </w:div>
      </w:divsChild>
    </w:div>
    <w:div w:id="1396054174">
      <w:bodyDiv w:val="1"/>
      <w:marLeft w:val="0"/>
      <w:marRight w:val="0"/>
      <w:marTop w:val="0"/>
      <w:marBottom w:val="0"/>
      <w:divBdr>
        <w:top w:val="none" w:sz="0" w:space="0" w:color="auto"/>
        <w:left w:val="none" w:sz="0" w:space="0" w:color="auto"/>
        <w:bottom w:val="none" w:sz="0" w:space="0" w:color="auto"/>
        <w:right w:val="none" w:sz="0" w:space="0" w:color="auto"/>
      </w:divBdr>
      <w:divsChild>
        <w:div w:id="419526142">
          <w:marLeft w:val="0"/>
          <w:marRight w:val="0"/>
          <w:marTop w:val="0"/>
          <w:marBottom w:val="0"/>
          <w:divBdr>
            <w:top w:val="none" w:sz="0" w:space="0" w:color="auto"/>
            <w:left w:val="none" w:sz="0" w:space="0" w:color="auto"/>
            <w:bottom w:val="none" w:sz="0" w:space="0" w:color="auto"/>
            <w:right w:val="none" w:sz="0" w:space="0" w:color="auto"/>
          </w:divBdr>
        </w:div>
        <w:div w:id="819229964">
          <w:marLeft w:val="0"/>
          <w:marRight w:val="0"/>
          <w:marTop w:val="0"/>
          <w:marBottom w:val="0"/>
          <w:divBdr>
            <w:top w:val="none" w:sz="0" w:space="0" w:color="auto"/>
            <w:left w:val="none" w:sz="0" w:space="0" w:color="auto"/>
            <w:bottom w:val="none" w:sz="0" w:space="0" w:color="auto"/>
            <w:right w:val="none" w:sz="0" w:space="0" w:color="auto"/>
          </w:divBdr>
        </w:div>
        <w:div w:id="1752970733">
          <w:marLeft w:val="0"/>
          <w:marRight w:val="0"/>
          <w:marTop w:val="0"/>
          <w:marBottom w:val="0"/>
          <w:divBdr>
            <w:top w:val="none" w:sz="0" w:space="0" w:color="auto"/>
            <w:left w:val="none" w:sz="0" w:space="0" w:color="auto"/>
            <w:bottom w:val="none" w:sz="0" w:space="0" w:color="auto"/>
            <w:right w:val="none" w:sz="0" w:space="0" w:color="auto"/>
          </w:divBdr>
        </w:div>
      </w:divsChild>
    </w:div>
    <w:div w:id="1403286027">
      <w:bodyDiv w:val="1"/>
      <w:marLeft w:val="0"/>
      <w:marRight w:val="0"/>
      <w:marTop w:val="0"/>
      <w:marBottom w:val="0"/>
      <w:divBdr>
        <w:top w:val="none" w:sz="0" w:space="0" w:color="auto"/>
        <w:left w:val="none" w:sz="0" w:space="0" w:color="auto"/>
        <w:bottom w:val="none" w:sz="0" w:space="0" w:color="auto"/>
        <w:right w:val="none" w:sz="0" w:space="0" w:color="auto"/>
      </w:divBdr>
      <w:divsChild>
        <w:div w:id="1218054961">
          <w:marLeft w:val="0"/>
          <w:marRight w:val="0"/>
          <w:marTop w:val="0"/>
          <w:marBottom w:val="0"/>
          <w:divBdr>
            <w:top w:val="none" w:sz="0" w:space="0" w:color="auto"/>
            <w:left w:val="none" w:sz="0" w:space="0" w:color="auto"/>
            <w:bottom w:val="none" w:sz="0" w:space="0" w:color="auto"/>
            <w:right w:val="none" w:sz="0" w:space="0" w:color="auto"/>
          </w:divBdr>
        </w:div>
        <w:div w:id="1717310527">
          <w:marLeft w:val="0"/>
          <w:marRight w:val="0"/>
          <w:marTop w:val="0"/>
          <w:marBottom w:val="0"/>
          <w:divBdr>
            <w:top w:val="none" w:sz="0" w:space="0" w:color="auto"/>
            <w:left w:val="none" w:sz="0" w:space="0" w:color="auto"/>
            <w:bottom w:val="none" w:sz="0" w:space="0" w:color="auto"/>
            <w:right w:val="none" w:sz="0" w:space="0" w:color="auto"/>
          </w:divBdr>
        </w:div>
      </w:divsChild>
    </w:div>
    <w:div w:id="1422292310">
      <w:bodyDiv w:val="1"/>
      <w:marLeft w:val="0"/>
      <w:marRight w:val="0"/>
      <w:marTop w:val="0"/>
      <w:marBottom w:val="0"/>
      <w:divBdr>
        <w:top w:val="none" w:sz="0" w:space="0" w:color="auto"/>
        <w:left w:val="none" w:sz="0" w:space="0" w:color="auto"/>
        <w:bottom w:val="none" w:sz="0" w:space="0" w:color="auto"/>
        <w:right w:val="none" w:sz="0" w:space="0" w:color="auto"/>
      </w:divBdr>
      <w:divsChild>
        <w:div w:id="555942093">
          <w:marLeft w:val="0"/>
          <w:marRight w:val="0"/>
          <w:marTop w:val="0"/>
          <w:marBottom w:val="0"/>
          <w:divBdr>
            <w:top w:val="none" w:sz="0" w:space="0" w:color="auto"/>
            <w:left w:val="none" w:sz="0" w:space="0" w:color="auto"/>
            <w:bottom w:val="none" w:sz="0" w:space="0" w:color="auto"/>
            <w:right w:val="none" w:sz="0" w:space="0" w:color="auto"/>
          </w:divBdr>
        </w:div>
        <w:div w:id="1102723159">
          <w:marLeft w:val="0"/>
          <w:marRight w:val="0"/>
          <w:marTop w:val="0"/>
          <w:marBottom w:val="0"/>
          <w:divBdr>
            <w:top w:val="none" w:sz="0" w:space="0" w:color="auto"/>
            <w:left w:val="none" w:sz="0" w:space="0" w:color="auto"/>
            <w:bottom w:val="none" w:sz="0" w:space="0" w:color="auto"/>
            <w:right w:val="none" w:sz="0" w:space="0" w:color="auto"/>
          </w:divBdr>
        </w:div>
        <w:div w:id="1946812718">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33355861">
      <w:bodyDiv w:val="1"/>
      <w:marLeft w:val="0"/>
      <w:marRight w:val="0"/>
      <w:marTop w:val="0"/>
      <w:marBottom w:val="0"/>
      <w:divBdr>
        <w:top w:val="none" w:sz="0" w:space="0" w:color="auto"/>
        <w:left w:val="none" w:sz="0" w:space="0" w:color="auto"/>
        <w:bottom w:val="none" w:sz="0" w:space="0" w:color="auto"/>
        <w:right w:val="none" w:sz="0" w:space="0" w:color="auto"/>
      </w:divBdr>
      <w:divsChild>
        <w:div w:id="173569733">
          <w:marLeft w:val="0"/>
          <w:marRight w:val="0"/>
          <w:marTop w:val="0"/>
          <w:marBottom w:val="0"/>
          <w:divBdr>
            <w:top w:val="none" w:sz="0" w:space="0" w:color="auto"/>
            <w:left w:val="none" w:sz="0" w:space="0" w:color="auto"/>
            <w:bottom w:val="none" w:sz="0" w:space="0" w:color="auto"/>
            <w:right w:val="none" w:sz="0" w:space="0" w:color="auto"/>
          </w:divBdr>
        </w:div>
        <w:div w:id="58721376">
          <w:marLeft w:val="0"/>
          <w:marRight w:val="0"/>
          <w:marTop w:val="0"/>
          <w:marBottom w:val="0"/>
          <w:divBdr>
            <w:top w:val="none" w:sz="0" w:space="0" w:color="auto"/>
            <w:left w:val="none" w:sz="0" w:space="0" w:color="auto"/>
            <w:bottom w:val="none" w:sz="0" w:space="0" w:color="auto"/>
            <w:right w:val="none" w:sz="0" w:space="0" w:color="auto"/>
          </w:divBdr>
        </w:div>
      </w:divsChild>
    </w:div>
    <w:div w:id="1440830406">
      <w:bodyDiv w:val="1"/>
      <w:marLeft w:val="0"/>
      <w:marRight w:val="0"/>
      <w:marTop w:val="0"/>
      <w:marBottom w:val="0"/>
      <w:divBdr>
        <w:top w:val="none" w:sz="0" w:space="0" w:color="auto"/>
        <w:left w:val="none" w:sz="0" w:space="0" w:color="auto"/>
        <w:bottom w:val="none" w:sz="0" w:space="0" w:color="auto"/>
        <w:right w:val="none" w:sz="0" w:space="0" w:color="auto"/>
      </w:divBdr>
      <w:divsChild>
        <w:div w:id="1202137079">
          <w:marLeft w:val="0"/>
          <w:marRight w:val="0"/>
          <w:marTop w:val="0"/>
          <w:marBottom w:val="0"/>
          <w:divBdr>
            <w:top w:val="none" w:sz="0" w:space="0" w:color="auto"/>
            <w:left w:val="none" w:sz="0" w:space="0" w:color="auto"/>
            <w:bottom w:val="none" w:sz="0" w:space="0" w:color="auto"/>
            <w:right w:val="none" w:sz="0" w:space="0" w:color="auto"/>
          </w:divBdr>
        </w:div>
        <w:div w:id="1196194730">
          <w:marLeft w:val="0"/>
          <w:marRight w:val="0"/>
          <w:marTop w:val="0"/>
          <w:marBottom w:val="0"/>
          <w:divBdr>
            <w:top w:val="none" w:sz="0" w:space="0" w:color="auto"/>
            <w:left w:val="none" w:sz="0" w:space="0" w:color="auto"/>
            <w:bottom w:val="none" w:sz="0" w:space="0" w:color="auto"/>
            <w:right w:val="none" w:sz="0" w:space="0" w:color="auto"/>
          </w:divBdr>
        </w:div>
      </w:divsChild>
    </w:div>
    <w:div w:id="1481843492">
      <w:bodyDiv w:val="1"/>
      <w:marLeft w:val="0"/>
      <w:marRight w:val="0"/>
      <w:marTop w:val="0"/>
      <w:marBottom w:val="0"/>
      <w:divBdr>
        <w:top w:val="none" w:sz="0" w:space="0" w:color="auto"/>
        <w:left w:val="none" w:sz="0" w:space="0" w:color="auto"/>
        <w:bottom w:val="none" w:sz="0" w:space="0" w:color="auto"/>
        <w:right w:val="none" w:sz="0" w:space="0" w:color="auto"/>
      </w:divBdr>
      <w:divsChild>
        <w:div w:id="2037927065">
          <w:marLeft w:val="0"/>
          <w:marRight w:val="0"/>
          <w:marTop w:val="0"/>
          <w:marBottom w:val="0"/>
          <w:divBdr>
            <w:top w:val="none" w:sz="0" w:space="0" w:color="auto"/>
            <w:left w:val="none" w:sz="0" w:space="0" w:color="auto"/>
            <w:bottom w:val="none" w:sz="0" w:space="0" w:color="auto"/>
            <w:right w:val="none" w:sz="0" w:space="0" w:color="auto"/>
          </w:divBdr>
        </w:div>
        <w:div w:id="606501415">
          <w:marLeft w:val="0"/>
          <w:marRight w:val="0"/>
          <w:marTop w:val="0"/>
          <w:marBottom w:val="0"/>
          <w:divBdr>
            <w:top w:val="none" w:sz="0" w:space="0" w:color="auto"/>
            <w:left w:val="none" w:sz="0" w:space="0" w:color="auto"/>
            <w:bottom w:val="none" w:sz="0" w:space="0" w:color="auto"/>
            <w:right w:val="none" w:sz="0" w:space="0" w:color="auto"/>
          </w:divBdr>
        </w:div>
      </w:divsChild>
    </w:div>
    <w:div w:id="1483082904">
      <w:bodyDiv w:val="1"/>
      <w:marLeft w:val="0"/>
      <w:marRight w:val="0"/>
      <w:marTop w:val="0"/>
      <w:marBottom w:val="0"/>
      <w:divBdr>
        <w:top w:val="none" w:sz="0" w:space="0" w:color="auto"/>
        <w:left w:val="none" w:sz="0" w:space="0" w:color="auto"/>
        <w:bottom w:val="none" w:sz="0" w:space="0" w:color="auto"/>
        <w:right w:val="none" w:sz="0" w:space="0" w:color="auto"/>
      </w:divBdr>
      <w:divsChild>
        <w:div w:id="1337923144">
          <w:marLeft w:val="0"/>
          <w:marRight w:val="0"/>
          <w:marTop w:val="0"/>
          <w:marBottom w:val="0"/>
          <w:divBdr>
            <w:top w:val="none" w:sz="0" w:space="0" w:color="auto"/>
            <w:left w:val="none" w:sz="0" w:space="0" w:color="auto"/>
            <w:bottom w:val="none" w:sz="0" w:space="0" w:color="auto"/>
            <w:right w:val="none" w:sz="0" w:space="0" w:color="auto"/>
          </w:divBdr>
        </w:div>
        <w:div w:id="1195926645">
          <w:marLeft w:val="0"/>
          <w:marRight w:val="0"/>
          <w:marTop w:val="0"/>
          <w:marBottom w:val="0"/>
          <w:divBdr>
            <w:top w:val="none" w:sz="0" w:space="0" w:color="auto"/>
            <w:left w:val="none" w:sz="0" w:space="0" w:color="auto"/>
            <w:bottom w:val="none" w:sz="0" w:space="0" w:color="auto"/>
            <w:right w:val="none" w:sz="0" w:space="0" w:color="auto"/>
          </w:divBdr>
        </w:div>
        <w:div w:id="197789515">
          <w:marLeft w:val="0"/>
          <w:marRight w:val="0"/>
          <w:marTop w:val="0"/>
          <w:marBottom w:val="0"/>
          <w:divBdr>
            <w:top w:val="none" w:sz="0" w:space="0" w:color="auto"/>
            <w:left w:val="none" w:sz="0" w:space="0" w:color="auto"/>
            <w:bottom w:val="none" w:sz="0" w:space="0" w:color="auto"/>
            <w:right w:val="none" w:sz="0" w:space="0" w:color="auto"/>
          </w:divBdr>
        </w:div>
        <w:div w:id="1690837211">
          <w:marLeft w:val="0"/>
          <w:marRight w:val="0"/>
          <w:marTop w:val="0"/>
          <w:marBottom w:val="0"/>
          <w:divBdr>
            <w:top w:val="none" w:sz="0" w:space="0" w:color="auto"/>
            <w:left w:val="none" w:sz="0" w:space="0" w:color="auto"/>
            <w:bottom w:val="none" w:sz="0" w:space="0" w:color="auto"/>
            <w:right w:val="none" w:sz="0" w:space="0" w:color="auto"/>
          </w:divBdr>
        </w:div>
        <w:div w:id="75441961">
          <w:marLeft w:val="0"/>
          <w:marRight w:val="0"/>
          <w:marTop w:val="0"/>
          <w:marBottom w:val="0"/>
          <w:divBdr>
            <w:top w:val="none" w:sz="0" w:space="0" w:color="auto"/>
            <w:left w:val="none" w:sz="0" w:space="0" w:color="auto"/>
            <w:bottom w:val="none" w:sz="0" w:space="0" w:color="auto"/>
            <w:right w:val="none" w:sz="0" w:space="0" w:color="auto"/>
          </w:divBdr>
        </w:div>
        <w:div w:id="1898124879">
          <w:marLeft w:val="0"/>
          <w:marRight w:val="0"/>
          <w:marTop w:val="0"/>
          <w:marBottom w:val="0"/>
          <w:divBdr>
            <w:top w:val="none" w:sz="0" w:space="0" w:color="auto"/>
            <w:left w:val="none" w:sz="0" w:space="0" w:color="auto"/>
            <w:bottom w:val="none" w:sz="0" w:space="0" w:color="auto"/>
            <w:right w:val="none" w:sz="0" w:space="0" w:color="auto"/>
          </w:divBdr>
        </w:div>
        <w:div w:id="1808081967">
          <w:marLeft w:val="0"/>
          <w:marRight w:val="0"/>
          <w:marTop w:val="0"/>
          <w:marBottom w:val="0"/>
          <w:divBdr>
            <w:top w:val="none" w:sz="0" w:space="0" w:color="auto"/>
            <w:left w:val="none" w:sz="0" w:space="0" w:color="auto"/>
            <w:bottom w:val="none" w:sz="0" w:space="0" w:color="auto"/>
            <w:right w:val="none" w:sz="0" w:space="0" w:color="auto"/>
          </w:divBdr>
        </w:div>
        <w:div w:id="657882170">
          <w:marLeft w:val="0"/>
          <w:marRight w:val="0"/>
          <w:marTop w:val="0"/>
          <w:marBottom w:val="0"/>
          <w:divBdr>
            <w:top w:val="none" w:sz="0" w:space="0" w:color="auto"/>
            <w:left w:val="none" w:sz="0" w:space="0" w:color="auto"/>
            <w:bottom w:val="none" w:sz="0" w:space="0" w:color="auto"/>
            <w:right w:val="none" w:sz="0" w:space="0" w:color="auto"/>
          </w:divBdr>
        </w:div>
      </w:divsChild>
    </w:div>
    <w:div w:id="1486624392">
      <w:bodyDiv w:val="1"/>
      <w:marLeft w:val="0"/>
      <w:marRight w:val="0"/>
      <w:marTop w:val="0"/>
      <w:marBottom w:val="0"/>
      <w:divBdr>
        <w:top w:val="none" w:sz="0" w:space="0" w:color="auto"/>
        <w:left w:val="none" w:sz="0" w:space="0" w:color="auto"/>
        <w:bottom w:val="none" w:sz="0" w:space="0" w:color="auto"/>
        <w:right w:val="none" w:sz="0" w:space="0" w:color="auto"/>
      </w:divBdr>
      <w:divsChild>
        <w:div w:id="1290012443">
          <w:marLeft w:val="0"/>
          <w:marRight w:val="0"/>
          <w:marTop w:val="0"/>
          <w:marBottom w:val="0"/>
          <w:divBdr>
            <w:top w:val="none" w:sz="0" w:space="0" w:color="auto"/>
            <w:left w:val="none" w:sz="0" w:space="0" w:color="auto"/>
            <w:bottom w:val="none" w:sz="0" w:space="0" w:color="auto"/>
            <w:right w:val="none" w:sz="0" w:space="0" w:color="auto"/>
          </w:divBdr>
        </w:div>
        <w:div w:id="532498045">
          <w:marLeft w:val="0"/>
          <w:marRight w:val="0"/>
          <w:marTop w:val="0"/>
          <w:marBottom w:val="0"/>
          <w:divBdr>
            <w:top w:val="none" w:sz="0" w:space="0" w:color="auto"/>
            <w:left w:val="none" w:sz="0" w:space="0" w:color="auto"/>
            <w:bottom w:val="none" w:sz="0" w:space="0" w:color="auto"/>
            <w:right w:val="none" w:sz="0" w:space="0" w:color="auto"/>
          </w:divBdr>
        </w:div>
      </w:divsChild>
    </w:div>
    <w:div w:id="1508010755">
      <w:bodyDiv w:val="1"/>
      <w:marLeft w:val="0"/>
      <w:marRight w:val="0"/>
      <w:marTop w:val="0"/>
      <w:marBottom w:val="0"/>
      <w:divBdr>
        <w:top w:val="none" w:sz="0" w:space="0" w:color="auto"/>
        <w:left w:val="none" w:sz="0" w:space="0" w:color="auto"/>
        <w:bottom w:val="none" w:sz="0" w:space="0" w:color="auto"/>
        <w:right w:val="none" w:sz="0" w:space="0" w:color="auto"/>
      </w:divBdr>
      <w:divsChild>
        <w:div w:id="158664630">
          <w:marLeft w:val="0"/>
          <w:marRight w:val="0"/>
          <w:marTop w:val="0"/>
          <w:marBottom w:val="0"/>
          <w:divBdr>
            <w:top w:val="none" w:sz="0" w:space="0" w:color="auto"/>
            <w:left w:val="none" w:sz="0" w:space="0" w:color="auto"/>
            <w:bottom w:val="none" w:sz="0" w:space="0" w:color="auto"/>
            <w:right w:val="none" w:sz="0" w:space="0" w:color="auto"/>
          </w:divBdr>
        </w:div>
        <w:div w:id="1287468138">
          <w:marLeft w:val="0"/>
          <w:marRight w:val="0"/>
          <w:marTop w:val="0"/>
          <w:marBottom w:val="0"/>
          <w:divBdr>
            <w:top w:val="none" w:sz="0" w:space="0" w:color="auto"/>
            <w:left w:val="none" w:sz="0" w:space="0" w:color="auto"/>
            <w:bottom w:val="none" w:sz="0" w:space="0" w:color="auto"/>
            <w:right w:val="none" w:sz="0" w:space="0" w:color="auto"/>
          </w:divBdr>
        </w:div>
      </w:divsChild>
    </w:div>
    <w:div w:id="1521819264">
      <w:bodyDiv w:val="1"/>
      <w:marLeft w:val="0"/>
      <w:marRight w:val="0"/>
      <w:marTop w:val="0"/>
      <w:marBottom w:val="0"/>
      <w:divBdr>
        <w:top w:val="none" w:sz="0" w:space="0" w:color="auto"/>
        <w:left w:val="none" w:sz="0" w:space="0" w:color="auto"/>
        <w:bottom w:val="none" w:sz="0" w:space="0" w:color="auto"/>
        <w:right w:val="none" w:sz="0" w:space="0" w:color="auto"/>
      </w:divBdr>
      <w:divsChild>
        <w:div w:id="1803882684">
          <w:marLeft w:val="0"/>
          <w:marRight w:val="0"/>
          <w:marTop w:val="0"/>
          <w:marBottom w:val="0"/>
          <w:divBdr>
            <w:top w:val="none" w:sz="0" w:space="0" w:color="auto"/>
            <w:left w:val="none" w:sz="0" w:space="0" w:color="auto"/>
            <w:bottom w:val="none" w:sz="0" w:space="0" w:color="auto"/>
            <w:right w:val="none" w:sz="0" w:space="0" w:color="auto"/>
          </w:divBdr>
        </w:div>
        <w:div w:id="116220397">
          <w:marLeft w:val="0"/>
          <w:marRight w:val="0"/>
          <w:marTop w:val="0"/>
          <w:marBottom w:val="0"/>
          <w:divBdr>
            <w:top w:val="none" w:sz="0" w:space="0" w:color="auto"/>
            <w:left w:val="none" w:sz="0" w:space="0" w:color="auto"/>
            <w:bottom w:val="none" w:sz="0" w:space="0" w:color="auto"/>
            <w:right w:val="none" w:sz="0" w:space="0" w:color="auto"/>
          </w:divBdr>
        </w:div>
        <w:div w:id="1714773026">
          <w:marLeft w:val="0"/>
          <w:marRight w:val="0"/>
          <w:marTop w:val="0"/>
          <w:marBottom w:val="0"/>
          <w:divBdr>
            <w:top w:val="none" w:sz="0" w:space="0" w:color="auto"/>
            <w:left w:val="none" w:sz="0" w:space="0" w:color="auto"/>
            <w:bottom w:val="none" w:sz="0" w:space="0" w:color="auto"/>
            <w:right w:val="none" w:sz="0" w:space="0" w:color="auto"/>
          </w:divBdr>
        </w:div>
        <w:div w:id="824903756">
          <w:marLeft w:val="0"/>
          <w:marRight w:val="0"/>
          <w:marTop w:val="0"/>
          <w:marBottom w:val="0"/>
          <w:divBdr>
            <w:top w:val="none" w:sz="0" w:space="0" w:color="auto"/>
            <w:left w:val="none" w:sz="0" w:space="0" w:color="auto"/>
            <w:bottom w:val="none" w:sz="0" w:space="0" w:color="auto"/>
            <w:right w:val="none" w:sz="0" w:space="0" w:color="auto"/>
          </w:divBdr>
        </w:div>
      </w:divsChild>
    </w:div>
    <w:div w:id="1538002083">
      <w:bodyDiv w:val="1"/>
      <w:marLeft w:val="0"/>
      <w:marRight w:val="0"/>
      <w:marTop w:val="0"/>
      <w:marBottom w:val="0"/>
      <w:divBdr>
        <w:top w:val="none" w:sz="0" w:space="0" w:color="auto"/>
        <w:left w:val="none" w:sz="0" w:space="0" w:color="auto"/>
        <w:bottom w:val="none" w:sz="0" w:space="0" w:color="auto"/>
        <w:right w:val="none" w:sz="0" w:space="0" w:color="auto"/>
      </w:divBdr>
      <w:divsChild>
        <w:div w:id="1302542764">
          <w:marLeft w:val="0"/>
          <w:marRight w:val="0"/>
          <w:marTop w:val="0"/>
          <w:marBottom w:val="0"/>
          <w:divBdr>
            <w:top w:val="none" w:sz="0" w:space="0" w:color="auto"/>
            <w:left w:val="none" w:sz="0" w:space="0" w:color="auto"/>
            <w:bottom w:val="none" w:sz="0" w:space="0" w:color="auto"/>
            <w:right w:val="none" w:sz="0" w:space="0" w:color="auto"/>
          </w:divBdr>
        </w:div>
        <w:div w:id="193226310">
          <w:marLeft w:val="0"/>
          <w:marRight w:val="0"/>
          <w:marTop w:val="0"/>
          <w:marBottom w:val="0"/>
          <w:divBdr>
            <w:top w:val="none" w:sz="0" w:space="0" w:color="auto"/>
            <w:left w:val="none" w:sz="0" w:space="0" w:color="auto"/>
            <w:bottom w:val="none" w:sz="0" w:space="0" w:color="auto"/>
            <w:right w:val="none" w:sz="0" w:space="0" w:color="auto"/>
          </w:divBdr>
        </w:div>
        <w:div w:id="615714249">
          <w:marLeft w:val="0"/>
          <w:marRight w:val="0"/>
          <w:marTop w:val="0"/>
          <w:marBottom w:val="0"/>
          <w:divBdr>
            <w:top w:val="none" w:sz="0" w:space="0" w:color="auto"/>
            <w:left w:val="none" w:sz="0" w:space="0" w:color="auto"/>
            <w:bottom w:val="none" w:sz="0" w:space="0" w:color="auto"/>
            <w:right w:val="none" w:sz="0" w:space="0" w:color="auto"/>
          </w:divBdr>
        </w:div>
      </w:divsChild>
    </w:div>
    <w:div w:id="1539731849">
      <w:bodyDiv w:val="1"/>
      <w:marLeft w:val="0"/>
      <w:marRight w:val="0"/>
      <w:marTop w:val="0"/>
      <w:marBottom w:val="0"/>
      <w:divBdr>
        <w:top w:val="none" w:sz="0" w:space="0" w:color="auto"/>
        <w:left w:val="none" w:sz="0" w:space="0" w:color="auto"/>
        <w:bottom w:val="none" w:sz="0" w:space="0" w:color="auto"/>
        <w:right w:val="none" w:sz="0" w:space="0" w:color="auto"/>
      </w:divBdr>
      <w:divsChild>
        <w:div w:id="69545078">
          <w:marLeft w:val="0"/>
          <w:marRight w:val="0"/>
          <w:marTop w:val="0"/>
          <w:marBottom w:val="0"/>
          <w:divBdr>
            <w:top w:val="none" w:sz="0" w:space="0" w:color="auto"/>
            <w:left w:val="none" w:sz="0" w:space="0" w:color="auto"/>
            <w:bottom w:val="none" w:sz="0" w:space="0" w:color="auto"/>
            <w:right w:val="none" w:sz="0" w:space="0" w:color="auto"/>
          </w:divBdr>
        </w:div>
        <w:div w:id="867640749">
          <w:marLeft w:val="0"/>
          <w:marRight w:val="0"/>
          <w:marTop w:val="0"/>
          <w:marBottom w:val="0"/>
          <w:divBdr>
            <w:top w:val="none" w:sz="0" w:space="0" w:color="auto"/>
            <w:left w:val="none" w:sz="0" w:space="0" w:color="auto"/>
            <w:bottom w:val="none" w:sz="0" w:space="0" w:color="auto"/>
            <w:right w:val="none" w:sz="0" w:space="0" w:color="auto"/>
          </w:divBdr>
        </w:div>
        <w:div w:id="208282672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60050155">
      <w:bodyDiv w:val="1"/>
      <w:marLeft w:val="0"/>
      <w:marRight w:val="0"/>
      <w:marTop w:val="0"/>
      <w:marBottom w:val="0"/>
      <w:divBdr>
        <w:top w:val="none" w:sz="0" w:space="0" w:color="auto"/>
        <w:left w:val="none" w:sz="0" w:space="0" w:color="auto"/>
        <w:bottom w:val="none" w:sz="0" w:space="0" w:color="auto"/>
        <w:right w:val="none" w:sz="0" w:space="0" w:color="auto"/>
      </w:divBdr>
      <w:divsChild>
        <w:div w:id="596013948">
          <w:marLeft w:val="0"/>
          <w:marRight w:val="0"/>
          <w:marTop w:val="0"/>
          <w:marBottom w:val="0"/>
          <w:divBdr>
            <w:top w:val="none" w:sz="0" w:space="0" w:color="auto"/>
            <w:left w:val="none" w:sz="0" w:space="0" w:color="auto"/>
            <w:bottom w:val="none" w:sz="0" w:space="0" w:color="auto"/>
            <w:right w:val="none" w:sz="0" w:space="0" w:color="auto"/>
          </w:divBdr>
        </w:div>
        <w:div w:id="1957062208">
          <w:marLeft w:val="0"/>
          <w:marRight w:val="0"/>
          <w:marTop w:val="0"/>
          <w:marBottom w:val="0"/>
          <w:divBdr>
            <w:top w:val="none" w:sz="0" w:space="0" w:color="auto"/>
            <w:left w:val="none" w:sz="0" w:space="0" w:color="auto"/>
            <w:bottom w:val="none" w:sz="0" w:space="0" w:color="auto"/>
            <w:right w:val="none" w:sz="0" w:space="0" w:color="auto"/>
          </w:divBdr>
        </w:div>
      </w:divsChild>
    </w:div>
    <w:div w:id="1598369245">
      <w:bodyDiv w:val="1"/>
      <w:marLeft w:val="0"/>
      <w:marRight w:val="0"/>
      <w:marTop w:val="0"/>
      <w:marBottom w:val="0"/>
      <w:divBdr>
        <w:top w:val="none" w:sz="0" w:space="0" w:color="auto"/>
        <w:left w:val="none" w:sz="0" w:space="0" w:color="auto"/>
        <w:bottom w:val="none" w:sz="0" w:space="0" w:color="auto"/>
        <w:right w:val="none" w:sz="0" w:space="0" w:color="auto"/>
      </w:divBdr>
      <w:divsChild>
        <w:div w:id="1051197732">
          <w:marLeft w:val="0"/>
          <w:marRight w:val="0"/>
          <w:marTop w:val="0"/>
          <w:marBottom w:val="0"/>
          <w:divBdr>
            <w:top w:val="none" w:sz="0" w:space="0" w:color="auto"/>
            <w:left w:val="none" w:sz="0" w:space="0" w:color="auto"/>
            <w:bottom w:val="none" w:sz="0" w:space="0" w:color="auto"/>
            <w:right w:val="none" w:sz="0" w:space="0" w:color="auto"/>
          </w:divBdr>
        </w:div>
        <w:div w:id="936837182">
          <w:marLeft w:val="0"/>
          <w:marRight w:val="0"/>
          <w:marTop w:val="0"/>
          <w:marBottom w:val="0"/>
          <w:divBdr>
            <w:top w:val="none" w:sz="0" w:space="0" w:color="auto"/>
            <w:left w:val="none" w:sz="0" w:space="0" w:color="auto"/>
            <w:bottom w:val="none" w:sz="0" w:space="0" w:color="auto"/>
            <w:right w:val="none" w:sz="0" w:space="0" w:color="auto"/>
          </w:divBdr>
        </w:div>
      </w:divsChild>
    </w:div>
    <w:div w:id="1604265088">
      <w:bodyDiv w:val="1"/>
      <w:marLeft w:val="0"/>
      <w:marRight w:val="0"/>
      <w:marTop w:val="0"/>
      <w:marBottom w:val="0"/>
      <w:divBdr>
        <w:top w:val="none" w:sz="0" w:space="0" w:color="auto"/>
        <w:left w:val="none" w:sz="0" w:space="0" w:color="auto"/>
        <w:bottom w:val="none" w:sz="0" w:space="0" w:color="auto"/>
        <w:right w:val="none" w:sz="0" w:space="0" w:color="auto"/>
      </w:divBdr>
      <w:divsChild>
        <w:div w:id="1398673191">
          <w:marLeft w:val="0"/>
          <w:marRight w:val="0"/>
          <w:marTop w:val="0"/>
          <w:marBottom w:val="0"/>
          <w:divBdr>
            <w:top w:val="none" w:sz="0" w:space="0" w:color="auto"/>
            <w:left w:val="none" w:sz="0" w:space="0" w:color="auto"/>
            <w:bottom w:val="none" w:sz="0" w:space="0" w:color="auto"/>
            <w:right w:val="none" w:sz="0" w:space="0" w:color="auto"/>
          </w:divBdr>
        </w:div>
        <w:div w:id="1710690530">
          <w:marLeft w:val="0"/>
          <w:marRight w:val="0"/>
          <w:marTop w:val="0"/>
          <w:marBottom w:val="0"/>
          <w:divBdr>
            <w:top w:val="none" w:sz="0" w:space="0" w:color="auto"/>
            <w:left w:val="none" w:sz="0" w:space="0" w:color="auto"/>
            <w:bottom w:val="none" w:sz="0" w:space="0" w:color="auto"/>
            <w:right w:val="none" w:sz="0" w:space="0" w:color="auto"/>
          </w:divBdr>
        </w:div>
        <w:div w:id="824132170">
          <w:marLeft w:val="0"/>
          <w:marRight w:val="0"/>
          <w:marTop w:val="0"/>
          <w:marBottom w:val="0"/>
          <w:divBdr>
            <w:top w:val="none" w:sz="0" w:space="0" w:color="auto"/>
            <w:left w:val="none" w:sz="0" w:space="0" w:color="auto"/>
            <w:bottom w:val="none" w:sz="0" w:space="0" w:color="auto"/>
            <w:right w:val="none" w:sz="0" w:space="0" w:color="auto"/>
          </w:divBdr>
        </w:div>
        <w:div w:id="610015804">
          <w:marLeft w:val="0"/>
          <w:marRight w:val="0"/>
          <w:marTop w:val="0"/>
          <w:marBottom w:val="0"/>
          <w:divBdr>
            <w:top w:val="none" w:sz="0" w:space="0" w:color="auto"/>
            <w:left w:val="none" w:sz="0" w:space="0" w:color="auto"/>
            <w:bottom w:val="none" w:sz="0" w:space="0" w:color="auto"/>
            <w:right w:val="none" w:sz="0" w:space="0" w:color="auto"/>
          </w:divBdr>
        </w:div>
        <w:div w:id="52511493">
          <w:marLeft w:val="0"/>
          <w:marRight w:val="0"/>
          <w:marTop w:val="0"/>
          <w:marBottom w:val="0"/>
          <w:divBdr>
            <w:top w:val="none" w:sz="0" w:space="0" w:color="auto"/>
            <w:left w:val="none" w:sz="0" w:space="0" w:color="auto"/>
            <w:bottom w:val="none" w:sz="0" w:space="0" w:color="auto"/>
            <w:right w:val="none" w:sz="0" w:space="0" w:color="auto"/>
          </w:divBdr>
        </w:div>
        <w:div w:id="537861581">
          <w:marLeft w:val="0"/>
          <w:marRight w:val="0"/>
          <w:marTop w:val="0"/>
          <w:marBottom w:val="0"/>
          <w:divBdr>
            <w:top w:val="none" w:sz="0" w:space="0" w:color="auto"/>
            <w:left w:val="none" w:sz="0" w:space="0" w:color="auto"/>
            <w:bottom w:val="none" w:sz="0" w:space="0" w:color="auto"/>
            <w:right w:val="none" w:sz="0" w:space="0" w:color="auto"/>
          </w:divBdr>
        </w:div>
        <w:div w:id="1183596204">
          <w:marLeft w:val="0"/>
          <w:marRight w:val="0"/>
          <w:marTop w:val="0"/>
          <w:marBottom w:val="0"/>
          <w:divBdr>
            <w:top w:val="none" w:sz="0" w:space="0" w:color="auto"/>
            <w:left w:val="none" w:sz="0" w:space="0" w:color="auto"/>
            <w:bottom w:val="none" w:sz="0" w:space="0" w:color="auto"/>
            <w:right w:val="none" w:sz="0" w:space="0" w:color="auto"/>
          </w:divBdr>
        </w:div>
      </w:divsChild>
    </w:div>
    <w:div w:id="1618567106">
      <w:bodyDiv w:val="1"/>
      <w:marLeft w:val="0"/>
      <w:marRight w:val="0"/>
      <w:marTop w:val="0"/>
      <w:marBottom w:val="0"/>
      <w:divBdr>
        <w:top w:val="none" w:sz="0" w:space="0" w:color="auto"/>
        <w:left w:val="none" w:sz="0" w:space="0" w:color="auto"/>
        <w:bottom w:val="none" w:sz="0" w:space="0" w:color="auto"/>
        <w:right w:val="none" w:sz="0" w:space="0" w:color="auto"/>
      </w:divBdr>
      <w:divsChild>
        <w:div w:id="1702242936">
          <w:marLeft w:val="0"/>
          <w:marRight w:val="0"/>
          <w:marTop w:val="0"/>
          <w:marBottom w:val="0"/>
          <w:divBdr>
            <w:top w:val="none" w:sz="0" w:space="0" w:color="auto"/>
            <w:left w:val="none" w:sz="0" w:space="0" w:color="auto"/>
            <w:bottom w:val="none" w:sz="0" w:space="0" w:color="auto"/>
            <w:right w:val="none" w:sz="0" w:space="0" w:color="auto"/>
          </w:divBdr>
        </w:div>
        <w:div w:id="1594436961">
          <w:marLeft w:val="0"/>
          <w:marRight w:val="0"/>
          <w:marTop w:val="0"/>
          <w:marBottom w:val="0"/>
          <w:divBdr>
            <w:top w:val="none" w:sz="0" w:space="0" w:color="auto"/>
            <w:left w:val="none" w:sz="0" w:space="0" w:color="auto"/>
            <w:bottom w:val="none" w:sz="0" w:space="0" w:color="auto"/>
            <w:right w:val="none" w:sz="0" w:space="0" w:color="auto"/>
          </w:divBdr>
        </w:div>
        <w:div w:id="84768098">
          <w:marLeft w:val="0"/>
          <w:marRight w:val="0"/>
          <w:marTop w:val="0"/>
          <w:marBottom w:val="0"/>
          <w:divBdr>
            <w:top w:val="none" w:sz="0" w:space="0" w:color="auto"/>
            <w:left w:val="none" w:sz="0" w:space="0" w:color="auto"/>
            <w:bottom w:val="none" w:sz="0" w:space="0" w:color="auto"/>
            <w:right w:val="none" w:sz="0" w:space="0" w:color="auto"/>
          </w:divBdr>
        </w:div>
      </w:divsChild>
    </w:div>
    <w:div w:id="1634748303">
      <w:bodyDiv w:val="1"/>
      <w:marLeft w:val="0"/>
      <w:marRight w:val="0"/>
      <w:marTop w:val="0"/>
      <w:marBottom w:val="0"/>
      <w:divBdr>
        <w:top w:val="none" w:sz="0" w:space="0" w:color="auto"/>
        <w:left w:val="none" w:sz="0" w:space="0" w:color="auto"/>
        <w:bottom w:val="none" w:sz="0" w:space="0" w:color="auto"/>
        <w:right w:val="none" w:sz="0" w:space="0" w:color="auto"/>
      </w:divBdr>
      <w:divsChild>
        <w:div w:id="2118063209">
          <w:marLeft w:val="0"/>
          <w:marRight w:val="0"/>
          <w:marTop w:val="0"/>
          <w:marBottom w:val="0"/>
          <w:divBdr>
            <w:top w:val="none" w:sz="0" w:space="0" w:color="auto"/>
            <w:left w:val="none" w:sz="0" w:space="0" w:color="auto"/>
            <w:bottom w:val="none" w:sz="0" w:space="0" w:color="auto"/>
            <w:right w:val="none" w:sz="0" w:space="0" w:color="auto"/>
          </w:divBdr>
        </w:div>
        <w:div w:id="516844524">
          <w:marLeft w:val="0"/>
          <w:marRight w:val="0"/>
          <w:marTop w:val="0"/>
          <w:marBottom w:val="0"/>
          <w:divBdr>
            <w:top w:val="none" w:sz="0" w:space="0" w:color="auto"/>
            <w:left w:val="none" w:sz="0" w:space="0" w:color="auto"/>
            <w:bottom w:val="none" w:sz="0" w:space="0" w:color="auto"/>
            <w:right w:val="none" w:sz="0" w:space="0" w:color="auto"/>
          </w:divBdr>
        </w:div>
      </w:divsChild>
    </w:div>
    <w:div w:id="1650329052">
      <w:bodyDiv w:val="1"/>
      <w:marLeft w:val="0"/>
      <w:marRight w:val="0"/>
      <w:marTop w:val="0"/>
      <w:marBottom w:val="0"/>
      <w:divBdr>
        <w:top w:val="none" w:sz="0" w:space="0" w:color="auto"/>
        <w:left w:val="none" w:sz="0" w:space="0" w:color="auto"/>
        <w:bottom w:val="none" w:sz="0" w:space="0" w:color="auto"/>
        <w:right w:val="none" w:sz="0" w:space="0" w:color="auto"/>
      </w:divBdr>
      <w:divsChild>
        <w:div w:id="90902789">
          <w:marLeft w:val="0"/>
          <w:marRight w:val="0"/>
          <w:marTop w:val="0"/>
          <w:marBottom w:val="0"/>
          <w:divBdr>
            <w:top w:val="none" w:sz="0" w:space="0" w:color="auto"/>
            <w:left w:val="none" w:sz="0" w:space="0" w:color="auto"/>
            <w:bottom w:val="none" w:sz="0" w:space="0" w:color="auto"/>
            <w:right w:val="none" w:sz="0" w:space="0" w:color="auto"/>
          </w:divBdr>
        </w:div>
        <w:div w:id="64768501">
          <w:marLeft w:val="0"/>
          <w:marRight w:val="0"/>
          <w:marTop w:val="0"/>
          <w:marBottom w:val="0"/>
          <w:divBdr>
            <w:top w:val="none" w:sz="0" w:space="0" w:color="auto"/>
            <w:left w:val="none" w:sz="0" w:space="0" w:color="auto"/>
            <w:bottom w:val="none" w:sz="0" w:space="0" w:color="auto"/>
            <w:right w:val="none" w:sz="0" w:space="0" w:color="auto"/>
          </w:divBdr>
        </w:div>
      </w:divsChild>
    </w:div>
    <w:div w:id="1662000063">
      <w:bodyDiv w:val="1"/>
      <w:marLeft w:val="0"/>
      <w:marRight w:val="0"/>
      <w:marTop w:val="0"/>
      <w:marBottom w:val="0"/>
      <w:divBdr>
        <w:top w:val="none" w:sz="0" w:space="0" w:color="auto"/>
        <w:left w:val="none" w:sz="0" w:space="0" w:color="auto"/>
        <w:bottom w:val="none" w:sz="0" w:space="0" w:color="auto"/>
        <w:right w:val="none" w:sz="0" w:space="0" w:color="auto"/>
      </w:divBdr>
      <w:divsChild>
        <w:div w:id="645278652">
          <w:marLeft w:val="0"/>
          <w:marRight w:val="0"/>
          <w:marTop w:val="0"/>
          <w:marBottom w:val="0"/>
          <w:divBdr>
            <w:top w:val="none" w:sz="0" w:space="0" w:color="auto"/>
            <w:left w:val="none" w:sz="0" w:space="0" w:color="auto"/>
            <w:bottom w:val="none" w:sz="0" w:space="0" w:color="auto"/>
            <w:right w:val="none" w:sz="0" w:space="0" w:color="auto"/>
          </w:divBdr>
        </w:div>
        <w:div w:id="1322007222">
          <w:marLeft w:val="0"/>
          <w:marRight w:val="0"/>
          <w:marTop w:val="0"/>
          <w:marBottom w:val="0"/>
          <w:divBdr>
            <w:top w:val="none" w:sz="0" w:space="0" w:color="auto"/>
            <w:left w:val="none" w:sz="0" w:space="0" w:color="auto"/>
            <w:bottom w:val="none" w:sz="0" w:space="0" w:color="auto"/>
            <w:right w:val="none" w:sz="0" w:space="0" w:color="auto"/>
          </w:divBdr>
        </w:div>
        <w:div w:id="1619607324">
          <w:marLeft w:val="0"/>
          <w:marRight w:val="0"/>
          <w:marTop w:val="0"/>
          <w:marBottom w:val="0"/>
          <w:divBdr>
            <w:top w:val="none" w:sz="0" w:space="0" w:color="auto"/>
            <w:left w:val="none" w:sz="0" w:space="0" w:color="auto"/>
            <w:bottom w:val="none" w:sz="0" w:space="0" w:color="auto"/>
            <w:right w:val="none" w:sz="0" w:space="0" w:color="auto"/>
          </w:divBdr>
        </w:div>
        <w:div w:id="823857916">
          <w:marLeft w:val="0"/>
          <w:marRight w:val="0"/>
          <w:marTop w:val="0"/>
          <w:marBottom w:val="0"/>
          <w:divBdr>
            <w:top w:val="none" w:sz="0" w:space="0" w:color="auto"/>
            <w:left w:val="none" w:sz="0" w:space="0" w:color="auto"/>
            <w:bottom w:val="none" w:sz="0" w:space="0" w:color="auto"/>
            <w:right w:val="none" w:sz="0" w:space="0" w:color="auto"/>
          </w:divBdr>
        </w:div>
        <w:div w:id="1762943059">
          <w:marLeft w:val="0"/>
          <w:marRight w:val="0"/>
          <w:marTop w:val="0"/>
          <w:marBottom w:val="0"/>
          <w:divBdr>
            <w:top w:val="none" w:sz="0" w:space="0" w:color="auto"/>
            <w:left w:val="none" w:sz="0" w:space="0" w:color="auto"/>
            <w:bottom w:val="none" w:sz="0" w:space="0" w:color="auto"/>
            <w:right w:val="none" w:sz="0" w:space="0" w:color="auto"/>
          </w:divBdr>
        </w:div>
        <w:div w:id="2091543125">
          <w:marLeft w:val="0"/>
          <w:marRight w:val="0"/>
          <w:marTop w:val="0"/>
          <w:marBottom w:val="0"/>
          <w:divBdr>
            <w:top w:val="none" w:sz="0" w:space="0" w:color="auto"/>
            <w:left w:val="none" w:sz="0" w:space="0" w:color="auto"/>
            <w:bottom w:val="none" w:sz="0" w:space="0" w:color="auto"/>
            <w:right w:val="none" w:sz="0" w:space="0" w:color="auto"/>
          </w:divBdr>
        </w:div>
        <w:div w:id="1818185963">
          <w:marLeft w:val="0"/>
          <w:marRight w:val="0"/>
          <w:marTop w:val="0"/>
          <w:marBottom w:val="0"/>
          <w:divBdr>
            <w:top w:val="none" w:sz="0" w:space="0" w:color="auto"/>
            <w:left w:val="none" w:sz="0" w:space="0" w:color="auto"/>
            <w:bottom w:val="none" w:sz="0" w:space="0" w:color="auto"/>
            <w:right w:val="none" w:sz="0" w:space="0" w:color="auto"/>
          </w:divBdr>
        </w:div>
        <w:div w:id="1926957086">
          <w:marLeft w:val="0"/>
          <w:marRight w:val="0"/>
          <w:marTop w:val="0"/>
          <w:marBottom w:val="0"/>
          <w:divBdr>
            <w:top w:val="none" w:sz="0" w:space="0" w:color="auto"/>
            <w:left w:val="none" w:sz="0" w:space="0" w:color="auto"/>
            <w:bottom w:val="none" w:sz="0" w:space="0" w:color="auto"/>
            <w:right w:val="none" w:sz="0" w:space="0" w:color="auto"/>
          </w:divBdr>
        </w:div>
        <w:div w:id="1937665778">
          <w:marLeft w:val="0"/>
          <w:marRight w:val="0"/>
          <w:marTop w:val="0"/>
          <w:marBottom w:val="0"/>
          <w:divBdr>
            <w:top w:val="none" w:sz="0" w:space="0" w:color="auto"/>
            <w:left w:val="none" w:sz="0" w:space="0" w:color="auto"/>
            <w:bottom w:val="none" w:sz="0" w:space="0" w:color="auto"/>
            <w:right w:val="none" w:sz="0" w:space="0" w:color="auto"/>
          </w:divBdr>
        </w:div>
        <w:div w:id="1799639058">
          <w:marLeft w:val="0"/>
          <w:marRight w:val="0"/>
          <w:marTop w:val="0"/>
          <w:marBottom w:val="0"/>
          <w:divBdr>
            <w:top w:val="none" w:sz="0" w:space="0" w:color="auto"/>
            <w:left w:val="none" w:sz="0" w:space="0" w:color="auto"/>
            <w:bottom w:val="none" w:sz="0" w:space="0" w:color="auto"/>
            <w:right w:val="none" w:sz="0" w:space="0" w:color="auto"/>
          </w:divBdr>
        </w:div>
        <w:div w:id="1394498028">
          <w:marLeft w:val="0"/>
          <w:marRight w:val="0"/>
          <w:marTop w:val="0"/>
          <w:marBottom w:val="0"/>
          <w:divBdr>
            <w:top w:val="none" w:sz="0" w:space="0" w:color="auto"/>
            <w:left w:val="none" w:sz="0" w:space="0" w:color="auto"/>
            <w:bottom w:val="none" w:sz="0" w:space="0" w:color="auto"/>
            <w:right w:val="none" w:sz="0" w:space="0" w:color="auto"/>
          </w:divBdr>
        </w:div>
        <w:div w:id="1551334031">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6688139">
      <w:bodyDiv w:val="1"/>
      <w:marLeft w:val="0"/>
      <w:marRight w:val="0"/>
      <w:marTop w:val="0"/>
      <w:marBottom w:val="0"/>
      <w:divBdr>
        <w:top w:val="none" w:sz="0" w:space="0" w:color="auto"/>
        <w:left w:val="none" w:sz="0" w:space="0" w:color="auto"/>
        <w:bottom w:val="none" w:sz="0" w:space="0" w:color="auto"/>
        <w:right w:val="none" w:sz="0" w:space="0" w:color="auto"/>
      </w:divBdr>
      <w:divsChild>
        <w:div w:id="295649710">
          <w:marLeft w:val="0"/>
          <w:marRight w:val="0"/>
          <w:marTop w:val="0"/>
          <w:marBottom w:val="0"/>
          <w:divBdr>
            <w:top w:val="none" w:sz="0" w:space="0" w:color="auto"/>
            <w:left w:val="none" w:sz="0" w:space="0" w:color="auto"/>
            <w:bottom w:val="none" w:sz="0" w:space="0" w:color="auto"/>
            <w:right w:val="none" w:sz="0" w:space="0" w:color="auto"/>
          </w:divBdr>
        </w:div>
        <w:div w:id="1052928086">
          <w:marLeft w:val="0"/>
          <w:marRight w:val="0"/>
          <w:marTop w:val="0"/>
          <w:marBottom w:val="0"/>
          <w:divBdr>
            <w:top w:val="none" w:sz="0" w:space="0" w:color="auto"/>
            <w:left w:val="none" w:sz="0" w:space="0" w:color="auto"/>
            <w:bottom w:val="none" w:sz="0" w:space="0" w:color="auto"/>
            <w:right w:val="none" w:sz="0" w:space="0" w:color="auto"/>
          </w:divBdr>
        </w:div>
      </w:divsChild>
    </w:div>
    <w:div w:id="1683432449">
      <w:bodyDiv w:val="1"/>
      <w:marLeft w:val="0"/>
      <w:marRight w:val="0"/>
      <w:marTop w:val="0"/>
      <w:marBottom w:val="0"/>
      <w:divBdr>
        <w:top w:val="none" w:sz="0" w:space="0" w:color="auto"/>
        <w:left w:val="none" w:sz="0" w:space="0" w:color="auto"/>
        <w:bottom w:val="none" w:sz="0" w:space="0" w:color="auto"/>
        <w:right w:val="none" w:sz="0" w:space="0" w:color="auto"/>
      </w:divBdr>
      <w:divsChild>
        <w:div w:id="768087172">
          <w:marLeft w:val="0"/>
          <w:marRight w:val="0"/>
          <w:marTop w:val="0"/>
          <w:marBottom w:val="0"/>
          <w:divBdr>
            <w:top w:val="none" w:sz="0" w:space="0" w:color="auto"/>
            <w:left w:val="none" w:sz="0" w:space="0" w:color="auto"/>
            <w:bottom w:val="none" w:sz="0" w:space="0" w:color="auto"/>
            <w:right w:val="none" w:sz="0" w:space="0" w:color="auto"/>
          </w:divBdr>
        </w:div>
        <w:div w:id="683441177">
          <w:marLeft w:val="0"/>
          <w:marRight w:val="0"/>
          <w:marTop w:val="0"/>
          <w:marBottom w:val="0"/>
          <w:divBdr>
            <w:top w:val="none" w:sz="0" w:space="0" w:color="auto"/>
            <w:left w:val="none" w:sz="0" w:space="0" w:color="auto"/>
            <w:bottom w:val="none" w:sz="0" w:space="0" w:color="auto"/>
            <w:right w:val="none" w:sz="0" w:space="0" w:color="auto"/>
          </w:divBdr>
        </w:div>
        <w:div w:id="118568747">
          <w:marLeft w:val="0"/>
          <w:marRight w:val="0"/>
          <w:marTop w:val="0"/>
          <w:marBottom w:val="0"/>
          <w:divBdr>
            <w:top w:val="none" w:sz="0" w:space="0" w:color="auto"/>
            <w:left w:val="none" w:sz="0" w:space="0" w:color="auto"/>
            <w:bottom w:val="none" w:sz="0" w:space="0" w:color="auto"/>
            <w:right w:val="none" w:sz="0" w:space="0" w:color="auto"/>
          </w:divBdr>
        </w:div>
        <w:div w:id="224993856">
          <w:marLeft w:val="0"/>
          <w:marRight w:val="0"/>
          <w:marTop w:val="0"/>
          <w:marBottom w:val="0"/>
          <w:divBdr>
            <w:top w:val="none" w:sz="0" w:space="0" w:color="auto"/>
            <w:left w:val="none" w:sz="0" w:space="0" w:color="auto"/>
            <w:bottom w:val="none" w:sz="0" w:space="0" w:color="auto"/>
            <w:right w:val="none" w:sz="0" w:space="0" w:color="auto"/>
          </w:divBdr>
        </w:div>
        <w:div w:id="1992441009">
          <w:marLeft w:val="0"/>
          <w:marRight w:val="0"/>
          <w:marTop w:val="0"/>
          <w:marBottom w:val="0"/>
          <w:divBdr>
            <w:top w:val="none" w:sz="0" w:space="0" w:color="auto"/>
            <w:left w:val="none" w:sz="0" w:space="0" w:color="auto"/>
            <w:bottom w:val="none" w:sz="0" w:space="0" w:color="auto"/>
            <w:right w:val="none" w:sz="0" w:space="0" w:color="auto"/>
          </w:divBdr>
        </w:div>
        <w:div w:id="1924752487">
          <w:marLeft w:val="0"/>
          <w:marRight w:val="0"/>
          <w:marTop w:val="0"/>
          <w:marBottom w:val="0"/>
          <w:divBdr>
            <w:top w:val="none" w:sz="0" w:space="0" w:color="auto"/>
            <w:left w:val="none" w:sz="0" w:space="0" w:color="auto"/>
            <w:bottom w:val="none" w:sz="0" w:space="0" w:color="auto"/>
            <w:right w:val="none" w:sz="0" w:space="0" w:color="auto"/>
          </w:divBdr>
        </w:div>
      </w:divsChild>
    </w:div>
    <w:div w:id="1690180151">
      <w:bodyDiv w:val="1"/>
      <w:marLeft w:val="0"/>
      <w:marRight w:val="0"/>
      <w:marTop w:val="0"/>
      <w:marBottom w:val="0"/>
      <w:divBdr>
        <w:top w:val="none" w:sz="0" w:space="0" w:color="auto"/>
        <w:left w:val="none" w:sz="0" w:space="0" w:color="auto"/>
        <w:bottom w:val="none" w:sz="0" w:space="0" w:color="auto"/>
        <w:right w:val="none" w:sz="0" w:space="0" w:color="auto"/>
      </w:divBdr>
      <w:divsChild>
        <w:div w:id="175729251">
          <w:marLeft w:val="0"/>
          <w:marRight w:val="0"/>
          <w:marTop w:val="0"/>
          <w:marBottom w:val="0"/>
          <w:divBdr>
            <w:top w:val="none" w:sz="0" w:space="0" w:color="auto"/>
            <w:left w:val="none" w:sz="0" w:space="0" w:color="auto"/>
            <w:bottom w:val="none" w:sz="0" w:space="0" w:color="auto"/>
            <w:right w:val="none" w:sz="0" w:space="0" w:color="auto"/>
          </w:divBdr>
        </w:div>
        <w:div w:id="1905411737">
          <w:marLeft w:val="0"/>
          <w:marRight w:val="0"/>
          <w:marTop w:val="0"/>
          <w:marBottom w:val="0"/>
          <w:divBdr>
            <w:top w:val="none" w:sz="0" w:space="0" w:color="auto"/>
            <w:left w:val="none" w:sz="0" w:space="0" w:color="auto"/>
            <w:bottom w:val="none" w:sz="0" w:space="0" w:color="auto"/>
            <w:right w:val="none" w:sz="0" w:space="0" w:color="auto"/>
          </w:divBdr>
        </w:div>
        <w:div w:id="1886529579">
          <w:marLeft w:val="0"/>
          <w:marRight w:val="0"/>
          <w:marTop w:val="0"/>
          <w:marBottom w:val="0"/>
          <w:divBdr>
            <w:top w:val="none" w:sz="0" w:space="0" w:color="auto"/>
            <w:left w:val="none" w:sz="0" w:space="0" w:color="auto"/>
            <w:bottom w:val="none" w:sz="0" w:space="0" w:color="auto"/>
            <w:right w:val="none" w:sz="0" w:space="0" w:color="auto"/>
          </w:divBdr>
        </w:div>
        <w:div w:id="2084571586">
          <w:marLeft w:val="0"/>
          <w:marRight w:val="0"/>
          <w:marTop w:val="0"/>
          <w:marBottom w:val="0"/>
          <w:divBdr>
            <w:top w:val="none" w:sz="0" w:space="0" w:color="auto"/>
            <w:left w:val="none" w:sz="0" w:space="0" w:color="auto"/>
            <w:bottom w:val="none" w:sz="0" w:space="0" w:color="auto"/>
            <w:right w:val="none" w:sz="0" w:space="0" w:color="auto"/>
          </w:divBdr>
        </w:div>
      </w:divsChild>
    </w:div>
    <w:div w:id="1698122825">
      <w:bodyDiv w:val="1"/>
      <w:marLeft w:val="0"/>
      <w:marRight w:val="0"/>
      <w:marTop w:val="0"/>
      <w:marBottom w:val="0"/>
      <w:divBdr>
        <w:top w:val="none" w:sz="0" w:space="0" w:color="auto"/>
        <w:left w:val="none" w:sz="0" w:space="0" w:color="auto"/>
        <w:bottom w:val="none" w:sz="0" w:space="0" w:color="auto"/>
        <w:right w:val="none" w:sz="0" w:space="0" w:color="auto"/>
      </w:divBdr>
      <w:divsChild>
        <w:div w:id="1193348451">
          <w:marLeft w:val="0"/>
          <w:marRight w:val="0"/>
          <w:marTop w:val="0"/>
          <w:marBottom w:val="0"/>
          <w:divBdr>
            <w:top w:val="none" w:sz="0" w:space="0" w:color="auto"/>
            <w:left w:val="none" w:sz="0" w:space="0" w:color="auto"/>
            <w:bottom w:val="none" w:sz="0" w:space="0" w:color="auto"/>
            <w:right w:val="none" w:sz="0" w:space="0" w:color="auto"/>
          </w:divBdr>
        </w:div>
        <w:div w:id="256450815">
          <w:marLeft w:val="0"/>
          <w:marRight w:val="0"/>
          <w:marTop w:val="0"/>
          <w:marBottom w:val="0"/>
          <w:divBdr>
            <w:top w:val="none" w:sz="0" w:space="0" w:color="auto"/>
            <w:left w:val="none" w:sz="0" w:space="0" w:color="auto"/>
            <w:bottom w:val="none" w:sz="0" w:space="0" w:color="auto"/>
            <w:right w:val="none" w:sz="0" w:space="0" w:color="auto"/>
          </w:divBdr>
        </w:div>
      </w:divsChild>
    </w:div>
    <w:div w:id="1717505144">
      <w:bodyDiv w:val="1"/>
      <w:marLeft w:val="0"/>
      <w:marRight w:val="0"/>
      <w:marTop w:val="0"/>
      <w:marBottom w:val="0"/>
      <w:divBdr>
        <w:top w:val="none" w:sz="0" w:space="0" w:color="auto"/>
        <w:left w:val="none" w:sz="0" w:space="0" w:color="auto"/>
        <w:bottom w:val="none" w:sz="0" w:space="0" w:color="auto"/>
        <w:right w:val="none" w:sz="0" w:space="0" w:color="auto"/>
      </w:divBdr>
      <w:divsChild>
        <w:div w:id="1594513257">
          <w:marLeft w:val="0"/>
          <w:marRight w:val="0"/>
          <w:marTop w:val="0"/>
          <w:marBottom w:val="0"/>
          <w:divBdr>
            <w:top w:val="none" w:sz="0" w:space="0" w:color="auto"/>
            <w:left w:val="none" w:sz="0" w:space="0" w:color="auto"/>
            <w:bottom w:val="none" w:sz="0" w:space="0" w:color="auto"/>
            <w:right w:val="none" w:sz="0" w:space="0" w:color="auto"/>
          </w:divBdr>
        </w:div>
        <w:div w:id="1774666146">
          <w:marLeft w:val="0"/>
          <w:marRight w:val="0"/>
          <w:marTop w:val="0"/>
          <w:marBottom w:val="0"/>
          <w:divBdr>
            <w:top w:val="none" w:sz="0" w:space="0" w:color="auto"/>
            <w:left w:val="none" w:sz="0" w:space="0" w:color="auto"/>
            <w:bottom w:val="none" w:sz="0" w:space="0" w:color="auto"/>
            <w:right w:val="none" w:sz="0" w:space="0" w:color="auto"/>
          </w:divBdr>
        </w:div>
        <w:div w:id="1891066316">
          <w:marLeft w:val="0"/>
          <w:marRight w:val="0"/>
          <w:marTop w:val="0"/>
          <w:marBottom w:val="0"/>
          <w:divBdr>
            <w:top w:val="none" w:sz="0" w:space="0" w:color="auto"/>
            <w:left w:val="none" w:sz="0" w:space="0" w:color="auto"/>
            <w:bottom w:val="none" w:sz="0" w:space="0" w:color="auto"/>
            <w:right w:val="none" w:sz="0" w:space="0" w:color="auto"/>
          </w:divBdr>
        </w:div>
      </w:divsChild>
    </w:div>
    <w:div w:id="1774786210">
      <w:bodyDiv w:val="1"/>
      <w:marLeft w:val="0"/>
      <w:marRight w:val="0"/>
      <w:marTop w:val="0"/>
      <w:marBottom w:val="0"/>
      <w:divBdr>
        <w:top w:val="none" w:sz="0" w:space="0" w:color="auto"/>
        <w:left w:val="none" w:sz="0" w:space="0" w:color="auto"/>
        <w:bottom w:val="none" w:sz="0" w:space="0" w:color="auto"/>
        <w:right w:val="none" w:sz="0" w:space="0" w:color="auto"/>
      </w:divBdr>
      <w:divsChild>
        <w:div w:id="1157650224">
          <w:marLeft w:val="0"/>
          <w:marRight w:val="0"/>
          <w:marTop w:val="0"/>
          <w:marBottom w:val="0"/>
          <w:divBdr>
            <w:top w:val="none" w:sz="0" w:space="0" w:color="auto"/>
            <w:left w:val="none" w:sz="0" w:space="0" w:color="auto"/>
            <w:bottom w:val="none" w:sz="0" w:space="0" w:color="auto"/>
            <w:right w:val="none" w:sz="0" w:space="0" w:color="auto"/>
          </w:divBdr>
        </w:div>
        <w:div w:id="1884248166">
          <w:marLeft w:val="0"/>
          <w:marRight w:val="0"/>
          <w:marTop w:val="0"/>
          <w:marBottom w:val="0"/>
          <w:divBdr>
            <w:top w:val="none" w:sz="0" w:space="0" w:color="auto"/>
            <w:left w:val="none" w:sz="0" w:space="0" w:color="auto"/>
            <w:bottom w:val="none" w:sz="0" w:space="0" w:color="auto"/>
            <w:right w:val="none" w:sz="0" w:space="0" w:color="auto"/>
          </w:divBdr>
        </w:div>
      </w:divsChild>
    </w:div>
    <w:div w:id="1800495807">
      <w:bodyDiv w:val="1"/>
      <w:marLeft w:val="0"/>
      <w:marRight w:val="0"/>
      <w:marTop w:val="0"/>
      <w:marBottom w:val="0"/>
      <w:divBdr>
        <w:top w:val="none" w:sz="0" w:space="0" w:color="auto"/>
        <w:left w:val="none" w:sz="0" w:space="0" w:color="auto"/>
        <w:bottom w:val="none" w:sz="0" w:space="0" w:color="auto"/>
        <w:right w:val="none" w:sz="0" w:space="0" w:color="auto"/>
      </w:divBdr>
      <w:divsChild>
        <w:div w:id="70737750">
          <w:marLeft w:val="0"/>
          <w:marRight w:val="0"/>
          <w:marTop w:val="0"/>
          <w:marBottom w:val="0"/>
          <w:divBdr>
            <w:top w:val="none" w:sz="0" w:space="0" w:color="auto"/>
            <w:left w:val="none" w:sz="0" w:space="0" w:color="auto"/>
            <w:bottom w:val="none" w:sz="0" w:space="0" w:color="auto"/>
            <w:right w:val="none" w:sz="0" w:space="0" w:color="auto"/>
          </w:divBdr>
        </w:div>
        <w:div w:id="237861305">
          <w:marLeft w:val="0"/>
          <w:marRight w:val="0"/>
          <w:marTop w:val="0"/>
          <w:marBottom w:val="0"/>
          <w:divBdr>
            <w:top w:val="none" w:sz="0" w:space="0" w:color="auto"/>
            <w:left w:val="none" w:sz="0" w:space="0" w:color="auto"/>
            <w:bottom w:val="none" w:sz="0" w:space="0" w:color="auto"/>
            <w:right w:val="none" w:sz="0" w:space="0" w:color="auto"/>
          </w:divBdr>
        </w:div>
        <w:div w:id="1673532867">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10854011">
      <w:bodyDiv w:val="1"/>
      <w:marLeft w:val="0"/>
      <w:marRight w:val="0"/>
      <w:marTop w:val="0"/>
      <w:marBottom w:val="0"/>
      <w:divBdr>
        <w:top w:val="none" w:sz="0" w:space="0" w:color="auto"/>
        <w:left w:val="none" w:sz="0" w:space="0" w:color="auto"/>
        <w:bottom w:val="none" w:sz="0" w:space="0" w:color="auto"/>
        <w:right w:val="none" w:sz="0" w:space="0" w:color="auto"/>
      </w:divBdr>
      <w:divsChild>
        <w:div w:id="167984018">
          <w:marLeft w:val="0"/>
          <w:marRight w:val="0"/>
          <w:marTop w:val="0"/>
          <w:marBottom w:val="0"/>
          <w:divBdr>
            <w:top w:val="none" w:sz="0" w:space="0" w:color="auto"/>
            <w:left w:val="none" w:sz="0" w:space="0" w:color="auto"/>
            <w:bottom w:val="none" w:sz="0" w:space="0" w:color="auto"/>
            <w:right w:val="none" w:sz="0" w:space="0" w:color="auto"/>
          </w:divBdr>
        </w:div>
        <w:div w:id="1964265744">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6990062">
      <w:bodyDiv w:val="1"/>
      <w:marLeft w:val="0"/>
      <w:marRight w:val="0"/>
      <w:marTop w:val="0"/>
      <w:marBottom w:val="0"/>
      <w:divBdr>
        <w:top w:val="none" w:sz="0" w:space="0" w:color="auto"/>
        <w:left w:val="none" w:sz="0" w:space="0" w:color="auto"/>
        <w:bottom w:val="none" w:sz="0" w:space="0" w:color="auto"/>
        <w:right w:val="none" w:sz="0" w:space="0" w:color="auto"/>
      </w:divBdr>
      <w:divsChild>
        <w:div w:id="178854759">
          <w:marLeft w:val="0"/>
          <w:marRight w:val="0"/>
          <w:marTop w:val="0"/>
          <w:marBottom w:val="0"/>
          <w:divBdr>
            <w:top w:val="none" w:sz="0" w:space="0" w:color="auto"/>
            <w:left w:val="none" w:sz="0" w:space="0" w:color="auto"/>
            <w:bottom w:val="none" w:sz="0" w:space="0" w:color="auto"/>
            <w:right w:val="none" w:sz="0" w:space="0" w:color="auto"/>
          </w:divBdr>
        </w:div>
        <w:div w:id="1559319737">
          <w:marLeft w:val="0"/>
          <w:marRight w:val="0"/>
          <w:marTop w:val="0"/>
          <w:marBottom w:val="0"/>
          <w:divBdr>
            <w:top w:val="none" w:sz="0" w:space="0" w:color="auto"/>
            <w:left w:val="none" w:sz="0" w:space="0" w:color="auto"/>
            <w:bottom w:val="none" w:sz="0" w:space="0" w:color="auto"/>
            <w:right w:val="none" w:sz="0" w:space="0" w:color="auto"/>
          </w:divBdr>
        </w:div>
      </w:divsChild>
    </w:div>
    <w:div w:id="1854873724">
      <w:bodyDiv w:val="1"/>
      <w:marLeft w:val="0"/>
      <w:marRight w:val="0"/>
      <w:marTop w:val="0"/>
      <w:marBottom w:val="0"/>
      <w:divBdr>
        <w:top w:val="none" w:sz="0" w:space="0" w:color="auto"/>
        <w:left w:val="none" w:sz="0" w:space="0" w:color="auto"/>
        <w:bottom w:val="none" w:sz="0" w:space="0" w:color="auto"/>
        <w:right w:val="none" w:sz="0" w:space="0" w:color="auto"/>
      </w:divBdr>
      <w:divsChild>
        <w:div w:id="1531339616">
          <w:marLeft w:val="0"/>
          <w:marRight w:val="0"/>
          <w:marTop w:val="0"/>
          <w:marBottom w:val="0"/>
          <w:divBdr>
            <w:top w:val="none" w:sz="0" w:space="0" w:color="auto"/>
            <w:left w:val="none" w:sz="0" w:space="0" w:color="auto"/>
            <w:bottom w:val="none" w:sz="0" w:space="0" w:color="auto"/>
            <w:right w:val="none" w:sz="0" w:space="0" w:color="auto"/>
          </w:divBdr>
        </w:div>
        <w:div w:id="1978680172">
          <w:marLeft w:val="0"/>
          <w:marRight w:val="0"/>
          <w:marTop w:val="0"/>
          <w:marBottom w:val="0"/>
          <w:divBdr>
            <w:top w:val="none" w:sz="0" w:space="0" w:color="auto"/>
            <w:left w:val="none" w:sz="0" w:space="0" w:color="auto"/>
            <w:bottom w:val="none" w:sz="0" w:space="0" w:color="auto"/>
            <w:right w:val="none" w:sz="0" w:space="0" w:color="auto"/>
          </w:divBdr>
        </w:div>
        <w:div w:id="501970872">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4978052">
      <w:bodyDiv w:val="1"/>
      <w:marLeft w:val="0"/>
      <w:marRight w:val="0"/>
      <w:marTop w:val="0"/>
      <w:marBottom w:val="0"/>
      <w:divBdr>
        <w:top w:val="none" w:sz="0" w:space="0" w:color="auto"/>
        <w:left w:val="none" w:sz="0" w:space="0" w:color="auto"/>
        <w:bottom w:val="none" w:sz="0" w:space="0" w:color="auto"/>
        <w:right w:val="none" w:sz="0" w:space="0" w:color="auto"/>
      </w:divBdr>
      <w:divsChild>
        <w:div w:id="1281303406">
          <w:marLeft w:val="0"/>
          <w:marRight w:val="0"/>
          <w:marTop w:val="0"/>
          <w:marBottom w:val="0"/>
          <w:divBdr>
            <w:top w:val="none" w:sz="0" w:space="0" w:color="auto"/>
            <w:left w:val="none" w:sz="0" w:space="0" w:color="auto"/>
            <w:bottom w:val="none" w:sz="0" w:space="0" w:color="auto"/>
            <w:right w:val="none" w:sz="0" w:space="0" w:color="auto"/>
          </w:divBdr>
        </w:div>
        <w:div w:id="1325864908">
          <w:marLeft w:val="0"/>
          <w:marRight w:val="0"/>
          <w:marTop w:val="0"/>
          <w:marBottom w:val="0"/>
          <w:divBdr>
            <w:top w:val="none" w:sz="0" w:space="0" w:color="auto"/>
            <w:left w:val="none" w:sz="0" w:space="0" w:color="auto"/>
            <w:bottom w:val="none" w:sz="0" w:space="0" w:color="auto"/>
            <w:right w:val="none" w:sz="0" w:space="0" w:color="auto"/>
          </w:divBdr>
        </w:div>
        <w:div w:id="2027247930">
          <w:marLeft w:val="0"/>
          <w:marRight w:val="0"/>
          <w:marTop w:val="0"/>
          <w:marBottom w:val="0"/>
          <w:divBdr>
            <w:top w:val="none" w:sz="0" w:space="0" w:color="auto"/>
            <w:left w:val="none" w:sz="0" w:space="0" w:color="auto"/>
            <w:bottom w:val="none" w:sz="0" w:space="0" w:color="auto"/>
            <w:right w:val="none" w:sz="0" w:space="0" w:color="auto"/>
          </w:divBdr>
        </w:div>
        <w:div w:id="570580781">
          <w:marLeft w:val="0"/>
          <w:marRight w:val="0"/>
          <w:marTop w:val="0"/>
          <w:marBottom w:val="0"/>
          <w:divBdr>
            <w:top w:val="none" w:sz="0" w:space="0" w:color="auto"/>
            <w:left w:val="none" w:sz="0" w:space="0" w:color="auto"/>
            <w:bottom w:val="none" w:sz="0" w:space="0" w:color="auto"/>
            <w:right w:val="none" w:sz="0" w:space="0" w:color="auto"/>
          </w:divBdr>
        </w:div>
      </w:divsChild>
    </w:div>
    <w:div w:id="1870945532">
      <w:bodyDiv w:val="1"/>
      <w:marLeft w:val="0"/>
      <w:marRight w:val="0"/>
      <w:marTop w:val="0"/>
      <w:marBottom w:val="0"/>
      <w:divBdr>
        <w:top w:val="none" w:sz="0" w:space="0" w:color="auto"/>
        <w:left w:val="none" w:sz="0" w:space="0" w:color="auto"/>
        <w:bottom w:val="none" w:sz="0" w:space="0" w:color="auto"/>
        <w:right w:val="none" w:sz="0" w:space="0" w:color="auto"/>
      </w:divBdr>
      <w:divsChild>
        <w:div w:id="1554195625">
          <w:marLeft w:val="0"/>
          <w:marRight w:val="0"/>
          <w:marTop w:val="0"/>
          <w:marBottom w:val="0"/>
          <w:divBdr>
            <w:top w:val="none" w:sz="0" w:space="0" w:color="auto"/>
            <w:left w:val="none" w:sz="0" w:space="0" w:color="auto"/>
            <w:bottom w:val="none" w:sz="0" w:space="0" w:color="auto"/>
            <w:right w:val="none" w:sz="0" w:space="0" w:color="auto"/>
          </w:divBdr>
        </w:div>
        <w:div w:id="139538378">
          <w:marLeft w:val="0"/>
          <w:marRight w:val="0"/>
          <w:marTop w:val="0"/>
          <w:marBottom w:val="0"/>
          <w:divBdr>
            <w:top w:val="none" w:sz="0" w:space="0" w:color="auto"/>
            <w:left w:val="none" w:sz="0" w:space="0" w:color="auto"/>
            <w:bottom w:val="none" w:sz="0" w:space="0" w:color="auto"/>
            <w:right w:val="none" w:sz="0" w:space="0" w:color="auto"/>
          </w:divBdr>
        </w:div>
      </w:divsChild>
    </w:div>
    <w:div w:id="1872301525">
      <w:bodyDiv w:val="1"/>
      <w:marLeft w:val="0"/>
      <w:marRight w:val="0"/>
      <w:marTop w:val="0"/>
      <w:marBottom w:val="0"/>
      <w:divBdr>
        <w:top w:val="none" w:sz="0" w:space="0" w:color="auto"/>
        <w:left w:val="none" w:sz="0" w:space="0" w:color="auto"/>
        <w:bottom w:val="none" w:sz="0" w:space="0" w:color="auto"/>
        <w:right w:val="none" w:sz="0" w:space="0" w:color="auto"/>
      </w:divBdr>
      <w:divsChild>
        <w:div w:id="1963265738">
          <w:marLeft w:val="0"/>
          <w:marRight w:val="0"/>
          <w:marTop w:val="0"/>
          <w:marBottom w:val="0"/>
          <w:divBdr>
            <w:top w:val="none" w:sz="0" w:space="0" w:color="auto"/>
            <w:left w:val="none" w:sz="0" w:space="0" w:color="auto"/>
            <w:bottom w:val="none" w:sz="0" w:space="0" w:color="auto"/>
            <w:right w:val="none" w:sz="0" w:space="0" w:color="auto"/>
          </w:divBdr>
        </w:div>
        <w:div w:id="1462573217">
          <w:marLeft w:val="0"/>
          <w:marRight w:val="0"/>
          <w:marTop w:val="0"/>
          <w:marBottom w:val="0"/>
          <w:divBdr>
            <w:top w:val="none" w:sz="0" w:space="0" w:color="auto"/>
            <w:left w:val="none" w:sz="0" w:space="0" w:color="auto"/>
            <w:bottom w:val="none" w:sz="0" w:space="0" w:color="auto"/>
            <w:right w:val="none" w:sz="0" w:space="0" w:color="auto"/>
          </w:divBdr>
        </w:div>
      </w:divsChild>
    </w:div>
    <w:div w:id="1889486068">
      <w:bodyDiv w:val="1"/>
      <w:marLeft w:val="0"/>
      <w:marRight w:val="0"/>
      <w:marTop w:val="0"/>
      <w:marBottom w:val="0"/>
      <w:divBdr>
        <w:top w:val="none" w:sz="0" w:space="0" w:color="auto"/>
        <w:left w:val="none" w:sz="0" w:space="0" w:color="auto"/>
        <w:bottom w:val="none" w:sz="0" w:space="0" w:color="auto"/>
        <w:right w:val="none" w:sz="0" w:space="0" w:color="auto"/>
      </w:divBdr>
      <w:divsChild>
        <w:div w:id="1235706423">
          <w:marLeft w:val="0"/>
          <w:marRight w:val="0"/>
          <w:marTop w:val="0"/>
          <w:marBottom w:val="0"/>
          <w:divBdr>
            <w:top w:val="none" w:sz="0" w:space="0" w:color="auto"/>
            <w:left w:val="none" w:sz="0" w:space="0" w:color="auto"/>
            <w:bottom w:val="none" w:sz="0" w:space="0" w:color="auto"/>
            <w:right w:val="none" w:sz="0" w:space="0" w:color="auto"/>
          </w:divBdr>
        </w:div>
        <w:div w:id="1946763495">
          <w:marLeft w:val="0"/>
          <w:marRight w:val="0"/>
          <w:marTop w:val="0"/>
          <w:marBottom w:val="0"/>
          <w:divBdr>
            <w:top w:val="none" w:sz="0" w:space="0" w:color="auto"/>
            <w:left w:val="none" w:sz="0" w:space="0" w:color="auto"/>
            <w:bottom w:val="none" w:sz="0" w:space="0" w:color="auto"/>
            <w:right w:val="none" w:sz="0" w:space="0" w:color="auto"/>
          </w:divBdr>
        </w:div>
        <w:div w:id="175654273">
          <w:marLeft w:val="0"/>
          <w:marRight w:val="0"/>
          <w:marTop w:val="0"/>
          <w:marBottom w:val="0"/>
          <w:divBdr>
            <w:top w:val="none" w:sz="0" w:space="0" w:color="auto"/>
            <w:left w:val="none" w:sz="0" w:space="0" w:color="auto"/>
            <w:bottom w:val="none" w:sz="0" w:space="0" w:color="auto"/>
            <w:right w:val="none" w:sz="0" w:space="0" w:color="auto"/>
          </w:divBdr>
        </w:div>
      </w:divsChild>
    </w:div>
    <w:div w:id="1896310712">
      <w:bodyDiv w:val="1"/>
      <w:marLeft w:val="0"/>
      <w:marRight w:val="0"/>
      <w:marTop w:val="0"/>
      <w:marBottom w:val="0"/>
      <w:divBdr>
        <w:top w:val="none" w:sz="0" w:space="0" w:color="auto"/>
        <w:left w:val="none" w:sz="0" w:space="0" w:color="auto"/>
        <w:bottom w:val="none" w:sz="0" w:space="0" w:color="auto"/>
        <w:right w:val="none" w:sz="0" w:space="0" w:color="auto"/>
      </w:divBdr>
      <w:divsChild>
        <w:div w:id="143279713">
          <w:marLeft w:val="0"/>
          <w:marRight w:val="0"/>
          <w:marTop w:val="0"/>
          <w:marBottom w:val="0"/>
          <w:divBdr>
            <w:top w:val="none" w:sz="0" w:space="0" w:color="auto"/>
            <w:left w:val="none" w:sz="0" w:space="0" w:color="auto"/>
            <w:bottom w:val="none" w:sz="0" w:space="0" w:color="auto"/>
            <w:right w:val="none" w:sz="0" w:space="0" w:color="auto"/>
          </w:divBdr>
        </w:div>
        <w:div w:id="621616189">
          <w:marLeft w:val="0"/>
          <w:marRight w:val="0"/>
          <w:marTop w:val="0"/>
          <w:marBottom w:val="0"/>
          <w:divBdr>
            <w:top w:val="none" w:sz="0" w:space="0" w:color="auto"/>
            <w:left w:val="none" w:sz="0" w:space="0" w:color="auto"/>
            <w:bottom w:val="none" w:sz="0" w:space="0" w:color="auto"/>
            <w:right w:val="none" w:sz="0" w:space="0" w:color="auto"/>
          </w:divBdr>
        </w:div>
        <w:div w:id="1931692530">
          <w:marLeft w:val="0"/>
          <w:marRight w:val="0"/>
          <w:marTop w:val="0"/>
          <w:marBottom w:val="0"/>
          <w:divBdr>
            <w:top w:val="none" w:sz="0" w:space="0" w:color="auto"/>
            <w:left w:val="none" w:sz="0" w:space="0" w:color="auto"/>
            <w:bottom w:val="none" w:sz="0" w:space="0" w:color="auto"/>
            <w:right w:val="none" w:sz="0" w:space="0" w:color="auto"/>
          </w:divBdr>
        </w:div>
      </w:divsChild>
    </w:div>
    <w:div w:id="1899515703">
      <w:bodyDiv w:val="1"/>
      <w:marLeft w:val="0"/>
      <w:marRight w:val="0"/>
      <w:marTop w:val="0"/>
      <w:marBottom w:val="0"/>
      <w:divBdr>
        <w:top w:val="none" w:sz="0" w:space="0" w:color="auto"/>
        <w:left w:val="none" w:sz="0" w:space="0" w:color="auto"/>
        <w:bottom w:val="none" w:sz="0" w:space="0" w:color="auto"/>
        <w:right w:val="none" w:sz="0" w:space="0" w:color="auto"/>
      </w:divBdr>
      <w:divsChild>
        <w:div w:id="831144137">
          <w:marLeft w:val="0"/>
          <w:marRight w:val="0"/>
          <w:marTop w:val="0"/>
          <w:marBottom w:val="0"/>
          <w:divBdr>
            <w:top w:val="none" w:sz="0" w:space="0" w:color="auto"/>
            <w:left w:val="none" w:sz="0" w:space="0" w:color="auto"/>
            <w:bottom w:val="none" w:sz="0" w:space="0" w:color="auto"/>
            <w:right w:val="none" w:sz="0" w:space="0" w:color="auto"/>
          </w:divBdr>
        </w:div>
        <w:div w:id="1862430897">
          <w:marLeft w:val="0"/>
          <w:marRight w:val="0"/>
          <w:marTop w:val="0"/>
          <w:marBottom w:val="0"/>
          <w:divBdr>
            <w:top w:val="none" w:sz="0" w:space="0" w:color="auto"/>
            <w:left w:val="none" w:sz="0" w:space="0" w:color="auto"/>
            <w:bottom w:val="none" w:sz="0" w:space="0" w:color="auto"/>
            <w:right w:val="none" w:sz="0" w:space="0" w:color="auto"/>
          </w:divBdr>
        </w:div>
      </w:divsChild>
    </w:div>
    <w:div w:id="1908421776">
      <w:bodyDiv w:val="1"/>
      <w:marLeft w:val="0"/>
      <w:marRight w:val="0"/>
      <w:marTop w:val="0"/>
      <w:marBottom w:val="0"/>
      <w:divBdr>
        <w:top w:val="none" w:sz="0" w:space="0" w:color="auto"/>
        <w:left w:val="none" w:sz="0" w:space="0" w:color="auto"/>
        <w:bottom w:val="none" w:sz="0" w:space="0" w:color="auto"/>
        <w:right w:val="none" w:sz="0" w:space="0" w:color="auto"/>
      </w:divBdr>
      <w:divsChild>
        <w:div w:id="599223030">
          <w:marLeft w:val="0"/>
          <w:marRight w:val="0"/>
          <w:marTop w:val="0"/>
          <w:marBottom w:val="0"/>
          <w:divBdr>
            <w:top w:val="none" w:sz="0" w:space="0" w:color="auto"/>
            <w:left w:val="none" w:sz="0" w:space="0" w:color="auto"/>
            <w:bottom w:val="none" w:sz="0" w:space="0" w:color="auto"/>
            <w:right w:val="none" w:sz="0" w:space="0" w:color="auto"/>
          </w:divBdr>
        </w:div>
        <w:div w:id="1952471082">
          <w:marLeft w:val="0"/>
          <w:marRight w:val="0"/>
          <w:marTop w:val="0"/>
          <w:marBottom w:val="0"/>
          <w:divBdr>
            <w:top w:val="none" w:sz="0" w:space="0" w:color="auto"/>
            <w:left w:val="none" w:sz="0" w:space="0" w:color="auto"/>
            <w:bottom w:val="none" w:sz="0" w:space="0" w:color="auto"/>
            <w:right w:val="none" w:sz="0" w:space="0" w:color="auto"/>
          </w:divBdr>
        </w:div>
        <w:div w:id="1526208138">
          <w:marLeft w:val="0"/>
          <w:marRight w:val="0"/>
          <w:marTop w:val="0"/>
          <w:marBottom w:val="0"/>
          <w:divBdr>
            <w:top w:val="none" w:sz="0" w:space="0" w:color="auto"/>
            <w:left w:val="none" w:sz="0" w:space="0" w:color="auto"/>
            <w:bottom w:val="none" w:sz="0" w:space="0" w:color="auto"/>
            <w:right w:val="none" w:sz="0" w:space="0" w:color="auto"/>
          </w:divBdr>
        </w:div>
        <w:div w:id="1146891573">
          <w:marLeft w:val="0"/>
          <w:marRight w:val="0"/>
          <w:marTop w:val="0"/>
          <w:marBottom w:val="0"/>
          <w:divBdr>
            <w:top w:val="none" w:sz="0" w:space="0" w:color="auto"/>
            <w:left w:val="none" w:sz="0" w:space="0" w:color="auto"/>
            <w:bottom w:val="none" w:sz="0" w:space="0" w:color="auto"/>
            <w:right w:val="none" w:sz="0" w:space="0" w:color="auto"/>
          </w:divBdr>
        </w:div>
      </w:divsChild>
    </w:div>
    <w:div w:id="1908952394">
      <w:bodyDiv w:val="1"/>
      <w:marLeft w:val="0"/>
      <w:marRight w:val="0"/>
      <w:marTop w:val="0"/>
      <w:marBottom w:val="0"/>
      <w:divBdr>
        <w:top w:val="none" w:sz="0" w:space="0" w:color="auto"/>
        <w:left w:val="none" w:sz="0" w:space="0" w:color="auto"/>
        <w:bottom w:val="none" w:sz="0" w:space="0" w:color="auto"/>
        <w:right w:val="none" w:sz="0" w:space="0" w:color="auto"/>
      </w:divBdr>
      <w:divsChild>
        <w:div w:id="1439569511">
          <w:marLeft w:val="0"/>
          <w:marRight w:val="0"/>
          <w:marTop w:val="0"/>
          <w:marBottom w:val="0"/>
          <w:divBdr>
            <w:top w:val="none" w:sz="0" w:space="0" w:color="auto"/>
            <w:left w:val="none" w:sz="0" w:space="0" w:color="auto"/>
            <w:bottom w:val="none" w:sz="0" w:space="0" w:color="auto"/>
            <w:right w:val="none" w:sz="0" w:space="0" w:color="auto"/>
          </w:divBdr>
        </w:div>
        <w:div w:id="87966901">
          <w:marLeft w:val="0"/>
          <w:marRight w:val="0"/>
          <w:marTop w:val="0"/>
          <w:marBottom w:val="0"/>
          <w:divBdr>
            <w:top w:val="none" w:sz="0" w:space="0" w:color="auto"/>
            <w:left w:val="none" w:sz="0" w:space="0" w:color="auto"/>
            <w:bottom w:val="none" w:sz="0" w:space="0" w:color="auto"/>
            <w:right w:val="none" w:sz="0" w:space="0" w:color="auto"/>
          </w:divBdr>
        </w:div>
        <w:div w:id="1633170882">
          <w:marLeft w:val="0"/>
          <w:marRight w:val="0"/>
          <w:marTop w:val="0"/>
          <w:marBottom w:val="0"/>
          <w:divBdr>
            <w:top w:val="none" w:sz="0" w:space="0" w:color="auto"/>
            <w:left w:val="none" w:sz="0" w:space="0" w:color="auto"/>
            <w:bottom w:val="none" w:sz="0" w:space="0" w:color="auto"/>
            <w:right w:val="none" w:sz="0" w:space="0" w:color="auto"/>
          </w:divBdr>
        </w:div>
      </w:divsChild>
    </w:div>
    <w:div w:id="1922173955">
      <w:bodyDiv w:val="1"/>
      <w:marLeft w:val="0"/>
      <w:marRight w:val="0"/>
      <w:marTop w:val="0"/>
      <w:marBottom w:val="0"/>
      <w:divBdr>
        <w:top w:val="none" w:sz="0" w:space="0" w:color="auto"/>
        <w:left w:val="none" w:sz="0" w:space="0" w:color="auto"/>
        <w:bottom w:val="none" w:sz="0" w:space="0" w:color="auto"/>
        <w:right w:val="none" w:sz="0" w:space="0" w:color="auto"/>
      </w:divBdr>
      <w:divsChild>
        <w:div w:id="45296603">
          <w:marLeft w:val="0"/>
          <w:marRight w:val="0"/>
          <w:marTop w:val="0"/>
          <w:marBottom w:val="0"/>
          <w:divBdr>
            <w:top w:val="none" w:sz="0" w:space="0" w:color="auto"/>
            <w:left w:val="none" w:sz="0" w:space="0" w:color="auto"/>
            <w:bottom w:val="none" w:sz="0" w:space="0" w:color="auto"/>
            <w:right w:val="none" w:sz="0" w:space="0" w:color="auto"/>
          </w:divBdr>
        </w:div>
        <w:div w:id="1959025599">
          <w:marLeft w:val="0"/>
          <w:marRight w:val="0"/>
          <w:marTop w:val="0"/>
          <w:marBottom w:val="0"/>
          <w:divBdr>
            <w:top w:val="none" w:sz="0" w:space="0" w:color="auto"/>
            <w:left w:val="none" w:sz="0" w:space="0" w:color="auto"/>
            <w:bottom w:val="none" w:sz="0" w:space="0" w:color="auto"/>
            <w:right w:val="none" w:sz="0" w:space="0" w:color="auto"/>
          </w:divBdr>
        </w:div>
        <w:div w:id="1349019991">
          <w:marLeft w:val="0"/>
          <w:marRight w:val="0"/>
          <w:marTop w:val="0"/>
          <w:marBottom w:val="0"/>
          <w:divBdr>
            <w:top w:val="none" w:sz="0" w:space="0" w:color="auto"/>
            <w:left w:val="none" w:sz="0" w:space="0" w:color="auto"/>
            <w:bottom w:val="none" w:sz="0" w:space="0" w:color="auto"/>
            <w:right w:val="none" w:sz="0" w:space="0" w:color="auto"/>
          </w:divBdr>
        </w:div>
        <w:div w:id="1309552458">
          <w:marLeft w:val="0"/>
          <w:marRight w:val="0"/>
          <w:marTop w:val="0"/>
          <w:marBottom w:val="0"/>
          <w:divBdr>
            <w:top w:val="none" w:sz="0" w:space="0" w:color="auto"/>
            <w:left w:val="none" w:sz="0" w:space="0" w:color="auto"/>
            <w:bottom w:val="none" w:sz="0" w:space="0" w:color="auto"/>
            <w:right w:val="none" w:sz="0" w:space="0" w:color="auto"/>
          </w:divBdr>
        </w:div>
        <w:div w:id="976687741">
          <w:marLeft w:val="0"/>
          <w:marRight w:val="0"/>
          <w:marTop w:val="0"/>
          <w:marBottom w:val="0"/>
          <w:divBdr>
            <w:top w:val="none" w:sz="0" w:space="0" w:color="auto"/>
            <w:left w:val="none" w:sz="0" w:space="0" w:color="auto"/>
            <w:bottom w:val="none" w:sz="0" w:space="0" w:color="auto"/>
            <w:right w:val="none" w:sz="0" w:space="0" w:color="auto"/>
          </w:divBdr>
        </w:div>
        <w:div w:id="1598246720">
          <w:marLeft w:val="0"/>
          <w:marRight w:val="0"/>
          <w:marTop w:val="0"/>
          <w:marBottom w:val="0"/>
          <w:divBdr>
            <w:top w:val="none" w:sz="0" w:space="0" w:color="auto"/>
            <w:left w:val="none" w:sz="0" w:space="0" w:color="auto"/>
            <w:bottom w:val="none" w:sz="0" w:space="0" w:color="auto"/>
            <w:right w:val="none" w:sz="0" w:space="0" w:color="auto"/>
          </w:divBdr>
        </w:div>
        <w:div w:id="2018078128">
          <w:marLeft w:val="0"/>
          <w:marRight w:val="0"/>
          <w:marTop w:val="0"/>
          <w:marBottom w:val="0"/>
          <w:divBdr>
            <w:top w:val="none" w:sz="0" w:space="0" w:color="auto"/>
            <w:left w:val="none" w:sz="0" w:space="0" w:color="auto"/>
            <w:bottom w:val="none" w:sz="0" w:space="0" w:color="auto"/>
            <w:right w:val="none" w:sz="0" w:space="0" w:color="auto"/>
          </w:divBdr>
        </w:div>
        <w:div w:id="619147549">
          <w:marLeft w:val="0"/>
          <w:marRight w:val="0"/>
          <w:marTop w:val="0"/>
          <w:marBottom w:val="0"/>
          <w:divBdr>
            <w:top w:val="none" w:sz="0" w:space="0" w:color="auto"/>
            <w:left w:val="none" w:sz="0" w:space="0" w:color="auto"/>
            <w:bottom w:val="none" w:sz="0" w:space="0" w:color="auto"/>
            <w:right w:val="none" w:sz="0" w:space="0" w:color="auto"/>
          </w:divBdr>
        </w:div>
        <w:div w:id="284776430">
          <w:marLeft w:val="0"/>
          <w:marRight w:val="0"/>
          <w:marTop w:val="0"/>
          <w:marBottom w:val="0"/>
          <w:divBdr>
            <w:top w:val="none" w:sz="0" w:space="0" w:color="auto"/>
            <w:left w:val="none" w:sz="0" w:space="0" w:color="auto"/>
            <w:bottom w:val="none" w:sz="0" w:space="0" w:color="auto"/>
            <w:right w:val="none" w:sz="0" w:space="0" w:color="auto"/>
          </w:divBdr>
        </w:div>
        <w:div w:id="1560825271">
          <w:marLeft w:val="0"/>
          <w:marRight w:val="0"/>
          <w:marTop w:val="0"/>
          <w:marBottom w:val="0"/>
          <w:divBdr>
            <w:top w:val="none" w:sz="0" w:space="0" w:color="auto"/>
            <w:left w:val="none" w:sz="0" w:space="0" w:color="auto"/>
            <w:bottom w:val="none" w:sz="0" w:space="0" w:color="auto"/>
            <w:right w:val="none" w:sz="0" w:space="0" w:color="auto"/>
          </w:divBdr>
        </w:div>
      </w:divsChild>
    </w:div>
    <w:div w:id="1929000862">
      <w:bodyDiv w:val="1"/>
      <w:marLeft w:val="0"/>
      <w:marRight w:val="0"/>
      <w:marTop w:val="0"/>
      <w:marBottom w:val="0"/>
      <w:divBdr>
        <w:top w:val="none" w:sz="0" w:space="0" w:color="auto"/>
        <w:left w:val="none" w:sz="0" w:space="0" w:color="auto"/>
        <w:bottom w:val="none" w:sz="0" w:space="0" w:color="auto"/>
        <w:right w:val="none" w:sz="0" w:space="0" w:color="auto"/>
      </w:divBdr>
      <w:divsChild>
        <w:div w:id="602807194">
          <w:marLeft w:val="0"/>
          <w:marRight w:val="0"/>
          <w:marTop w:val="0"/>
          <w:marBottom w:val="0"/>
          <w:divBdr>
            <w:top w:val="none" w:sz="0" w:space="0" w:color="auto"/>
            <w:left w:val="none" w:sz="0" w:space="0" w:color="auto"/>
            <w:bottom w:val="none" w:sz="0" w:space="0" w:color="auto"/>
            <w:right w:val="none" w:sz="0" w:space="0" w:color="auto"/>
          </w:divBdr>
        </w:div>
        <w:div w:id="1696006897">
          <w:marLeft w:val="0"/>
          <w:marRight w:val="0"/>
          <w:marTop w:val="0"/>
          <w:marBottom w:val="0"/>
          <w:divBdr>
            <w:top w:val="none" w:sz="0" w:space="0" w:color="auto"/>
            <w:left w:val="none" w:sz="0" w:space="0" w:color="auto"/>
            <w:bottom w:val="none" w:sz="0" w:space="0" w:color="auto"/>
            <w:right w:val="none" w:sz="0" w:space="0" w:color="auto"/>
          </w:divBdr>
        </w:div>
        <w:div w:id="1504738289">
          <w:marLeft w:val="0"/>
          <w:marRight w:val="0"/>
          <w:marTop w:val="0"/>
          <w:marBottom w:val="0"/>
          <w:divBdr>
            <w:top w:val="none" w:sz="0" w:space="0" w:color="auto"/>
            <w:left w:val="none" w:sz="0" w:space="0" w:color="auto"/>
            <w:bottom w:val="none" w:sz="0" w:space="0" w:color="auto"/>
            <w:right w:val="none" w:sz="0" w:space="0" w:color="auto"/>
          </w:divBdr>
        </w:div>
        <w:div w:id="14426873">
          <w:marLeft w:val="0"/>
          <w:marRight w:val="0"/>
          <w:marTop w:val="0"/>
          <w:marBottom w:val="0"/>
          <w:divBdr>
            <w:top w:val="none" w:sz="0" w:space="0" w:color="auto"/>
            <w:left w:val="none" w:sz="0" w:space="0" w:color="auto"/>
            <w:bottom w:val="none" w:sz="0" w:space="0" w:color="auto"/>
            <w:right w:val="none" w:sz="0" w:space="0" w:color="auto"/>
          </w:divBdr>
        </w:div>
        <w:div w:id="913589734">
          <w:marLeft w:val="0"/>
          <w:marRight w:val="0"/>
          <w:marTop w:val="0"/>
          <w:marBottom w:val="0"/>
          <w:divBdr>
            <w:top w:val="none" w:sz="0" w:space="0" w:color="auto"/>
            <w:left w:val="none" w:sz="0" w:space="0" w:color="auto"/>
            <w:bottom w:val="none" w:sz="0" w:space="0" w:color="auto"/>
            <w:right w:val="none" w:sz="0" w:space="0" w:color="auto"/>
          </w:divBdr>
        </w:div>
        <w:div w:id="499085023">
          <w:marLeft w:val="0"/>
          <w:marRight w:val="0"/>
          <w:marTop w:val="0"/>
          <w:marBottom w:val="0"/>
          <w:divBdr>
            <w:top w:val="none" w:sz="0" w:space="0" w:color="auto"/>
            <w:left w:val="none" w:sz="0" w:space="0" w:color="auto"/>
            <w:bottom w:val="none" w:sz="0" w:space="0" w:color="auto"/>
            <w:right w:val="none" w:sz="0" w:space="0" w:color="auto"/>
          </w:divBdr>
        </w:div>
        <w:div w:id="2098555865">
          <w:marLeft w:val="0"/>
          <w:marRight w:val="0"/>
          <w:marTop w:val="0"/>
          <w:marBottom w:val="0"/>
          <w:divBdr>
            <w:top w:val="none" w:sz="0" w:space="0" w:color="auto"/>
            <w:left w:val="none" w:sz="0" w:space="0" w:color="auto"/>
            <w:bottom w:val="none" w:sz="0" w:space="0" w:color="auto"/>
            <w:right w:val="none" w:sz="0" w:space="0" w:color="auto"/>
          </w:divBdr>
        </w:div>
        <w:div w:id="159349607">
          <w:marLeft w:val="0"/>
          <w:marRight w:val="0"/>
          <w:marTop w:val="0"/>
          <w:marBottom w:val="0"/>
          <w:divBdr>
            <w:top w:val="none" w:sz="0" w:space="0" w:color="auto"/>
            <w:left w:val="none" w:sz="0" w:space="0" w:color="auto"/>
            <w:bottom w:val="none" w:sz="0" w:space="0" w:color="auto"/>
            <w:right w:val="none" w:sz="0" w:space="0" w:color="auto"/>
          </w:divBdr>
        </w:div>
        <w:div w:id="1427073421">
          <w:marLeft w:val="0"/>
          <w:marRight w:val="0"/>
          <w:marTop w:val="0"/>
          <w:marBottom w:val="0"/>
          <w:divBdr>
            <w:top w:val="none" w:sz="0" w:space="0" w:color="auto"/>
            <w:left w:val="none" w:sz="0" w:space="0" w:color="auto"/>
            <w:bottom w:val="none" w:sz="0" w:space="0" w:color="auto"/>
            <w:right w:val="none" w:sz="0" w:space="0" w:color="auto"/>
          </w:divBdr>
        </w:div>
      </w:divsChild>
    </w:div>
    <w:div w:id="1933001894">
      <w:bodyDiv w:val="1"/>
      <w:marLeft w:val="0"/>
      <w:marRight w:val="0"/>
      <w:marTop w:val="0"/>
      <w:marBottom w:val="0"/>
      <w:divBdr>
        <w:top w:val="none" w:sz="0" w:space="0" w:color="auto"/>
        <w:left w:val="none" w:sz="0" w:space="0" w:color="auto"/>
        <w:bottom w:val="none" w:sz="0" w:space="0" w:color="auto"/>
        <w:right w:val="none" w:sz="0" w:space="0" w:color="auto"/>
      </w:divBdr>
      <w:divsChild>
        <w:div w:id="506284180">
          <w:marLeft w:val="0"/>
          <w:marRight w:val="0"/>
          <w:marTop w:val="0"/>
          <w:marBottom w:val="0"/>
          <w:divBdr>
            <w:top w:val="none" w:sz="0" w:space="0" w:color="auto"/>
            <w:left w:val="none" w:sz="0" w:space="0" w:color="auto"/>
            <w:bottom w:val="none" w:sz="0" w:space="0" w:color="auto"/>
            <w:right w:val="none" w:sz="0" w:space="0" w:color="auto"/>
          </w:divBdr>
        </w:div>
        <w:div w:id="1937861818">
          <w:marLeft w:val="0"/>
          <w:marRight w:val="0"/>
          <w:marTop w:val="0"/>
          <w:marBottom w:val="0"/>
          <w:divBdr>
            <w:top w:val="none" w:sz="0" w:space="0" w:color="auto"/>
            <w:left w:val="none" w:sz="0" w:space="0" w:color="auto"/>
            <w:bottom w:val="none" w:sz="0" w:space="0" w:color="auto"/>
            <w:right w:val="none" w:sz="0" w:space="0" w:color="auto"/>
          </w:divBdr>
        </w:div>
        <w:div w:id="1129981817">
          <w:marLeft w:val="0"/>
          <w:marRight w:val="0"/>
          <w:marTop w:val="0"/>
          <w:marBottom w:val="0"/>
          <w:divBdr>
            <w:top w:val="none" w:sz="0" w:space="0" w:color="auto"/>
            <w:left w:val="none" w:sz="0" w:space="0" w:color="auto"/>
            <w:bottom w:val="none" w:sz="0" w:space="0" w:color="auto"/>
            <w:right w:val="none" w:sz="0" w:space="0" w:color="auto"/>
          </w:divBdr>
        </w:div>
      </w:divsChild>
    </w:div>
    <w:div w:id="1937860741">
      <w:bodyDiv w:val="1"/>
      <w:marLeft w:val="0"/>
      <w:marRight w:val="0"/>
      <w:marTop w:val="0"/>
      <w:marBottom w:val="0"/>
      <w:divBdr>
        <w:top w:val="none" w:sz="0" w:space="0" w:color="auto"/>
        <w:left w:val="none" w:sz="0" w:space="0" w:color="auto"/>
        <w:bottom w:val="none" w:sz="0" w:space="0" w:color="auto"/>
        <w:right w:val="none" w:sz="0" w:space="0" w:color="auto"/>
      </w:divBdr>
      <w:divsChild>
        <w:div w:id="1800881079">
          <w:marLeft w:val="0"/>
          <w:marRight w:val="0"/>
          <w:marTop w:val="0"/>
          <w:marBottom w:val="0"/>
          <w:divBdr>
            <w:top w:val="none" w:sz="0" w:space="0" w:color="auto"/>
            <w:left w:val="none" w:sz="0" w:space="0" w:color="auto"/>
            <w:bottom w:val="none" w:sz="0" w:space="0" w:color="auto"/>
            <w:right w:val="none" w:sz="0" w:space="0" w:color="auto"/>
          </w:divBdr>
        </w:div>
        <w:div w:id="1831095614">
          <w:marLeft w:val="0"/>
          <w:marRight w:val="0"/>
          <w:marTop w:val="0"/>
          <w:marBottom w:val="0"/>
          <w:divBdr>
            <w:top w:val="none" w:sz="0" w:space="0" w:color="auto"/>
            <w:left w:val="none" w:sz="0" w:space="0" w:color="auto"/>
            <w:bottom w:val="none" w:sz="0" w:space="0" w:color="auto"/>
            <w:right w:val="none" w:sz="0" w:space="0" w:color="auto"/>
          </w:divBdr>
        </w:div>
      </w:divsChild>
    </w:div>
    <w:div w:id="1940286181">
      <w:bodyDiv w:val="1"/>
      <w:marLeft w:val="0"/>
      <w:marRight w:val="0"/>
      <w:marTop w:val="0"/>
      <w:marBottom w:val="0"/>
      <w:divBdr>
        <w:top w:val="none" w:sz="0" w:space="0" w:color="auto"/>
        <w:left w:val="none" w:sz="0" w:space="0" w:color="auto"/>
        <w:bottom w:val="none" w:sz="0" w:space="0" w:color="auto"/>
        <w:right w:val="none" w:sz="0" w:space="0" w:color="auto"/>
      </w:divBdr>
      <w:divsChild>
        <w:div w:id="451637509">
          <w:marLeft w:val="0"/>
          <w:marRight w:val="0"/>
          <w:marTop w:val="0"/>
          <w:marBottom w:val="0"/>
          <w:divBdr>
            <w:top w:val="none" w:sz="0" w:space="0" w:color="auto"/>
            <w:left w:val="none" w:sz="0" w:space="0" w:color="auto"/>
            <w:bottom w:val="none" w:sz="0" w:space="0" w:color="auto"/>
            <w:right w:val="none" w:sz="0" w:space="0" w:color="auto"/>
          </w:divBdr>
        </w:div>
        <w:div w:id="1774856798">
          <w:marLeft w:val="0"/>
          <w:marRight w:val="0"/>
          <w:marTop w:val="0"/>
          <w:marBottom w:val="0"/>
          <w:divBdr>
            <w:top w:val="none" w:sz="0" w:space="0" w:color="auto"/>
            <w:left w:val="none" w:sz="0" w:space="0" w:color="auto"/>
            <w:bottom w:val="none" w:sz="0" w:space="0" w:color="auto"/>
            <w:right w:val="none" w:sz="0" w:space="0" w:color="auto"/>
          </w:divBdr>
        </w:div>
      </w:divsChild>
    </w:div>
    <w:div w:id="1940529580">
      <w:bodyDiv w:val="1"/>
      <w:marLeft w:val="0"/>
      <w:marRight w:val="0"/>
      <w:marTop w:val="0"/>
      <w:marBottom w:val="0"/>
      <w:divBdr>
        <w:top w:val="none" w:sz="0" w:space="0" w:color="auto"/>
        <w:left w:val="none" w:sz="0" w:space="0" w:color="auto"/>
        <w:bottom w:val="none" w:sz="0" w:space="0" w:color="auto"/>
        <w:right w:val="none" w:sz="0" w:space="0" w:color="auto"/>
      </w:divBdr>
      <w:divsChild>
        <w:div w:id="728578446">
          <w:marLeft w:val="0"/>
          <w:marRight w:val="0"/>
          <w:marTop w:val="0"/>
          <w:marBottom w:val="0"/>
          <w:divBdr>
            <w:top w:val="none" w:sz="0" w:space="0" w:color="auto"/>
            <w:left w:val="none" w:sz="0" w:space="0" w:color="auto"/>
            <w:bottom w:val="none" w:sz="0" w:space="0" w:color="auto"/>
            <w:right w:val="none" w:sz="0" w:space="0" w:color="auto"/>
          </w:divBdr>
        </w:div>
        <w:div w:id="469060079">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76136115">
      <w:bodyDiv w:val="1"/>
      <w:marLeft w:val="0"/>
      <w:marRight w:val="0"/>
      <w:marTop w:val="0"/>
      <w:marBottom w:val="0"/>
      <w:divBdr>
        <w:top w:val="none" w:sz="0" w:space="0" w:color="auto"/>
        <w:left w:val="none" w:sz="0" w:space="0" w:color="auto"/>
        <w:bottom w:val="none" w:sz="0" w:space="0" w:color="auto"/>
        <w:right w:val="none" w:sz="0" w:space="0" w:color="auto"/>
      </w:divBdr>
      <w:divsChild>
        <w:div w:id="1662810414">
          <w:marLeft w:val="0"/>
          <w:marRight w:val="0"/>
          <w:marTop w:val="0"/>
          <w:marBottom w:val="0"/>
          <w:divBdr>
            <w:top w:val="none" w:sz="0" w:space="0" w:color="auto"/>
            <w:left w:val="none" w:sz="0" w:space="0" w:color="auto"/>
            <w:bottom w:val="none" w:sz="0" w:space="0" w:color="auto"/>
            <w:right w:val="none" w:sz="0" w:space="0" w:color="auto"/>
          </w:divBdr>
        </w:div>
        <w:div w:id="1941327167">
          <w:marLeft w:val="0"/>
          <w:marRight w:val="0"/>
          <w:marTop w:val="0"/>
          <w:marBottom w:val="0"/>
          <w:divBdr>
            <w:top w:val="none" w:sz="0" w:space="0" w:color="auto"/>
            <w:left w:val="none" w:sz="0" w:space="0" w:color="auto"/>
            <w:bottom w:val="none" w:sz="0" w:space="0" w:color="auto"/>
            <w:right w:val="none" w:sz="0" w:space="0" w:color="auto"/>
          </w:divBdr>
        </w:div>
        <w:div w:id="74907788">
          <w:marLeft w:val="0"/>
          <w:marRight w:val="0"/>
          <w:marTop w:val="0"/>
          <w:marBottom w:val="0"/>
          <w:divBdr>
            <w:top w:val="none" w:sz="0" w:space="0" w:color="auto"/>
            <w:left w:val="none" w:sz="0" w:space="0" w:color="auto"/>
            <w:bottom w:val="none" w:sz="0" w:space="0" w:color="auto"/>
            <w:right w:val="none" w:sz="0" w:space="0" w:color="auto"/>
          </w:divBdr>
        </w:div>
        <w:div w:id="326789344">
          <w:marLeft w:val="0"/>
          <w:marRight w:val="0"/>
          <w:marTop w:val="0"/>
          <w:marBottom w:val="0"/>
          <w:divBdr>
            <w:top w:val="none" w:sz="0" w:space="0" w:color="auto"/>
            <w:left w:val="none" w:sz="0" w:space="0" w:color="auto"/>
            <w:bottom w:val="none" w:sz="0" w:space="0" w:color="auto"/>
            <w:right w:val="none" w:sz="0" w:space="0" w:color="auto"/>
          </w:divBdr>
        </w:div>
      </w:divsChild>
    </w:div>
    <w:div w:id="1980457923">
      <w:bodyDiv w:val="1"/>
      <w:marLeft w:val="0"/>
      <w:marRight w:val="0"/>
      <w:marTop w:val="0"/>
      <w:marBottom w:val="0"/>
      <w:divBdr>
        <w:top w:val="none" w:sz="0" w:space="0" w:color="auto"/>
        <w:left w:val="none" w:sz="0" w:space="0" w:color="auto"/>
        <w:bottom w:val="none" w:sz="0" w:space="0" w:color="auto"/>
        <w:right w:val="none" w:sz="0" w:space="0" w:color="auto"/>
      </w:divBdr>
      <w:divsChild>
        <w:div w:id="1137800029">
          <w:marLeft w:val="0"/>
          <w:marRight w:val="0"/>
          <w:marTop w:val="0"/>
          <w:marBottom w:val="0"/>
          <w:divBdr>
            <w:top w:val="none" w:sz="0" w:space="0" w:color="auto"/>
            <w:left w:val="none" w:sz="0" w:space="0" w:color="auto"/>
            <w:bottom w:val="none" w:sz="0" w:space="0" w:color="auto"/>
            <w:right w:val="none" w:sz="0" w:space="0" w:color="auto"/>
          </w:divBdr>
        </w:div>
        <w:div w:id="1699576320">
          <w:marLeft w:val="0"/>
          <w:marRight w:val="0"/>
          <w:marTop w:val="0"/>
          <w:marBottom w:val="0"/>
          <w:divBdr>
            <w:top w:val="none" w:sz="0" w:space="0" w:color="auto"/>
            <w:left w:val="none" w:sz="0" w:space="0" w:color="auto"/>
            <w:bottom w:val="none" w:sz="0" w:space="0" w:color="auto"/>
            <w:right w:val="none" w:sz="0" w:space="0" w:color="auto"/>
          </w:divBdr>
        </w:div>
      </w:divsChild>
    </w:div>
    <w:div w:id="1994984673">
      <w:bodyDiv w:val="1"/>
      <w:marLeft w:val="0"/>
      <w:marRight w:val="0"/>
      <w:marTop w:val="0"/>
      <w:marBottom w:val="0"/>
      <w:divBdr>
        <w:top w:val="none" w:sz="0" w:space="0" w:color="auto"/>
        <w:left w:val="none" w:sz="0" w:space="0" w:color="auto"/>
        <w:bottom w:val="none" w:sz="0" w:space="0" w:color="auto"/>
        <w:right w:val="none" w:sz="0" w:space="0" w:color="auto"/>
      </w:divBdr>
      <w:divsChild>
        <w:div w:id="297418794">
          <w:marLeft w:val="0"/>
          <w:marRight w:val="0"/>
          <w:marTop w:val="0"/>
          <w:marBottom w:val="0"/>
          <w:divBdr>
            <w:top w:val="none" w:sz="0" w:space="0" w:color="auto"/>
            <w:left w:val="none" w:sz="0" w:space="0" w:color="auto"/>
            <w:bottom w:val="none" w:sz="0" w:space="0" w:color="auto"/>
            <w:right w:val="none" w:sz="0" w:space="0" w:color="auto"/>
          </w:divBdr>
        </w:div>
        <w:div w:id="825164851">
          <w:marLeft w:val="0"/>
          <w:marRight w:val="0"/>
          <w:marTop w:val="0"/>
          <w:marBottom w:val="0"/>
          <w:divBdr>
            <w:top w:val="none" w:sz="0" w:space="0" w:color="auto"/>
            <w:left w:val="none" w:sz="0" w:space="0" w:color="auto"/>
            <w:bottom w:val="none" w:sz="0" w:space="0" w:color="auto"/>
            <w:right w:val="none" w:sz="0" w:space="0" w:color="auto"/>
          </w:divBdr>
        </w:div>
        <w:div w:id="253169885">
          <w:marLeft w:val="0"/>
          <w:marRight w:val="0"/>
          <w:marTop w:val="0"/>
          <w:marBottom w:val="0"/>
          <w:divBdr>
            <w:top w:val="none" w:sz="0" w:space="0" w:color="auto"/>
            <w:left w:val="none" w:sz="0" w:space="0" w:color="auto"/>
            <w:bottom w:val="none" w:sz="0" w:space="0" w:color="auto"/>
            <w:right w:val="none" w:sz="0" w:space="0" w:color="auto"/>
          </w:divBdr>
        </w:div>
      </w:divsChild>
    </w:div>
    <w:div w:id="1996447281">
      <w:bodyDiv w:val="1"/>
      <w:marLeft w:val="0"/>
      <w:marRight w:val="0"/>
      <w:marTop w:val="0"/>
      <w:marBottom w:val="0"/>
      <w:divBdr>
        <w:top w:val="none" w:sz="0" w:space="0" w:color="auto"/>
        <w:left w:val="none" w:sz="0" w:space="0" w:color="auto"/>
        <w:bottom w:val="none" w:sz="0" w:space="0" w:color="auto"/>
        <w:right w:val="none" w:sz="0" w:space="0" w:color="auto"/>
      </w:divBdr>
      <w:divsChild>
        <w:div w:id="1487012926">
          <w:marLeft w:val="0"/>
          <w:marRight w:val="0"/>
          <w:marTop w:val="0"/>
          <w:marBottom w:val="0"/>
          <w:divBdr>
            <w:top w:val="none" w:sz="0" w:space="0" w:color="auto"/>
            <w:left w:val="none" w:sz="0" w:space="0" w:color="auto"/>
            <w:bottom w:val="none" w:sz="0" w:space="0" w:color="auto"/>
            <w:right w:val="none" w:sz="0" w:space="0" w:color="auto"/>
          </w:divBdr>
        </w:div>
        <w:div w:id="1369453404">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33798125">
      <w:bodyDiv w:val="1"/>
      <w:marLeft w:val="0"/>
      <w:marRight w:val="0"/>
      <w:marTop w:val="0"/>
      <w:marBottom w:val="0"/>
      <w:divBdr>
        <w:top w:val="none" w:sz="0" w:space="0" w:color="auto"/>
        <w:left w:val="none" w:sz="0" w:space="0" w:color="auto"/>
        <w:bottom w:val="none" w:sz="0" w:space="0" w:color="auto"/>
        <w:right w:val="none" w:sz="0" w:space="0" w:color="auto"/>
      </w:divBdr>
      <w:divsChild>
        <w:div w:id="1836724606">
          <w:marLeft w:val="0"/>
          <w:marRight w:val="0"/>
          <w:marTop w:val="0"/>
          <w:marBottom w:val="0"/>
          <w:divBdr>
            <w:top w:val="none" w:sz="0" w:space="0" w:color="auto"/>
            <w:left w:val="none" w:sz="0" w:space="0" w:color="auto"/>
            <w:bottom w:val="none" w:sz="0" w:space="0" w:color="auto"/>
            <w:right w:val="none" w:sz="0" w:space="0" w:color="auto"/>
          </w:divBdr>
        </w:div>
        <w:div w:id="1319772878">
          <w:marLeft w:val="0"/>
          <w:marRight w:val="0"/>
          <w:marTop w:val="0"/>
          <w:marBottom w:val="0"/>
          <w:divBdr>
            <w:top w:val="none" w:sz="0" w:space="0" w:color="auto"/>
            <w:left w:val="none" w:sz="0" w:space="0" w:color="auto"/>
            <w:bottom w:val="none" w:sz="0" w:space="0" w:color="auto"/>
            <w:right w:val="none" w:sz="0" w:space="0" w:color="auto"/>
          </w:divBdr>
        </w:div>
        <w:div w:id="1140534868">
          <w:marLeft w:val="0"/>
          <w:marRight w:val="0"/>
          <w:marTop w:val="0"/>
          <w:marBottom w:val="0"/>
          <w:divBdr>
            <w:top w:val="none" w:sz="0" w:space="0" w:color="auto"/>
            <w:left w:val="none" w:sz="0" w:space="0" w:color="auto"/>
            <w:bottom w:val="none" w:sz="0" w:space="0" w:color="auto"/>
            <w:right w:val="none" w:sz="0" w:space="0" w:color="auto"/>
          </w:divBdr>
        </w:div>
        <w:div w:id="1877042856">
          <w:marLeft w:val="0"/>
          <w:marRight w:val="0"/>
          <w:marTop w:val="0"/>
          <w:marBottom w:val="0"/>
          <w:divBdr>
            <w:top w:val="none" w:sz="0" w:space="0" w:color="auto"/>
            <w:left w:val="none" w:sz="0" w:space="0" w:color="auto"/>
            <w:bottom w:val="none" w:sz="0" w:space="0" w:color="auto"/>
            <w:right w:val="none" w:sz="0" w:space="0" w:color="auto"/>
          </w:divBdr>
        </w:div>
        <w:div w:id="1622033236">
          <w:marLeft w:val="0"/>
          <w:marRight w:val="0"/>
          <w:marTop w:val="0"/>
          <w:marBottom w:val="0"/>
          <w:divBdr>
            <w:top w:val="none" w:sz="0" w:space="0" w:color="auto"/>
            <w:left w:val="none" w:sz="0" w:space="0" w:color="auto"/>
            <w:bottom w:val="none" w:sz="0" w:space="0" w:color="auto"/>
            <w:right w:val="none" w:sz="0" w:space="0" w:color="auto"/>
          </w:divBdr>
        </w:div>
      </w:divsChild>
    </w:div>
    <w:div w:id="2051681494">
      <w:bodyDiv w:val="1"/>
      <w:marLeft w:val="0"/>
      <w:marRight w:val="0"/>
      <w:marTop w:val="0"/>
      <w:marBottom w:val="0"/>
      <w:divBdr>
        <w:top w:val="none" w:sz="0" w:space="0" w:color="auto"/>
        <w:left w:val="none" w:sz="0" w:space="0" w:color="auto"/>
        <w:bottom w:val="none" w:sz="0" w:space="0" w:color="auto"/>
        <w:right w:val="none" w:sz="0" w:space="0" w:color="auto"/>
      </w:divBdr>
      <w:divsChild>
        <w:div w:id="1600016927">
          <w:marLeft w:val="0"/>
          <w:marRight w:val="0"/>
          <w:marTop w:val="0"/>
          <w:marBottom w:val="0"/>
          <w:divBdr>
            <w:top w:val="none" w:sz="0" w:space="0" w:color="auto"/>
            <w:left w:val="none" w:sz="0" w:space="0" w:color="auto"/>
            <w:bottom w:val="none" w:sz="0" w:space="0" w:color="auto"/>
            <w:right w:val="none" w:sz="0" w:space="0" w:color="auto"/>
          </w:divBdr>
        </w:div>
        <w:div w:id="333462535">
          <w:marLeft w:val="0"/>
          <w:marRight w:val="0"/>
          <w:marTop w:val="0"/>
          <w:marBottom w:val="0"/>
          <w:divBdr>
            <w:top w:val="none" w:sz="0" w:space="0" w:color="auto"/>
            <w:left w:val="none" w:sz="0" w:space="0" w:color="auto"/>
            <w:bottom w:val="none" w:sz="0" w:space="0" w:color="auto"/>
            <w:right w:val="none" w:sz="0" w:space="0" w:color="auto"/>
          </w:divBdr>
        </w:div>
      </w:divsChild>
    </w:div>
    <w:div w:id="2053845567">
      <w:bodyDiv w:val="1"/>
      <w:marLeft w:val="0"/>
      <w:marRight w:val="0"/>
      <w:marTop w:val="0"/>
      <w:marBottom w:val="0"/>
      <w:divBdr>
        <w:top w:val="none" w:sz="0" w:space="0" w:color="auto"/>
        <w:left w:val="none" w:sz="0" w:space="0" w:color="auto"/>
        <w:bottom w:val="none" w:sz="0" w:space="0" w:color="auto"/>
        <w:right w:val="none" w:sz="0" w:space="0" w:color="auto"/>
      </w:divBdr>
      <w:divsChild>
        <w:div w:id="220023085">
          <w:marLeft w:val="0"/>
          <w:marRight w:val="0"/>
          <w:marTop w:val="0"/>
          <w:marBottom w:val="0"/>
          <w:divBdr>
            <w:top w:val="none" w:sz="0" w:space="0" w:color="auto"/>
            <w:left w:val="none" w:sz="0" w:space="0" w:color="auto"/>
            <w:bottom w:val="none" w:sz="0" w:space="0" w:color="auto"/>
            <w:right w:val="none" w:sz="0" w:space="0" w:color="auto"/>
          </w:divBdr>
        </w:div>
        <w:div w:id="1488478638">
          <w:marLeft w:val="0"/>
          <w:marRight w:val="0"/>
          <w:marTop w:val="0"/>
          <w:marBottom w:val="0"/>
          <w:divBdr>
            <w:top w:val="none" w:sz="0" w:space="0" w:color="auto"/>
            <w:left w:val="none" w:sz="0" w:space="0" w:color="auto"/>
            <w:bottom w:val="none" w:sz="0" w:space="0" w:color="auto"/>
            <w:right w:val="none" w:sz="0" w:space="0" w:color="auto"/>
          </w:divBdr>
        </w:div>
      </w:divsChild>
    </w:div>
    <w:div w:id="2055500672">
      <w:bodyDiv w:val="1"/>
      <w:marLeft w:val="0"/>
      <w:marRight w:val="0"/>
      <w:marTop w:val="0"/>
      <w:marBottom w:val="0"/>
      <w:divBdr>
        <w:top w:val="none" w:sz="0" w:space="0" w:color="auto"/>
        <w:left w:val="none" w:sz="0" w:space="0" w:color="auto"/>
        <w:bottom w:val="none" w:sz="0" w:space="0" w:color="auto"/>
        <w:right w:val="none" w:sz="0" w:space="0" w:color="auto"/>
      </w:divBdr>
      <w:divsChild>
        <w:div w:id="1322463722">
          <w:marLeft w:val="0"/>
          <w:marRight w:val="0"/>
          <w:marTop w:val="0"/>
          <w:marBottom w:val="0"/>
          <w:divBdr>
            <w:top w:val="none" w:sz="0" w:space="0" w:color="auto"/>
            <w:left w:val="none" w:sz="0" w:space="0" w:color="auto"/>
            <w:bottom w:val="none" w:sz="0" w:space="0" w:color="auto"/>
            <w:right w:val="none" w:sz="0" w:space="0" w:color="auto"/>
          </w:divBdr>
        </w:div>
        <w:div w:id="2064668273">
          <w:marLeft w:val="0"/>
          <w:marRight w:val="0"/>
          <w:marTop w:val="0"/>
          <w:marBottom w:val="0"/>
          <w:divBdr>
            <w:top w:val="none" w:sz="0" w:space="0" w:color="auto"/>
            <w:left w:val="none" w:sz="0" w:space="0" w:color="auto"/>
            <w:bottom w:val="none" w:sz="0" w:space="0" w:color="auto"/>
            <w:right w:val="none" w:sz="0" w:space="0" w:color="auto"/>
          </w:divBdr>
        </w:div>
        <w:div w:id="1091589991">
          <w:marLeft w:val="0"/>
          <w:marRight w:val="0"/>
          <w:marTop w:val="0"/>
          <w:marBottom w:val="0"/>
          <w:divBdr>
            <w:top w:val="none" w:sz="0" w:space="0" w:color="auto"/>
            <w:left w:val="none" w:sz="0" w:space="0" w:color="auto"/>
            <w:bottom w:val="none" w:sz="0" w:space="0" w:color="auto"/>
            <w:right w:val="none" w:sz="0" w:space="0" w:color="auto"/>
          </w:divBdr>
        </w:div>
        <w:div w:id="800881542">
          <w:marLeft w:val="0"/>
          <w:marRight w:val="0"/>
          <w:marTop w:val="0"/>
          <w:marBottom w:val="0"/>
          <w:divBdr>
            <w:top w:val="none" w:sz="0" w:space="0" w:color="auto"/>
            <w:left w:val="none" w:sz="0" w:space="0" w:color="auto"/>
            <w:bottom w:val="none" w:sz="0" w:space="0" w:color="auto"/>
            <w:right w:val="none" w:sz="0" w:space="0" w:color="auto"/>
          </w:divBdr>
        </w:div>
        <w:div w:id="56128449">
          <w:marLeft w:val="0"/>
          <w:marRight w:val="0"/>
          <w:marTop w:val="0"/>
          <w:marBottom w:val="0"/>
          <w:divBdr>
            <w:top w:val="none" w:sz="0" w:space="0" w:color="auto"/>
            <w:left w:val="none" w:sz="0" w:space="0" w:color="auto"/>
            <w:bottom w:val="none" w:sz="0" w:space="0" w:color="auto"/>
            <w:right w:val="none" w:sz="0" w:space="0" w:color="auto"/>
          </w:divBdr>
        </w:div>
        <w:div w:id="1672415742">
          <w:marLeft w:val="0"/>
          <w:marRight w:val="0"/>
          <w:marTop w:val="0"/>
          <w:marBottom w:val="0"/>
          <w:divBdr>
            <w:top w:val="none" w:sz="0" w:space="0" w:color="auto"/>
            <w:left w:val="none" w:sz="0" w:space="0" w:color="auto"/>
            <w:bottom w:val="none" w:sz="0" w:space="0" w:color="auto"/>
            <w:right w:val="none" w:sz="0" w:space="0" w:color="auto"/>
          </w:divBdr>
        </w:div>
        <w:div w:id="1835754335">
          <w:marLeft w:val="0"/>
          <w:marRight w:val="0"/>
          <w:marTop w:val="0"/>
          <w:marBottom w:val="0"/>
          <w:divBdr>
            <w:top w:val="none" w:sz="0" w:space="0" w:color="auto"/>
            <w:left w:val="none" w:sz="0" w:space="0" w:color="auto"/>
            <w:bottom w:val="none" w:sz="0" w:space="0" w:color="auto"/>
            <w:right w:val="none" w:sz="0" w:space="0" w:color="auto"/>
          </w:divBdr>
        </w:div>
        <w:div w:id="1413552995">
          <w:marLeft w:val="0"/>
          <w:marRight w:val="0"/>
          <w:marTop w:val="0"/>
          <w:marBottom w:val="0"/>
          <w:divBdr>
            <w:top w:val="none" w:sz="0" w:space="0" w:color="auto"/>
            <w:left w:val="none" w:sz="0" w:space="0" w:color="auto"/>
            <w:bottom w:val="none" w:sz="0" w:space="0" w:color="auto"/>
            <w:right w:val="none" w:sz="0" w:space="0" w:color="auto"/>
          </w:divBdr>
        </w:div>
        <w:div w:id="923225147">
          <w:marLeft w:val="0"/>
          <w:marRight w:val="0"/>
          <w:marTop w:val="0"/>
          <w:marBottom w:val="0"/>
          <w:divBdr>
            <w:top w:val="none" w:sz="0" w:space="0" w:color="auto"/>
            <w:left w:val="none" w:sz="0" w:space="0" w:color="auto"/>
            <w:bottom w:val="none" w:sz="0" w:space="0" w:color="auto"/>
            <w:right w:val="none" w:sz="0" w:space="0" w:color="auto"/>
          </w:divBdr>
        </w:div>
        <w:div w:id="85199135">
          <w:marLeft w:val="0"/>
          <w:marRight w:val="0"/>
          <w:marTop w:val="0"/>
          <w:marBottom w:val="0"/>
          <w:divBdr>
            <w:top w:val="none" w:sz="0" w:space="0" w:color="auto"/>
            <w:left w:val="none" w:sz="0" w:space="0" w:color="auto"/>
            <w:bottom w:val="none" w:sz="0" w:space="0" w:color="auto"/>
            <w:right w:val="none" w:sz="0" w:space="0" w:color="auto"/>
          </w:divBdr>
        </w:div>
      </w:divsChild>
    </w:div>
    <w:div w:id="2056349148">
      <w:bodyDiv w:val="1"/>
      <w:marLeft w:val="0"/>
      <w:marRight w:val="0"/>
      <w:marTop w:val="0"/>
      <w:marBottom w:val="0"/>
      <w:divBdr>
        <w:top w:val="none" w:sz="0" w:space="0" w:color="auto"/>
        <w:left w:val="none" w:sz="0" w:space="0" w:color="auto"/>
        <w:bottom w:val="none" w:sz="0" w:space="0" w:color="auto"/>
        <w:right w:val="none" w:sz="0" w:space="0" w:color="auto"/>
      </w:divBdr>
      <w:divsChild>
        <w:div w:id="640308524">
          <w:marLeft w:val="0"/>
          <w:marRight w:val="0"/>
          <w:marTop w:val="0"/>
          <w:marBottom w:val="0"/>
          <w:divBdr>
            <w:top w:val="none" w:sz="0" w:space="0" w:color="auto"/>
            <w:left w:val="none" w:sz="0" w:space="0" w:color="auto"/>
            <w:bottom w:val="none" w:sz="0" w:space="0" w:color="auto"/>
            <w:right w:val="none" w:sz="0" w:space="0" w:color="auto"/>
          </w:divBdr>
        </w:div>
        <w:div w:id="708914055">
          <w:marLeft w:val="0"/>
          <w:marRight w:val="0"/>
          <w:marTop w:val="0"/>
          <w:marBottom w:val="0"/>
          <w:divBdr>
            <w:top w:val="none" w:sz="0" w:space="0" w:color="auto"/>
            <w:left w:val="none" w:sz="0" w:space="0" w:color="auto"/>
            <w:bottom w:val="none" w:sz="0" w:space="0" w:color="auto"/>
            <w:right w:val="none" w:sz="0" w:space="0" w:color="auto"/>
          </w:divBdr>
        </w:div>
      </w:divsChild>
    </w:div>
    <w:div w:id="2064059767">
      <w:bodyDiv w:val="1"/>
      <w:marLeft w:val="0"/>
      <w:marRight w:val="0"/>
      <w:marTop w:val="0"/>
      <w:marBottom w:val="0"/>
      <w:divBdr>
        <w:top w:val="none" w:sz="0" w:space="0" w:color="auto"/>
        <w:left w:val="none" w:sz="0" w:space="0" w:color="auto"/>
        <w:bottom w:val="none" w:sz="0" w:space="0" w:color="auto"/>
        <w:right w:val="none" w:sz="0" w:space="0" w:color="auto"/>
      </w:divBdr>
      <w:divsChild>
        <w:div w:id="720128446">
          <w:marLeft w:val="0"/>
          <w:marRight w:val="0"/>
          <w:marTop w:val="0"/>
          <w:marBottom w:val="0"/>
          <w:divBdr>
            <w:top w:val="none" w:sz="0" w:space="0" w:color="auto"/>
            <w:left w:val="none" w:sz="0" w:space="0" w:color="auto"/>
            <w:bottom w:val="none" w:sz="0" w:space="0" w:color="auto"/>
            <w:right w:val="none" w:sz="0" w:space="0" w:color="auto"/>
          </w:divBdr>
        </w:div>
        <w:div w:id="542904551">
          <w:marLeft w:val="0"/>
          <w:marRight w:val="0"/>
          <w:marTop w:val="0"/>
          <w:marBottom w:val="0"/>
          <w:divBdr>
            <w:top w:val="none" w:sz="0" w:space="0" w:color="auto"/>
            <w:left w:val="none" w:sz="0" w:space="0" w:color="auto"/>
            <w:bottom w:val="none" w:sz="0" w:space="0" w:color="auto"/>
            <w:right w:val="none" w:sz="0" w:space="0" w:color="auto"/>
          </w:divBdr>
        </w:div>
        <w:div w:id="197015879">
          <w:marLeft w:val="0"/>
          <w:marRight w:val="0"/>
          <w:marTop w:val="0"/>
          <w:marBottom w:val="0"/>
          <w:divBdr>
            <w:top w:val="none" w:sz="0" w:space="0" w:color="auto"/>
            <w:left w:val="none" w:sz="0" w:space="0" w:color="auto"/>
            <w:bottom w:val="none" w:sz="0" w:space="0" w:color="auto"/>
            <w:right w:val="none" w:sz="0" w:space="0" w:color="auto"/>
          </w:divBdr>
        </w:div>
      </w:divsChild>
    </w:div>
    <w:div w:id="2081321078">
      <w:bodyDiv w:val="1"/>
      <w:marLeft w:val="0"/>
      <w:marRight w:val="0"/>
      <w:marTop w:val="0"/>
      <w:marBottom w:val="0"/>
      <w:divBdr>
        <w:top w:val="none" w:sz="0" w:space="0" w:color="auto"/>
        <w:left w:val="none" w:sz="0" w:space="0" w:color="auto"/>
        <w:bottom w:val="none" w:sz="0" w:space="0" w:color="auto"/>
        <w:right w:val="none" w:sz="0" w:space="0" w:color="auto"/>
      </w:divBdr>
      <w:divsChild>
        <w:div w:id="1149980902">
          <w:marLeft w:val="0"/>
          <w:marRight w:val="0"/>
          <w:marTop w:val="0"/>
          <w:marBottom w:val="0"/>
          <w:divBdr>
            <w:top w:val="none" w:sz="0" w:space="0" w:color="auto"/>
            <w:left w:val="none" w:sz="0" w:space="0" w:color="auto"/>
            <w:bottom w:val="none" w:sz="0" w:space="0" w:color="auto"/>
            <w:right w:val="none" w:sz="0" w:space="0" w:color="auto"/>
          </w:divBdr>
        </w:div>
        <w:div w:id="813106201">
          <w:marLeft w:val="0"/>
          <w:marRight w:val="0"/>
          <w:marTop w:val="0"/>
          <w:marBottom w:val="0"/>
          <w:divBdr>
            <w:top w:val="none" w:sz="0" w:space="0" w:color="auto"/>
            <w:left w:val="none" w:sz="0" w:space="0" w:color="auto"/>
            <w:bottom w:val="none" w:sz="0" w:space="0" w:color="auto"/>
            <w:right w:val="none" w:sz="0" w:space="0" w:color="auto"/>
          </w:divBdr>
        </w:div>
        <w:div w:id="1018047001">
          <w:marLeft w:val="0"/>
          <w:marRight w:val="0"/>
          <w:marTop w:val="0"/>
          <w:marBottom w:val="0"/>
          <w:divBdr>
            <w:top w:val="none" w:sz="0" w:space="0" w:color="auto"/>
            <w:left w:val="none" w:sz="0" w:space="0" w:color="auto"/>
            <w:bottom w:val="none" w:sz="0" w:space="0" w:color="auto"/>
            <w:right w:val="none" w:sz="0" w:space="0" w:color="auto"/>
          </w:divBdr>
        </w:div>
        <w:div w:id="42603887">
          <w:marLeft w:val="0"/>
          <w:marRight w:val="0"/>
          <w:marTop w:val="0"/>
          <w:marBottom w:val="0"/>
          <w:divBdr>
            <w:top w:val="none" w:sz="0" w:space="0" w:color="auto"/>
            <w:left w:val="none" w:sz="0" w:space="0" w:color="auto"/>
            <w:bottom w:val="none" w:sz="0" w:space="0" w:color="auto"/>
            <w:right w:val="none" w:sz="0" w:space="0" w:color="auto"/>
          </w:divBdr>
        </w:div>
        <w:div w:id="1189561952">
          <w:marLeft w:val="0"/>
          <w:marRight w:val="0"/>
          <w:marTop w:val="0"/>
          <w:marBottom w:val="0"/>
          <w:divBdr>
            <w:top w:val="none" w:sz="0" w:space="0" w:color="auto"/>
            <w:left w:val="none" w:sz="0" w:space="0" w:color="auto"/>
            <w:bottom w:val="none" w:sz="0" w:space="0" w:color="auto"/>
            <w:right w:val="none" w:sz="0" w:space="0" w:color="auto"/>
          </w:divBdr>
        </w:div>
      </w:divsChild>
    </w:div>
    <w:div w:id="2083016531">
      <w:bodyDiv w:val="1"/>
      <w:marLeft w:val="0"/>
      <w:marRight w:val="0"/>
      <w:marTop w:val="0"/>
      <w:marBottom w:val="0"/>
      <w:divBdr>
        <w:top w:val="none" w:sz="0" w:space="0" w:color="auto"/>
        <w:left w:val="none" w:sz="0" w:space="0" w:color="auto"/>
        <w:bottom w:val="none" w:sz="0" w:space="0" w:color="auto"/>
        <w:right w:val="none" w:sz="0" w:space="0" w:color="auto"/>
      </w:divBdr>
      <w:divsChild>
        <w:div w:id="1125734896">
          <w:marLeft w:val="0"/>
          <w:marRight w:val="0"/>
          <w:marTop w:val="0"/>
          <w:marBottom w:val="0"/>
          <w:divBdr>
            <w:top w:val="none" w:sz="0" w:space="0" w:color="auto"/>
            <w:left w:val="none" w:sz="0" w:space="0" w:color="auto"/>
            <w:bottom w:val="none" w:sz="0" w:space="0" w:color="auto"/>
            <w:right w:val="none" w:sz="0" w:space="0" w:color="auto"/>
          </w:divBdr>
        </w:div>
        <w:div w:id="2122216816">
          <w:marLeft w:val="0"/>
          <w:marRight w:val="0"/>
          <w:marTop w:val="0"/>
          <w:marBottom w:val="0"/>
          <w:divBdr>
            <w:top w:val="none" w:sz="0" w:space="0" w:color="auto"/>
            <w:left w:val="none" w:sz="0" w:space="0" w:color="auto"/>
            <w:bottom w:val="none" w:sz="0" w:space="0" w:color="auto"/>
            <w:right w:val="none" w:sz="0" w:space="0" w:color="auto"/>
          </w:divBdr>
        </w:div>
      </w:divsChild>
    </w:div>
    <w:div w:id="2117406088">
      <w:bodyDiv w:val="1"/>
      <w:marLeft w:val="0"/>
      <w:marRight w:val="0"/>
      <w:marTop w:val="0"/>
      <w:marBottom w:val="0"/>
      <w:divBdr>
        <w:top w:val="none" w:sz="0" w:space="0" w:color="auto"/>
        <w:left w:val="none" w:sz="0" w:space="0" w:color="auto"/>
        <w:bottom w:val="none" w:sz="0" w:space="0" w:color="auto"/>
        <w:right w:val="none" w:sz="0" w:space="0" w:color="auto"/>
      </w:divBdr>
      <w:divsChild>
        <w:div w:id="206645597">
          <w:marLeft w:val="0"/>
          <w:marRight w:val="0"/>
          <w:marTop w:val="0"/>
          <w:marBottom w:val="0"/>
          <w:divBdr>
            <w:top w:val="none" w:sz="0" w:space="0" w:color="auto"/>
            <w:left w:val="none" w:sz="0" w:space="0" w:color="auto"/>
            <w:bottom w:val="none" w:sz="0" w:space="0" w:color="auto"/>
            <w:right w:val="none" w:sz="0" w:space="0" w:color="auto"/>
          </w:divBdr>
        </w:div>
        <w:div w:id="1790276720">
          <w:marLeft w:val="0"/>
          <w:marRight w:val="0"/>
          <w:marTop w:val="0"/>
          <w:marBottom w:val="0"/>
          <w:divBdr>
            <w:top w:val="none" w:sz="0" w:space="0" w:color="auto"/>
            <w:left w:val="none" w:sz="0" w:space="0" w:color="auto"/>
            <w:bottom w:val="none" w:sz="0" w:space="0" w:color="auto"/>
            <w:right w:val="none" w:sz="0" w:space="0" w:color="auto"/>
          </w:divBdr>
        </w:div>
        <w:div w:id="671490701">
          <w:marLeft w:val="0"/>
          <w:marRight w:val="0"/>
          <w:marTop w:val="0"/>
          <w:marBottom w:val="0"/>
          <w:divBdr>
            <w:top w:val="none" w:sz="0" w:space="0" w:color="auto"/>
            <w:left w:val="none" w:sz="0" w:space="0" w:color="auto"/>
            <w:bottom w:val="none" w:sz="0" w:space="0" w:color="auto"/>
            <w:right w:val="none" w:sz="0" w:space="0" w:color="auto"/>
          </w:divBdr>
        </w:div>
      </w:divsChild>
    </w:div>
    <w:div w:id="2123261128">
      <w:bodyDiv w:val="1"/>
      <w:marLeft w:val="0"/>
      <w:marRight w:val="0"/>
      <w:marTop w:val="0"/>
      <w:marBottom w:val="0"/>
      <w:divBdr>
        <w:top w:val="none" w:sz="0" w:space="0" w:color="auto"/>
        <w:left w:val="none" w:sz="0" w:space="0" w:color="auto"/>
        <w:bottom w:val="none" w:sz="0" w:space="0" w:color="auto"/>
        <w:right w:val="none" w:sz="0" w:space="0" w:color="auto"/>
      </w:divBdr>
      <w:divsChild>
        <w:div w:id="1253316039">
          <w:marLeft w:val="0"/>
          <w:marRight w:val="0"/>
          <w:marTop w:val="0"/>
          <w:marBottom w:val="0"/>
          <w:divBdr>
            <w:top w:val="none" w:sz="0" w:space="0" w:color="auto"/>
            <w:left w:val="none" w:sz="0" w:space="0" w:color="auto"/>
            <w:bottom w:val="none" w:sz="0" w:space="0" w:color="auto"/>
            <w:right w:val="none" w:sz="0" w:space="0" w:color="auto"/>
          </w:divBdr>
        </w:div>
        <w:div w:id="191961536">
          <w:marLeft w:val="0"/>
          <w:marRight w:val="0"/>
          <w:marTop w:val="0"/>
          <w:marBottom w:val="0"/>
          <w:divBdr>
            <w:top w:val="none" w:sz="0" w:space="0" w:color="auto"/>
            <w:left w:val="none" w:sz="0" w:space="0" w:color="auto"/>
            <w:bottom w:val="none" w:sz="0" w:space="0" w:color="auto"/>
            <w:right w:val="none" w:sz="0" w:space="0" w:color="auto"/>
          </w:divBdr>
        </w:div>
        <w:div w:id="1994529323">
          <w:marLeft w:val="0"/>
          <w:marRight w:val="0"/>
          <w:marTop w:val="0"/>
          <w:marBottom w:val="0"/>
          <w:divBdr>
            <w:top w:val="none" w:sz="0" w:space="0" w:color="auto"/>
            <w:left w:val="none" w:sz="0" w:space="0" w:color="auto"/>
            <w:bottom w:val="none" w:sz="0" w:space="0" w:color="auto"/>
            <w:right w:val="none" w:sz="0" w:space="0" w:color="auto"/>
          </w:divBdr>
        </w:div>
      </w:divsChild>
    </w:div>
    <w:div w:id="2144151695">
      <w:bodyDiv w:val="1"/>
      <w:marLeft w:val="0"/>
      <w:marRight w:val="0"/>
      <w:marTop w:val="0"/>
      <w:marBottom w:val="0"/>
      <w:divBdr>
        <w:top w:val="none" w:sz="0" w:space="0" w:color="auto"/>
        <w:left w:val="none" w:sz="0" w:space="0" w:color="auto"/>
        <w:bottom w:val="none" w:sz="0" w:space="0" w:color="auto"/>
        <w:right w:val="none" w:sz="0" w:space="0" w:color="auto"/>
      </w:divBdr>
      <w:divsChild>
        <w:div w:id="1084953789">
          <w:marLeft w:val="0"/>
          <w:marRight w:val="0"/>
          <w:marTop w:val="0"/>
          <w:marBottom w:val="0"/>
          <w:divBdr>
            <w:top w:val="none" w:sz="0" w:space="0" w:color="auto"/>
            <w:left w:val="none" w:sz="0" w:space="0" w:color="auto"/>
            <w:bottom w:val="none" w:sz="0" w:space="0" w:color="auto"/>
            <w:right w:val="none" w:sz="0" w:space="0" w:color="auto"/>
          </w:divBdr>
        </w:div>
        <w:div w:id="479344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BFFF3-4C13-4EDC-B2F7-D227460F0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1683</Words>
  <Characters>9596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2020-12-15T11:40:00Z</dcterms:created>
  <dcterms:modified xsi:type="dcterms:W3CDTF">2020-12-15T11:40:00Z</dcterms:modified>
</cp:coreProperties>
</file>