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8079F" w:rsidRPr="00B8079F" w:rsidRDefault="00B8079F" w:rsidP="00B8079F">
      <w:pPr>
        <w:autoSpaceDE w:val="0"/>
        <w:autoSpaceDN w:val="0"/>
        <w:adjustRightInd w:val="0"/>
        <w:spacing w:after="0" w:line="240" w:lineRule="auto"/>
        <w:jc w:val="center"/>
        <w:rPr>
          <w:rFonts w:ascii="Times New Roman" w:hAnsi="Times New Roman" w:cs="Times New Roman"/>
          <w:b/>
          <w:bCs/>
          <w:sz w:val="44"/>
          <w:szCs w:val="44"/>
          <w:lang w:val="en-US"/>
        </w:rPr>
      </w:pPr>
      <w:r w:rsidRPr="00B8079F">
        <w:rPr>
          <w:rFonts w:ascii="Times New Roman" w:hAnsi="Times New Roman" w:cs="Times New Roman"/>
          <w:b/>
          <w:bCs/>
          <w:sz w:val="44"/>
          <w:szCs w:val="44"/>
          <w:lang w:val="en-US"/>
        </w:rPr>
        <w:t>CINNAMIC ACID 99%</w:t>
      </w:r>
    </w:p>
    <w:p w:rsidR="00B8079F" w:rsidRPr="00B8079F" w:rsidRDefault="00B8079F" w:rsidP="00B8079F">
      <w:pPr>
        <w:autoSpaceDE w:val="0"/>
        <w:autoSpaceDN w:val="0"/>
        <w:adjustRightInd w:val="0"/>
        <w:spacing w:after="0" w:line="240" w:lineRule="auto"/>
        <w:jc w:val="center"/>
        <w:rPr>
          <w:rFonts w:ascii="Times New Roman" w:hAnsi="Times New Roman" w:cs="Times New Roman"/>
          <w:sz w:val="36"/>
          <w:szCs w:val="44"/>
          <w:lang w:val="en-US"/>
        </w:rPr>
      </w:pPr>
      <w:r w:rsidRPr="00B8079F">
        <w:rPr>
          <w:rFonts w:ascii="Times New Roman" w:hAnsi="Times New Roman" w:cs="Times New Roman"/>
          <w:b/>
          <w:bCs/>
          <w:sz w:val="36"/>
          <w:szCs w:val="44"/>
          <w:lang w:val="en-US"/>
        </w:rPr>
        <w:t>(For Synthesis)</w:t>
      </w:r>
    </w:p>
    <w:p w:rsidR="00EC03C5" w:rsidRPr="001F3DC2" w:rsidRDefault="00587231" w:rsidP="001F3DC2">
      <w:pPr>
        <w:autoSpaceDE w:val="0"/>
        <w:autoSpaceDN w:val="0"/>
        <w:adjustRightInd w:val="0"/>
        <w:spacing w:after="0" w:line="240" w:lineRule="auto"/>
        <w:jc w:val="center"/>
        <w:rPr>
          <w:rFonts w:ascii="Times New Roman" w:hAnsi="Times New Roman" w:cs="Times New Roman"/>
          <w:b/>
          <w:sz w:val="36"/>
          <w:szCs w:val="36"/>
          <w:lang w:val="en-US"/>
        </w:rPr>
      </w:pPr>
      <w:r w:rsidRPr="001F3DC2">
        <w:rPr>
          <w:rFonts w:ascii="Times New Roman" w:hAnsi="Times New Roman" w:cs="Times New Roman"/>
          <w:b/>
          <w:sz w:val="36"/>
          <w:szCs w:val="36"/>
        </w:rPr>
        <w:t xml:space="preserve">MSDS CAS: </w:t>
      </w:r>
      <w:r w:rsidR="004B3777">
        <w:rPr>
          <w:rFonts w:ascii="Times New Roman" w:hAnsi="Times New Roman" w:cs="Times New Roman"/>
          <w:b/>
          <w:sz w:val="36"/>
          <w:szCs w:val="36"/>
          <w:lang w:val="en-US"/>
        </w:rPr>
        <w:t>140-10-3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B8079F" w:rsidRDefault="00421339" w:rsidP="00B8079F">
      <w:pPr>
        <w:pStyle w:val="NoSpacing"/>
        <w:rPr>
          <w:rFonts w:ascii="Times New Roman" w:hAnsi="Times New Roman" w:cs="Times New Roman"/>
          <w:b/>
          <w:szCs w:val="20"/>
          <w:lang w:val="en-US"/>
        </w:rPr>
      </w:pPr>
      <w:r w:rsidRPr="00B8079F">
        <w:rPr>
          <w:rFonts w:ascii="Times New Roman" w:hAnsi="Times New Roman" w:cs="Times New Roman"/>
          <w:b/>
          <w:sz w:val="28"/>
        </w:rPr>
        <w:t>Product Name</w:t>
      </w:r>
      <w:r w:rsidRPr="00B8079F">
        <w:rPr>
          <w:rFonts w:ascii="Times New Roman" w:hAnsi="Times New Roman" w:cs="Times New Roman"/>
          <w:b/>
          <w:sz w:val="24"/>
        </w:rPr>
        <w:t xml:space="preserve">: </w:t>
      </w:r>
      <w:r w:rsidR="00B8079F" w:rsidRPr="00B8079F">
        <w:rPr>
          <w:rFonts w:ascii="Times New Roman" w:hAnsi="Times New Roman" w:cs="Times New Roman"/>
          <w:b/>
          <w:sz w:val="24"/>
          <w:lang w:val="en-US"/>
        </w:rPr>
        <w:t>CINNAMIC ACID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4B3777">
        <w:rPr>
          <w:rFonts w:ascii="Times New Roman" w:hAnsi="Times New Roman" w:cs="Times New Roman"/>
          <w:b/>
          <w:sz w:val="24"/>
        </w:rPr>
        <w:t>140-10-3</w:t>
      </w:r>
    </w:p>
    <w:p w:rsidR="0013040A" w:rsidRPr="0013040A" w:rsidRDefault="00421339" w:rsidP="0013040A">
      <w:pPr>
        <w:pStyle w:val="NoSpacing"/>
        <w:rPr>
          <w:rFonts w:ascii="Times New Roman" w:eastAsia="Times New Roman" w:hAnsi="Times New Roman" w:cs="Times New Roman"/>
          <w:b/>
          <w:sz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13040A" w:rsidRPr="0013040A">
        <w:rPr>
          <w:rFonts w:ascii="Times New Roman" w:eastAsia="Times New Roman" w:hAnsi="Times New Roman" w:cs="Times New Roman"/>
          <w:b/>
          <w:sz w:val="24"/>
          <w:lang w:val="en-US" w:eastAsia="en-US"/>
        </w:rPr>
        <w:t>(E)-3-Phenyl-2-propenoic acid; (E)-</w:t>
      </w:r>
    </w:p>
    <w:p w:rsidR="0013040A" w:rsidRPr="0013040A" w:rsidRDefault="0013040A" w:rsidP="0013040A">
      <w:pPr>
        <w:pStyle w:val="NoSpacing"/>
        <w:rPr>
          <w:rFonts w:ascii="Times New Roman" w:eastAsia="Times New Roman" w:hAnsi="Times New Roman" w:cs="Times New Roman"/>
          <w:b/>
          <w:sz w:val="24"/>
          <w:lang w:val="en-US" w:eastAsia="en-US"/>
        </w:rPr>
      </w:pPr>
      <w:r w:rsidRPr="0013040A">
        <w:rPr>
          <w:rFonts w:ascii="Times New Roman" w:eastAsia="Times New Roman" w:hAnsi="Times New Roman" w:cs="Times New Roman"/>
          <w:b/>
          <w:sz w:val="24"/>
          <w:lang w:val="en-US" w:eastAsia="en-US"/>
        </w:rPr>
        <w:t>Cinnamic acid; 2-Propenoic acid, 3-phenyl- (E)-; trans-3-</w:t>
      </w:r>
    </w:p>
    <w:p w:rsidR="00286974" w:rsidRPr="0013040A" w:rsidRDefault="0013040A" w:rsidP="0013040A">
      <w:pPr>
        <w:pStyle w:val="NoSpacing"/>
        <w:rPr>
          <w:rFonts w:ascii="Times New Roman" w:eastAsia="Times New Roman" w:hAnsi="Times New Roman" w:cs="Times New Roman"/>
          <w:b/>
          <w:sz w:val="24"/>
          <w:lang w:val="en-US" w:eastAsia="en-US"/>
        </w:rPr>
      </w:pPr>
      <w:r w:rsidRPr="0013040A">
        <w:rPr>
          <w:rFonts w:ascii="Times New Roman" w:eastAsia="Times New Roman" w:hAnsi="Times New Roman" w:cs="Times New Roman"/>
          <w:b/>
          <w:sz w:val="24"/>
          <w:lang w:val="en-US" w:eastAsia="en-US"/>
        </w:rPr>
        <w:t>Phenylacrylic acid; trans-beta-Carboxystyrene</w:t>
      </w:r>
    </w:p>
    <w:p w:rsidR="005A79D5" w:rsidRPr="00286974" w:rsidRDefault="00421339" w:rsidP="00286974">
      <w:pPr>
        <w:autoSpaceDE w:val="0"/>
        <w:autoSpaceDN w:val="0"/>
        <w:adjustRightInd w:val="0"/>
        <w:spacing w:after="0" w:line="240" w:lineRule="auto"/>
        <w:rPr>
          <w:rFonts w:ascii="UniversCondensedMedium,Bold" w:hAnsi="UniversCondensedMedium,Bold" w:cs="UniversCondensedMedium,Bold"/>
          <w:sz w:val="20"/>
          <w:szCs w:val="20"/>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13040A" w:rsidRPr="0013040A">
        <w:rPr>
          <w:rFonts w:ascii="Times New Roman" w:hAnsi="Times New Roman" w:cs="Times New Roman"/>
          <w:b/>
          <w:sz w:val="24"/>
        </w:rPr>
        <w:t>Cinnamic acid</w:t>
      </w:r>
    </w:p>
    <w:p w:rsidR="00D276B4" w:rsidRPr="00AB429E" w:rsidRDefault="00421339" w:rsidP="00AB429E">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286974" w:rsidRPr="00286974">
        <w:rPr>
          <w:rFonts w:ascii="Times New Roman" w:hAnsi="Times New Roman" w:cs="Times New Roman"/>
          <w:b/>
          <w:sz w:val="24"/>
        </w:rPr>
        <w:t>C</w:t>
      </w:r>
      <w:r w:rsidR="00286974" w:rsidRPr="00286974">
        <w:rPr>
          <w:rFonts w:ascii="Times New Roman" w:hAnsi="Times New Roman" w:cs="Times New Roman"/>
          <w:b/>
          <w:sz w:val="24"/>
          <w:vertAlign w:val="subscript"/>
        </w:rPr>
        <w:t>9</w:t>
      </w:r>
      <w:r w:rsidR="00286974" w:rsidRPr="00286974">
        <w:rPr>
          <w:rFonts w:ascii="Times New Roman" w:hAnsi="Times New Roman" w:cs="Times New Roman"/>
          <w:b/>
          <w:sz w:val="24"/>
        </w:rPr>
        <w:t>H</w:t>
      </w:r>
      <w:r w:rsidR="00286974" w:rsidRPr="00286974">
        <w:rPr>
          <w:rFonts w:ascii="Times New Roman" w:hAnsi="Times New Roman" w:cs="Times New Roman"/>
          <w:b/>
          <w:sz w:val="24"/>
          <w:vertAlign w:val="subscript"/>
        </w:rPr>
        <w:t>8</w:t>
      </w:r>
      <w:r w:rsidR="00286974" w:rsidRPr="00286974">
        <w:rPr>
          <w:rFonts w:ascii="Times New Roman" w:hAnsi="Times New Roman" w:cs="Times New Roman"/>
          <w:b/>
          <w:sz w:val="24"/>
        </w:rPr>
        <w:t>O</w:t>
      </w:r>
      <w:r w:rsidR="0013040A" w:rsidRPr="0013040A">
        <w:rPr>
          <w:rFonts w:ascii="Times New Roman" w:hAnsi="Times New Roman" w:cs="Times New Roman"/>
          <w:b/>
          <w:sz w:val="24"/>
          <w:vertAlign w:val="subscript"/>
        </w:rPr>
        <w:t>2</w:t>
      </w:r>
    </w:p>
    <w:p w:rsidR="00FE7C10" w:rsidRPr="00FE7C10" w:rsidRDefault="00FE7C10" w:rsidP="00FE7C10">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626CB" w:rsidRPr="003D1E16" w:rsidRDefault="002626CB" w:rsidP="002626C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626CB" w:rsidRPr="003D1E16" w:rsidRDefault="002626CB" w:rsidP="002626C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626CB" w:rsidRPr="003D1E16" w:rsidRDefault="002626CB" w:rsidP="002626C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2626CB" w:rsidRDefault="002626CB" w:rsidP="002626C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2626CB" w:rsidRDefault="002626CB" w:rsidP="002626C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2626CB" w:rsidP="002626C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2626CB" w:rsidRPr="00AC07A1" w:rsidRDefault="002626CB" w:rsidP="002626CB">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B8079F" w:rsidRPr="00620AFA" w:rsidTr="00F65B78">
        <w:trPr>
          <w:trHeight w:val="285"/>
        </w:trPr>
        <w:tc>
          <w:tcPr>
            <w:tcW w:w="4163" w:type="dxa"/>
          </w:tcPr>
          <w:p w:rsidR="00B8079F" w:rsidRPr="004F5294" w:rsidRDefault="004F5294" w:rsidP="00B8079F">
            <w:pPr>
              <w:autoSpaceDE w:val="0"/>
              <w:autoSpaceDN w:val="0"/>
              <w:adjustRightInd w:val="0"/>
              <w:rPr>
                <w:rFonts w:ascii="Times New Roman" w:hAnsi="Times New Roman" w:cs="Times New Roman"/>
                <w:b/>
                <w:sz w:val="20"/>
                <w:szCs w:val="20"/>
                <w:lang w:val="en-US"/>
              </w:rPr>
            </w:pPr>
            <w:r w:rsidRPr="004F5294">
              <w:rPr>
                <w:rFonts w:ascii="Times New Roman" w:hAnsi="Times New Roman" w:cs="Times New Roman"/>
                <w:b/>
                <w:sz w:val="24"/>
              </w:rPr>
              <w:t>Cinnamic acid</w:t>
            </w:r>
          </w:p>
        </w:tc>
        <w:tc>
          <w:tcPr>
            <w:tcW w:w="3260" w:type="dxa"/>
          </w:tcPr>
          <w:p w:rsidR="00B8079F" w:rsidRPr="00FE7C10" w:rsidRDefault="004B3777" w:rsidP="00B8079F">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rPr>
              <w:t>140-10-3</w:t>
            </w:r>
          </w:p>
        </w:tc>
        <w:tc>
          <w:tcPr>
            <w:tcW w:w="3544" w:type="dxa"/>
          </w:tcPr>
          <w:p w:rsidR="00B8079F" w:rsidRPr="00620AFA" w:rsidRDefault="00B8079F" w:rsidP="00B8079F">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0712AF" w:rsidRDefault="007C5750" w:rsidP="000712AF">
      <w:pPr>
        <w:rPr>
          <w:rFonts w:ascii="Arial" w:eastAsia="Times New Roman" w:hAnsi="Arial" w:cs="Arial"/>
          <w:sz w:val="25"/>
          <w:szCs w:val="25"/>
          <w:lang w:val="en-US" w:eastAsia="en-US"/>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4F5294" w:rsidRPr="004F5294">
        <w:rPr>
          <w:rFonts w:ascii="Times New Roman" w:hAnsi="Times New Roman" w:cs="Times New Roman"/>
          <w:b/>
          <w:sz w:val="24"/>
        </w:rPr>
        <w:t>Not applicable.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D63689" w:rsidRPr="00D63689" w:rsidRDefault="00C53953" w:rsidP="00D63689">
      <w:pPr>
        <w:pStyle w:val="NoSpacing"/>
        <w:rPr>
          <w:rFonts w:ascii="Times New Roman" w:hAnsi="Times New Roman" w:cs="Times New Roman"/>
          <w:b/>
          <w:sz w:val="28"/>
          <w:szCs w:val="24"/>
        </w:rPr>
      </w:pPr>
      <w:r w:rsidRPr="00D63689">
        <w:rPr>
          <w:rFonts w:ascii="Times New Roman" w:hAnsi="Times New Roman" w:cs="Times New Roman"/>
          <w:b/>
          <w:sz w:val="28"/>
          <w:szCs w:val="24"/>
          <w:u w:val="single"/>
        </w:rPr>
        <w:t>Potential Acute Health Effects:</w:t>
      </w:r>
      <w:r w:rsidR="00293954" w:rsidRPr="00D63689">
        <w:rPr>
          <w:rFonts w:ascii="Times New Roman" w:hAnsi="Times New Roman" w:cs="Times New Roman"/>
          <w:b/>
          <w:sz w:val="28"/>
          <w:szCs w:val="24"/>
        </w:rPr>
        <w:t xml:space="preserve"> </w:t>
      </w:r>
      <w:r w:rsidR="008715BF" w:rsidRPr="00D63689">
        <w:rPr>
          <w:rFonts w:ascii="Times New Roman" w:hAnsi="Times New Roman" w:cs="Times New Roman"/>
          <w:b/>
          <w:sz w:val="28"/>
          <w:szCs w:val="24"/>
        </w:rPr>
        <w:t xml:space="preserve"> </w:t>
      </w:r>
    </w:p>
    <w:p w:rsidR="00B225B6" w:rsidRPr="00D63689" w:rsidRDefault="00D63689" w:rsidP="00D63689">
      <w:pPr>
        <w:pStyle w:val="NoSpacing"/>
        <w:rPr>
          <w:rFonts w:ascii="Times New Roman" w:eastAsia="Times New Roman" w:hAnsi="Times New Roman" w:cs="Times New Roman"/>
          <w:b/>
          <w:sz w:val="24"/>
          <w:szCs w:val="24"/>
          <w:lang w:val="en-US" w:eastAsia="en-US"/>
        </w:rPr>
      </w:pPr>
      <w:r w:rsidRPr="00D63689">
        <w:rPr>
          <w:rFonts w:ascii="Times New Roman" w:eastAsia="Times New Roman" w:hAnsi="Times New Roman" w:cs="Times New Roman"/>
          <w:b/>
          <w:sz w:val="24"/>
          <w:szCs w:val="24"/>
          <w:lang w:val="en-US" w:eastAsia="en-US"/>
        </w:rPr>
        <w:t>Slightly hazardous in case of skin contact (irritant), of eye contact (irritant), of ingestion, of inhalation.</w:t>
      </w:r>
    </w:p>
    <w:p w:rsidR="00D63689" w:rsidRPr="00483E66" w:rsidRDefault="00D63689" w:rsidP="00483E66">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83E66" w:rsidRPr="00483E66" w:rsidRDefault="00483E66" w:rsidP="00483E66">
      <w:pPr>
        <w:spacing w:after="0" w:line="240" w:lineRule="auto"/>
        <w:rPr>
          <w:rFonts w:ascii="Times New Roman" w:eastAsia="Times New Roman" w:hAnsi="Times New Roman" w:cs="Times New Roman"/>
          <w:b/>
          <w:sz w:val="24"/>
          <w:szCs w:val="25"/>
          <w:lang w:val="en-US" w:eastAsia="en-US"/>
        </w:rPr>
      </w:pPr>
      <w:r w:rsidRPr="00483E66">
        <w:rPr>
          <w:rFonts w:ascii="Times New Roman" w:eastAsia="Times New Roman" w:hAnsi="Times New Roman" w:cs="Times New Roman"/>
          <w:b/>
          <w:sz w:val="24"/>
          <w:szCs w:val="25"/>
          <w:lang w:val="en-US" w:eastAsia="en-US"/>
        </w:rPr>
        <w:t xml:space="preserve">CARCINOGENIC EFFECTS: Not available. </w:t>
      </w:r>
    </w:p>
    <w:p w:rsidR="00483E66" w:rsidRPr="00483E66" w:rsidRDefault="00483E66" w:rsidP="00483E66">
      <w:pPr>
        <w:spacing w:after="0" w:line="240" w:lineRule="auto"/>
        <w:rPr>
          <w:rFonts w:ascii="Times New Roman" w:eastAsia="Times New Roman" w:hAnsi="Times New Roman" w:cs="Times New Roman"/>
          <w:b/>
          <w:sz w:val="24"/>
          <w:szCs w:val="25"/>
          <w:lang w:val="en-US" w:eastAsia="en-US"/>
        </w:rPr>
      </w:pPr>
      <w:r w:rsidRPr="00483E66">
        <w:rPr>
          <w:rFonts w:ascii="Times New Roman" w:eastAsia="Times New Roman" w:hAnsi="Times New Roman" w:cs="Times New Roman"/>
          <w:b/>
          <w:sz w:val="24"/>
          <w:szCs w:val="25"/>
          <w:lang w:val="en-US" w:eastAsia="en-US"/>
        </w:rPr>
        <w:t xml:space="preserve">MUTAGENIC EFFECTS: Not available. </w:t>
      </w:r>
    </w:p>
    <w:p w:rsidR="00483E66" w:rsidRPr="00483E66" w:rsidRDefault="00483E66" w:rsidP="00483E66">
      <w:pPr>
        <w:spacing w:after="0" w:line="240" w:lineRule="auto"/>
        <w:rPr>
          <w:rFonts w:ascii="Times New Roman" w:eastAsia="Times New Roman" w:hAnsi="Times New Roman" w:cs="Times New Roman"/>
          <w:b/>
          <w:sz w:val="24"/>
          <w:szCs w:val="25"/>
          <w:lang w:val="en-US" w:eastAsia="en-US"/>
        </w:rPr>
      </w:pPr>
      <w:r w:rsidRPr="00483E66">
        <w:rPr>
          <w:rFonts w:ascii="Times New Roman" w:eastAsia="Times New Roman" w:hAnsi="Times New Roman" w:cs="Times New Roman"/>
          <w:b/>
          <w:sz w:val="24"/>
          <w:szCs w:val="25"/>
          <w:lang w:val="en-US" w:eastAsia="en-US"/>
        </w:rPr>
        <w:t>TERATOGENIC EFFECTS: Not available.</w:t>
      </w:r>
    </w:p>
    <w:p w:rsidR="00483E66" w:rsidRPr="00483E66" w:rsidRDefault="00483E66" w:rsidP="00483E66">
      <w:pPr>
        <w:spacing w:after="0" w:line="240" w:lineRule="auto"/>
        <w:rPr>
          <w:rFonts w:ascii="Times New Roman" w:eastAsia="Times New Roman" w:hAnsi="Times New Roman" w:cs="Times New Roman"/>
          <w:b/>
          <w:sz w:val="24"/>
          <w:szCs w:val="25"/>
          <w:lang w:val="en-US" w:eastAsia="en-US"/>
        </w:rPr>
      </w:pPr>
      <w:r w:rsidRPr="00483E66">
        <w:rPr>
          <w:rFonts w:ascii="Times New Roman" w:eastAsia="Times New Roman" w:hAnsi="Times New Roman" w:cs="Times New Roman"/>
          <w:b/>
          <w:sz w:val="24"/>
          <w:szCs w:val="25"/>
          <w:lang w:val="en-US" w:eastAsia="en-US"/>
        </w:rPr>
        <w:t xml:space="preserve">DEVELOPMENTAL TOXICITY: Not available. </w:t>
      </w:r>
    </w:p>
    <w:p w:rsidR="00483E66" w:rsidRPr="00483E66" w:rsidRDefault="00483E66" w:rsidP="00483E66">
      <w:pPr>
        <w:spacing w:after="0" w:line="240" w:lineRule="auto"/>
        <w:rPr>
          <w:rFonts w:ascii="Times New Roman" w:eastAsia="Times New Roman" w:hAnsi="Times New Roman" w:cs="Times New Roman"/>
          <w:b/>
          <w:sz w:val="24"/>
          <w:szCs w:val="25"/>
          <w:lang w:val="en-US" w:eastAsia="en-US"/>
        </w:rPr>
      </w:pPr>
      <w:r w:rsidRPr="00483E66">
        <w:rPr>
          <w:rFonts w:ascii="Times New Roman" w:eastAsia="Times New Roman" w:hAnsi="Times New Roman" w:cs="Times New Roman"/>
          <w:b/>
          <w:sz w:val="24"/>
          <w:szCs w:val="25"/>
          <w:lang w:val="en-US" w:eastAsia="en-US"/>
        </w:rPr>
        <w:t>Repeated or prolonged exposure is not known to aggravate medical condition.</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AF2362" w:rsidRPr="00AF2362" w:rsidRDefault="00AF2362" w:rsidP="00AF2362">
      <w:pPr>
        <w:spacing w:after="0" w:line="240" w:lineRule="auto"/>
        <w:rPr>
          <w:rFonts w:ascii="Times New Roman" w:eastAsia="Times New Roman" w:hAnsi="Times New Roman" w:cs="Times New Roman"/>
          <w:b/>
          <w:sz w:val="24"/>
          <w:szCs w:val="25"/>
          <w:lang w:val="en-US" w:eastAsia="en-US"/>
        </w:rPr>
      </w:pPr>
      <w:r w:rsidRPr="00AF2362">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WARM water MUST be used. Get medical attention if irritation occurs.</w:t>
      </w:r>
    </w:p>
    <w:p w:rsidR="00313FAA" w:rsidRPr="00AF2362" w:rsidRDefault="00313FAA" w:rsidP="00AF2362">
      <w:pPr>
        <w:pStyle w:val="NoSpacing"/>
      </w:pPr>
    </w:p>
    <w:p w:rsidR="00CB1E41" w:rsidRDefault="00C53953" w:rsidP="00EE48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470C36" w:rsidRPr="00E56889" w:rsidRDefault="00AF2362" w:rsidP="00313FAA">
      <w:pPr>
        <w:pStyle w:val="NoSpacing"/>
        <w:rPr>
          <w:rFonts w:ascii="Times New Roman" w:hAnsi="Times New Roman" w:cs="Times New Roman"/>
          <w:b/>
          <w:sz w:val="24"/>
        </w:rPr>
      </w:pPr>
      <w:r w:rsidRPr="00E56889">
        <w:rPr>
          <w:rFonts w:ascii="Times New Roman" w:hAnsi="Times New Roman" w:cs="Times New Roman"/>
          <w:b/>
          <w:sz w:val="24"/>
        </w:rPr>
        <w:t>Wash with soap and water. Cover the irritated skin with an emollient. Get medical attention if irritation develops.</w:t>
      </w:r>
    </w:p>
    <w:p w:rsidR="00AF2362" w:rsidRPr="00E56889" w:rsidRDefault="00AF2362" w:rsidP="00E56889">
      <w:pPr>
        <w:pStyle w:val="NoSpacing"/>
      </w:pPr>
    </w:p>
    <w:p w:rsidR="00AA1934" w:rsidRPr="00E56889" w:rsidRDefault="00C53953" w:rsidP="00E5688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r w:rsidR="00E56889" w:rsidRPr="00E56889">
        <w:rPr>
          <w:rFonts w:ascii="Times New Roman" w:hAnsi="Times New Roman" w:cs="Times New Roman"/>
          <w:b/>
          <w:sz w:val="24"/>
        </w:rPr>
        <w:t>Not available.</w:t>
      </w:r>
    </w:p>
    <w:p w:rsidR="00EF6AAF" w:rsidRPr="00EF6AAF" w:rsidRDefault="00EF6AAF" w:rsidP="00EF6AAF">
      <w:pPr>
        <w:pStyle w:val="NoSpacing"/>
      </w:pPr>
    </w:p>
    <w:p w:rsidR="00E56889" w:rsidRPr="00E56889" w:rsidRDefault="00F841D9" w:rsidP="00E56889">
      <w:pPr>
        <w:pStyle w:val="NoSpacing"/>
        <w:rPr>
          <w:rFonts w:ascii="Times New Roman" w:hAnsi="Times New Roman" w:cs="Times New Roman"/>
          <w:b/>
          <w:sz w:val="28"/>
        </w:rPr>
      </w:pPr>
      <w:r w:rsidRPr="00E56889">
        <w:rPr>
          <w:rFonts w:ascii="Times New Roman" w:hAnsi="Times New Roman" w:cs="Times New Roman"/>
          <w:b/>
          <w:sz w:val="28"/>
          <w:u w:val="single"/>
        </w:rPr>
        <w:t>Inhalation:</w:t>
      </w:r>
      <w:r w:rsidRPr="00E56889">
        <w:rPr>
          <w:rFonts w:ascii="Times New Roman" w:hAnsi="Times New Roman" w:cs="Times New Roman"/>
          <w:b/>
          <w:sz w:val="28"/>
        </w:rPr>
        <w:t xml:space="preserve"> </w:t>
      </w:r>
    </w:p>
    <w:p w:rsidR="00AA1934" w:rsidRPr="00E56889" w:rsidRDefault="00E56889" w:rsidP="00E56889">
      <w:pPr>
        <w:pStyle w:val="NoSpacing"/>
        <w:rPr>
          <w:rFonts w:ascii="Times New Roman" w:eastAsia="Times New Roman" w:hAnsi="Times New Roman" w:cs="Times New Roman"/>
          <w:b/>
          <w:sz w:val="24"/>
          <w:szCs w:val="25"/>
          <w:lang w:val="en-US" w:eastAsia="en-US"/>
        </w:rPr>
      </w:pPr>
      <w:r w:rsidRPr="00E56889">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E56889" w:rsidRPr="00E56889" w:rsidRDefault="00E56889" w:rsidP="00E56889">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1C4C4F" w:rsidRPr="001C4C4F" w:rsidRDefault="001C4C4F" w:rsidP="001C4C4F">
      <w:pPr>
        <w:spacing w:after="0" w:line="240" w:lineRule="auto"/>
        <w:rPr>
          <w:rFonts w:ascii="Times New Roman" w:eastAsia="Times New Roman" w:hAnsi="Times New Roman" w:cs="Times New Roman"/>
          <w:b/>
          <w:sz w:val="24"/>
          <w:szCs w:val="25"/>
          <w:lang w:val="en-US" w:eastAsia="en-US"/>
        </w:rPr>
      </w:pPr>
      <w:r w:rsidRPr="001C4C4F">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BB06DC" w:rsidRPr="00AA1934" w:rsidRDefault="00BB06DC" w:rsidP="001C4C4F">
      <w:pPr>
        <w:pStyle w:val="NoSpacing"/>
        <w:rPr>
          <w:rFonts w:eastAsia="Times New Roman"/>
          <w:lang w:val="en-US" w:eastAsia="en-US"/>
        </w:rPr>
      </w:pPr>
    </w:p>
    <w:p w:rsidR="00BB06DC" w:rsidRDefault="00C53953" w:rsidP="005A598E">
      <w:pPr>
        <w:pStyle w:val="NoSpacing"/>
        <w:rPr>
          <w:rFonts w:ascii="Times New Roman" w:hAnsi="Times New Roman" w:cs="Times New Roman"/>
          <w:b/>
          <w:color w:val="000000"/>
          <w:sz w:val="24"/>
          <w:szCs w:val="24"/>
        </w:rPr>
      </w:pPr>
      <w:r w:rsidRPr="00EE488F">
        <w:rPr>
          <w:rFonts w:ascii="Times New Roman" w:hAnsi="Times New Roman" w:cs="Times New Roman"/>
          <w:b/>
          <w:color w:val="000000"/>
          <w:sz w:val="28"/>
          <w:szCs w:val="24"/>
          <w:u w:val="single"/>
        </w:rPr>
        <w:t>Serious Ingestion:</w:t>
      </w:r>
      <w:r w:rsidRPr="00EE488F">
        <w:rPr>
          <w:rFonts w:ascii="Times New Roman" w:hAnsi="Times New Roman" w:cs="Times New Roman"/>
          <w:b/>
          <w:color w:val="000000"/>
          <w:sz w:val="28"/>
          <w:szCs w:val="24"/>
        </w:rPr>
        <w:t xml:space="preserve"> </w:t>
      </w:r>
      <w:r w:rsidR="007202FB">
        <w:rPr>
          <w:rFonts w:ascii="Times New Roman" w:hAnsi="Times New Roman" w:cs="Times New Roman"/>
          <w:b/>
          <w:color w:val="000000"/>
          <w:sz w:val="24"/>
          <w:szCs w:val="24"/>
        </w:rPr>
        <w:t>Not available.</w:t>
      </w:r>
    </w:p>
    <w:p w:rsidR="001C4C4F" w:rsidRDefault="001C4C4F" w:rsidP="005A598E">
      <w:pPr>
        <w:pStyle w:val="NoSpacing"/>
        <w:rPr>
          <w:rFonts w:ascii="Times New Roman" w:hAnsi="Times New Roman" w:cs="Times New Roman"/>
          <w:b/>
          <w:color w:val="000000"/>
          <w:sz w:val="24"/>
          <w:szCs w:val="24"/>
        </w:rPr>
      </w:pPr>
    </w:p>
    <w:p w:rsidR="001C4C4F" w:rsidRDefault="001C4C4F" w:rsidP="005A598E">
      <w:pPr>
        <w:pStyle w:val="NoSpacing"/>
        <w:rPr>
          <w:rFonts w:ascii="Times New Roman" w:hAnsi="Times New Roman" w:cs="Times New Roman"/>
          <w:b/>
          <w:color w:val="000000"/>
          <w:sz w:val="24"/>
          <w:szCs w:val="24"/>
        </w:rPr>
      </w:pPr>
    </w:p>
    <w:p w:rsidR="001C4C4F" w:rsidRPr="009639BE" w:rsidRDefault="001C4C4F"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Pr="00054E6C" w:rsidRDefault="00C53953" w:rsidP="00440C51">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4E6C" w:rsidRPr="00054E6C">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054E6C" w:rsidRPr="00054E6C">
        <w:rPr>
          <w:rFonts w:ascii="Times New Roman" w:hAnsi="Times New Roman" w:cs="Times New Roman"/>
          <w:b/>
          <w:sz w:val="24"/>
        </w:rPr>
        <w:t>Not available.</w:t>
      </w:r>
    </w:p>
    <w:p w:rsidR="00A90374" w:rsidRPr="00440C51" w:rsidRDefault="00A90374" w:rsidP="00440C51">
      <w:pPr>
        <w:pStyle w:val="NoSpacing"/>
      </w:pPr>
    </w:p>
    <w:p w:rsidR="002369D2" w:rsidRDefault="00C53953" w:rsidP="00440C51">
      <w:pPr>
        <w:pStyle w:val="NoSpacing"/>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054E6C" w:rsidRPr="00054E6C">
        <w:rPr>
          <w:rFonts w:ascii="Times New Roman" w:hAnsi="Times New Roman" w:cs="Times New Roman"/>
          <w:b/>
          <w:sz w:val="24"/>
        </w:rPr>
        <w:t>CLOSED CUP: &gt;100°C (212°F).</w:t>
      </w:r>
    </w:p>
    <w:p w:rsidR="00054E6C" w:rsidRPr="00054E6C" w:rsidRDefault="00054E6C" w:rsidP="00054E6C">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495610" w:rsidRPr="00B70229" w:rsidRDefault="00C53953" w:rsidP="00495610">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r w:rsidR="00B70229" w:rsidRPr="00B70229">
        <w:rPr>
          <w:rFonts w:ascii="Times New Roman" w:hAnsi="Times New Roman" w:cs="Times New Roman"/>
          <w:b/>
          <w:sz w:val="24"/>
        </w:rPr>
        <w:t>These products are carbon oxides (CO, CO2).</w:t>
      </w:r>
    </w:p>
    <w:p w:rsidR="00B70229" w:rsidRPr="00495610" w:rsidRDefault="00B70229" w:rsidP="00495610">
      <w:pPr>
        <w:pStyle w:val="NoSpacing"/>
      </w:pPr>
    </w:p>
    <w:p w:rsidR="00495610" w:rsidRDefault="00C53953" w:rsidP="006B4D8F">
      <w:pPr>
        <w:pStyle w:val="NoSpacing"/>
        <w:rPr>
          <w:rFonts w:ascii="Times New Roman" w:hAnsi="Times New Roman" w:cs="Times New Roman"/>
          <w:b/>
          <w:sz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6F3337" w:rsidRPr="00B163D3">
        <w:rPr>
          <w:rFonts w:ascii="Times New Roman" w:hAnsi="Times New Roman" w:cs="Times New Roman"/>
          <w:b/>
          <w:sz w:val="24"/>
        </w:rPr>
        <w:t>Not available</w:t>
      </w:r>
      <w:r w:rsidR="006F3337">
        <w:rPr>
          <w:rFonts w:ascii="Times New Roman" w:hAnsi="Times New Roman" w:cs="Times New Roman"/>
          <w:b/>
          <w:sz w:val="24"/>
        </w:rPr>
        <w:t>.</w:t>
      </w:r>
    </w:p>
    <w:p w:rsidR="006F3337" w:rsidRPr="003667A8" w:rsidRDefault="006F3337" w:rsidP="003667A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054E6C"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p>
    <w:p w:rsidR="00A92AAD" w:rsidRPr="00054E6C" w:rsidRDefault="00054E6C" w:rsidP="00F710E9">
      <w:pPr>
        <w:pStyle w:val="NoSpacing"/>
        <w:rPr>
          <w:rFonts w:ascii="Times New Roman" w:hAnsi="Times New Roman" w:cs="Times New Roman"/>
          <w:b/>
          <w:sz w:val="24"/>
        </w:rPr>
      </w:pPr>
      <w:r w:rsidRPr="00054E6C">
        <w:rPr>
          <w:rFonts w:ascii="Times New Roman" w:hAnsi="Times New Roman" w:cs="Times New Roman"/>
          <w:b/>
          <w:sz w:val="24"/>
        </w:rPr>
        <w:t>As with most organic solids, fire is possible at elevated temperatures.</w:t>
      </w:r>
    </w:p>
    <w:p w:rsidR="00054E6C" w:rsidRPr="00054E6C" w:rsidRDefault="00054E6C" w:rsidP="00054E6C">
      <w:pPr>
        <w:pStyle w:val="NoSpacing"/>
      </w:pPr>
    </w:p>
    <w:p w:rsidR="00054E6C" w:rsidRPr="00054E6C" w:rsidRDefault="00C53953" w:rsidP="00054E6C">
      <w:pPr>
        <w:pStyle w:val="NoSpacing"/>
        <w:rPr>
          <w:rFonts w:ascii="Times New Roman" w:hAnsi="Times New Roman" w:cs="Times New Roman"/>
          <w:b/>
          <w:sz w:val="28"/>
          <w:szCs w:val="24"/>
        </w:rPr>
      </w:pPr>
      <w:r w:rsidRPr="00054E6C">
        <w:rPr>
          <w:rFonts w:ascii="Times New Roman" w:hAnsi="Times New Roman" w:cs="Times New Roman"/>
          <w:b/>
          <w:sz w:val="28"/>
          <w:szCs w:val="24"/>
          <w:u w:val="single"/>
        </w:rPr>
        <w:t>Special Remarks on Explosion Hazards</w:t>
      </w:r>
      <w:r w:rsidRPr="00054E6C">
        <w:rPr>
          <w:rFonts w:ascii="Times New Roman" w:hAnsi="Times New Roman" w:cs="Times New Roman"/>
          <w:b/>
          <w:sz w:val="28"/>
          <w:szCs w:val="24"/>
        </w:rPr>
        <w:t xml:space="preserve">: </w:t>
      </w:r>
      <w:r w:rsidR="00C11BBB" w:rsidRPr="00054E6C">
        <w:rPr>
          <w:rFonts w:ascii="Times New Roman" w:hAnsi="Times New Roman" w:cs="Times New Roman"/>
          <w:b/>
          <w:sz w:val="28"/>
          <w:szCs w:val="24"/>
        </w:rPr>
        <w:t xml:space="preserve"> </w:t>
      </w:r>
    </w:p>
    <w:p w:rsidR="00FA5F0A" w:rsidRPr="00054E6C" w:rsidRDefault="00054E6C" w:rsidP="00FE2477">
      <w:pPr>
        <w:pStyle w:val="NoSpacing"/>
        <w:rPr>
          <w:rFonts w:ascii="Times New Roman" w:eastAsia="Times New Roman" w:hAnsi="Times New Roman" w:cs="Times New Roman"/>
          <w:b/>
          <w:sz w:val="24"/>
          <w:szCs w:val="24"/>
          <w:lang w:val="en-US" w:eastAsia="en-US"/>
        </w:rPr>
      </w:pPr>
      <w:r w:rsidRPr="00054E6C">
        <w:rPr>
          <w:rFonts w:ascii="Times New Roman" w:eastAsia="Times New Roman" w:hAnsi="Times New Roman" w:cs="Times New Roman"/>
          <w:b/>
          <w:sz w:val="24"/>
          <w:szCs w:val="24"/>
          <w:lang w:val="en-US" w:eastAsia="en-US"/>
        </w:rPr>
        <w:t>Fine dust dispersed in air in sufficient concentrations, and in the presence of an ignition source is a potential dust explosion hazard.</w:t>
      </w:r>
    </w:p>
    <w:p w:rsidR="00C11BBB" w:rsidRPr="00054E6C" w:rsidRDefault="00C11BBB" w:rsidP="00054E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D140D4" w:rsidRPr="00D140D4" w:rsidRDefault="00D140D4" w:rsidP="00D140D4">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3C4E7F" w:rsidRPr="003C4E7F" w:rsidRDefault="003C4E7F" w:rsidP="003C4E7F">
      <w:pPr>
        <w:spacing w:after="0" w:line="240" w:lineRule="auto"/>
        <w:rPr>
          <w:rFonts w:ascii="Times New Roman" w:eastAsia="Times New Roman" w:hAnsi="Times New Roman" w:cs="Times New Roman"/>
          <w:b/>
          <w:sz w:val="24"/>
          <w:szCs w:val="25"/>
          <w:lang w:val="en-US" w:eastAsia="en-US"/>
        </w:rPr>
      </w:pPr>
      <w:r w:rsidRPr="003C4E7F">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D140D4" w:rsidRPr="00D140D4" w:rsidRDefault="00D140D4" w:rsidP="00D140D4">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C4E7F" w:rsidRPr="003C4E7F" w:rsidRDefault="003C4E7F" w:rsidP="003C4E7F">
      <w:pPr>
        <w:spacing w:after="0" w:line="240" w:lineRule="auto"/>
        <w:rPr>
          <w:rFonts w:ascii="Times New Roman" w:eastAsia="Times New Roman" w:hAnsi="Times New Roman" w:cs="Times New Roman"/>
          <w:b/>
          <w:sz w:val="24"/>
          <w:szCs w:val="25"/>
          <w:lang w:val="en-US" w:eastAsia="en-US"/>
        </w:rPr>
      </w:pPr>
      <w:r w:rsidRPr="003C4E7F">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D140D4" w:rsidRDefault="00D140D4" w:rsidP="003667A8">
      <w:pPr>
        <w:spacing w:after="0" w:line="240" w:lineRule="auto"/>
        <w:rPr>
          <w:rFonts w:ascii="Times New Roman" w:eastAsia="Times New Roman" w:hAnsi="Times New Roman" w:cs="Times New Roman"/>
          <w:b/>
          <w:sz w:val="24"/>
          <w:szCs w:val="25"/>
          <w:lang w:val="en-US" w:eastAsia="en-US"/>
        </w:rPr>
      </w:pPr>
    </w:p>
    <w:p w:rsidR="00D140D4" w:rsidRPr="00B70229" w:rsidRDefault="00D140D4" w:rsidP="003667A8">
      <w:pPr>
        <w:spacing w:after="0" w:line="240" w:lineRule="auto"/>
        <w:rPr>
          <w:rFonts w:ascii="Times New Roman" w:eastAsia="Times New Roman" w:hAnsi="Times New Roman" w:cs="Times New Roman"/>
          <w:b/>
          <w:sz w:val="24"/>
          <w:szCs w:val="25"/>
          <w:lang w:val="en-US" w:eastAsia="en-US"/>
        </w:rPr>
      </w:pPr>
    </w:p>
    <w:p w:rsidR="003667A8" w:rsidRPr="003667A8" w:rsidRDefault="003667A8" w:rsidP="003667A8">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D140D4" w:rsidRPr="003C4E7F" w:rsidRDefault="003C4E7F" w:rsidP="00D140D4">
      <w:pPr>
        <w:spacing w:after="0" w:line="240" w:lineRule="auto"/>
        <w:rPr>
          <w:rFonts w:ascii="Times New Roman" w:eastAsia="Times New Roman" w:hAnsi="Times New Roman" w:cs="Times New Roman"/>
          <w:b/>
          <w:sz w:val="24"/>
          <w:szCs w:val="24"/>
          <w:lang w:val="en-US" w:eastAsia="en-US"/>
        </w:rPr>
      </w:pPr>
      <w:r w:rsidRPr="003C4E7F">
        <w:rPr>
          <w:rFonts w:ascii="Times New Roman" w:eastAsia="Times New Roman" w:hAnsi="Times New Roman" w:cs="Times New Roman"/>
          <w:b/>
          <w:sz w:val="24"/>
          <w:szCs w:val="24"/>
          <w:lang w:val="en-US" w:eastAsia="en-US"/>
        </w:rPr>
        <w:t>Keep away from heat. Keep away from sources of ignition. Do n</w:t>
      </w:r>
      <w:r>
        <w:rPr>
          <w:rFonts w:ascii="Times New Roman" w:eastAsia="Times New Roman" w:hAnsi="Times New Roman" w:cs="Times New Roman"/>
          <w:b/>
          <w:sz w:val="24"/>
          <w:szCs w:val="24"/>
          <w:lang w:val="en-US" w:eastAsia="en-US"/>
        </w:rPr>
        <w:t xml:space="preserve">ot breathe dust. Keep away from </w:t>
      </w:r>
      <w:r w:rsidRPr="003C4E7F">
        <w:rPr>
          <w:rFonts w:ascii="Times New Roman" w:eastAsia="Times New Roman" w:hAnsi="Times New Roman" w:cs="Times New Roman"/>
          <w:b/>
          <w:sz w:val="24"/>
          <w:szCs w:val="24"/>
          <w:lang w:val="en-US" w:eastAsia="en-US"/>
        </w:rPr>
        <w:t>incompatibles such as oxidizing agents</w:t>
      </w:r>
      <w:r w:rsidR="00D140D4" w:rsidRPr="003C4E7F">
        <w:rPr>
          <w:rFonts w:ascii="Times New Roman" w:eastAsia="Times New Roman" w:hAnsi="Times New Roman" w:cs="Times New Roman"/>
          <w:b/>
          <w:sz w:val="24"/>
          <w:szCs w:val="24"/>
          <w:lang w:val="en-US" w:eastAsia="en-US"/>
        </w:rPr>
        <w:t>.</w:t>
      </w:r>
    </w:p>
    <w:p w:rsidR="00776143" w:rsidRPr="006B40A5" w:rsidRDefault="00776143" w:rsidP="006B40A5">
      <w:pPr>
        <w:pStyle w:val="NoSpacing"/>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A92AAD" w:rsidRPr="003C4E7F" w:rsidRDefault="003C4E7F" w:rsidP="006B40A5">
      <w:pPr>
        <w:pStyle w:val="NoSpacing"/>
        <w:rPr>
          <w:rFonts w:ascii="Times New Roman" w:hAnsi="Times New Roman" w:cs="Times New Roman"/>
          <w:b/>
          <w:sz w:val="24"/>
        </w:rPr>
      </w:pPr>
      <w:r w:rsidRPr="003C4E7F">
        <w:rPr>
          <w:rFonts w:ascii="Times New Roman" w:hAnsi="Times New Roman" w:cs="Times New Roman"/>
          <w:b/>
          <w:sz w:val="24"/>
        </w:rPr>
        <w:t>Keep container tightly closed. Keep container in a cool, well-ventilated area.</w:t>
      </w:r>
    </w:p>
    <w:p w:rsidR="003C4E7F" w:rsidRPr="006B40A5" w:rsidRDefault="003C4E7F" w:rsidP="006B40A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24445" w:rsidRPr="00624445" w:rsidRDefault="00624445" w:rsidP="00624445">
      <w:pPr>
        <w:spacing w:after="0" w:line="240" w:lineRule="auto"/>
        <w:rPr>
          <w:rFonts w:ascii="Times New Roman" w:eastAsia="Times New Roman" w:hAnsi="Times New Roman" w:cs="Times New Roman"/>
          <w:b/>
          <w:sz w:val="24"/>
          <w:szCs w:val="25"/>
          <w:lang w:val="en-US" w:eastAsia="en-US"/>
        </w:rPr>
      </w:pPr>
      <w:r w:rsidRPr="00624445">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624445" w:rsidRDefault="00347DE3" w:rsidP="00624445">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24445" w:rsidRPr="00624445" w:rsidRDefault="00624445" w:rsidP="00624445">
      <w:pPr>
        <w:spacing w:after="0" w:line="240" w:lineRule="auto"/>
        <w:rPr>
          <w:rFonts w:ascii="Times New Roman" w:eastAsia="Times New Roman" w:hAnsi="Times New Roman" w:cs="Times New Roman"/>
          <w:b/>
          <w:sz w:val="24"/>
          <w:szCs w:val="25"/>
          <w:lang w:val="en-US" w:eastAsia="en-US"/>
        </w:rPr>
      </w:pPr>
      <w:r w:rsidRPr="00624445">
        <w:rPr>
          <w:rFonts w:ascii="Times New Roman" w:eastAsia="Times New Roman" w:hAnsi="Times New Roman" w:cs="Times New Roman"/>
          <w:b/>
          <w:sz w:val="24"/>
          <w:szCs w:val="25"/>
          <w:lang w:val="en-US" w:eastAsia="en-US"/>
        </w:rPr>
        <w:t>Safety glasses. Lab coat. Dust respirator. Be sure to use an approved/certified respirator or equivalent. Gloves.</w:t>
      </w:r>
    </w:p>
    <w:p w:rsidR="00880A54" w:rsidRPr="00D534D1" w:rsidRDefault="00B83EE6" w:rsidP="00624445">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24445" w:rsidRPr="00624445" w:rsidRDefault="00624445" w:rsidP="00624445">
      <w:pPr>
        <w:spacing w:after="0" w:line="240" w:lineRule="auto"/>
        <w:rPr>
          <w:rFonts w:ascii="Times New Roman" w:eastAsia="Times New Roman" w:hAnsi="Times New Roman" w:cs="Times New Roman"/>
          <w:b/>
          <w:sz w:val="24"/>
          <w:szCs w:val="25"/>
          <w:lang w:val="en-US" w:eastAsia="en-US"/>
        </w:rPr>
      </w:pPr>
      <w:r w:rsidRPr="00624445">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046263" w:rsidRPr="00624445" w:rsidRDefault="00046263" w:rsidP="00624445">
      <w:pPr>
        <w:pStyle w:val="NoSpacing"/>
      </w:pPr>
    </w:p>
    <w:p w:rsidR="006C650E" w:rsidRDefault="00563E0D" w:rsidP="00290D35">
      <w:pPr>
        <w:pStyle w:val="NoSpacing"/>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652AE9" w:rsidRPr="00652AE9">
        <w:rPr>
          <w:rFonts w:ascii="Times New Roman" w:hAnsi="Times New Roman" w:cs="Times New Roman"/>
          <w:b/>
          <w:sz w:val="24"/>
        </w:rPr>
        <w:t>Not available.</w:t>
      </w:r>
    </w:p>
    <w:p w:rsidR="00652AE9" w:rsidRPr="00652AE9" w:rsidRDefault="00652AE9" w:rsidP="00652A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4E4A5F" w:rsidRPr="004E4A5F">
        <w:rPr>
          <w:rFonts w:ascii="Times New Roman" w:hAnsi="Times New Roman" w:cs="Times New Roman"/>
          <w:b/>
          <w:sz w:val="24"/>
        </w:rPr>
        <w:t>Solid</w:t>
      </w:r>
      <w:r w:rsidR="00766BE1" w:rsidRPr="00766BE1">
        <w:rPr>
          <w:rFonts w:ascii="Times New Roman" w:hAnsi="Times New Roman" w:cs="Times New Roman"/>
          <w:b/>
          <w:sz w:val="24"/>
        </w:rPr>
        <w:t xml:space="preserve">. </w:t>
      </w:r>
      <w:r w:rsidR="00530C32" w:rsidRPr="00530C32">
        <w:rPr>
          <w:rFonts w:ascii="Times New Roman" w:hAnsi="Times New Roman" w:cs="Times New Roman"/>
          <w:b/>
          <w:sz w:val="24"/>
        </w:rPr>
        <w:t>(</w:t>
      </w:r>
      <w:r w:rsidR="00E43B91" w:rsidRPr="00530C32">
        <w:rPr>
          <w:rFonts w:ascii="Times New Roman" w:hAnsi="Times New Roman" w:cs="Times New Roman"/>
          <w:b/>
          <w:sz w:val="24"/>
        </w:rPr>
        <w:t>Crystalline</w:t>
      </w:r>
      <w:r w:rsidR="00530C32" w:rsidRPr="00530C32">
        <w:rPr>
          <w:rFonts w:ascii="Times New Roman" w:hAnsi="Times New Roman" w:cs="Times New Roman"/>
          <w:b/>
          <w:sz w:val="24"/>
        </w:rPr>
        <w:t xml:space="preserve"> powder)</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0B66F8" w:rsidRPr="005F68A7">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E43B91">
        <w:rPr>
          <w:rFonts w:ascii="Times New Roman" w:hAnsi="Times New Roman" w:cs="Times New Roman"/>
          <w:b/>
          <w:sz w:val="24"/>
        </w:rPr>
        <w:t xml:space="preserve">148.15 </w:t>
      </w:r>
      <w:r w:rsidR="00E43B91" w:rsidRPr="000B66F8">
        <w:rPr>
          <w:rFonts w:ascii="Times New Roman" w:hAnsi="Times New Roman" w:cs="Times New Roman"/>
          <w:b/>
          <w:sz w:val="24"/>
        </w:rPr>
        <w:t>g</w:t>
      </w:r>
      <w:r w:rsidR="000B66F8" w:rsidRPr="000B66F8">
        <w:rPr>
          <w:rFonts w:ascii="Times New Roman" w:hAnsi="Times New Roman" w:cs="Times New Roman"/>
          <w:b/>
          <w:sz w:val="24"/>
        </w:rPr>
        <w:t>/mole</w:t>
      </w:r>
    </w:p>
    <w:p w:rsidR="00530C32"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E4A5F" w:rsidRPr="004E4A5F">
        <w:rPr>
          <w:rFonts w:ascii="Times New Roman" w:hAnsi="Times New Roman" w:cs="Times New Roman"/>
          <w:b/>
          <w:sz w:val="24"/>
        </w:rPr>
        <w:t>White crystalline.</w:t>
      </w:r>
    </w:p>
    <w:p w:rsidR="004E4A5F" w:rsidRDefault="004E4A5F" w:rsidP="003A20E4">
      <w:pPr>
        <w:pStyle w:val="NoSpacing"/>
        <w:rPr>
          <w:rFonts w:ascii="Times New Roman" w:hAnsi="Times New Roman" w:cs="Times New Roman"/>
          <w:b/>
          <w:sz w:val="24"/>
        </w:rPr>
      </w:pPr>
    </w:p>
    <w:p w:rsidR="00530C32" w:rsidRPr="00561D02" w:rsidRDefault="00530C32"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193A7A" w:rsidRPr="00193A7A">
        <w:rPr>
          <w:rFonts w:ascii="Times New Roman" w:hAnsi="Times New Roman" w:cs="Times New Roman"/>
          <w:b/>
          <w:sz w:val="24"/>
        </w:rPr>
        <w:t>300°C (572°F)</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193A7A" w:rsidRPr="00193A7A">
        <w:rPr>
          <w:rFonts w:ascii="Times New Roman" w:hAnsi="Times New Roman" w:cs="Times New Roman"/>
          <w:b/>
          <w:sz w:val="24"/>
        </w:rPr>
        <w:t>131°C (267.8°F) - 134 C</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3A7A" w:rsidRPr="00193A7A">
        <w:rPr>
          <w:rFonts w:ascii="Times New Roman" w:hAnsi="Times New Roman" w:cs="Times New Roman"/>
          <w:b/>
          <w:sz w:val="24"/>
        </w:rPr>
        <w:t>1.248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3A7A"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193A7A" w:rsidRPr="00196857">
        <w:rPr>
          <w:rFonts w:ascii="Times New Roman" w:hAnsi="Times New Roman" w:cs="Times New Roman"/>
          <w:b/>
          <w:sz w:val="24"/>
        </w:rPr>
        <w:t>Not applicable.</w:t>
      </w:r>
    </w:p>
    <w:p w:rsid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193A7A" w:rsidRPr="00193A7A">
        <w:rPr>
          <w:rFonts w:ascii="Times New Roman" w:hAnsi="Times New Roman" w:cs="Times New Roman"/>
          <w:b/>
          <w:sz w:val="24"/>
          <w:szCs w:val="24"/>
        </w:rPr>
        <w:t>Partially soluble in methanol. Very slightly soluble in cold water. Solubility in water: 0.4 g/l Solubility in Methanol: 0.1 g/ml</w:t>
      </w:r>
      <w:r w:rsidR="006C4781" w:rsidRPr="00193A7A">
        <w:rPr>
          <w:rFonts w:ascii="Times New Roman" w:hAnsi="Times New Roman" w:cs="Times New Roman"/>
          <w:b/>
          <w:sz w:val="24"/>
          <w:szCs w:val="24"/>
        </w:rPr>
        <w:t>.</w:t>
      </w: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D71E67" w:rsidRPr="00D71E67">
        <w:rPr>
          <w:rFonts w:ascii="Times New Roman" w:hAnsi="Times New Roman" w:cs="Times New Roman"/>
          <w:b/>
          <w:sz w:val="24"/>
          <w:szCs w:val="24"/>
        </w:rPr>
        <w:t>Excess heat, dust generation, incompatible materials</w:t>
      </w:r>
      <w:r w:rsidR="00986C91" w:rsidRPr="00D71E67">
        <w:rPr>
          <w:rFonts w:ascii="Times New Roman" w:hAnsi="Times New Roman" w:cs="Times New Roman"/>
          <w:b/>
          <w:bCs/>
          <w:sz w:val="24"/>
          <w:szCs w:val="24"/>
        </w:rPr>
        <w:t>.</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986C91" w:rsidRPr="005460EF">
        <w:rPr>
          <w:rFonts w:ascii="Times New Roman" w:hAnsi="Times New Roman" w:cs="Times New Roman"/>
          <w:b/>
          <w:bCs/>
          <w:sz w:val="24"/>
          <w:szCs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D71E67" w:rsidRPr="00D71E67">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835372" w:rsidRDefault="005460EF" w:rsidP="00F467A6">
      <w:pPr>
        <w:pStyle w:val="NoSpacing"/>
        <w:rPr>
          <w:rFonts w:ascii="Times New Roman" w:hAnsi="Times New Roman" w:cs="Times New Roman"/>
          <w:b/>
          <w:sz w:val="28"/>
          <w:szCs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393001" w:rsidRPr="00E13E28">
        <w:rPr>
          <w:rFonts w:ascii="Times New Roman" w:hAnsi="Times New Roman" w:cs="Times New Roman"/>
          <w:b/>
          <w:sz w:val="24"/>
        </w:rPr>
        <w:t>Not available.</w:t>
      </w:r>
    </w:p>
    <w:p w:rsidR="00835372" w:rsidRPr="00835372" w:rsidRDefault="00835372" w:rsidP="00F467A6">
      <w:pPr>
        <w:pStyle w:val="NoSpacing"/>
        <w:rPr>
          <w:rFonts w:ascii="Times New Roman" w:hAnsi="Times New Roman" w:cs="Times New Roman"/>
          <w:b/>
          <w:sz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D71E67" w:rsidRPr="00D71E67">
        <w:rPr>
          <w:rFonts w:ascii="Times New Roman" w:hAnsi="Times New Roman" w:cs="Times New Roman"/>
          <w:b/>
          <w:sz w:val="24"/>
        </w:rPr>
        <w:t>Will not occur.</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B915FC">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B915FC" w:rsidRPr="00B915FC">
        <w:rPr>
          <w:rFonts w:ascii="Times New Roman" w:hAnsi="Times New Roman" w:cs="Times New Roman"/>
          <w:b/>
          <w:sz w:val="24"/>
        </w:rPr>
        <w:t>Inhalation. Ingestion.</w:t>
      </w:r>
    </w:p>
    <w:p w:rsidR="007F5BFB" w:rsidRPr="00DB76F6" w:rsidRDefault="007F5BFB" w:rsidP="00DB76F6">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D62BB0" w:rsidRPr="00D62BB0">
        <w:rPr>
          <w:rFonts w:ascii="Times New Roman" w:hAnsi="Times New Roman" w:cs="Times New Roman"/>
          <w:b/>
          <w:sz w:val="24"/>
        </w:rPr>
        <w:t>LD50: Not available. LC50: Not available.</w:t>
      </w:r>
    </w:p>
    <w:p w:rsidR="00D44363" w:rsidRPr="00FE31C4" w:rsidRDefault="00D44363" w:rsidP="00FE31C4">
      <w:pPr>
        <w:pStyle w:val="NoSpacing"/>
      </w:pPr>
    </w:p>
    <w:p w:rsidR="00F948AE" w:rsidRPr="00D6549F" w:rsidRDefault="001973D0" w:rsidP="0027147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D62BB0" w:rsidRPr="00D62BB0">
        <w:rPr>
          <w:rFonts w:ascii="Times New Roman" w:hAnsi="Times New Roman" w:cs="Times New Roman"/>
          <w:b/>
          <w:sz w:val="24"/>
        </w:rPr>
        <w:t>Not available.</w:t>
      </w:r>
    </w:p>
    <w:p w:rsidR="00D6549F" w:rsidRPr="00D6549F" w:rsidRDefault="00D6549F" w:rsidP="00D6549F">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D62BB0" w:rsidRPr="00D62BB0" w:rsidRDefault="00D62BB0" w:rsidP="00B915FC">
      <w:pPr>
        <w:pStyle w:val="NoSpacing"/>
        <w:rPr>
          <w:rFonts w:ascii="Times New Roman" w:hAnsi="Times New Roman" w:cs="Times New Roman"/>
          <w:b/>
          <w:sz w:val="24"/>
        </w:rPr>
      </w:pPr>
      <w:r w:rsidRPr="00D62BB0">
        <w:rPr>
          <w:rFonts w:ascii="Times New Roman" w:hAnsi="Times New Roman" w:cs="Times New Roman"/>
          <w:b/>
          <w:sz w:val="24"/>
        </w:rPr>
        <w:t>Slightly hazardous in case of skin contact (irritant), of ingestion, of inhalation.</w:t>
      </w:r>
    </w:p>
    <w:p w:rsidR="00E173F2" w:rsidRPr="00D6549F" w:rsidRDefault="00A22ECD" w:rsidP="00D62BB0">
      <w:pPr>
        <w:pStyle w:val="NoSpacing"/>
      </w:pPr>
      <w:r>
        <w:tab/>
      </w: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9042D0" w:rsidRDefault="001973D0" w:rsidP="009042D0">
      <w:pPr>
        <w:pStyle w:val="NoSpacing"/>
        <w:rPr>
          <w:rFonts w:ascii="Times New Roman" w:hAnsi="Times New Roman" w:cs="Times New Roman"/>
          <w:b/>
          <w:sz w:val="28"/>
          <w:szCs w:val="24"/>
        </w:rPr>
      </w:pPr>
      <w:r w:rsidRPr="0027147D">
        <w:rPr>
          <w:rFonts w:ascii="Times New Roman" w:hAnsi="Times New Roman" w:cs="Times New Roman"/>
          <w:b/>
          <w:sz w:val="28"/>
          <w:szCs w:val="24"/>
          <w:u w:val="single"/>
        </w:rPr>
        <w:t>Special Remarks on other Toxic Effects on Humans</w:t>
      </w:r>
      <w:r w:rsidRPr="0027147D">
        <w:rPr>
          <w:rFonts w:ascii="Times New Roman" w:hAnsi="Times New Roman" w:cs="Times New Roman"/>
          <w:b/>
          <w:sz w:val="28"/>
          <w:szCs w:val="24"/>
        </w:rPr>
        <w:t xml:space="preserve">: </w:t>
      </w:r>
      <w:r w:rsidR="00B96E95" w:rsidRPr="0027147D">
        <w:rPr>
          <w:rFonts w:ascii="Times New Roman" w:hAnsi="Times New Roman" w:cs="Times New Roman"/>
          <w:b/>
          <w:sz w:val="28"/>
          <w:szCs w:val="24"/>
        </w:rPr>
        <w:t xml:space="preserve"> </w:t>
      </w:r>
    </w:p>
    <w:p w:rsidR="009042D0" w:rsidRDefault="00D62BB0" w:rsidP="009042D0">
      <w:pPr>
        <w:pStyle w:val="NoSpacing"/>
        <w:rPr>
          <w:rFonts w:ascii="Times New Roman" w:eastAsia="Times New Roman" w:hAnsi="Times New Roman" w:cs="Times New Roman"/>
          <w:b/>
          <w:sz w:val="24"/>
          <w:lang w:val="en-US" w:eastAsia="en-US"/>
        </w:rPr>
      </w:pPr>
      <w:r w:rsidRPr="009042D0">
        <w:rPr>
          <w:rFonts w:ascii="Times New Roman" w:eastAsia="Times New Roman" w:hAnsi="Times New Roman" w:cs="Times New Roman"/>
          <w:b/>
          <w:sz w:val="24"/>
          <w:lang w:val="en-US" w:eastAsia="en-US"/>
        </w:rPr>
        <w:t xml:space="preserve">Acute Potential Health Effects: Skin: May cause skin irritation. Eyes: May cause eye </w:t>
      </w:r>
      <w:r w:rsidR="009042D0" w:rsidRPr="009042D0">
        <w:rPr>
          <w:rFonts w:ascii="Times New Roman" w:eastAsia="Times New Roman" w:hAnsi="Times New Roman" w:cs="Times New Roman"/>
          <w:b/>
          <w:sz w:val="24"/>
          <w:lang w:val="en-US" w:eastAsia="en-US"/>
        </w:rPr>
        <w:t>irritation by</w:t>
      </w:r>
      <w:r w:rsidRPr="009042D0">
        <w:rPr>
          <w:rFonts w:ascii="Times New Roman" w:eastAsia="Times New Roman" w:hAnsi="Times New Roman" w:cs="Times New Roman"/>
          <w:b/>
          <w:sz w:val="24"/>
          <w:lang w:val="en-US" w:eastAsia="en-US"/>
        </w:rPr>
        <w:t xml:space="preserve"> mechanical action. Inhalation:</w:t>
      </w:r>
      <w:r w:rsidR="009042D0" w:rsidRPr="009042D0">
        <w:rPr>
          <w:rFonts w:ascii="Times New Roman" w:eastAsia="Times New Roman" w:hAnsi="Times New Roman" w:cs="Times New Roman"/>
          <w:b/>
          <w:sz w:val="24"/>
          <w:lang w:val="en-US" w:eastAsia="en-US"/>
        </w:rPr>
        <w:t xml:space="preserve"> </w:t>
      </w:r>
      <w:r w:rsidRPr="009042D0">
        <w:rPr>
          <w:rFonts w:ascii="Times New Roman" w:eastAsia="Times New Roman" w:hAnsi="Times New Roman" w:cs="Times New Roman"/>
          <w:b/>
          <w:sz w:val="24"/>
          <w:lang w:val="en-US" w:eastAsia="en-US"/>
        </w:rPr>
        <w:t>May cause respiratory tract irritation. Ingestion: May cause digestive tract irritation. The toxicological properties of this</w:t>
      </w:r>
      <w:r w:rsidR="009042D0" w:rsidRPr="009042D0">
        <w:rPr>
          <w:rFonts w:ascii="Times New Roman" w:eastAsia="Times New Roman" w:hAnsi="Times New Roman" w:cs="Times New Roman"/>
          <w:b/>
          <w:sz w:val="24"/>
          <w:lang w:val="en-US" w:eastAsia="en-US"/>
        </w:rPr>
        <w:t xml:space="preserve"> </w:t>
      </w:r>
      <w:r w:rsidRPr="009042D0">
        <w:rPr>
          <w:rFonts w:ascii="Times New Roman" w:eastAsia="Times New Roman" w:hAnsi="Times New Roman" w:cs="Times New Roman"/>
          <w:b/>
          <w:sz w:val="24"/>
          <w:lang w:val="en-US" w:eastAsia="en-US"/>
        </w:rPr>
        <w:t>substance have not been fully investigated.</w:t>
      </w:r>
    </w:p>
    <w:p w:rsidR="009042D0" w:rsidRPr="009042D0" w:rsidRDefault="009042D0" w:rsidP="009042D0">
      <w:pPr>
        <w:pStyle w:val="NoSpacing"/>
        <w:rPr>
          <w:rFonts w:ascii="Times New Roman" w:eastAsia="Times New Roman" w:hAnsi="Times New Roman" w:cs="Times New Roman"/>
          <w:b/>
          <w:sz w:val="24"/>
          <w:lang w:val="en-US" w:eastAsia="en-US"/>
        </w:rPr>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7718A" w:rsidRPr="00803531" w:rsidRDefault="00803531" w:rsidP="0017718A">
      <w:pPr>
        <w:pStyle w:val="NoSpacing"/>
        <w:rPr>
          <w:rFonts w:ascii="Times New Roman" w:hAnsi="Times New Roman" w:cs="Times New Roman"/>
          <w:b/>
          <w:sz w:val="24"/>
        </w:rPr>
      </w:pPr>
      <w:r w:rsidRPr="00803531">
        <w:rPr>
          <w:rFonts w:ascii="Times New Roman" w:hAnsi="Times New Roman" w:cs="Times New Roman"/>
          <w:b/>
          <w:sz w:val="24"/>
        </w:rPr>
        <w:t>Possibly hazardous short term degradation products are not likely. However, long term degradation products may arise.</w:t>
      </w:r>
    </w:p>
    <w:p w:rsidR="00803531" w:rsidRPr="00803531" w:rsidRDefault="00803531" w:rsidP="00803531">
      <w:pPr>
        <w:pStyle w:val="NoSpacing"/>
      </w:pPr>
    </w:p>
    <w:p w:rsidR="00803531" w:rsidRDefault="00356BC2" w:rsidP="00A22ECD">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8A6751" w:rsidRPr="00803531" w:rsidRDefault="00803531" w:rsidP="00A22ECD">
      <w:pPr>
        <w:pStyle w:val="NoSpacing"/>
        <w:rPr>
          <w:rFonts w:ascii="Times New Roman" w:hAnsi="Times New Roman" w:cs="Times New Roman"/>
          <w:b/>
          <w:bCs/>
          <w:sz w:val="28"/>
          <w:szCs w:val="28"/>
        </w:rPr>
      </w:pPr>
      <w:r w:rsidRPr="00803531">
        <w:rPr>
          <w:rFonts w:ascii="Times New Roman" w:hAnsi="Times New Roman" w:cs="Times New Roman"/>
          <w:b/>
          <w:sz w:val="24"/>
        </w:rPr>
        <w:t>The product itself and its products of degradation are not toxic.</w:t>
      </w:r>
    </w:p>
    <w:p w:rsidR="0096748D" w:rsidRPr="0096748D" w:rsidRDefault="0096748D" w:rsidP="00A22ECD">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AF3CE3" w:rsidRDefault="00FF0B61" w:rsidP="00AF3CE3">
      <w:pPr>
        <w:pStyle w:val="NoSpacing"/>
      </w:pPr>
    </w:p>
    <w:p w:rsidR="00AF3CE3" w:rsidRDefault="00AF3CE3" w:rsidP="00AF3CE3">
      <w:pPr>
        <w:pStyle w:val="NoSpacing"/>
      </w:pPr>
    </w:p>
    <w:p w:rsidR="00803531" w:rsidRPr="00AF3CE3" w:rsidRDefault="00803531"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lastRenderedPageBreak/>
              <w:t>Section 13: Disposal Considerations</w:t>
            </w:r>
          </w:p>
        </w:tc>
      </w:tr>
    </w:tbl>
    <w:p w:rsidR="0096748D" w:rsidRDefault="0096748D" w:rsidP="0096748D">
      <w:pPr>
        <w:pStyle w:val="NoSpacing"/>
      </w:pPr>
    </w:p>
    <w:p w:rsidR="00803531" w:rsidRPr="0096748D" w:rsidRDefault="00803531" w:rsidP="0096748D">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 xml:space="preserve"> :</w:t>
      </w:r>
    </w:p>
    <w:p w:rsidR="00D6549F" w:rsidRPr="00803531" w:rsidRDefault="00803531" w:rsidP="0096748D">
      <w:pPr>
        <w:pStyle w:val="NoSpacing"/>
        <w:rPr>
          <w:rFonts w:ascii="Times New Roman" w:hAnsi="Times New Roman" w:cs="Times New Roman"/>
          <w:b/>
          <w:sz w:val="24"/>
        </w:rPr>
      </w:pPr>
      <w:r w:rsidRPr="00803531">
        <w:rPr>
          <w:rFonts w:ascii="Times New Roman" w:hAnsi="Times New Roman" w:cs="Times New Roman"/>
          <w:b/>
          <w:sz w:val="24"/>
        </w:rPr>
        <w:t>Waste must be disposed of in accordance with federal, state and local environmental control regulations.</w:t>
      </w:r>
    </w:p>
    <w:p w:rsidR="0096748D" w:rsidRDefault="0096748D" w:rsidP="0096748D">
      <w:pPr>
        <w:pStyle w:val="NoSpacing"/>
      </w:pPr>
    </w:p>
    <w:p w:rsidR="00803531" w:rsidRPr="00803531" w:rsidRDefault="00803531" w:rsidP="0080353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6C6FDD" w:rsidRPr="006C6FDD">
        <w:rPr>
          <w:rFonts w:ascii="Times New Roman" w:hAnsi="Times New Roman" w:cs="Times New Roman"/>
          <w:b/>
          <w:sz w:val="24"/>
        </w:rPr>
        <w:t>TSCA 8(b) inventory: trans-Cinnamic acid</w:t>
      </w:r>
    </w:p>
    <w:p w:rsidR="00C54883" w:rsidRPr="006C6FDD" w:rsidRDefault="00C54883" w:rsidP="006C6FDD">
      <w:pPr>
        <w:pStyle w:val="NoSpacing"/>
      </w:pPr>
    </w:p>
    <w:p w:rsidR="00F6189B" w:rsidRDefault="00343EC9" w:rsidP="0096748D">
      <w:pPr>
        <w:autoSpaceDE w:val="0"/>
        <w:autoSpaceDN w:val="0"/>
        <w:adjustRightInd w:val="0"/>
        <w:spacing w:after="0" w:line="240" w:lineRule="auto"/>
        <w:rPr>
          <w:rFonts w:ascii="Times New Roman" w:hAnsi="Times New Roman" w:cs="Times New Roman"/>
          <w:b/>
          <w:sz w:val="28"/>
          <w:u w:val="single"/>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p>
    <w:p w:rsidR="0096748D" w:rsidRPr="006C6FDD" w:rsidRDefault="006C6FDD" w:rsidP="00DC4DE5">
      <w:pPr>
        <w:pStyle w:val="NoSpacing"/>
        <w:rPr>
          <w:rFonts w:ascii="Times New Roman" w:hAnsi="Times New Roman" w:cs="Times New Roman"/>
          <w:b/>
          <w:sz w:val="24"/>
        </w:rPr>
      </w:pPr>
      <w:r w:rsidRPr="006C6FDD">
        <w:rPr>
          <w:rFonts w:ascii="Times New Roman" w:hAnsi="Times New Roman" w:cs="Times New Roman"/>
          <w:b/>
          <w:sz w:val="28"/>
        </w:rPr>
        <w:t xml:space="preserve">EINECS: </w:t>
      </w:r>
      <w:r w:rsidRPr="006C6FDD">
        <w:rPr>
          <w:rFonts w:ascii="Times New Roman" w:hAnsi="Times New Roman" w:cs="Times New Roman"/>
          <w:b/>
          <w:sz w:val="24"/>
        </w:rPr>
        <w:t>This product is on the European Inventory of Existing Commercial Chemical Substances.</w:t>
      </w:r>
    </w:p>
    <w:p w:rsidR="006C6FDD" w:rsidRPr="00DC4DE5" w:rsidRDefault="006C6FDD" w:rsidP="00DC4DE5">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6C6FDD" w:rsidRPr="006C6FDD">
        <w:rPr>
          <w:rFonts w:ascii="Times New Roman" w:hAnsi="Times New Roman" w:cs="Times New Roman"/>
          <w:b/>
          <w:sz w:val="24"/>
        </w:rPr>
        <w:t>Not controlled under WHMIS (Canada).</w:t>
      </w:r>
    </w:p>
    <w:p w:rsidR="0096748D" w:rsidRPr="0096748D" w:rsidRDefault="002619B1" w:rsidP="0096748D">
      <w:pPr>
        <w:pStyle w:val="NoSpacing"/>
        <w:rPr>
          <w:rFonts w:ascii="Times New Roman" w:eastAsia="Times New Roman" w:hAnsi="Times New Roman" w:cs="Times New Roman"/>
          <w:b/>
          <w:sz w:val="28"/>
          <w:szCs w:val="24"/>
          <w:lang w:val="en-US" w:eastAsia="en-US"/>
        </w:rPr>
      </w:pPr>
      <w:r w:rsidRPr="0096748D">
        <w:rPr>
          <w:rFonts w:ascii="Times New Roman" w:hAnsi="Times New Roman" w:cs="Times New Roman"/>
          <w:b/>
          <w:sz w:val="28"/>
          <w:szCs w:val="24"/>
        </w:rPr>
        <w:t>DSCL (EEC):</w:t>
      </w:r>
      <w:r w:rsidR="00717712" w:rsidRPr="0096748D">
        <w:rPr>
          <w:rFonts w:ascii="Times New Roman" w:eastAsia="Times New Roman" w:hAnsi="Times New Roman" w:cs="Times New Roman"/>
          <w:b/>
          <w:sz w:val="28"/>
          <w:szCs w:val="24"/>
          <w:lang w:val="en-US" w:eastAsia="en-US"/>
        </w:rPr>
        <w:t xml:space="preserve">  </w:t>
      </w:r>
      <w:r w:rsidR="006C6FDD" w:rsidRPr="006C6FDD">
        <w:rPr>
          <w:rFonts w:ascii="Times New Roman" w:hAnsi="Times New Roman" w:cs="Times New Roman"/>
          <w:b/>
          <w:sz w:val="24"/>
        </w:rPr>
        <w:t>This product is not classified according to the EU regulations. Not applicable.</w:t>
      </w:r>
    </w:p>
    <w:p w:rsidR="00717712" w:rsidRPr="003A4EE7" w:rsidRDefault="00717712" w:rsidP="00717712">
      <w:pPr>
        <w:pStyle w:val="NoSpacing"/>
        <w:rPr>
          <w:rFonts w:eastAsia="Times New Roman"/>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6C6FDD" w:rsidP="002619B1">
      <w:pPr>
        <w:pStyle w:val="NoSpacing"/>
        <w:rPr>
          <w:rFonts w:ascii="Times New Roman" w:hAnsi="Times New Roman" w:cs="Times New Roman"/>
          <w:b/>
          <w:sz w:val="28"/>
        </w:rPr>
      </w:pPr>
      <w:r>
        <w:rPr>
          <w:rFonts w:ascii="Times New Roman" w:hAnsi="Times New Roman" w:cs="Times New Roman"/>
          <w:b/>
          <w:sz w:val="28"/>
        </w:rPr>
        <w:t xml:space="preserve">Health Hazard: </w:t>
      </w:r>
      <w:r w:rsidRPr="006C6FD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6C6FD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A3599" w:rsidRDefault="002619B1" w:rsidP="00F6189B">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6C6FDD">
        <w:rPr>
          <w:rFonts w:ascii="Times New Roman" w:hAnsi="Times New Roman" w:cs="Times New Roman"/>
          <w:b/>
          <w:sz w:val="24"/>
        </w:rPr>
        <w:t>E</w:t>
      </w:r>
    </w:p>
    <w:p w:rsidR="006C6FDD" w:rsidRPr="00167497" w:rsidRDefault="006C6FDD" w:rsidP="006C6FD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6FDD" w:rsidTr="00B766E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6FDD" w:rsidRPr="007B71FE" w:rsidRDefault="006C6FDD" w:rsidP="00B766EC">
            <w:pPr>
              <w:rPr>
                <w:color w:val="auto"/>
              </w:rPr>
            </w:pPr>
            <w:r w:rsidRPr="008C6471">
              <w:rPr>
                <w:color w:val="auto"/>
                <w:sz w:val="44"/>
              </w:rPr>
              <w:lastRenderedPageBreak/>
              <w:t>Section 15: Other Regulatory Information</w:t>
            </w:r>
            <w:r>
              <w:rPr>
                <w:color w:val="auto"/>
                <w:sz w:val="44"/>
              </w:rPr>
              <w:t xml:space="preserve"> (Continued)</w:t>
            </w:r>
          </w:p>
        </w:tc>
      </w:tr>
    </w:tbl>
    <w:p w:rsidR="006C6FDD" w:rsidRPr="006C6FDD" w:rsidRDefault="006C6FDD" w:rsidP="006C6FD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6C6FD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6C6FDD">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D3D1B">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DC4DE5" w:rsidRPr="00351175" w:rsidRDefault="00DC4DE5" w:rsidP="00351175">
      <w:pPr>
        <w:pStyle w:val="NoSpacing"/>
      </w:pPr>
    </w:p>
    <w:p w:rsidR="00DC4DE5" w:rsidRPr="00DC4DE5" w:rsidRDefault="002619B1" w:rsidP="00DC4DE5">
      <w:pPr>
        <w:pStyle w:val="NoSpacing"/>
        <w:rPr>
          <w:rFonts w:ascii="Times New Roman" w:hAnsi="Times New Roman" w:cs="Times New Roman"/>
          <w:b/>
          <w:sz w:val="28"/>
          <w:szCs w:val="24"/>
        </w:rPr>
      </w:pPr>
      <w:r w:rsidRPr="00DC4DE5">
        <w:rPr>
          <w:rFonts w:ascii="Times New Roman" w:hAnsi="Times New Roman" w:cs="Times New Roman"/>
          <w:b/>
          <w:sz w:val="28"/>
          <w:szCs w:val="24"/>
          <w:u w:val="single"/>
        </w:rPr>
        <w:t>Protective Equipment:</w:t>
      </w:r>
      <w:r w:rsidR="00293290" w:rsidRPr="00DC4DE5">
        <w:rPr>
          <w:rFonts w:ascii="Times New Roman" w:hAnsi="Times New Roman" w:cs="Times New Roman"/>
          <w:b/>
          <w:sz w:val="28"/>
          <w:szCs w:val="24"/>
        </w:rPr>
        <w:t xml:space="preserve"> </w:t>
      </w:r>
    </w:p>
    <w:p w:rsidR="00DC4DE5" w:rsidRPr="006C6FDD" w:rsidRDefault="006C6FDD" w:rsidP="00DC4DE5">
      <w:pPr>
        <w:pStyle w:val="NoSpacing"/>
        <w:rPr>
          <w:rFonts w:ascii="Times New Roman" w:hAnsi="Times New Roman" w:cs="Times New Roman"/>
          <w:b/>
          <w:sz w:val="24"/>
        </w:rPr>
      </w:pPr>
      <w:r w:rsidRPr="006C6FDD">
        <w:rPr>
          <w:rFonts w:ascii="Times New Roman" w:hAnsi="Times New Roman" w:cs="Times New Roman"/>
          <w:b/>
          <w:sz w:val="24"/>
        </w:rPr>
        <w:t>Gloves. Lab coat. Dust respirator. Be sure to use an approved/certified respirator or equivalent. Safety glasses.</w:t>
      </w:r>
    </w:p>
    <w:p w:rsidR="006C6FDD" w:rsidRPr="006C6FDD" w:rsidRDefault="006C6FDD" w:rsidP="006C6FD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2626CB" w:rsidRPr="00AE6315" w:rsidRDefault="002626CB" w:rsidP="002626CB">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626CB" w:rsidRPr="008B4575" w:rsidRDefault="002626CB" w:rsidP="002626C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626CB" w:rsidRPr="00211219" w:rsidRDefault="002626CB" w:rsidP="002626C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626CB" w:rsidRPr="00211219" w:rsidRDefault="002626CB" w:rsidP="002626C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2626CB">
      <w:pPr>
        <w:jc w:val="center"/>
        <w:rPr>
          <w:rFonts w:ascii="Times New Roman" w:eastAsia="Calibri" w:hAnsi="Times New Roman" w:cs="Times New Roman"/>
          <w:b/>
          <w:color w:val="000000"/>
          <w:sz w:val="28"/>
        </w:rPr>
      </w:pPr>
    </w:p>
    <w:sectPr w:rsidR="00D71C04" w:rsidRPr="004315E6" w:rsidSect="002626C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EEE" w:rsidRDefault="007C4EEE" w:rsidP="009C3BE4">
      <w:pPr>
        <w:spacing w:after="0" w:line="240" w:lineRule="auto"/>
      </w:pPr>
      <w:r>
        <w:separator/>
      </w:r>
    </w:p>
  </w:endnote>
  <w:endnote w:type="continuationSeparator" w:id="0">
    <w:p w:rsidR="007C4EEE" w:rsidRDefault="007C4EEE"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
    <w:panose1 w:val="00000000000000000000"/>
    <w:charset w:val="00"/>
    <w:family w:val="auto"/>
    <w:notTrueType/>
    <w:pitch w:val="default"/>
    <w:sig w:usb0="00000003" w:usb1="00000000" w:usb2="00000000" w:usb3="00000000" w:csb0="00000001"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626CB" w:rsidP="002626CB">
    <w:pPr>
      <w:pStyle w:val="Footer"/>
      <w:ind w:left="-510"/>
      <w:jc w:val="right"/>
    </w:pPr>
    <w:r>
      <w:rPr>
        <w:noProof/>
      </w:rPr>
      <w:drawing>
        <wp:inline distT="0" distB="0" distL="0" distR="0" wp14:anchorId="60D18887" wp14:editId="616F8B6B">
          <wp:extent cx="80105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028433"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EEE" w:rsidRDefault="007C4EEE" w:rsidP="009C3BE4">
      <w:pPr>
        <w:spacing w:after="0" w:line="240" w:lineRule="auto"/>
      </w:pPr>
      <w:r>
        <w:separator/>
      </w:r>
    </w:p>
  </w:footnote>
  <w:footnote w:type="continuationSeparator" w:id="0">
    <w:p w:rsidR="007C4EEE" w:rsidRDefault="007C4EEE"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626CB" w:rsidP="002626CB">
    <w:pPr>
      <w:pStyle w:val="Header"/>
      <w:ind w:left="-510"/>
    </w:pPr>
    <w:r w:rsidRPr="00C10C02">
      <w:rPr>
        <w:b/>
        <w:noProof/>
        <w:color w:val="0000CC"/>
        <w:sz w:val="20"/>
      </w:rPr>
      <w:drawing>
        <wp:inline distT="0" distB="0" distL="0" distR="0" wp14:anchorId="00BBF848" wp14:editId="4630A405">
          <wp:extent cx="76866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89899"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1288"/>
    <w:rsid w:val="00012454"/>
    <w:rsid w:val="00014110"/>
    <w:rsid w:val="00014D54"/>
    <w:rsid w:val="00015285"/>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4E6C"/>
    <w:rsid w:val="00056A5F"/>
    <w:rsid w:val="00057693"/>
    <w:rsid w:val="000577A8"/>
    <w:rsid w:val="00060C0C"/>
    <w:rsid w:val="00060C94"/>
    <w:rsid w:val="000623AF"/>
    <w:rsid w:val="00064DF3"/>
    <w:rsid w:val="0006536C"/>
    <w:rsid w:val="000655DD"/>
    <w:rsid w:val="000702C0"/>
    <w:rsid w:val="0007059A"/>
    <w:rsid w:val="000708DF"/>
    <w:rsid w:val="000712A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2E24"/>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6F8"/>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748"/>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30387"/>
    <w:rsid w:val="0013040A"/>
    <w:rsid w:val="001317F3"/>
    <w:rsid w:val="00131AE1"/>
    <w:rsid w:val="00132AD3"/>
    <w:rsid w:val="0013384E"/>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0BBE"/>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7718A"/>
    <w:rsid w:val="00181DD5"/>
    <w:rsid w:val="001832F7"/>
    <w:rsid w:val="00183700"/>
    <w:rsid w:val="00183C85"/>
    <w:rsid w:val="001854F6"/>
    <w:rsid w:val="00185E72"/>
    <w:rsid w:val="00186AF9"/>
    <w:rsid w:val="0018779A"/>
    <w:rsid w:val="00187F24"/>
    <w:rsid w:val="001905DC"/>
    <w:rsid w:val="001907E9"/>
    <w:rsid w:val="0019117B"/>
    <w:rsid w:val="001914E8"/>
    <w:rsid w:val="00193A7A"/>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1ED"/>
    <w:rsid w:val="001B35A6"/>
    <w:rsid w:val="001B4677"/>
    <w:rsid w:val="001B69ED"/>
    <w:rsid w:val="001C0A1A"/>
    <w:rsid w:val="001C4C4F"/>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DC2"/>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26CB"/>
    <w:rsid w:val="002639D6"/>
    <w:rsid w:val="00264616"/>
    <w:rsid w:val="002656AD"/>
    <w:rsid w:val="00267198"/>
    <w:rsid w:val="0027147D"/>
    <w:rsid w:val="002737CD"/>
    <w:rsid w:val="002754C5"/>
    <w:rsid w:val="00280375"/>
    <w:rsid w:val="00280DA4"/>
    <w:rsid w:val="00283B97"/>
    <w:rsid w:val="00283D70"/>
    <w:rsid w:val="002843A0"/>
    <w:rsid w:val="002843EE"/>
    <w:rsid w:val="00286500"/>
    <w:rsid w:val="002867C3"/>
    <w:rsid w:val="00286974"/>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B646D"/>
    <w:rsid w:val="002C0249"/>
    <w:rsid w:val="002C0BD4"/>
    <w:rsid w:val="002C1463"/>
    <w:rsid w:val="002C1EF8"/>
    <w:rsid w:val="002C35F7"/>
    <w:rsid w:val="002C3FCC"/>
    <w:rsid w:val="002C54D4"/>
    <w:rsid w:val="002C7913"/>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3FAA"/>
    <w:rsid w:val="0031475A"/>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183C"/>
    <w:rsid w:val="0035319C"/>
    <w:rsid w:val="00354CFB"/>
    <w:rsid w:val="003551F4"/>
    <w:rsid w:val="00356BC2"/>
    <w:rsid w:val="00356CB7"/>
    <w:rsid w:val="0036055A"/>
    <w:rsid w:val="00362630"/>
    <w:rsid w:val="00363167"/>
    <w:rsid w:val="0036329F"/>
    <w:rsid w:val="003644C8"/>
    <w:rsid w:val="003645C6"/>
    <w:rsid w:val="00364BE7"/>
    <w:rsid w:val="00364E33"/>
    <w:rsid w:val="0036562E"/>
    <w:rsid w:val="00365899"/>
    <w:rsid w:val="003658C6"/>
    <w:rsid w:val="003667A8"/>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001"/>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4E7F"/>
    <w:rsid w:val="003C50E5"/>
    <w:rsid w:val="003C5B1A"/>
    <w:rsid w:val="003C79B5"/>
    <w:rsid w:val="003D1E16"/>
    <w:rsid w:val="003D3083"/>
    <w:rsid w:val="003D3D1B"/>
    <w:rsid w:val="003D47CC"/>
    <w:rsid w:val="003D4833"/>
    <w:rsid w:val="003D6A60"/>
    <w:rsid w:val="003D6F33"/>
    <w:rsid w:val="003D7273"/>
    <w:rsid w:val="003E29CF"/>
    <w:rsid w:val="003E2BED"/>
    <w:rsid w:val="003E2F2D"/>
    <w:rsid w:val="003E34AF"/>
    <w:rsid w:val="003E35FF"/>
    <w:rsid w:val="003E530B"/>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E66"/>
    <w:rsid w:val="00483FC7"/>
    <w:rsid w:val="0048463A"/>
    <w:rsid w:val="00484A6C"/>
    <w:rsid w:val="0048783B"/>
    <w:rsid w:val="00490373"/>
    <w:rsid w:val="00491301"/>
    <w:rsid w:val="00493E69"/>
    <w:rsid w:val="00493EF4"/>
    <w:rsid w:val="00494077"/>
    <w:rsid w:val="00494294"/>
    <w:rsid w:val="0049560C"/>
    <w:rsid w:val="00495610"/>
    <w:rsid w:val="00495C2F"/>
    <w:rsid w:val="004966D6"/>
    <w:rsid w:val="004970B8"/>
    <w:rsid w:val="004A0690"/>
    <w:rsid w:val="004A2E70"/>
    <w:rsid w:val="004A3070"/>
    <w:rsid w:val="004A3A63"/>
    <w:rsid w:val="004A7EC7"/>
    <w:rsid w:val="004B03A3"/>
    <w:rsid w:val="004B15EC"/>
    <w:rsid w:val="004B24E2"/>
    <w:rsid w:val="004B2CA5"/>
    <w:rsid w:val="004B32C4"/>
    <w:rsid w:val="004B3777"/>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4A5F"/>
    <w:rsid w:val="004E5BA8"/>
    <w:rsid w:val="004E6E73"/>
    <w:rsid w:val="004F1123"/>
    <w:rsid w:val="004F47DF"/>
    <w:rsid w:val="004F5089"/>
    <w:rsid w:val="004F5294"/>
    <w:rsid w:val="004F58EA"/>
    <w:rsid w:val="004F7998"/>
    <w:rsid w:val="004F7C04"/>
    <w:rsid w:val="004F7CC1"/>
    <w:rsid w:val="0050288B"/>
    <w:rsid w:val="00503766"/>
    <w:rsid w:val="00504324"/>
    <w:rsid w:val="005050D4"/>
    <w:rsid w:val="0050527B"/>
    <w:rsid w:val="00505A28"/>
    <w:rsid w:val="00511354"/>
    <w:rsid w:val="005115C9"/>
    <w:rsid w:val="00511B26"/>
    <w:rsid w:val="0051447F"/>
    <w:rsid w:val="0051531B"/>
    <w:rsid w:val="005156C1"/>
    <w:rsid w:val="00516C6C"/>
    <w:rsid w:val="0051776D"/>
    <w:rsid w:val="00517B4E"/>
    <w:rsid w:val="0052189A"/>
    <w:rsid w:val="00521A5C"/>
    <w:rsid w:val="00521C18"/>
    <w:rsid w:val="00523891"/>
    <w:rsid w:val="0052409B"/>
    <w:rsid w:val="005274E7"/>
    <w:rsid w:val="00530C32"/>
    <w:rsid w:val="00530ECB"/>
    <w:rsid w:val="005313E8"/>
    <w:rsid w:val="00531988"/>
    <w:rsid w:val="00533DB5"/>
    <w:rsid w:val="005349EA"/>
    <w:rsid w:val="00536880"/>
    <w:rsid w:val="00536AE9"/>
    <w:rsid w:val="00537683"/>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A59"/>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445"/>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0712"/>
    <w:rsid w:val="0066143A"/>
    <w:rsid w:val="00661930"/>
    <w:rsid w:val="0066223F"/>
    <w:rsid w:val="0066236A"/>
    <w:rsid w:val="006629BE"/>
    <w:rsid w:val="006634CB"/>
    <w:rsid w:val="0066544C"/>
    <w:rsid w:val="006658A3"/>
    <w:rsid w:val="00667929"/>
    <w:rsid w:val="006707E7"/>
    <w:rsid w:val="00673302"/>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0A5"/>
    <w:rsid w:val="006B449C"/>
    <w:rsid w:val="006B4A1D"/>
    <w:rsid w:val="006B4D8F"/>
    <w:rsid w:val="006B691F"/>
    <w:rsid w:val="006B6B8E"/>
    <w:rsid w:val="006C03AF"/>
    <w:rsid w:val="006C2320"/>
    <w:rsid w:val="006C2E07"/>
    <w:rsid w:val="006C4781"/>
    <w:rsid w:val="006C4F58"/>
    <w:rsid w:val="006C5F61"/>
    <w:rsid w:val="006C650E"/>
    <w:rsid w:val="006C6FDD"/>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337"/>
    <w:rsid w:val="006F3439"/>
    <w:rsid w:val="006F36A4"/>
    <w:rsid w:val="006F42A0"/>
    <w:rsid w:val="006F4C62"/>
    <w:rsid w:val="006F5CD3"/>
    <w:rsid w:val="006F695F"/>
    <w:rsid w:val="00701E67"/>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2F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1D3"/>
    <w:rsid w:val="007622F2"/>
    <w:rsid w:val="00763334"/>
    <w:rsid w:val="00764E30"/>
    <w:rsid w:val="00766BE1"/>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3B88"/>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4EEE"/>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3531"/>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72"/>
    <w:rsid w:val="0083538D"/>
    <w:rsid w:val="0083571C"/>
    <w:rsid w:val="00837CA8"/>
    <w:rsid w:val="008419A9"/>
    <w:rsid w:val="00843824"/>
    <w:rsid w:val="0084526D"/>
    <w:rsid w:val="00845EF4"/>
    <w:rsid w:val="00846F8E"/>
    <w:rsid w:val="00846FF3"/>
    <w:rsid w:val="0084742B"/>
    <w:rsid w:val="00851675"/>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5BF"/>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B20"/>
    <w:rsid w:val="008F6F6F"/>
    <w:rsid w:val="008F7919"/>
    <w:rsid w:val="0090196B"/>
    <w:rsid w:val="00901A3C"/>
    <w:rsid w:val="009023FA"/>
    <w:rsid w:val="009042D0"/>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6748D"/>
    <w:rsid w:val="00970E13"/>
    <w:rsid w:val="009726C8"/>
    <w:rsid w:val="00972D8C"/>
    <w:rsid w:val="0097496C"/>
    <w:rsid w:val="009765C5"/>
    <w:rsid w:val="00977127"/>
    <w:rsid w:val="009808C8"/>
    <w:rsid w:val="00981DDD"/>
    <w:rsid w:val="009832A6"/>
    <w:rsid w:val="00986C91"/>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250"/>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4ED"/>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934"/>
    <w:rsid w:val="00AA1F52"/>
    <w:rsid w:val="00AA28A9"/>
    <w:rsid w:val="00AA2D49"/>
    <w:rsid w:val="00AB0CF2"/>
    <w:rsid w:val="00AB1BF9"/>
    <w:rsid w:val="00AB209B"/>
    <w:rsid w:val="00AB24C3"/>
    <w:rsid w:val="00AB2537"/>
    <w:rsid w:val="00AB2CB2"/>
    <w:rsid w:val="00AB3058"/>
    <w:rsid w:val="00AB3245"/>
    <w:rsid w:val="00AB34E8"/>
    <w:rsid w:val="00AB3734"/>
    <w:rsid w:val="00AB429E"/>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2362"/>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25B6"/>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229"/>
    <w:rsid w:val="00B70E25"/>
    <w:rsid w:val="00B71183"/>
    <w:rsid w:val="00B7417D"/>
    <w:rsid w:val="00B74F88"/>
    <w:rsid w:val="00B7726A"/>
    <w:rsid w:val="00B8079F"/>
    <w:rsid w:val="00B814A1"/>
    <w:rsid w:val="00B825FA"/>
    <w:rsid w:val="00B82E9A"/>
    <w:rsid w:val="00B83CB6"/>
    <w:rsid w:val="00B83EE6"/>
    <w:rsid w:val="00B85953"/>
    <w:rsid w:val="00B868AC"/>
    <w:rsid w:val="00B90912"/>
    <w:rsid w:val="00B912AB"/>
    <w:rsid w:val="00B915FC"/>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06DC"/>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136A"/>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0D4"/>
    <w:rsid w:val="00D14183"/>
    <w:rsid w:val="00D147A2"/>
    <w:rsid w:val="00D15338"/>
    <w:rsid w:val="00D1585A"/>
    <w:rsid w:val="00D16226"/>
    <w:rsid w:val="00D16BC7"/>
    <w:rsid w:val="00D17BAB"/>
    <w:rsid w:val="00D22311"/>
    <w:rsid w:val="00D22443"/>
    <w:rsid w:val="00D22E5C"/>
    <w:rsid w:val="00D233E1"/>
    <w:rsid w:val="00D235F7"/>
    <w:rsid w:val="00D24B0B"/>
    <w:rsid w:val="00D276B4"/>
    <w:rsid w:val="00D27977"/>
    <w:rsid w:val="00D30F2B"/>
    <w:rsid w:val="00D3137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2BB0"/>
    <w:rsid w:val="00D63160"/>
    <w:rsid w:val="00D63689"/>
    <w:rsid w:val="00D642A0"/>
    <w:rsid w:val="00D6536C"/>
    <w:rsid w:val="00D6549F"/>
    <w:rsid w:val="00D66470"/>
    <w:rsid w:val="00D71C04"/>
    <w:rsid w:val="00D71E67"/>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B76F6"/>
    <w:rsid w:val="00DC0037"/>
    <w:rsid w:val="00DC0179"/>
    <w:rsid w:val="00DC0C1D"/>
    <w:rsid w:val="00DC12DC"/>
    <w:rsid w:val="00DC1E9B"/>
    <w:rsid w:val="00DC2007"/>
    <w:rsid w:val="00DC37C6"/>
    <w:rsid w:val="00DC4DE5"/>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E595B"/>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3B91"/>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6889"/>
    <w:rsid w:val="00E577E6"/>
    <w:rsid w:val="00E57D8E"/>
    <w:rsid w:val="00E6248A"/>
    <w:rsid w:val="00E64131"/>
    <w:rsid w:val="00E6446B"/>
    <w:rsid w:val="00E649C0"/>
    <w:rsid w:val="00E65107"/>
    <w:rsid w:val="00E651E3"/>
    <w:rsid w:val="00E65446"/>
    <w:rsid w:val="00E6599C"/>
    <w:rsid w:val="00E7039F"/>
    <w:rsid w:val="00E71D80"/>
    <w:rsid w:val="00E72891"/>
    <w:rsid w:val="00E74FBE"/>
    <w:rsid w:val="00E74FBF"/>
    <w:rsid w:val="00E7526D"/>
    <w:rsid w:val="00E77309"/>
    <w:rsid w:val="00E803A6"/>
    <w:rsid w:val="00E806DA"/>
    <w:rsid w:val="00E82A68"/>
    <w:rsid w:val="00E82CA4"/>
    <w:rsid w:val="00E867AA"/>
    <w:rsid w:val="00E90F60"/>
    <w:rsid w:val="00E92463"/>
    <w:rsid w:val="00E9269B"/>
    <w:rsid w:val="00E92B05"/>
    <w:rsid w:val="00E93FE6"/>
    <w:rsid w:val="00EA1516"/>
    <w:rsid w:val="00EA4F5A"/>
    <w:rsid w:val="00EA582A"/>
    <w:rsid w:val="00EA6B26"/>
    <w:rsid w:val="00EA6B36"/>
    <w:rsid w:val="00EB0800"/>
    <w:rsid w:val="00EB0F33"/>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88F"/>
    <w:rsid w:val="00EE4CE8"/>
    <w:rsid w:val="00EE4FA5"/>
    <w:rsid w:val="00EE573C"/>
    <w:rsid w:val="00EE7546"/>
    <w:rsid w:val="00EF277F"/>
    <w:rsid w:val="00EF2C8D"/>
    <w:rsid w:val="00EF2D40"/>
    <w:rsid w:val="00EF3ABC"/>
    <w:rsid w:val="00EF55CB"/>
    <w:rsid w:val="00EF6AAF"/>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189B"/>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48AE"/>
    <w:rsid w:val="00F9696E"/>
    <w:rsid w:val="00F97A94"/>
    <w:rsid w:val="00FA0625"/>
    <w:rsid w:val="00FA1E04"/>
    <w:rsid w:val="00FA27E6"/>
    <w:rsid w:val="00FA2C33"/>
    <w:rsid w:val="00FA4C45"/>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5F9F"/>
    <w:rsid w:val="00FE631C"/>
    <w:rsid w:val="00FE67F3"/>
    <w:rsid w:val="00FE69B4"/>
    <w:rsid w:val="00FE7C10"/>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17200005">
      <w:bodyDiv w:val="1"/>
      <w:marLeft w:val="0"/>
      <w:marRight w:val="0"/>
      <w:marTop w:val="0"/>
      <w:marBottom w:val="0"/>
      <w:divBdr>
        <w:top w:val="none" w:sz="0" w:space="0" w:color="auto"/>
        <w:left w:val="none" w:sz="0" w:space="0" w:color="auto"/>
        <w:bottom w:val="none" w:sz="0" w:space="0" w:color="auto"/>
        <w:right w:val="none" w:sz="0" w:space="0" w:color="auto"/>
      </w:divBdr>
      <w:divsChild>
        <w:div w:id="1476336534">
          <w:marLeft w:val="0"/>
          <w:marRight w:val="0"/>
          <w:marTop w:val="0"/>
          <w:marBottom w:val="0"/>
          <w:divBdr>
            <w:top w:val="none" w:sz="0" w:space="0" w:color="auto"/>
            <w:left w:val="none" w:sz="0" w:space="0" w:color="auto"/>
            <w:bottom w:val="none" w:sz="0" w:space="0" w:color="auto"/>
            <w:right w:val="none" w:sz="0" w:space="0" w:color="auto"/>
          </w:divBdr>
        </w:div>
        <w:div w:id="1602178582">
          <w:marLeft w:val="0"/>
          <w:marRight w:val="0"/>
          <w:marTop w:val="0"/>
          <w:marBottom w:val="0"/>
          <w:divBdr>
            <w:top w:val="none" w:sz="0" w:space="0" w:color="auto"/>
            <w:left w:val="none" w:sz="0" w:space="0" w:color="auto"/>
            <w:bottom w:val="none" w:sz="0" w:space="0" w:color="auto"/>
            <w:right w:val="none" w:sz="0" w:space="0" w:color="auto"/>
          </w:divBdr>
        </w:div>
        <w:div w:id="978263409">
          <w:marLeft w:val="0"/>
          <w:marRight w:val="0"/>
          <w:marTop w:val="0"/>
          <w:marBottom w:val="0"/>
          <w:divBdr>
            <w:top w:val="none" w:sz="0" w:space="0" w:color="auto"/>
            <w:left w:val="none" w:sz="0" w:space="0" w:color="auto"/>
            <w:bottom w:val="none" w:sz="0" w:space="0" w:color="auto"/>
            <w:right w:val="none" w:sz="0" w:space="0" w:color="auto"/>
          </w:divBdr>
        </w:div>
      </w:divsChild>
    </w:div>
    <w:div w:id="22946381">
      <w:bodyDiv w:val="1"/>
      <w:marLeft w:val="0"/>
      <w:marRight w:val="0"/>
      <w:marTop w:val="0"/>
      <w:marBottom w:val="0"/>
      <w:divBdr>
        <w:top w:val="none" w:sz="0" w:space="0" w:color="auto"/>
        <w:left w:val="none" w:sz="0" w:space="0" w:color="auto"/>
        <w:bottom w:val="none" w:sz="0" w:space="0" w:color="auto"/>
        <w:right w:val="none" w:sz="0" w:space="0" w:color="auto"/>
      </w:divBdr>
      <w:divsChild>
        <w:div w:id="1369406761">
          <w:marLeft w:val="0"/>
          <w:marRight w:val="0"/>
          <w:marTop w:val="0"/>
          <w:marBottom w:val="0"/>
          <w:divBdr>
            <w:top w:val="none" w:sz="0" w:space="0" w:color="auto"/>
            <w:left w:val="none" w:sz="0" w:space="0" w:color="auto"/>
            <w:bottom w:val="none" w:sz="0" w:space="0" w:color="auto"/>
            <w:right w:val="none" w:sz="0" w:space="0" w:color="auto"/>
          </w:divBdr>
        </w:div>
        <w:div w:id="1259099804">
          <w:marLeft w:val="0"/>
          <w:marRight w:val="0"/>
          <w:marTop w:val="0"/>
          <w:marBottom w:val="0"/>
          <w:divBdr>
            <w:top w:val="none" w:sz="0" w:space="0" w:color="auto"/>
            <w:left w:val="none" w:sz="0" w:space="0" w:color="auto"/>
            <w:bottom w:val="none" w:sz="0" w:space="0" w:color="auto"/>
            <w:right w:val="none" w:sz="0" w:space="0" w:color="auto"/>
          </w:divBdr>
        </w:div>
        <w:div w:id="1052578710">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5303566">
      <w:bodyDiv w:val="1"/>
      <w:marLeft w:val="0"/>
      <w:marRight w:val="0"/>
      <w:marTop w:val="0"/>
      <w:marBottom w:val="0"/>
      <w:divBdr>
        <w:top w:val="none" w:sz="0" w:space="0" w:color="auto"/>
        <w:left w:val="none" w:sz="0" w:space="0" w:color="auto"/>
        <w:bottom w:val="none" w:sz="0" w:space="0" w:color="auto"/>
        <w:right w:val="none" w:sz="0" w:space="0" w:color="auto"/>
      </w:divBdr>
      <w:divsChild>
        <w:div w:id="1732145209">
          <w:marLeft w:val="0"/>
          <w:marRight w:val="0"/>
          <w:marTop w:val="0"/>
          <w:marBottom w:val="0"/>
          <w:divBdr>
            <w:top w:val="none" w:sz="0" w:space="0" w:color="auto"/>
            <w:left w:val="none" w:sz="0" w:space="0" w:color="auto"/>
            <w:bottom w:val="none" w:sz="0" w:space="0" w:color="auto"/>
            <w:right w:val="none" w:sz="0" w:space="0" w:color="auto"/>
          </w:divBdr>
        </w:div>
        <w:div w:id="140309227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7604542">
      <w:bodyDiv w:val="1"/>
      <w:marLeft w:val="0"/>
      <w:marRight w:val="0"/>
      <w:marTop w:val="0"/>
      <w:marBottom w:val="0"/>
      <w:divBdr>
        <w:top w:val="none" w:sz="0" w:space="0" w:color="auto"/>
        <w:left w:val="none" w:sz="0" w:space="0" w:color="auto"/>
        <w:bottom w:val="none" w:sz="0" w:space="0" w:color="auto"/>
        <w:right w:val="none" w:sz="0" w:space="0" w:color="auto"/>
      </w:divBdr>
      <w:divsChild>
        <w:div w:id="1585915874">
          <w:marLeft w:val="0"/>
          <w:marRight w:val="0"/>
          <w:marTop w:val="0"/>
          <w:marBottom w:val="0"/>
          <w:divBdr>
            <w:top w:val="none" w:sz="0" w:space="0" w:color="auto"/>
            <w:left w:val="none" w:sz="0" w:space="0" w:color="auto"/>
            <w:bottom w:val="none" w:sz="0" w:space="0" w:color="auto"/>
            <w:right w:val="none" w:sz="0" w:space="0" w:color="auto"/>
          </w:divBdr>
        </w:div>
        <w:div w:id="566692224">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0778832">
      <w:bodyDiv w:val="1"/>
      <w:marLeft w:val="0"/>
      <w:marRight w:val="0"/>
      <w:marTop w:val="0"/>
      <w:marBottom w:val="0"/>
      <w:divBdr>
        <w:top w:val="none" w:sz="0" w:space="0" w:color="auto"/>
        <w:left w:val="none" w:sz="0" w:space="0" w:color="auto"/>
        <w:bottom w:val="none" w:sz="0" w:space="0" w:color="auto"/>
        <w:right w:val="none" w:sz="0" w:space="0" w:color="auto"/>
      </w:divBdr>
      <w:divsChild>
        <w:div w:id="1131638">
          <w:marLeft w:val="0"/>
          <w:marRight w:val="0"/>
          <w:marTop w:val="0"/>
          <w:marBottom w:val="0"/>
          <w:divBdr>
            <w:top w:val="none" w:sz="0" w:space="0" w:color="auto"/>
            <w:left w:val="none" w:sz="0" w:space="0" w:color="auto"/>
            <w:bottom w:val="none" w:sz="0" w:space="0" w:color="auto"/>
            <w:right w:val="none" w:sz="0" w:space="0" w:color="auto"/>
          </w:divBdr>
        </w:div>
        <w:div w:id="77991003">
          <w:marLeft w:val="0"/>
          <w:marRight w:val="0"/>
          <w:marTop w:val="0"/>
          <w:marBottom w:val="0"/>
          <w:divBdr>
            <w:top w:val="none" w:sz="0" w:space="0" w:color="auto"/>
            <w:left w:val="none" w:sz="0" w:space="0" w:color="auto"/>
            <w:bottom w:val="none" w:sz="0" w:space="0" w:color="auto"/>
            <w:right w:val="none" w:sz="0" w:space="0" w:color="auto"/>
          </w:divBdr>
        </w:div>
        <w:div w:id="45359834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7623986">
      <w:bodyDiv w:val="1"/>
      <w:marLeft w:val="0"/>
      <w:marRight w:val="0"/>
      <w:marTop w:val="0"/>
      <w:marBottom w:val="0"/>
      <w:divBdr>
        <w:top w:val="none" w:sz="0" w:space="0" w:color="auto"/>
        <w:left w:val="none" w:sz="0" w:space="0" w:color="auto"/>
        <w:bottom w:val="none" w:sz="0" w:space="0" w:color="auto"/>
        <w:right w:val="none" w:sz="0" w:space="0" w:color="auto"/>
      </w:divBdr>
      <w:divsChild>
        <w:div w:id="830098214">
          <w:marLeft w:val="0"/>
          <w:marRight w:val="0"/>
          <w:marTop w:val="0"/>
          <w:marBottom w:val="0"/>
          <w:divBdr>
            <w:top w:val="none" w:sz="0" w:space="0" w:color="auto"/>
            <w:left w:val="none" w:sz="0" w:space="0" w:color="auto"/>
            <w:bottom w:val="none" w:sz="0" w:space="0" w:color="auto"/>
            <w:right w:val="none" w:sz="0" w:space="0" w:color="auto"/>
          </w:divBdr>
        </w:div>
        <w:div w:id="552890556">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3111192">
      <w:bodyDiv w:val="1"/>
      <w:marLeft w:val="0"/>
      <w:marRight w:val="0"/>
      <w:marTop w:val="0"/>
      <w:marBottom w:val="0"/>
      <w:divBdr>
        <w:top w:val="none" w:sz="0" w:space="0" w:color="auto"/>
        <w:left w:val="none" w:sz="0" w:space="0" w:color="auto"/>
        <w:bottom w:val="none" w:sz="0" w:space="0" w:color="auto"/>
        <w:right w:val="none" w:sz="0" w:space="0" w:color="auto"/>
      </w:divBdr>
      <w:divsChild>
        <w:div w:id="2069692500">
          <w:marLeft w:val="0"/>
          <w:marRight w:val="0"/>
          <w:marTop w:val="0"/>
          <w:marBottom w:val="0"/>
          <w:divBdr>
            <w:top w:val="none" w:sz="0" w:space="0" w:color="auto"/>
            <w:left w:val="none" w:sz="0" w:space="0" w:color="auto"/>
            <w:bottom w:val="none" w:sz="0" w:space="0" w:color="auto"/>
            <w:right w:val="none" w:sz="0" w:space="0" w:color="auto"/>
          </w:divBdr>
        </w:div>
        <w:div w:id="386345161">
          <w:marLeft w:val="0"/>
          <w:marRight w:val="0"/>
          <w:marTop w:val="0"/>
          <w:marBottom w:val="0"/>
          <w:divBdr>
            <w:top w:val="none" w:sz="0" w:space="0" w:color="auto"/>
            <w:left w:val="none" w:sz="0" w:space="0" w:color="auto"/>
            <w:bottom w:val="none" w:sz="0" w:space="0" w:color="auto"/>
            <w:right w:val="none" w:sz="0" w:space="0" w:color="auto"/>
          </w:divBdr>
        </w:div>
        <w:div w:id="1305886968">
          <w:marLeft w:val="0"/>
          <w:marRight w:val="0"/>
          <w:marTop w:val="0"/>
          <w:marBottom w:val="0"/>
          <w:divBdr>
            <w:top w:val="none" w:sz="0" w:space="0" w:color="auto"/>
            <w:left w:val="none" w:sz="0" w:space="0" w:color="auto"/>
            <w:bottom w:val="none" w:sz="0" w:space="0" w:color="auto"/>
            <w:right w:val="none" w:sz="0" w:space="0" w:color="auto"/>
          </w:divBdr>
        </w:div>
        <w:div w:id="2055886898">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07106144">
      <w:bodyDiv w:val="1"/>
      <w:marLeft w:val="0"/>
      <w:marRight w:val="0"/>
      <w:marTop w:val="0"/>
      <w:marBottom w:val="0"/>
      <w:divBdr>
        <w:top w:val="none" w:sz="0" w:space="0" w:color="auto"/>
        <w:left w:val="none" w:sz="0" w:space="0" w:color="auto"/>
        <w:bottom w:val="none" w:sz="0" w:space="0" w:color="auto"/>
        <w:right w:val="none" w:sz="0" w:space="0" w:color="auto"/>
      </w:divBdr>
      <w:divsChild>
        <w:div w:id="660960592">
          <w:marLeft w:val="0"/>
          <w:marRight w:val="0"/>
          <w:marTop w:val="0"/>
          <w:marBottom w:val="0"/>
          <w:divBdr>
            <w:top w:val="none" w:sz="0" w:space="0" w:color="auto"/>
            <w:left w:val="none" w:sz="0" w:space="0" w:color="auto"/>
            <w:bottom w:val="none" w:sz="0" w:space="0" w:color="auto"/>
            <w:right w:val="none" w:sz="0" w:space="0" w:color="auto"/>
          </w:divBdr>
        </w:div>
        <w:div w:id="754479055">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4289041">
      <w:bodyDiv w:val="1"/>
      <w:marLeft w:val="0"/>
      <w:marRight w:val="0"/>
      <w:marTop w:val="0"/>
      <w:marBottom w:val="0"/>
      <w:divBdr>
        <w:top w:val="none" w:sz="0" w:space="0" w:color="auto"/>
        <w:left w:val="none" w:sz="0" w:space="0" w:color="auto"/>
        <w:bottom w:val="none" w:sz="0" w:space="0" w:color="auto"/>
        <w:right w:val="none" w:sz="0" w:space="0" w:color="auto"/>
      </w:divBdr>
      <w:divsChild>
        <w:div w:id="630940352">
          <w:marLeft w:val="0"/>
          <w:marRight w:val="0"/>
          <w:marTop w:val="0"/>
          <w:marBottom w:val="0"/>
          <w:divBdr>
            <w:top w:val="none" w:sz="0" w:space="0" w:color="auto"/>
            <w:left w:val="none" w:sz="0" w:space="0" w:color="auto"/>
            <w:bottom w:val="none" w:sz="0" w:space="0" w:color="auto"/>
            <w:right w:val="none" w:sz="0" w:space="0" w:color="auto"/>
          </w:divBdr>
        </w:div>
        <w:div w:id="1917470111">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99459365">
      <w:bodyDiv w:val="1"/>
      <w:marLeft w:val="0"/>
      <w:marRight w:val="0"/>
      <w:marTop w:val="0"/>
      <w:marBottom w:val="0"/>
      <w:divBdr>
        <w:top w:val="none" w:sz="0" w:space="0" w:color="auto"/>
        <w:left w:val="none" w:sz="0" w:space="0" w:color="auto"/>
        <w:bottom w:val="none" w:sz="0" w:space="0" w:color="auto"/>
        <w:right w:val="none" w:sz="0" w:space="0" w:color="auto"/>
      </w:divBdr>
      <w:divsChild>
        <w:div w:id="1590507152">
          <w:marLeft w:val="0"/>
          <w:marRight w:val="0"/>
          <w:marTop w:val="0"/>
          <w:marBottom w:val="0"/>
          <w:divBdr>
            <w:top w:val="none" w:sz="0" w:space="0" w:color="auto"/>
            <w:left w:val="none" w:sz="0" w:space="0" w:color="auto"/>
            <w:bottom w:val="none" w:sz="0" w:space="0" w:color="auto"/>
            <w:right w:val="none" w:sz="0" w:space="0" w:color="auto"/>
          </w:divBdr>
        </w:div>
        <w:div w:id="1516918230">
          <w:marLeft w:val="0"/>
          <w:marRight w:val="0"/>
          <w:marTop w:val="0"/>
          <w:marBottom w:val="0"/>
          <w:divBdr>
            <w:top w:val="none" w:sz="0" w:space="0" w:color="auto"/>
            <w:left w:val="none" w:sz="0" w:space="0" w:color="auto"/>
            <w:bottom w:val="none" w:sz="0" w:space="0" w:color="auto"/>
            <w:right w:val="none" w:sz="0" w:space="0" w:color="auto"/>
          </w:divBdr>
        </w:div>
        <w:div w:id="128674807">
          <w:marLeft w:val="0"/>
          <w:marRight w:val="0"/>
          <w:marTop w:val="0"/>
          <w:marBottom w:val="0"/>
          <w:divBdr>
            <w:top w:val="none" w:sz="0" w:space="0" w:color="auto"/>
            <w:left w:val="none" w:sz="0" w:space="0" w:color="auto"/>
            <w:bottom w:val="none" w:sz="0" w:space="0" w:color="auto"/>
            <w:right w:val="none" w:sz="0" w:space="0" w:color="auto"/>
          </w:divBdr>
        </w:div>
      </w:divsChild>
    </w:div>
    <w:div w:id="314647002">
      <w:bodyDiv w:val="1"/>
      <w:marLeft w:val="0"/>
      <w:marRight w:val="0"/>
      <w:marTop w:val="0"/>
      <w:marBottom w:val="0"/>
      <w:divBdr>
        <w:top w:val="none" w:sz="0" w:space="0" w:color="auto"/>
        <w:left w:val="none" w:sz="0" w:space="0" w:color="auto"/>
        <w:bottom w:val="none" w:sz="0" w:space="0" w:color="auto"/>
        <w:right w:val="none" w:sz="0" w:space="0" w:color="auto"/>
      </w:divBdr>
      <w:divsChild>
        <w:div w:id="804395807">
          <w:marLeft w:val="0"/>
          <w:marRight w:val="0"/>
          <w:marTop w:val="0"/>
          <w:marBottom w:val="0"/>
          <w:divBdr>
            <w:top w:val="none" w:sz="0" w:space="0" w:color="auto"/>
            <w:left w:val="none" w:sz="0" w:space="0" w:color="auto"/>
            <w:bottom w:val="none" w:sz="0" w:space="0" w:color="auto"/>
            <w:right w:val="none" w:sz="0" w:space="0" w:color="auto"/>
          </w:divBdr>
        </w:div>
        <w:div w:id="37527449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56807669">
      <w:bodyDiv w:val="1"/>
      <w:marLeft w:val="0"/>
      <w:marRight w:val="0"/>
      <w:marTop w:val="0"/>
      <w:marBottom w:val="0"/>
      <w:divBdr>
        <w:top w:val="none" w:sz="0" w:space="0" w:color="auto"/>
        <w:left w:val="none" w:sz="0" w:space="0" w:color="auto"/>
        <w:bottom w:val="none" w:sz="0" w:space="0" w:color="auto"/>
        <w:right w:val="none" w:sz="0" w:space="0" w:color="auto"/>
      </w:divBdr>
      <w:divsChild>
        <w:div w:id="175273438">
          <w:marLeft w:val="0"/>
          <w:marRight w:val="0"/>
          <w:marTop w:val="0"/>
          <w:marBottom w:val="0"/>
          <w:divBdr>
            <w:top w:val="none" w:sz="0" w:space="0" w:color="auto"/>
            <w:left w:val="none" w:sz="0" w:space="0" w:color="auto"/>
            <w:bottom w:val="none" w:sz="0" w:space="0" w:color="auto"/>
            <w:right w:val="none" w:sz="0" w:space="0" w:color="auto"/>
          </w:divBdr>
        </w:div>
        <w:div w:id="2117670280">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87993277">
      <w:bodyDiv w:val="1"/>
      <w:marLeft w:val="0"/>
      <w:marRight w:val="0"/>
      <w:marTop w:val="0"/>
      <w:marBottom w:val="0"/>
      <w:divBdr>
        <w:top w:val="none" w:sz="0" w:space="0" w:color="auto"/>
        <w:left w:val="none" w:sz="0" w:space="0" w:color="auto"/>
        <w:bottom w:val="none" w:sz="0" w:space="0" w:color="auto"/>
        <w:right w:val="none" w:sz="0" w:space="0" w:color="auto"/>
      </w:divBdr>
      <w:divsChild>
        <w:div w:id="462650359">
          <w:marLeft w:val="0"/>
          <w:marRight w:val="0"/>
          <w:marTop w:val="0"/>
          <w:marBottom w:val="0"/>
          <w:divBdr>
            <w:top w:val="none" w:sz="0" w:space="0" w:color="auto"/>
            <w:left w:val="none" w:sz="0" w:space="0" w:color="auto"/>
            <w:bottom w:val="none" w:sz="0" w:space="0" w:color="auto"/>
            <w:right w:val="none" w:sz="0" w:space="0" w:color="auto"/>
          </w:divBdr>
        </w:div>
        <w:div w:id="1821842505">
          <w:marLeft w:val="0"/>
          <w:marRight w:val="0"/>
          <w:marTop w:val="0"/>
          <w:marBottom w:val="0"/>
          <w:divBdr>
            <w:top w:val="none" w:sz="0" w:space="0" w:color="auto"/>
            <w:left w:val="none" w:sz="0" w:space="0" w:color="auto"/>
            <w:bottom w:val="none" w:sz="0" w:space="0" w:color="auto"/>
            <w:right w:val="none" w:sz="0" w:space="0" w:color="auto"/>
          </w:divBdr>
        </w:div>
        <w:div w:id="643588157">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39573997">
      <w:bodyDiv w:val="1"/>
      <w:marLeft w:val="0"/>
      <w:marRight w:val="0"/>
      <w:marTop w:val="0"/>
      <w:marBottom w:val="0"/>
      <w:divBdr>
        <w:top w:val="none" w:sz="0" w:space="0" w:color="auto"/>
        <w:left w:val="none" w:sz="0" w:space="0" w:color="auto"/>
        <w:bottom w:val="none" w:sz="0" w:space="0" w:color="auto"/>
        <w:right w:val="none" w:sz="0" w:space="0" w:color="auto"/>
      </w:divBdr>
      <w:divsChild>
        <w:div w:id="1536578764">
          <w:marLeft w:val="0"/>
          <w:marRight w:val="0"/>
          <w:marTop w:val="0"/>
          <w:marBottom w:val="0"/>
          <w:divBdr>
            <w:top w:val="none" w:sz="0" w:space="0" w:color="auto"/>
            <w:left w:val="none" w:sz="0" w:space="0" w:color="auto"/>
            <w:bottom w:val="none" w:sz="0" w:space="0" w:color="auto"/>
            <w:right w:val="none" w:sz="0" w:space="0" w:color="auto"/>
          </w:divBdr>
        </w:div>
        <w:div w:id="81880759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47892009">
      <w:bodyDiv w:val="1"/>
      <w:marLeft w:val="0"/>
      <w:marRight w:val="0"/>
      <w:marTop w:val="0"/>
      <w:marBottom w:val="0"/>
      <w:divBdr>
        <w:top w:val="none" w:sz="0" w:space="0" w:color="auto"/>
        <w:left w:val="none" w:sz="0" w:space="0" w:color="auto"/>
        <w:bottom w:val="none" w:sz="0" w:space="0" w:color="auto"/>
        <w:right w:val="none" w:sz="0" w:space="0" w:color="auto"/>
      </w:divBdr>
      <w:divsChild>
        <w:div w:id="191189526">
          <w:marLeft w:val="0"/>
          <w:marRight w:val="0"/>
          <w:marTop w:val="0"/>
          <w:marBottom w:val="0"/>
          <w:divBdr>
            <w:top w:val="none" w:sz="0" w:space="0" w:color="auto"/>
            <w:left w:val="none" w:sz="0" w:space="0" w:color="auto"/>
            <w:bottom w:val="none" w:sz="0" w:space="0" w:color="auto"/>
            <w:right w:val="none" w:sz="0" w:space="0" w:color="auto"/>
          </w:divBdr>
        </w:div>
        <w:div w:id="890076553">
          <w:marLeft w:val="0"/>
          <w:marRight w:val="0"/>
          <w:marTop w:val="0"/>
          <w:marBottom w:val="0"/>
          <w:divBdr>
            <w:top w:val="none" w:sz="0" w:space="0" w:color="auto"/>
            <w:left w:val="none" w:sz="0" w:space="0" w:color="auto"/>
            <w:bottom w:val="none" w:sz="0" w:space="0" w:color="auto"/>
            <w:right w:val="none" w:sz="0" w:space="0" w:color="auto"/>
          </w:divBdr>
        </w:div>
      </w:divsChild>
    </w:div>
    <w:div w:id="448545778">
      <w:bodyDiv w:val="1"/>
      <w:marLeft w:val="0"/>
      <w:marRight w:val="0"/>
      <w:marTop w:val="0"/>
      <w:marBottom w:val="0"/>
      <w:divBdr>
        <w:top w:val="none" w:sz="0" w:space="0" w:color="auto"/>
        <w:left w:val="none" w:sz="0" w:space="0" w:color="auto"/>
        <w:bottom w:val="none" w:sz="0" w:space="0" w:color="auto"/>
        <w:right w:val="none" w:sz="0" w:space="0" w:color="auto"/>
      </w:divBdr>
      <w:divsChild>
        <w:div w:id="1098063174">
          <w:marLeft w:val="0"/>
          <w:marRight w:val="0"/>
          <w:marTop w:val="0"/>
          <w:marBottom w:val="0"/>
          <w:divBdr>
            <w:top w:val="none" w:sz="0" w:space="0" w:color="auto"/>
            <w:left w:val="none" w:sz="0" w:space="0" w:color="auto"/>
            <w:bottom w:val="none" w:sz="0" w:space="0" w:color="auto"/>
            <w:right w:val="none" w:sz="0" w:space="0" w:color="auto"/>
          </w:divBdr>
        </w:div>
        <w:div w:id="418329764">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5563337">
      <w:bodyDiv w:val="1"/>
      <w:marLeft w:val="0"/>
      <w:marRight w:val="0"/>
      <w:marTop w:val="0"/>
      <w:marBottom w:val="0"/>
      <w:divBdr>
        <w:top w:val="none" w:sz="0" w:space="0" w:color="auto"/>
        <w:left w:val="none" w:sz="0" w:space="0" w:color="auto"/>
        <w:bottom w:val="none" w:sz="0" w:space="0" w:color="auto"/>
        <w:right w:val="none" w:sz="0" w:space="0" w:color="auto"/>
      </w:divBdr>
      <w:divsChild>
        <w:div w:id="694422796">
          <w:marLeft w:val="0"/>
          <w:marRight w:val="0"/>
          <w:marTop w:val="0"/>
          <w:marBottom w:val="0"/>
          <w:divBdr>
            <w:top w:val="none" w:sz="0" w:space="0" w:color="auto"/>
            <w:left w:val="none" w:sz="0" w:space="0" w:color="auto"/>
            <w:bottom w:val="none" w:sz="0" w:space="0" w:color="auto"/>
            <w:right w:val="none" w:sz="0" w:space="0" w:color="auto"/>
          </w:divBdr>
        </w:div>
        <w:div w:id="457067890">
          <w:marLeft w:val="0"/>
          <w:marRight w:val="0"/>
          <w:marTop w:val="0"/>
          <w:marBottom w:val="0"/>
          <w:divBdr>
            <w:top w:val="none" w:sz="0" w:space="0" w:color="auto"/>
            <w:left w:val="none" w:sz="0" w:space="0" w:color="auto"/>
            <w:bottom w:val="none" w:sz="0" w:space="0" w:color="auto"/>
            <w:right w:val="none" w:sz="0" w:space="0" w:color="auto"/>
          </w:divBdr>
        </w:div>
      </w:divsChild>
    </w:div>
    <w:div w:id="535119679">
      <w:bodyDiv w:val="1"/>
      <w:marLeft w:val="0"/>
      <w:marRight w:val="0"/>
      <w:marTop w:val="0"/>
      <w:marBottom w:val="0"/>
      <w:divBdr>
        <w:top w:val="none" w:sz="0" w:space="0" w:color="auto"/>
        <w:left w:val="none" w:sz="0" w:space="0" w:color="auto"/>
        <w:bottom w:val="none" w:sz="0" w:space="0" w:color="auto"/>
        <w:right w:val="none" w:sz="0" w:space="0" w:color="auto"/>
      </w:divBdr>
      <w:divsChild>
        <w:div w:id="802117751">
          <w:marLeft w:val="0"/>
          <w:marRight w:val="0"/>
          <w:marTop w:val="0"/>
          <w:marBottom w:val="0"/>
          <w:divBdr>
            <w:top w:val="none" w:sz="0" w:space="0" w:color="auto"/>
            <w:left w:val="none" w:sz="0" w:space="0" w:color="auto"/>
            <w:bottom w:val="none" w:sz="0" w:space="0" w:color="auto"/>
            <w:right w:val="none" w:sz="0" w:space="0" w:color="auto"/>
          </w:divBdr>
        </w:div>
        <w:div w:id="2016036076">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78902811">
      <w:bodyDiv w:val="1"/>
      <w:marLeft w:val="0"/>
      <w:marRight w:val="0"/>
      <w:marTop w:val="0"/>
      <w:marBottom w:val="0"/>
      <w:divBdr>
        <w:top w:val="none" w:sz="0" w:space="0" w:color="auto"/>
        <w:left w:val="none" w:sz="0" w:space="0" w:color="auto"/>
        <w:bottom w:val="none" w:sz="0" w:space="0" w:color="auto"/>
        <w:right w:val="none" w:sz="0" w:space="0" w:color="auto"/>
      </w:divBdr>
      <w:divsChild>
        <w:div w:id="2055503582">
          <w:marLeft w:val="0"/>
          <w:marRight w:val="0"/>
          <w:marTop w:val="0"/>
          <w:marBottom w:val="0"/>
          <w:divBdr>
            <w:top w:val="none" w:sz="0" w:space="0" w:color="auto"/>
            <w:left w:val="none" w:sz="0" w:space="0" w:color="auto"/>
            <w:bottom w:val="none" w:sz="0" w:space="0" w:color="auto"/>
            <w:right w:val="none" w:sz="0" w:space="0" w:color="auto"/>
          </w:divBdr>
        </w:div>
        <w:div w:id="822628355">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472379">
      <w:bodyDiv w:val="1"/>
      <w:marLeft w:val="0"/>
      <w:marRight w:val="0"/>
      <w:marTop w:val="0"/>
      <w:marBottom w:val="0"/>
      <w:divBdr>
        <w:top w:val="none" w:sz="0" w:space="0" w:color="auto"/>
        <w:left w:val="none" w:sz="0" w:space="0" w:color="auto"/>
        <w:bottom w:val="none" w:sz="0" w:space="0" w:color="auto"/>
        <w:right w:val="none" w:sz="0" w:space="0" w:color="auto"/>
      </w:divBdr>
      <w:divsChild>
        <w:div w:id="252278045">
          <w:marLeft w:val="0"/>
          <w:marRight w:val="0"/>
          <w:marTop w:val="0"/>
          <w:marBottom w:val="0"/>
          <w:divBdr>
            <w:top w:val="none" w:sz="0" w:space="0" w:color="auto"/>
            <w:left w:val="none" w:sz="0" w:space="0" w:color="auto"/>
            <w:bottom w:val="none" w:sz="0" w:space="0" w:color="auto"/>
            <w:right w:val="none" w:sz="0" w:space="0" w:color="auto"/>
          </w:divBdr>
        </w:div>
        <w:div w:id="265624540">
          <w:marLeft w:val="0"/>
          <w:marRight w:val="0"/>
          <w:marTop w:val="0"/>
          <w:marBottom w:val="0"/>
          <w:divBdr>
            <w:top w:val="none" w:sz="0" w:space="0" w:color="auto"/>
            <w:left w:val="none" w:sz="0" w:space="0" w:color="auto"/>
            <w:bottom w:val="none" w:sz="0" w:space="0" w:color="auto"/>
            <w:right w:val="none" w:sz="0" w:space="0" w:color="auto"/>
          </w:divBdr>
        </w:div>
        <w:div w:id="1561362428">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0208362">
      <w:bodyDiv w:val="1"/>
      <w:marLeft w:val="0"/>
      <w:marRight w:val="0"/>
      <w:marTop w:val="0"/>
      <w:marBottom w:val="0"/>
      <w:divBdr>
        <w:top w:val="none" w:sz="0" w:space="0" w:color="auto"/>
        <w:left w:val="none" w:sz="0" w:space="0" w:color="auto"/>
        <w:bottom w:val="none" w:sz="0" w:space="0" w:color="auto"/>
        <w:right w:val="none" w:sz="0" w:space="0" w:color="auto"/>
      </w:divBdr>
      <w:divsChild>
        <w:div w:id="1480340240">
          <w:marLeft w:val="0"/>
          <w:marRight w:val="0"/>
          <w:marTop w:val="0"/>
          <w:marBottom w:val="0"/>
          <w:divBdr>
            <w:top w:val="none" w:sz="0" w:space="0" w:color="auto"/>
            <w:left w:val="none" w:sz="0" w:space="0" w:color="auto"/>
            <w:bottom w:val="none" w:sz="0" w:space="0" w:color="auto"/>
            <w:right w:val="none" w:sz="0" w:space="0" w:color="auto"/>
          </w:divBdr>
        </w:div>
        <w:div w:id="336730393">
          <w:marLeft w:val="0"/>
          <w:marRight w:val="0"/>
          <w:marTop w:val="0"/>
          <w:marBottom w:val="0"/>
          <w:divBdr>
            <w:top w:val="none" w:sz="0" w:space="0" w:color="auto"/>
            <w:left w:val="none" w:sz="0" w:space="0" w:color="auto"/>
            <w:bottom w:val="none" w:sz="0" w:space="0" w:color="auto"/>
            <w:right w:val="none" w:sz="0" w:space="0" w:color="auto"/>
          </w:divBdr>
        </w:div>
        <w:div w:id="1729111280">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0107080">
      <w:bodyDiv w:val="1"/>
      <w:marLeft w:val="0"/>
      <w:marRight w:val="0"/>
      <w:marTop w:val="0"/>
      <w:marBottom w:val="0"/>
      <w:divBdr>
        <w:top w:val="none" w:sz="0" w:space="0" w:color="auto"/>
        <w:left w:val="none" w:sz="0" w:space="0" w:color="auto"/>
        <w:bottom w:val="none" w:sz="0" w:space="0" w:color="auto"/>
        <w:right w:val="none" w:sz="0" w:space="0" w:color="auto"/>
      </w:divBdr>
      <w:divsChild>
        <w:div w:id="1322730715">
          <w:marLeft w:val="0"/>
          <w:marRight w:val="0"/>
          <w:marTop w:val="0"/>
          <w:marBottom w:val="0"/>
          <w:divBdr>
            <w:top w:val="none" w:sz="0" w:space="0" w:color="auto"/>
            <w:left w:val="none" w:sz="0" w:space="0" w:color="auto"/>
            <w:bottom w:val="none" w:sz="0" w:space="0" w:color="auto"/>
            <w:right w:val="none" w:sz="0" w:space="0" w:color="auto"/>
          </w:divBdr>
        </w:div>
        <w:div w:id="569197390">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788009063">
      <w:bodyDiv w:val="1"/>
      <w:marLeft w:val="0"/>
      <w:marRight w:val="0"/>
      <w:marTop w:val="0"/>
      <w:marBottom w:val="0"/>
      <w:divBdr>
        <w:top w:val="none" w:sz="0" w:space="0" w:color="auto"/>
        <w:left w:val="none" w:sz="0" w:space="0" w:color="auto"/>
        <w:bottom w:val="none" w:sz="0" w:space="0" w:color="auto"/>
        <w:right w:val="none" w:sz="0" w:space="0" w:color="auto"/>
      </w:divBdr>
      <w:divsChild>
        <w:div w:id="1984462019">
          <w:marLeft w:val="0"/>
          <w:marRight w:val="0"/>
          <w:marTop w:val="0"/>
          <w:marBottom w:val="0"/>
          <w:divBdr>
            <w:top w:val="none" w:sz="0" w:space="0" w:color="auto"/>
            <w:left w:val="none" w:sz="0" w:space="0" w:color="auto"/>
            <w:bottom w:val="none" w:sz="0" w:space="0" w:color="auto"/>
            <w:right w:val="none" w:sz="0" w:space="0" w:color="auto"/>
          </w:divBdr>
        </w:div>
        <w:div w:id="1677145845">
          <w:marLeft w:val="0"/>
          <w:marRight w:val="0"/>
          <w:marTop w:val="0"/>
          <w:marBottom w:val="0"/>
          <w:divBdr>
            <w:top w:val="none" w:sz="0" w:space="0" w:color="auto"/>
            <w:left w:val="none" w:sz="0" w:space="0" w:color="auto"/>
            <w:bottom w:val="none" w:sz="0" w:space="0" w:color="auto"/>
            <w:right w:val="none" w:sz="0" w:space="0" w:color="auto"/>
          </w:divBdr>
        </w:div>
        <w:div w:id="1659460646">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0367276">
      <w:bodyDiv w:val="1"/>
      <w:marLeft w:val="0"/>
      <w:marRight w:val="0"/>
      <w:marTop w:val="0"/>
      <w:marBottom w:val="0"/>
      <w:divBdr>
        <w:top w:val="none" w:sz="0" w:space="0" w:color="auto"/>
        <w:left w:val="none" w:sz="0" w:space="0" w:color="auto"/>
        <w:bottom w:val="none" w:sz="0" w:space="0" w:color="auto"/>
        <w:right w:val="none" w:sz="0" w:space="0" w:color="auto"/>
      </w:divBdr>
      <w:divsChild>
        <w:div w:id="621110085">
          <w:marLeft w:val="0"/>
          <w:marRight w:val="0"/>
          <w:marTop w:val="0"/>
          <w:marBottom w:val="0"/>
          <w:divBdr>
            <w:top w:val="none" w:sz="0" w:space="0" w:color="auto"/>
            <w:left w:val="none" w:sz="0" w:space="0" w:color="auto"/>
            <w:bottom w:val="none" w:sz="0" w:space="0" w:color="auto"/>
            <w:right w:val="none" w:sz="0" w:space="0" w:color="auto"/>
          </w:divBdr>
        </w:div>
        <w:div w:id="1991247517">
          <w:marLeft w:val="0"/>
          <w:marRight w:val="0"/>
          <w:marTop w:val="0"/>
          <w:marBottom w:val="0"/>
          <w:divBdr>
            <w:top w:val="none" w:sz="0" w:space="0" w:color="auto"/>
            <w:left w:val="none" w:sz="0" w:space="0" w:color="auto"/>
            <w:bottom w:val="none" w:sz="0" w:space="0" w:color="auto"/>
            <w:right w:val="none" w:sz="0" w:space="0" w:color="auto"/>
          </w:divBdr>
        </w:div>
      </w:divsChild>
    </w:div>
    <w:div w:id="834804936">
      <w:bodyDiv w:val="1"/>
      <w:marLeft w:val="0"/>
      <w:marRight w:val="0"/>
      <w:marTop w:val="0"/>
      <w:marBottom w:val="0"/>
      <w:divBdr>
        <w:top w:val="none" w:sz="0" w:space="0" w:color="auto"/>
        <w:left w:val="none" w:sz="0" w:space="0" w:color="auto"/>
        <w:bottom w:val="none" w:sz="0" w:space="0" w:color="auto"/>
        <w:right w:val="none" w:sz="0" w:space="0" w:color="auto"/>
      </w:divBdr>
      <w:divsChild>
        <w:div w:id="1309164363">
          <w:marLeft w:val="0"/>
          <w:marRight w:val="0"/>
          <w:marTop w:val="0"/>
          <w:marBottom w:val="0"/>
          <w:divBdr>
            <w:top w:val="none" w:sz="0" w:space="0" w:color="auto"/>
            <w:left w:val="none" w:sz="0" w:space="0" w:color="auto"/>
            <w:bottom w:val="none" w:sz="0" w:space="0" w:color="auto"/>
            <w:right w:val="none" w:sz="0" w:space="0" w:color="auto"/>
          </w:divBdr>
        </w:div>
        <w:div w:id="1023946245">
          <w:marLeft w:val="0"/>
          <w:marRight w:val="0"/>
          <w:marTop w:val="0"/>
          <w:marBottom w:val="0"/>
          <w:divBdr>
            <w:top w:val="none" w:sz="0" w:space="0" w:color="auto"/>
            <w:left w:val="none" w:sz="0" w:space="0" w:color="auto"/>
            <w:bottom w:val="none" w:sz="0" w:space="0" w:color="auto"/>
            <w:right w:val="none" w:sz="0" w:space="0" w:color="auto"/>
          </w:divBdr>
        </w:div>
        <w:div w:id="306134542">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56451022">
      <w:bodyDiv w:val="1"/>
      <w:marLeft w:val="0"/>
      <w:marRight w:val="0"/>
      <w:marTop w:val="0"/>
      <w:marBottom w:val="0"/>
      <w:divBdr>
        <w:top w:val="none" w:sz="0" w:space="0" w:color="auto"/>
        <w:left w:val="none" w:sz="0" w:space="0" w:color="auto"/>
        <w:bottom w:val="none" w:sz="0" w:space="0" w:color="auto"/>
        <w:right w:val="none" w:sz="0" w:space="0" w:color="auto"/>
      </w:divBdr>
      <w:divsChild>
        <w:div w:id="1924024466">
          <w:marLeft w:val="0"/>
          <w:marRight w:val="0"/>
          <w:marTop w:val="0"/>
          <w:marBottom w:val="0"/>
          <w:divBdr>
            <w:top w:val="none" w:sz="0" w:space="0" w:color="auto"/>
            <w:left w:val="none" w:sz="0" w:space="0" w:color="auto"/>
            <w:bottom w:val="none" w:sz="0" w:space="0" w:color="auto"/>
            <w:right w:val="none" w:sz="0" w:space="0" w:color="auto"/>
          </w:divBdr>
        </w:div>
        <w:div w:id="788012115">
          <w:marLeft w:val="0"/>
          <w:marRight w:val="0"/>
          <w:marTop w:val="0"/>
          <w:marBottom w:val="0"/>
          <w:divBdr>
            <w:top w:val="none" w:sz="0" w:space="0" w:color="auto"/>
            <w:left w:val="none" w:sz="0" w:space="0" w:color="auto"/>
            <w:bottom w:val="none" w:sz="0" w:space="0" w:color="auto"/>
            <w:right w:val="none" w:sz="0" w:space="0" w:color="auto"/>
          </w:divBdr>
        </w:div>
        <w:div w:id="426198232">
          <w:marLeft w:val="0"/>
          <w:marRight w:val="0"/>
          <w:marTop w:val="0"/>
          <w:marBottom w:val="0"/>
          <w:divBdr>
            <w:top w:val="none" w:sz="0" w:space="0" w:color="auto"/>
            <w:left w:val="none" w:sz="0" w:space="0" w:color="auto"/>
            <w:bottom w:val="none" w:sz="0" w:space="0" w:color="auto"/>
            <w:right w:val="none" w:sz="0" w:space="0" w:color="auto"/>
          </w:divBdr>
        </w:div>
      </w:divsChild>
    </w:div>
    <w:div w:id="975597981">
      <w:bodyDiv w:val="1"/>
      <w:marLeft w:val="0"/>
      <w:marRight w:val="0"/>
      <w:marTop w:val="0"/>
      <w:marBottom w:val="0"/>
      <w:divBdr>
        <w:top w:val="none" w:sz="0" w:space="0" w:color="auto"/>
        <w:left w:val="none" w:sz="0" w:space="0" w:color="auto"/>
        <w:bottom w:val="none" w:sz="0" w:space="0" w:color="auto"/>
        <w:right w:val="none" w:sz="0" w:space="0" w:color="auto"/>
      </w:divBdr>
      <w:divsChild>
        <w:div w:id="451828302">
          <w:marLeft w:val="0"/>
          <w:marRight w:val="0"/>
          <w:marTop w:val="0"/>
          <w:marBottom w:val="0"/>
          <w:divBdr>
            <w:top w:val="none" w:sz="0" w:space="0" w:color="auto"/>
            <w:left w:val="none" w:sz="0" w:space="0" w:color="auto"/>
            <w:bottom w:val="none" w:sz="0" w:space="0" w:color="auto"/>
            <w:right w:val="none" w:sz="0" w:space="0" w:color="auto"/>
          </w:divBdr>
        </w:div>
        <w:div w:id="70004821">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89600928">
      <w:bodyDiv w:val="1"/>
      <w:marLeft w:val="0"/>
      <w:marRight w:val="0"/>
      <w:marTop w:val="0"/>
      <w:marBottom w:val="0"/>
      <w:divBdr>
        <w:top w:val="none" w:sz="0" w:space="0" w:color="auto"/>
        <w:left w:val="none" w:sz="0" w:space="0" w:color="auto"/>
        <w:bottom w:val="none" w:sz="0" w:space="0" w:color="auto"/>
        <w:right w:val="none" w:sz="0" w:space="0" w:color="auto"/>
      </w:divBdr>
      <w:divsChild>
        <w:div w:id="326902271">
          <w:marLeft w:val="0"/>
          <w:marRight w:val="0"/>
          <w:marTop w:val="0"/>
          <w:marBottom w:val="0"/>
          <w:divBdr>
            <w:top w:val="none" w:sz="0" w:space="0" w:color="auto"/>
            <w:left w:val="none" w:sz="0" w:space="0" w:color="auto"/>
            <w:bottom w:val="none" w:sz="0" w:space="0" w:color="auto"/>
            <w:right w:val="none" w:sz="0" w:space="0" w:color="auto"/>
          </w:divBdr>
        </w:div>
        <w:div w:id="1093017584">
          <w:marLeft w:val="0"/>
          <w:marRight w:val="0"/>
          <w:marTop w:val="0"/>
          <w:marBottom w:val="0"/>
          <w:divBdr>
            <w:top w:val="none" w:sz="0" w:space="0" w:color="auto"/>
            <w:left w:val="none" w:sz="0" w:space="0" w:color="auto"/>
            <w:bottom w:val="none" w:sz="0" w:space="0" w:color="auto"/>
            <w:right w:val="none" w:sz="0" w:space="0" w:color="auto"/>
          </w:divBdr>
        </w:div>
        <w:div w:id="1336375681">
          <w:marLeft w:val="0"/>
          <w:marRight w:val="0"/>
          <w:marTop w:val="0"/>
          <w:marBottom w:val="0"/>
          <w:divBdr>
            <w:top w:val="none" w:sz="0" w:space="0" w:color="auto"/>
            <w:left w:val="none" w:sz="0" w:space="0" w:color="auto"/>
            <w:bottom w:val="none" w:sz="0" w:space="0" w:color="auto"/>
            <w:right w:val="none" w:sz="0" w:space="0" w:color="auto"/>
          </w:divBdr>
        </w:div>
        <w:div w:id="18578471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1030217">
      <w:bodyDiv w:val="1"/>
      <w:marLeft w:val="0"/>
      <w:marRight w:val="0"/>
      <w:marTop w:val="0"/>
      <w:marBottom w:val="0"/>
      <w:divBdr>
        <w:top w:val="none" w:sz="0" w:space="0" w:color="auto"/>
        <w:left w:val="none" w:sz="0" w:space="0" w:color="auto"/>
        <w:bottom w:val="none" w:sz="0" w:space="0" w:color="auto"/>
        <w:right w:val="none" w:sz="0" w:space="0" w:color="auto"/>
      </w:divBdr>
      <w:divsChild>
        <w:div w:id="672488499">
          <w:marLeft w:val="0"/>
          <w:marRight w:val="0"/>
          <w:marTop w:val="0"/>
          <w:marBottom w:val="0"/>
          <w:divBdr>
            <w:top w:val="none" w:sz="0" w:space="0" w:color="auto"/>
            <w:left w:val="none" w:sz="0" w:space="0" w:color="auto"/>
            <w:bottom w:val="none" w:sz="0" w:space="0" w:color="auto"/>
            <w:right w:val="none" w:sz="0" w:space="0" w:color="auto"/>
          </w:divBdr>
        </w:div>
        <w:div w:id="1038310229">
          <w:marLeft w:val="0"/>
          <w:marRight w:val="0"/>
          <w:marTop w:val="0"/>
          <w:marBottom w:val="0"/>
          <w:divBdr>
            <w:top w:val="none" w:sz="0" w:space="0" w:color="auto"/>
            <w:left w:val="none" w:sz="0" w:space="0" w:color="auto"/>
            <w:bottom w:val="none" w:sz="0" w:space="0" w:color="auto"/>
            <w:right w:val="none" w:sz="0" w:space="0" w:color="auto"/>
          </w:divBdr>
        </w:div>
        <w:div w:id="182415756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76829227">
      <w:bodyDiv w:val="1"/>
      <w:marLeft w:val="0"/>
      <w:marRight w:val="0"/>
      <w:marTop w:val="0"/>
      <w:marBottom w:val="0"/>
      <w:divBdr>
        <w:top w:val="none" w:sz="0" w:space="0" w:color="auto"/>
        <w:left w:val="none" w:sz="0" w:space="0" w:color="auto"/>
        <w:bottom w:val="none" w:sz="0" w:space="0" w:color="auto"/>
        <w:right w:val="none" w:sz="0" w:space="0" w:color="auto"/>
      </w:divBdr>
      <w:divsChild>
        <w:div w:id="1926836059">
          <w:marLeft w:val="0"/>
          <w:marRight w:val="0"/>
          <w:marTop w:val="0"/>
          <w:marBottom w:val="0"/>
          <w:divBdr>
            <w:top w:val="none" w:sz="0" w:space="0" w:color="auto"/>
            <w:left w:val="none" w:sz="0" w:space="0" w:color="auto"/>
            <w:bottom w:val="none" w:sz="0" w:space="0" w:color="auto"/>
            <w:right w:val="none" w:sz="0" w:space="0" w:color="auto"/>
          </w:divBdr>
        </w:div>
        <w:div w:id="1273978761">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18837478">
      <w:bodyDiv w:val="1"/>
      <w:marLeft w:val="0"/>
      <w:marRight w:val="0"/>
      <w:marTop w:val="0"/>
      <w:marBottom w:val="0"/>
      <w:divBdr>
        <w:top w:val="none" w:sz="0" w:space="0" w:color="auto"/>
        <w:left w:val="none" w:sz="0" w:space="0" w:color="auto"/>
        <w:bottom w:val="none" w:sz="0" w:space="0" w:color="auto"/>
        <w:right w:val="none" w:sz="0" w:space="0" w:color="auto"/>
      </w:divBdr>
      <w:divsChild>
        <w:div w:id="1600062055">
          <w:marLeft w:val="0"/>
          <w:marRight w:val="0"/>
          <w:marTop w:val="0"/>
          <w:marBottom w:val="0"/>
          <w:divBdr>
            <w:top w:val="none" w:sz="0" w:space="0" w:color="auto"/>
            <w:left w:val="none" w:sz="0" w:space="0" w:color="auto"/>
            <w:bottom w:val="none" w:sz="0" w:space="0" w:color="auto"/>
            <w:right w:val="none" w:sz="0" w:space="0" w:color="auto"/>
          </w:divBdr>
        </w:div>
        <w:div w:id="671227511">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34830308">
      <w:bodyDiv w:val="1"/>
      <w:marLeft w:val="0"/>
      <w:marRight w:val="0"/>
      <w:marTop w:val="0"/>
      <w:marBottom w:val="0"/>
      <w:divBdr>
        <w:top w:val="none" w:sz="0" w:space="0" w:color="auto"/>
        <w:left w:val="none" w:sz="0" w:space="0" w:color="auto"/>
        <w:bottom w:val="none" w:sz="0" w:space="0" w:color="auto"/>
        <w:right w:val="none" w:sz="0" w:space="0" w:color="auto"/>
      </w:divBdr>
      <w:divsChild>
        <w:div w:id="1428770593">
          <w:marLeft w:val="0"/>
          <w:marRight w:val="0"/>
          <w:marTop w:val="0"/>
          <w:marBottom w:val="0"/>
          <w:divBdr>
            <w:top w:val="none" w:sz="0" w:space="0" w:color="auto"/>
            <w:left w:val="none" w:sz="0" w:space="0" w:color="auto"/>
            <w:bottom w:val="none" w:sz="0" w:space="0" w:color="auto"/>
            <w:right w:val="none" w:sz="0" w:space="0" w:color="auto"/>
          </w:divBdr>
        </w:div>
        <w:div w:id="1392079274">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6263323">
      <w:bodyDiv w:val="1"/>
      <w:marLeft w:val="0"/>
      <w:marRight w:val="0"/>
      <w:marTop w:val="0"/>
      <w:marBottom w:val="0"/>
      <w:divBdr>
        <w:top w:val="none" w:sz="0" w:space="0" w:color="auto"/>
        <w:left w:val="none" w:sz="0" w:space="0" w:color="auto"/>
        <w:bottom w:val="none" w:sz="0" w:space="0" w:color="auto"/>
        <w:right w:val="none" w:sz="0" w:space="0" w:color="auto"/>
      </w:divBdr>
      <w:divsChild>
        <w:div w:id="1803158703">
          <w:marLeft w:val="0"/>
          <w:marRight w:val="0"/>
          <w:marTop w:val="0"/>
          <w:marBottom w:val="0"/>
          <w:divBdr>
            <w:top w:val="none" w:sz="0" w:space="0" w:color="auto"/>
            <w:left w:val="none" w:sz="0" w:space="0" w:color="auto"/>
            <w:bottom w:val="none" w:sz="0" w:space="0" w:color="auto"/>
            <w:right w:val="none" w:sz="0" w:space="0" w:color="auto"/>
          </w:divBdr>
        </w:div>
        <w:div w:id="864638847">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92105986">
      <w:bodyDiv w:val="1"/>
      <w:marLeft w:val="0"/>
      <w:marRight w:val="0"/>
      <w:marTop w:val="0"/>
      <w:marBottom w:val="0"/>
      <w:divBdr>
        <w:top w:val="none" w:sz="0" w:space="0" w:color="auto"/>
        <w:left w:val="none" w:sz="0" w:space="0" w:color="auto"/>
        <w:bottom w:val="none" w:sz="0" w:space="0" w:color="auto"/>
        <w:right w:val="none" w:sz="0" w:space="0" w:color="auto"/>
      </w:divBdr>
      <w:divsChild>
        <w:div w:id="307823283">
          <w:marLeft w:val="0"/>
          <w:marRight w:val="0"/>
          <w:marTop w:val="0"/>
          <w:marBottom w:val="0"/>
          <w:divBdr>
            <w:top w:val="none" w:sz="0" w:space="0" w:color="auto"/>
            <w:left w:val="none" w:sz="0" w:space="0" w:color="auto"/>
            <w:bottom w:val="none" w:sz="0" w:space="0" w:color="auto"/>
            <w:right w:val="none" w:sz="0" w:space="0" w:color="auto"/>
          </w:divBdr>
        </w:div>
        <w:div w:id="317659237">
          <w:marLeft w:val="0"/>
          <w:marRight w:val="0"/>
          <w:marTop w:val="0"/>
          <w:marBottom w:val="0"/>
          <w:divBdr>
            <w:top w:val="none" w:sz="0" w:space="0" w:color="auto"/>
            <w:left w:val="none" w:sz="0" w:space="0" w:color="auto"/>
            <w:bottom w:val="none" w:sz="0" w:space="0" w:color="auto"/>
            <w:right w:val="none" w:sz="0" w:space="0" w:color="auto"/>
          </w:divBdr>
        </w:div>
        <w:div w:id="2054115929">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21550144">
      <w:bodyDiv w:val="1"/>
      <w:marLeft w:val="0"/>
      <w:marRight w:val="0"/>
      <w:marTop w:val="0"/>
      <w:marBottom w:val="0"/>
      <w:divBdr>
        <w:top w:val="none" w:sz="0" w:space="0" w:color="auto"/>
        <w:left w:val="none" w:sz="0" w:space="0" w:color="auto"/>
        <w:bottom w:val="none" w:sz="0" w:space="0" w:color="auto"/>
        <w:right w:val="none" w:sz="0" w:space="0" w:color="auto"/>
      </w:divBdr>
      <w:divsChild>
        <w:div w:id="196436562">
          <w:marLeft w:val="0"/>
          <w:marRight w:val="0"/>
          <w:marTop w:val="0"/>
          <w:marBottom w:val="0"/>
          <w:divBdr>
            <w:top w:val="none" w:sz="0" w:space="0" w:color="auto"/>
            <w:left w:val="none" w:sz="0" w:space="0" w:color="auto"/>
            <w:bottom w:val="none" w:sz="0" w:space="0" w:color="auto"/>
            <w:right w:val="none" w:sz="0" w:space="0" w:color="auto"/>
          </w:divBdr>
        </w:div>
        <w:div w:id="222915943">
          <w:marLeft w:val="0"/>
          <w:marRight w:val="0"/>
          <w:marTop w:val="0"/>
          <w:marBottom w:val="0"/>
          <w:divBdr>
            <w:top w:val="none" w:sz="0" w:space="0" w:color="auto"/>
            <w:left w:val="none" w:sz="0" w:space="0" w:color="auto"/>
            <w:bottom w:val="none" w:sz="0" w:space="0" w:color="auto"/>
            <w:right w:val="none" w:sz="0" w:space="0" w:color="auto"/>
          </w:divBdr>
        </w:div>
        <w:div w:id="784931884">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36403535">
      <w:bodyDiv w:val="1"/>
      <w:marLeft w:val="0"/>
      <w:marRight w:val="0"/>
      <w:marTop w:val="0"/>
      <w:marBottom w:val="0"/>
      <w:divBdr>
        <w:top w:val="none" w:sz="0" w:space="0" w:color="auto"/>
        <w:left w:val="none" w:sz="0" w:space="0" w:color="auto"/>
        <w:bottom w:val="none" w:sz="0" w:space="0" w:color="auto"/>
        <w:right w:val="none" w:sz="0" w:space="0" w:color="auto"/>
      </w:divBdr>
      <w:divsChild>
        <w:div w:id="878279365">
          <w:marLeft w:val="0"/>
          <w:marRight w:val="0"/>
          <w:marTop w:val="0"/>
          <w:marBottom w:val="0"/>
          <w:divBdr>
            <w:top w:val="none" w:sz="0" w:space="0" w:color="auto"/>
            <w:left w:val="none" w:sz="0" w:space="0" w:color="auto"/>
            <w:bottom w:val="none" w:sz="0" w:space="0" w:color="auto"/>
            <w:right w:val="none" w:sz="0" w:space="0" w:color="auto"/>
          </w:divBdr>
        </w:div>
        <w:div w:id="227694483">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4970254">
      <w:bodyDiv w:val="1"/>
      <w:marLeft w:val="0"/>
      <w:marRight w:val="0"/>
      <w:marTop w:val="0"/>
      <w:marBottom w:val="0"/>
      <w:divBdr>
        <w:top w:val="none" w:sz="0" w:space="0" w:color="auto"/>
        <w:left w:val="none" w:sz="0" w:space="0" w:color="auto"/>
        <w:bottom w:val="none" w:sz="0" w:space="0" w:color="auto"/>
        <w:right w:val="none" w:sz="0" w:space="0" w:color="auto"/>
      </w:divBdr>
      <w:divsChild>
        <w:div w:id="723868094">
          <w:marLeft w:val="0"/>
          <w:marRight w:val="0"/>
          <w:marTop w:val="0"/>
          <w:marBottom w:val="0"/>
          <w:divBdr>
            <w:top w:val="none" w:sz="0" w:space="0" w:color="auto"/>
            <w:left w:val="none" w:sz="0" w:space="0" w:color="auto"/>
            <w:bottom w:val="none" w:sz="0" w:space="0" w:color="auto"/>
            <w:right w:val="none" w:sz="0" w:space="0" w:color="auto"/>
          </w:divBdr>
        </w:div>
        <w:div w:id="1862351915">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0034245">
      <w:bodyDiv w:val="1"/>
      <w:marLeft w:val="0"/>
      <w:marRight w:val="0"/>
      <w:marTop w:val="0"/>
      <w:marBottom w:val="0"/>
      <w:divBdr>
        <w:top w:val="none" w:sz="0" w:space="0" w:color="auto"/>
        <w:left w:val="none" w:sz="0" w:space="0" w:color="auto"/>
        <w:bottom w:val="none" w:sz="0" w:space="0" w:color="auto"/>
        <w:right w:val="none" w:sz="0" w:space="0" w:color="auto"/>
      </w:divBdr>
      <w:divsChild>
        <w:div w:id="2118786786">
          <w:marLeft w:val="0"/>
          <w:marRight w:val="0"/>
          <w:marTop w:val="0"/>
          <w:marBottom w:val="0"/>
          <w:divBdr>
            <w:top w:val="none" w:sz="0" w:space="0" w:color="auto"/>
            <w:left w:val="none" w:sz="0" w:space="0" w:color="auto"/>
            <w:bottom w:val="none" w:sz="0" w:space="0" w:color="auto"/>
            <w:right w:val="none" w:sz="0" w:space="0" w:color="auto"/>
          </w:divBdr>
        </w:div>
        <w:div w:id="1457410296">
          <w:marLeft w:val="0"/>
          <w:marRight w:val="0"/>
          <w:marTop w:val="0"/>
          <w:marBottom w:val="0"/>
          <w:divBdr>
            <w:top w:val="none" w:sz="0" w:space="0" w:color="auto"/>
            <w:left w:val="none" w:sz="0" w:space="0" w:color="auto"/>
            <w:bottom w:val="none" w:sz="0" w:space="0" w:color="auto"/>
            <w:right w:val="none" w:sz="0" w:space="0" w:color="auto"/>
          </w:divBdr>
        </w:div>
        <w:div w:id="1359089090">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7324324">
      <w:bodyDiv w:val="1"/>
      <w:marLeft w:val="0"/>
      <w:marRight w:val="0"/>
      <w:marTop w:val="0"/>
      <w:marBottom w:val="0"/>
      <w:divBdr>
        <w:top w:val="none" w:sz="0" w:space="0" w:color="auto"/>
        <w:left w:val="none" w:sz="0" w:space="0" w:color="auto"/>
        <w:bottom w:val="none" w:sz="0" w:space="0" w:color="auto"/>
        <w:right w:val="none" w:sz="0" w:space="0" w:color="auto"/>
      </w:divBdr>
      <w:divsChild>
        <w:div w:id="2072388901">
          <w:marLeft w:val="0"/>
          <w:marRight w:val="0"/>
          <w:marTop w:val="0"/>
          <w:marBottom w:val="0"/>
          <w:divBdr>
            <w:top w:val="none" w:sz="0" w:space="0" w:color="auto"/>
            <w:left w:val="none" w:sz="0" w:space="0" w:color="auto"/>
            <w:bottom w:val="none" w:sz="0" w:space="0" w:color="auto"/>
            <w:right w:val="none" w:sz="0" w:space="0" w:color="auto"/>
          </w:divBdr>
        </w:div>
        <w:div w:id="225074656">
          <w:marLeft w:val="0"/>
          <w:marRight w:val="0"/>
          <w:marTop w:val="0"/>
          <w:marBottom w:val="0"/>
          <w:divBdr>
            <w:top w:val="none" w:sz="0" w:space="0" w:color="auto"/>
            <w:left w:val="none" w:sz="0" w:space="0" w:color="auto"/>
            <w:bottom w:val="none" w:sz="0" w:space="0" w:color="auto"/>
            <w:right w:val="none" w:sz="0" w:space="0" w:color="auto"/>
          </w:divBdr>
        </w:div>
        <w:div w:id="2074229192">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741270">
      <w:bodyDiv w:val="1"/>
      <w:marLeft w:val="0"/>
      <w:marRight w:val="0"/>
      <w:marTop w:val="0"/>
      <w:marBottom w:val="0"/>
      <w:divBdr>
        <w:top w:val="none" w:sz="0" w:space="0" w:color="auto"/>
        <w:left w:val="none" w:sz="0" w:space="0" w:color="auto"/>
        <w:bottom w:val="none" w:sz="0" w:space="0" w:color="auto"/>
        <w:right w:val="none" w:sz="0" w:space="0" w:color="auto"/>
      </w:divBdr>
      <w:divsChild>
        <w:div w:id="1063720674">
          <w:marLeft w:val="0"/>
          <w:marRight w:val="0"/>
          <w:marTop w:val="0"/>
          <w:marBottom w:val="0"/>
          <w:divBdr>
            <w:top w:val="none" w:sz="0" w:space="0" w:color="auto"/>
            <w:left w:val="none" w:sz="0" w:space="0" w:color="auto"/>
            <w:bottom w:val="none" w:sz="0" w:space="0" w:color="auto"/>
            <w:right w:val="none" w:sz="0" w:space="0" w:color="auto"/>
          </w:divBdr>
        </w:div>
        <w:div w:id="1579436696">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18018824">
      <w:bodyDiv w:val="1"/>
      <w:marLeft w:val="0"/>
      <w:marRight w:val="0"/>
      <w:marTop w:val="0"/>
      <w:marBottom w:val="0"/>
      <w:divBdr>
        <w:top w:val="none" w:sz="0" w:space="0" w:color="auto"/>
        <w:left w:val="none" w:sz="0" w:space="0" w:color="auto"/>
        <w:bottom w:val="none" w:sz="0" w:space="0" w:color="auto"/>
        <w:right w:val="none" w:sz="0" w:space="0" w:color="auto"/>
      </w:divBdr>
      <w:divsChild>
        <w:div w:id="2067292790">
          <w:marLeft w:val="0"/>
          <w:marRight w:val="0"/>
          <w:marTop w:val="0"/>
          <w:marBottom w:val="0"/>
          <w:divBdr>
            <w:top w:val="none" w:sz="0" w:space="0" w:color="auto"/>
            <w:left w:val="none" w:sz="0" w:space="0" w:color="auto"/>
            <w:bottom w:val="none" w:sz="0" w:space="0" w:color="auto"/>
            <w:right w:val="none" w:sz="0" w:space="0" w:color="auto"/>
          </w:divBdr>
        </w:div>
        <w:div w:id="1975716440">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265001">
      <w:bodyDiv w:val="1"/>
      <w:marLeft w:val="0"/>
      <w:marRight w:val="0"/>
      <w:marTop w:val="0"/>
      <w:marBottom w:val="0"/>
      <w:divBdr>
        <w:top w:val="none" w:sz="0" w:space="0" w:color="auto"/>
        <w:left w:val="none" w:sz="0" w:space="0" w:color="auto"/>
        <w:bottom w:val="none" w:sz="0" w:space="0" w:color="auto"/>
        <w:right w:val="none" w:sz="0" w:space="0" w:color="auto"/>
      </w:divBdr>
      <w:divsChild>
        <w:div w:id="1170408609">
          <w:marLeft w:val="0"/>
          <w:marRight w:val="0"/>
          <w:marTop w:val="0"/>
          <w:marBottom w:val="0"/>
          <w:divBdr>
            <w:top w:val="none" w:sz="0" w:space="0" w:color="auto"/>
            <w:left w:val="none" w:sz="0" w:space="0" w:color="auto"/>
            <w:bottom w:val="none" w:sz="0" w:space="0" w:color="auto"/>
            <w:right w:val="none" w:sz="0" w:space="0" w:color="auto"/>
          </w:divBdr>
        </w:div>
        <w:div w:id="670528669">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787789">
      <w:bodyDiv w:val="1"/>
      <w:marLeft w:val="0"/>
      <w:marRight w:val="0"/>
      <w:marTop w:val="0"/>
      <w:marBottom w:val="0"/>
      <w:divBdr>
        <w:top w:val="none" w:sz="0" w:space="0" w:color="auto"/>
        <w:left w:val="none" w:sz="0" w:space="0" w:color="auto"/>
        <w:bottom w:val="none" w:sz="0" w:space="0" w:color="auto"/>
        <w:right w:val="none" w:sz="0" w:space="0" w:color="auto"/>
      </w:divBdr>
      <w:divsChild>
        <w:div w:id="1298682242">
          <w:marLeft w:val="0"/>
          <w:marRight w:val="0"/>
          <w:marTop w:val="0"/>
          <w:marBottom w:val="0"/>
          <w:divBdr>
            <w:top w:val="none" w:sz="0" w:space="0" w:color="auto"/>
            <w:left w:val="none" w:sz="0" w:space="0" w:color="auto"/>
            <w:bottom w:val="none" w:sz="0" w:space="0" w:color="auto"/>
            <w:right w:val="none" w:sz="0" w:space="0" w:color="auto"/>
          </w:divBdr>
        </w:div>
        <w:div w:id="1988167570">
          <w:marLeft w:val="0"/>
          <w:marRight w:val="0"/>
          <w:marTop w:val="0"/>
          <w:marBottom w:val="0"/>
          <w:divBdr>
            <w:top w:val="none" w:sz="0" w:space="0" w:color="auto"/>
            <w:left w:val="none" w:sz="0" w:space="0" w:color="auto"/>
            <w:bottom w:val="none" w:sz="0" w:space="0" w:color="auto"/>
            <w:right w:val="none" w:sz="0" w:space="0" w:color="auto"/>
          </w:divBdr>
        </w:div>
        <w:div w:id="53697104">
          <w:marLeft w:val="0"/>
          <w:marRight w:val="0"/>
          <w:marTop w:val="0"/>
          <w:marBottom w:val="0"/>
          <w:divBdr>
            <w:top w:val="none" w:sz="0" w:space="0" w:color="auto"/>
            <w:left w:val="none" w:sz="0" w:space="0" w:color="auto"/>
            <w:bottom w:val="none" w:sz="0" w:space="0" w:color="auto"/>
            <w:right w:val="none" w:sz="0" w:space="0" w:color="auto"/>
          </w:divBdr>
        </w:div>
        <w:div w:id="1266688124">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89976672">
      <w:bodyDiv w:val="1"/>
      <w:marLeft w:val="0"/>
      <w:marRight w:val="0"/>
      <w:marTop w:val="0"/>
      <w:marBottom w:val="0"/>
      <w:divBdr>
        <w:top w:val="none" w:sz="0" w:space="0" w:color="auto"/>
        <w:left w:val="none" w:sz="0" w:space="0" w:color="auto"/>
        <w:bottom w:val="none" w:sz="0" w:space="0" w:color="auto"/>
        <w:right w:val="none" w:sz="0" w:space="0" w:color="auto"/>
      </w:divBdr>
      <w:divsChild>
        <w:div w:id="1109734915">
          <w:marLeft w:val="0"/>
          <w:marRight w:val="0"/>
          <w:marTop w:val="0"/>
          <w:marBottom w:val="0"/>
          <w:divBdr>
            <w:top w:val="none" w:sz="0" w:space="0" w:color="auto"/>
            <w:left w:val="none" w:sz="0" w:space="0" w:color="auto"/>
            <w:bottom w:val="none" w:sz="0" w:space="0" w:color="auto"/>
            <w:right w:val="none" w:sz="0" w:space="0" w:color="auto"/>
          </w:divBdr>
        </w:div>
        <w:div w:id="662204232">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19234918">
      <w:bodyDiv w:val="1"/>
      <w:marLeft w:val="0"/>
      <w:marRight w:val="0"/>
      <w:marTop w:val="0"/>
      <w:marBottom w:val="0"/>
      <w:divBdr>
        <w:top w:val="none" w:sz="0" w:space="0" w:color="auto"/>
        <w:left w:val="none" w:sz="0" w:space="0" w:color="auto"/>
        <w:bottom w:val="none" w:sz="0" w:space="0" w:color="auto"/>
        <w:right w:val="none" w:sz="0" w:space="0" w:color="auto"/>
      </w:divBdr>
      <w:divsChild>
        <w:div w:id="682515056">
          <w:marLeft w:val="0"/>
          <w:marRight w:val="0"/>
          <w:marTop w:val="0"/>
          <w:marBottom w:val="0"/>
          <w:divBdr>
            <w:top w:val="none" w:sz="0" w:space="0" w:color="auto"/>
            <w:left w:val="none" w:sz="0" w:space="0" w:color="auto"/>
            <w:bottom w:val="none" w:sz="0" w:space="0" w:color="auto"/>
            <w:right w:val="none" w:sz="0" w:space="0" w:color="auto"/>
          </w:divBdr>
        </w:div>
        <w:div w:id="615915569">
          <w:marLeft w:val="0"/>
          <w:marRight w:val="0"/>
          <w:marTop w:val="0"/>
          <w:marBottom w:val="0"/>
          <w:divBdr>
            <w:top w:val="none" w:sz="0" w:space="0" w:color="auto"/>
            <w:left w:val="none" w:sz="0" w:space="0" w:color="auto"/>
            <w:bottom w:val="none" w:sz="0" w:space="0" w:color="auto"/>
            <w:right w:val="none" w:sz="0" w:space="0" w:color="auto"/>
          </w:divBdr>
        </w:div>
        <w:div w:id="114951214">
          <w:marLeft w:val="0"/>
          <w:marRight w:val="0"/>
          <w:marTop w:val="0"/>
          <w:marBottom w:val="0"/>
          <w:divBdr>
            <w:top w:val="none" w:sz="0" w:space="0" w:color="auto"/>
            <w:left w:val="none" w:sz="0" w:space="0" w:color="auto"/>
            <w:bottom w:val="none" w:sz="0" w:space="0" w:color="auto"/>
            <w:right w:val="none" w:sz="0" w:space="0" w:color="auto"/>
          </w:divBdr>
        </w:div>
      </w:divsChild>
    </w:div>
    <w:div w:id="1727289891">
      <w:bodyDiv w:val="1"/>
      <w:marLeft w:val="0"/>
      <w:marRight w:val="0"/>
      <w:marTop w:val="0"/>
      <w:marBottom w:val="0"/>
      <w:divBdr>
        <w:top w:val="none" w:sz="0" w:space="0" w:color="auto"/>
        <w:left w:val="none" w:sz="0" w:space="0" w:color="auto"/>
        <w:bottom w:val="none" w:sz="0" w:space="0" w:color="auto"/>
        <w:right w:val="none" w:sz="0" w:space="0" w:color="auto"/>
      </w:divBdr>
      <w:divsChild>
        <w:div w:id="1261639090">
          <w:marLeft w:val="0"/>
          <w:marRight w:val="0"/>
          <w:marTop w:val="0"/>
          <w:marBottom w:val="0"/>
          <w:divBdr>
            <w:top w:val="none" w:sz="0" w:space="0" w:color="auto"/>
            <w:left w:val="none" w:sz="0" w:space="0" w:color="auto"/>
            <w:bottom w:val="none" w:sz="0" w:space="0" w:color="auto"/>
            <w:right w:val="none" w:sz="0" w:space="0" w:color="auto"/>
          </w:divBdr>
        </w:div>
        <w:div w:id="1378819489">
          <w:marLeft w:val="0"/>
          <w:marRight w:val="0"/>
          <w:marTop w:val="0"/>
          <w:marBottom w:val="0"/>
          <w:divBdr>
            <w:top w:val="none" w:sz="0" w:space="0" w:color="auto"/>
            <w:left w:val="none" w:sz="0" w:space="0" w:color="auto"/>
            <w:bottom w:val="none" w:sz="0" w:space="0" w:color="auto"/>
            <w:right w:val="none" w:sz="0" w:space="0" w:color="auto"/>
          </w:divBdr>
        </w:div>
        <w:div w:id="977146543">
          <w:marLeft w:val="0"/>
          <w:marRight w:val="0"/>
          <w:marTop w:val="0"/>
          <w:marBottom w:val="0"/>
          <w:divBdr>
            <w:top w:val="none" w:sz="0" w:space="0" w:color="auto"/>
            <w:left w:val="none" w:sz="0" w:space="0" w:color="auto"/>
            <w:bottom w:val="none" w:sz="0" w:space="0" w:color="auto"/>
            <w:right w:val="none" w:sz="0" w:space="0" w:color="auto"/>
          </w:divBdr>
        </w:div>
        <w:div w:id="126045612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1401843">
      <w:bodyDiv w:val="1"/>
      <w:marLeft w:val="0"/>
      <w:marRight w:val="0"/>
      <w:marTop w:val="0"/>
      <w:marBottom w:val="0"/>
      <w:divBdr>
        <w:top w:val="none" w:sz="0" w:space="0" w:color="auto"/>
        <w:left w:val="none" w:sz="0" w:space="0" w:color="auto"/>
        <w:bottom w:val="none" w:sz="0" w:space="0" w:color="auto"/>
        <w:right w:val="none" w:sz="0" w:space="0" w:color="auto"/>
      </w:divBdr>
      <w:divsChild>
        <w:div w:id="1288123366">
          <w:marLeft w:val="0"/>
          <w:marRight w:val="0"/>
          <w:marTop w:val="0"/>
          <w:marBottom w:val="0"/>
          <w:divBdr>
            <w:top w:val="none" w:sz="0" w:space="0" w:color="auto"/>
            <w:left w:val="none" w:sz="0" w:space="0" w:color="auto"/>
            <w:bottom w:val="none" w:sz="0" w:space="0" w:color="auto"/>
            <w:right w:val="none" w:sz="0" w:space="0" w:color="auto"/>
          </w:divBdr>
        </w:div>
        <w:div w:id="367683177">
          <w:marLeft w:val="0"/>
          <w:marRight w:val="0"/>
          <w:marTop w:val="0"/>
          <w:marBottom w:val="0"/>
          <w:divBdr>
            <w:top w:val="none" w:sz="0" w:space="0" w:color="auto"/>
            <w:left w:val="none" w:sz="0" w:space="0" w:color="auto"/>
            <w:bottom w:val="none" w:sz="0" w:space="0" w:color="auto"/>
            <w:right w:val="none" w:sz="0" w:space="0" w:color="auto"/>
          </w:divBdr>
        </w:div>
        <w:div w:id="2043823545">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5750667">
      <w:bodyDiv w:val="1"/>
      <w:marLeft w:val="0"/>
      <w:marRight w:val="0"/>
      <w:marTop w:val="0"/>
      <w:marBottom w:val="0"/>
      <w:divBdr>
        <w:top w:val="none" w:sz="0" w:space="0" w:color="auto"/>
        <w:left w:val="none" w:sz="0" w:space="0" w:color="auto"/>
        <w:bottom w:val="none" w:sz="0" w:space="0" w:color="auto"/>
        <w:right w:val="none" w:sz="0" w:space="0" w:color="auto"/>
      </w:divBdr>
      <w:divsChild>
        <w:div w:id="2060548756">
          <w:marLeft w:val="0"/>
          <w:marRight w:val="0"/>
          <w:marTop w:val="0"/>
          <w:marBottom w:val="0"/>
          <w:divBdr>
            <w:top w:val="none" w:sz="0" w:space="0" w:color="auto"/>
            <w:left w:val="none" w:sz="0" w:space="0" w:color="auto"/>
            <w:bottom w:val="none" w:sz="0" w:space="0" w:color="auto"/>
            <w:right w:val="none" w:sz="0" w:space="0" w:color="auto"/>
          </w:divBdr>
        </w:div>
        <w:div w:id="1000426771">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89432248">
      <w:bodyDiv w:val="1"/>
      <w:marLeft w:val="0"/>
      <w:marRight w:val="0"/>
      <w:marTop w:val="0"/>
      <w:marBottom w:val="0"/>
      <w:divBdr>
        <w:top w:val="none" w:sz="0" w:space="0" w:color="auto"/>
        <w:left w:val="none" w:sz="0" w:space="0" w:color="auto"/>
        <w:bottom w:val="none" w:sz="0" w:space="0" w:color="auto"/>
        <w:right w:val="none" w:sz="0" w:space="0" w:color="auto"/>
      </w:divBdr>
      <w:divsChild>
        <w:div w:id="854076048">
          <w:marLeft w:val="0"/>
          <w:marRight w:val="0"/>
          <w:marTop w:val="0"/>
          <w:marBottom w:val="0"/>
          <w:divBdr>
            <w:top w:val="none" w:sz="0" w:space="0" w:color="auto"/>
            <w:left w:val="none" w:sz="0" w:space="0" w:color="auto"/>
            <w:bottom w:val="none" w:sz="0" w:space="0" w:color="auto"/>
            <w:right w:val="none" w:sz="0" w:space="0" w:color="auto"/>
          </w:divBdr>
        </w:div>
        <w:div w:id="1632204137">
          <w:marLeft w:val="0"/>
          <w:marRight w:val="0"/>
          <w:marTop w:val="0"/>
          <w:marBottom w:val="0"/>
          <w:divBdr>
            <w:top w:val="none" w:sz="0" w:space="0" w:color="auto"/>
            <w:left w:val="none" w:sz="0" w:space="0" w:color="auto"/>
            <w:bottom w:val="none" w:sz="0" w:space="0" w:color="auto"/>
            <w:right w:val="none" w:sz="0" w:space="0" w:color="auto"/>
          </w:divBdr>
        </w:div>
      </w:divsChild>
    </w:div>
    <w:div w:id="1989745900">
      <w:bodyDiv w:val="1"/>
      <w:marLeft w:val="0"/>
      <w:marRight w:val="0"/>
      <w:marTop w:val="0"/>
      <w:marBottom w:val="0"/>
      <w:divBdr>
        <w:top w:val="none" w:sz="0" w:space="0" w:color="auto"/>
        <w:left w:val="none" w:sz="0" w:space="0" w:color="auto"/>
        <w:bottom w:val="none" w:sz="0" w:space="0" w:color="auto"/>
        <w:right w:val="none" w:sz="0" w:space="0" w:color="auto"/>
      </w:divBdr>
      <w:divsChild>
        <w:div w:id="1481342731">
          <w:marLeft w:val="0"/>
          <w:marRight w:val="0"/>
          <w:marTop w:val="0"/>
          <w:marBottom w:val="0"/>
          <w:divBdr>
            <w:top w:val="none" w:sz="0" w:space="0" w:color="auto"/>
            <w:left w:val="none" w:sz="0" w:space="0" w:color="auto"/>
            <w:bottom w:val="none" w:sz="0" w:space="0" w:color="auto"/>
            <w:right w:val="none" w:sz="0" w:space="0" w:color="auto"/>
          </w:divBdr>
        </w:div>
        <w:div w:id="2144346945">
          <w:marLeft w:val="0"/>
          <w:marRight w:val="0"/>
          <w:marTop w:val="0"/>
          <w:marBottom w:val="0"/>
          <w:divBdr>
            <w:top w:val="none" w:sz="0" w:space="0" w:color="auto"/>
            <w:left w:val="none" w:sz="0" w:space="0" w:color="auto"/>
            <w:bottom w:val="none" w:sz="0" w:space="0" w:color="auto"/>
            <w:right w:val="none" w:sz="0" w:space="0" w:color="auto"/>
          </w:divBdr>
        </w:div>
        <w:div w:id="195316397">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74962705">
      <w:bodyDiv w:val="1"/>
      <w:marLeft w:val="0"/>
      <w:marRight w:val="0"/>
      <w:marTop w:val="0"/>
      <w:marBottom w:val="0"/>
      <w:divBdr>
        <w:top w:val="none" w:sz="0" w:space="0" w:color="auto"/>
        <w:left w:val="none" w:sz="0" w:space="0" w:color="auto"/>
        <w:bottom w:val="none" w:sz="0" w:space="0" w:color="auto"/>
        <w:right w:val="none" w:sz="0" w:space="0" w:color="auto"/>
      </w:divBdr>
      <w:divsChild>
        <w:div w:id="35087118">
          <w:marLeft w:val="0"/>
          <w:marRight w:val="0"/>
          <w:marTop w:val="0"/>
          <w:marBottom w:val="0"/>
          <w:divBdr>
            <w:top w:val="none" w:sz="0" w:space="0" w:color="auto"/>
            <w:left w:val="none" w:sz="0" w:space="0" w:color="auto"/>
            <w:bottom w:val="none" w:sz="0" w:space="0" w:color="auto"/>
            <w:right w:val="none" w:sz="0" w:space="0" w:color="auto"/>
          </w:divBdr>
        </w:div>
        <w:div w:id="612981473">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58969-7404-421F-80DE-27EFC115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2020-12-10T08:33:00Z</dcterms:created>
  <dcterms:modified xsi:type="dcterms:W3CDTF">2020-12-10T08:33:00Z</dcterms:modified>
</cp:coreProperties>
</file>