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3E2F2D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BF7F0D" w:rsidRPr="00BF7F0D" w:rsidRDefault="00BF7F0D" w:rsidP="00BF7F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  <w:lang w:val="en-US"/>
        </w:rPr>
      </w:pPr>
      <w:r w:rsidRPr="00BF7F0D">
        <w:rPr>
          <w:rFonts w:ascii="Times New Roman" w:hAnsi="Times New Roman" w:cs="Times New Roman"/>
          <w:b/>
          <w:bCs/>
          <w:sz w:val="44"/>
          <w:szCs w:val="44"/>
          <w:lang w:val="en-US"/>
        </w:rPr>
        <w:t>COBALT (II) PHOSPHATE</w:t>
      </w:r>
    </w:p>
    <w:p w:rsidR="00BF7F0D" w:rsidRPr="00BF7F0D" w:rsidRDefault="00BF7F0D" w:rsidP="00BF7F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44"/>
          <w:lang w:val="en-US"/>
        </w:rPr>
      </w:pPr>
      <w:r w:rsidRPr="00BF7F0D">
        <w:rPr>
          <w:rFonts w:ascii="Times New Roman" w:hAnsi="Times New Roman" w:cs="Times New Roman"/>
          <w:b/>
          <w:sz w:val="36"/>
          <w:szCs w:val="44"/>
          <w:lang w:val="en-US"/>
        </w:rPr>
        <w:t>(Cobaltous Phosphate)</w:t>
      </w:r>
    </w:p>
    <w:p w:rsidR="00EC03C5" w:rsidRPr="007C5A2C" w:rsidRDefault="00587231" w:rsidP="007C5A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7C5A2C"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7C5A2C" w:rsidRPr="007C5A2C">
        <w:rPr>
          <w:rFonts w:ascii="Times New Roman" w:hAnsi="Times New Roman" w:cs="Times New Roman"/>
          <w:b/>
          <w:sz w:val="36"/>
          <w:szCs w:val="36"/>
          <w:lang w:val="en-US"/>
        </w:rPr>
        <w:t>13455-36-2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B46C30" w:rsidRDefault="00421339" w:rsidP="00B46C30">
      <w:pPr>
        <w:autoSpaceDE w:val="0"/>
        <w:autoSpaceDN w:val="0"/>
        <w:adjustRightInd w:val="0"/>
        <w:spacing w:after="0" w:line="240" w:lineRule="auto"/>
        <w:rPr>
          <w:rFonts w:ascii="UniversCondensedMedium,Bold" w:hAnsi="UniversCondensedMedium,Bold" w:cs="UniversCondensedMedium,Bold"/>
          <w:sz w:val="20"/>
          <w:szCs w:val="20"/>
          <w:lang w:val="en-US"/>
        </w:rPr>
      </w:pPr>
      <w:r w:rsidRPr="00B8079F">
        <w:rPr>
          <w:rFonts w:ascii="Times New Roman" w:hAnsi="Times New Roman" w:cs="Times New Roman"/>
          <w:b/>
          <w:sz w:val="28"/>
        </w:rPr>
        <w:t>Product Name</w:t>
      </w:r>
      <w:r w:rsidRPr="00B8079F">
        <w:rPr>
          <w:rFonts w:ascii="Times New Roman" w:hAnsi="Times New Roman" w:cs="Times New Roman"/>
          <w:b/>
          <w:sz w:val="24"/>
        </w:rPr>
        <w:t xml:space="preserve">: </w:t>
      </w:r>
      <w:r w:rsidR="007C5A2C" w:rsidRPr="007C5A2C">
        <w:rPr>
          <w:rFonts w:ascii="Times New Roman" w:hAnsi="Times New Roman" w:cs="Times New Roman"/>
          <w:b/>
          <w:bCs/>
          <w:sz w:val="24"/>
          <w:szCs w:val="24"/>
          <w:lang w:val="en-US"/>
        </w:rPr>
        <w:t>COBALT (II) PHOSPHATE</w:t>
      </w:r>
    </w:p>
    <w:p w:rsidR="0061272D" w:rsidRPr="00DF6D4C" w:rsidRDefault="00421339" w:rsidP="0061272D">
      <w:pPr>
        <w:autoSpaceDE w:val="0"/>
        <w:autoSpaceDN w:val="0"/>
        <w:adjustRightInd w:val="0"/>
        <w:spacing w:after="0" w:line="240" w:lineRule="auto"/>
        <w:rPr>
          <w:rFonts w:ascii="UniversCondensedMedium" w:hAnsi="UniversCondensedMedium" w:cs="UniversCondensedMedium"/>
          <w:sz w:val="20"/>
          <w:szCs w:val="20"/>
          <w:lang w:val="en-US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>:</w:t>
      </w:r>
      <w:r w:rsidRPr="00446B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D1988" w:rsidRPr="004D19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46AE" w:rsidRPr="00F045BF">
        <w:rPr>
          <w:rFonts w:ascii="Times New Roman" w:hAnsi="Times New Roman" w:cs="Times New Roman"/>
          <w:b/>
          <w:sz w:val="40"/>
          <w:szCs w:val="24"/>
        </w:rPr>
        <w:t xml:space="preserve"> </w:t>
      </w:r>
      <w:r w:rsidR="007C5A2C" w:rsidRPr="007C5A2C">
        <w:rPr>
          <w:rFonts w:ascii="Times New Roman" w:hAnsi="Times New Roman" w:cs="Times New Roman"/>
          <w:b/>
          <w:sz w:val="24"/>
          <w:szCs w:val="16"/>
          <w:lang w:val="en-US"/>
        </w:rPr>
        <w:t>13455-36-2</w:t>
      </w:r>
    </w:p>
    <w:p w:rsidR="005E0CF0" w:rsidRPr="00FF2BE0" w:rsidRDefault="00421339" w:rsidP="00FF2BE0">
      <w:pPr>
        <w:autoSpaceDE w:val="0"/>
        <w:autoSpaceDN w:val="0"/>
        <w:adjustRightInd w:val="0"/>
        <w:spacing w:after="0" w:line="240" w:lineRule="auto"/>
        <w:rPr>
          <w:rFonts w:ascii="UniversCondensedMedium" w:hAnsi="UniversCondensedMedium" w:cs="UniversCondensedMedium"/>
          <w:sz w:val="20"/>
          <w:szCs w:val="20"/>
          <w:lang w:val="en-US"/>
        </w:rPr>
      </w:pPr>
      <w:r w:rsidRPr="002A0B61">
        <w:rPr>
          <w:rFonts w:ascii="Times New Roman" w:hAnsi="Times New Roman" w:cs="Times New Roman"/>
          <w:b/>
          <w:sz w:val="28"/>
          <w:szCs w:val="28"/>
        </w:rPr>
        <w:t>Synonym</w:t>
      </w:r>
      <w:r w:rsidR="00A37F20" w:rsidRPr="002A0B61">
        <w:rPr>
          <w:rFonts w:ascii="Times New Roman" w:hAnsi="Times New Roman" w:cs="Times New Roman"/>
          <w:b/>
          <w:sz w:val="28"/>
          <w:szCs w:val="28"/>
        </w:rPr>
        <w:t>:</w:t>
      </w:r>
      <w:r w:rsidR="00887E3E" w:rsidRPr="00117E2A">
        <w:rPr>
          <w:rFonts w:ascii="Times New Roman" w:hAnsi="Times New Roman" w:cs="Times New Roman"/>
          <w:b/>
          <w:sz w:val="28"/>
        </w:rPr>
        <w:t xml:space="preserve"> </w:t>
      </w:r>
      <w:r w:rsidR="0062443A" w:rsidRPr="0062443A">
        <w:rPr>
          <w:rFonts w:ascii="Times New Roman" w:hAnsi="Times New Roman" w:cs="Times New Roman"/>
          <w:b/>
          <w:sz w:val="24"/>
          <w:szCs w:val="44"/>
          <w:lang w:val="en-US"/>
        </w:rPr>
        <w:t>Cobaltous Phosphate</w:t>
      </w:r>
    </w:p>
    <w:p w:rsidR="005A79D5" w:rsidRPr="007C5A2C" w:rsidRDefault="00421339" w:rsidP="007C5A2C">
      <w:pPr>
        <w:autoSpaceDE w:val="0"/>
        <w:autoSpaceDN w:val="0"/>
        <w:adjustRightInd w:val="0"/>
        <w:spacing w:after="0" w:line="240" w:lineRule="auto"/>
        <w:rPr>
          <w:rFonts w:ascii="UniversCondensedMedium" w:hAnsi="UniversCondensedMedium" w:cs="UniversCondensedMedium"/>
          <w:sz w:val="20"/>
          <w:szCs w:val="20"/>
          <w:lang w:val="en-US"/>
        </w:rPr>
      </w:pPr>
      <w:r w:rsidRPr="002A0B61">
        <w:rPr>
          <w:rFonts w:ascii="Times New Roman" w:hAnsi="Times New Roman" w:cs="Times New Roman"/>
          <w:b/>
          <w:sz w:val="28"/>
          <w:szCs w:val="28"/>
        </w:rPr>
        <w:t>Chemical Name:</w:t>
      </w:r>
      <w:r w:rsidRPr="002A0B61">
        <w:rPr>
          <w:rFonts w:ascii="Times New Roman" w:hAnsi="Times New Roman" w:cs="Times New Roman"/>
          <w:b/>
          <w:sz w:val="24"/>
        </w:rPr>
        <w:t xml:space="preserve"> </w:t>
      </w:r>
      <w:r w:rsidR="0062443A" w:rsidRPr="007C5A2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Cobalt </w:t>
      </w:r>
      <w:r w:rsidR="0062443A" w:rsidRPr="0062443A">
        <w:rPr>
          <w:rFonts w:ascii="Times New Roman" w:hAnsi="Times New Roman" w:cs="Times New Roman"/>
          <w:b/>
          <w:bCs/>
          <w:sz w:val="24"/>
          <w:szCs w:val="24"/>
          <w:lang w:val="en-US"/>
        </w:rPr>
        <w:t>(II)</w:t>
      </w:r>
      <w:r w:rsidR="0062443A" w:rsidRPr="007C5A2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Phosphate</w:t>
      </w:r>
    </w:p>
    <w:p w:rsidR="00264034" w:rsidRDefault="00421339" w:rsidP="007C5A2C">
      <w:pPr>
        <w:pStyle w:val="NoSpacing"/>
        <w:rPr>
          <w:rFonts w:eastAsia="Times New Roman"/>
          <w:lang w:val="en-US" w:eastAsia="en-US"/>
        </w:rPr>
      </w:pPr>
      <w:r w:rsidRPr="0062443A">
        <w:rPr>
          <w:rFonts w:ascii="Times New Roman" w:hAnsi="Times New Roman" w:cs="Times New Roman"/>
          <w:b/>
          <w:sz w:val="28"/>
          <w:szCs w:val="28"/>
        </w:rPr>
        <w:t>Chemical Formula:</w:t>
      </w:r>
      <w:r w:rsidRPr="00587231">
        <w:rPr>
          <w:b/>
          <w:sz w:val="24"/>
        </w:rPr>
        <w:t xml:space="preserve"> </w:t>
      </w:r>
      <w:r w:rsidR="00AE13C0" w:rsidRPr="00AE13C0">
        <w:rPr>
          <w:b/>
          <w:sz w:val="24"/>
        </w:rPr>
        <w:t xml:space="preserve"> </w:t>
      </w:r>
      <w:r w:rsidR="007C5A2C" w:rsidRPr="007C5A2C">
        <w:rPr>
          <w:rFonts w:ascii="Times New Roman" w:eastAsia="Times New Roman" w:hAnsi="Times New Roman" w:cs="Times New Roman"/>
          <w:b/>
          <w:sz w:val="24"/>
          <w:lang w:val="en-US" w:eastAsia="en-US"/>
        </w:rPr>
        <w:t>Co</w:t>
      </w:r>
      <w:r w:rsidR="007C5A2C" w:rsidRPr="007C5A2C">
        <w:rPr>
          <w:rFonts w:ascii="Times New Roman" w:eastAsia="Times New Roman" w:hAnsi="Times New Roman" w:cs="Times New Roman"/>
          <w:b/>
          <w:sz w:val="24"/>
          <w:vertAlign w:val="subscript"/>
          <w:lang w:val="en-US" w:eastAsia="en-US"/>
        </w:rPr>
        <w:t>3</w:t>
      </w:r>
      <w:r w:rsidR="007C5A2C" w:rsidRPr="007C5A2C">
        <w:rPr>
          <w:rFonts w:ascii="Times New Roman" w:eastAsia="Times New Roman" w:hAnsi="Times New Roman" w:cs="Times New Roman"/>
          <w:b/>
          <w:sz w:val="24"/>
          <w:lang w:val="en-US" w:eastAsia="en-US"/>
        </w:rPr>
        <w:t>O</w:t>
      </w:r>
      <w:r w:rsidR="007C5A2C" w:rsidRPr="007C5A2C">
        <w:rPr>
          <w:rFonts w:ascii="Times New Roman" w:eastAsia="Times New Roman" w:hAnsi="Times New Roman" w:cs="Times New Roman"/>
          <w:b/>
          <w:sz w:val="24"/>
          <w:vertAlign w:val="subscript"/>
          <w:lang w:val="en-US" w:eastAsia="en-US"/>
        </w:rPr>
        <w:t>8</w:t>
      </w:r>
      <w:r w:rsidR="007C5A2C" w:rsidRPr="007C5A2C">
        <w:rPr>
          <w:rFonts w:ascii="Times New Roman" w:eastAsia="Times New Roman" w:hAnsi="Times New Roman" w:cs="Times New Roman"/>
          <w:b/>
          <w:sz w:val="24"/>
          <w:lang w:val="en-US" w:eastAsia="en-US"/>
        </w:rPr>
        <w:t>P</w:t>
      </w:r>
      <w:r w:rsidR="007C5A2C" w:rsidRPr="007C5A2C">
        <w:rPr>
          <w:rFonts w:ascii="Times New Roman" w:eastAsia="Times New Roman" w:hAnsi="Times New Roman" w:cs="Times New Roman"/>
          <w:b/>
          <w:sz w:val="24"/>
          <w:vertAlign w:val="subscript"/>
          <w:lang w:val="en-US" w:eastAsia="en-US"/>
        </w:rPr>
        <w:t>2</w:t>
      </w:r>
      <w:r w:rsidR="007C5A2C" w:rsidRPr="007C5A2C">
        <w:rPr>
          <w:rFonts w:ascii="Times New Roman" w:eastAsia="Times New Roman" w:hAnsi="Times New Roman" w:cs="Times New Roman"/>
          <w:b/>
          <w:sz w:val="24"/>
          <w:lang w:val="en-US" w:eastAsia="en-US"/>
        </w:rPr>
        <w:t>·Xh</w:t>
      </w:r>
      <w:r w:rsidR="007C5A2C" w:rsidRPr="007C5A2C">
        <w:rPr>
          <w:rFonts w:ascii="Times New Roman" w:eastAsia="Times New Roman" w:hAnsi="Times New Roman" w:cs="Times New Roman"/>
          <w:b/>
          <w:sz w:val="24"/>
          <w:vertAlign w:val="subscript"/>
          <w:lang w:val="en-US" w:eastAsia="en-US"/>
        </w:rPr>
        <w:t>2</w:t>
      </w:r>
      <w:r w:rsidR="007C5A2C" w:rsidRPr="007C5A2C">
        <w:rPr>
          <w:rFonts w:ascii="Times New Roman" w:eastAsia="Times New Roman" w:hAnsi="Times New Roman" w:cs="Times New Roman"/>
          <w:b/>
          <w:sz w:val="24"/>
          <w:lang w:val="en-US" w:eastAsia="en-US"/>
        </w:rPr>
        <w:t>O</w:t>
      </w:r>
    </w:p>
    <w:p w:rsidR="007C5A2C" w:rsidRDefault="007C5A2C" w:rsidP="007C5A2C">
      <w:pPr>
        <w:pStyle w:val="NoSpacing"/>
        <w:rPr>
          <w:rFonts w:eastAsia="Times New Roman"/>
          <w:lang w:val="en-US" w:eastAsia="en-US"/>
        </w:rPr>
      </w:pPr>
    </w:p>
    <w:p w:rsidR="007C5A2C" w:rsidRPr="007C5A2C" w:rsidRDefault="007C5A2C" w:rsidP="007C5A2C">
      <w:pPr>
        <w:pStyle w:val="NoSpacing"/>
      </w:pP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106F17" w:rsidRPr="003D1E16" w:rsidRDefault="00106F17" w:rsidP="00106F1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106F17" w:rsidRPr="003D1E16" w:rsidRDefault="00106F17" w:rsidP="00106F17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106F17" w:rsidRPr="003D1E16" w:rsidRDefault="00106F17" w:rsidP="00106F17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106F17" w:rsidRDefault="00106F17" w:rsidP="00106F17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106F17" w:rsidRDefault="00106F17" w:rsidP="00106F17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AC07A1" w:rsidRDefault="00106F17" w:rsidP="00106F17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B93DD8" w:rsidRPr="00AC07A1" w:rsidRDefault="00B93DD8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3346"/>
        <w:gridCol w:w="2676"/>
        <w:gridCol w:w="2633"/>
        <w:gridCol w:w="2414"/>
      </w:tblGrid>
      <w:tr w:rsidR="005B1DD4" w:rsidRPr="001578CF" w:rsidTr="005B1DD4">
        <w:trPr>
          <w:trHeight w:val="285"/>
        </w:trPr>
        <w:tc>
          <w:tcPr>
            <w:tcW w:w="3346" w:type="dxa"/>
          </w:tcPr>
          <w:p w:rsidR="005B1DD4" w:rsidRPr="001578CF" w:rsidRDefault="005B1DD4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578C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2676" w:type="dxa"/>
          </w:tcPr>
          <w:p w:rsidR="005B1DD4" w:rsidRPr="00487E9E" w:rsidRDefault="005B1DD4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487E9E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2633" w:type="dxa"/>
          </w:tcPr>
          <w:p w:rsidR="005B1DD4" w:rsidRPr="001578CF" w:rsidRDefault="005B1DD4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578C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  <w:tc>
          <w:tcPr>
            <w:tcW w:w="2414" w:type="dxa"/>
          </w:tcPr>
          <w:p w:rsidR="005B1DD4" w:rsidRPr="005B1DD4" w:rsidRDefault="005B1DD4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5B1DD4">
              <w:rPr>
                <w:rFonts w:ascii="Times New Roman" w:hAnsi="Times New Roman" w:cs="Times New Roman"/>
                <w:b/>
                <w:sz w:val="24"/>
              </w:rPr>
              <w:t>Hazardous</w:t>
            </w:r>
          </w:p>
        </w:tc>
      </w:tr>
      <w:tr w:rsidR="005B1DD4" w:rsidRPr="00620AFA" w:rsidTr="005B1DD4">
        <w:trPr>
          <w:trHeight w:val="285"/>
        </w:trPr>
        <w:tc>
          <w:tcPr>
            <w:tcW w:w="3346" w:type="dxa"/>
          </w:tcPr>
          <w:p w:rsidR="005B1DD4" w:rsidRPr="005B1DD4" w:rsidRDefault="005B1DD4" w:rsidP="007C5A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B1DD4">
              <w:rPr>
                <w:rFonts w:ascii="Times New Roman" w:hAnsi="Times New Roman" w:cs="Times New Roman"/>
                <w:b/>
                <w:sz w:val="24"/>
              </w:rPr>
              <w:t>Cobalt Phosphate</w:t>
            </w:r>
          </w:p>
        </w:tc>
        <w:tc>
          <w:tcPr>
            <w:tcW w:w="2676" w:type="dxa"/>
          </w:tcPr>
          <w:p w:rsidR="005B1DD4" w:rsidRPr="00487E9E" w:rsidRDefault="005B1DD4" w:rsidP="00B807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0"/>
                <w:lang w:val="en-US"/>
              </w:rPr>
            </w:pPr>
            <w:r w:rsidRPr="007C5A2C">
              <w:rPr>
                <w:rFonts w:ascii="Times New Roman" w:hAnsi="Times New Roman" w:cs="Times New Roman"/>
                <w:b/>
                <w:sz w:val="24"/>
                <w:szCs w:val="16"/>
                <w:lang w:val="en-US"/>
              </w:rPr>
              <w:t>13455-36-2</w:t>
            </w:r>
          </w:p>
        </w:tc>
        <w:tc>
          <w:tcPr>
            <w:tcW w:w="2633" w:type="dxa"/>
          </w:tcPr>
          <w:p w:rsidR="005B1DD4" w:rsidRPr="0002165C" w:rsidRDefault="005B1DD4" w:rsidP="000216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3"/>
                <w:lang w:val="en-US" w:eastAsia="en-US"/>
              </w:rPr>
            </w:pPr>
            <w:r w:rsidRPr="0002165C">
              <w:rPr>
                <w:rFonts w:ascii="Times New Roman" w:eastAsia="Times New Roman" w:hAnsi="Times New Roman" w:cs="Times New Roman"/>
                <w:b/>
                <w:sz w:val="24"/>
                <w:szCs w:val="23"/>
                <w:lang w:val="en-US" w:eastAsia="en-US"/>
              </w:rPr>
              <w:t>100</w:t>
            </w:r>
          </w:p>
        </w:tc>
        <w:tc>
          <w:tcPr>
            <w:tcW w:w="2414" w:type="dxa"/>
          </w:tcPr>
          <w:p w:rsidR="005B1DD4" w:rsidRPr="005B1DD4" w:rsidRDefault="005B1DD4" w:rsidP="005B1DD4">
            <w:pPr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val="en-US" w:eastAsia="en-US"/>
              </w:rPr>
            </w:pPr>
            <w:r w:rsidRPr="005B1DD4">
              <w:rPr>
                <w:rFonts w:ascii="Times New Roman" w:eastAsia="Times New Roman" w:hAnsi="Times New Roman" w:cs="Times New Roman"/>
                <w:b/>
                <w:sz w:val="24"/>
                <w:szCs w:val="30"/>
                <w:lang w:val="en-US" w:eastAsia="en-US"/>
              </w:rPr>
              <w:t>Yes</w:t>
            </w:r>
          </w:p>
        </w:tc>
      </w:tr>
    </w:tbl>
    <w:p w:rsidR="00E14815" w:rsidRPr="00E14815" w:rsidRDefault="00E14815" w:rsidP="00E14815">
      <w:pPr>
        <w:pStyle w:val="NoSpacing"/>
      </w:pPr>
    </w:p>
    <w:p w:rsidR="00D55909" w:rsidRDefault="00D55909" w:rsidP="00D55909">
      <w:pPr>
        <w:pStyle w:val="NoSpacing"/>
        <w:rPr>
          <w:shd w:val="clear" w:color="auto" w:fill="FFFFFF"/>
        </w:rPr>
      </w:pPr>
    </w:p>
    <w:p w:rsidR="00D55909" w:rsidRPr="00D55909" w:rsidRDefault="00D55909" w:rsidP="00D55909">
      <w:pPr>
        <w:pStyle w:val="NoSpacing"/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01B57">
            <w:pPr>
              <w:pStyle w:val="NoSpacing"/>
              <w:rPr>
                <w:color w:val="auto"/>
              </w:rPr>
            </w:pPr>
            <w:r w:rsidRPr="00B62926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487E9E" w:rsidRPr="00487E9E" w:rsidRDefault="00487E9E" w:rsidP="00487E9E">
      <w:pPr>
        <w:pStyle w:val="NoSpacing"/>
      </w:pPr>
    </w:p>
    <w:p w:rsidR="00487E9E" w:rsidRPr="00487E9E" w:rsidRDefault="00487E9E" w:rsidP="00487E9E">
      <w:pPr>
        <w:pStyle w:val="NoSpacing"/>
      </w:pPr>
    </w:p>
    <w:p w:rsidR="005B1DD4" w:rsidRPr="005B1DD4" w:rsidRDefault="005B1DD4" w:rsidP="005B1DD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5B1DD4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Risk advice to man and the environment</w:t>
      </w:r>
      <w:r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:</w:t>
      </w:r>
    </w:p>
    <w:p w:rsidR="005B1DD4" w:rsidRPr="005B1DD4" w:rsidRDefault="005B1DD4" w:rsidP="005B1D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5B1DD4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Harmful if swallowed. May cause sensitization by inhalation and skin contact. Irritating to eyes, respiratory system and skin. Limited evidence of a carcinogenic effect.</w:t>
      </w:r>
    </w:p>
    <w:p w:rsidR="00592D43" w:rsidRDefault="00592D43" w:rsidP="00487E9E">
      <w:pPr>
        <w:pStyle w:val="NoSpacing"/>
      </w:pPr>
    </w:p>
    <w:p w:rsidR="005B1DD4" w:rsidRPr="005B1DD4" w:rsidRDefault="005B1DD4" w:rsidP="005B1DD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3F60F3">
              <w:rPr>
                <w:color w:val="auto"/>
                <w:sz w:val="44"/>
              </w:rPr>
              <w:t>Section 4: First Aid Measures</w:t>
            </w:r>
          </w:p>
        </w:tc>
      </w:tr>
    </w:tbl>
    <w:p w:rsidR="007D6F1E" w:rsidRPr="004E754C" w:rsidRDefault="007D6F1E" w:rsidP="004E754C">
      <w:pPr>
        <w:pStyle w:val="NoSpacing"/>
      </w:pPr>
    </w:p>
    <w:p w:rsidR="009A5944" w:rsidRPr="004E754C" w:rsidRDefault="009A5944" w:rsidP="004E754C">
      <w:pPr>
        <w:pStyle w:val="NoSpacing"/>
      </w:pPr>
    </w:p>
    <w:p w:rsidR="004E754C" w:rsidRPr="004E754C" w:rsidRDefault="004E754C" w:rsidP="004E754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4E754C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General advice:</w:t>
      </w:r>
    </w:p>
    <w:p w:rsidR="004E754C" w:rsidRPr="004E754C" w:rsidRDefault="004E754C" w:rsidP="004E75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4E754C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Consult a physician. Show this safety data sheet to the doctor in attendance.</w:t>
      </w:r>
    </w:p>
    <w:p w:rsidR="004E754C" w:rsidRPr="004E754C" w:rsidRDefault="004E754C" w:rsidP="004E754C">
      <w:pPr>
        <w:pStyle w:val="NoSpacing"/>
        <w:rPr>
          <w:rFonts w:eastAsia="Times New Roman"/>
          <w:b/>
          <w:sz w:val="18"/>
          <w:lang w:val="en-US" w:eastAsia="en-US"/>
        </w:rPr>
      </w:pPr>
    </w:p>
    <w:p w:rsidR="004E754C" w:rsidRPr="004E754C" w:rsidRDefault="004E754C" w:rsidP="004E754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4E754C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If inhaled:</w:t>
      </w:r>
    </w:p>
    <w:p w:rsidR="004E754C" w:rsidRPr="004E754C" w:rsidRDefault="004E754C" w:rsidP="004E75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4E754C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If breathed in, move person into fresh air. If not breathing give artificial respiration Consult a physician.</w:t>
      </w:r>
    </w:p>
    <w:p w:rsidR="004E754C" w:rsidRPr="004E754C" w:rsidRDefault="004E754C" w:rsidP="004E754C">
      <w:pPr>
        <w:pStyle w:val="NoSpacing"/>
        <w:rPr>
          <w:rFonts w:eastAsia="Times New Roman"/>
          <w:b/>
          <w:sz w:val="18"/>
          <w:lang w:val="en-US" w:eastAsia="en-US"/>
        </w:rPr>
      </w:pPr>
    </w:p>
    <w:p w:rsidR="004E754C" w:rsidRPr="004E754C" w:rsidRDefault="004E754C" w:rsidP="004E754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4E754C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In case of skin contact:</w:t>
      </w:r>
    </w:p>
    <w:p w:rsidR="004E754C" w:rsidRPr="004E754C" w:rsidRDefault="004E754C" w:rsidP="004E75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4E754C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Wash off with soap and plenty of water. Consult a physician.</w:t>
      </w:r>
    </w:p>
    <w:p w:rsidR="004E754C" w:rsidRPr="004E754C" w:rsidRDefault="004E754C" w:rsidP="004E754C">
      <w:pPr>
        <w:pStyle w:val="NoSpacing"/>
        <w:rPr>
          <w:rFonts w:eastAsia="Times New Roman"/>
          <w:b/>
          <w:sz w:val="18"/>
          <w:lang w:val="en-US" w:eastAsia="en-US"/>
        </w:rPr>
      </w:pPr>
    </w:p>
    <w:p w:rsidR="004E754C" w:rsidRPr="004E754C" w:rsidRDefault="004E754C" w:rsidP="004E754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4E754C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In case of eye contact:</w:t>
      </w:r>
    </w:p>
    <w:p w:rsidR="004E754C" w:rsidRPr="004E754C" w:rsidRDefault="004E754C" w:rsidP="004E75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4E754C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Rinse thoroughly with plenty of water for at least 15 minutes and consult a physician.</w:t>
      </w:r>
    </w:p>
    <w:p w:rsidR="004E754C" w:rsidRPr="004E754C" w:rsidRDefault="004E754C" w:rsidP="004E754C">
      <w:pPr>
        <w:pStyle w:val="NoSpacing"/>
        <w:rPr>
          <w:rFonts w:eastAsia="Times New Roman"/>
          <w:b/>
          <w:sz w:val="18"/>
          <w:lang w:val="en-US" w:eastAsia="en-US"/>
        </w:rPr>
      </w:pPr>
    </w:p>
    <w:p w:rsidR="004E754C" w:rsidRPr="004E754C" w:rsidRDefault="004E754C" w:rsidP="004E754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4E754C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If swallowed:</w:t>
      </w:r>
    </w:p>
    <w:p w:rsidR="004E754C" w:rsidRPr="004E754C" w:rsidRDefault="004E754C" w:rsidP="004E75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4E754C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Never give anything by mouth to an unconscious person. Rinse mouth with water. Consult a physician.</w:t>
      </w:r>
    </w:p>
    <w:p w:rsidR="009A5944" w:rsidRPr="004E754C" w:rsidRDefault="009A5944" w:rsidP="004E754C">
      <w:pPr>
        <w:pStyle w:val="NoSpacing"/>
      </w:pPr>
    </w:p>
    <w:p w:rsidR="00592D43" w:rsidRPr="00592D43" w:rsidRDefault="00592D43" w:rsidP="00592D4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3E2F2D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B96B43" w:rsidRDefault="00B96B43" w:rsidP="00E742D7">
      <w:pPr>
        <w:pStyle w:val="NoSpacing"/>
      </w:pPr>
    </w:p>
    <w:p w:rsidR="007D6F1E" w:rsidRPr="00E742D7" w:rsidRDefault="007D6F1E" w:rsidP="00E742D7">
      <w:pPr>
        <w:pStyle w:val="NoSpacing"/>
      </w:pPr>
    </w:p>
    <w:p w:rsidR="004E754C" w:rsidRPr="004E754C" w:rsidRDefault="004E754C" w:rsidP="004E754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4E754C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Suitable extinguishing media:</w:t>
      </w:r>
    </w:p>
    <w:p w:rsidR="004E754C" w:rsidRPr="004E754C" w:rsidRDefault="004E754C" w:rsidP="004E75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4E754C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Use water spray, alcohol-resistant foam, dry chemical or carbon dioxide.</w:t>
      </w:r>
    </w:p>
    <w:p w:rsidR="004E754C" w:rsidRPr="004E754C" w:rsidRDefault="004E754C" w:rsidP="004E75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</w:p>
    <w:p w:rsidR="004E754C" w:rsidRPr="004E754C" w:rsidRDefault="004E754C" w:rsidP="004E754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4E754C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Special protective equipment for fire-fighters:</w:t>
      </w:r>
    </w:p>
    <w:p w:rsidR="004E754C" w:rsidRPr="004E754C" w:rsidRDefault="004E754C" w:rsidP="004E75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4E754C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Wear self-contained breathing apparatus for firefighting if necessary.</w:t>
      </w:r>
    </w:p>
    <w:p w:rsidR="009A5944" w:rsidRDefault="009A5944" w:rsidP="009A5944">
      <w:pPr>
        <w:pStyle w:val="NoSpacing"/>
      </w:pPr>
    </w:p>
    <w:p w:rsidR="004E754C" w:rsidRDefault="004E754C" w:rsidP="009A5944">
      <w:pPr>
        <w:pStyle w:val="NoSpacing"/>
      </w:pPr>
    </w:p>
    <w:p w:rsidR="004E754C" w:rsidRPr="009A5944" w:rsidRDefault="004E754C" w:rsidP="009A5944">
      <w:pPr>
        <w:pStyle w:val="NoSpacing"/>
      </w:pPr>
    </w:p>
    <w:p w:rsidR="007D6F1E" w:rsidRPr="0042374D" w:rsidRDefault="007D6F1E" w:rsidP="0042374D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C31B96" w:rsidRDefault="00755BEE" w:rsidP="00AB34E8">
            <w:pPr>
              <w:rPr>
                <w:color w:val="auto"/>
                <w:highlight w:val="yellow"/>
              </w:rPr>
            </w:pPr>
            <w:r w:rsidRPr="0042374D">
              <w:rPr>
                <w:color w:val="auto"/>
                <w:sz w:val="44"/>
              </w:rPr>
              <w:lastRenderedPageBreak/>
              <w:t>Section 6: Accidental Release Measures</w:t>
            </w:r>
          </w:p>
        </w:tc>
      </w:tr>
    </w:tbl>
    <w:p w:rsidR="002B646F" w:rsidRDefault="002B646F" w:rsidP="004E754C">
      <w:pPr>
        <w:pStyle w:val="NoSpacing"/>
      </w:pPr>
    </w:p>
    <w:p w:rsidR="004E754C" w:rsidRPr="004E754C" w:rsidRDefault="004E754C" w:rsidP="004E754C">
      <w:pPr>
        <w:pStyle w:val="NoSpacing"/>
      </w:pPr>
    </w:p>
    <w:p w:rsidR="004E754C" w:rsidRPr="004E754C" w:rsidRDefault="004E754C" w:rsidP="004E754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4E754C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Personal precautions:</w:t>
      </w:r>
    </w:p>
    <w:p w:rsidR="004E754C" w:rsidRPr="004E754C" w:rsidRDefault="004E754C" w:rsidP="004E75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4E754C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Use personal protective equipment. Avoid dust formation. Avoid breathing dust. Ensure adequate ventilation.</w:t>
      </w:r>
    </w:p>
    <w:p w:rsidR="004E754C" w:rsidRPr="004E754C" w:rsidRDefault="004E754C" w:rsidP="004E754C">
      <w:pPr>
        <w:pStyle w:val="NoSpacing"/>
        <w:rPr>
          <w:rFonts w:eastAsia="Times New Roman"/>
          <w:b/>
          <w:sz w:val="18"/>
          <w:lang w:val="en-US" w:eastAsia="en-US"/>
        </w:rPr>
      </w:pPr>
    </w:p>
    <w:p w:rsidR="004E754C" w:rsidRPr="004E754C" w:rsidRDefault="004E754C" w:rsidP="004E754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4E754C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Environmental precautions:</w:t>
      </w:r>
    </w:p>
    <w:p w:rsidR="004E754C" w:rsidRPr="004E754C" w:rsidRDefault="004E754C" w:rsidP="004E75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4E754C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Do not let product enter drains.</w:t>
      </w:r>
    </w:p>
    <w:p w:rsidR="004E754C" w:rsidRPr="004E754C" w:rsidRDefault="004E754C" w:rsidP="004E754C">
      <w:pPr>
        <w:pStyle w:val="NoSpacing"/>
        <w:rPr>
          <w:rFonts w:eastAsia="Times New Roman"/>
          <w:b/>
          <w:sz w:val="18"/>
          <w:lang w:val="en-US" w:eastAsia="en-US"/>
        </w:rPr>
      </w:pPr>
    </w:p>
    <w:p w:rsidR="004E754C" w:rsidRPr="004E754C" w:rsidRDefault="004E754C" w:rsidP="004E754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4E754C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Methods for cleaning up:</w:t>
      </w:r>
    </w:p>
    <w:p w:rsidR="004E754C" w:rsidRPr="004E754C" w:rsidRDefault="004E754C" w:rsidP="004E75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4E754C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Pick up and arrange disposal without creating dust. Keep in suitable, closed containers for disposal.</w:t>
      </w:r>
    </w:p>
    <w:p w:rsidR="005353B9" w:rsidRDefault="005353B9" w:rsidP="005353B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</w:p>
    <w:p w:rsidR="002B646F" w:rsidRPr="0052763B" w:rsidRDefault="002B646F" w:rsidP="0052763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780F7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825FA" w:rsidRPr="004E754C" w:rsidRDefault="00B825FA" w:rsidP="004E754C">
      <w:pPr>
        <w:pStyle w:val="NoSpacing"/>
      </w:pPr>
    </w:p>
    <w:p w:rsidR="005353B9" w:rsidRPr="004E754C" w:rsidRDefault="005353B9" w:rsidP="005353B9">
      <w:pPr>
        <w:pStyle w:val="NoSpacing"/>
        <w:rPr>
          <w:b/>
          <w:sz w:val="20"/>
          <w:u w:val="single"/>
        </w:rPr>
      </w:pPr>
    </w:p>
    <w:p w:rsidR="004E754C" w:rsidRPr="004E754C" w:rsidRDefault="004E754C" w:rsidP="004E754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4E754C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Handling:</w:t>
      </w:r>
    </w:p>
    <w:p w:rsidR="004E754C" w:rsidRPr="004E754C" w:rsidRDefault="004E754C" w:rsidP="004E75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4E754C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Avoid contact with skin and eyes. Avoid formation of dust and aerosols.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 </w:t>
      </w:r>
      <w:r w:rsidRPr="004E754C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Provide appropriate exhaust ventilation at places where dust is formed. Normal measures for preventive fire protection.</w:t>
      </w:r>
    </w:p>
    <w:p w:rsidR="004E754C" w:rsidRPr="004E754C" w:rsidRDefault="004E754C" w:rsidP="004E754C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val="en-US" w:eastAsia="en-US"/>
        </w:rPr>
      </w:pPr>
    </w:p>
    <w:p w:rsidR="004E754C" w:rsidRPr="004E754C" w:rsidRDefault="004E754C" w:rsidP="004E754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4E754C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Storage:</w:t>
      </w:r>
    </w:p>
    <w:p w:rsidR="004E754C" w:rsidRPr="004E754C" w:rsidRDefault="004E754C" w:rsidP="004E75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4E754C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Store in cool place. Keep container tightly closed in a dry and well-ventilated place.</w:t>
      </w:r>
    </w:p>
    <w:p w:rsidR="0052763B" w:rsidRPr="0052763B" w:rsidRDefault="0052763B" w:rsidP="004E754C">
      <w:pPr>
        <w:pStyle w:val="NoSpacing"/>
        <w:rPr>
          <w:rFonts w:eastAsia="Times New Roman"/>
          <w:lang w:val="en-US" w:eastAsia="en-US"/>
        </w:rPr>
      </w:pPr>
    </w:p>
    <w:p w:rsidR="00504B3C" w:rsidRPr="004E754C" w:rsidRDefault="00504B3C" w:rsidP="004E754C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D2980" w:rsidRDefault="0091644D" w:rsidP="00AB34E8">
            <w:pPr>
              <w:rPr>
                <w:color w:val="auto"/>
              </w:rPr>
            </w:pPr>
            <w:r w:rsidRPr="00433FFD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B83EE6" w:rsidRPr="00B83EE6" w:rsidRDefault="00B83EE6" w:rsidP="00B83EE6">
      <w:pPr>
        <w:pStyle w:val="NoSpacing"/>
      </w:pPr>
    </w:p>
    <w:p w:rsidR="004E754C" w:rsidRPr="004E754C" w:rsidRDefault="004E754C" w:rsidP="004E754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4E754C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Personal protective equipment</w:t>
      </w:r>
    </w:p>
    <w:p w:rsidR="004E754C" w:rsidRPr="004E754C" w:rsidRDefault="004E754C" w:rsidP="004E754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4E754C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Respiratory protection</w:t>
      </w:r>
      <w:r w:rsidR="007A6B6A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:</w:t>
      </w:r>
    </w:p>
    <w:p w:rsidR="004E754C" w:rsidRDefault="004E754C" w:rsidP="004E75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4E754C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Where risk assessment shows air-purifying respirators are appropriate use a dust mask type N95 (US) or type P1 (EN 143) respirator. Use respirators and components tested and approved under appropriate government standards such as NIOSH (US) or CEN (EU).</w:t>
      </w:r>
    </w:p>
    <w:p w:rsidR="007A6B6A" w:rsidRPr="004E754C" w:rsidRDefault="007A6B6A" w:rsidP="007A6B6A">
      <w:pPr>
        <w:pStyle w:val="NoSpacing"/>
        <w:rPr>
          <w:rFonts w:eastAsia="Times New Roman"/>
          <w:lang w:val="en-US" w:eastAsia="en-US"/>
        </w:rPr>
      </w:pPr>
    </w:p>
    <w:p w:rsidR="004E754C" w:rsidRPr="004E754C" w:rsidRDefault="004E754C" w:rsidP="004E754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4E754C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Hand protection</w:t>
      </w:r>
      <w:r w:rsidR="007A6B6A" w:rsidRPr="007A6B6A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:</w:t>
      </w:r>
    </w:p>
    <w:p w:rsidR="004E754C" w:rsidRDefault="004E754C" w:rsidP="004E75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4E754C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The selected protective gloves have to satisfy the specifications of EU Directive 89/686/EEC and the standard EN 374 derived from it. Handle with gloves.</w:t>
      </w:r>
    </w:p>
    <w:p w:rsidR="007A6B6A" w:rsidRPr="004E754C" w:rsidRDefault="007A6B6A" w:rsidP="007A6B6A">
      <w:pPr>
        <w:pStyle w:val="NoSpacing"/>
        <w:rPr>
          <w:rFonts w:eastAsia="Times New Roman"/>
          <w:lang w:val="en-US" w:eastAsia="en-US"/>
        </w:rPr>
      </w:pPr>
    </w:p>
    <w:p w:rsidR="004E754C" w:rsidRDefault="004E754C" w:rsidP="004E75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4E754C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Eye protection</w:t>
      </w:r>
      <w:r w:rsidR="007A6B6A" w:rsidRPr="007A6B6A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: </w:t>
      </w:r>
      <w:r w:rsidRPr="004E754C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Safety glasses</w:t>
      </w:r>
      <w:r w:rsidR="007A6B6A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.</w:t>
      </w:r>
    </w:p>
    <w:p w:rsidR="007A6B6A" w:rsidRDefault="007A6B6A" w:rsidP="007A6B6A">
      <w:pPr>
        <w:pStyle w:val="NoSpacing"/>
        <w:rPr>
          <w:rFonts w:eastAsia="Times New Roman"/>
          <w:lang w:val="en-US" w:eastAsia="en-US"/>
        </w:rPr>
      </w:pPr>
    </w:p>
    <w:p w:rsidR="007A6B6A" w:rsidRDefault="007A6B6A" w:rsidP="007A6B6A">
      <w:pPr>
        <w:pStyle w:val="NoSpacing"/>
        <w:rPr>
          <w:rFonts w:eastAsia="Times New Roman"/>
          <w:lang w:val="en-US" w:eastAsia="en-US"/>
        </w:rPr>
      </w:pPr>
    </w:p>
    <w:p w:rsidR="007A6B6A" w:rsidRPr="00844A86" w:rsidRDefault="007A6B6A" w:rsidP="007A6B6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A6B6A" w:rsidTr="00CF26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A6B6A" w:rsidRPr="007D2980" w:rsidRDefault="007A6B6A" w:rsidP="00CF262C">
            <w:pPr>
              <w:rPr>
                <w:color w:val="auto"/>
              </w:rPr>
            </w:pPr>
            <w:r w:rsidRPr="00433FFD">
              <w:rPr>
                <w:color w:val="auto"/>
                <w:sz w:val="44"/>
              </w:rPr>
              <w:lastRenderedPageBreak/>
              <w:t>Section 8: Exposure Controls/Personal Protection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7A6B6A" w:rsidRPr="007A6B6A" w:rsidRDefault="007A6B6A" w:rsidP="007A6B6A">
      <w:pPr>
        <w:pStyle w:val="NoSpacing"/>
      </w:pPr>
    </w:p>
    <w:p w:rsidR="004E754C" w:rsidRPr="004E754C" w:rsidRDefault="004E754C" w:rsidP="004E754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4E754C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Skin and body protection</w:t>
      </w:r>
      <w:r w:rsidR="007A6B6A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:</w:t>
      </w:r>
    </w:p>
    <w:p w:rsidR="004E754C" w:rsidRDefault="004E754C" w:rsidP="004E75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4E754C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Choose body protection according to the amount and concentration of the dangerous substance at the work place.</w:t>
      </w:r>
    </w:p>
    <w:p w:rsidR="007A6B6A" w:rsidRPr="004E754C" w:rsidRDefault="007A6B6A" w:rsidP="004E75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</w:p>
    <w:p w:rsidR="004E754C" w:rsidRPr="007A6B6A" w:rsidRDefault="004E754C" w:rsidP="004E754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4E754C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Hygiene measur</w:t>
      </w:r>
      <w:r w:rsidRPr="007A6B6A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e</w:t>
      </w:r>
      <w:r w:rsidRPr="004E754C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s</w:t>
      </w:r>
      <w:r w:rsidR="007A6B6A" w:rsidRPr="007A6B6A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:</w:t>
      </w:r>
      <w:r w:rsidRPr="007A6B6A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 xml:space="preserve">  </w:t>
      </w:r>
    </w:p>
    <w:p w:rsidR="00844A86" w:rsidRPr="0015622B" w:rsidRDefault="004E754C" w:rsidP="0015622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4E754C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Handle in accordance with good industrial hygiene and safety practice. Wash hands before breaks and at the end of workday.</w:t>
      </w:r>
    </w:p>
    <w:p w:rsidR="004E754C" w:rsidRPr="005353B9" w:rsidRDefault="004E754C" w:rsidP="005353B9">
      <w:pPr>
        <w:pStyle w:val="NoSpacing"/>
        <w:rPr>
          <w:rFonts w:eastAsia="Times New Roman"/>
          <w:lang w:val="en-US" w:eastAsia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BD2E4F" w:rsidRDefault="00EB0800" w:rsidP="00AB34E8">
            <w:pPr>
              <w:rPr>
                <w:color w:val="auto"/>
              </w:rPr>
            </w:pPr>
            <w:r w:rsidRPr="00C31DE3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866C39" w:rsidRPr="00290D35" w:rsidRDefault="00866C39" w:rsidP="00290D35">
      <w:pPr>
        <w:pStyle w:val="NoSpacing"/>
      </w:pPr>
    </w:p>
    <w:p w:rsidR="007A6B6A" w:rsidRPr="007A6B6A" w:rsidRDefault="007A6B6A" w:rsidP="007A6B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7A6B6A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Appearance Form</w:t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Pr="007A6B6A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: </w:t>
      </w:r>
      <w:r w:rsidRPr="007A6B6A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Powder</w:t>
      </w:r>
    </w:p>
    <w:p w:rsidR="007A6B6A" w:rsidRPr="007A6B6A" w:rsidRDefault="007A6B6A" w:rsidP="007A6B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proofErr w:type="spellStart"/>
      <w:r w:rsidRPr="007A6B6A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Colour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Pr="007A6B6A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: </w:t>
      </w:r>
      <w:r w:rsidR="00E5383C" w:rsidRPr="00E5383C">
        <w:rPr>
          <w:rFonts w:ascii="Times New Roman" w:eastAsia="Times New Roman" w:hAnsi="Times New Roman" w:cs="Times New Roman"/>
          <w:b/>
          <w:sz w:val="24"/>
          <w:szCs w:val="30"/>
          <w:lang w:eastAsia="en-US"/>
        </w:rPr>
        <w:t>Pink</w:t>
      </w:r>
      <w:r w:rsidR="00203E58">
        <w:rPr>
          <w:rFonts w:ascii="Times New Roman" w:eastAsia="Times New Roman" w:hAnsi="Times New Roman" w:cs="Times New Roman"/>
          <w:b/>
          <w:sz w:val="24"/>
          <w:szCs w:val="30"/>
          <w:lang w:eastAsia="en-US"/>
        </w:rPr>
        <w:t>.</w:t>
      </w:r>
    </w:p>
    <w:p w:rsidR="00264034" w:rsidRPr="00844A86" w:rsidRDefault="00264034" w:rsidP="0028370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264034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Molecular Weight</w:t>
      </w:r>
      <w:r w:rsidR="007A6B6A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="007A6B6A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264034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:</w:t>
      </w:r>
      <w:r w:rsidR="00844A86" w:rsidRPr="000E7ABD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</w:t>
      </w:r>
      <w:r w:rsidR="0062443A" w:rsidRPr="0062443A">
        <w:rPr>
          <w:rFonts w:ascii="Times New Roman" w:hAnsi="Times New Roman" w:cs="Times New Roman"/>
          <w:b/>
          <w:sz w:val="24"/>
        </w:rPr>
        <w:t>366.74</w:t>
      </w:r>
      <w:r w:rsidR="0062443A" w:rsidRPr="0062443A">
        <w:rPr>
          <w:sz w:val="24"/>
        </w:rPr>
        <w:t xml:space="preserve"> </w:t>
      </w:r>
      <w:r w:rsidRPr="00264034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g/mol</w:t>
      </w:r>
      <w:r w:rsidR="000E7ABD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e.</w:t>
      </w:r>
    </w:p>
    <w:p w:rsidR="007A6B6A" w:rsidRPr="007A6B6A" w:rsidRDefault="007A6B6A" w:rsidP="007A6B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7A6B6A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pH</w:t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Pr="007A6B6A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</w:t>
      </w:r>
      <w:r w:rsidRPr="007A6B6A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o data available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.</w:t>
      </w:r>
    </w:p>
    <w:p w:rsidR="007A6B6A" w:rsidRPr="007A6B6A" w:rsidRDefault="007A6B6A" w:rsidP="007A6B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7A6B6A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Melting point</w:t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Pr="007A6B6A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</w:t>
      </w:r>
      <w:r w:rsidRPr="007A6B6A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o data available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.</w:t>
      </w:r>
    </w:p>
    <w:p w:rsidR="007A6B6A" w:rsidRPr="007A6B6A" w:rsidRDefault="007A6B6A" w:rsidP="007A6B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7A6B6A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Boiling point</w:t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Pr="007A6B6A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</w:t>
      </w:r>
      <w:r w:rsidRPr="007A6B6A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o data available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.</w:t>
      </w:r>
    </w:p>
    <w:p w:rsidR="007A6B6A" w:rsidRPr="007A6B6A" w:rsidRDefault="007A6B6A" w:rsidP="007A6B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7A6B6A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Flash point</w:t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Pr="007A6B6A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</w:t>
      </w:r>
      <w:r w:rsidRPr="007A6B6A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ot applicable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.</w:t>
      </w:r>
    </w:p>
    <w:p w:rsidR="007A6B6A" w:rsidRPr="007A6B6A" w:rsidRDefault="007A6B6A" w:rsidP="007A6B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7A6B6A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Ignition temperature</w:t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Pr="007A6B6A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</w:t>
      </w:r>
      <w:r w:rsidRPr="007A6B6A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o data available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.</w:t>
      </w:r>
    </w:p>
    <w:p w:rsidR="007A6B6A" w:rsidRPr="007A6B6A" w:rsidRDefault="007A6B6A" w:rsidP="007A6B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7A6B6A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Lower explosion limit</w:t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Pr="007A6B6A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</w:t>
      </w:r>
      <w:r w:rsidRPr="007A6B6A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o data available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.</w:t>
      </w:r>
    </w:p>
    <w:p w:rsidR="007A6B6A" w:rsidRPr="007A6B6A" w:rsidRDefault="007A6B6A" w:rsidP="007A6B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7A6B6A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Upper explosion limit</w:t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Pr="007A6B6A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</w:t>
      </w:r>
      <w:r w:rsidRPr="007A6B6A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o data available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.</w:t>
      </w:r>
    </w:p>
    <w:p w:rsidR="007A6B6A" w:rsidRPr="007A6B6A" w:rsidRDefault="007A6B6A" w:rsidP="007A6B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7A6B6A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Density</w:t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Pr="007A6B6A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: </w:t>
      </w:r>
      <w:r w:rsidRPr="007A6B6A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2,800 g/cm3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.</w:t>
      </w:r>
    </w:p>
    <w:p w:rsidR="007A6B6A" w:rsidRDefault="007A6B6A" w:rsidP="007A6B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7A6B6A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Water</w:t>
      </w:r>
      <w:r w:rsidRPr="007A6B6A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 </w:t>
      </w:r>
      <w:r w:rsidRPr="007A6B6A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solubility</w:t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Pr="007A6B6A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S</w:t>
      </w:r>
      <w:r w:rsidRPr="007A6B6A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oluble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.</w:t>
      </w:r>
    </w:p>
    <w:p w:rsidR="00C6369A" w:rsidRPr="007A6B6A" w:rsidRDefault="00C6369A" w:rsidP="007A6B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AB34E8">
            <w:pPr>
              <w:rPr>
                <w:color w:val="auto"/>
              </w:rPr>
            </w:pPr>
            <w:r w:rsidRPr="00CB4AC8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9808C8" w:rsidRPr="007B3EDC" w:rsidRDefault="009808C8" w:rsidP="007B3EDC">
      <w:pPr>
        <w:pStyle w:val="NoSpacing"/>
      </w:pPr>
    </w:p>
    <w:p w:rsidR="00C6369A" w:rsidRPr="00C6369A" w:rsidRDefault="00C6369A" w:rsidP="00C6369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C6369A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Storage stability</w:t>
      </w:r>
      <w:r w:rsidR="0015622B" w:rsidRPr="0015622B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:</w:t>
      </w:r>
    </w:p>
    <w:p w:rsidR="00C6369A" w:rsidRDefault="00C6369A" w:rsidP="00C6369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C6369A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Stable under recommended storage conditions.</w:t>
      </w:r>
    </w:p>
    <w:p w:rsidR="0015622B" w:rsidRPr="00C6369A" w:rsidRDefault="0015622B" w:rsidP="00C6369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</w:p>
    <w:p w:rsidR="00C6369A" w:rsidRDefault="00C6369A" w:rsidP="00C6369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C6369A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Materials to avoid</w:t>
      </w:r>
      <w:r w:rsidR="0015622B" w:rsidRPr="0015622B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:</w:t>
      </w:r>
      <w:r w:rsidR="0015622B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  </w:t>
      </w:r>
      <w:r w:rsidRPr="00C6369A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Oxidizing agents</w:t>
      </w:r>
      <w:r w:rsidR="0015622B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.</w:t>
      </w:r>
    </w:p>
    <w:p w:rsidR="0015622B" w:rsidRPr="00C6369A" w:rsidRDefault="0015622B" w:rsidP="00C6369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</w:pPr>
    </w:p>
    <w:p w:rsidR="00C6369A" w:rsidRPr="00C6369A" w:rsidRDefault="00C6369A" w:rsidP="00C6369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C6369A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Hazardous decomposition products</w:t>
      </w:r>
      <w:r w:rsidR="0015622B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:</w:t>
      </w:r>
    </w:p>
    <w:p w:rsidR="00731833" w:rsidRDefault="00C6369A" w:rsidP="0073183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C6369A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Hazardous decomposition products formed under fire conditions. - Oxides of phosphorus, Cobalt/cobalt oxides</w:t>
      </w:r>
      <w:r w:rsidR="0015622B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.</w:t>
      </w:r>
    </w:p>
    <w:p w:rsidR="0015622B" w:rsidRPr="0015622B" w:rsidRDefault="0015622B" w:rsidP="0073183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AB34E8">
            <w:pPr>
              <w:rPr>
                <w:color w:val="auto"/>
              </w:rPr>
            </w:pPr>
            <w:r w:rsidRPr="00B915FC">
              <w:rPr>
                <w:color w:val="auto"/>
                <w:sz w:val="44"/>
              </w:rPr>
              <w:lastRenderedPageBreak/>
              <w:t>Section 11: Toxicological Information</w:t>
            </w:r>
          </w:p>
        </w:tc>
      </w:tr>
    </w:tbl>
    <w:p w:rsidR="004D0A2F" w:rsidRPr="00CD0C19" w:rsidRDefault="004D0A2F" w:rsidP="00CD0C19">
      <w:pPr>
        <w:pStyle w:val="NoSpacing"/>
      </w:pPr>
    </w:p>
    <w:p w:rsidR="00CD0C19" w:rsidRPr="00CD0C19" w:rsidRDefault="00CD0C19" w:rsidP="00CD0C19">
      <w:pPr>
        <w:pStyle w:val="NoSpacing"/>
      </w:pPr>
    </w:p>
    <w:p w:rsidR="00CD0C19" w:rsidRPr="00CD0C19" w:rsidRDefault="00CD0C19" w:rsidP="00CD0C1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CD0C19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Acute toxicity:</w:t>
      </w:r>
    </w:p>
    <w:p w:rsidR="00CD0C19" w:rsidRDefault="00CD0C19" w:rsidP="00CD0C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CD0C19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LD50 Oral - rat - 539 mg/kg</w:t>
      </w:r>
    </w:p>
    <w:p w:rsidR="00CD0C19" w:rsidRPr="00CD0C19" w:rsidRDefault="00CD0C19" w:rsidP="00CD0C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</w:p>
    <w:p w:rsidR="00CD0C19" w:rsidRDefault="00CD0C19" w:rsidP="00CD0C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CD0C19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Irritation and corrosion:</w:t>
      </w:r>
      <w:r w:rsidRPr="00CD0C19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</w:t>
      </w:r>
      <w:r w:rsidRPr="00CD0C19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o data available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.</w:t>
      </w:r>
    </w:p>
    <w:p w:rsidR="00CD0C19" w:rsidRPr="00CD0C19" w:rsidRDefault="00CD0C19" w:rsidP="00CD0C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</w:p>
    <w:p w:rsidR="00CD0C19" w:rsidRDefault="00CD0C19" w:rsidP="00CD0C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CD0C19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Sensitisation:</w:t>
      </w:r>
      <w:r w:rsidRPr="00CD0C19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</w:t>
      </w:r>
      <w:r w:rsidRPr="00CD0C19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o data available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.</w:t>
      </w:r>
    </w:p>
    <w:p w:rsidR="00CD0C19" w:rsidRPr="00CD0C19" w:rsidRDefault="00CD0C19" w:rsidP="00CD0C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</w:p>
    <w:p w:rsidR="00CD0C19" w:rsidRPr="00CD0C19" w:rsidRDefault="00CD0C19" w:rsidP="00CD0C1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CD0C19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Chronic exposure:</w:t>
      </w:r>
    </w:p>
    <w:p w:rsidR="00CD0C19" w:rsidRPr="00CD0C19" w:rsidRDefault="00CD0C19" w:rsidP="00CD0C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CD0C19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This product is or contains a component that has been reported to be possibly carcinogenic based on its IARC, ACGIH, NTP, or EPA classification.</w:t>
      </w:r>
    </w:p>
    <w:p w:rsidR="00CD0C19" w:rsidRDefault="00CD0C19" w:rsidP="00CD0C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CD0C19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IARC: No component of this product present at levels greater than or equal to 0.1% is identified as probable, possible or confirmed human carcinogen by IARC.</w:t>
      </w:r>
    </w:p>
    <w:p w:rsidR="00CD0C19" w:rsidRPr="00CD0C19" w:rsidRDefault="00CD0C19" w:rsidP="00CD0C19">
      <w:pPr>
        <w:pStyle w:val="NoSpacing"/>
        <w:rPr>
          <w:rFonts w:eastAsia="Times New Roman"/>
          <w:lang w:val="en-US" w:eastAsia="en-US"/>
        </w:rPr>
      </w:pPr>
    </w:p>
    <w:p w:rsidR="00CD0C19" w:rsidRPr="00CD0C19" w:rsidRDefault="00CD0C19" w:rsidP="00CD0C1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CD0C19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Signs and Symptoms of Exposure:</w:t>
      </w:r>
    </w:p>
    <w:p w:rsidR="00CD0C19" w:rsidRPr="00CD0C19" w:rsidRDefault="00CD0C19" w:rsidP="00CD0C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CD0C19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To the best of our knowledge, the chemical, physical, and toxicological properties have not been thoroughly investigated.</w:t>
      </w:r>
    </w:p>
    <w:p w:rsidR="00B65983" w:rsidRPr="00CD0C19" w:rsidRDefault="00B65983" w:rsidP="0015424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val="en-US" w:eastAsia="en-US"/>
        </w:rPr>
      </w:pPr>
    </w:p>
    <w:p w:rsidR="00CD0C19" w:rsidRPr="00CD0C19" w:rsidRDefault="00CD0C19" w:rsidP="00CD0C1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CD0C19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Potential Health Effects</w:t>
      </w:r>
    </w:p>
    <w:p w:rsidR="00CD0C19" w:rsidRPr="00CD0C19" w:rsidRDefault="00CD0C19" w:rsidP="00CD0C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CD0C19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Inhalation</w:t>
      </w:r>
      <w:r w:rsidRPr="00CD0C19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 May be harmful if inhaled. Causes respiratory tract irritation.</w:t>
      </w:r>
    </w:p>
    <w:p w:rsidR="00CD0C19" w:rsidRPr="00CD0C19" w:rsidRDefault="00CD0C19" w:rsidP="00CD0C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CD0C19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Skin </w:t>
      </w:r>
      <w:r w:rsidRPr="00CD0C19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May be harmful if absorbed through skin. Causes skin irritation.</w:t>
      </w:r>
    </w:p>
    <w:p w:rsidR="00CD0C19" w:rsidRPr="00CD0C19" w:rsidRDefault="00CD0C19" w:rsidP="00CD0C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CD0C19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Eyes </w:t>
      </w:r>
      <w:r w:rsidRPr="00CD0C19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Causes eye irritation.</w:t>
      </w:r>
    </w:p>
    <w:p w:rsidR="00CD0C19" w:rsidRPr="00CD0C19" w:rsidRDefault="00CD0C19" w:rsidP="00CD0C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CD0C19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Ingestion </w:t>
      </w:r>
      <w:r w:rsidRPr="00CD0C19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Harmful if swallowed.</w:t>
      </w:r>
    </w:p>
    <w:p w:rsidR="00CD0C19" w:rsidRPr="00CD0C19" w:rsidRDefault="00CD0C19" w:rsidP="00CD0C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CD0C19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Target Organs </w:t>
      </w:r>
      <w:r w:rsidRPr="00CD0C19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Lungs, Thyroid, Blood.</w:t>
      </w:r>
    </w:p>
    <w:p w:rsidR="00CD0C19" w:rsidRDefault="00CD0C19" w:rsidP="0015424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</w:p>
    <w:p w:rsidR="0031674A" w:rsidRPr="002618DC" w:rsidRDefault="0031674A" w:rsidP="002618DC">
      <w:pPr>
        <w:pStyle w:val="NoSpacing"/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786A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C915A1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31674A" w:rsidRDefault="0031674A" w:rsidP="00C915A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</w:p>
    <w:p w:rsidR="00CD0C19" w:rsidRPr="00CD0C19" w:rsidRDefault="00CD0C19" w:rsidP="00CD0C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CD0C19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Elimination information (persistence and degradability):</w:t>
      </w:r>
      <w:r w:rsidRPr="00CD0C19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</w:t>
      </w:r>
      <w:r w:rsidRPr="00CD0C19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o data available.</w:t>
      </w:r>
    </w:p>
    <w:p w:rsidR="00CD0C19" w:rsidRPr="00CD0C19" w:rsidRDefault="00CD0C19" w:rsidP="00CD0C19">
      <w:pPr>
        <w:pStyle w:val="NoSpacing"/>
        <w:rPr>
          <w:rFonts w:eastAsia="Times New Roman"/>
          <w:b/>
          <w:sz w:val="18"/>
          <w:lang w:val="en-US" w:eastAsia="en-US"/>
        </w:rPr>
      </w:pPr>
    </w:p>
    <w:p w:rsidR="00CD0C19" w:rsidRPr="00CD0C19" w:rsidRDefault="00CD0C19" w:rsidP="00CD0C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CD0C19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Ecotoxicity effects:</w:t>
      </w:r>
      <w:r w:rsidRPr="00CD0C19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</w:t>
      </w:r>
      <w:r w:rsidRPr="00CD0C19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o data available.</w:t>
      </w:r>
    </w:p>
    <w:p w:rsidR="00CD0C19" w:rsidRPr="00CD0C19" w:rsidRDefault="00CD0C19" w:rsidP="00CD0C19">
      <w:pPr>
        <w:pStyle w:val="NoSpacing"/>
        <w:rPr>
          <w:rFonts w:eastAsia="Times New Roman"/>
          <w:b/>
          <w:sz w:val="18"/>
          <w:lang w:val="en-US" w:eastAsia="en-US"/>
        </w:rPr>
      </w:pPr>
    </w:p>
    <w:p w:rsidR="00CD0C19" w:rsidRPr="00CD0C19" w:rsidRDefault="00CD0C19" w:rsidP="00CD0C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CD0C19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Further information on ecology:</w:t>
      </w:r>
      <w:r w:rsidRPr="00CD0C19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</w:t>
      </w:r>
      <w:r w:rsidRPr="00CD0C19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o data available.</w:t>
      </w:r>
    </w:p>
    <w:p w:rsidR="005C07BD" w:rsidRDefault="005C07BD" w:rsidP="00D3134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</w:p>
    <w:p w:rsidR="0031674A" w:rsidRDefault="0031674A" w:rsidP="00D3134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</w:p>
    <w:p w:rsidR="0031674A" w:rsidRPr="00D3134D" w:rsidRDefault="0031674A" w:rsidP="00D3134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AB34E8">
            <w:pPr>
              <w:rPr>
                <w:color w:val="auto"/>
              </w:rPr>
            </w:pPr>
            <w:r w:rsidRPr="00494294">
              <w:rPr>
                <w:color w:val="auto"/>
                <w:sz w:val="44"/>
              </w:rPr>
              <w:lastRenderedPageBreak/>
              <w:t>Section 13: Disposal Considerations</w:t>
            </w:r>
          </w:p>
        </w:tc>
      </w:tr>
    </w:tbl>
    <w:p w:rsidR="00FB2FC6" w:rsidRPr="00D556D2" w:rsidRDefault="00FB2FC6" w:rsidP="00D556D2">
      <w:pPr>
        <w:pStyle w:val="NoSpacing"/>
      </w:pPr>
    </w:p>
    <w:p w:rsidR="00CD0C19" w:rsidRPr="00CD0C19" w:rsidRDefault="00CD0C19" w:rsidP="00CD0C1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CD0C19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Product</w:t>
      </w:r>
      <w:r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:</w:t>
      </w:r>
    </w:p>
    <w:p w:rsidR="00CD0C19" w:rsidRPr="00CD0C19" w:rsidRDefault="00CD0C19" w:rsidP="00CD0C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CD0C19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Observe all federal, state, and local environmental regulations. Contact a licensed professional waste disposal service to dispose of this material. Dissolve or mix the material with a combustible solvent and burn in a chemical incinerator equipped with an afterburner and scrubber.</w:t>
      </w:r>
    </w:p>
    <w:p w:rsidR="00CD0C19" w:rsidRPr="00CD0C19" w:rsidRDefault="00CD0C19" w:rsidP="00CD0C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</w:p>
    <w:p w:rsidR="00CD0C19" w:rsidRPr="00CD0C19" w:rsidRDefault="00CD0C19" w:rsidP="00CD0C1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CD0C19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Contaminated packaging:</w:t>
      </w:r>
    </w:p>
    <w:p w:rsidR="00CD0C19" w:rsidRPr="00CD0C19" w:rsidRDefault="00CD0C19" w:rsidP="00CD0C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CD0C19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Dispose of as unused product.</w:t>
      </w:r>
    </w:p>
    <w:p w:rsidR="00D556D2" w:rsidRPr="00D556D2" w:rsidRDefault="00D556D2" w:rsidP="00D556D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AB34E8">
            <w:pPr>
              <w:rPr>
                <w:color w:val="auto"/>
              </w:rPr>
            </w:pPr>
            <w:r w:rsidRPr="00DD0C1D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915568" w:rsidRPr="00295FE6" w:rsidRDefault="00915568" w:rsidP="00295FE6">
      <w:pPr>
        <w:pStyle w:val="NoSpacing"/>
      </w:pPr>
    </w:p>
    <w:p w:rsidR="00915568" w:rsidRDefault="00915568" w:rsidP="00915568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67497">
        <w:rPr>
          <w:rFonts w:ascii="Times New Roman" w:hAnsi="Times New Roman" w:cs="Times New Roman"/>
          <w:b/>
          <w:sz w:val="28"/>
          <w:u w:val="single"/>
        </w:rPr>
        <w:t>Land transport (ADR-RID)</w:t>
      </w:r>
    </w:p>
    <w:p w:rsidR="00915568" w:rsidRPr="00054785" w:rsidRDefault="00915568" w:rsidP="00915568">
      <w:pPr>
        <w:pStyle w:val="NoSpacing"/>
      </w:pPr>
    </w:p>
    <w:p w:rsidR="00915568" w:rsidRDefault="00915568" w:rsidP="00915568">
      <w:pPr>
        <w:pStyle w:val="NoSpacing"/>
        <w:rPr>
          <w:rFonts w:ascii="Times New Roman" w:hAnsi="Times New Roman" w:cs="Times New Roman"/>
          <w:b/>
          <w:sz w:val="24"/>
        </w:rPr>
      </w:pPr>
      <w:r w:rsidRPr="00167497">
        <w:rPr>
          <w:rFonts w:ascii="Times New Roman" w:hAnsi="Times New Roman" w:cs="Times New Roman"/>
          <w:b/>
          <w:sz w:val="28"/>
        </w:rPr>
        <w:t xml:space="preserve">General information: </w:t>
      </w:r>
      <w:r w:rsidRPr="00167497">
        <w:rPr>
          <w:rFonts w:ascii="Times New Roman" w:hAnsi="Times New Roman" w:cs="Times New Roman"/>
          <w:b/>
          <w:sz w:val="24"/>
        </w:rPr>
        <w:t>Not regulated.</w:t>
      </w:r>
    </w:p>
    <w:p w:rsidR="00915568" w:rsidRPr="00786A90" w:rsidRDefault="00915568" w:rsidP="00915568">
      <w:pPr>
        <w:pStyle w:val="NoSpacing"/>
      </w:pPr>
    </w:p>
    <w:p w:rsidR="00915568" w:rsidRDefault="00915568" w:rsidP="00915568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67497">
        <w:rPr>
          <w:rFonts w:ascii="Times New Roman" w:hAnsi="Times New Roman" w:cs="Times New Roman"/>
          <w:b/>
          <w:sz w:val="28"/>
          <w:u w:val="single"/>
        </w:rPr>
        <w:t>Sea transport (IMDG) [English only]</w:t>
      </w:r>
    </w:p>
    <w:p w:rsidR="00915568" w:rsidRPr="00054785" w:rsidRDefault="00915568" w:rsidP="00915568">
      <w:pPr>
        <w:pStyle w:val="NoSpacing"/>
      </w:pPr>
    </w:p>
    <w:p w:rsidR="00915568" w:rsidRDefault="00915568" w:rsidP="00915568">
      <w:pPr>
        <w:pStyle w:val="NoSpacing"/>
        <w:rPr>
          <w:rFonts w:ascii="Times New Roman" w:hAnsi="Times New Roman" w:cs="Times New Roman"/>
          <w:b/>
          <w:sz w:val="24"/>
        </w:rPr>
      </w:pPr>
      <w:r w:rsidRPr="00167497">
        <w:rPr>
          <w:rFonts w:ascii="Times New Roman" w:hAnsi="Times New Roman" w:cs="Times New Roman"/>
          <w:b/>
          <w:sz w:val="28"/>
        </w:rPr>
        <w:t xml:space="preserve">General information: </w:t>
      </w:r>
      <w:r w:rsidRPr="00167497">
        <w:rPr>
          <w:rFonts w:ascii="Times New Roman" w:hAnsi="Times New Roman" w:cs="Times New Roman"/>
          <w:b/>
          <w:sz w:val="24"/>
        </w:rPr>
        <w:t>Not regulated.</w:t>
      </w:r>
    </w:p>
    <w:p w:rsidR="00915568" w:rsidRPr="00C31F22" w:rsidRDefault="00915568" w:rsidP="00915568">
      <w:pPr>
        <w:pStyle w:val="NoSpacing"/>
      </w:pPr>
    </w:p>
    <w:p w:rsidR="00915568" w:rsidRDefault="00915568" w:rsidP="00915568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67497">
        <w:rPr>
          <w:rFonts w:ascii="Times New Roman" w:hAnsi="Times New Roman" w:cs="Times New Roman"/>
          <w:b/>
          <w:sz w:val="28"/>
          <w:u w:val="single"/>
        </w:rPr>
        <w:t>Air transport (ICAO-IATA) [English only]</w:t>
      </w:r>
    </w:p>
    <w:p w:rsidR="00915568" w:rsidRDefault="00915568" w:rsidP="00915568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2B646F" w:rsidRPr="00095AE8" w:rsidRDefault="00915568" w:rsidP="00F40F58">
      <w:pPr>
        <w:pStyle w:val="NoSpacing"/>
        <w:rPr>
          <w:rFonts w:ascii="Times New Roman" w:hAnsi="Times New Roman" w:cs="Times New Roman"/>
          <w:b/>
          <w:sz w:val="24"/>
        </w:rPr>
      </w:pPr>
      <w:r w:rsidRPr="00167497">
        <w:rPr>
          <w:rFonts w:ascii="Times New Roman" w:hAnsi="Times New Roman" w:cs="Times New Roman"/>
          <w:b/>
          <w:sz w:val="28"/>
        </w:rPr>
        <w:t xml:space="preserve">General information: </w:t>
      </w:r>
      <w:r w:rsidRPr="00167497">
        <w:rPr>
          <w:rFonts w:ascii="Times New Roman" w:hAnsi="Times New Roman" w:cs="Times New Roman"/>
          <w:b/>
          <w:sz w:val="24"/>
        </w:rPr>
        <w:t>Not regulated.</w:t>
      </w:r>
    </w:p>
    <w:p w:rsidR="00915568" w:rsidRPr="00915568" w:rsidRDefault="00915568" w:rsidP="00915568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AB34E8">
            <w:pPr>
              <w:rPr>
                <w:color w:val="auto"/>
              </w:rPr>
            </w:pPr>
            <w:r w:rsidRPr="00F176B2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FF0BA0" w:rsidRPr="0036562E" w:rsidRDefault="00FF0BA0" w:rsidP="00FF0BA0">
      <w:pPr>
        <w:pStyle w:val="NoSpacing"/>
        <w:rPr>
          <w:sz w:val="24"/>
          <w:u w:val="single"/>
        </w:rPr>
      </w:pPr>
    </w:p>
    <w:p w:rsidR="00915568" w:rsidRPr="00915568" w:rsidRDefault="00915568" w:rsidP="0091556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915568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Labelling according to EC Directives</w:t>
      </w:r>
    </w:p>
    <w:p w:rsidR="00915568" w:rsidRPr="00095AE8" w:rsidRDefault="00915568" w:rsidP="0091556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915568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Hazard symbols</w:t>
      </w:r>
      <w:r w:rsidR="00095AE8" w:rsidRPr="00095AE8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:  </w:t>
      </w:r>
      <w:r w:rsidRPr="00915568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Xn Harmful</w:t>
      </w:r>
    </w:p>
    <w:p w:rsidR="00915568" w:rsidRPr="00915568" w:rsidRDefault="00915568" w:rsidP="009155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</w:p>
    <w:p w:rsidR="00915568" w:rsidRPr="00915568" w:rsidRDefault="00915568" w:rsidP="0091556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915568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R-phrase(s)</w:t>
      </w:r>
      <w:r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:</w:t>
      </w:r>
    </w:p>
    <w:p w:rsidR="00915568" w:rsidRPr="00915568" w:rsidRDefault="00915568" w:rsidP="009155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915568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R22 Harmful if swallowed.</w:t>
      </w:r>
    </w:p>
    <w:p w:rsidR="00915568" w:rsidRPr="00915568" w:rsidRDefault="00915568" w:rsidP="009155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915568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R42/43 May cause sensitization by inhalation and skin contact.</w:t>
      </w:r>
    </w:p>
    <w:p w:rsidR="00915568" w:rsidRPr="00915568" w:rsidRDefault="00915568" w:rsidP="009155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915568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R36/37/38 Irritating to eyes, respiratory system and skin.</w:t>
      </w:r>
    </w:p>
    <w:p w:rsidR="00915568" w:rsidRDefault="00915568" w:rsidP="009155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915568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R40 Limited evidence of a carcinogenic effect.</w:t>
      </w:r>
    </w:p>
    <w:p w:rsidR="00095AE8" w:rsidRPr="00915568" w:rsidRDefault="00095AE8" w:rsidP="009155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</w:p>
    <w:p w:rsidR="00915568" w:rsidRPr="00915568" w:rsidRDefault="00915568" w:rsidP="0091556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915568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S-phrase(s)</w:t>
      </w:r>
      <w:r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:</w:t>
      </w:r>
    </w:p>
    <w:p w:rsidR="00915568" w:rsidRPr="00915568" w:rsidRDefault="00915568" w:rsidP="009155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915568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S26 In case of contact with eyes, rinse immediately with plenty of water and seek medical advice.</w:t>
      </w:r>
    </w:p>
    <w:p w:rsidR="006D1F89" w:rsidRPr="00095AE8" w:rsidRDefault="00915568" w:rsidP="00D556D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915568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S36 Wear suitable protective clothing.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C10D75" w:rsidRDefault="00484A6C" w:rsidP="00574172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BF1638" w:rsidRDefault="00484A6C" w:rsidP="00C10D75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3A4EE7" w:rsidRPr="00602700" w:rsidRDefault="003A4EE7" w:rsidP="00C10D75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3333E9" w:rsidRDefault="003333E9" w:rsidP="00106F17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</w:pPr>
    </w:p>
    <w:p w:rsidR="00106F17" w:rsidRPr="00AE6315" w:rsidRDefault="00106F17" w:rsidP="00106F17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bookmarkStart w:id="0" w:name="_GoBack"/>
      <w:bookmarkEnd w:id="0"/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106F17" w:rsidRPr="008B4575" w:rsidRDefault="00106F17" w:rsidP="00106F17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106F17" w:rsidRPr="00211219" w:rsidRDefault="00106F17" w:rsidP="00106F17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106F17" w:rsidRPr="00211219" w:rsidRDefault="00106F17" w:rsidP="00106F17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D71C04" w:rsidRPr="004315E6" w:rsidRDefault="00D71C04" w:rsidP="00106F17">
      <w:pPr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</w:p>
    <w:sectPr w:rsidR="00D71C04" w:rsidRPr="004315E6" w:rsidSect="00106F17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37C1" w:rsidRDefault="006437C1" w:rsidP="009C3BE4">
      <w:pPr>
        <w:spacing w:after="0" w:line="240" w:lineRule="auto"/>
      </w:pPr>
      <w:r>
        <w:separator/>
      </w:r>
    </w:p>
  </w:endnote>
  <w:endnote w:type="continuationSeparator" w:id="0">
    <w:p w:rsidR="006437C1" w:rsidRDefault="006437C1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CondensedMedium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Condensed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106F17" w:rsidP="00106F17">
    <w:pPr>
      <w:pStyle w:val="Footer"/>
      <w:ind w:left="-567"/>
      <w:jc w:val="right"/>
    </w:pPr>
    <w:r>
      <w:rPr>
        <w:noProof/>
      </w:rPr>
      <w:drawing>
        <wp:inline distT="0" distB="0" distL="0" distR="0" wp14:anchorId="2E327908" wp14:editId="6159FB13">
          <wp:extent cx="7953375" cy="233045"/>
          <wp:effectExtent l="0" t="0" r="952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71156" cy="23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37C1" w:rsidRDefault="006437C1" w:rsidP="009C3BE4">
      <w:pPr>
        <w:spacing w:after="0" w:line="240" w:lineRule="auto"/>
      </w:pPr>
      <w:r>
        <w:separator/>
      </w:r>
    </w:p>
  </w:footnote>
  <w:footnote w:type="continuationSeparator" w:id="0">
    <w:p w:rsidR="006437C1" w:rsidRDefault="006437C1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106F17" w:rsidP="00106F17">
    <w:pPr>
      <w:pStyle w:val="Header"/>
      <w:ind w:left="-510"/>
    </w:pPr>
    <w:r w:rsidRPr="00C10C02">
      <w:rPr>
        <w:b/>
        <w:noProof/>
        <w:color w:val="0000CC"/>
        <w:sz w:val="20"/>
      </w:rPr>
      <w:drawing>
        <wp:inline distT="0" distB="0" distL="0" distR="0" wp14:anchorId="7975B9C6" wp14:editId="3464CD47">
          <wp:extent cx="7696200" cy="1471295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99428" cy="14719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B34E8" w:rsidRDefault="00AB34E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EF2"/>
    <w:rsid w:val="00001767"/>
    <w:rsid w:val="00001C0D"/>
    <w:rsid w:val="000021CD"/>
    <w:rsid w:val="0000233E"/>
    <w:rsid w:val="000027A2"/>
    <w:rsid w:val="00002916"/>
    <w:rsid w:val="000029C0"/>
    <w:rsid w:val="00003AEF"/>
    <w:rsid w:val="0000561B"/>
    <w:rsid w:val="00005737"/>
    <w:rsid w:val="00007215"/>
    <w:rsid w:val="00007D2F"/>
    <w:rsid w:val="00010AAA"/>
    <w:rsid w:val="00010B44"/>
    <w:rsid w:val="00011288"/>
    <w:rsid w:val="00012454"/>
    <w:rsid w:val="00014110"/>
    <w:rsid w:val="00014D54"/>
    <w:rsid w:val="00015285"/>
    <w:rsid w:val="0001623A"/>
    <w:rsid w:val="000162D2"/>
    <w:rsid w:val="00017701"/>
    <w:rsid w:val="00017ADD"/>
    <w:rsid w:val="00020D4F"/>
    <w:rsid w:val="00021376"/>
    <w:rsid w:val="0002165C"/>
    <w:rsid w:val="00022B79"/>
    <w:rsid w:val="00022FB6"/>
    <w:rsid w:val="00025786"/>
    <w:rsid w:val="00027824"/>
    <w:rsid w:val="000319E4"/>
    <w:rsid w:val="00031A8E"/>
    <w:rsid w:val="00031B82"/>
    <w:rsid w:val="00032185"/>
    <w:rsid w:val="000323DF"/>
    <w:rsid w:val="000328F3"/>
    <w:rsid w:val="00032930"/>
    <w:rsid w:val="00033624"/>
    <w:rsid w:val="00033BCC"/>
    <w:rsid w:val="00035E5F"/>
    <w:rsid w:val="000363B4"/>
    <w:rsid w:val="00036D01"/>
    <w:rsid w:val="00037E55"/>
    <w:rsid w:val="00041039"/>
    <w:rsid w:val="00042065"/>
    <w:rsid w:val="000448D8"/>
    <w:rsid w:val="00046263"/>
    <w:rsid w:val="00046AB4"/>
    <w:rsid w:val="00047B2E"/>
    <w:rsid w:val="00047E59"/>
    <w:rsid w:val="00047FDE"/>
    <w:rsid w:val="000515F5"/>
    <w:rsid w:val="00051796"/>
    <w:rsid w:val="00052934"/>
    <w:rsid w:val="0005471F"/>
    <w:rsid w:val="00054E6C"/>
    <w:rsid w:val="00056A5F"/>
    <w:rsid w:val="00057693"/>
    <w:rsid w:val="000577A8"/>
    <w:rsid w:val="00060C0C"/>
    <w:rsid w:val="00060C94"/>
    <w:rsid w:val="000623AF"/>
    <w:rsid w:val="00064A76"/>
    <w:rsid w:val="00064DF3"/>
    <w:rsid w:val="0006536C"/>
    <w:rsid w:val="000655DD"/>
    <w:rsid w:val="000702C0"/>
    <w:rsid w:val="0007059A"/>
    <w:rsid w:val="000708DF"/>
    <w:rsid w:val="000712AF"/>
    <w:rsid w:val="000728FD"/>
    <w:rsid w:val="0007492B"/>
    <w:rsid w:val="00075889"/>
    <w:rsid w:val="0007700D"/>
    <w:rsid w:val="00080E4F"/>
    <w:rsid w:val="000818CD"/>
    <w:rsid w:val="00081C61"/>
    <w:rsid w:val="00081FDF"/>
    <w:rsid w:val="00082520"/>
    <w:rsid w:val="0008356A"/>
    <w:rsid w:val="00083813"/>
    <w:rsid w:val="000839C6"/>
    <w:rsid w:val="00083B24"/>
    <w:rsid w:val="0008416D"/>
    <w:rsid w:val="00085A7C"/>
    <w:rsid w:val="00086483"/>
    <w:rsid w:val="000865DF"/>
    <w:rsid w:val="00086A9D"/>
    <w:rsid w:val="00086B9B"/>
    <w:rsid w:val="00086FD6"/>
    <w:rsid w:val="0008721A"/>
    <w:rsid w:val="000874A5"/>
    <w:rsid w:val="00087A8B"/>
    <w:rsid w:val="00090E17"/>
    <w:rsid w:val="00092CBC"/>
    <w:rsid w:val="00092E0D"/>
    <w:rsid w:val="0009394C"/>
    <w:rsid w:val="00094242"/>
    <w:rsid w:val="00095AE8"/>
    <w:rsid w:val="0009739F"/>
    <w:rsid w:val="000979A9"/>
    <w:rsid w:val="000979B7"/>
    <w:rsid w:val="00097F71"/>
    <w:rsid w:val="000A0D21"/>
    <w:rsid w:val="000A2350"/>
    <w:rsid w:val="000A2E24"/>
    <w:rsid w:val="000A3073"/>
    <w:rsid w:val="000A421A"/>
    <w:rsid w:val="000A48A2"/>
    <w:rsid w:val="000A5F15"/>
    <w:rsid w:val="000A6245"/>
    <w:rsid w:val="000A65E9"/>
    <w:rsid w:val="000A6632"/>
    <w:rsid w:val="000A6EB1"/>
    <w:rsid w:val="000A7E5A"/>
    <w:rsid w:val="000B019D"/>
    <w:rsid w:val="000B0CAD"/>
    <w:rsid w:val="000B1112"/>
    <w:rsid w:val="000B46F0"/>
    <w:rsid w:val="000B57F9"/>
    <w:rsid w:val="000B5FD3"/>
    <w:rsid w:val="000B66F8"/>
    <w:rsid w:val="000B6B0D"/>
    <w:rsid w:val="000C0FD6"/>
    <w:rsid w:val="000C11F5"/>
    <w:rsid w:val="000C2A96"/>
    <w:rsid w:val="000C36F5"/>
    <w:rsid w:val="000C394B"/>
    <w:rsid w:val="000C4D95"/>
    <w:rsid w:val="000C5421"/>
    <w:rsid w:val="000C572D"/>
    <w:rsid w:val="000C7541"/>
    <w:rsid w:val="000C7D70"/>
    <w:rsid w:val="000D1B7F"/>
    <w:rsid w:val="000D1FE0"/>
    <w:rsid w:val="000D2A1B"/>
    <w:rsid w:val="000D36D3"/>
    <w:rsid w:val="000D51F4"/>
    <w:rsid w:val="000D5C6E"/>
    <w:rsid w:val="000D6693"/>
    <w:rsid w:val="000D70B6"/>
    <w:rsid w:val="000E08A4"/>
    <w:rsid w:val="000E1748"/>
    <w:rsid w:val="000E19AA"/>
    <w:rsid w:val="000E1FAC"/>
    <w:rsid w:val="000E20CE"/>
    <w:rsid w:val="000E5F0A"/>
    <w:rsid w:val="000E60A2"/>
    <w:rsid w:val="000E6CBA"/>
    <w:rsid w:val="000E7135"/>
    <w:rsid w:val="000E7545"/>
    <w:rsid w:val="000E7ABD"/>
    <w:rsid w:val="000E7E8B"/>
    <w:rsid w:val="000F0048"/>
    <w:rsid w:val="000F0A2D"/>
    <w:rsid w:val="000F0D3E"/>
    <w:rsid w:val="000F25D5"/>
    <w:rsid w:val="000F34BE"/>
    <w:rsid w:val="000F438F"/>
    <w:rsid w:val="000F568A"/>
    <w:rsid w:val="000F5989"/>
    <w:rsid w:val="000F6A81"/>
    <w:rsid w:val="000F6A90"/>
    <w:rsid w:val="000F7ACB"/>
    <w:rsid w:val="001003B0"/>
    <w:rsid w:val="00100A2A"/>
    <w:rsid w:val="00102584"/>
    <w:rsid w:val="00103D4F"/>
    <w:rsid w:val="00106BF7"/>
    <w:rsid w:val="00106F17"/>
    <w:rsid w:val="001074AD"/>
    <w:rsid w:val="00107A22"/>
    <w:rsid w:val="0011262B"/>
    <w:rsid w:val="001135AD"/>
    <w:rsid w:val="001146C8"/>
    <w:rsid w:val="00115696"/>
    <w:rsid w:val="00116FE2"/>
    <w:rsid w:val="00117E2A"/>
    <w:rsid w:val="00117EF0"/>
    <w:rsid w:val="00120AE6"/>
    <w:rsid w:val="0012286D"/>
    <w:rsid w:val="00123EFD"/>
    <w:rsid w:val="00124099"/>
    <w:rsid w:val="00124ED8"/>
    <w:rsid w:val="0012541C"/>
    <w:rsid w:val="00126501"/>
    <w:rsid w:val="00130387"/>
    <w:rsid w:val="0013040A"/>
    <w:rsid w:val="001317F3"/>
    <w:rsid w:val="00131AE1"/>
    <w:rsid w:val="00132AD3"/>
    <w:rsid w:val="0013384E"/>
    <w:rsid w:val="00135D4A"/>
    <w:rsid w:val="001364AB"/>
    <w:rsid w:val="0013747E"/>
    <w:rsid w:val="00143494"/>
    <w:rsid w:val="00144FAF"/>
    <w:rsid w:val="001450DD"/>
    <w:rsid w:val="00145134"/>
    <w:rsid w:val="00145928"/>
    <w:rsid w:val="0014606A"/>
    <w:rsid w:val="00146672"/>
    <w:rsid w:val="001475AA"/>
    <w:rsid w:val="001475BB"/>
    <w:rsid w:val="00147E14"/>
    <w:rsid w:val="001500BF"/>
    <w:rsid w:val="00151805"/>
    <w:rsid w:val="00151B2F"/>
    <w:rsid w:val="00151CA3"/>
    <w:rsid w:val="00153399"/>
    <w:rsid w:val="00154242"/>
    <w:rsid w:val="001543E1"/>
    <w:rsid w:val="0015622B"/>
    <w:rsid w:val="0015747F"/>
    <w:rsid w:val="00157695"/>
    <w:rsid w:val="0015774B"/>
    <w:rsid w:val="001578CF"/>
    <w:rsid w:val="00160775"/>
    <w:rsid w:val="00160BBE"/>
    <w:rsid w:val="00162599"/>
    <w:rsid w:val="0016273C"/>
    <w:rsid w:val="00163865"/>
    <w:rsid w:val="00163FCA"/>
    <w:rsid w:val="00164E7D"/>
    <w:rsid w:val="00165072"/>
    <w:rsid w:val="001658F8"/>
    <w:rsid w:val="00165EBF"/>
    <w:rsid w:val="00166628"/>
    <w:rsid w:val="00167497"/>
    <w:rsid w:val="001676DB"/>
    <w:rsid w:val="0017110C"/>
    <w:rsid w:val="001717D2"/>
    <w:rsid w:val="0017394C"/>
    <w:rsid w:val="00175960"/>
    <w:rsid w:val="00176A3B"/>
    <w:rsid w:val="0017718A"/>
    <w:rsid w:val="00181DD5"/>
    <w:rsid w:val="001832F7"/>
    <w:rsid w:val="00183700"/>
    <w:rsid w:val="00183C85"/>
    <w:rsid w:val="001854F6"/>
    <w:rsid w:val="00185E72"/>
    <w:rsid w:val="00186AF9"/>
    <w:rsid w:val="0018779A"/>
    <w:rsid w:val="00187F24"/>
    <w:rsid w:val="001905DC"/>
    <w:rsid w:val="001907E9"/>
    <w:rsid w:val="0019117B"/>
    <w:rsid w:val="001914E8"/>
    <w:rsid w:val="00193A7A"/>
    <w:rsid w:val="001946C7"/>
    <w:rsid w:val="00194BBE"/>
    <w:rsid w:val="00194CB6"/>
    <w:rsid w:val="00195ADA"/>
    <w:rsid w:val="00196857"/>
    <w:rsid w:val="001973D0"/>
    <w:rsid w:val="00197E5D"/>
    <w:rsid w:val="001A18DD"/>
    <w:rsid w:val="001A1DA5"/>
    <w:rsid w:val="001A213A"/>
    <w:rsid w:val="001A217C"/>
    <w:rsid w:val="001A57E1"/>
    <w:rsid w:val="001A6D15"/>
    <w:rsid w:val="001A72D9"/>
    <w:rsid w:val="001A784B"/>
    <w:rsid w:val="001B01E4"/>
    <w:rsid w:val="001B0775"/>
    <w:rsid w:val="001B15F5"/>
    <w:rsid w:val="001B1BEF"/>
    <w:rsid w:val="001B21ED"/>
    <w:rsid w:val="001B35A6"/>
    <w:rsid w:val="001B4677"/>
    <w:rsid w:val="001B674C"/>
    <w:rsid w:val="001B69ED"/>
    <w:rsid w:val="001C0A1A"/>
    <w:rsid w:val="001C2663"/>
    <w:rsid w:val="001C4C4F"/>
    <w:rsid w:val="001C5819"/>
    <w:rsid w:val="001C5EBB"/>
    <w:rsid w:val="001C7276"/>
    <w:rsid w:val="001C7942"/>
    <w:rsid w:val="001D2606"/>
    <w:rsid w:val="001D383C"/>
    <w:rsid w:val="001D3CF1"/>
    <w:rsid w:val="001D4BCC"/>
    <w:rsid w:val="001D6D33"/>
    <w:rsid w:val="001D706C"/>
    <w:rsid w:val="001D7AAF"/>
    <w:rsid w:val="001D7EE5"/>
    <w:rsid w:val="001E21ED"/>
    <w:rsid w:val="001E230F"/>
    <w:rsid w:val="001E23DD"/>
    <w:rsid w:val="001E36FE"/>
    <w:rsid w:val="001E3F7A"/>
    <w:rsid w:val="001E4646"/>
    <w:rsid w:val="001E46C3"/>
    <w:rsid w:val="001E4A03"/>
    <w:rsid w:val="001E5548"/>
    <w:rsid w:val="001E5819"/>
    <w:rsid w:val="001E638C"/>
    <w:rsid w:val="001E63D4"/>
    <w:rsid w:val="001E766D"/>
    <w:rsid w:val="001E7993"/>
    <w:rsid w:val="001F044A"/>
    <w:rsid w:val="001F0B72"/>
    <w:rsid w:val="001F1A74"/>
    <w:rsid w:val="001F1E80"/>
    <w:rsid w:val="001F3514"/>
    <w:rsid w:val="001F3DC2"/>
    <w:rsid w:val="001F3F9D"/>
    <w:rsid w:val="001F54AB"/>
    <w:rsid w:val="001F6074"/>
    <w:rsid w:val="001F698A"/>
    <w:rsid w:val="002000FC"/>
    <w:rsid w:val="002014C1"/>
    <w:rsid w:val="00202E50"/>
    <w:rsid w:val="002031D8"/>
    <w:rsid w:val="00203E58"/>
    <w:rsid w:val="002051A0"/>
    <w:rsid w:val="0020523B"/>
    <w:rsid w:val="0020677C"/>
    <w:rsid w:val="0020759C"/>
    <w:rsid w:val="00211219"/>
    <w:rsid w:val="00212F06"/>
    <w:rsid w:val="00214AE7"/>
    <w:rsid w:val="00215425"/>
    <w:rsid w:val="0021570B"/>
    <w:rsid w:val="00215DEB"/>
    <w:rsid w:val="00216FBB"/>
    <w:rsid w:val="00217A16"/>
    <w:rsid w:val="002215D4"/>
    <w:rsid w:val="002217F7"/>
    <w:rsid w:val="00222036"/>
    <w:rsid w:val="0022245B"/>
    <w:rsid w:val="00223C5F"/>
    <w:rsid w:val="00224F27"/>
    <w:rsid w:val="00224F4A"/>
    <w:rsid w:val="0022637A"/>
    <w:rsid w:val="002278CD"/>
    <w:rsid w:val="00230D7C"/>
    <w:rsid w:val="00231238"/>
    <w:rsid w:val="002320E7"/>
    <w:rsid w:val="00233383"/>
    <w:rsid w:val="00234C7D"/>
    <w:rsid w:val="00234DFA"/>
    <w:rsid w:val="002369D2"/>
    <w:rsid w:val="00236EED"/>
    <w:rsid w:val="0023710D"/>
    <w:rsid w:val="002374FD"/>
    <w:rsid w:val="00240EDD"/>
    <w:rsid w:val="0024114E"/>
    <w:rsid w:val="0024115C"/>
    <w:rsid w:val="00241D9D"/>
    <w:rsid w:val="00242F97"/>
    <w:rsid w:val="00243125"/>
    <w:rsid w:val="002458A1"/>
    <w:rsid w:val="0024655B"/>
    <w:rsid w:val="00246661"/>
    <w:rsid w:val="002506F8"/>
    <w:rsid w:val="00250962"/>
    <w:rsid w:val="0025112B"/>
    <w:rsid w:val="00251422"/>
    <w:rsid w:val="0025370B"/>
    <w:rsid w:val="0025524F"/>
    <w:rsid w:val="00257B08"/>
    <w:rsid w:val="002601B3"/>
    <w:rsid w:val="002610D3"/>
    <w:rsid w:val="002618DC"/>
    <w:rsid w:val="002619B1"/>
    <w:rsid w:val="002625EC"/>
    <w:rsid w:val="002639D6"/>
    <w:rsid w:val="00264034"/>
    <w:rsid w:val="00264616"/>
    <w:rsid w:val="002656AD"/>
    <w:rsid w:val="00267198"/>
    <w:rsid w:val="0027147D"/>
    <w:rsid w:val="00272407"/>
    <w:rsid w:val="002737CD"/>
    <w:rsid w:val="002754C5"/>
    <w:rsid w:val="00280375"/>
    <w:rsid w:val="00280DA4"/>
    <w:rsid w:val="00282C48"/>
    <w:rsid w:val="00283701"/>
    <w:rsid w:val="00283B97"/>
    <w:rsid w:val="00283D70"/>
    <w:rsid w:val="002843A0"/>
    <w:rsid w:val="002843EE"/>
    <w:rsid w:val="00286500"/>
    <w:rsid w:val="002867C3"/>
    <w:rsid w:val="00286974"/>
    <w:rsid w:val="002869F5"/>
    <w:rsid w:val="00287523"/>
    <w:rsid w:val="00287ACD"/>
    <w:rsid w:val="00287D68"/>
    <w:rsid w:val="00290D35"/>
    <w:rsid w:val="0029111C"/>
    <w:rsid w:val="00293290"/>
    <w:rsid w:val="00293954"/>
    <w:rsid w:val="002946AE"/>
    <w:rsid w:val="002951EC"/>
    <w:rsid w:val="0029528A"/>
    <w:rsid w:val="00295BC1"/>
    <w:rsid w:val="00295F3D"/>
    <w:rsid w:val="00295FE6"/>
    <w:rsid w:val="0029604A"/>
    <w:rsid w:val="002971FB"/>
    <w:rsid w:val="00297BC0"/>
    <w:rsid w:val="002A07AB"/>
    <w:rsid w:val="002A0B61"/>
    <w:rsid w:val="002A1506"/>
    <w:rsid w:val="002A2777"/>
    <w:rsid w:val="002A3466"/>
    <w:rsid w:val="002A3FD6"/>
    <w:rsid w:val="002A655C"/>
    <w:rsid w:val="002A71F0"/>
    <w:rsid w:val="002A7442"/>
    <w:rsid w:val="002A75EC"/>
    <w:rsid w:val="002B07D1"/>
    <w:rsid w:val="002B0C1D"/>
    <w:rsid w:val="002B14D6"/>
    <w:rsid w:val="002B293F"/>
    <w:rsid w:val="002B2B02"/>
    <w:rsid w:val="002B2BE7"/>
    <w:rsid w:val="002B36B7"/>
    <w:rsid w:val="002B3939"/>
    <w:rsid w:val="002B3F9E"/>
    <w:rsid w:val="002B532E"/>
    <w:rsid w:val="002B6314"/>
    <w:rsid w:val="002B646D"/>
    <w:rsid w:val="002B646F"/>
    <w:rsid w:val="002C0249"/>
    <w:rsid w:val="002C0BD4"/>
    <w:rsid w:val="002C1463"/>
    <w:rsid w:val="002C1EF8"/>
    <w:rsid w:val="002C35F7"/>
    <w:rsid w:val="002C3FCC"/>
    <w:rsid w:val="002C54D4"/>
    <w:rsid w:val="002C7913"/>
    <w:rsid w:val="002D07CF"/>
    <w:rsid w:val="002D1089"/>
    <w:rsid w:val="002D346B"/>
    <w:rsid w:val="002D45E2"/>
    <w:rsid w:val="002D4654"/>
    <w:rsid w:val="002D4AC6"/>
    <w:rsid w:val="002D5556"/>
    <w:rsid w:val="002D566F"/>
    <w:rsid w:val="002D75D4"/>
    <w:rsid w:val="002D76F7"/>
    <w:rsid w:val="002E096C"/>
    <w:rsid w:val="002E24EB"/>
    <w:rsid w:val="002E2B9D"/>
    <w:rsid w:val="002E3A53"/>
    <w:rsid w:val="002E3D88"/>
    <w:rsid w:val="002E41D4"/>
    <w:rsid w:val="002E4618"/>
    <w:rsid w:val="002E5153"/>
    <w:rsid w:val="002F08EB"/>
    <w:rsid w:val="002F0FD1"/>
    <w:rsid w:val="002F44B3"/>
    <w:rsid w:val="002F5BDF"/>
    <w:rsid w:val="002F6489"/>
    <w:rsid w:val="002F6605"/>
    <w:rsid w:val="002F6D2C"/>
    <w:rsid w:val="002F7197"/>
    <w:rsid w:val="003010F2"/>
    <w:rsid w:val="00301DCA"/>
    <w:rsid w:val="00302EA4"/>
    <w:rsid w:val="003100A5"/>
    <w:rsid w:val="00310C5D"/>
    <w:rsid w:val="003130CF"/>
    <w:rsid w:val="003132E8"/>
    <w:rsid w:val="00313FAA"/>
    <w:rsid w:val="0031475A"/>
    <w:rsid w:val="00314E78"/>
    <w:rsid w:val="00316177"/>
    <w:rsid w:val="0031643A"/>
    <w:rsid w:val="0031674A"/>
    <w:rsid w:val="00321363"/>
    <w:rsid w:val="003213DE"/>
    <w:rsid w:val="003225AF"/>
    <w:rsid w:val="00322CAF"/>
    <w:rsid w:val="00323E29"/>
    <w:rsid w:val="00323E50"/>
    <w:rsid w:val="003259A1"/>
    <w:rsid w:val="003303D3"/>
    <w:rsid w:val="003307F0"/>
    <w:rsid w:val="00331077"/>
    <w:rsid w:val="00332DCE"/>
    <w:rsid w:val="003333E9"/>
    <w:rsid w:val="00333977"/>
    <w:rsid w:val="00334234"/>
    <w:rsid w:val="003350D5"/>
    <w:rsid w:val="003352F5"/>
    <w:rsid w:val="0033578E"/>
    <w:rsid w:val="00336544"/>
    <w:rsid w:val="00336E60"/>
    <w:rsid w:val="003371D3"/>
    <w:rsid w:val="0033761F"/>
    <w:rsid w:val="00337B81"/>
    <w:rsid w:val="00337CDD"/>
    <w:rsid w:val="00337D81"/>
    <w:rsid w:val="00340341"/>
    <w:rsid w:val="00340A97"/>
    <w:rsid w:val="00341099"/>
    <w:rsid w:val="003412F6"/>
    <w:rsid w:val="003430D5"/>
    <w:rsid w:val="00343EC9"/>
    <w:rsid w:val="003445A5"/>
    <w:rsid w:val="0034544B"/>
    <w:rsid w:val="00346135"/>
    <w:rsid w:val="00347A0A"/>
    <w:rsid w:val="00347D12"/>
    <w:rsid w:val="00347DE3"/>
    <w:rsid w:val="0035073D"/>
    <w:rsid w:val="00351175"/>
    <w:rsid w:val="0035319C"/>
    <w:rsid w:val="00354CFB"/>
    <w:rsid w:val="003551F4"/>
    <w:rsid w:val="00356BC2"/>
    <w:rsid w:val="00356CB7"/>
    <w:rsid w:val="0036055A"/>
    <w:rsid w:val="00362630"/>
    <w:rsid w:val="00363167"/>
    <w:rsid w:val="0036329F"/>
    <w:rsid w:val="003644C8"/>
    <w:rsid w:val="003645C6"/>
    <w:rsid w:val="00364BE7"/>
    <w:rsid w:val="00364E33"/>
    <w:rsid w:val="0036562E"/>
    <w:rsid w:val="00365899"/>
    <w:rsid w:val="003658C6"/>
    <w:rsid w:val="003667A8"/>
    <w:rsid w:val="003703BB"/>
    <w:rsid w:val="003717D7"/>
    <w:rsid w:val="00372880"/>
    <w:rsid w:val="00372889"/>
    <w:rsid w:val="003737E0"/>
    <w:rsid w:val="00373EA5"/>
    <w:rsid w:val="00374DD5"/>
    <w:rsid w:val="0037680E"/>
    <w:rsid w:val="00376DE8"/>
    <w:rsid w:val="00377089"/>
    <w:rsid w:val="00380003"/>
    <w:rsid w:val="00380092"/>
    <w:rsid w:val="0038210B"/>
    <w:rsid w:val="00382D84"/>
    <w:rsid w:val="00384E61"/>
    <w:rsid w:val="00384E94"/>
    <w:rsid w:val="00386257"/>
    <w:rsid w:val="00386D80"/>
    <w:rsid w:val="00386EBB"/>
    <w:rsid w:val="00391519"/>
    <w:rsid w:val="00393001"/>
    <w:rsid w:val="00393C9A"/>
    <w:rsid w:val="003948A9"/>
    <w:rsid w:val="003A062F"/>
    <w:rsid w:val="003A0DEF"/>
    <w:rsid w:val="003A1321"/>
    <w:rsid w:val="003A20E4"/>
    <w:rsid w:val="003A31E8"/>
    <w:rsid w:val="003A400D"/>
    <w:rsid w:val="003A4E83"/>
    <w:rsid w:val="003A4EE7"/>
    <w:rsid w:val="003A57B1"/>
    <w:rsid w:val="003A5A91"/>
    <w:rsid w:val="003A5BE4"/>
    <w:rsid w:val="003A6C7A"/>
    <w:rsid w:val="003A6F93"/>
    <w:rsid w:val="003A7577"/>
    <w:rsid w:val="003A76F4"/>
    <w:rsid w:val="003A7ED1"/>
    <w:rsid w:val="003B2E29"/>
    <w:rsid w:val="003B2FD3"/>
    <w:rsid w:val="003B3485"/>
    <w:rsid w:val="003B3888"/>
    <w:rsid w:val="003B558A"/>
    <w:rsid w:val="003B635B"/>
    <w:rsid w:val="003B6532"/>
    <w:rsid w:val="003B6D18"/>
    <w:rsid w:val="003B7BB5"/>
    <w:rsid w:val="003C0161"/>
    <w:rsid w:val="003C22D6"/>
    <w:rsid w:val="003C2FC3"/>
    <w:rsid w:val="003C4E7F"/>
    <w:rsid w:val="003C50E5"/>
    <w:rsid w:val="003C5B1A"/>
    <w:rsid w:val="003C79B5"/>
    <w:rsid w:val="003D1E16"/>
    <w:rsid w:val="003D3083"/>
    <w:rsid w:val="003D3D1B"/>
    <w:rsid w:val="003D47CC"/>
    <w:rsid w:val="003D4833"/>
    <w:rsid w:val="003D6A60"/>
    <w:rsid w:val="003D6F33"/>
    <w:rsid w:val="003D7273"/>
    <w:rsid w:val="003E0A94"/>
    <w:rsid w:val="003E29CF"/>
    <w:rsid w:val="003E2BED"/>
    <w:rsid w:val="003E2F2D"/>
    <w:rsid w:val="003E34AF"/>
    <w:rsid w:val="003E35FF"/>
    <w:rsid w:val="003E530B"/>
    <w:rsid w:val="003E5C2E"/>
    <w:rsid w:val="003E6DAB"/>
    <w:rsid w:val="003F02D6"/>
    <w:rsid w:val="003F0394"/>
    <w:rsid w:val="003F0E48"/>
    <w:rsid w:val="003F12EB"/>
    <w:rsid w:val="003F30B7"/>
    <w:rsid w:val="003F3531"/>
    <w:rsid w:val="003F5748"/>
    <w:rsid w:val="003F60F3"/>
    <w:rsid w:val="00400077"/>
    <w:rsid w:val="004012AB"/>
    <w:rsid w:val="0040162E"/>
    <w:rsid w:val="004019B3"/>
    <w:rsid w:val="00403EDD"/>
    <w:rsid w:val="0040767C"/>
    <w:rsid w:val="00410604"/>
    <w:rsid w:val="00410B5B"/>
    <w:rsid w:val="0041141B"/>
    <w:rsid w:val="0041215E"/>
    <w:rsid w:val="00412809"/>
    <w:rsid w:val="00412B08"/>
    <w:rsid w:val="0041472E"/>
    <w:rsid w:val="00416889"/>
    <w:rsid w:val="00421339"/>
    <w:rsid w:val="0042158A"/>
    <w:rsid w:val="004225CC"/>
    <w:rsid w:val="0042374D"/>
    <w:rsid w:val="00424C3B"/>
    <w:rsid w:val="00426C43"/>
    <w:rsid w:val="00427772"/>
    <w:rsid w:val="00430B13"/>
    <w:rsid w:val="004315E6"/>
    <w:rsid w:val="00431FC5"/>
    <w:rsid w:val="00432005"/>
    <w:rsid w:val="004330E6"/>
    <w:rsid w:val="0043395B"/>
    <w:rsid w:val="00433FFD"/>
    <w:rsid w:val="004345B2"/>
    <w:rsid w:val="00434746"/>
    <w:rsid w:val="00436F67"/>
    <w:rsid w:val="00440C51"/>
    <w:rsid w:val="00441837"/>
    <w:rsid w:val="00442B4C"/>
    <w:rsid w:val="0044440A"/>
    <w:rsid w:val="00445F56"/>
    <w:rsid w:val="00446B79"/>
    <w:rsid w:val="00447C54"/>
    <w:rsid w:val="00447D67"/>
    <w:rsid w:val="00451533"/>
    <w:rsid w:val="00451979"/>
    <w:rsid w:val="00453A38"/>
    <w:rsid w:val="00454705"/>
    <w:rsid w:val="00454CC1"/>
    <w:rsid w:val="00455688"/>
    <w:rsid w:val="0045578A"/>
    <w:rsid w:val="004575DF"/>
    <w:rsid w:val="004620AE"/>
    <w:rsid w:val="004622F0"/>
    <w:rsid w:val="00464530"/>
    <w:rsid w:val="00464CFF"/>
    <w:rsid w:val="00465416"/>
    <w:rsid w:val="00467BE3"/>
    <w:rsid w:val="004701C3"/>
    <w:rsid w:val="004702BF"/>
    <w:rsid w:val="00470C36"/>
    <w:rsid w:val="004778B2"/>
    <w:rsid w:val="00480D6A"/>
    <w:rsid w:val="00481B6F"/>
    <w:rsid w:val="00481CF3"/>
    <w:rsid w:val="00482FD4"/>
    <w:rsid w:val="004832D2"/>
    <w:rsid w:val="0048375F"/>
    <w:rsid w:val="00483893"/>
    <w:rsid w:val="00483CEE"/>
    <w:rsid w:val="00483E66"/>
    <w:rsid w:val="00483FC7"/>
    <w:rsid w:val="0048463A"/>
    <w:rsid w:val="00484A6C"/>
    <w:rsid w:val="0048783B"/>
    <w:rsid w:val="00487E9E"/>
    <w:rsid w:val="00490373"/>
    <w:rsid w:val="00491301"/>
    <w:rsid w:val="00492D84"/>
    <w:rsid w:val="00493E69"/>
    <w:rsid w:val="00493EF4"/>
    <w:rsid w:val="00494077"/>
    <w:rsid w:val="00494294"/>
    <w:rsid w:val="004950F4"/>
    <w:rsid w:val="0049560C"/>
    <w:rsid w:val="00495610"/>
    <w:rsid w:val="00495C2F"/>
    <w:rsid w:val="004966D6"/>
    <w:rsid w:val="004970B8"/>
    <w:rsid w:val="004A0690"/>
    <w:rsid w:val="004A2E70"/>
    <w:rsid w:val="004A3070"/>
    <w:rsid w:val="004A3A63"/>
    <w:rsid w:val="004A7EC7"/>
    <w:rsid w:val="004B03A3"/>
    <w:rsid w:val="004B15EC"/>
    <w:rsid w:val="004B24E2"/>
    <w:rsid w:val="004B2CA5"/>
    <w:rsid w:val="004B2F27"/>
    <w:rsid w:val="004B32C4"/>
    <w:rsid w:val="004B360B"/>
    <w:rsid w:val="004B4B9A"/>
    <w:rsid w:val="004B54D2"/>
    <w:rsid w:val="004C0B42"/>
    <w:rsid w:val="004C18F1"/>
    <w:rsid w:val="004C2236"/>
    <w:rsid w:val="004C2C4B"/>
    <w:rsid w:val="004C3DAE"/>
    <w:rsid w:val="004C5D5C"/>
    <w:rsid w:val="004C6754"/>
    <w:rsid w:val="004C6BFE"/>
    <w:rsid w:val="004C7B69"/>
    <w:rsid w:val="004C7FA7"/>
    <w:rsid w:val="004D0A2F"/>
    <w:rsid w:val="004D1988"/>
    <w:rsid w:val="004D4435"/>
    <w:rsid w:val="004D4702"/>
    <w:rsid w:val="004D498E"/>
    <w:rsid w:val="004D4A21"/>
    <w:rsid w:val="004D6224"/>
    <w:rsid w:val="004D7BF1"/>
    <w:rsid w:val="004E0F66"/>
    <w:rsid w:val="004E1420"/>
    <w:rsid w:val="004E27EE"/>
    <w:rsid w:val="004E5BA8"/>
    <w:rsid w:val="004E6E73"/>
    <w:rsid w:val="004E754C"/>
    <w:rsid w:val="004F1123"/>
    <w:rsid w:val="004F47DF"/>
    <w:rsid w:val="004F5089"/>
    <w:rsid w:val="004F5294"/>
    <w:rsid w:val="004F58EA"/>
    <w:rsid w:val="004F64F4"/>
    <w:rsid w:val="004F7998"/>
    <w:rsid w:val="004F7C04"/>
    <w:rsid w:val="004F7CC1"/>
    <w:rsid w:val="00501FAF"/>
    <w:rsid w:val="0050288B"/>
    <w:rsid w:val="0050342F"/>
    <w:rsid w:val="00503766"/>
    <w:rsid w:val="00504324"/>
    <w:rsid w:val="00504B3C"/>
    <w:rsid w:val="005050D4"/>
    <w:rsid w:val="0050527B"/>
    <w:rsid w:val="00505A28"/>
    <w:rsid w:val="00511354"/>
    <w:rsid w:val="005115C9"/>
    <w:rsid w:val="00511B26"/>
    <w:rsid w:val="00512246"/>
    <w:rsid w:val="00515280"/>
    <w:rsid w:val="0051531B"/>
    <w:rsid w:val="005156C1"/>
    <w:rsid w:val="00516C6C"/>
    <w:rsid w:val="0051776D"/>
    <w:rsid w:val="00517B4E"/>
    <w:rsid w:val="0052189A"/>
    <w:rsid w:val="00521A5C"/>
    <w:rsid w:val="00521C18"/>
    <w:rsid w:val="00523891"/>
    <w:rsid w:val="0052409B"/>
    <w:rsid w:val="005274E7"/>
    <w:rsid w:val="0052763B"/>
    <w:rsid w:val="00527CF7"/>
    <w:rsid w:val="00527E34"/>
    <w:rsid w:val="00530C32"/>
    <w:rsid w:val="00530ECB"/>
    <w:rsid w:val="005313E8"/>
    <w:rsid w:val="00531988"/>
    <w:rsid w:val="00533DB5"/>
    <w:rsid w:val="005349EA"/>
    <w:rsid w:val="005353B9"/>
    <w:rsid w:val="00536880"/>
    <w:rsid w:val="00536AE9"/>
    <w:rsid w:val="00537683"/>
    <w:rsid w:val="00537870"/>
    <w:rsid w:val="00537A05"/>
    <w:rsid w:val="00537EA9"/>
    <w:rsid w:val="00540F97"/>
    <w:rsid w:val="0054107D"/>
    <w:rsid w:val="00541467"/>
    <w:rsid w:val="00542E3A"/>
    <w:rsid w:val="00543305"/>
    <w:rsid w:val="0054355D"/>
    <w:rsid w:val="0054446F"/>
    <w:rsid w:val="0054447C"/>
    <w:rsid w:val="00544AC3"/>
    <w:rsid w:val="00544DE5"/>
    <w:rsid w:val="0054570B"/>
    <w:rsid w:val="005460EF"/>
    <w:rsid w:val="00546503"/>
    <w:rsid w:val="00546C87"/>
    <w:rsid w:val="005512E7"/>
    <w:rsid w:val="00552154"/>
    <w:rsid w:val="00552FD3"/>
    <w:rsid w:val="00553F2D"/>
    <w:rsid w:val="005549CB"/>
    <w:rsid w:val="00554DA7"/>
    <w:rsid w:val="00554FDF"/>
    <w:rsid w:val="00555109"/>
    <w:rsid w:val="005577C0"/>
    <w:rsid w:val="00557CC2"/>
    <w:rsid w:val="00561375"/>
    <w:rsid w:val="00561473"/>
    <w:rsid w:val="00561D02"/>
    <w:rsid w:val="0056359E"/>
    <w:rsid w:val="005639D9"/>
    <w:rsid w:val="00563B69"/>
    <w:rsid w:val="00563E0D"/>
    <w:rsid w:val="005648FB"/>
    <w:rsid w:val="00567881"/>
    <w:rsid w:val="0057078D"/>
    <w:rsid w:val="00570B94"/>
    <w:rsid w:val="00572108"/>
    <w:rsid w:val="00573B7A"/>
    <w:rsid w:val="00574172"/>
    <w:rsid w:val="0057444B"/>
    <w:rsid w:val="005773EB"/>
    <w:rsid w:val="00582769"/>
    <w:rsid w:val="005835F3"/>
    <w:rsid w:val="00583BAE"/>
    <w:rsid w:val="005843DE"/>
    <w:rsid w:val="00586234"/>
    <w:rsid w:val="00586DEA"/>
    <w:rsid w:val="0058717F"/>
    <w:rsid w:val="00587231"/>
    <w:rsid w:val="00591392"/>
    <w:rsid w:val="00591505"/>
    <w:rsid w:val="00591A59"/>
    <w:rsid w:val="00591C71"/>
    <w:rsid w:val="00592D43"/>
    <w:rsid w:val="00594DD7"/>
    <w:rsid w:val="00594F8E"/>
    <w:rsid w:val="00594FAB"/>
    <w:rsid w:val="005961F1"/>
    <w:rsid w:val="005968AC"/>
    <w:rsid w:val="005968EE"/>
    <w:rsid w:val="005A1A97"/>
    <w:rsid w:val="005A3D9B"/>
    <w:rsid w:val="005A598E"/>
    <w:rsid w:val="005A6148"/>
    <w:rsid w:val="005A6D74"/>
    <w:rsid w:val="005A79D5"/>
    <w:rsid w:val="005B1DD4"/>
    <w:rsid w:val="005B39A9"/>
    <w:rsid w:val="005B4204"/>
    <w:rsid w:val="005B5773"/>
    <w:rsid w:val="005C07BD"/>
    <w:rsid w:val="005C0851"/>
    <w:rsid w:val="005C0DC5"/>
    <w:rsid w:val="005C2206"/>
    <w:rsid w:val="005C300A"/>
    <w:rsid w:val="005C3AA1"/>
    <w:rsid w:val="005C427D"/>
    <w:rsid w:val="005C5066"/>
    <w:rsid w:val="005C6370"/>
    <w:rsid w:val="005C72E1"/>
    <w:rsid w:val="005D053E"/>
    <w:rsid w:val="005D0BA5"/>
    <w:rsid w:val="005D0CB6"/>
    <w:rsid w:val="005D0EFA"/>
    <w:rsid w:val="005D1168"/>
    <w:rsid w:val="005D1F72"/>
    <w:rsid w:val="005D26D6"/>
    <w:rsid w:val="005D30F8"/>
    <w:rsid w:val="005D36BB"/>
    <w:rsid w:val="005D61CB"/>
    <w:rsid w:val="005D7235"/>
    <w:rsid w:val="005E0CF0"/>
    <w:rsid w:val="005E3FC6"/>
    <w:rsid w:val="005E5874"/>
    <w:rsid w:val="005E5FB7"/>
    <w:rsid w:val="005E72A9"/>
    <w:rsid w:val="005E7414"/>
    <w:rsid w:val="005F0716"/>
    <w:rsid w:val="005F11EE"/>
    <w:rsid w:val="005F1DF8"/>
    <w:rsid w:val="005F49F7"/>
    <w:rsid w:val="005F5070"/>
    <w:rsid w:val="005F5094"/>
    <w:rsid w:val="005F6638"/>
    <w:rsid w:val="005F68A7"/>
    <w:rsid w:val="005F6FDA"/>
    <w:rsid w:val="00600007"/>
    <w:rsid w:val="0060140C"/>
    <w:rsid w:val="00602700"/>
    <w:rsid w:val="006041C4"/>
    <w:rsid w:val="00606892"/>
    <w:rsid w:val="006072F5"/>
    <w:rsid w:val="00607762"/>
    <w:rsid w:val="006111D4"/>
    <w:rsid w:val="0061193F"/>
    <w:rsid w:val="0061272D"/>
    <w:rsid w:val="00612B76"/>
    <w:rsid w:val="006161CA"/>
    <w:rsid w:val="006167A8"/>
    <w:rsid w:val="0061749C"/>
    <w:rsid w:val="0061759C"/>
    <w:rsid w:val="00617D5B"/>
    <w:rsid w:val="00617EDB"/>
    <w:rsid w:val="00620AFA"/>
    <w:rsid w:val="00620BAD"/>
    <w:rsid w:val="00620E12"/>
    <w:rsid w:val="00621353"/>
    <w:rsid w:val="00621962"/>
    <w:rsid w:val="00623CF2"/>
    <w:rsid w:val="0062443A"/>
    <w:rsid w:val="00624445"/>
    <w:rsid w:val="00624BFC"/>
    <w:rsid w:val="006253AF"/>
    <w:rsid w:val="00626A69"/>
    <w:rsid w:val="006277CF"/>
    <w:rsid w:val="0062783A"/>
    <w:rsid w:val="00627D19"/>
    <w:rsid w:val="0063022E"/>
    <w:rsid w:val="00631FE2"/>
    <w:rsid w:val="006323F0"/>
    <w:rsid w:val="00633252"/>
    <w:rsid w:val="0063353C"/>
    <w:rsid w:val="00635DAB"/>
    <w:rsid w:val="00641A4A"/>
    <w:rsid w:val="00641A73"/>
    <w:rsid w:val="00641F57"/>
    <w:rsid w:val="00642B62"/>
    <w:rsid w:val="006437C1"/>
    <w:rsid w:val="006461B3"/>
    <w:rsid w:val="00646752"/>
    <w:rsid w:val="00646EA4"/>
    <w:rsid w:val="00650C6A"/>
    <w:rsid w:val="00650CAB"/>
    <w:rsid w:val="00652AE9"/>
    <w:rsid w:val="00653F8A"/>
    <w:rsid w:val="0065759B"/>
    <w:rsid w:val="0066000F"/>
    <w:rsid w:val="00660712"/>
    <w:rsid w:val="0066143A"/>
    <w:rsid w:val="006616CC"/>
    <w:rsid w:val="00661930"/>
    <w:rsid w:val="0066223F"/>
    <w:rsid w:val="0066236A"/>
    <w:rsid w:val="006629BE"/>
    <w:rsid w:val="006634CB"/>
    <w:rsid w:val="006638A2"/>
    <w:rsid w:val="0066544C"/>
    <w:rsid w:val="006658A3"/>
    <w:rsid w:val="00667929"/>
    <w:rsid w:val="006707E7"/>
    <w:rsid w:val="00673302"/>
    <w:rsid w:val="00674AAE"/>
    <w:rsid w:val="00674B33"/>
    <w:rsid w:val="00675637"/>
    <w:rsid w:val="00675B00"/>
    <w:rsid w:val="006760EE"/>
    <w:rsid w:val="0067627F"/>
    <w:rsid w:val="00676769"/>
    <w:rsid w:val="0067680D"/>
    <w:rsid w:val="00676F1D"/>
    <w:rsid w:val="0068015E"/>
    <w:rsid w:val="006807A8"/>
    <w:rsid w:val="00681297"/>
    <w:rsid w:val="006818FD"/>
    <w:rsid w:val="00681BC7"/>
    <w:rsid w:val="0068228A"/>
    <w:rsid w:val="00684177"/>
    <w:rsid w:val="00685297"/>
    <w:rsid w:val="006871C5"/>
    <w:rsid w:val="006903D9"/>
    <w:rsid w:val="006911FE"/>
    <w:rsid w:val="00692514"/>
    <w:rsid w:val="0069273F"/>
    <w:rsid w:val="00692BC8"/>
    <w:rsid w:val="00692DE4"/>
    <w:rsid w:val="00693953"/>
    <w:rsid w:val="00694D62"/>
    <w:rsid w:val="00695C3A"/>
    <w:rsid w:val="00696026"/>
    <w:rsid w:val="00697AC9"/>
    <w:rsid w:val="006A13A2"/>
    <w:rsid w:val="006A21F6"/>
    <w:rsid w:val="006A2690"/>
    <w:rsid w:val="006A432F"/>
    <w:rsid w:val="006A4F93"/>
    <w:rsid w:val="006A5DC3"/>
    <w:rsid w:val="006A652F"/>
    <w:rsid w:val="006B093B"/>
    <w:rsid w:val="006B0E43"/>
    <w:rsid w:val="006B22F8"/>
    <w:rsid w:val="006B2D7D"/>
    <w:rsid w:val="006B2FB9"/>
    <w:rsid w:val="006B378A"/>
    <w:rsid w:val="006B40A5"/>
    <w:rsid w:val="006B449C"/>
    <w:rsid w:val="006B4A1D"/>
    <w:rsid w:val="006B4D8F"/>
    <w:rsid w:val="006B5015"/>
    <w:rsid w:val="006B691F"/>
    <w:rsid w:val="006B6B8E"/>
    <w:rsid w:val="006C03AF"/>
    <w:rsid w:val="006C2320"/>
    <w:rsid w:val="006C2E07"/>
    <w:rsid w:val="006C4781"/>
    <w:rsid w:val="006C4F58"/>
    <w:rsid w:val="006C5F61"/>
    <w:rsid w:val="006C650E"/>
    <w:rsid w:val="006C6FDD"/>
    <w:rsid w:val="006C7092"/>
    <w:rsid w:val="006D04BA"/>
    <w:rsid w:val="006D09A2"/>
    <w:rsid w:val="006D1F89"/>
    <w:rsid w:val="006D3BC9"/>
    <w:rsid w:val="006D3D82"/>
    <w:rsid w:val="006D4708"/>
    <w:rsid w:val="006D519A"/>
    <w:rsid w:val="006D53D9"/>
    <w:rsid w:val="006D544F"/>
    <w:rsid w:val="006D6B4F"/>
    <w:rsid w:val="006D6E71"/>
    <w:rsid w:val="006D7940"/>
    <w:rsid w:val="006E16C6"/>
    <w:rsid w:val="006E1773"/>
    <w:rsid w:val="006E1A36"/>
    <w:rsid w:val="006E2210"/>
    <w:rsid w:val="006E39EA"/>
    <w:rsid w:val="006E5830"/>
    <w:rsid w:val="006E64E9"/>
    <w:rsid w:val="006E68A8"/>
    <w:rsid w:val="006E70DB"/>
    <w:rsid w:val="006E74FC"/>
    <w:rsid w:val="006E7520"/>
    <w:rsid w:val="006E7BDC"/>
    <w:rsid w:val="006F01BB"/>
    <w:rsid w:val="006F09FB"/>
    <w:rsid w:val="006F13C1"/>
    <w:rsid w:val="006F270B"/>
    <w:rsid w:val="006F3009"/>
    <w:rsid w:val="006F3337"/>
    <w:rsid w:val="006F3439"/>
    <w:rsid w:val="006F36A4"/>
    <w:rsid w:val="006F42A0"/>
    <w:rsid w:val="006F4C62"/>
    <w:rsid w:val="006F5CD3"/>
    <w:rsid w:val="006F695F"/>
    <w:rsid w:val="00701E67"/>
    <w:rsid w:val="007020A4"/>
    <w:rsid w:val="00702162"/>
    <w:rsid w:val="0070250C"/>
    <w:rsid w:val="00702696"/>
    <w:rsid w:val="007029A6"/>
    <w:rsid w:val="007035E6"/>
    <w:rsid w:val="007043EC"/>
    <w:rsid w:val="00706489"/>
    <w:rsid w:val="00706EEF"/>
    <w:rsid w:val="007077CC"/>
    <w:rsid w:val="00711764"/>
    <w:rsid w:val="0071189D"/>
    <w:rsid w:val="00711996"/>
    <w:rsid w:val="00711E68"/>
    <w:rsid w:val="00712142"/>
    <w:rsid w:val="007126B9"/>
    <w:rsid w:val="007151D3"/>
    <w:rsid w:val="00715670"/>
    <w:rsid w:val="00716722"/>
    <w:rsid w:val="00717660"/>
    <w:rsid w:val="00717712"/>
    <w:rsid w:val="0071787B"/>
    <w:rsid w:val="007202FB"/>
    <w:rsid w:val="0072086F"/>
    <w:rsid w:val="007226DC"/>
    <w:rsid w:val="00724375"/>
    <w:rsid w:val="00724CB7"/>
    <w:rsid w:val="00725B14"/>
    <w:rsid w:val="00725FFC"/>
    <w:rsid w:val="00730E08"/>
    <w:rsid w:val="00731833"/>
    <w:rsid w:val="00731DF0"/>
    <w:rsid w:val="0073297A"/>
    <w:rsid w:val="00732EAC"/>
    <w:rsid w:val="0073340F"/>
    <w:rsid w:val="0073346F"/>
    <w:rsid w:val="00734702"/>
    <w:rsid w:val="007358D5"/>
    <w:rsid w:val="0073641E"/>
    <w:rsid w:val="00736C8E"/>
    <w:rsid w:val="007415C6"/>
    <w:rsid w:val="00742B0C"/>
    <w:rsid w:val="00743A37"/>
    <w:rsid w:val="007446E1"/>
    <w:rsid w:val="0074477D"/>
    <w:rsid w:val="007448CB"/>
    <w:rsid w:val="007452F3"/>
    <w:rsid w:val="007465C5"/>
    <w:rsid w:val="00751B71"/>
    <w:rsid w:val="007531F6"/>
    <w:rsid w:val="00755402"/>
    <w:rsid w:val="00755BEE"/>
    <w:rsid w:val="00756467"/>
    <w:rsid w:val="00756D71"/>
    <w:rsid w:val="0075709D"/>
    <w:rsid w:val="00757BA5"/>
    <w:rsid w:val="00757F63"/>
    <w:rsid w:val="00760020"/>
    <w:rsid w:val="00761D7E"/>
    <w:rsid w:val="007621D3"/>
    <w:rsid w:val="007622F2"/>
    <w:rsid w:val="00763334"/>
    <w:rsid w:val="00764E30"/>
    <w:rsid w:val="0076604E"/>
    <w:rsid w:val="00766BE1"/>
    <w:rsid w:val="00771F2D"/>
    <w:rsid w:val="007747E1"/>
    <w:rsid w:val="007760AB"/>
    <w:rsid w:val="00776143"/>
    <w:rsid w:val="00776B77"/>
    <w:rsid w:val="00777506"/>
    <w:rsid w:val="00777591"/>
    <w:rsid w:val="0077781E"/>
    <w:rsid w:val="00777CEA"/>
    <w:rsid w:val="00777F73"/>
    <w:rsid w:val="00777F74"/>
    <w:rsid w:val="00780052"/>
    <w:rsid w:val="0078066E"/>
    <w:rsid w:val="00780F7E"/>
    <w:rsid w:val="0078151F"/>
    <w:rsid w:val="00781DD9"/>
    <w:rsid w:val="00783A4D"/>
    <w:rsid w:val="00783B88"/>
    <w:rsid w:val="00784AB7"/>
    <w:rsid w:val="00786A90"/>
    <w:rsid w:val="007873C1"/>
    <w:rsid w:val="00787990"/>
    <w:rsid w:val="00787F9D"/>
    <w:rsid w:val="0079191C"/>
    <w:rsid w:val="00792013"/>
    <w:rsid w:val="0079260F"/>
    <w:rsid w:val="00793DFF"/>
    <w:rsid w:val="00794C2D"/>
    <w:rsid w:val="00794D38"/>
    <w:rsid w:val="00795CF5"/>
    <w:rsid w:val="00795E5C"/>
    <w:rsid w:val="00796E0E"/>
    <w:rsid w:val="007A0B03"/>
    <w:rsid w:val="007A2F0E"/>
    <w:rsid w:val="007A4703"/>
    <w:rsid w:val="007A4C28"/>
    <w:rsid w:val="007A6B6A"/>
    <w:rsid w:val="007A6F5F"/>
    <w:rsid w:val="007A7482"/>
    <w:rsid w:val="007A7C70"/>
    <w:rsid w:val="007B096F"/>
    <w:rsid w:val="007B09CA"/>
    <w:rsid w:val="007B328D"/>
    <w:rsid w:val="007B3EDC"/>
    <w:rsid w:val="007B4F29"/>
    <w:rsid w:val="007B54DD"/>
    <w:rsid w:val="007B557D"/>
    <w:rsid w:val="007B572C"/>
    <w:rsid w:val="007B75F6"/>
    <w:rsid w:val="007C07BC"/>
    <w:rsid w:val="007C0C80"/>
    <w:rsid w:val="007C1EAD"/>
    <w:rsid w:val="007C2D59"/>
    <w:rsid w:val="007C30DB"/>
    <w:rsid w:val="007C3A35"/>
    <w:rsid w:val="007C420D"/>
    <w:rsid w:val="007C44DF"/>
    <w:rsid w:val="007C4642"/>
    <w:rsid w:val="007C4E6F"/>
    <w:rsid w:val="007C5750"/>
    <w:rsid w:val="007C5A2C"/>
    <w:rsid w:val="007D0B84"/>
    <w:rsid w:val="007D1194"/>
    <w:rsid w:val="007D1C6E"/>
    <w:rsid w:val="007D2980"/>
    <w:rsid w:val="007D3692"/>
    <w:rsid w:val="007D399F"/>
    <w:rsid w:val="007D4C98"/>
    <w:rsid w:val="007D51BF"/>
    <w:rsid w:val="007D6151"/>
    <w:rsid w:val="007D6F1E"/>
    <w:rsid w:val="007E1607"/>
    <w:rsid w:val="007E43FA"/>
    <w:rsid w:val="007E4FB4"/>
    <w:rsid w:val="007E610C"/>
    <w:rsid w:val="007E613C"/>
    <w:rsid w:val="007E64D2"/>
    <w:rsid w:val="007F189C"/>
    <w:rsid w:val="007F1BEA"/>
    <w:rsid w:val="007F30E8"/>
    <w:rsid w:val="007F343C"/>
    <w:rsid w:val="007F3579"/>
    <w:rsid w:val="007F5BFB"/>
    <w:rsid w:val="007F6EB4"/>
    <w:rsid w:val="007F7192"/>
    <w:rsid w:val="007F7FBF"/>
    <w:rsid w:val="00800297"/>
    <w:rsid w:val="008006FB"/>
    <w:rsid w:val="00800A0C"/>
    <w:rsid w:val="00801592"/>
    <w:rsid w:val="00801A38"/>
    <w:rsid w:val="00801D75"/>
    <w:rsid w:val="00801FAA"/>
    <w:rsid w:val="008030A7"/>
    <w:rsid w:val="00803531"/>
    <w:rsid w:val="008041F0"/>
    <w:rsid w:val="008047BB"/>
    <w:rsid w:val="008055BC"/>
    <w:rsid w:val="00806180"/>
    <w:rsid w:val="00810C53"/>
    <w:rsid w:val="00810FF2"/>
    <w:rsid w:val="008118D0"/>
    <w:rsid w:val="00811A62"/>
    <w:rsid w:val="00813229"/>
    <w:rsid w:val="008132AB"/>
    <w:rsid w:val="00815BA4"/>
    <w:rsid w:val="00816115"/>
    <w:rsid w:val="00817B0B"/>
    <w:rsid w:val="0082206B"/>
    <w:rsid w:val="008225F4"/>
    <w:rsid w:val="0082308E"/>
    <w:rsid w:val="00823946"/>
    <w:rsid w:val="008250D2"/>
    <w:rsid w:val="00826007"/>
    <w:rsid w:val="00827C39"/>
    <w:rsid w:val="008300B7"/>
    <w:rsid w:val="00830E5B"/>
    <w:rsid w:val="00831935"/>
    <w:rsid w:val="00831A01"/>
    <w:rsid w:val="008332D0"/>
    <w:rsid w:val="00833FE2"/>
    <w:rsid w:val="00834C72"/>
    <w:rsid w:val="00835372"/>
    <w:rsid w:val="0083538D"/>
    <w:rsid w:val="0083571C"/>
    <w:rsid w:val="00837CA8"/>
    <w:rsid w:val="00840318"/>
    <w:rsid w:val="008419A9"/>
    <w:rsid w:val="00843824"/>
    <w:rsid w:val="00843F5A"/>
    <w:rsid w:val="00844A86"/>
    <w:rsid w:val="0084526D"/>
    <w:rsid w:val="00845EF4"/>
    <w:rsid w:val="00846144"/>
    <w:rsid w:val="00846F8E"/>
    <w:rsid w:val="00846FF3"/>
    <w:rsid w:val="0084742B"/>
    <w:rsid w:val="00851675"/>
    <w:rsid w:val="0085179C"/>
    <w:rsid w:val="00851828"/>
    <w:rsid w:val="00854A69"/>
    <w:rsid w:val="00854BAF"/>
    <w:rsid w:val="00854F1B"/>
    <w:rsid w:val="00855018"/>
    <w:rsid w:val="00855809"/>
    <w:rsid w:val="00856064"/>
    <w:rsid w:val="008604A1"/>
    <w:rsid w:val="00860CAF"/>
    <w:rsid w:val="00861F81"/>
    <w:rsid w:val="0086238F"/>
    <w:rsid w:val="00862678"/>
    <w:rsid w:val="008643A9"/>
    <w:rsid w:val="0086613D"/>
    <w:rsid w:val="00866673"/>
    <w:rsid w:val="00866C39"/>
    <w:rsid w:val="00867B98"/>
    <w:rsid w:val="00867BD8"/>
    <w:rsid w:val="00867FCA"/>
    <w:rsid w:val="008715BF"/>
    <w:rsid w:val="00871E89"/>
    <w:rsid w:val="00872D99"/>
    <w:rsid w:val="00873CFD"/>
    <w:rsid w:val="008742CF"/>
    <w:rsid w:val="00874C79"/>
    <w:rsid w:val="0087500F"/>
    <w:rsid w:val="00877D33"/>
    <w:rsid w:val="00880017"/>
    <w:rsid w:val="00880A54"/>
    <w:rsid w:val="008823DC"/>
    <w:rsid w:val="00882AF0"/>
    <w:rsid w:val="00882D6E"/>
    <w:rsid w:val="00883B95"/>
    <w:rsid w:val="0088704F"/>
    <w:rsid w:val="008871D9"/>
    <w:rsid w:val="00887E3E"/>
    <w:rsid w:val="00890814"/>
    <w:rsid w:val="00891737"/>
    <w:rsid w:val="00892521"/>
    <w:rsid w:val="00894688"/>
    <w:rsid w:val="008947FB"/>
    <w:rsid w:val="00896209"/>
    <w:rsid w:val="008A0001"/>
    <w:rsid w:val="008A0E65"/>
    <w:rsid w:val="008A1622"/>
    <w:rsid w:val="008A2A04"/>
    <w:rsid w:val="008A2B88"/>
    <w:rsid w:val="008A2C3B"/>
    <w:rsid w:val="008A2E1B"/>
    <w:rsid w:val="008A3D17"/>
    <w:rsid w:val="008A64B7"/>
    <w:rsid w:val="008A6751"/>
    <w:rsid w:val="008A6D4C"/>
    <w:rsid w:val="008A6EB4"/>
    <w:rsid w:val="008B0087"/>
    <w:rsid w:val="008B0E8B"/>
    <w:rsid w:val="008B17A0"/>
    <w:rsid w:val="008B33E4"/>
    <w:rsid w:val="008B7759"/>
    <w:rsid w:val="008B7CCA"/>
    <w:rsid w:val="008C03DC"/>
    <w:rsid w:val="008C1281"/>
    <w:rsid w:val="008C2051"/>
    <w:rsid w:val="008C3E7F"/>
    <w:rsid w:val="008C6471"/>
    <w:rsid w:val="008C64EE"/>
    <w:rsid w:val="008D0B3D"/>
    <w:rsid w:val="008D2C7D"/>
    <w:rsid w:val="008D419B"/>
    <w:rsid w:val="008D5256"/>
    <w:rsid w:val="008D5D1F"/>
    <w:rsid w:val="008D64FD"/>
    <w:rsid w:val="008D72C4"/>
    <w:rsid w:val="008E1D90"/>
    <w:rsid w:val="008E46B6"/>
    <w:rsid w:val="008E6193"/>
    <w:rsid w:val="008E6AAA"/>
    <w:rsid w:val="008E6F0B"/>
    <w:rsid w:val="008E757F"/>
    <w:rsid w:val="008F041E"/>
    <w:rsid w:val="008F0787"/>
    <w:rsid w:val="008F07E2"/>
    <w:rsid w:val="008F0B77"/>
    <w:rsid w:val="008F0F3F"/>
    <w:rsid w:val="008F11C2"/>
    <w:rsid w:val="008F176C"/>
    <w:rsid w:val="008F1B56"/>
    <w:rsid w:val="008F41B7"/>
    <w:rsid w:val="008F4A8E"/>
    <w:rsid w:val="008F6B20"/>
    <w:rsid w:val="008F6F6F"/>
    <w:rsid w:val="008F7919"/>
    <w:rsid w:val="0090196B"/>
    <w:rsid w:val="00901A3C"/>
    <w:rsid w:val="00901FAF"/>
    <w:rsid w:val="009023FA"/>
    <w:rsid w:val="009042D0"/>
    <w:rsid w:val="009055A7"/>
    <w:rsid w:val="00907DE1"/>
    <w:rsid w:val="00910626"/>
    <w:rsid w:val="00911FCC"/>
    <w:rsid w:val="009128AE"/>
    <w:rsid w:val="009128FD"/>
    <w:rsid w:val="00913AB2"/>
    <w:rsid w:val="00914565"/>
    <w:rsid w:val="00914A6F"/>
    <w:rsid w:val="00915499"/>
    <w:rsid w:val="00915568"/>
    <w:rsid w:val="00915F8F"/>
    <w:rsid w:val="0091644D"/>
    <w:rsid w:val="00916930"/>
    <w:rsid w:val="009171BA"/>
    <w:rsid w:val="00917E21"/>
    <w:rsid w:val="009204DB"/>
    <w:rsid w:val="00922358"/>
    <w:rsid w:val="009231D4"/>
    <w:rsid w:val="0092344F"/>
    <w:rsid w:val="009269E9"/>
    <w:rsid w:val="00926A6B"/>
    <w:rsid w:val="00926DCA"/>
    <w:rsid w:val="009279D5"/>
    <w:rsid w:val="009319A4"/>
    <w:rsid w:val="00931CAD"/>
    <w:rsid w:val="009340D1"/>
    <w:rsid w:val="009341B8"/>
    <w:rsid w:val="009351D4"/>
    <w:rsid w:val="0093673E"/>
    <w:rsid w:val="0093721E"/>
    <w:rsid w:val="00940567"/>
    <w:rsid w:val="00940862"/>
    <w:rsid w:val="00941AB2"/>
    <w:rsid w:val="00942463"/>
    <w:rsid w:val="009426C7"/>
    <w:rsid w:val="009431AB"/>
    <w:rsid w:val="00943D7F"/>
    <w:rsid w:val="00944575"/>
    <w:rsid w:val="009452E2"/>
    <w:rsid w:val="009461E3"/>
    <w:rsid w:val="009463F3"/>
    <w:rsid w:val="00946EF5"/>
    <w:rsid w:val="00947F2C"/>
    <w:rsid w:val="00950082"/>
    <w:rsid w:val="009513A3"/>
    <w:rsid w:val="00953110"/>
    <w:rsid w:val="009543C2"/>
    <w:rsid w:val="00956538"/>
    <w:rsid w:val="009570F8"/>
    <w:rsid w:val="009618ED"/>
    <w:rsid w:val="009624B4"/>
    <w:rsid w:val="00962CB8"/>
    <w:rsid w:val="00962D0F"/>
    <w:rsid w:val="009639BE"/>
    <w:rsid w:val="00963F31"/>
    <w:rsid w:val="0096511B"/>
    <w:rsid w:val="009659DE"/>
    <w:rsid w:val="0096630C"/>
    <w:rsid w:val="00967307"/>
    <w:rsid w:val="0096748D"/>
    <w:rsid w:val="00970E13"/>
    <w:rsid w:val="009726C8"/>
    <w:rsid w:val="00972D8C"/>
    <w:rsid w:val="009740B2"/>
    <w:rsid w:val="0097496C"/>
    <w:rsid w:val="009765C5"/>
    <w:rsid w:val="00977127"/>
    <w:rsid w:val="009808C8"/>
    <w:rsid w:val="00981DDD"/>
    <w:rsid w:val="009832A6"/>
    <w:rsid w:val="00986C91"/>
    <w:rsid w:val="00987C3E"/>
    <w:rsid w:val="009923F2"/>
    <w:rsid w:val="009942C4"/>
    <w:rsid w:val="00994986"/>
    <w:rsid w:val="0099523E"/>
    <w:rsid w:val="009956A9"/>
    <w:rsid w:val="00997A06"/>
    <w:rsid w:val="009A1DEC"/>
    <w:rsid w:val="009A23E8"/>
    <w:rsid w:val="009A5944"/>
    <w:rsid w:val="009A616A"/>
    <w:rsid w:val="009A6378"/>
    <w:rsid w:val="009A6C22"/>
    <w:rsid w:val="009A7B8B"/>
    <w:rsid w:val="009B06E1"/>
    <w:rsid w:val="009B3375"/>
    <w:rsid w:val="009B42F0"/>
    <w:rsid w:val="009B4FA4"/>
    <w:rsid w:val="009C04DA"/>
    <w:rsid w:val="009C2792"/>
    <w:rsid w:val="009C33A0"/>
    <w:rsid w:val="009C3BE4"/>
    <w:rsid w:val="009C44CB"/>
    <w:rsid w:val="009C5D08"/>
    <w:rsid w:val="009C627F"/>
    <w:rsid w:val="009C723C"/>
    <w:rsid w:val="009C79FC"/>
    <w:rsid w:val="009D0F98"/>
    <w:rsid w:val="009D1BD0"/>
    <w:rsid w:val="009D1EA3"/>
    <w:rsid w:val="009D2E6E"/>
    <w:rsid w:val="009D3F8A"/>
    <w:rsid w:val="009D44FA"/>
    <w:rsid w:val="009D62FD"/>
    <w:rsid w:val="009E0554"/>
    <w:rsid w:val="009E0F85"/>
    <w:rsid w:val="009E25A3"/>
    <w:rsid w:val="009E2EB6"/>
    <w:rsid w:val="009E3A84"/>
    <w:rsid w:val="009E4746"/>
    <w:rsid w:val="009E4769"/>
    <w:rsid w:val="009E4C06"/>
    <w:rsid w:val="009E5408"/>
    <w:rsid w:val="009E5CE6"/>
    <w:rsid w:val="009F12E1"/>
    <w:rsid w:val="009F13DC"/>
    <w:rsid w:val="009F2718"/>
    <w:rsid w:val="009F30D3"/>
    <w:rsid w:val="009F3A22"/>
    <w:rsid w:val="009F47DE"/>
    <w:rsid w:val="009F4931"/>
    <w:rsid w:val="009F520A"/>
    <w:rsid w:val="009F6134"/>
    <w:rsid w:val="00A024E8"/>
    <w:rsid w:val="00A02BAC"/>
    <w:rsid w:val="00A040E8"/>
    <w:rsid w:val="00A05B87"/>
    <w:rsid w:val="00A07064"/>
    <w:rsid w:val="00A072B9"/>
    <w:rsid w:val="00A078E9"/>
    <w:rsid w:val="00A102C6"/>
    <w:rsid w:val="00A10409"/>
    <w:rsid w:val="00A10E5D"/>
    <w:rsid w:val="00A14065"/>
    <w:rsid w:val="00A15AB8"/>
    <w:rsid w:val="00A16AD8"/>
    <w:rsid w:val="00A1723F"/>
    <w:rsid w:val="00A205CC"/>
    <w:rsid w:val="00A20AC5"/>
    <w:rsid w:val="00A22ECD"/>
    <w:rsid w:val="00A23266"/>
    <w:rsid w:val="00A243EB"/>
    <w:rsid w:val="00A25ACC"/>
    <w:rsid w:val="00A2694E"/>
    <w:rsid w:val="00A27250"/>
    <w:rsid w:val="00A27477"/>
    <w:rsid w:val="00A27B35"/>
    <w:rsid w:val="00A30A4D"/>
    <w:rsid w:val="00A31BE0"/>
    <w:rsid w:val="00A33533"/>
    <w:rsid w:val="00A33E3A"/>
    <w:rsid w:val="00A34C82"/>
    <w:rsid w:val="00A3681F"/>
    <w:rsid w:val="00A36AC7"/>
    <w:rsid w:val="00A36DBA"/>
    <w:rsid w:val="00A379EF"/>
    <w:rsid w:val="00A37F20"/>
    <w:rsid w:val="00A405C4"/>
    <w:rsid w:val="00A40BF3"/>
    <w:rsid w:val="00A41DA2"/>
    <w:rsid w:val="00A42A25"/>
    <w:rsid w:val="00A42E62"/>
    <w:rsid w:val="00A4593D"/>
    <w:rsid w:val="00A45D79"/>
    <w:rsid w:val="00A46237"/>
    <w:rsid w:val="00A54F31"/>
    <w:rsid w:val="00A55734"/>
    <w:rsid w:val="00A56581"/>
    <w:rsid w:val="00A571FD"/>
    <w:rsid w:val="00A57988"/>
    <w:rsid w:val="00A57A8D"/>
    <w:rsid w:val="00A60A21"/>
    <w:rsid w:val="00A615B0"/>
    <w:rsid w:val="00A618FB"/>
    <w:rsid w:val="00A630EA"/>
    <w:rsid w:val="00A644ED"/>
    <w:rsid w:val="00A64D36"/>
    <w:rsid w:val="00A703DE"/>
    <w:rsid w:val="00A7100C"/>
    <w:rsid w:val="00A71D40"/>
    <w:rsid w:val="00A72E27"/>
    <w:rsid w:val="00A73C0E"/>
    <w:rsid w:val="00A74025"/>
    <w:rsid w:val="00A743E9"/>
    <w:rsid w:val="00A75380"/>
    <w:rsid w:val="00A75BD9"/>
    <w:rsid w:val="00A8070E"/>
    <w:rsid w:val="00A80D31"/>
    <w:rsid w:val="00A84039"/>
    <w:rsid w:val="00A90374"/>
    <w:rsid w:val="00A9055A"/>
    <w:rsid w:val="00A91FC5"/>
    <w:rsid w:val="00A92093"/>
    <w:rsid w:val="00A92AAD"/>
    <w:rsid w:val="00A92BA5"/>
    <w:rsid w:val="00A9336B"/>
    <w:rsid w:val="00A936D7"/>
    <w:rsid w:val="00A937E5"/>
    <w:rsid w:val="00AA0341"/>
    <w:rsid w:val="00AA0586"/>
    <w:rsid w:val="00AA1934"/>
    <w:rsid w:val="00AA1F52"/>
    <w:rsid w:val="00AA200B"/>
    <w:rsid w:val="00AA28A9"/>
    <w:rsid w:val="00AA2D49"/>
    <w:rsid w:val="00AB0CF2"/>
    <w:rsid w:val="00AB1BF9"/>
    <w:rsid w:val="00AB209B"/>
    <w:rsid w:val="00AB24C3"/>
    <w:rsid w:val="00AB2537"/>
    <w:rsid w:val="00AB28E2"/>
    <w:rsid w:val="00AB2CB2"/>
    <w:rsid w:val="00AB3058"/>
    <w:rsid w:val="00AB3245"/>
    <w:rsid w:val="00AB34E8"/>
    <w:rsid w:val="00AB3734"/>
    <w:rsid w:val="00AB429E"/>
    <w:rsid w:val="00AC0719"/>
    <w:rsid w:val="00AC07A1"/>
    <w:rsid w:val="00AC1953"/>
    <w:rsid w:val="00AC2907"/>
    <w:rsid w:val="00AC3E68"/>
    <w:rsid w:val="00AC5AD2"/>
    <w:rsid w:val="00AC5ED8"/>
    <w:rsid w:val="00AD08AB"/>
    <w:rsid w:val="00AD1B76"/>
    <w:rsid w:val="00AD266A"/>
    <w:rsid w:val="00AD41E6"/>
    <w:rsid w:val="00AD4B4D"/>
    <w:rsid w:val="00AD5D1A"/>
    <w:rsid w:val="00AE016B"/>
    <w:rsid w:val="00AE0791"/>
    <w:rsid w:val="00AE1321"/>
    <w:rsid w:val="00AE13C0"/>
    <w:rsid w:val="00AE1D30"/>
    <w:rsid w:val="00AE1ED5"/>
    <w:rsid w:val="00AE477C"/>
    <w:rsid w:val="00AE47CC"/>
    <w:rsid w:val="00AE51EC"/>
    <w:rsid w:val="00AE6F30"/>
    <w:rsid w:val="00AE7D90"/>
    <w:rsid w:val="00AF11A6"/>
    <w:rsid w:val="00AF123D"/>
    <w:rsid w:val="00AF2362"/>
    <w:rsid w:val="00AF2D46"/>
    <w:rsid w:val="00AF3BDC"/>
    <w:rsid w:val="00AF3CE3"/>
    <w:rsid w:val="00AF5920"/>
    <w:rsid w:val="00AF629E"/>
    <w:rsid w:val="00AF62E3"/>
    <w:rsid w:val="00AF71EC"/>
    <w:rsid w:val="00B000FC"/>
    <w:rsid w:val="00B0089F"/>
    <w:rsid w:val="00B03969"/>
    <w:rsid w:val="00B058D6"/>
    <w:rsid w:val="00B0640F"/>
    <w:rsid w:val="00B06BED"/>
    <w:rsid w:val="00B079FC"/>
    <w:rsid w:val="00B07A9E"/>
    <w:rsid w:val="00B07F82"/>
    <w:rsid w:val="00B10E90"/>
    <w:rsid w:val="00B1224E"/>
    <w:rsid w:val="00B12421"/>
    <w:rsid w:val="00B130AE"/>
    <w:rsid w:val="00B13629"/>
    <w:rsid w:val="00B1404B"/>
    <w:rsid w:val="00B163D3"/>
    <w:rsid w:val="00B165E4"/>
    <w:rsid w:val="00B16734"/>
    <w:rsid w:val="00B168CB"/>
    <w:rsid w:val="00B200E9"/>
    <w:rsid w:val="00B20B13"/>
    <w:rsid w:val="00B225B6"/>
    <w:rsid w:val="00B236E4"/>
    <w:rsid w:val="00B249C5"/>
    <w:rsid w:val="00B304F5"/>
    <w:rsid w:val="00B34210"/>
    <w:rsid w:val="00B3497F"/>
    <w:rsid w:val="00B35CFA"/>
    <w:rsid w:val="00B36A8F"/>
    <w:rsid w:val="00B37214"/>
    <w:rsid w:val="00B4143E"/>
    <w:rsid w:val="00B42376"/>
    <w:rsid w:val="00B42CD1"/>
    <w:rsid w:val="00B43A7C"/>
    <w:rsid w:val="00B44ED3"/>
    <w:rsid w:val="00B44EE0"/>
    <w:rsid w:val="00B46C30"/>
    <w:rsid w:val="00B47EC7"/>
    <w:rsid w:val="00B47FA7"/>
    <w:rsid w:val="00B51686"/>
    <w:rsid w:val="00B52BFD"/>
    <w:rsid w:val="00B54122"/>
    <w:rsid w:val="00B54BCD"/>
    <w:rsid w:val="00B54CCF"/>
    <w:rsid w:val="00B55D25"/>
    <w:rsid w:val="00B5660E"/>
    <w:rsid w:val="00B57DEB"/>
    <w:rsid w:val="00B618A6"/>
    <w:rsid w:val="00B62926"/>
    <w:rsid w:val="00B63760"/>
    <w:rsid w:val="00B65983"/>
    <w:rsid w:val="00B66088"/>
    <w:rsid w:val="00B70229"/>
    <w:rsid w:val="00B70E25"/>
    <w:rsid w:val="00B71183"/>
    <w:rsid w:val="00B73960"/>
    <w:rsid w:val="00B7417D"/>
    <w:rsid w:val="00B74F88"/>
    <w:rsid w:val="00B7726A"/>
    <w:rsid w:val="00B8079F"/>
    <w:rsid w:val="00B814A1"/>
    <w:rsid w:val="00B825FA"/>
    <w:rsid w:val="00B82E9A"/>
    <w:rsid w:val="00B83CB6"/>
    <w:rsid w:val="00B83EE6"/>
    <w:rsid w:val="00B85953"/>
    <w:rsid w:val="00B868AC"/>
    <w:rsid w:val="00B90912"/>
    <w:rsid w:val="00B912AB"/>
    <w:rsid w:val="00B915FC"/>
    <w:rsid w:val="00B92F64"/>
    <w:rsid w:val="00B93DD8"/>
    <w:rsid w:val="00B952EF"/>
    <w:rsid w:val="00B96655"/>
    <w:rsid w:val="00B96984"/>
    <w:rsid w:val="00B96B43"/>
    <w:rsid w:val="00B96E95"/>
    <w:rsid w:val="00BA0556"/>
    <w:rsid w:val="00BA1CBA"/>
    <w:rsid w:val="00BA230D"/>
    <w:rsid w:val="00BA33C8"/>
    <w:rsid w:val="00BA3534"/>
    <w:rsid w:val="00BA3599"/>
    <w:rsid w:val="00BA36D7"/>
    <w:rsid w:val="00BA4095"/>
    <w:rsid w:val="00BA4F48"/>
    <w:rsid w:val="00BB00E5"/>
    <w:rsid w:val="00BB06DC"/>
    <w:rsid w:val="00BB1672"/>
    <w:rsid w:val="00BB1FCB"/>
    <w:rsid w:val="00BB3346"/>
    <w:rsid w:val="00BB4294"/>
    <w:rsid w:val="00BB4E30"/>
    <w:rsid w:val="00BB6861"/>
    <w:rsid w:val="00BB73FF"/>
    <w:rsid w:val="00BC0116"/>
    <w:rsid w:val="00BC0188"/>
    <w:rsid w:val="00BC1618"/>
    <w:rsid w:val="00BC642A"/>
    <w:rsid w:val="00BC6514"/>
    <w:rsid w:val="00BC733F"/>
    <w:rsid w:val="00BD1B61"/>
    <w:rsid w:val="00BD286A"/>
    <w:rsid w:val="00BD2E4F"/>
    <w:rsid w:val="00BD4031"/>
    <w:rsid w:val="00BD4A85"/>
    <w:rsid w:val="00BD5427"/>
    <w:rsid w:val="00BD638D"/>
    <w:rsid w:val="00BE13D6"/>
    <w:rsid w:val="00BE155C"/>
    <w:rsid w:val="00BE2F33"/>
    <w:rsid w:val="00BE3C30"/>
    <w:rsid w:val="00BE4862"/>
    <w:rsid w:val="00BE4C37"/>
    <w:rsid w:val="00BE6385"/>
    <w:rsid w:val="00BE63A6"/>
    <w:rsid w:val="00BF1638"/>
    <w:rsid w:val="00BF1B9D"/>
    <w:rsid w:val="00BF1BAA"/>
    <w:rsid w:val="00BF20FA"/>
    <w:rsid w:val="00BF2432"/>
    <w:rsid w:val="00BF4745"/>
    <w:rsid w:val="00BF53DD"/>
    <w:rsid w:val="00BF6BEE"/>
    <w:rsid w:val="00BF7F0D"/>
    <w:rsid w:val="00C006C7"/>
    <w:rsid w:val="00C01031"/>
    <w:rsid w:val="00C01B57"/>
    <w:rsid w:val="00C06206"/>
    <w:rsid w:val="00C06E4C"/>
    <w:rsid w:val="00C104C7"/>
    <w:rsid w:val="00C10D75"/>
    <w:rsid w:val="00C11BA1"/>
    <w:rsid w:val="00C11BBB"/>
    <w:rsid w:val="00C124E5"/>
    <w:rsid w:val="00C1254D"/>
    <w:rsid w:val="00C1262B"/>
    <w:rsid w:val="00C14035"/>
    <w:rsid w:val="00C15A95"/>
    <w:rsid w:val="00C16E61"/>
    <w:rsid w:val="00C22499"/>
    <w:rsid w:val="00C226D2"/>
    <w:rsid w:val="00C23736"/>
    <w:rsid w:val="00C2396B"/>
    <w:rsid w:val="00C25155"/>
    <w:rsid w:val="00C25416"/>
    <w:rsid w:val="00C25884"/>
    <w:rsid w:val="00C25BD6"/>
    <w:rsid w:val="00C31028"/>
    <w:rsid w:val="00C31B96"/>
    <w:rsid w:val="00C31DE3"/>
    <w:rsid w:val="00C31EB2"/>
    <w:rsid w:val="00C31F22"/>
    <w:rsid w:val="00C36D0D"/>
    <w:rsid w:val="00C376F0"/>
    <w:rsid w:val="00C37C0E"/>
    <w:rsid w:val="00C37FE7"/>
    <w:rsid w:val="00C40613"/>
    <w:rsid w:val="00C40818"/>
    <w:rsid w:val="00C4159C"/>
    <w:rsid w:val="00C41EEB"/>
    <w:rsid w:val="00C42141"/>
    <w:rsid w:val="00C42718"/>
    <w:rsid w:val="00C429C3"/>
    <w:rsid w:val="00C42BC9"/>
    <w:rsid w:val="00C440AD"/>
    <w:rsid w:val="00C44DA5"/>
    <w:rsid w:val="00C4687D"/>
    <w:rsid w:val="00C47878"/>
    <w:rsid w:val="00C504C2"/>
    <w:rsid w:val="00C50CEF"/>
    <w:rsid w:val="00C53953"/>
    <w:rsid w:val="00C54883"/>
    <w:rsid w:val="00C567B5"/>
    <w:rsid w:val="00C57128"/>
    <w:rsid w:val="00C574A8"/>
    <w:rsid w:val="00C57A30"/>
    <w:rsid w:val="00C6369A"/>
    <w:rsid w:val="00C643E6"/>
    <w:rsid w:val="00C65A35"/>
    <w:rsid w:val="00C70FC2"/>
    <w:rsid w:val="00C716D8"/>
    <w:rsid w:val="00C7171A"/>
    <w:rsid w:val="00C72505"/>
    <w:rsid w:val="00C734A7"/>
    <w:rsid w:val="00C74801"/>
    <w:rsid w:val="00C7635F"/>
    <w:rsid w:val="00C76DAC"/>
    <w:rsid w:val="00C77F5E"/>
    <w:rsid w:val="00C8042F"/>
    <w:rsid w:val="00C87196"/>
    <w:rsid w:val="00C87E9F"/>
    <w:rsid w:val="00C915A1"/>
    <w:rsid w:val="00C91AE7"/>
    <w:rsid w:val="00C922DC"/>
    <w:rsid w:val="00C92FDC"/>
    <w:rsid w:val="00C93B27"/>
    <w:rsid w:val="00C94F00"/>
    <w:rsid w:val="00C9602B"/>
    <w:rsid w:val="00CA0204"/>
    <w:rsid w:val="00CA10DF"/>
    <w:rsid w:val="00CA1B01"/>
    <w:rsid w:val="00CA3120"/>
    <w:rsid w:val="00CA38FF"/>
    <w:rsid w:val="00CA41A0"/>
    <w:rsid w:val="00CA41C8"/>
    <w:rsid w:val="00CA6B15"/>
    <w:rsid w:val="00CB07A8"/>
    <w:rsid w:val="00CB0BDB"/>
    <w:rsid w:val="00CB11B2"/>
    <w:rsid w:val="00CB1E41"/>
    <w:rsid w:val="00CB1E4F"/>
    <w:rsid w:val="00CB328E"/>
    <w:rsid w:val="00CB4015"/>
    <w:rsid w:val="00CB4061"/>
    <w:rsid w:val="00CB473C"/>
    <w:rsid w:val="00CB4AC8"/>
    <w:rsid w:val="00CB5FAB"/>
    <w:rsid w:val="00CB6238"/>
    <w:rsid w:val="00CC055D"/>
    <w:rsid w:val="00CC1498"/>
    <w:rsid w:val="00CD0C19"/>
    <w:rsid w:val="00CD0C50"/>
    <w:rsid w:val="00CD136A"/>
    <w:rsid w:val="00CD4233"/>
    <w:rsid w:val="00CD4464"/>
    <w:rsid w:val="00CD44C4"/>
    <w:rsid w:val="00CD46D8"/>
    <w:rsid w:val="00CD6F97"/>
    <w:rsid w:val="00CD7B83"/>
    <w:rsid w:val="00CE087B"/>
    <w:rsid w:val="00CE0930"/>
    <w:rsid w:val="00CE0998"/>
    <w:rsid w:val="00CE13BF"/>
    <w:rsid w:val="00CE3CA5"/>
    <w:rsid w:val="00CE59CF"/>
    <w:rsid w:val="00CE709A"/>
    <w:rsid w:val="00CF0354"/>
    <w:rsid w:val="00CF0878"/>
    <w:rsid w:val="00CF2957"/>
    <w:rsid w:val="00CF34FB"/>
    <w:rsid w:val="00CF3ABE"/>
    <w:rsid w:val="00CF4DA2"/>
    <w:rsid w:val="00CF4E7D"/>
    <w:rsid w:val="00CF5656"/>
    <w:rsid w:val="00CF5D29"/>
    <w:rsid w:val="00CF6D0C"/>
    <w:rsid w:val="00CF7300"/>
    <w:rsid w:val="00CF7388"/>
    <w:rsid w:val="00CF7D5A"/>
    <w:rsid w:val="00D01513"/>
    <w:rsid w:val="00D02FCD"/>
    <w:rsid w:val="00D04B66"/>
    <w:rsid w:val="00D0638C"/>
    <w:rsid w:val="00D06DF6"/>
    <w:rsid w:val="00D06E19"/>
    <w:rsid w:val="00D076B8"/>
    <w:rsid w:val="00D127B7"/>
    <w:rsid w:val="00D140D4"/>
    <w:rsid w:val="00D14183"/>
    <w:rsid w:val="00D145B6"/>
    <w:rsid w:val="00D147A2"/>
    <w:rsid w:val="00D15338"/>
    <w:rsid w:val="00D1585A"/>
    <w:rsid w:val="00D16226"/>
    <w:rsid w:val="00D16BC7"/>
    <w:rsid w:val="00D17BAB"/>
    <w:rsid w:val="00D22311"/>
    <w:rsid w:val="00D22443"/>
    <w:rsid w:val="00D22E5C"/>
    <w:rsid w:val="00D233E1"/>
    <w:rsid w:val="00D235F7"/>
    <w:rsid w:val="00D24B0B"/>
    <w:rsid w:val="00D276B4"/>
    <w:rsid w:val="00D27977"/>
    <w:rsid w:val="00D30F2B"/>
    <w:rsid w:val="00D3134D"/>
    <w:rsid w:val="00D3137C"/>
    <w:rsid w:val="00D32811"/>
    <w:rsid w:val="00D329D4"/>
    <w:rsid w:val="00D33340"/>
    <w:rsid w:val="00D34BFB"/>
    <w:rsid w:val="00D37E44"/>
    <w:rsid w:val="00D4267B"/>
    <w:rsid w:val="00D4294E"/>
    <w:rsid w:val="00D44363"/>
    <w:rsid w:val="00D44D40"/>
    <w:rsid w:val="00D47A46"/>
    <w:rsid w:val="00D505E5"/>
    <w:rsid w:val="00D50724"/>
    <w:rsid w:val="00D518AF"/>
    <w:rsid w:val="00D52AA6"/>
    <w:rsid w:val="00D532E6"/>
    <w:rsid w:val="00D534D1"/>
    <w:rsid w:val="00D53967"/>
    <w:rsid w:val="00D5469A"/>
    <w:rsid w:val="00D54FB2"/>
    <w:rsid w:val="00D5536D"/>
    <w:rsid w:val="00D553D3"/>
    <w:rsid w:val="00D556D2"/>
    <w:rsid w:val="00D55909"/>
    <w:rsid w:val="00D56D79"/>
    <w:rsid w:val="00D60315"/>
    <w:rsid w:val="00D60AF8"/>
    <w:rsid w:val="00D60B6C"/>
    <w:rsid w:val="00D6222F"/>
    <w:rsid w:val="00D6288F"/>
    <w:rsid w:val="00D628B7"/>
    <w:rsid w:val="00D62BB0"/>
    <w:rsid w:val="00D63160"/>
    <w:rsid w:val="00D63689"/>
    <w:rsid w:val="00D642A0"/>
    <w:rsid w:val="00D64386"/>
    <w:rsid w:val="00D6536C"/>
    <w:rsid w:val="00D6549F"/>
    <w:rsid w:val="00D66470"/>
    <w:rsid w:val="00D71C04"/>
    <w:rsid w:val="00D71E67"/>
    <w:rsid w:val="00D7290C"/>
    <w:rsid w:val="00D7296A"/>
    <w:rsid w:val="00D72B39"/>
    <w:rsid w:val="00D730E0"/>
    <w:rsid w:val="00D732DE"/>
    <w:rsid w:val="00D73ACF"/>
    <w:rsid w:val="00D73BC9"/>
    <w:rsid w:val="00D744B0"/>
    <w:rsid w:val="00D7576D"/>
    <w:rsid w:val="00D75C67"/>
    <w:rsid w:val="00D76E10"/>
    <w:rsid w:val="00D7794F"/>
    <w:rsid w:val="00D8021C"/>
    <w:rsid w:val="00D8024A"/>
    <w:rsid w:val="00D81945"/>
    <w:rsid w:val="00D85BE3"/>
    <w:rsid w:val="00D9012B"/>
    <w:rsid w:val="00D901D0"/>
    <w:rsid w:val="00D918EB"/>
    <w:rsid w:val="00D91B4F"/>
    <w:rsid w:val="00D922A7"/>
    <w:rsid w:val="00D938C0"/>
    <w:rsid w:val="00D940F6"/>
    <w:rsid w:val="00D97F00"/>
    <w:rsid w:val="00DA012A"/>
    <w:rsid w:val="00DA2917"/>
    <w:rsid w:val="00DA48DC"/>
    <w:rsid w:val="00DA4D28"/>
    <w:rsid w:val="00DA6118"/>
    <w:rsid w:val="00DA70F1"/>
    <w:rsid w:val="00DA754B"/>
    <w:rsid w:val="00DA7D6C"/>
    <w:rsid w:val="00DB0A74"/>
    <w:rsid w:val="00DB17C2"/>
    <w:rsid w:val="00DB1FD2"/>
    <w:rsid w:val="00DB22D5"/>
    <w:rsid w:val="00DB3544"/>
    <w:rsid w:val="00DB5960"/>
    <w:rsid w:val="00DB59EA"/>
    <w:rsid w:val="00DB5E2F"/>
    <w:rsid w:val="00DB7288"/>
    <w:rsid w:val="00DB76F6"/>
    <w:rsid w:val="00DC0037"/>
    <w:rsid w:val="00DC0179"/>
    <w:rsid w:val="00DC0C1D"/>
    <w:rsid w:val="00DC12DC"/>
    <w:rsid w:val="00DC1E9B"/>
    <w:rsid w:val="00DC2007"/>
    <w:rsid w:val="00DC37C6"/>
    <w:rsid w:val="00DC4DE5"/>
    <w:rsid w:val="00DC6F8F"/>
    <w:rsid w:val="00DC7B82"/>
    <w:rsid w:val="00DD031C"/>
    <w:rsid w:val="00DD067A"/>
    <w:rsid w:val="00DD0C1D"/>
    <w:rsid w:val="00DD3885"/>
    <w:rsid w:val="00DD3887"/>
    <w:rsid w:val="00DD3E08"/>
    <w:rsid w:val="00DD56A5"/>
    <w:rsid w:val="00DD5A62"/>
    <w:rsid w:val="00DD5BC8"/>
    <w:rsid w:val="00DD650A"/>
    <w:rsid w:val="00DE0CCC"/>
    <w:rsid w:val="00DE25BA"/>
    <w:rsid w:val="00DE3088"/>
    <w:rsid w:val="00DE35EA"/>
    <w:rsid w:val="00DE4768"/>
    <w:rsid w:val="00DE478F"/>
    <w:rsid w:val="00DE595B"/>
    <w:rsid w:val="00DF0CB6"/>
    <w:rsid w:val="00DF1D56"/>
    <w:rsid w:val="00DF31E0"/>
    <w:rsid w:val="00DF4643"/>
    <w:rsid w:val="00DF46F9"/>
    <w:rsid w:val="00DF492A"/>
    <w:rsid w:val="00DF4FCC"/>
    <w:rsid w:val="00DF55DD"/>
    <w:rsid w:val="00DF6D4C"/>
    <w:rsid w:val="00DF7A9F"/>
    <w:rsid w:val="00E01E53"/>
    <w:rsid w:val="00E02274"/>
    <w:rsid w:val="00E04074"/>
    <w:rsid w:val="00E054DB"/>
    <w:rsid w:val="00E06313"/>
    <w:rsid w:val="00E0749B"/>
    <w:rsid w:val="00E07982"/>
    <w:rsid w:val="00E108CB"/>
    <w:rsid w:val="00E13E28"/>
    <w:rsid w:val="00E14815"/>
    <w:rsid w:val="00E14FE8"/>
    <w:rsid w:val="00E15451"/>
    <w:rsid w:val="00E15AD5"/>
    <w:rsid w:val="00E16309"/>
    <w:rsid w:val="00E16886"/>
    <w:rsid w:val="00E173F2"/>
    <w:rsid w:val="00E17D43"/>
    <w:rsid w:val="00E17E2D"/>
    <w:rsid w:val="00E207FA"/>
    <w:rsid w:val="00E2122B"/>
    <w:rsid w:val="00E228C8"/>
    <w:rsid w:val="00E22C0D"/>
    <w:rsid w:val="00E23E0D"/>
    <w:rsid w:val="00E267D2"/>
    <w:rsid w:val="00E26A27"/>
    <w:rsid w:val="00E27594"/>
    <w:rsid w:val="00E30D6F"/>
    <w:rsid w:val="00E32107"/>
    <w:rsid w:val="00E32AEB"/>
    <w:rsid w:val="00E34074"/>
    <w:rsid w:val="00E3489C"/>
    <w:rsid w:val="00E36368"/>
    <w:rsid w:val="00E3724E"/>
    <w:rsid w:val="00E37615"/>
    <w:rsid w:val="00E37BE7"/>
    <w:rsid w:val="00E405B6"/>
    <w:rsid w:val="00E40601"/>
    <w:rsid w:val="00E40DF8"/>
    <w:rsid w:val="00E41BED"/>
    <w:rsid w:val="00E42170"/>
    <w:rsid w:val="00E42EA9"/>
    <w:rsid w:val="00E435D8"/>
    <w:rsid w:val="00E4377D"/>
    <w:rsid w:val="00E43B91"/>
    <w:rsid w:val="00E4414B"/>
    <w:rsid w:val="00E44519"/>
    <w:rsid w:val="00E44626"/>
    <w:rsid w:val="00E45488"/>
    <w:rsid w:val="00E45BC4"/>
    <w:rsid w:val="00E45EDE"/>
    <w:rsid w:val="00E471EB"/>
    <w:rsid w:val="00E474D1"/>
    <w:rsid w:val="00E502BE"/>
    <w:rsid w:val="00E502CD"/>
    <w:rsid w:val="00E50420"/>
    <w:rsid w:val="00E50655"/>
    <w:rsid w:val="00E515D1"/>
    <w:rsid w:val="00E51AA8"/>
    <w:rsid w:val="00E5383C"/>
    <w:rsid w:val="00E56319"/>
    <w:rsid w:val="00E56889"/>
    <w:rsid w:val="00E573E1"/>
    <w:rsid w:val="00E577E6"/>
    <w:rsid w:val="00E57D8E"/>
    <w:rsid w:val="00E6248A"/>
    <w:rsid w:val="00E63399"/>
    <w:rsid w:val="00E64131"/>
    <w:rsid w:val="00E6446B"/>
    <w:rsid w:val="00E649C0"/>
    <w:rsid w:val="00E65107"/>
    <w:rsid w:val="00E651E3"/>
    <w:rsid w:val="00E65446"/>
    <w:rsid w:val="00E6599C"/>
    <w:rsid w:val="00E7039F"/>
    <w:rsid w:val="00E71C78"/>
    <w:rsid w:val="00E71D80"/>
    <w:rsid w:val="00E72891"/>
    <w:rsid w:val="00E742D7"/>
    <w:rsid w:val="00E74FBE"/>
    <w:rsid w:val="00E74FBF"/>
    <w:rsid w:val="00E7526D"/>
    <w:rsid w:val="00E77309"/>
    <w:rsid w:val="00E803A6"/>
    <w:rsid w:val="00E806DA"/>
    <w:rsid w:val="00E81A5B"/>
    <w:rsid w:val="00E82A68"/>
    <w:rsid w:val="00E82CA4"/>
    <w:rsid w:val="00E83E6C"/>
    <w:rsid w:val="00E85FD7"/>
    <w:rsid w:val="00E867AA"/>
    <w:rsid w:val="00E90F60"/>
    <w:rsid w:val="00E92463"/>
    <w:rsid w:val="00E9269B"/>
    <w:rsid w:val="00E92B05"/>
    <w:rsid w:val="00E93FE6"/>
    <w:rsid w:val="00EA1516"/>
    <w:rsid w:val="00EA4F5A"/>
    <w:rsid w:val="00EA582A"/>
    <w:rsid w:val="00EA6B26"/>
    <w:rsid w:val="00EA6B36"/>
    <w:rsid w:val="00EB0800"/>
    <w:rsid w:val="00EB0F33"/>
    <w:rsid w:val="00EB333F"/>
    <w:rsid w:val="00EB359E"/>
    <w:rsid w:val="00EB4E08"/>
    <w:rsid w:val="00EB549B"/>
    <w:rsid w:val="00EB57AB"/>
    <w:rsid w:val="00EB5F85"/>
    <w:rsid w:val="00EB6597"/>
    <w:rsid w:val="00EC03C5"/>
    <w:rsid w:val="00EC1A59"/>
    <w:rsid w:val="00EC29FC"/>
    <w:rsid w:val="00EC2AB2"/>
    <w:rsid w:val="00EC2DC6"/>
    <w:rsid w:val="00EC3030"/>
    <w:rsid w:val="00EC30EE"/>
    <w:rsid w:val="00EC472E"/>
    <w:rsid w:val="00EC5808"/>
    <w:rsid w:val="00EC6959"/>
    <w:rsid w:val="00EC6A24"/>
    <w:rsid w:val="00EC7780"/>
    <w:rsid w:val="00EC7AB1"/>
    <w:rsid w:val="00ED13BB"/>
    <w:rsid w:val="00ED18CB"/>
    <w:rsid w:val="00ED30A7"/>
    <w:rsid w:val="00ED331A"/>
    <w:rsid w:val="00ED3B90"/>
    <w:rsid w:val="00ED3BD4"/>
    <w:rsid w:val="00ED47FC"/>
    <w:rsid w:val="00ED4E5E"/>
    <w:rsid w:val="00ED5551"/>
    <w:rsid w:val="00ED57B4"/>
    <w:rsid w:val="00ED5897"/>
    <w:rsid w:val="00ED7197"/>
    <w:rsid w:val="00ED7A02"/>
    <w:rsid w:val="00ED7C8A"/>
    <w:rsid w:val="00EE1834"/>
    <w:rsid w:val="00EE1AB4"/>
    <w:rsid w:val="00EE33F3"/>
    <w:rsid w:val="00EE488F"/>
    <w:rsid w:val="00EE4CE8"/>
    <w:rsid w:val="00EE4FA5"/>
    <w:rsid w:val="00EE573C"/>
    <w:rsid w:val="00EE613F"/>
    <w:rsid w:val="00EE7546"/>
    <w:rsid w:val="00EF277F"/>
    <w:rsid w:val="00EF2C8D"/>
    <w:rsid w:val="00EF2D40"/>
    <w:rsid w:val="00EF305F"/>
    <w:rsid w:val="00EF3ABC"/>
    <w:rsid w:val="00EF55CB"/>
    <w:rsid w:val="00EF6AAF"/>
    <w:rsid w:val="00F00119"/>
    <w:rsid w:val="00F0065C"/>
    <w:rsid w:val="00F01815"/>
    <w:rsid w:val="00F02647"/>
    <w:rsid w:val="00F030F1"/>
    <w:rsid w:val="00F03BAD"/>
    <w:rsid w:val="00F045BF"/>
    <w:rsid w:val="00F0579B"/>
    <w:rsid w:val="00F1184B"/>
    <w:rsid w:val="00F11852"/>
    <w:rsid w:val="00F14C3B"/>
    <w:rsid w:val="00F14E30"/>
    <w:rsid w:val="00F15EA7"/>
    <w:rsid w:val="00F16175"/>
    <w:rsid w:val="00F165F3"/>
    <w:rsid w:val="00F176B2"/>
    <w:rsid w:val="00F217B8"/>
    <w:rsid w:val="00F21C3A"/>
    <w:rsid w:val="00F23B9B"/>
    <w:rsid w:val="00F24FF7"/>
    <w:rsid w:val="00F253D1"/>
    <w:rsid w:val="00F25734"/>
    <w:rsid w:val="00F264B0"/>
    <w:rsid w:val="00F26E5C"/>
    <w:rsid w:val="00F321AB"/>
    <w:rsid w:val="00F3325E"/>
    <w:rsid w:val="00F35EBA"/>
    <w:rsid w:val="00F4027C"/>
    <w:rsid w:val="00F40A1A"/>
    <w:rsid w:val="00F40F2B"/>
    <w:rsid w:val="00F40F58"/>
    <w:rsid w:val="00F426FB"/>
    <w:rsid w:val="00F42D73"/>
    <w:rsid w:val="00F448B5"/>
    <w:rsid w:val="00F4498B"/>
    <w:rsid w:val="00F44B08"/>
    <w:rsid w:val="00F467A6"/>
    <w:rsid w:val="00F46E15"/>
    <w:rsid w:val="00F47768"/>
    <w:rsid w:val="00F514EE"/>
    <w:rsid w:val="00F543D8"/>
    <w:rsid w:val="00F55D35"/>
    <w:rsid w:val="00F57118"/>
    <w:rsid w:val="00F57181"/>
    <w:rsid w:val="00F572B6"/>
    <w:rsid w:val="00F57A6F"/>
    <w:rsid w:val="00F613B4"/>
    <w:rsid w:val="00F6189B"/>
    <w:rsid w:val="00F62644"/>
    <w:rsid w:val="00F62A44"/>
    <w:rsid w:val="00F62FF4"/>
    <w:rsid w:val="00F64C9D"/>
    <w:rsid w:val="00F65522"/>
    <w:rsid w:val="00F65B78"/>
    <w:rsid w:val="00F65FAC"/>
    <w:rsid w:val="00F70C6A"/>
    <w:rsid w:val="00F710E9"/>
    <w:rsid w:val="00F7134B"/>
    <w:rsid w:val="00F72219"/>
    <w:rsid w:val="00F7236F"/>
    <w:rsid w:val="00F7291D"/>
    <w:rsid w:val="00F733B5"/>
    <w:rsid w:val="00F768FA"/>
    <w:rsid w:val="00F76CFF"/>
    <w:rsid w:val="00F77D98"/>
    <w:rsid w:val="00F80487"/>
    <w:rsid w:val="00F81BD5"/>
    <w:rsid w:val="00F8276D"/>
    <w:rsid w:val="00F83AAA"/>
    <w:rsid w:val="00F841D9"/>
    <w:rsid w:val="00F846BE"/>
    <w:rsid w:val="00F847B3"/>
    <w:rsid w:val="00F84A3F"/>
    <w:rsid w:val="00F851B4"/>
    <w:rsid w:val="00F858D1"/>
    <w:rsid w:val="00F87A73"/>
    <w:rsid w:val="00F948AE"/>
    <w:rsid w:val="00F9696E"/>
    <w:rsid w:val="00F97A94"/>
    <w:rsid w:val="00FA0625"/>
    <w:rsid w:val="00FA1E04"/>
    <w:rsid w:val="00FA27E6"/>
    <w:rsid w:val="00FA2C33"/>
    <w:rsid w:val="00FA4C45"/>
    <w:rsid w:val="00FA4F61"/>
    <w:rsid w:val="00FA5347"/>
    <w:rsid w:val="00FA5A44"/>
    <w:rsid w:val="00FA5F0A"/>
    <w:rsid w:val="00FA6908"/>
    <w:rsid w:val="00FA6A99"/>
    <w:rsid w:val="00FA79B4"/>
    <w:rsid w:val="00FB0668"/>
    <w:rsid w:val="00FB06C5"/>
    <w:rsid w:val="00FB0B7F"/>
    <w:rsid w:val="00FB1880"/>
    <w:rsid w:val="00FB1D52"/>
    <w:rsid w:val="00FB1F21"/>
    <w:rsid w:val="00FB1FEF"/>
    <w:rsid w:val="00FB2FC6"/>
    <w:rsid w:val="00FB3175"/>
    <w:rsid w:val="00FB3771"/>
    <w:rsid w:val="00FB3ACD"/>
    <w:rsid w:val="00FB4C67"/>
    <w:rsid w:val="00FB590B"/>
    <w:rsid w:val="00FB6A85"/>
    <w:rsid w:val="00FB700C"/>
    <w:rsid w:val="00FC0369"/>
    <w:rsid w:val="00FC145D"/>
    <w:rsid w:val="00FC3AD4"/>
    <w:rsid w:val="00FC6147"/>
    <w:rsid w:val="00FC7CD4"/>
    <w:rsid w:val="00FC7D48"/>
    <w:rsid w:val="00FD0FD2"/>
    <w:rsid w:val="00FD1155"/>
    <w:rsid w:val="00FD131F"/>
    <w:rsid w:val="00FD215F"/>
    <w:rsid w:val="00FD3B48"/>
    <w:rsid w:val="00FD3F2E"/>
    <w:rsid w:val="00FD41A8"/>
    <w:rsid w:val="00FD4F87"/>
    <w:rsid w:val="00FD51A3"/>
    <w:rsid w:val="00FD52B7"/>
    <w:rsid w:val="00FD62FE"/>
    <w:rsid w:val="00FD7B90"/>
    <w:rsid w:val="00FE1655"/>
    <w:rsid w:val="00FE2192"/>
    <w:rsid w:val="00FE2477"/>
    <w:rsid w:val="00FE3004"/>
    <w:rsid w:val="00FE31C4"/>
    <w:rsid w:val="00FE3995"/>
    <w:rsid w:val="00FE5DA4"/>
    <w:rsid w:val="00FE5F9F"/>
    <w:rsid w:val="00FE631C"/>
    <w:rsid w:val="00FE67F3"/>
    <w:rsid w:val="00FE69B4"/>
    <w:rsid w:val="00FE7C10"/>
    <w:rsid w:val="00FF0B61"/>
    <w:rsid w:val="00FF0BA0"/>
    <w:rsid w:val="00FF0E02"/>
    <w:rsid w:val="00FF1FB2"/>
    <w:rsid w:val="00FF281F"/>
    <w:rsid w:val="00FF2BE0"/>
    <w:rsid w:val="00FF3D43"/>
    <w:rsid w:val="00FF58B8"/>
    <w:rsid w:val="00FF6B49"/>
    <w:rsid w:val="00FF71B2"/>
    <w:rsid w:val="00FF76C5"/>
    <w:rsid w:val="00FF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9975876-5F35-43AA-AEF1-BC3351754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1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3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27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8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5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4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22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4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9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63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2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0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1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1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1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8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2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0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4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37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7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8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5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0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15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3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6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9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5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2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3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7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5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2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4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1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6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9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7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4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8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0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3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40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7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7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4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44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4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0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0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8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8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6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43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6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5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20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7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1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1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0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8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8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52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9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15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3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07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3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36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3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33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2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0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14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9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1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0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83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0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3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96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5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2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91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1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41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7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8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9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44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4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7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9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7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88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9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5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8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9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7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4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2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0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5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9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3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4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24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60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4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46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25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37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47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7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6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70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6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4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3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1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2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5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54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4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7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70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0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1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5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05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65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7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89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8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4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2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1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46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0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5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09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9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0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54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8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0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7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6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3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5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2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0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5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82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4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3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1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69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4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8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0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0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39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2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80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6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4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1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47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3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4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6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86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0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8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3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9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88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0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5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9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3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57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0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5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4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6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0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16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4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96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7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17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46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1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9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3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3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9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0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5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0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6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0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25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0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0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8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0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1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2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2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4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0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7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3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7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5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7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1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9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4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1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5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6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7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68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9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6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6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13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4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9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5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5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71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68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9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2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7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72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70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9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0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62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70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1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0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28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94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33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82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6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43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4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34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56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7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2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8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30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2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8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04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1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6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8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5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0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5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01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72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4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50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1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3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86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76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7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64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39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7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0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2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3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0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43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15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8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0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75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66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8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0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93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24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89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5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6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3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8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9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56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9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4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9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1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80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86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02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2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66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77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89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69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40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9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3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3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9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43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17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10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64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2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99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5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8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55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8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2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5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43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28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30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9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8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6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30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90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3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0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57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9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4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0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8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4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76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7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14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7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8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3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9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9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23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67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0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98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5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54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5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0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4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4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1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91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0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5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7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57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57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0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2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02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4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6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45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8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03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2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9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13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2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8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8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06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2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9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11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4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9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7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7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4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7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84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1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9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8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9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76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7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8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0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36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0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9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65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11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8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75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3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4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61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17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50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4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14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8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6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46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6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5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8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8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3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3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98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89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1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1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2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3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04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2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4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7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7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50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2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9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0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8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74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73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7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9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0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3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48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1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9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3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2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37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2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11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06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4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78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87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56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42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06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64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0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1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11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3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9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24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8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7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8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4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11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0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6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9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3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77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13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46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4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7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9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50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9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72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8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4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5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12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1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3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2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1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6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8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19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9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2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83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1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7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4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27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2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6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66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63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9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0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9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6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07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16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5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6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1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0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20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1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5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79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2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87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70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7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7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0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0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9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2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3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1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5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1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2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4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6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19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66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4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80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98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40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4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10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51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6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90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34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15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92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84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29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07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1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4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38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7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1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64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7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53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70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4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9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8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3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35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1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5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7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8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6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0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3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15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36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7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8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31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76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7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93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37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4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6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9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0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0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7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9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0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7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48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51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8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2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29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6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43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7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1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4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0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2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4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9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8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5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8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6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7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1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44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6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30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4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7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52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7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38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62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2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88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65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5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1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50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56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2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06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40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2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46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2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1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47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5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58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4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3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70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14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1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76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6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7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3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66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4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1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47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08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8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8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10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73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9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31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20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0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46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6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9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53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55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6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3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4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3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2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6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53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1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7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0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3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8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1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65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55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1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0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6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24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4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4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7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36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2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0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0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7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7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6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6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1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42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41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7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1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8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0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47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86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2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4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1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3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9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3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05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72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3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1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4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3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4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04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83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2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24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42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1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3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3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1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4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16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3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35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07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7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0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5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20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5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0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82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5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6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6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10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06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6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22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3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61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99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9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68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42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2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1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73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21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9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77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3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93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4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0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6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08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36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4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94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45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2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5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55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2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81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6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27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9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6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5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93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3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63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5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23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8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5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42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15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22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96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4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01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62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5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77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5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2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75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4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02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9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15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30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2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5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62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46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77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0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4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24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14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4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2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59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2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9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53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3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2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9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76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06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6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5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17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2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63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0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60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90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1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7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4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3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07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02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24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15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60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36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9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02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56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4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0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71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7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0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11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8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29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7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33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7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4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5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2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73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8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82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90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1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33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6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60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64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63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2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87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4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08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4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7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5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59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87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0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16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65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23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64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8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2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16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3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8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7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5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4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55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06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0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0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6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0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6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66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6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6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8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2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4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2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9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5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4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03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48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5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7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2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8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07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08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89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33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5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3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93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1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7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50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8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83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7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42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18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90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9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76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6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3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13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8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6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5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9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4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1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5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4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23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1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9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46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5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8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5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90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14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6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66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01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7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6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2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9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2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7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3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81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6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5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5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1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9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1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1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83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06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2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03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95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77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5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81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9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7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3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83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7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65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6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75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1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67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5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27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84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5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7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04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1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25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51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9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5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6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90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70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2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61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14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1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2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5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3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0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6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6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0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88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9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9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34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95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9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3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6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12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5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10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82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5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82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51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85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4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7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6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72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17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8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1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0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0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5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2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5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13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5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5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8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2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7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9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6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0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2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17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0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3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5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7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3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8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4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35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5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2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0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36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8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01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09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8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21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55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1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3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1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25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56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40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7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9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77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68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6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59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06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97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86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35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7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82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2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8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97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0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5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61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88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92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4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77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57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7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58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4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7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6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1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8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7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43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6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95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90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0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1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01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86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3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3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0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7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7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7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61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03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03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8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8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04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95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0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38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7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2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8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1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0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1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82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90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82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5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7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1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2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4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1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5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5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5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34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7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63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58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8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4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4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1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8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66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9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9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4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4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0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21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05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52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2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7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74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72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3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2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05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01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2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2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94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1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87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58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6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8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8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26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40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9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87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69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06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4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07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17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35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6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78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68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6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8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83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13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9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8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28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8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07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83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7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0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9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2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73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8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7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8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6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3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86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5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01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6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3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87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0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84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0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0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92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2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8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5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90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8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62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01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9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97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73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0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0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6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5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8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2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82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6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7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6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4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6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4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6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8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88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7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0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3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92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5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8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0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4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1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7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4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4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2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9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05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81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8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0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9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0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1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2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2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2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2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74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5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7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7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6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1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3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25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1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0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01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6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5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66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1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7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72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2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65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9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9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8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6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06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6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0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8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7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7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19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8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82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62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6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6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19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2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67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9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3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6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89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87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5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3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9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3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1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96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4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2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1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9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47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2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2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1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0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5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3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9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2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7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3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2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9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5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2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8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75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8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2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0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1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2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2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7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2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9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8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1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4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1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6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2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7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4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8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9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2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5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3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2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5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5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3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8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5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24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03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88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2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7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6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2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51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93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63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32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474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06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4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32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0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14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39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0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27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0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0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4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8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6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3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9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3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2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57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1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6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64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6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2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4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2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88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50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1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66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6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66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55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9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05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9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85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7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43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0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4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4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5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63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8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6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18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2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1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7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1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34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9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03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2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5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51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6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6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2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51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1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2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3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1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4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7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8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05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4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8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14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1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7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2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37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53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9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24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4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4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0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1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70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32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1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03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2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5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0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7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65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4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93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00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46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56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2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49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3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6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53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87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0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85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6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9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73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0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2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4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8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1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4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2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2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0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83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6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8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24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8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99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5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1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87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33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97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18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25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97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0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6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4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8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9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9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3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6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7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0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0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46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5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13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6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3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4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1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3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1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8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4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13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18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93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34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3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1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4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70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7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6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50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7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5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7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3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7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1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9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5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4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3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0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67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9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1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1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7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1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4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2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41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7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6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03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13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5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17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5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42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2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7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0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9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61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5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95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56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17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54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08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6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40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12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8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17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9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2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1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4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7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2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00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0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8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8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5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7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4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07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0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2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00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28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8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86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88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2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63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5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5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57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50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92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6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9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2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7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4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2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53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74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4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82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8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4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1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96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5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2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0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9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31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5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8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0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81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2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8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99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24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1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45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0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7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53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98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4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66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4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0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4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8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8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9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43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0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0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74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34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3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57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3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8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98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41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6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6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4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01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5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3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2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36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7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28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33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5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8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3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7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6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3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8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6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2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5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69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60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1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8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25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55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5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1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01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3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9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44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92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92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3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6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5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6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4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14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04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5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1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1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3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7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8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0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1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6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5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8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8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79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72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7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4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3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47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39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8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89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7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19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6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4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3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6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7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5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68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01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6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84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02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7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5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46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6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8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8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1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5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2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3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30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39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73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9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0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2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0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53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35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1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9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8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8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3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8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0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1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1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40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57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6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2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60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2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6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5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0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40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7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9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26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31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05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83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6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72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6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1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5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4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92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8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4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6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1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0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8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9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0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4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0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0313F7-FA4E-4A13-A92E-EC0CB47B0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1133</Words>
  <Characters>6462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NEW1</dc:creator>
  <cp:lastModifiedBy>siddhi</cp:lastModifiedBy>
  <cp:revision>2</cp:revision>
  <cp:lastPrinted>2014-08-22T05:50:00Z</cp:lastPrinted>
  <dcterms:created xsi:type="dcterms:W3CDTF">2020-12-09T12:12:00Z</dcterms:created>
  <dcterms:modified xsi:type="dcterms:W3CDTF">2020-12-09T12:12:00Z</dcterms:modified>
</cp:coreProperties>
</file>