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083B1A" w:rsidRPr="00083B1A" w:rsidRDefault="00083B1A" w:rsidP="00083B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  <w:lang w:val="en-US"/>
        </w:rPr>
      </w:pPr>
      <w:r w:rsidRPr="00083B1A">
        <w:rPr>
          <w:rFonts w:ascii="Times New Roman" w:hAnsi="Times New Roman" w:cs="Times New Roman"/>
          <w:b/>
          <w:bCs/>
          <w:sz w:val="44"/>
          <w:szCs w:val="44"/>
          <w:lang w:val="en-US"/>
        </w:rPr>
        <w:t>COTTON BLUE LACTOPHENOL SOLUTION</w:t>
      </w:r>
    </w:p>
    <w:p w:rsidR="00EC03C5" w:rsidRPr="009F0BDD" w:rsidRDefault="00587231" w:rsidP="009F0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4"/>
          <w:lang w:val="en-US"/>
        </w:rPr>
      </w:pPr>
      <w:r w:rsidRPr="009F0BDD">
        <w:rPr>
          <w:rFonts w:ascii="Times New Roman" w:hAnsi="Times New Roman" w:cs="Times New Roman"/>
          <w:b/>
          <w:sz w:val="36"/>
          <w:szCs w:val="44"/>
        </w:rPr>
        <w:t xml:space="preserve">MSDS CAS: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Pr="00C11EC3" w:rsidRDefault="00587231" w:rsidP="00C11EC3">
      <w:pPr>
        <w:pStyle w:val="NoSpacing"/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ED57B4" w:rsidRPr="00AD0777" w:rsidRDefault="00421339" w:rsidP="00ED57B4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6E0116" w:rsidRPr="006E0116">
        <w:rPr>
          <w:rFonts w:ascii="Times New Roman" w:hAnsi="Times New Roman" w:cs="Times New Roman"/>
          <w:b/>
          <w:bCs/>
          <w:sz w:val="24"/>
          <w:szCs w:val="16"/>
          <w:lang w:val="en-US"/>
        </w:rPr>
        <w:t>COTTON BLUE LACTOPHENOL SOLUTION</w:t>
      </w:r>
    </w:p>
    <w:p w:rsidR="0061272D" w:rsidRPr="00DF6D4C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476FF" w:rsidRPr="00C95682" w:rsidRDefault="00421339" w:rsidP="00C95682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32761E" w:rsidRPr="006E0116">
        <w:rPr>
          <w:rFonts w:ascii="Times New Roman" w:hAnsi="Times New Roman" w:cs="Times New Roman"/>
          <w:b/>
          <w:sz w:val="24"/>
        </w:rPr>
        <w:t>Lactophenol</w:t>
      </w:r>
      <w:proofErr w:type="spellEnd"/>
      <w:r w:rsidR="0032761E" w:rsidRPr="006E0116">
        <w:rPr>
          <w:rFonts w:ascii="Times New Roman" w:hAnsi="Times New Roman" w:cs="Times New Roman"/>
          <w:b/>
          <w:sz w:val="24"/>
        </w:rPr>
        <w:t xml:space="preserve"> Cotton Blue Solution</w:t>
      </w:r>
    </w:p>
    <w:p w:rsidR="00C11EC3" w:rsidRPr="00C95682" w:rsidRDefault="00421339" w:rsidP="00C95682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6E0116">
        <w:rPr>
          <w:rFonts w:ascii="Times New Roman" w:hAnsi="Times New Roman" w:cs="Times New Roman"/>
          <w:b/>
          <w:bCs/>
          <w:sz w:val="24"/>
          <w:szCs w:val="16"/>
          <w:lang w:val="en-US"/>
        </w:rPr>
        <w:t>Not Applicable.</w:t>
      </w:r>
    </w:p>
    <w:p w:rsidR="009F0BDD" w:rsidRDefault="00421339" w:rsidP="00C956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2C0CA6">
        <w:rPr>
          <w:rFonts w:ascii="Times New Roman" w:hAnsi="Times New Roman" w:cs="Times New Roman"/>
          <w:b/>
          <w:sz w:val="28"/>
        </w:rPr>
        <w:t xml:space="preserve"> </w:t>
      </w:r>
      <w:r w:rsidR="006E0116">
        <w:rPr>
          <w:rFonts w:ascii="Times New Roman" w:hAnsi="Times New Roman" w:cs="Times New Roman"/>
          <w:b/>
          <w:bCs/>
          <w:sz w:val="24"/>
          <w:szCs w:val="16"/>
          <w:lang w:val="en-US"/>
        </w:rPr>
        <w:t>Not Applicable.</w:t>
      </w:r>
    </w:p>
    <w:p w:rsidR="00C476FF" w:rsidRPr="00BA6F7B" w:rsidRDefault="00C476FF" w:rsidP="00BA6F7B">
      <w:pPr>
        <w:pStyle w:val="NoSpacing"/>
      </w:pPr>
    </w:p>
    <w:p w:rsidR="0064072C" w:rsidRPr="00BA6F7B" w:rsidRDefault="0064072C" w:rsidP="00BA6F7B">
      <w:pPr>
        <w:pStyle w:val="NoSpacing"/>
      </w:pPr>
    </w:p>
    <w:p w:rsidR="001E4646" w:rsidRPr="00EE4FA5" w:rsidRDefault="00521F75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40361E" w:rsidRPr="003D1E16" w:rsidRDefault="0040361E" w:rsidP="0040361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40361E" w:rsidRPr="003D1E16" w:rsidRDefault="0040361E" w:rsidP="0040361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40361E" w:rsidRPr="003D1E16" w:rsidRDefault="0040361E" w:rsidP="0040361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40361E" w:rsidRDefault="0040361E" w:rsidP="0040361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40361E" w:rsidRDefault="0040361E" w:rsidP="0040361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B93DD8" w:rsidRDefault="0040361E" w:rsidP="0040361E">
      <w:pPr>
        <w:pStyle w:val="NoSpacing"/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224925" w:rsidRPr="00C11EC3" w:rsidRDefault="00224925" w:rsidP="00C11EC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C2745B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C11EC3" w:rsidRDefault="00323E29" w:rsidP="00C11EC3">
      <w:pPr>
        <w:pStyle w:val="NoSpacing"/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50"/>
        <w:gridCol w:w="3118"/>
        <w:gridCol w:w="3261"/>
      </w:tblGrid>
      <w:tr w:rsidR="00AA1751" w:rsidRPr="00F829BC" w:rsidTr="00AA1751">
        <w:trPr>
          <w:trHeight w:val="285"/>
        </w:trPr>
        <w:tc>
          <w:tcPr>
            <w:tcW w:w="4050" w:type="dxa"/>
          </w:tcPr>
          <w:p w:rsidR="00AA1751" w:rsidRPr="00F829BC" w:rsidRDefault="00AA1751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118" w:type="dxa"/>
          </w:tcPr>
          <w:p w:rsidR="00AA1751" w:rsidRPr="00F829BC" w:rsidRDefault="00AA1751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CAS #</w:t>
            </w:r>
          </w:p>
        </w:tc>
        <w:tc>
          <w:tcPr>
            <w:tcW w:w="3261" w:type="dxa"/>
          </w:tcPr>
          <w:p w:rsidR="00AA1751" w:rsidRPr="00F829BC" w:rsidRDefault="00AA1751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 by Weight</w:t>
            </w:r>
          </w:p>
        </w:tc>
      </w:tr>
      <w:tr w:rsidR="00AA1751" w:rsidRPr="00F829BC" w:rsidTr="00AA1751">
        <w:trPr>
          <w:trHeight w:val="285"/>
        </w:trPr>
        <w:tc>
          <w:tcPr>
            <w:tcW w:w="4050" w:type="dxa"/>
          </w:tcPr>
          <w:p w:rsidR="00AA1751" w:rsidRPr="00F829BC" w:rsidRDefault="00AA1751" w:rsidP="006407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751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Water</w:t>
            </w:r>
          </w:p>
        </w:tc>
        <w:tc>
          <w:tcPr>
            <w:tcW w:w="3118" w:type="dxa"/>
          </w:tcPr>
          <w:p w:rsidR="00AA1751" w:rsidRPr="00F829BC" w:rsidRDefault="00AA1751" w:rsidP="00837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751">
              <w:rPr>
                <w:rFonts w:ascii="Times New Roman" w:hAnsi="Times New Roman" w:cs="Times New Roman"/>
                <w:b/>
                <w:sz w:val="24"/>
                <w:szCs w:val="24"/>
              </w:rPr>
              <w:t>7732-18- 5</w:t>
            </w:r>
          </w:p>
        </w:tc>
        <w:tc>
          <w:tcPr>
            <w:tcW w:w="3261" w:type="dxa"/>
          </w:tcPr>
          <w:p w:rsidR="00AA1751" w:rsidRPr="00F829BC" w:rsidRDefault="00AA1751" w:rsidP="00053E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25-35</w:t>
            </w:r>
          </w:p>
        </w:tc>
      </w:tr>
      <w:tr w:rsidR="00AA1751" w:rsidRPr="00F829BC" w:rsidTr="00AA1751">
        <w:trPr>
          <w:trHeight w:val="285"/>
        </w:trPr>
        <w:tc>
          <w:tcPr>
            <w:tcW w:w="4050" w:type="dxa"/>
          </w:tcPr>
          <w:p w:rsidR="00AA1751" w:rsidRPr="00AA1751" w:rsidRDefault="00AA1751" w:rsidP="006407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AA1751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1,2,3-Propanetriol(</w:t>
            </w:r>
            <w:proofErr w:type="spellStart"/>
            <w:r w:rsidRPr="00AA1751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glycerin</w:t>
            </w:r>
            <w:proofErr w:type="spellEnd"/>
            <w:r w:rsidRPr="00AA1751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)</w:t>
            </w:r>
          </w:p>
        </w:tc>
        <w:tc>
          <w:tcPr>
            <w:tcW w:w="3118" w:type="dxa"/>
          </w:tcPr>
          <w:p w:rsidR="00AA1751" w:rsidRDefault="00AA1751" w:rsidP="00837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751">
              <w:rPr>
                <w:rFonts w:ascii="Times New Roman" w:hAnsi="Times New Roman" w:cs="Times New Roman"/>
                <w:b/>
                <w:sz w:val="24"/>
                <w:szCs w:val="24"/>
              </w:rPr>
              <w:t>56-81-5</w:t>
            </w:r>
          </w:p>
        </w:tc>
        <w:tc>
          <w:tcPr>
            <w:tcW w:w="3261" w:type="dxa"/>
          </w:tcPr>
          <w:p w:rsidR="00AA1751" w:rsidRDefault="00AA1751" w:rsidP="00053E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25-35</w:t>
            </w:r>
          </w:p>
        </w:tc>
      </w:tr>
      <w:tr w:rsidR="00AA1751" w:rsidRPr="00F829BC" w:rsidTr="00AA1751">
        <w:trPr>
          <w:trHeight w:val="285"/>
        </w:trPr>
        <w:tc>
          <w:tcPr>
            <w:tcW w:w="4050" w:type="dxa"/>
          </w:tcPr>
          <w:p w:rsidR="00AA1751" w:rsidRPr="00AA1751" w:rsidRDefault="0065357C" w:rsidP="006407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65357C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Lactic acid</w:t>
            </w:r>
          </w:p>
        </w:tc>
        <w:tc>
          <w:tcPr>
            <w:tcW w:w="3118" w:type="dxa"/>
          </w:tcPr>
          <w:p w:rsidR="00AA1751" w:rsidRDefault="0065357C" w:rsidP="00837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57C">
              <w:rPr>
                <w:rFonts w:ascii="Times New Roman" w:hAnsi="Times New Roman" w:cs="Times New Roman"/>
                <w:b/>
                <w:sz w:val="24"/>
                <w:szCs w:val="24"/>
              </w:rPr>
              <w:t>50-21-5</w:t>
            </w:r>
          </w:p>
        </w:tc>
        <w:tc>
          <w:tcPr>
            <w:tcW w:w="3261" w:type="dxa"/>
          </w:tcPr>
          <w:p w:rsidR="00AA1751" w:rsidRDefault="0065357C" w:rsidP="00053E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15-25</w:t>
            </w:r>
          </w:p>
        </w:tc>
      </w:tr>
      <w:tr w:rsidR="00D936F9" w:rsidRPr="00F829BC" w:rsidTr="00AA1751">
        <w:trPr>
          <w:trHeight w:val="285"/>
        </w:trPr>
        <w:tc>
          <w:tcPr>
            <w:tcW w:w="4050" w:type="dxa"/>
          </w:tcPr>
          <w:p w:rsidR="00D936F9" w:rsidRPr="0065357C" w:rsidRDefault="00D936F9" w:rsidP="006407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Phenol</w:t>
            </w:r>
          </w:p>
        </w:tc>
        <w:tc>
          <w:tcPr>
            <w:tcW w:w="3118" w:type="dxa"/>
          </w:tcPr>
          <w:p w:rsidR="00D936F9" w:rsidRPr="0065357C" w:rsidRDefault="00D936F9" w:rsidP="00837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6F9">
              <w:rPr>
                <w:rFonts w:ascii="Times New Roman" w:hAnsi="Times New Roman" w:cs="Times New Roman"/>
                <w:b/>
                <w:sz w:val="24"/>
                <w:szCs w:val="24"/>
              </w:rPr>
              <w:t>108-95-2</w:t>
            </w:r>
          </w:p>
        </w:tc>
        <w:tc>
          <w:tcPr>
            <w:tcW w:w="3261" w:type="dxa"/>
          </w:tcPr>
          <w:p w:rsidR="00D936F9" w:rsidRDefault="00D936F9" w:rsidP="00053E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15-25</w:t>
            </w:r>
          </w:p>
        </w:tc>
      </w:tr>
    </w:tbl>
    <w:p w:rsidR="00C476FF" w:rsidRDefault="00C476FF" w:rsidP="00C476FF">
      <w:pPr>
        <w:pStyle w:val="NoSpacing"/>
      </w:pPr>
    </w:p>
    <w:p w:rsidR="00D82426" w:rsidRDefault="00D82426" w:rsidP="00C476FF">
      <w:pPr>
        <w:pStyle w:val="NoSpacing"/>
      </w:pPr>
    </w:p>
    <w:p w:rsidR="00224925" w:rsidRPr="00C476FF" w:rsidRDefault="00224925" w:rsidP="00C476FF">
      <w:pPr>
        <w:pStyle w:val="NoSpacing"/>
      </w:pPr>
    </w:p>
    <w:p w:rsidR="00F83BB0" w:rsidRPr="00D82426" w:rsidRDefault="00F83BB0" w:rsidP="00C2745B">
      <w:pPr>
        <w:pStyle w:val="NoSpacing"/>
        <w:rPr>
          <w:rFonts w:eastAsia="Times New Roman"/>
          <w:lang w:val="en-US" w:eastAsia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FB48EA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7841FB" w:rsidRPr="00BA6F7B" w:rsidRDefault="007841FB" w:rsidP="00BA6F7B">
      <w:pPr>
        <w:pStyle w:val="NoSpacing"/>
      </w:pPr>
    </w:p>
    <w:p w:rsidR="0064072C" w:rsidRPr="00BA6F7B" w:rsidRDefault="0064072C" w:rsidP="00BA6F7B">
      <w:pPr>
        <w:pStyle w:val="NoSpacing"/>
      </w:pPr>
    </w:p>
    <w:p w:rsidR="00BA6F7B" w:rsidRPr="00BA6F7B" w:rsidRDefault="00BA6F7B" w:rsidP="00BA6F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BA6F7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Risk advice to man and the environment:</w:t>
      </w:r>
    </w:p>
    <w:p w:rsidR="00BA6F7B" w:rsidRPr="00BA6F7B" w:rsidRDefault="00BA6F7B" w:rsidP="00BA6F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BA6F7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Toxic by inhalation, in contact with skin and if swallowed. Causes burns. Harmful: danger of serious damage to health by prolonged exposure through inhalation, in contact with skin and if swallowed. Possible risk of irreversible effects. </w:t>
      </w:r>
    </w:p>
    <w:p w:rsidR="008F3333" w:rsidRPr="00BA6F7B" w:rsidRDefault="008F3333" w:rsidP="00BA6F7B">
      <w:pPr>
        <w:pStyle w:val="NoSpacing"/>
      </w:pPr>
    </w:p>
    <w:p w:rsidR="0064072C" w:rsidRPr="00BA6F7B" w:rsidRDefault="0064072C" w:rsidP="00BA6F7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4072C" w:rsidRPr="00BA6F7B" w:rsidRDefault="0064072C" w:rsidP="00BA6F7B">
      <w:pPr>
        <w:pStyle w:val="NoSpacing"/>
      </w:pPr>
    </w:p>
    <w:p w:rsidR="00BA6F7B" w:rsidRPr="00BA6F7B" w:rsidRDefault="00BA6F7B" w:rsidP="00BA6F7B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BA6F7B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General advice:</w:t>
      </w:r>
    </w:p>
    <w:p w:rsidR="00BA6F7B" w:rsidRPr="00BA6F7B" w:rsidRDefault="00BA6F7B" w:rsidP="00BA6F7B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BA6F7B">
        <w:rPr>
          <w:rFonts w:ascii="Times New Roman" w:eastAsia="Times New Roman" w:hAnsi="Times New Roman" w:cs="Times New Roman"/>
          <w:b/>
          <w:sz w:val="24"/>
          <w:lang w:val="en-US" w:eastAsia="en-US"/>
        </w:rPr>
        <w:t>Consult a physician. Show this safety data sheet to the doctor in attendance.</w:t>
      </w:r>
    </w:p>
    <w:p w:rsidR="00BA6F7B" w:rsidRPr="00BA6F7B" w:rsidRDefault="00BA6F7B" w:rsidP="00BA6F7B">
      <w:pPr>
        <w:pStyle w:val="NoSpacing"/>
      </w:pPr>
    </w:p>
    <w:p w:rsidR="00BA6F7B" w:rsidRPr="00BA6F7B" w:rsidRDefault="00BA6F7B" w:rsidP="00BA6F7B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BA6F7B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If inhaled:</w:t>
      </w:r>
    </w:p>
    <w:p w:rsidR="00BA6F7B" w:rsidRPr="00BA6F7B" w:rsidRDefault="00BA6F7B" w:rsidP="00BA6F7B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BA6F7B">
        <w:rPr>
          <w:rFonts w:ascii="Times New Roman" w:eastAsia="Times New Roman" w:hAnsi="Times New Roman" w:cs="Times New Roman"/>
          <w:b/>
          <w:sz w:val="24"/>
          <w:lang w:val="en-US" w:eastAsia="en-US"/>
        </w:rPr>
        <w:t>If breathed in, move person into fresh air. If not breathing give artificial respiration Consult a physician.</w:t>
      </w:r>
    </w:p>
    <w:p w:rsidR="00BA6F7B" w:rsidRPr="00BA6F7B" w:rsidRDefault="00BA6F7B" w:rsidP="00BA6F7B">
      <w:pPr>
        <w:pStyle w:val="NoSpacing"/>
      </w:pPr>
    </w:p>
    <w:p w:rsidR="00BA6F7B" w:rsidRPr="00BA6F7B" w:rsidRDefault="00BA6F7B" w:rsidP="00BA6F7B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BA6F7B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In case of skin contact:</w:t>
      </w:r>
    </w:p>
    <w:p w:rsidR="00BA6F7B" w:rsidRPr="00BA6F7B" w:rsidRDefault="00BA6F7B" w:rsidP="00BA6F7B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BA6F7B">
        <w:rPr>
          <w:rFonts w:ascii="Times New Roman" w:eastAsia="Times New Roman" w:hAnsi="Times New Roman" w:cs="Times New Roman"/>
          <w:b/>
          <w:sz w:val="24"/>
          <w:lang w:val="en-US" w:eastAsia="en-US"/>
        </w:rPr>
        <w:t xml:space="preserve">Take off contaminated clothing and shoes immediately. </w:t>
      </w:r>
    </w:p>
    <w:p w:rsidR="00BA6F7B" w:rsidRPr="00BA6F7B" w:rsidRDefault="00BA6F7B" w:rsidP="00BA6F7B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BA6F7B">
        <w:rPr>
          <w:rFonts w:ascii="Times New Roman" w:eastAsia="Times New Roman" w:hAnsi="Times New Roman" w:cs="Times New Roman"/>
          <w:b/>
          <w:sz w:val="24"/>
          <w:lang w:val="en-US" w:eastAsia="en-US"/>
        </w:rPr>
        <w:t xml:space="preserve">Wash off with soap and plenty of water. </w:t>
      </w:r>
    </w:p>
    <w:p w:rsidR="00BA6F7B" w:rsidRPr="00BA6F7B" w:rsidRDefault="00BA6F7B" w:rsidP="00BA6F7B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BA6F7B">
        <w:rPr>
          <w:rFonts w:ascii="Times New Roman" w:eastAsia="Times New Roman" w:hAnsi="Times New Roman" w:cs="Times New Roman"/>
          <w:b/>
          <w:sz w:val="24"/>
          <w:lang w:val="en-US" w:eastAsia="en-US"/>
        </w:rPr>
        <w:t>Take victim immediately to hospital. Consult a physician.</w:t>
      </w:r>
    </w:p>
    <w:p w:rsidR="00BA6F7B" w:rsidRPr="00BA6F7B" w:rsidRDefault="00BA6F7B" w:rsidP="00BA6F7B">
      <w:pPr>
        <w:pStyle w:val="NoSpacing"/>
      </w:pPr>
    </w:p>
    <w:p w:rsidR="00BA6F7B" w:rsidRPr="00BA6F7B" w:rsidRDefault="00BA6F7B" w:rsidP="00BA6F7B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BA6F7B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In case of eye contact:</w:t>
      </w:r>
    </w:p>
    <w:p w:rsidR="00BA6F7B" w:rsidRPr="00BA6F7B" w:rsidRDefault="00BA6F7B" w:rsidP="00BA6F7B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BA6F7B">
        <w:rPr>
          <w:rFonts w:ascii="Times New Roman" w:eastAsia="Times New Roman" w:hAnsi="Times New Roman" w:cs="Times New Roman"/>
          <w:b/>
          <w:sz w:val="24"/>
          <w:lang w:val="en-US" w:eastAsia="en-US"/>
        </w:rPr>
        <w:t>Rinse thoroughly with plenty of water for at least 15 minutes and consult a physician.</w:t>
      </w:r>
    </w:p>
    <w:p w:rsidR="00BA6F7B" w:rsidRPr="00BA6F7B" w:rsidRDefault="00BA6F7B" w:rsidP="00BA6F7B">
      <w:pPr>
        <w:pStyle w:val="NoSpacing"/>
      </w:pPr>
    </w:p>
    <w:p w:rsidR="00BA6F7B" w:rsidRPr="00BA6F7B" w:rsidRDefault="00BA6F7B" w:rsidP="00BA6F7B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BA6F7B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If swallowed:</w:t>
      </w:r>
    </w:p>
    <w:p w:rsidR="00BA6F7B" w:rsidRPr="00BA6F7B" w:rsidRDefault="00BA6F7B" w:rsidP="00BA6F7B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BA6F7B">
        <w:rPr>
          <w:rFonts w:ascii="Times New Roman" w:eastAsia="Times New Roman" w:hAnsi="Times New Roman" w:cs="Times New Roman"/>
          <w:b/>
          <w:sz w:val="24"/>
          <w:lang w:val="en-US" w:eastAsia="en-US"/>
        </w:rPr>
        <w:t>Do NOT induce vomiting. Never give anything by mouth to an unconscious person. Rinse mouth with water. Consult a physician.</w:t>
      </w:r>
    </w:p>
    <w:p w:rsidR="0064072C" w:rsidRPr="00BA6F7B" w:rsidRDefault="0064072C" w:rsidP="00BA6F7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FD0DF5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3419BE" w:rsidRPr="0064072C" w:rsidRDefault="003419BE" w:rsidP="0064072C">
      <w:pPr>
        <w:pStyle w:val="NoSpacing"/>
      </w:pPr>
    </w:p>
    <w:p w:rsidR="0064072C" w:rsidRPr="0064072C" w:rsidRDefault="0064072C" w:rsidP="0064072C">
      <w:pPr>
        <w:pStyle w:val="NoSpacing"/>
      </w:pPr>
    </w:p>
    <w:p w:rsidR="0064072C" w:rsidRPr="0064072C" w:rsidRDefault="0064072C" w:rsidP="0064072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4072C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Suitable extinguishing media:</w:t>
      </w:r>
    </w:p>
    <w:p w:rsidR="0064072C" w:rsidRPr="0064072C" w:rsidRDefault="0064072C" w:rsidP="006407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64072C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Use water spray, alcohol-resistant foam, dry chemical or carbon dioxide.</w:t>
      </w:r>
    </w:p>
    <w:p w:rsidR="0064072C" w:rsidRPr="0064072C" w:rsidRDefault="0064072C" w:rsidP="0064072C">
      <w:pPr>
        <w:pStyle w:val="NoSpacing"/>
        <w:rPr>
          <w:b/>
          <w:sz w:val="18"/>
        </w:rPr>
      </w:pPr>
    </w:p>
    <w:p w:rsidR="0064072C" w:rsidRPr="0064072C" w:rsidRDefault="0064072C" w:rsidP="0064072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4072C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Special protective equipment for fire-fighters:</w:t>
      </w:r>
    </w:p>
    <w:p w:rsidR="0064072C" w:rsidRPr="0064072C" w:rsidRDefault="0064072C" w:rsidP="006407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64072C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Wear self-contained breathing apparatus for firefighting if necessary.</w:t>
      </w:r>
    </w:p>
    <w:p w:rsidR="0064072C" w:rsidRPr="003419BE" w:rsidRDefault="0064072C" w:rsidP="003419BE">
      <w:pPr>
        <w:pStyle w:val="NoSpacing"/>
      </w:pPr>
    </w:p>
    <w:p w:rsidR="004C41F0" w:rsidRDefault="004C41F0" w:rsidP="00FD0DF5">
      <w:pPr>
        <w:pStyle w:val="NoSpacing"/>
      </w:pPr>
    </w:p>
    <w:p w:rsidR="0064072C" w:rsidRPr="000B6FA7" w:rsidRDefault="0064072C" w:rsidP="00FD0DF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A80636" w:rsidRDefault="00A80636" w:rsidP="00392B91">
      <w:pPr>
        <w:pStyle w:val="NoSpacing"/>
      </w:pPr>
    </w:p>
    <w:p w:rsidR="00392B91" w:rsidRPr="00392B91" w:rsidRDefault="00392B91" w:rsidP="00392B91">
      <w:pPr>
        <w:pStyle w:val="NoSpacing"/>
      </w:pPr>
    </w:p>
    <w:p w:rsidR="000D63BF" w:rsidRPr="000D63BF" w:rsidRDefault="000D63BF" w:rsidP="000D63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0D63B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Personal precautions:</w:t>
      </w:r>
    </w:p>
    <w:p w:rsidR="000D63BF" w:rsidRPr="000D63BF" w:rsidRDefault="000D63BF" w:rsidP="000D63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D63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Wear respiratory protection. </w:t>
      </w:r>
    </w:p>
    <w:p w:rsidR="000D63BF" w:rsidRDefault="000D63BF" w:rsidP="000D63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D63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Avoid breathing vapors, mist or gas. Ensure adequate ventilation. Evacuate personnel to safe areas.</w:t>
      </w:r>
    </w:p>
    <w:p w:rsidR="000D63BF" w:rsidRPr="000D63BF" w:rsidRDefault="000D63BF" w:rsidP="000D63BF">
      <w:pPr>
        <w:pStyle w:val="NoSpacing"/>
        <w:rPr>
          <w:rFonts w:eastAsia="Times New Roman"/>
          <w:lang w:val="en-US" w:eastAsia="en-US"/>
        </w:rPr>
      </w:pPr>
    </w:p>
    <w:p w:rsidR="000D63BF" w:rsidRPr="000D63BF" w:rsidRDefault="000D63BF" w:rsidP="000D63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0D63B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Environmental precautions:</w:t>
      </w:r>
    </w:p>
    <w:p w:rsidR="000D63BF" w:rsidRDefault="000D63BF" w:rsidP="000D63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D63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Prevent further leakage or spillage if safe to do so. Do not let product enter drains.</w:t>
      </w:r>
    </w:p>
    <w:p w:rsidR="000D63BF" w:rsidRPr="000D63BF" w:rsidRDefault="000D63BF" w:rsidP="000D63BF">
      <w:pPr>
        <w:pStyle w:val="NoSpacing"/>
        <w:rPr>
          <w:rFonts w:eastAsia="Times New Roman"/>
          <w:lang w:val="en-US" w:eastAsia="en-US"/>
        </w:rPr>
      </w:pPr>
    </w:p>
    <w:p w:rsidR="000D63BF" w:rsidRPr="000D63BF" w:rsidRDefault="000D63BF" w:rsidP="000D63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0D63B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Methods for cleaning up:</w:t>
      </w:r>
    </w:p>
    <w:p w:rsidR="000D63BF" w:rsidRPr="000D63BF" w:rsidRDefault="000D63BF" w:rsidP="000D63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D63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Soak up with inert absorbent material and dispose of as hazardous waste. Keep in suitable, closed containers for disposal.</w:t>
      </w:r>
    </w:p>
    <w:p w:rsidR="004C41F0" w:rsidRPr="000D63BF" w:rsidRDefault="004C41F0" w:rsidP="000D63BF">
      <w:pPr>
        <w:pStyle w:val="NoSpacing"/>
      </w:pPr>
    </w:p>
    <w:p w:rsidR="00102855" w:rsidRPr="000623AF" w:rsidRDefault="00102855" w:rsidP="000623A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AF0B76" w:rsidRPr="000D63BF" w:rsidRDefault="00AF0B76" w:rsidP="000D63BF">
      <w:pPr>
        <w:pStyle w:val="NoSpacing"/>
      </w:pPr>
    </w:p>
    <w:p w:rsidR="00392B91" w:rsidRPr="00392B91" w:rsidRDefault="00392B91" w:rsidP="00392B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392B9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Handling:</w:t>
      </w:r>
    </w:p>
    <w:p w:rsidR="000D63BF" w:rsidRPr="000D63BF" w:rsidRDefault="00392B91" w:rsidP="000D63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392B9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Avoid contact with skin and eyes. </w:t>
      </w:r>
      <w:r w:rsidR="000D63BF" w:rsidRPr="000D63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Avoid inhalation of </w:t>
      </w:r>
      <w:proofErr w:type="spellStart"/>
      <w:r w:rsidR="000D63BF" w:rsidRPr="000D63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vapour</w:t>
      </w:r>
      <w:proofErr w:type="spellEnd"/>
      <w:r w:rsidR="000D63BF" w:rsidRPr="000D63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or mist.</w:t>
      </w:r>
    </w:p>
    <w:p w:rsidR="00392B91" w:rsidRPr="00392B91" w:rsidRDefault="00392B91" w:rsidP="00392B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392B9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Provide appropriate exhaust ventilation at places where dust is formed. Normal measures for preventive fire protection.</w:t>
      </w:r>
    </w:p>
    <w:p w:rsidR="00392B91" w:rsidRPr="00392B91" w:rsidRDefault="00392B91" w:rsidP="00392B91">
      <w:pPr>
        <w:pStyle w:val="NoSpacing"/>
        <w:rPr>
          <w:rFonts w:eastAsia="Times New Roman"/>
          <w:b/>
          <w:sz w:val="18"/>
          <w:lang w:val="en-US" w:eastAsia="en-US"/>
        </w:rPr>
      </w:pPr>
    </w:p>
    <w:p w:rsidR="00392B91" w:rsidRPr="00392B91" w:rsidRDefault="00392B91" w:rsidP="00392B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392B9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Storage:</w:t>
      </w:r>
    </w:p>
    <w:p w:rsidR="000D63BF" w:rsidRPr="000D63BF" w:rsidRDefault="000D63BF" w:rsidP="000D63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D63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Store in cool place. Keep container tightly closed in a dry and well-ventilated place. Containers which are opened must be carefully resealed and kept upright to prevent leakage.</w:t>
      </w:r>
    </w:p>
    <w:p w:rsidR="00C2745B" w:rsidRPr="00392B91" w:rsidRDefault="00C2745B" w:rsidP="00392B9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F9696E" w:rsidRPr="00C2745B" w:rsidRDefault="00F9696E" w:rsidP="00C2745B">
      <w:pPr>
        <w:pStyle w:val="NoSpacing"/>
      </w:pPr>
    </w:p>
    <w:p w:rsidR="00392B91" w:rsidRPr="00392B91" w:rsidRDefault="00392B91" w:rsidP="00392B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392B9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Personal protective equipment</w:t>
      </w:r>
    </w:p>
    <w:p w:rsidR="00392B91" w:rsidRPr="00392B91" w:rsidRDefault="00392B91" w:rsidP="00392B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392B9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Respiratory protection</w:t>
      </w:r>
      <w:r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</w:p>
    <w:p w:rsidR="00392B91" w:rsidRPr="00392B91" w:rsidRDefault="00392B91" w:rsidP="00392B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392B9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Where risk assessment shows air-purifying respirators are appropriate use a dust mask type N95 (US) or type P1 (EN 143) respirator. Use respirators and components tested and approved under appropriate government standards such as NIOSH (US) or CEN (EU).</w:t>
      </w:r>
    </w:p>
    <w:p w:rsidR="00AF0B76" w:rsidRPr="000D63BF" w:rsidRDefault="00AF0B76" w:rsidP="000D63BF">
      <w:pPr>
        <w:pStyle w:val="NoSpacing"/>
      </w:pPr>
    </w:p>
    <w:p w:rsidR="00392B91" w:rsidRPr="00392B91" w:rsidRDefault="00392B91" w:rsidP="00392B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392B9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Hand protection:</w:t>
      </w:r>
    </w:p>
    <w:p w:rsidR="00392B91" w:rsidRPr="00392B91" w:rsidRDefault="00392B91" w:rsidP="00392B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392B9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The selected protective gloves have to satisfy the specifications of EU Directive 89/686/EEC and the standard EN 374 derived from it. Handle with gloves.</w:t>
      </w:r>
    </w:p>
    <w:p w:rsidR="00C2745B" w:rsidRPr="00392B91" w:rsidRDefault="00C2745B" w:rsidP="00392B91">
      <w:pPr>
        <w:pStyle w:val="NoSpacing"/>
      </w:pPr>
    </w:p>
    <w:p w:rsidR="000D63BF" w:rsidRPr="000D63BF" w:rsidRDefault="00392B91" w:rsidP="000D63BF">
      <w:pPr>
        <w:pStyle w:val="NoSpacing"/>
        <w:rPr>
          <w:rFonts w:ascii="Times New Roman" w:eastAsia="Times New Roman" w:hAnsi="Times New Roman" w:cs="Times New Roman"/>
          <w:b/>
          <w:lang w:val="en-US" w:eastAsia="en-US"/>
        </w:rPr>
      </w:pPr>
      <w:r w:rsidRPr="000D63BF">
        <w:rPr>
          <w:rFonts w:ascii="Times New Roman" w:hAnsi="Times New Roman" w:cs="Times New Roman"/>
          <w:b/>
          <w:sz w:val="28"/>
          <w:u w:val="single"/>
        </w:rPr>
        <w:lastRenderedPageBreak/>
        <w:t>Eye protection:</w:t>
      </w:r>
      <w:r w:rsidRPr="000D63BF">
        <w:rPr>
          <w:rFonts w:ascii="Times New Roman" w:hAnsi="Times New Roman" w:cs="Times New Roman"/>
          <w:b/>
          <w:sz w:val="28"/>
        </w:rPr>
        <w:t xml:space="preserve"> </w:t>
      </w:r>
      <w:r w:rsidR="000D63BF" w:rsidRPr="000D63BF">
        <w:rPr>
          <w:rFonts w:ascii="Times New Roman" w:eastAsia="Times New Roman" w:hAnsi="Times New Roman" w:cs="Times New Roman"/>
          <w:b/>
          <w:sz w:val="24"/>
          <w:lang w:val="en-US" w:eastAsia="en-US"/>
        </w:rPr>
        <w:t xml:space="preserve">Tightly fitting safety goggles. </w:t>
      </w:r>
      <w:proofErr w:type="spellStart"/>
      <w:r w:rsidR="000D63BF" w:rsidRPr="000D63BF">
        <w:rPr>
          <w:rFonts w:ascii="Times New Roman" w:eastAsia="Times New Roman" w:hAnsi="Times New Roman" w:cs="Times New Roman"/>
          <w:b/>
          <w:sz w:val="24"/>
          <w:lang w:val="en-US" w:eastAsia="en-US"/>
        </w:rPr>
        <w:t>Faceshield</w:t>
      </w:r>
      <w:proofErr w:type="spellEnd"/>
      <w:r w:rsidR="000D63BF" w:rsidRPr="000D63BF">
        <w:rPr>
          <w:rFonts w:ascii="Times New Roman" w:eastAsia="Times New Roman" w:hAnsi="Times New Roman" w:cs="Times New Roman"/>
          <w:b/>
          <w:sz w:val="24"/>
          <w:lang w:val="en-US" w:eastAsia="en-US"/>
        </w:rPr>
        <w:t xml:space="preserve"> (8-inch minimum).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92B91" w:rsidTr="00BF22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92B91" w:rsidRPr="007D2980" w:rsidRDefault="00392B91" w:rsidP="00BF2223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t>Section 8: Exposure Controls/Personal Protection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392B91" w:rsidRPr="001E4D92" w:rsidRDefault="00392B91" w:rsidP="001E4D92">
      <w:pPr>
        <w:pStyle w:val="NoSpacing"/>
      </w:pPr>
    </w:p>
    <w:p w:rsidR="001E4D92" w:rsidRPr="001E4D92" w:rsidRDefault="001E4D92" w:rsidP="001E4D92">
      <w:pPr>
        <w:pStyle w:val="NoSpacing"/>
      </w:pPr>
    </w:p>
    <w:p w:rsidR="00392B91" w:rsidRPr="00392B91" w:rsidRDefault="00392B91" w:rsidP="00392B91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392B91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Skin and body protection:</w:t>
      </w:r>
    </w:p>
    <w:p w:rsidR="00392B91" w:rsidRDefault="00392B91" w:rsidP="00392B91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392B91">
        <w:rPr>
          <w:rFonts w:ascii="Times New Roman" w:eastAsia="Times New Roman" w:hAnsi="Times New Roman" w:cs="Times New Roman"/>
          <w:b/>
          <w:sz w:val="24"/>
          <w:lang w:val="en-US" w:eastAsia="en-US"/>
        </w:rPr>
        <w:t>Choose body protection according to the amount and concentration of the dangerous substance at the work place.</w:t>
      </w:r>
    </w:p>
    <w:p w:rsidR="00392B91" w:rsidRPr="00392B91" w:rsidRDefault="00392B91" w:rsidP="00392B91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</w:p>
    <w:p w:rsidR="00392B91" w:rsidRPr="00392B91" w:rsidRDefault="00392B91" w:rsidP="00392B91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392B91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Hygiene measures:</w:t>
      </w:r>
    </w:p>
    <w:p w:rsidR="000D63BF" w:rsidRPr="000D63BF" w:rsidRDefault="000D63BF" w:rsidP="000D63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D63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Avoid contact with skin, eyes and clothing. Wash hands before breaks and immediately after handling the product.</w:t>
      </w:r>
    </w:p>
    <w:p w:rsidR="004C41F0" w:rsidRDefault="004C41F0" w:rsidP="00392B91">
      <w:pPr>
        <w:spacing w:after="0" w:line="240" w:lineRule="auto"/>
      </w:pPr>
    </w:p>
    <w:p w:rsidR="001E4D92" w:rsidRPr="00AF0B76" w:rsidRDefault="001E4D92" w:rsidP="00392B91">
      <w:pPr>
        <w:spacing w:after="0" w:line="240" w:lineRule="auto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DE1BC0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DA39A7" w:rsidRDefault="00DA39A7" w:rsidP="00EF207F">
      <w:pPr>
        <w:pStyle w:val="NoSpacing"/>
      </w:pPr>
    </w:p>
    <w:p w:rsidR="001E4D92" w:rsidRDefault="001E4D92" w:rsidP="00EF207F">
      <w:pPr>
        <w:pStyle w:val="NoSpacing"/>
      </w:pPr>
    </w:p>
    <w:p w:rsidR="00412727" w:rsidRPr="00412727" w:rsidRDefault="00412727" w:rsidP="004127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Appearance</w:t>
      </w:r>
      <w:r w:rsidRP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Form</w:t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="00D734E2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Liquid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F9696E" w:rsidRPr="00412727" w:rsidRDefault="00563E0D" w:rsidP="000323D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B3BAB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3B3BAB">
        <w:rPr>
          <w:rFonts w:ascii="Times New Roman" w:hAnsi="Times New Roman" w:cs="Times New Roman"/>
          <w:b/>
          <w:sz w:val="28"/>
          <w:szCs w:val="24"/>
        </w:rPr>
        <w:tab/>
      </w:r>
      <w:r w:rsidR="003B3BAB">
        <w:rPr>
          <w:rFonts w:ascii="Times New Roman" w:hAnsi="Times New Roman" w:cs="Times New Roman"/>
          <w:b/>
          <w:sz w:val="28"/>
          <w:szCs w:val="24"/>
        </w:rPr>
        <w:tab/>
      </w:r>
      <w:r w:rsidRPr="003B3BAB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0D63B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="000D63BF" w:rsidRPr="0041272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 w:rsidR="000D63B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412727" w:rsidRPr="00412727" w:rsidRDefault="00412727" w:rsidP="004127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gramStart"/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pH</w:t>
      </w:r>
      <w:proofErr w:type="gramEnd"/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41272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412727" w:rsidRPr="00412727" w:rsidRDefault="00412727" w:rsidP="004127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Melting point</w:t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41272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412727" w:rsidRPr="00412727" w:rsidRDefault="00412727" w:rsidP="004127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Boiling point</w:t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41272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412727" w:rsidRPr="00412727" w:rsidRDefault="00412727" w:rsidP="004127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Flash point</w:t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41272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ot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</w:t>
      </w:r>
      <w:r w:rsidRPr="0041272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pplicable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412727" w:rsidRPr="00412727" w:rsidRDefault="00412727" w:rsidP="004127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Ignition temperature</w:t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41272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412727" w:rsidRPr="00412727" w:rsidRDefault="00412727" w:rsidP="004127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Lower explosion limit</w:t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41272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412727" w:rsidRDefault="00412727" w:rsidP="004127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Upper explosion limit</w:t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41272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0D63BF" w:rsidRPr="000D63BF" w:rsidRDefault="000D63BF" w:rsidP="004127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D63BF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Density</w:t>
      </w:r>
      <w:r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ab/>
      </w:r>
      <w:r w:rsidRPr="000D63BF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: </w:t>
      </w:r>
      <w:r w:rsidRPr="000D63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1</w:t>
      </w:r>
      <w:proofErr w:type="gramStart"/>
      <w:r w:rsidRPr="000D63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,16</w:t>
      </w:r>
      <w:proofErr w:type="gramEnd"/>
      <w:r w:rsidRPr="000D63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g/</w:t>
      </w:r>
      <w:proofErr w:type="spellStart"/>
      <w:r w:rsidRPr="000D63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mLat</w:t>
      </w:r>
      <w:proofErr w:type="spellEnd"/>
      <w:r w:rsidRPr="000D63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20 °C</w:t>
      </w:r>
    </w:p>
    <w:p w:rsidR="00412727" w:rsidRPr="00412727" w:rsidRDefault="00412727" w:rsidP="004127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Water solubility</w:t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3B3BAB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41272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41272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C44239" w:rsidRDefault="00C44239" w:rsidP="00A06A6B">
      <w:pPr>
        <w:pStyle w:val="NoSpacing"/>
      </w:pPr>
    </w:p>
    <w:p w:rsidR="001E4D92" w:rsidRPr="00A06A6B" w:rsidRDefault="001E4D92" w:rsidP="00A06A6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F93EA1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C44239" w:rsidRDefault="00C44239" w:rsidP="00C44239">
      <w:pPr>
        <w:pStyle w:val="NoSpacing"/>
      </w:pPr>
    </w:p>
    <w:p w:rsidR="001E4D92" w:rsidRPr="00C44239" w:rsidRDefault="001E4D92" w:rsidP="00C44239">
      <w:pPr>
        <w:pStyle w:val="NoSpacing"/>
      </w:pPr>
    </w:p>
    <w:p w:rsidR="00F05959" w:rsidRPr="00F05959" w:rsidRDefault="00F05959" w:rsidP="00F059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F05959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Storage stability:</w:t>
      </w:r>
    </w:p>
    <w:p w:rsidR="00F05959" w:rsidRDefault="00F05959" w:rsidP="00F059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F05959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Stable under recommended storage conditions.</w:t>
      </w:r>
    </w:p>
    <w:p w:rsidR="000874A5" w:rsidRDefault="000874A5" w:rsidP="00AC0248">
      <w:pPr>
        <w:pStyle w:val="NoSpacing"/>
      </w:pPr>
    </w:p>
    <w:p w:rsidR="001E4D92" w:rsidRDefault="001E4D92" w:rsidP="00AC024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4949F4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4D0A2F" w:rsidRDefault="004D0A2F" w:rsidP="00E4613A">
      <w:pPr>
        <w:pStyle w:val="NoSpacing"/>
      </w:pPr>
    </w:p>
    <w:p w:rsidR="00E4613A" w:rsidRPr="00E4613A" w:rsidRDefault="00E4613A" w:rsidP="00E4613A">
      <w:pPr>
        <w:pStyle w:val="NoSpacing"/>
      </w:pPr>
    </w:p>
    <w:p w:rsidR="00F05959" w:rsidRPr="00F05959" w:rsidRDefault="00F05959" w:rsidP="00F059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F05959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Acute toxicity:</w:t>
      </w:r>
      <w:r w:rsidRPr="00F05959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F05959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p w:rsidR="00F05959" w:rsidRPr="00F05959" w:rsidRDefault="00F05959" w:rsidP="00F059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F05959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Irritation and corrosion:</w:t>
      </w:r>
      <w:r w:rsidRPr="00F05959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F05959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p w:rsidR="00F05959" w:rsidRPr="00F05959" w:rsidRDefault="00F05959" w:rsidP="00F059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proofErr w:type="spellStart"/>
      <w:r w:rsidRPr="001E4D92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Sensitisation</w:t>
      </w:r>
      <w:proofErr w:type="spellEnd"/>
      <w:r w:rsidRPr="001E4D92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  <w:r w:rsidRPr="001E4D92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F05959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p w:rsidR="00F05959" w:rsidRPr="00F05959" w:rsidRDefault="00F05959" w:rsidP="00F059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F05959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Chronic exposure:</w:t>
      </w:r>
    </w:p>
    <w:p w:rsidR="00F05959" w:rsidRDefault="00F05959" w:rsidP="001E4D92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F05959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IARC: </w:t>
      </w:r>
      <w:r w:rsidR="001E4D92" w:rsidRPr="001E4D92">
        <w:rPr>
          <w:rFonts w:ascii="Times New Roman" w:hAnsi="Times New Roman" w:cs="Times New Roman"/>
          <w:b/>
          <w:sz w:val="24"/>
        </w:rPr>
        <w:t>3 - Group 3: Not classifiable as to its carcinogenicity to humans ()</w:t>
      </w:r>
    </w:p>
    <w:p w:rsidR="001E4D92" w:rsidRPr="00F05959" w:rsidRDefault="001E4D92" w:rsidP="001E4D92">
      <w:pPr>
        <w:spacing w:after="0" w:line="240" w:lineRule="auto"/>
        <w:rPr>
          <w:rFonts w:eastAsia="Times New Roman"/>
          <w:b/>
          <w:sz w:val="18"/>
          <w:lang w:val="en-US" w:eastAsia="en-US"/>
        </w:rPr>
      </w:pPr>
    </w:p>
    <w:p w:rsidR="00F05959" w:rsidRPr="00F05959" w:rsidRDefault="00F05959" w:rsidP="00F059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F05959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Potential Health Effects</w:t>
      </w:r>
      <w:r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</w:p>
    <w:p w:rsidR="001E4D92" w:rsidRPr="001E4D92" w:rsidRDefault="001E4D92" w:rsidP="001E4D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1E4D92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Inhalation </w:t>
      </w:r>
      <w:r w:rsidRPr="001E4D92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Toxic if inhaled. Material is extremely destructive to the tissue of the mucous membranes and upper respiratory tract.</w:t>
      </w:r>
    </w:p>
    <w:p w:rsidR="001E4D92" w:rsidRPr="001E4D92" w:rsidRDefault="001E4D92" w:rsidP="001E4D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1E4D92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Skin</w:t>
      </w:r>
      <w:r w:rsidRPr="001E4D92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Toxic if absorbed through skin. Causes skin burns.</w:t>
      </w:r>
    </w:p>
    <w:p w:rsidR="001E4D92" w:rsidRPr="001E4D92" w:rsidRDefault="001E4D92" w:rsidP="001E4D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1E4D92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Eyes</w:t>
      </w:r>
      <w:r w:rsidRPr="001E4D92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Causes eye burns.</w:t>
      </w:r>
    </w:p>
    <w:p w:rsidR="001E4D92" w:rsidRPr="001E4D92" w:rsidRDefault="001E4D92" w:rsidP="001E4D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1E4D92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Ingestion</w:t>
      </w:r>
      <w:r w:rsidRPr="001E4D92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Toxic if swallowed. Causes burns.</w:t>
      </w:r>
    </w:p>
    <w:p w:rsidR="001E4D92" w:rsidRPr="001E4D92" w:rsidRDefault="001E4D92" w:rsidP="001E4D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1E4D92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Target Organs </w:t>
      </w:r>
      <w:r w:rsidRPr="001E4D92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Central nervous system, Kidney, Liver, Pancreas,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Spleen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.</w:t>
      </w:r>
    </w:p>
    <w:p w:rsidR="00F05959" w:rsidRPr="00F05959" w:rsidRDefault="00F05959" w:rsidP="00F059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672E68" w:rsidRPr="00672E68" w:rsidRDefault="00672E68" w:rsidP="00672E68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672E68" w:rsidRPr="00672E68" w:rsidRDefault="00672E68" w:rsidP="00672E68">
      <w:pPr>
        <w:pStyle w:val="NoSpacing"/>
      </w:pPr>
    </w:p>
    <w:p w:rsidR="00E4613A" w:rsidRPr="00E4613A" w:rsidRDefault="00E4613A" w:rsidP="00E461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E4613A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Elimination information (persistence and degradability)</w:t>
      </w:r>
    </w:p>
    <w:p w:rsidR="00E4613A" w:rsidRPr="00E4613A" w:rsidRDefault="00E4613A" w:rsidP="00E4613A">
      <w:pPr>
        <w:pStyle w:val="NoSpacing"/>
        <w:rPr>
          <w:rFonts w:ascii="Times New Roman" w:eastAsia="Times New Roman" w:hAnsi="Times New Roman" w:cs="Times New Roman"/>
          <w:b/>
          <w:sz w:val="20"/>
          <w:u w:val="single"/>
          <w:lang w:val="en-US" w:eastAsia="en-US"/>
        </w:rPr>
      </w:pPr>
    </w:p>
    <w:p w:rsidR="00E4613A" w:rsidRPr="00E4613A" w:rsidRDefault="00E4613A" w:rsidP="00E461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proofErr w:type="spellStart"/>
      <w:r w:rsidRPr="00E4613A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Ecotoxicity</w:t>
      </w:r>
      <w:proofErr w:type="spellEnd"/>
      <w:r w:rsidRPr="00E4613A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 xml:space="preserve"> effects</w:t>
      </w:r>
    </w:p>
    <w:p w:rsidR="00E4613A" w:rsidRPr="00E4613A" w:rsidRDefault="00E4613A" w:rsidP="00E4613A">
      <w:pPr>
        <w:pStyle w:val="NoSpacing"/>
        <w:rPr>
          <w:rFonts w:ascii="Times New Roman" w:eastAsia="Times New Roman" w:hAnsi="Times New Roman" w:cs="Times New Roman"/>
          <w:b/>
          <w:sz w:val="20"/>
          <w:u w:val="single"/>
          <w:lang w:val="en-US" w:eastAsia="en-US"/>
        </w:rPr>
      </w:pPr>
    </w:p>
    <w:p w:rsidR="00E4613A" w:rsidRPr="00E4613A" w:rsidRDefault="00E4613A" w:rsidP="00E461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E4613A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Further information on ecology</w:t>
      </w:r>
    </w:p>
    <w:p w:rsidR="00672E68" w:rsidRPr="007841FB" w:rsidRDefault="00672E68" w:rsidP="00833975">
      <w:pPr>
        <w:pStyle w:val="NoSpacing"/>
      </w:pPr>
    </w:p>
    <w:p w:rsidR="004D3765" w:rsidRPr="00E4613A" w:rsidRDefault="004D3765" w:rsidP="00E4613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4079B1" w:rsidRDefault="004079B1" w:rsidP="00AB50AB">
      <w:pPr>
        <w:pStyle w:val="NoSpacing"/>
      </w:pPr>
    </w:p>
    <w:p w:rsidR="00672E68" w:rsidRPr="00AB50AB" w:rsidRDefault="00672E68" w:rsidP="00AB50AB">
      <w:pPr>
        <w:pStyle w:val="NoSpacing"/>
      </w:pPr>
    </w:p>
    <w:p w:rsidR="00672E68" w:rsidRPr="00672E68" w:rsidRDefault="00672E68" w:rsidP="00672E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72E6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Product:</w:t>
      </w:r>
    </w:p>
    <w:p w:rsidR="00672E68" w:rsidRPr="00672E68" w:rsidRDefault="00672E68" w:rsidP="00672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672E6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Observe all federal, state, and local environmental regulations. Contact a licensed professional waste disposal service to dispose of this material. Dissolve or mix the material with a combustible solvent and burn in a chemical incinerator equipped with an afterburner and scrubber.</w:t>
      </w:r>
    </w:p>
    <w:p w:rsidR="00672E68" w:rsidRPr="00672E68" w:rsidRDefault="00672E68" w:rsidP="00672E68">
      <w:pPr>
        <w:pStyle w:val="NoSpacing"/>
        <w:rPr>
          <w:rFonts w:ascii="Times New Roman" w:eastAsia="Times New Roman" w:hAnsi="Times New Roman" w:cs="Times New Roman"/>
          <w:b/>
          <w:sz w:val="18"/>
          <w:lang w:val="en-US" w:eastAsia="en-US"/>
        </w:rPr>
      </w:pPr>
    </w:p>
    <w:p w:rsidR="00672E68" w:rsidRPr="00672E68" w:rsidRDefault="00672E68" w:rsidP="00672E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72E6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Contaminated packaging:</w:t>
      </w:r>
    </w:p>
    <w:p w:rsidR="00672E68" w:rsidRPr="00672E68" w:rsidRDefault="00672E68" w:rsidP="00672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672E6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Dispose of as unused product.</w:t>
      </w:r>
    </w:p>
    <w:p w:rsidR="00672E68" w:rsidRPr="00672E68" w:rsidRDefault="00672E68" w:rsidP="00672E6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C922CF" w:rsidRPr="00196F5A" w:rsidRDefault="00C922CF" w:rsidP="00196F5A">
      <w:pPr>
        <w:pStyle w:val="NoSpacing"/>
      </w:pPr>
    </w:p>
    <w:p w:rsidR="00672E68" w:rsidRPr="001D7AAF" w:rsidRDefault="00672E68" w:rsidP="001D7AAF">
      <w:pPr>
        <w:pStyle w:val="NoSpacing"/>
      </w:pPr>
    </w:p>
    <w:p w:rsidR="002B293F" w:rsidRPr="00341103" w:rsidRDefault="002B293F" w:rsidP="002B293F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1103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672E68" w:rsidRPr="00E4613A" w:rsidRDefault="002B293F" w:rsidP="00E4613A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E4613A">
        <w:rPr>
          <w:rFonts w:ascii="Times New Roman" w:hAnsi="Times New Roman" w:cs="Times New Roman"/>
          <w:b/>
          <w:sz w:val="28"/>
          <w:szCs w:val="24"/>
        </w:rPr>
        <w:t xml:space="preserve">Proper shipping name    : </w:t>
      </w:r>
      <w:r w:rsidR="00E4613A" w:rsidRPr="00E4613A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PHENOL SOLUTION</w:t>
      </w:r>
    </w:p>
    <w:p w:rsidR="00833975" w:rsidRDefault="002B293F" w:rsidP="0083397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>UN N°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 : </w:t>
      </w:r>
      <w:r w:rsidR="00E4613A">
        <w:rPr>
          <w:rFonts w:ascii="Times New Roman" w:hAnsi="Times New Roman" w:cs="Times New Roman"/>
          <w:b/>
          <w:sz w:val="24"/>
        </w:rPr>
        <w:t>2821</w:t>
      </w:r>
    </w:p>
    <w:p w:rsidR="002B293F" w:rsidRPr="00E4613A" w:rsidRDefault="002B293F" w:rsidP="002B293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ADR - Class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E4613A">
        <w:rPr>
          <w:rFonts w:ascii="Times New Roman" w:hAnsi="Times New Roman" w:cs="Times New Roman"/>
          <w:b/>
          <w:sz w:val="24"/>
          <w:szCs w:val="24"/>
        </w:rPr>
        <w:t>6.1</w:t>
      </w:r>
    </w:p>
    <w:p w:rsidR="00F77D98" w:rsidRPr="00F77D98" w:rsidRDefault="00F77D98" w:rsidP="002B293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F77D98">
        <w:rPr>
          <w:rFonts w:ascii="Times New Roman" w:hAnsi="Times New Roman" w:cs="Times New Roman"/>
          <w:b/>
          <w:sz w:val="28"/>
          <w:szCs w:val="24"/>
        </w:rPr>
        <w:t xml:space="preserve">ADR - Group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 w:rsidRPr="00F77D98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4079B1">
        <w:rPr>
          <w:rFonts w:ascii="Times New Roman" w:hAnsi="Times New Roman" w:cs="Times New Roman"/>
          <w:b/>
          <w:sz w:val="24"/>
          <w:szCs w:val="24"/>
        </w:rPr>
        <w:t>I</w:t>
      </w:r>
      <w:r w:rsidR="004D3765">
        <w:rPr>
          <w:rFonts w:ascii="Times New Roman" w:hAnsi="Times New Roman" w:cs="Times New Roman"/>
          <w:b/>
          <w:sz w:val="24"/>
          <w:szCs w:val="24"/>
        </w:rPr>
        <w:t>I</w:t>
      </w:r>
    </w:p>
    <w:p w:rsidR="00AB50AB" w:rsidRPr="00196F5A" w:rsidRDefault="00AB50AB" w:rsidP="00196F5A">
      <w:pPr>
        <w:pStyle w:val="NoSpacing"/>
      </w:pPr>
    </w:p>
    <w:p w:rsidR="002B293F" w:rsidRPr="00341103" w:rsidRDefault="002B293F" w:rsidP="002B293F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1103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2B293F" w:rsidRPr="00672E68" w:rsidRDefault="002B293F" w:rsidP="002B293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672E68">
        <w:rPr>
          <w:rFonts w:ascii="Times New Roman" w:hAnsi="Times New Roman" w:cs="Times New Roman"/>
          <w:b/>
          <w:sz w:val="28"/>
          <w:szCs w:val="24"/>
        </w:rPr>
        <w:t xml:space="preserve">Proper shipping name    : </w:t>
      </w:r>
      <w:r w:rsidR="00E4613A" w:rsidRPr="00E4613A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PHENOL SOLUTION</w:t>
      </w:r>
    </w:p>
    <w:p w:rsidR="002B293F" w:rsidRPr="00341103" w:rsidRDefault="002B293F" w:rsidP="002B29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UN N°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E4613A">
        <w:rPr>
          <w:rFonts w:ascii="Times New Roman" w:hAnsi="Times New Roman" w:cs="Times New Roman"/>
          <w:b/>
          <w:sz w:val="24"/>
        </w:rPr>
        <w:t>2821</w:t>
      </w:r>
    </w:p>
    <w:p w:rsidR="002B293F" w:rsidRDefault="002B293F" w:rsidP="002B29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IMO-IMDG - Class or </w:t>
      </w:r>
      <w:r w:rsidR="004079B1" w:rsidRPr="00341103">
        <w:rPr>
          <w:rFonts w:ascii="Times New Roman" w:hAnsi="Times New Roman" w:cs="Times New Roman"/>
          <w:b/>
          <w:sz w:val="28"/>
          <w:szCs w:val="24"/>
        </w:rPr>
        <w:t>division: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B51686" w:rsidRPr="00B51686">
        <w:t xml:space="preserve"> </w:t>
      </w:r>
      <w:r w:rsidR="00E4613A">
        <w:rPr>
          <w:rFonts w:ascii="Times New Roman" w:hAnsi="Times New Roman" w:cs="Times New Roman"/>
          <w:b/>
          <w:sz w:val="24"/>
          <w:szCs w:val="24"/>
        </w:rPr>
        <w:t>6.1</w:t>
      </w:r>
    </w:p>
    <w:p w:rsidR="00D628B7" w:rsidRDefault="00D628B7" w:rsidP="00B51686">
      <w:pPr>
        <w:pStyle w:val="NoSpacing"/>
        <w:rPr>
          <w:rFonts w:ascii="Times New Roman" w:hAnsi="Times New Roman" w:cs="Times New Roman"/>
          <w:b/>
          <w:sz w:val="24"/>
        </w:rPr>
      </w:pPr>
      <w:r w:rsidRPr="00DC12DC">
        <w:rPr>
          <w:rFonts w:ascii="Times New Roman" w:hAnsi="Times New Roman" w:cs="Times New Roman"/>
          <w:b/>
          <w:sz w:val="28"/>
        </w:rPr>
        <w:t xml:space="preserve">IMO-IMDG - Packing </w:t>
      </w:r>
      <w:r w:rsidR="004079B1" w:rsidRPr="00DC12DC">
        <w:rPr>
          <w:rFonts w:ascii="Times New Roman" w:hAnsi="Times New Roman" w:cs="Times New Roman"/>
          <w:b/>
          <w:sz w:val="28"/>
        </w:rPr>
        <w:t>group:</w:t>
      </w:r>
      <w:r w:rsidRPr="00DC12DC">
        <w:rPr>
          <w:rFonts w:ascii="Times New Roman" w:hAnsi="Times New Roman" w:cs="Times New Roman"/>
          <w:b/>
          <w:sz w:val="28"/>
        </w:rPr>
        <w:t xml:space="preserve"> </w:t>
      </w:r>
      <w:r w:rsidR="00E4613A">
        <w:rPr>
          <w:rFonts w:ascii="Times New Roman" w:hAnsi="Times New Roman" w:cs="Times New Roman"/>
          <w:b/>
          <w:sz w:val="24"/>
          <w:szCs w:val="24"/>
        </w:rPr>
        <w:t>II</w:t>
      </w:r>
    </w:p>
    <w:p w:rsidR="00B51686" w:rsidRPr="00196F5A" w:rsidRDefault="00B51686" w:rsidP="00196F5A">
      <w:pPr>
        <w:pStyle w:val="NoSpacing"/>
      </w:pPr>
    </w:p>
    <w:p w:rsidR="002B293F" w:rsidRDefault="002B293F" w:rsidP="002B293F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1103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8F15EA" w:rsidRPr="00C44239" w:rsidRDefault="002B293F" w:rsidP="002B29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Proper shipping name </w:t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E4613A" w:rsidRPr="00E4613A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PHENOL SOLUTION</w:t>
      </w:r>
    </w:p>
    <w:p w:rsidR="002B293F" w:rsidRPr="00341103" w:rsidRDefault="002B293F" w:rsidP="002B293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>UN N°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      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E4613A">
        <w:rPr>
          <w:rFonts w:ascii="Times New Roman" w:hAnsi="Times New Roman" w:cs="Times New Roman"/>
          <w:b/>
          <w:sz w:val="24"/>
        </w:rPr>
        <w:t>2821</w:t>
      </w:r>
    </w:p>
    <w:p w:rsidR="002B293F" w:rsidRDefault="002B293F" w:rsidP="002B29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IATA - Class or </w:t>
      </w:r>
      <w:proofErr w:type="gramStart"/>
      <w:r w:rsidRPr="00341103">
        <w:rPr>
          <w:rFonts w:ascii="Times New Roman" w:hAnsi="Times New Roman" w:cs="Times New Roman"/>
          <w:b/>
          <w:sz w:val="28"/>
          <w:szCs w:val="24"/>
        </w:rPr>
        <w:t>division</w:t>
      </w:r>
      <w:r w:rsidR="006F09FB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341103">
        <w:rPr>
          <w:rFonts w:ascii="Times New Roman" w:hAnsi="Times New Roman" w:cs="Times New Roman"/>
          <w:b/>
          <w:sz w:val="28"/>
          <w:szCs w:val="24"/>
        </w:rPr>
        <w:t>:</w:t>
      </w:r>
      <w:proofErr w:type="gramEnd"/>
      <w:r w:rsidRPr="0034110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E4613A">
        <w:rPr>
          <w:rFonts w:ascii="Times New Roman" w:hAnsi="Times New Roman" w:cs="Times New Roman"/>
          <w:b/>
          <w:sz w:val="24"/>
          <w:szCs w:val="24"/>
        </w:rPr>
        <w:t>6.1</w:t>
      </w:r>
    </w:p>
    <w:p w:rsidR="0068015E" w:rsidRPr="007314BF" w:rsidRDefault="00D628B7" w:rsidP="001D7AAF">
      <w:pPr>
        <w:pStyle w:val="NoSpacing"/>
        <w:rPr>
          <w:rFonts w:ascii="Times New Roman" w:hAnsi="Times New Roman" w:cs="Times New Roman"/>
          <w:b/>
          <w:sz w:val="28"/>
        </w:rPr>
      </w:pPr>
      <w:r w:rsidRPr="00642B62">
        <w:rPr>
          <w:rFonts w:ascii="Times New Roman" w:hAnsi="Times New Roman" w:cs="Times New Roman"/>
          <w:b/>
          <w:sz w:val="28"/>
        </w:rPr>
        <w:t xml:space="preserve">IATA - Packing group </w:t>
      </w:r>
      <w:r w:rsidR="006F09FB">
        <w:rPr>
          <w:rFonts w:ascii="Times New Roman" w:hAnsi="Times New Roman" w:cs="Times New Roman"/>
          <w:b/>
          <w:sz w:val="28"/>
        </w:rPr>
        <w:t xml:space="preserve">   </w:t>
      </w:r>
      <w:r w:rsidRPr="00642B62">
        <w:rPr>
          <w:rFonts w:ascii="Times New Roman" w:hAnsi="Times New Roman" w:cs="Times New Roman"/>
          <w:b/>
          <w:sz w:val="28"/>
        </w:rPr>
        <w:t>:</w:t>
      </w:r>
      <w:r w:rsidR="004079B1">
        <w:rPr>
          <w:rFonts w:ascii="Times New Roman" w:hAnsi="Times New Roman" w:cs="Times New Roman"/>
          <w:b/>
          <w:sz w:val="24"/>
        </w:rPr>
        <w:t xml:space="preserve"> </w:t>
      </w:r>
      <w:r w:rsidR="00E4613A">
        <w:rPr>
          <w:rFonts w:ascii="Times New Roman" w:hAnsi="Times New Roman" w:cs="Times New Roman"/>
          <w:b/>
          <w:sz w:val="24"/>
          <w:szCs w:val="24"/>
        </w:rPr>
        <w:t>II</w:t>
      </w:r>
    </w:p>
    <w:p w:rsidR="004079B1" w:rsidRDefault="004079B1" w:rsidP="004079B1">
      <w:pPr>
        <w:pStyle w:val="NoSpacing"/>
      </w:pPr>
    </w:p>
    <w:p w:rsidR="00672E68" w:rsidRPr="004079B1" w:rsidRDefault="00672E68" w:rsidP="004079B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11736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AB50AB" w:rsidRPr="00637436" w:rsidRDefault="00AB50AB" w:rsidP="00637436">
      <w:pPr>
        <w:pStyle w:val="NoSpacing"/>
      </w:pPr>
    </w:p>
    <w:p w:rsidR="00196F5A" w:rsidRPr="00196F5A" w:rsidRDefault="00196F5A" w:rsidP="00196F5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196F5A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Labelling according to EC Directives</w:t>
      </w:r>
    </w:p>
    <w:p w:rsidR="00196F5A" w:rsidRPr="00196F5A" w:rsidRDefault="00196F5A" w:rsidP="00196F5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196F5A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R-phrase(s):</w:t>
      </w:r>
    </w:p>
    <w:p w:rsidR="00196F5A" w:rsidRPr="00196F5A" w:rsidRDefault="00196F5A" w:rsidP="00196F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196F5A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R23/24/25 Toxic by inhalation, in contact with skin and if swallowed.</w:t>
      </w:r>
    </w:p>
    <w:p w:rsidR="00196F5A" w:rsidRPr="00196F5A" w:rsidRDefault="00196F5A" w:rsidP="00196F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196F5A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R34 Causes burns.</w:t>
      </w:r>
    </w:p>
    <w:p w:rsidR="00196F5A" w:rsidRPr="00196F5A" w:rsidRDefault="00196F5A" w:rsidP="00196F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196F5A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R48/20/21/22 Harmful: danger of serious damage to health by prolonged exposure through inhalation, in contact with skin and if swallowed.</w:t>
      </w:r>
    </w:p>
    <w:p w:rsidR="00196F5A" w:rsidRDefault="00196F5A" w:rsidP="00196F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196F5A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R68 Possible risk of irreversible effects.</w:t>
      </w:r>
    </w:p>
    <w:p w:rsidR="00196F5A" w:rsidRPr="00196F5A" w:rsidRDefault="00196F5A" w:rsidP="00196F5A">
      <w:pPr>
        <w:pStyle w:val="NoSpacing"/>
        <w:rPr>
          <w:rFonts w:eastAsia="Times New Roman"/>
          <w:lang w:val="en-US" w:eastAsia="en-US"/>
        </w:rPr>
      </w:pPr>
    </w:p>
    <w:p w:rsidR="00196F5A" w:rsidRPr="00196F5A" w:rsidRDefault="00196F5A" w:rsidP="00196F5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196F5A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S-phrase(s):</w:t>
      </w:r>
    </w:p>
    <w:p w:rsidR="00196F5A" w:rsidRPr="00196F5A" w:rsidRDefault="00196F5A" w:rsidP="00196F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196F5A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S26 In case of contact with eyes, rinse immediately with plenty of water and seek medical advice.</w:t>
      </w:r>
    </w:p>
    <w:p w:rsidR="00196F5A" w:rsidRPr="00196F5A" w:rsidRDefault="00196F5A" w:rsidP="00196F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196F5A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S36/37/39 Wear suitable protective clothing, gloves and eye/face protection.</w:t>
      </w:r>
    </w:p>
    <w:p w:rsidR="00196F5A" w:rsidRPr="00196F5A" w:rsidRDefault="00196F5A" w:rsidP="00196F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196F5A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S45 In case of accident or if you feel unwell, seek medical advice immediately (show the label where possible).</w:t>
      </w:r>
    </w:p>
    <w:p w:rsidR="00196F5A" w:rsidRPr="00196F5A" w:rsidRDefault="00196F5A" w:rsidP="00196F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196F5A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Hazardous components which must be listed on the label:</w:t>
      </w:r>
    </w:p>
    <w:p w:rsidR="00AB50AB" w:rsidRDefault="00AB50AB" w:rsidP="003B1ABE">
      <w:pPr>
        <w:pStyle w:val="NoSpacing"/>
      </w:pPr>
    </w:p>
    <w:p w:rsidR="00196F5A" w:rsidRPr="003B1ABE" w:rsidRDefault="00196F5A" w:rsidP="003B1AB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314BF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D734E2" w:rsidRDefault="00D734E2" w:rsidP="0040361E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40361E" w:rsidRPr="00AE6315" w:rsidRDefault="0040361E" w:rsidP="0040361E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bookmarkStart w:id="0" w:name="_GoBack"/>
      <w:bookmarkEnd w:id="0"/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40361E" w:rsidRPr="008B4575" w:rsidRDefault="0040361E" w:rsidP="0040361E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40361E" w:rsidRPr="00211219" w:rsidRDefault="0040361E" w:rsidP="0040361E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40361E" w:rsidRPr="00211219" w:rsidRDefault="0040361E" w:rsidP="0040361E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9C3BE4" w:rsidRPr="00F3640C" w:rsidRDefault="009C3BE4" w:rsidP="0040361E">
      <w:pPr>
        <w:tabs>
          <w:tab w:val="left" w:pos="3840"/>
        </w:tabs>
        <w:rPr>
          <w:rFonts w:ascii="Times New Roman" w:eastAsia="Calibri" w:hAnsi="Times New Roman" w:cs="Times New Roman"/>
          <w:color w:val="000000"/>
          <w:sz w:val="28"/>
        </w:rPr>
      </w:pPr>
    </w:p>
    <w:sectPr w:rsidR="009C3BE4" w:rsidRPr="00F3640C" w:rsidSect="0040361E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F59" w:rsidRDefault="00920F59" w:rsidP="009C3BE4">
      <w:pPr>
        <w:spacing w:after="0" w:line="240" w:lineRule="auto"/>
      </w:pPr>
      <w:r>
        <w:separator/>
      </w:r>
    </w:p>
  </w:endnote>
  <w:endnote w:type="continuationSeparator" w:id="0">
    <w:p w:rsidR="00920F59" w:rsidRDefault="00920F59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40361E" w:rsidP="0040361E">
    <w:pPr>
      <w:pStyle w:val="Footer"/>
      <w:ind w:left="-510"/>
      <w:jc w:val="right"/>
    </w:pPr>
    <w:r>
      <w:rPr>
        <w:noProof/>
      </w:rPr>
      <w:drawing>
        <wp:inline distT="0" distB="0" distL="0" distR="0" wp14:anchorId="340308DB" wp14:editId="737797E4">
          <wp:extent cx="7629525" cy="23304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6582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F59" w:rsidRDefault="00920F59" w:rsidP="009C3BE4">
      <w:pPr>
        <w:spacing w:after="0" w:line="240" w:lineRule="auto"/>
      </w:pPr>
      <w:r>
        <w:separator/>
      </w:r>
    </w:p>
  </w:footnote>
  <w:footnote w:type="continuationSeparator" w:id="0">
    <w:p w:rsidR="00920F59" w:rsidRDefault="00920F59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40361E" w:rsidP="0040361E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 wp14:anchorId="7789876B" wp14:editId="721D05D6">
          <wp:extent cx="7620000" cy="147129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3196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561B"/>
    <w:rsid w:val="00005737"/>
    <w:rsid w:val="0000587E"/>
    <w:rsid w:val="0000605F"/>
    <w:rsid w:val="00007215"/>
    <w:rsid w:val="00007D2F"/>
    <w:rsid w:val="00010AAA"/>
    <w:rsid w:val="00010B44"/>
    <w:rsid w:val="0001127E"/>
    <w:rsid w:val="00014110"/>
    <w:rsid w:val="00014D54"/>
    <w:rsid w:val="0001623A"/>
    <w:rsid w:val="000162D2"/>
    <w:rsid w:val="00016D0F"/>
    <w:rsid w:val="00017701"/>
    <w:rsid w:val="00017ADD"/>
    <w:rsid w:val="00020D4F"/>
    <w:rsid w:val="00022B79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37E55"/>
    <w:rsid w:val="00042065"/>
    <w:rsid w:val="000448D8"/>
    <w:rsid w:val="00047B2E"/>
    <w:rsid w:val="00047FDE"/>
    <w:rsid w:val="00051796"/>
    <w:rsid w:val="00053B90"/>
    <w:rsid w:val="00053E80"/>
    <w:rsid w:val="0005471F"/>
    <w:rsid w:val="00057693"/>
    <w:rsid w:val="000577A8"/>
    <w:rsid w:val="00060C0C"/>
    <w:rsid w:val="000623AF"/>
    <w:rsid w:val="000655DD"/>
    <w:rsid w:val="00067788"/>
    <w:rsid w:val="000702C0"/>
    <w:rsid w:val="0007059A"/>
    <w:rsid w:val="000708DF"/>
    <w:rsid w:val="000728FD"/>
    <w:rsid w:val="00075889"/>
    <w:rsid w:val="00076D16"/>
    <w:rsid w:val="0007700D"/>
    <w:rsid w:val="00081C61"/>
    <w:rsid w:val="00081FDF"/>
    <w:rsid w:val="00082520"/>
    <w:rsid w:val="0008356A"/>
    <w:rsid w:val="00083813"/>
    <w:rsid w:val="000839C6"/>
    <w:rsid w:val="00083B1A"/>
    <w:rsid w:val="00083B24"/>
    <w:rsid w:val="00085A7C"/>
    <w:rsid w:val="00086483"/>
    <w:rsid w:val="000865DF"/>
    <w:rsid w:val="00086A9D"/>
    <w:rsid w:val="00086B9B"/>
    <w:rsid w:val="00086FD6"/>
    <w:rsid w:val="000874A5"/>
    <w:rsid w:val="00090E17"/>
    <w:rsid w:val="0009394C"/>
    <w:rsid w:val="000979B7"/>
    <w:rsid w:val="00097F71"/>
    <w:rsid w:val="000A0D21"/>
    <w:rsid w:val="000A286D"/>
    <w:rsid w:val="000A3073"/>
    <w:rsid w:val="000A421A"/>
    <w:rsid w:val="000A48A2"/>
    <w:rsid w:val="000A5F15"/>
    <w:rsid w:val="000A65E9"/>
    <w:rsid w:val="000A6632"/>
    <w:rsid w:val="000A7E5A"/>
    <w:rsid w:val="000B019D"/>
    <w:rsid w:val="000B0CAD"/>
    <w:rsid w:val="000B1112"/>
    <w:rsid w:val="000B1D2F"/>
    <w:rsid w:val="000B46F0"/>
    <w:rsid w:val="000B5FD3"/>
    <w:rsid w:val="000B6FA7"/>
    <w:rsid w:val="000C36F5"/>
    <w:rsid w:val="000C394B"/>
    <w:rsid w:val="000C4D95"/>
    <w:rsid w:val="000C5421"/>
    <w:rsid w:val="000C572D"/>
    <w:rsid w:val="000C7541"/>
    <w:rsid w:val="000C7D70"/>
    <w:rsid w:val="000D1678"/>
    <w:rsid w:val="000D1B7F"/>
    <w:rsid w:val="000D1FE0"/>
    <w:rsid w:val="000D51F4"/>
    <w:rsid w:val="000D5C6E"/>
    <w:rsid w:val="000D63BF"/>
    <w:rsid w:val="000D70B6"/>
    <w:rsid w:val="000E08A4"/>
    <w:rsid w:val="000E19AA"/>
    <w:rsid w:val="000E20CE"/>
    <w:rsid w:val="000E60A2"/>
    <w:rsid w:val="000E6CBA"/>
    <w:rsid w:val="000E7135"/>
    <w:rsid w:val="000E7E8B"/>
    <w:rsid w:val="000F0048"/>
    <w:rsid w:val="000F0D3E"/>
    <w:rsid w:val="000F34BE"/>
    <w:rsid w:val="000F3DA2"/>
    <w:rsid w:val="000F5989"/>
    <w:rsid w:val="000F6A81"/>
    <w:rsid w:val="000F7ACB"/>
    <w:rsid w:val="001003B0"/>
    <w:rsid w:val="00100A2A"/>
    <w:rsid w:val="00102584"/>
    <w:rsid w:val="00102855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24ED8"/>
    <w:rsid w:val="0012541C"/>
    <w:rsid w:val="00130387"/>
    <w:rsid w:val="001317F3"/>
    <w:rsid w:val="00131AE1"/>
    <w:rsid w:val="00132AD3"/>
    <w:rsid w:val="001364AB"/>
    <w:rsid w:val="00136C1B"/>
    <w:rsid w:val="0013747E"/>
    <w:rsid w:val="00143494"/>
    <w:rsid w:val="00144FAF"/>
    <w:rsid w:val="001450DD"/>
    <w:rsid w:val="00145134"/>
    <w:rsid w:val="00145928"/>
    <w:rsid w:val="0014606A"/>
    <w:rsid w:val="001475AA"/>
    <w:rsid w:val="001475BB"/>
    <w:rsid w:val="00147E14"/>
    <w:rsid w:val="001500BF"/>
    <w:rsid w:val="00151B2F"/>
    <w:rsid w:val="00151CA3"/>
    <w:rsid w:val="00152183"/>
    <w:rsid w:val="001543E1"/>
    <w:rsid w:val="0015747F"/>
    <w:rsid w:val="00157695"/>
    <w:rsid w:val="001578CF"/>
    <w:rsid w:val="00157F05"/>
    <w:rsid w:val="00160775"/>
    <w:rsid w:val="0016273C"/>
    <w:rsid w:val="00163FCA"/>
    <w:rsid w:val="00164E7D"/>
    <w:rsid w:val="001658F8"/>
    <w:rsid w:val="00165EBF"/>
    <w:rsid w:val="00166628"/>
    <w:rsid w:val="001676DB"/>
    <w:rsid w:val="0017110C"/>
    <w:rsid w:val="0017394C"/>
    <w:rsid w:val="00175960"/>
    <w:rsid w:val="001763F5"/>
    <w:rsid w:val="001832F7"/>
    <w:rsid w:val="00183700"/>
    <w:rsid w:val="001854F6"/>
    <w:rsid w:val="0018779A"/>
    <w:rsid w:val="001905DC"/>
    <w:rsid w:val="001907E9"/>
    <w:rsid w:val="001914E8"/>
    <w:rsid w:val="001946C7"/>
    <w:rsid w:val="00194CB6"/>
    <w:rsid w:val="00195ADA"/>
    <w:rsid w:val="00196F5A"/>
    <w:rsid w:val="001973D0"/>
    <w:rsid w:val="00197E5D"/>
    <w:rsid w:val="001A1DA5"/>
    <w:rsid w:val="001A213A"/>
    <w:rsid w:val="001A57E1"/>
    <w:rsid w:val="001A6D15"/>
    <w:rsid w:val="001A72D9"/>
    <w:rsid w:val="001A784B"/>
    <w:rsid w:val="001B01E4"/>
    <w:rsid w:val="001B0775"/>
    <w:rsid w:val="001B15F5"/>
    <w:rsid w:val="001B1BEF"/>
    <w:rsid w:val="001B376A"/>
    <w:rsid w:val="001B4677"/>
    <w:rsid w:val="001B69ED"/>
    <w:rsid w:val="001C0A1A"/>
    <w:rsid w:val="001C5819"/>
    <w:rsid w:val="001C5EBB"/>
    <w:rsid w:val="001C7276"/>
    <w:rsid w:val="001D2606"/>
    <w:rsid w:val="001D3CF1"/>
    <w:rsid w:val="001D4BCC"/>
    <w:rsid w:val="001D6D33"/>
    <w:rsid w:val="001D706C"/>
    <w:rsid w:val="001D70F9"/>
    <w:rsid w:val="001D7AAF"/>
    <w:rsid w:val="001D7EE5"/>
    <w:rsid w:val="001E1379"/>
    <w:rsid w:val="001E230F"/>
    <w:rsid w:val="001E23DD"/>
    <w:rsid w:val="001E36FE"/>
    <w:rsid w:val="001E3F7A"/>
    <w:rsid w:val="001E4646"/>
    <w:rsid w:val="001E46C3"/>
    <w:rsid w:val="001E4A03"/>
    <w:rsid w:val="001E4D92"/>
    <w:rsid w:val="001E5548"/>
    <w:rsid w:val="001E5819"/>
    <w:rsid w:val="001E638C"/>
    <w:rsid w:val="001E63D4"/>
    <w:rsid w:val="001E766D"/>
    <w:rsid w:val="001E7993"/>
    <w:rsid w:val="001F044A"/>
    <w:rsid w:val="001F0B72"/>
    <w:rsid w:val="001F1A74"/>
    <w:rsid w:val="001F1E80"/>
    <w:rsid w:val="001F3F9D"/>
    <w:rsid w:val="001F6074"/>
    <w:rsid w:val="002000FC"/>
    <w:rsid w:val="002014C1"/>
    <w:rsid w:val="002051A0"/>
    <w:rsid w:val="0020759C"/>
    <w:rsid w:val="00211219"/>
    <w:rsid w:val="00212452"/>
    <w:rsid w:val="00212910"/>
    <w:rsid w:val="00212F06"/>
    <w:rsid w:val="00214AE7"/>
    <w:rsid w:val="00214F6C"/>
    <w:rsid w:val="00215425"/>
    <w:rsid w:val="0021570B"/>
    <w:rsid w:val="00216FBB"/>
    <w:rsid w:val="0022245B"/>
    <w:rsid w:val="00223C5F"/>
    <w:rsid w:val="002243C0"/>
    <w:rsid w:val="00224925"/>
    <w:rsid w:val="00224F27"/>
    <w:rsid w:val="0022637A"/>
    <w:rsid w:val="002320E7"/>
    <w:rsid w:val="00233383"/>
    <w:rsid w:val="00234C7D"/>
    <w:rsid w:val="00234DFA"/>
    <w:rsid w:val="002369D2"/>
    <w:rsid w:val="00236EED"/>
    <w:rsid w:val="00241D9D"/>
    <w:rsid w:val="00243125"/>
    <w:rsid w:val="002458A1"/>
    <w:rsid w:val="0024655B"/>
    <w:rsid w:val="002506F8"/>
    <w:rsid w:val="00250962"/>
    <w:rsid w:val="00251422"/>
    <w:rsid w:val="0025524F"/>
    <w:rsid w:val="00257B08"/>
    <w:rsid w:val="00257C45"/>
    <w:rsid w:val="002601B3"/>
    <w:rsid w:val="002619B1"/>
    <w:rsid w:val="002625EC"/>
    <w:rsid w:val="002639D6"/>
    <w:rsid w:val="00264616"/>
    <w:rsid w:val="002656AD"/>
    <w:rsid w:val="00267198"/>
    <w:rsid w:val="00272332"/>
    <w:rsid w:val="002737CD"/>
    <w:rsid w:val="002754C5"/>
    <w:rsid w:val="00280DA4"/>
    <w:rsid w:val="00283B97"/>
    <w:rsid w:val="00283C41"/>
    <w:rsid w:val="00283D70"/>
    <w:rsid w:val="002843EE"/>
    <w:rsid w:val="00286500"/>
    <w:rsid w:val="002867C3"/>
    <w:rsid w:val="002869F5"/>
    <w:rsid w:val="00287ACD"/>
    <w:rsid w:val="00293290"/>
    <w:rsid w:val="00293954"/>
    <w:rsid w:val="002946AE"/>
    <w:rsid w:val="002951EC"/>
    <w:rsid w:val="0029528A"/>
    <w:rsid w:val="00295BC1"/>
    <w:rsid w:val="00295F3D"/>
    <w:rsid w:val="0029604A"/>
    <w:rsid w:val="002971FB"/>
    <w:rsid w:val="00297BC0"/>
    <w:rsid w:val="00297FBD"/>
    <w:rsid w:val="002A07AB"/>
    <w:rsid w:val="002A1506"/>
    <w:rsid w:val="002A2777"/>
    <w:rsid w:val="002A3466"/>
    <w:rsid w:val="002A3FD6"/>
    <w:rsid w:val="002A655C"/>
    <w:rsid w:val="002A71F0"/>
    <w:rsid w:val="002A7442"/>
    <w:rsid w:val="002A75EC"/>
    <w:rsid w:val="002A7697"/>
    <w:rsid w:val="002B07D1"/>
    <w:rsid w:val="002B0C23"/>
    <w:rsid w:val="002B14D6"/>
    <w:rsid w:val="002B293F"/>
    <w:rsid w:val="002B2B02"/>
    <w:rsid w:val="002B2BE7"/>
    <w:rsid w:val="002B36B7"/>
    <w:rsid w:val="002B3939"/>
    <w:rsid w:val="002B3F9E"/>
    <w:rsid w:val="002B532E"/>
    <w:rsid w:val="002C0249"/>
    <w:rsid w:val="002C0BD4"/>
    <w:rsid w:val="002C0CA6"/>
    <w:rsid w:val="002C1463"/>
    <w:rsid w:val="002C1EF8"/>
    <w:rsid w:val="002C35F7"/>
    <w:rsid w:val="002C3FCC"/>
    <w:rsid w:val="002D07CF"/>
    <w:rsid w:val="002D1089"/>
    <w:rsid w:val="002D346B"/>
    <w:rsid w:val="002D45E2"/>
    <w:rsid w:val="002D4654"/>
    <w:rsid w:val="002D496F"/>
    <w:rsid w:val="002D566F"/>
    <w:rsid w:val="002D76F7"/>
    <w:rsid w:val="002E2B9D"/>
    <w:rsid w:val="002E3A53"/>
    <w:rsid w:val="002E3D88"/>
    <w:rsid w:val="002E5153"/>
    <w:rsid w:val="002F08EB"/>
    <w:rsid w:val="002F44B3"/>
    <w:rsid w:val="002F5BDF"/>
    <w:rsid w:val="002F6489"/>
    <w:rsid w:val="002F6605"/>
    <w:rsid w:val="002F7197"/>
    <w:rsid w:val="00301DCA"/>
    <w:rsid w:val="00302EA4"/>
    <w:rsid w:val="00303991"/>
    <w:rsid w:val="003100A5"/>
    <w:rsid w:val="00310C5D"/>
    <w:rsid w:val="00314E78"/>
    <w:rsid w:val="003160F8"/>
    <w:rsid w:val="0031643A"/>
    <w:rsid w:val="0031786B"/>
    <w:rsid w:val="00317FCF"/>
    <w:rsid w:val="00321363"/>
    <w:rsid w:val="00322CAF"/>
    <w:rsid w:val="00323E29"/>
    <w:rsid w:val="00323E50"/>
    <w:rsid w:val="003259A1"/>
    <w:rsid w:val="0032761E"/>
    <w:rsid w:val="003303D3"/>
    <w:rsid w:val="003307F0"/>
    <w:rsid w:val="00331077"/>
    <w:rsid w:val="00332DCE"/>
    <w:rsid w:val="00333977"/>
    <w:rsid w:val="00334234"/>
    <w:rsid w:val="003350D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2F6"/>
    <w:rsid w:val="003419BE"/>
    <w:rsid w:val="003430D5"/>
    <w:rsid w:val="00343EC9"/>
    <w:rsid w:val="003445A5"/>
    <w:rsid w:val="0034544B"/>
    <w:rsid w:val="00346135"/>
    <w:rsid w:val="00347D12"/>
    <w:rsid w:val="0035073D"/>
    <w:rsid w:val="0035319C"/>
    <w:rsid w:val="00354CFB"/>
    <w:rsid w:val="00356083"/>
    <w:rsid w:val="00356BC2"/>
    <w:rsid w:val="00356CB7"/>
    <w:rsid w:val="00362630"/>
    <w:rsid w:val="00363167"/>
    <w:rsid w:val="0036329F"/>
    <w:rsid w:val="003644C8"/>
    <w:rsid w:val="003645C6"/>
    <w:rsid w:val="00364E33"/>
    <w:rsid w:val="003658C6"/>
    <w:rsid w:val="003703BB"/>
    <w:rsid w:val="003717D7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257"/>
    <w:rsid w:val="00386D80"/>
    <w:rsid w:val="00386EBB"/>
    <w:rsid w:val="00392B91"/>
    <w:rsid w:val="003948A9"/>
    <w:rsid w:val="003A062F"/>
    <w:rsid w:val="003A1321"/>
    <w:rsid w:val="003A400D"/>
    <w:rsid w:val="003A4E83"/>
    <w:rsid w:val="003A57B1"/>
    <w:rsid w:val="003A5BE4"/>
    <w:rsid w:val="003A6C7A"/>
    <w:rsid w:val="003A6F93"/>
    <w:rsid w:val="003A7577"/>
    <w:rsid w:val="003A76F4"/>
    <w:rsid w:val="003A7ED1"/>
    <w:rsid w:val="003B1ABE"/>
    <w:rsid w:val="003B2E29"/>
    <w:rsid w:val="003B2FD3"/>
    <w:rsid w:val="003B3888"/>
    <w:rsid w:val="003B3BAB"/>
    <w:rsid w:val="003B635B"/>
    <w:rsid w:val="003B68C5"/>
    <w:rsid w:val="003B6D18"/>
    <w:rsid w:val="003B7BB5"/>
    <w:rsid w:val="003C0161"/>
    <w:rsid w:val="003C22D6"/>
    <w:rsid w:val="003C2FC3"/>
    <w:rsid w:val="003C48C2"/>
    <w:rsid w:val="003C50E5"/>
    <w:rsid w:val="003D1E16"/>
    <w:rsid w:val="003D3083"/>
    <w:rsid w:val="003D4833"/>
    <w:rsid w:val="003D6A60"/>
    <w:rsid w:val="003D7273"/>
    <w:rsid w:val="003E29CF"/>
    <w:rsid w:val="003E2BED"/>
    <w:rsid w:val="003E2F2D"/>
    <w:rsid w:val="003E34AF"/>
    <w:rsid w:val="003E35FF"/>
    <w:rsid w:val="003E6DAB"/>
    <w:rsid w:val="003F02D6"/>
    <w:rsid w:val="003F0E48"/>
    <w:rsid w:val="003F12EB"/>
    <w:rsid w:val="003F30B7"/>
    <w:rsid w:val="003F7EA8"/>
    <w:rsid w:val="004012AB"/>
    <w:rsid w:val="004012C8"/>
    <w:rsid w:val="0040162E"/>
    <w:rsid w:val="0040361E"/>
    <w:rsid w:val="00403EDD"/>
    <w:rsid w:val="004079B1"/>
    <w:rsid w:val="00410604"/>
    <w:rsid w:val="00410B5B"/>
    <w:rsid w:val="0041141B"/>
    <w:rsid w:val="00411736"/>
    <w:rsid w:val="0041215E"/>
    <w:rsid w:val="00412727"/>
    <w:rsid w:val="00412809"/>
    <w:rsid w:val="00412B4D"/>
    <w:rsid w:val="0041472E"/>
    <w:rsid w:val="00416889"/>
    <w:rsid w:val="00421339"/>
    <w:rsid w:val="0042158A"/>
    <w:rsid w:val="004225CC"/>
    <w:rsid w:val="00424C3B"/>
    <w:rsid w:val="00426C43"/>
    <w:rsid w:val="00427772"/>
    <w:rsid w:val="00430B13"/>
    <w:rsid w:val="00431FC5"/>
    <w:rsid w:val="00432005"/>
    <w:rsid w:val="0043395B"/>
    <w:rsid w:val="00434746"/>
    <w:rsid w:val="00436E3A"/>
    <w:rsid w:val="00436F67"/>
    <w:rsid w:val="0044440A"/>
    <w:rsid w:val="00445F56"/>
    <w:rsid w:val="00446B79"/>
    <w:rsid w:val="00447C54"/>
    <w:rsid w:val="00447D67"/>
    <w:rsid w:val="004503C7"/>
    <w:rsid w:val="00451979"/>
    <w:rsid w:val="00453A38"/>
    <w:rsid w:val="00454CC1"/>
    <w:rsid w:val="004622F0"/>
    <w:rsid w:val="00464FDD"/>
    <w:rsid w:val="00465416"/>
    <w:rsid w:val="00467BE3"/>
    <w:rsid w:val="004701C3"/>
    <w:rsid w:val="004702BF"/>
    <w:rsid w:val="004778B2"/>
    <w:rsid w:val="00480D6A"/>
    <w:rsid w:val="00481CF3"/>
    <w:rsid w:val="00482FD4"/>
    <w:rsid w:val="004832D2"/>
    <w:rsid w:val="0048375F"/>
    <w:rsid w:val="00483CEE"/>
    <w:rsid w:val="00483FC7"/>
    <w:rsid w:val="0048463A"/>
    <w:rsid w:val="00484A6C"/>
    <w:rsid w:val="0048783B"/>
    <w:rsid w:val="00490373"/>
    <w:rsid w:val="00491301"/>
    <w:rsid w:val="00493E69"/>
    <w:rsid w:val="00493EF4"/>
    <w:rsid w:val="00494077"/>
    <w:rsid w:val="004949F4"/>
    <w:rsid w:val="0049560C"/>
    <w:rsid w:val="00495C2F"/>
    <w:rsid w:val="004966D6"/>
    <w:rsid w:val="004970B8"/>
    <w:rsid w:val="004A0690"/>
    <w:rsid w:val="004A3070"/>
    <w:rsid w:val="004A3A63"/>
    <w:rsid w:val="004A7EC7"/>
    <w:rsid w:val="004B03A3"/>
    <w:rsid w:val="004B2CA5"/>
    <w:rsid w:val="004B32C4"/>
    <w:rsid w:val="004B4B9A"/>
    <w:rsid w:val="004B54D2"/>
    <w:rsid w:val="004C0B42"/>
    <w:rsid w:val="004C18F1"/>
    <w:rsid w:val="004C2236"/>
    <w:rsid w:val="004C2C4B"/>
    <w:rsid w:val="004C41F0"/>
    <w:rsid w:val="004C5D5C"/>
    <w:rsid w:val="004C6754"/>
    <w:rsid w:val="004C6BFE"/>
    <w:rsid w:val="004C7FA7"/>
    <w:rsid w:val="004D0A2F"/>
    <w:rsid w:val="004D1988"/>
    <w:rsid w:val="004D3765"/>
    <w:rsid w:val="004D4435"/>
    <w:rsid w:val="004D4702"/>
    <w:rsid w:val="004D544A"/>
    <w:rsid w:val="004D7BF1"/>
    <w:rsid w:val="004E0F66"/>
    <w:rsid w:val="004E1420"/>
    <w:rsid w:val="004E27EE"/>
    <w:rsid w:val="004E5BA8"/>
    <w:rsid w:val="004F1123"/>
    <w:rsid w:val="004F1AA5"/>
    <w:rsid w:val="004F5089"/>
    <w:rsid w:val="004F58EA"/>
    <w:rsid w:val="004F7998"/>
    <w:rsid w:val="0050288B"/>
    <w:rsid w:val="00504324"/>
    <w:rsid w:val="005050D4"/>
    <w:rsid w:val="0050527B"/>
    <w:rsid w:val="00507CA1"/>
    <w:rsid w:val="00511354"/>
    <w:rsid w:val="005115C9"/>
    <w:rsid w:val="00511B26"/>
    <w:rsid w:val="00513B4F"/>
    <w:rsid w:val="0051531B"/>
    <w:rsid w:val="005156C1"/>
    <w:rsid w:val="00516C6C"/>
    <w:rsid w:val="0051776D"/>
    <w:rsid w:val="00517B4E"/>
    <w:rsid w:val="0052189A"/>
    <w:rsid w:val="00521A5C"/>
    <w:rsid w:val="00521C18"/>
    <w:rsid w:val="00521F75"/>
    <w:rsid w:val="0052409B"/>
    <w:rsid w:val="00524931"/>
    <w:rsid w:val="005276B4"/>
    <w:rsid w:val="00530ECB"/>
    <w:rsid w:val="00531988"/>
    <w:rsid w:val="00533DB5"/>
    <w:rsid w:val="005349EA"/>
    <w:rsid w:val="00536880"/>
    <w:rsid w:val="00536AE9"/>
    <w:rsid w:val="00537870"/>
    <w:rsid w:val="00537A05"/>
    <w:rsid w:val="00537EA9"/>
    <w:rsid w:val="00540F97"/>
    <w:rsid w:val="0054107D"/>
    <w:rsid w:val="00541467"/>
    <w:rsid w:val="00542E3A"/>
    <w:rsid w:val="00543305"/>
    <w:rsid w:val="0054355D"/>
    <w:rsid w:val="00544DE5"/>
    <w:rsid w:val="005460EF"/>
    <w:rsid w:val="00546503"/>
    <w:rsid w:val="00546C87"/>
    <w:rsid w:val="00552154"/>
    <w:rsid w:val="00552FD3"/>
    <w:rsid w:val="005549CB"/>
    <w:rsid w:val="00554FDF"/>
    <w:rsid w:val="005577C0"/>
    <w:rsid w:val="0056359E"/>
    <w:rsid w:val="005639D9"/>
    <w:rsid w:val="00563E0D"/>
    <w:rsid w:val="005648FB"/>
    <w:rsid w:val="00566550"/>
    <w:rsid w:val="00567881"/>
    <w:rsid w:val="0057078D"/>
    <w:rsid w:val="00570B94"/>
    <w:rsid w:val="005738E3"/>
    <w:rsid w:val="0057444B"/>
    <w:rsid w:val="005773EB"/>
    <w:rsid w:val="00577E6C"/>
    <w:rsid w:val="00582769"/>
    <w:rsid w:val="005835F3"/>
    <w:rsid w:val="00583BAE"/>
    <w:rsid w:val="005843DE"/>
    <w:rsid w:val="00586234"/>
    <w:rsid w:val="00586DEA"/>
    <w:rsid w:val="0058717F"/>
    <w:rsid w:val="00587231"/>
    <w:rsid w:val="00591392"/>
    <w:rsid w:val="00591C71"/>
    <w:rsid w:val="00594DD7"/>
    <w:rsid w:val="00594FAB"/>
    <w:rsid w:val="005968AC"/>
    <w:rsid w:val="005A1A97"/>
    <w:rsid w:val="005A3D9B"/>
    <w:rsid w:val="005A6148"/>
    <w:rsid w:val="005A6D74"/>
    <w:rsid w:val="005B39A9"/>
    <w:rsid w:val="005B4204"/>
    <w:rsid w:val="005B5773"/>
    <w:rsid w:val="005C0851"/>
    <w:rsid w:val="005C0DC5"/>
    <w:rsid w:val="005C1839"/>
    <w:rsid w:val="005C2206"/>
    <w:rsid w:val="005C300A"/>
    <w:rsid w:val="005C3AA1"/>
    <w:rsid w:val="005C5066"/>
    <w:rsid w:val="005C6370"/>
    <w:rsid w:val="005C72E1"/>
    <w:rsid w:val="005D053E"/>
    <w:rsid w:val="005D0CB6"/>
    <w:rsid w:val="005D0EFA"/>
    <w:rsid w:val="005D1168"/>
    <w:rsid w:val="005D36BB"/>
    <w:rsid w:val="005D61CB"/>
    <w:rsid w:val="005D7235"/>
    <w:rsid w:val="005E3FC6"/>
    <w:rsid w:val="005E5874"/>
    <w:rsid w:val="005E71EB"/>
    <w:rsid w:val="005E72A9"/>
    <w:rsid w:val="005E7414"/>
    <w:rsid w:val="005E7697"/>
    <w:rsid w:val="005F0716"/>
    <w:rsid w:val="005F11EE"/>
    <w:rsid w:val="005F1DF8"/>
    <w:rsid w:val="005F2C1F"/>
    <w:rsid w:val="005F47E9"/>
    <w:rsid w:val="005F49F7"/>
    <w:rsid w:val="005F4ACC"/>
    <w:rsid w:val="005F5094"/>
    <w:rsid w:val="005F6638"/>
    <w:rsid w:val="005F6AB3"/>
    <w:rsid w:val="005F6FDA"/>
    <w:rsid w:val="00600007"/>
    <w:rsid w:val="00602700"/>
    <w:rsid w:val="006041C4"/>
    <w:rsid w:val="006072F5"/>
    <w:rsid w:val="006111D4"/>
    <w:rsid w:val="0061193F"/>
    <w:rsid w:val="0061272D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3CF2"/>
    <w:rsid w:val="00624BFC"/>
    <w:rsid w:val="006253AF"/>
    <w:rsid w:val="0062572D"/>
    <w:rsid w:val="00626A69"/>
    <w:rsid w:val="00627D19"/>
    <w:rsid w:val="0063022E"/>
    <w:rsid w:val="00631FE2"/>
    <w:rsid w:val="00633252"/>
    <w:rsid w:val="0063353C"/>
    <w:rsid w:val="00635DAB"/>
    <w:rsid w:val="00637436"/>
    <w:rsid w:val="0064072C"/>
    <w:rsid w:val="00641A73"/>
    <w:rsid w:val="00641F57"/>
    <w:rsid w:val="00642B62"/>
    <w:rsid w:val="0064552D"/>
    <w:rsid w:val="006461B3"/>
    <w:rsid w:val="00647F3F"/>
    <w:rsid w:val="00650C6A"/>
    <w:rsid w:val="00650CAB"/>
    <w:rsid w:val="0065357C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14ED"/>
    <w:rsid w:val="00672156"/>
    <w:rsid w:val="00672E68"/>
    <w:rsid w:val="00674AAE"/>
    <w:rsid w:val="00674B33"/>
    <w:rsid w:val="00675B00"/>
    <w:rsid w:val="0067627F"/>
    <w:rsid w:val="0067680D"/>
    <w:rsid w:val="00676F1D"/>
    <w:rsid w:val="0068015E"/>
    <w:rsid w:val="006818FD"/>
    <w:rsid w:val="00681BC7"/>
    <w:rsid w:val="0068228A"/>
    <w:rsid w:val="00684177"/>
    <w:rsid w:val="00685297"/>
    <w:rsid w:val="006871C5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21F6"/>
    <w:rsid w:val="006A432F"/>
    <w:rsid w:val="006A4F93"/>
    <w:rsid w:val="006A5C29"/>
    <w:rsid w:val="006A5DC3"/>
    <w:rsid w:val="006A652F"/>
    <w:rsid w:val="006B093B"/>
    <w:rsid w:val="006B0E43"/>
    <w:rsid w:val="006B22F8"/>
    <w:rsid w:val="006B2D7D"/>
    <w:rsid w:val="006B2FB9"/>
    <w:rsid w:val="006B378A"/>
    <w:rsid w:val="006B66B4"/>
    <w:rsid w:val="006B6B8E"/>
    <w:rsid w:val="006C03AF"/>
    <w:rsid w:val="006C2320"/>
    <w:rsid w:val="006C2E07"/>
    <w:rsid w:val="006C4F58"/>
    <w:rsid w:val="006C5F61"/>
    <w:rsid w:val="006C64C0"/>
    <w:rsid w:val="006C7092"/>
    <w:rsid w:val="006D09A2"/>
    <w:rsid w:val="006D3BC9"/>
    <w:rsid w:val="006D4708"/>
    <w:rsid w:val="006D50F9"/>
    <w:rsid w:val="006D519A"/>
    <w:rsid w:val="006D53D9"/>
    <w:rsid w:val="006D544F"/>
    <w:rsid w:val="006D6B4F"/>
    <w:rsid w:val="006D6E71"/>
    <w:rsid w:val="006D7940"/>
    <w:rsid w:val="006E0116"/>
    <w:rsid w:val="006E16C6"/>
    <w:rsid w:val="006E1773"/>
    <w:rsid w:val="006E39EA"/>
    <w:rsid w:val="006E5830"/>
    <w:rsid w:val="006E5EE3"/>
    <w:rsid w:val="006E64E9"/>
    <w:rsid w:val="006E68A8"/>
    <w:rsid w:val="006E7520"/>
    <w:rsid w:val="006F09FB"/>
    <w:rsid w:val="006F13C1"/>
    <w:rsid w:val="006F270B"/>
    <w:rsid w:val="006F3009"/>
    <w:rsid w:val="006F3439"/>
    <w:rsid w:val="006F36A4"/>
    <w:rsid w:val="006F42A0"/>
    <w:rsid w:val="006F4C62"/>
    <w:rsid w:val="006F5CD3"/>
    <w:rsid w:val="006F695F"/>
    <w:rsid w:val="007020A4"/>
    <w:rsid w:val="00702162"/>
    <w:rsid w:val="0070250C"/>
    <w:rsid w:val="00702696"/>
    <w:rsid w:val="007029A6"/>
    <w:rsid w:val="007035E6"/>
    <w:rsid w:val="007043EC"/>
    <w:rsid w:val="0070507F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403C"/>
    <w:rsid w:val="00715670"/>
    <w:rsid w:val="00716722"/>
    <w:rsid w:val="0071787B"/>
    <w:rsid w:val="0072086F"/>
    <w:rsid w:val="00724CB7"/>
    <w:rsid w:val="00730E08"/>
    <w:rsid w:val="007314BF"/>
    <w:rsid w:val="00731DF0"/>
    <w:rsid w:val="00732EAC"/>
    <w:rsid w:val="0073340F"/>
    <w:rsid w:val="00736C8E"/>
    <w:rsid w:val="007415C6"/>
    <w:rsid w:val="0074477D"/>
    <w:rsid w:val="007448CB"/>
    <w:rsid w:val="007452F3"/>
    <w:rsid w:val="007465C5"/>
    <w:rsid w:val="00751B71"/>
    <w:rsid w:val="00755402"/>
    <w:rsid w:val="00755BEE"/>
    <w:rsid w:val="0075709D"/>
    <w:rsid w:val="00757BA5"/>
    <w:rsid w:val="00757F63"/>
    <w:rsid w:val="00761D7E"/>
    <w:rsid w:val="007622F2"/>
    <w:rsid w:val="00763334"/>
    <w:rsid w:val="00763882"/>
    <w:rsid w:val="007712C9"/>
    <w:rsid w:val="00771F2D"/>
    <w:rsid w:val="007747E1"/>
    <w:rsid w:val="007760AB"/>
    <w:rsid w:val="00776B77"/>
    <w:rsid w:val="00777506"/>
    <w:rsid w:val="00777CEA"/>
    <w:rsid w:val="00777F74"/>
    <w:rsid w:val="00780052"/>
    <w:rsid w:val="0078066E"/>
    <w:rsid w:val="00781278"/>
    <w:rsid w:val="0078151F"/>
    <w:rsid w:val="007841FB"/>
    <w:rsid w:val="00784AB7"/>
    <w:rsid w:val="00786D6B"/>
    <w:rsid w:val="00787990"/>
    <w:rsid w:val="00792013"/>
    <w:rsid w:val="00793DFF"/>
    <w:rsid w:val="00794D38"/>
    <w:rsid w:val="00795E5C"/>
    <w:rsid w:val="007A2F0E"/>
    <w:rsid w:val="007A4703"/>
    <w:rsid w:val="007A4C28"/>
    <w:rsid w:val="007A6F5F"/>
    <w:rsid w:val="007A7482"/>
    <w:rsid w:val="007A7C70"/>
    <w:rsid w:val="007B096F"/>
    <w:rsid w:val="007B09CA"/>
    <w:rsid w:val="007B2FC3"/>
    <w:rsid w:val="007B328D"/>
    <w:rsid w:val="007B3A6B"/>
    <w:rsid w:val="007B54DD"/>
    <w:rsid w:val="007B557D"/>
    <w:rsid w:val="007B75F6"/>
    <w:rsid w:val="007C07BC"/>
    <w:rsid w:val="007C16C7"/>
    <w:rsid w:val="007C1EAD"/>
    <w:rsid w:val="007C2D59"/>
    <w:rsid w:val="007C4642"/>
    <w:rsid w:val="007C4E6F"/>
    <w:rsid w:val="007C768C"/>
    <w:rsid w:val="007C7761"/>
    <w:rsid w:val="007C7DDD"/>
    <w:rsid w:val="007D0B84"/>
    <w:rsid w:val="007D1194"/>
    <w:rsid w:val="007D1C6E"/>
    <w:rsid w:val="007D2980"/>
    <w:rsid w:val="007D3692"/>
    <w:rsid w:val="007D3F9E"/>
    <w:rsid w:val="007D51BF"/>
    <w:rsid w:val="007D59FA"/>
    <w:rsid w:val="007D6151"/>
    <w:rsid w:val="007E1607"/>
    <w:rsid w:val="007E361F"/>
    <w:rsid w:val="007E43FA"/>
    <w:rsid w:val="007E64D2"/>
    <w:rsid w:val="007F189C"/>
    <w:rsid w:val="007F1BEA"/>
    <w:rsid w:val="007F30E8"/>
    <w:rsid w:val="007F343C"/>
    <w:rsid w:val="007F3579"/>
    <w:rsid w:val="007F6EB4"/>
    <w:rsid w:val="007F7192"/>
    <w:rsid w:val="007F7FBF"/>
    <w:rsid w:val="00800297"/>
    <w:rsid w:val="008006FB"/>
    <w:rsid w:val="00800A0C"/>
    <w:rsid w:val="00801592"/>
    <w:rsid w:val="00801D75"/>
    <w:rsid w:val="00801FAA"/>
    <w:rsid w:val="008041F0"/>
    <w:rsid w:val="008047BB"/>
    <w:rsid w:val="008055BC"/>
    <w:rsid w:val="00806180"/>
    <w:rsid w:val="008118D0"/>
    <w:rsid w:val="00811A62"/>
    <w:rsid w:val="0081294F"/>
    <w:rsid w:val="00813229"/>
    <w:rsid w:val="008132AB"/>
    <w:rsid w:val="00815BA4"/>
    <w:rsid w:val="008170F9"/>
    <w:rsid w:val="0081763E"/>
    <w:rsid w:val="0082308E"/>
    <w:rsid w:val="00823946"/>
    <w:rsid w:val="008250D2"/>
    <w:rsid w:val="00826007"/>
    <w:rsid w:val="008300B7"/>
    <w:rsid w:val="00830E5B"/>
    <w:rsid w:val="00831935"/>
    <w:rsid w:val="00831A01"/>
    <w:rsid w:val="008332D0"/>
    <w:rsid w:val="00833975"/>
    <w:rsid w:val="00833FE2"/>
    <w:rsid w:val="00834C72"/>
    <w:rsid w:val="0083538D"/>
    <w:rsid w:val="0083571C"/>
    <w:rsid w:val="00837CA8"/>
    <w:rsid w:val="008419A9"/>
    <w:rsid w:val="00843824"/>
    <w:rsid w:val="00845EF4"/>
    <w:rsid w:val="00846F8E"/>
    <w:rsid w:val="0085179C"/>
    <w:rsid w:val="0085483D"/>
    <w:rsid w:val="00854A69"/>
    <w:rsid w:val="00854BAF"/>
    <w:rsid w:val="00854F1B"/>
    <w:rsid w:val="00855809"/>
    <w:rsid w:val="00856064"/>
    <w:rsid w:val="00860CAF"/>
    <w:rsid w:val="00861F81"/>
    <w:rsid w:val="0086238F"/>
    <w:rsid w:val="00862678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4C79"/>
    <w:rsid w:val="0087500F"/>
    <w:rsid w:val="008823DC"/>
    <w:rsid w:val="00883E2F"/>
    <w:rsid w:val="00884C2D"/>
    <w:rsid w:val="00886C15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2E1B"/>
    <w:rsid w:val="008A51DB"/>
    <w:rsid w:val="008A64B7"/>
    <w:rsid w:val="008A6EB4"/>
    <w:rsid w:val="008B17A0"/>
    <w:rsid w:val="008B33E4"/>
    <w:rsid w:val="008B5F6B"/>
    <w:rsid w:val="008B7759"/>
    <w:rsid w:val="008B7CCA"/>
    <w:rsid w:val="008C1281"/>
    <w:rsid w:val="008C2051"/>
    <w:rsid w:val="008C3E7F"/>
    <w:rsid w:val="008D09D1"/>
    <w:rsid w:val="008D0B3D"/>
    <w:rsid w:val="008D2C7D"/>
    <w:rsid w:val="008D419B"/>
    <w:rsid w:val="008D5256"/>
    <w:rsid w:val="008D5D1F"/>
    <w:rsid w:val="008D64FD"/>
    <w:rsid w:val="008E46B6"/>
    <w:rsid w:val="008E6193"/>
    <w:rsid w:val="008E6AAA"/>
    <w:rsid w:val="008E757F"/>
    <w:rsid w:val="008F041E"/>
    <w:rsid w:val="008F0787"/>
    <w:rsid w:val="008F07E2"/>
    <w:rsid w:val="008F0F3F"/>
    <w:rsid w:val="008F11C2"/>
    <w:rsid w:val="008F15EA"/>
    <w:rsid w:val="008F176C"/>
    <w:rsid w:val="008F3333"/>
    <w:rsid w:val="008F41B7"/>
    <w:rsid w:val="008F4A8E"/>
    <w:rsid w:val="008F6F6F"/>
    <w:rsid w:val="008F7919"/>
    <w:rsid w:val="0090196B"/>
    <w:rsid w:val="00901A3C"/>
    <w:rsid w:val="009023FA"/>
    <w:rsid w:val="009049B0"/>
    <w:rsid w:val="009055A7"/>
    <w:rsid w:val="00907DE1"/>
    <w:rsid w:val="00910626"/>
    <w:rsid w:val="009128AE"/>
    <w:rsid w:val="009128FD"/>
    <w:rsid w:val="00913AB2"/>
    <w:rsid w:val="00914466"/>
    <w:rsid w:val="00914565"/>
    <w:rsid w:val="00914A6F"/>
    <w:rsid w:val="00915499"/>
    <w:rsid w:val="00915F8F"/>
    <w:rsid w:val="0091644D"/>
    <w:rsid w:val="00916930"/>
    <w:rsid w:val="009204DB"/>
    <w:rsid w:val="00920F59"/>
    <w:rsid w:val="00922358"/>
    <w:rsid w:val="009231D4"/>
    <w:rsid w:val="009269E9"/>
    <w:rsid w:val="00926A6B"/>
    <w:rsid w:val="00926DCA"/>
    <w:rsid w:val="009279D5"/>
    <w:rsid w:val="00931CAD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4ED7"/>
    <w:rsid w:val="009452E2"/>
    <w:rsid w:val="009461E3"/>
    <w:rsid w:val="00946EF5"/>
    <w:rsid w:val="009470CA"/>
    <w:rsid w:val="00947F2C"/>
    <w:rsid w:val="00950082"/>
    <w:rsid w:val="00953110"/>
    <w:rsid w:val="009543C2"/>
    <w:rsid w:val="00956538"/>
    <w:rsid w:val="00962268"/>
    <w:rsid w:val="009624B4"/>
    <w:rsid w:val="00962CB8"/>
    <w:rsid w:val="00962D0F"/>
    <w:rsid w:val="00963F31"/>
    <w:rsid w:val="0096511B"/>
    <w:rsid w:val="009659DE"/>
    <w:rsid w:val="0096630C"/>
    <w:rsid w:val="0097210A"/>
    <w:rsid w:val="009726C8"/>
    <w:rsid w:val="00972D8C"/>
    <w:rsid w:val="0097496C"/>
    <w:rsid w:val="0097575E"/>
    <w:rsid w:val="009765C5"/>
    <w:rsid w:val="00976E3E"/>
    <w:rsid w:val="00977127"/>
    <w:rsid w:val="00981DDD"/>
    <w:rsid w:val="009832A6"/>
    <w:rsid w:val="00987C3E"/>
    <w:rsid w:val="009923F2"/>
    <w:rsid w:val="009942C4"/>
    <w:rsid w:val="0099523E"/>
    <w:rsid w:val="009956A9"/>
    <w:rsid w:val="00997A06"/>
    <w:rsid w:val="009A1DEC"/>
    <w:rsid w:val="009A23E8"/>
    <w:rsid w:val="009A4CAB"/>
    <w:rsid w:val="009A616A"/>
    <w:rsid w:val="009A6378"/>
    <w:rsid w:val="009A6C22"/>
    <w:rsid w:val="009A7B8B"/>
    <w:rsid w:val="009B06E1"/>
    <w:rsid w:val="009C04DA"/>
    <w:rsid w:val="009C147A"/>
    <w:rsid w:val="009C1C30"/>
    <w:rsid w:val="009C2792"/>
    <w:rsid w:val="009C33A0"/>
    <w:rsid w:val="009C3BE4"/>
    <w:rsid w:val="009C44CB"/>
    <w:rsid w:val="009C5D08"/>
    <w:rsid w:val="009C627F"/>
    <w:rsid w:val="009C723C"/>
    <w:rsid w:val="009D0F98"/>
    <w:rsid w:val="009D1BD0"/>
    <w:rsid w:val="009D1EA3"/>
    <w:rsid w:val="009D62FD"/>
    <w:rsid w:val="009E0554"/>
    <w:rsid w:val="009E25A3"/>
    <w:rsid w:val="009E2EB6"/>
    <w:rsid w:val="009E3B46"/>
    <w:rsid w:val="009E4746"/>
    <w:rsid w:val="009E4769"/>
    <w:rsid w:val="009E4C06"/>
    <w:rsid w:val="009E5408"/>
    <w:rsid w:val="009E5CE6"/>
    <w:rsid w:val="009F0BDD"/>
    <w:rsid w:val="009F12E1"/>
    <w:rsid w:val="009F13DC"/>
    <w:rsid w:val="009F2718"/>
    <w:rsid w:val="009F30D3"/>
    <w:rsid w:val="009F3A22"/>
    <w:rsid w:val="009F6134"/>
    <w:rsid w:val="00A007A2"/>
    <w:rsid w:val="00A01466"/>
    <w:rsid w:val="00A024E8"/>
    <w:rsid w:val="00A02BAC"/>
    <w:rsid w:val="00A040E8"/>
    <w:rsid w:val="00A042F0"/>
    <w:rsid w:val="00A06A6B"/>
    <w:rsid w:val="00A07064"/>
    <w:rsid w:val="00A072B9"/>
    <w:rsid w:val="00A10E5D"/>
    <w:rsid w:val="00A14065"/>
    <w:rsid w:val="00A15AB8"/>
    <w:rsid w:val="00A16AD8"/>
    <w:rsid w:val="00A205CC"/>
    <w:rsid w:val="00A20AC5"/>
    <w:rsid w:val="00A23266"/>
    <w:rsid w:val="00A243EB"/>
    <w:rsid w:val="00A25ACC"/>
    <w:rsid w:val="00A2694E"/>
    <w:rsid w:val="00A27477"/>
    <w:rsid w:val="00A27B35"/>
    <w:rsid w:val="00A30A4D"/>
    <w:rsid w:val="00A33533"/>
    <w:rsid w:val="00A33E3A"/>
    <w:rsid w:val="00A34C82"/>
    <w:rsid w:val="00A3681F"/>
    <w:rsid w:val="00A36AC7"/>
    <w:rsid w:val="00A36DBA"/>
    <w:rsid w:val="00A379EF"/>
    <w:rsid w:val="00A37F20"/>
    <w:rsid w:val="00A405C4"/>
    <w:rsid w:val="00A40BF3"/>
    <w:rsid w:val="00A41DA2"/>
    <w:rsid w:val="00A42A25"/>
    <w:rsid w:val="00A42E62"/>
    <w:rsid w:val="00A4593D"/>
    <w:rsid w:val="00A46237"/>
    <w:rsid w:val="00A55734"/>
    <w:rsid w:val="00A56581"/>
    <w:rsid w:val="00A57988"/>
    <w:rsid w:val="00A60A21"/>
    <w:rsid w:val="00A615B0"/>
    <w:rsid w:val="00A618FB"/>
    <w:rsid w:val="00A630EA"/>
    <w:rsid w:val="00A64D36"/>
    <w:rsid w:val="00A7100C"/>
    <w:rsid w:val="00A72E27"/>
    <w:rsid w:val="00A73C0E"/>
    <w:rsid w:val="00A74025"/>
    <w:rsid w:val="00A743E9"/>
    <w:rsid w:val="00A75380"/>
    <w:rsid w:val="00A80636"/>
    <w:rsid w:val="00A80D31"/>
    <w:rsid w:val="00A84039"/>
    <w:rsid w:val="00A86A6F"/>
    <w:rsid w:val="00A90374"/>
    <w:rsid w:val="00A91FC5"/>
    <w:rsid w:val="00A92093"/>
    <w:rsid w:val="00A936D7"/>
    <w:rsid w:val="00A937E5"/>
    <w:rsid w:val="00AA0586"/>
    <w:rsid w:val="00AA1751"/>
    <w:rsid w:val="00AA28A9"/>
    <w:rsid w:val="00AA2D49"/>
    <w:rsid w:val="00AA3BF3"/>
    <w:rsid w:val="00AB0CF2"/>
    <w:rsid w:val="00AB1BF9"/>
    <w:rsid w:val="00AB209B"/>
    <w:rsid w:val="00AB24C3"/>
    <w:rsid w:val="00AB2537"/>
    <w:rsid w:val="00AB3245"/>
    <w:rsid w:val="00AB34E8"/>
    <w:rsid w:val="00AB3734"/>
    <w:rsid w:val="00AB50AB"/>
    <w:rsid w:val="00AC0248"/>
    <w:rsid w:val="00AC0719"/>
    <w:rsid w:val="00AC07A1"/>
    <w:rsid w:val="00AC1953"/>
    <w:rsid w:val="00AC2907"/>
    <w:rsid w:val="00AC3E68"/>
    <w:rsid w:val="00AC5AD2"/>
    <w:rsid w:val="00AD0777"/>
    <w:rsid w:val="00AD08AB"/>
    <w:rsid w:val="00AD1B76"/>
    <w:rsid w:val="00AD266A"/>
    <w:rsid w:val="00AD41E6"/>
    <w:rsid w:val="00AD4B4D"/>
    <w:rsid w:val="00AD5D1A"/>
    <w:rsid w:val="00AE0791"/>
    <w:rsid w:val="00AE13C0"/>
    <w:rsid w:val="00AE1D30"/>
    <w:rsid w:val="00AE1ED5"/>
    <w:rsid w:val="00AE47CC"/>
    <w:rsid w:val="00AE51EC"/>
    <w:rsid w:val="00AE7D90"/>
    <w:rsid w:val="00AF0B76"/>
    <w:rsid w:val="00AF2D46"/>
    <w:rsid w:val="00AF3BDC"/>
    <w:rsid w:val="00AF629E"/>
    <w:rsid w:val="00AF71EC"/>
    <w:rsid w:val="00B000FC"/>
    <w:rsid w:val="00B0089F"/>
    <w:rsid w:val="00B03969"/>
    <w:rsid w:val="00B051F9"/>
    <w:rsid w:val="00B058D6"/>
    <w:rsid w:val="00B0640F"/>
    <w:rsid w:val="00B079FC"/>
    <w:rsid w:val="00B07F82"/>
    <w:rsid w:val="00B10E90"/>
    <w:rsid w:val="00B1224E"/>
    <w:rsid w:val="00B13629"/>
    <w:rsid w:val="00B16734"/>
    <w:rsid w:val="00B168CB"/>
    <w:rsid w:val="00B20B13"/>
    <w:rsid w:val="00B249C5"/>
    <w:rsid w:val="00B25075"/>
    <w:rsid w:val="00B304F5"/>
    <w:rsid w:val="00B35CFA"/>
    <w:rsid w:val="00B36A8F"/>
    <w:rsid w:val="00B4143E"/>
    <w:rsid w:val="00B42376"/>
    <w:rsid w:val="00B44ED3"/>
    <w:rsid w:val="00B44EE0"/>
    <w:rsid w:val="00B47EC7"/>
    <w:rsid w:val="00B51686"/>
    <w:rsid w:val="00B54BCD"/>
    <w:rsid w:val="00B55D25"/>
    <w:rsid w:val="00B60C47"/>
    <w:rsid w:val="00B618A6"/>
    <w:rsid w:val="00B62926"/>
    <w:rsid w:val="00B63760"/>
    <w:rsid w:val="00B66088"/>
    <w:rsid w:val="00B71183"/>
    <w:rsid w:val="00B7417D"/>
    <w:rsid w:val="00B74F88"/>
    <w:rsid w:val="00B7726A"/>
    <w:rsid w:val="00B82E9A"/>
    <w:rsid w:val="00B83CB6"/>
    <w:rsid w:val="00B849D0"/>
    <w:rsid w:val="00B90912"/>
    <w:rsid w:val="00B912AB"/>
    <w:rsid w:val="00B92F64"/>
    <w:rsid w:val="00B93DD8"/>
    <w:rsid w:val="00B952EF"/>
    <w:rsid w:val="00B96984"/>
    <w:rsid w:val="00BA230D"/>
    <w:rsid w:val="00BA33C8"/>
    <w:rsid w:val="00BA3534"/>
    <w:rsid w:val="00BA4095"/>
    <w:rsid w:val="00BA4F48"/>
    <w:rsid w:val="00BA6F7B"/>
    <w:rsid w:val="00BA782B"/>
    <w:rsid w:val="00BB00E5"/>
    <w:rsid w:val="00BB1672"/>
    <w:rsid w:val="00BB4294"/>
    <w:rsid w:val="00BB4E30"/>
    <w:rsid w:val="00BB6861"/>
    <w:rsid w:val="00BC0116"/>
    <w:rsid w:val="00BC0188"/>
    <w:rsid w:val="00BC021A"/>
    <w:rsid w:val="00BC1618"/>
    <w:rsid w:val="00BC3883"/>
    <w:rsid w:val="00BC6514"/>
    <w:rsid w:val="00BC6E9C"/>
    <w:rsid w:val="00BC733F"/>
    <w:rsid w:val="00BD286A"/>
    <w:rsid w:val="00BD2E4F"/>
    <w:rsid w:val="00BD3E39"/>
    <w:rsid w:val="00BD4031"/>
    <w:rsid w:val="00BD4A85"/>
    <w:rsid w:val="00BD5427"/>
    <w:rsid w:val="00BE13D6"/>
    <w:rsid w:val="00BE3C30"/>
    <w:rsid w:val="00BE4862"/>
    <w:rsid w:val="00BE4C37"/>
    <w:rsid w:val="00BE5347"/>
    <w:rsid w:val="00BE6385"/>
    <w:rsid w:val="00BE63A6"/>
    <w:rsid w:val="00BF1BAA"/>
    <w:rsid w:val="00BF20FA"/>
    <w:rsid w:val="00BF2432"/>
    <w:rsid w:val="00BF497F"/>
    <w:rsid w:val="00BF53DD"/>
    <w:rsid w:val="00BF5C01"/>
    <w:rsid w:val="00C01031"/>
    <w:rsid w:val="00C01B57"/>
    <w:rsid w:val="00C06206"/>
    <w:rsid w:val="00C06E4C"/>
    <w:rsid w:val="00C11BA1"/>
    <w:rsid w:val="00C11EC3"/>
    <w:rsid w:val="00C124E5"/>
    <w:rsid w:val="00C1254D"/>
    <w:rsid w:val="00C12F18"/>
    <w:rsid w:val="00C14035"/>
    <w:rsid w:val="00C16E61"/>
    <w:rsid w:val="00C22499"/>
    <w:rsid w:val="00C226D2"/>
    <w:rsid w:val="00C23736"/>
    <w:rsid w:val="00C2396B"/>
    <w:rsid w:val="00C25155"/>
    <w:rsid w:val="00C25416"/>
    <w:rsid w:val="00C25884"/>
    <w:rsid w:val="00C2745B"/>
    <w:rsid w:val="00C31EB2"/>
    <w:rsid w:val="00C36D0D"/>
    <w:rsid w:val="00C37C0E"/>
    <w:rsid w:val="00C37FE7"/>
    <w:rsid w:val="00C40613"/>
    <w:rsid w:val="00C40818"/>
    <w:rsid w:val="00C41EEB"/>
    <w:rsid w:val="00C42141"/>
    <w:rsid w:val="00C42718"/>
    <w:rsid w:val="00C42BC9"/>
    <w:rsid w:val="00C43F41"/>
    <w:rsid w:val="00C44239"/>
    <w:rsid w:val="00C44DA5"/>
    <w:rsid w:val="00C476FF"/>
    <w:rsid w:val="00C47878"/>
    <w:rsid w:val="00C504C2"/>
    <w:rsid w:val="00C50CEF"/>
    <w:rsid w:val="00C53953"/>
    <w:rsid w:val="00C567B5"/>
    <w:rsid w:val="00C57128"/>
    <w:rsid w:val="00C574A8"/>
    <w:rsid w:val="00C61C16"/>
    <w:rsid w:val="00C643E6"/>
    <w:rsid w:val="00C65A35"/>
    <w:rsid w:val="00C716D8"/>
    <w:rsid w:val="00C7171A"/>
    <w:rsid w:val="00C72505"/>
    <w:rsid w:val="00C734A7"/>
    <w:rsid w:val="00C74801"/>
    <w:rsid w:val="00C7635F"/>
    <w:rsid w:val="00C76DAC"/>
    <w:rsid w:val="00C77F5E"/>
    <w:rsid w:val="00C8042F"/>
    <w:rsid w:val="00C87196"/>
    <w:rsid w:val="00C922CF"/>
    <w:rsid w:val="00C922DC"/>
    <w:rsid w:val="00C94F00"/>
    <w:rsid w:val="00C95682"/>
    <w:rsid w:val="00C9602B"/>
    <w:rsid w:val="00CA0204"/>
    <w:rsid w:val="00CA10DF"/>
    <w:rsid w:val="00CA1B01"/>
    <w:rsid w:val="00CA3120"/>
    <w:rsid w:val="00CA41A0"/>
    <w:rsid w:val="00CA41C8"/>
    <w:rsid w:val="00CA6B15"/>
    <w:rsid w:val="00CB07A8"/>
    <w:rsid w:val="00CB0BDB"/>
    <w:rsid w:val="00CB11B2"/>
    <w:rsid w:val="00CB18E3"/>
    <w:rsid w:val="00CB1E41"/>
    <w:rsid w:val="00CB328E"/>
    <w:rsid w:val="00CB4015"/>
    <w:rsid w:val="00CB4061"/>
    <w:rsid w:val="00CB4AC8"/>
    <w:rsid w:val="00CB5FAB"/>
    <w:rsid w:val="00CB6238"/>
    <w:rsid w:val="00CC055D"/>
    <w:rsid w:val="00CC47A9"/>
    <w:rsid w:val="00CD0C50"/>
    <w:rsid w:val="00CD44C4"/>
    <w:rsid w:val="00CD46D8"/>
    <w:rsid w:val="00CD6F97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0FCD"/>
    <w:rsid w:val="00CF1B91"/>
    <w:rsid w:val="00CF23B4"/>
    <w:rsid w:val="00CF2957"/>
    <w:rsid w:val="00CF34FB"/>
    <w:rsid w:val="00CF4B48"/>
    <w:rsid w:val="00CF4D6C"/>
    <w:rsid w:val="00CF4E7D"/>
    <w:rsid w:val="00CF5D29"/>
    <w:rsid w:val="00CF6D0C"/>
    <w:rsid w:val="00CF7300"/>
    <w:rsid w:val="00CF7D5A"/>
    <w:rsid w:val="00D01513"/>
    <w:rsid w:val="00D02FCD"/>
    <w:rsid w:val="00D04B66"/>
    <w:rsid w:val="00D0638C"/>
    <w:rsid w:val="00D06DF6"/>
    <w:rsid w:val="00D06E19"/>
    <w:rsid w:val="00D076B8"/>
    <w:rsid w:val="00D127B7"/>
    <w:rsid w:val="00D14183"/>
    <w:rsid w:val="00D147A2"/>
    <w:rsid w:val="00D1585A"/>
    <w:rsid w:val="00D16226"/>
    <w:rsid w:val="00D168DD"/>
    <w:rsid w:val="00D16BC7"/>
    <w:rsid w:val="00D17BAB"/>
    <w:rsid w:val="00D22311"/>
    <w:rsid w:val="00D22443"/>
    <w:rsid w:val="00D233E1"/>
    <w:rsid w:val="00D235F7"/>
    <w:rsid w:val="00D24A74"/>
    <w:rsid w:val="00D24B0B"/>
    <w:rsid w:val="00D27977"/>
    <w:rsid w:val="00D31D62"/>
    <w:rsid w:val="00D32811"/>
    <w:rsid w:val="00D329D4"/>
    <w:rsid w:val="00D33340"/>
    <w:rsid w:val="00D34BFB"/>
    <w:rsid w:val="00D37E44"/>
    <w:rsid w:val="00D4267B"/>
    <w:rsid w:val="00D4294E"/>
    <w:rsid w:val="00D44D40"/>
    <w:rsid w:val="00D47A46"/>
    <w:rsid w:val="00D50724"/>
    <w:rsid w:val="00D53967"/>
    <w:rsid w:val="00D5469A"/>
    <w:rsid w:val="00D54FB2"/>
    <w:rsid w:val="00D5536D"/>
    <w:rsid w:val="00D553D3"/>
    <w:rsid w:val="00D60315"/>
    <w:rsid w:val="00D60B6C"/>
    <w:rsid w:val="00D6222F"/>
    <w:rsid w:val="00D6288F"/>
    <w:rsid w:val="00D628B7"/>
    <w:rsid w:val="00D63160"/>
    <w:rsid w:val="00D6536C"/>
    <w:rsid w:val="00D66470"/>
    <w:rsid w:val="00D7290C"/>
    <w:rsid w:val="00D7296A"/>
    <w:rsid w:val="00D72B39"/>
    <w:rsid w:val="00D730E0"/>
    <w:rsid w:val="00D734E2"/>
    <w:rsid w:val="00D73ACF"/>
    <w:rsid w:val="00D73BC9"/>
    <w:rsid w:val="00D744B0"/>
    <w:rsid w:val="00D75C67"/>
    <w:rsid w:val="00D76E10"/>
    <w:rsid w:val="00D8021C"/>
    <w:rsid w:val="00D8024A"/>
    <w:rsid w:val="00D81945"/>
    <w:rsid w:val="00D82426"/>
    <w:rsid w:val="00D84C53"/>
    <w:rsid w:val="00D85BE3"/>
    <w:rsid w:val="00D9012B"/>
    <w:rsid w:val="00D901D0"/>
    <w:rsid w:val="00D9028F"/>
    <w:rsid w:val="00D918EB"/>
    <w:rsid w:val="00D91B4F"/>
    <w:rsid w:val="00D922A7"/>
    <w:rsid w:val="00D936F9"/>
    <w:rsid w:val="00D938C0"/>
    <w:rsid w:val="00D97F00"/>
    <w:rsid w:val="00DA012A"/>
    <w:rsid w:val="00DA2917"/>
    <w:rsid w:val="00DA39A7"/>
    <w:rsid w:val="00DA4D28"/>
    <w:rsid w:val="00DA6118"/>
    <w:rsid w:val="00DA70F1"/>
    <w:rsid w:val="00DA7D6C"/>
    <w:rsid w:val="00DB1FD2"/>
    <w:rsid w:val="00DB22D5"/>
    <w:rsid w:val="00DB3544"/>
    <w:rsid w:val="00DB5960"/>
    <w:rsid w:val="00DB59EA"/>
    <w:rsid w:val="00DB5D02"/>
    <w:rsid w:val="00DB5E2F"/>
    <w:rsid w:val="00DB6331"/>
    <w:rsid w:val="00DB7288"/>
    <w:rsid w:val="00DC0037"/>
    <w:rsid w:val="00DC0179"/>
    <w:rsid w:val="00DC0C1D"/>
    <w:rsid w:val="00DC12DC"/>
    <w:rsid w:val="00DC2007"/>
    <w:rsid w:val="00DC37C6"/>
    <w:rsid w:val="00DC6F8F"/>
    <w:rsid w:val="00DC7B82"/>
    <w:rsid w:val="00DD031C"/>
    <w:rsid w:val="00DD067A"/>
    <w:rsid w:val="00DD06B7"/>
    <w:rsid w:val="00DD0C1D"/>
    <w:rsid w:val="00DD0D71"/>
    <w:rsid w:val="00DD3885"/>
    <w:rsid w:val="00DD3E08"/>
    <w:rsid w:val="00DD56A5"/>
    <w:rsid w:val="00DD5A62"/>
    <w:rsid w:val="00DE0CCC"/>
    <w:rsid w:val="00DE1BC0"/>
    <w:rsid w:val="00DE25BA"/>
    <w:rsid w:val="00DE3088"/>
    <w:rsid w:val="00DE35EA"/>
    <w:rsid w:val="00DF0CB6"/>
    <w:rsid w:val="00DF1D56"/>
    <w:rsid w:val="00DF31E0"/>
    <w:rsid w:val="00DF4643"/>
    <w:rsid w:val="00DF492A"/>
    <w:rsid w:val="00DF4FCC"/>
    <w:rsid w:val="00DF55DD"/>
    <w:rsid w:val="00DF6D4C"/>
    <w:rsid w:val="00DF7A08"/>
    <w:rsid w:val="00E00690"/>
    <w:rsid w:val="00E01E53"/>
    <w:rsid w:val="00E04074"/>
    <w:rsid w:val="00E054DB"/>
    <w:rsid w:val="00E06313"/>
    <w:rsid w:val="00E07982"/>
    <w:rsid w:val="00E108CB"/>
    <w:rsid w:val="00E13F26"/>
    <w:rsid w:val="00E14FE8"/>
    <w:rsid w:val="00E15451"/>
    <w:rsid w:val="00E15AD5"/>
    <w:rsid w:val="00E16309"/>
    <w:rsid w:val="00E16886"/>
    <w:rsid w:val="00E17D43"/>
    <w:rsid w:val="00E17E2D"/>
    <w:rsid w:val="00E2122B"/>
    <w:rsid w:val="00E23E0D"/>
    <w:rsid w:val="00E267D2"/>
    <w:rsid w:val="00E27594"/>
    <w:rsid w:val="00E30D6F"/>
    <w:rsid w:val="00E32107"/>
    <w:rsid w:val="00E32AEB"/>
    <w:rsid w:val="00E342B2"/>
    <w:rsid w:val="00E3489C"/>
    <w:rsid w:val="00E36368"/>
    <w:rsid w:val="00E3724E"/>
    <w:rsid w:val="00E375C1"/>
    <w:rsid w:val="00E37615"/>
    <w:rsid w:val="00E37BE7"/>
    <w:rsid w:val="00E405B6"/>
    <w:rsid w:val="00E40601"/>
    <w:rsid w:val="00E40DF8"/>
    <w:rsid w:val="00E41446"/>
    <w:rsid w:val="00E41BED"/>
    <w:rsid w:val="00E41D6D"/>
    <w:rsid w:val="00E42EA9"/>
    <w:rsid w:val="00E4377D"/>
    <w:rsid w:val="00E4414B"/>
    <w:rsid w:val="00E44519"/>
    <w:rsid w:val="00E44626"/>
    <w:rsid w:val="00E45488"/>
    <w:rsid w:val="00E45BC4"/>
    <w:rsid w:val="00E45EDE"/>
    <w:rsid w:val="00E4613A"/>
    <w:rsid w:val="00E471EB"/>
    <w:rsid w:val="00E502BE"/>
    <w:rsid w:val="00E502CD"/>
    <w:rsid w:val="00E50420"/>
    <w:rsid w:val="00E50655"/>
    <w:rsid w:val="00E515D1"/>
    <w:rsid w:val="00E51AA8"/>
    <w:rsid w:val="00E56319"/>
    <w:rsid w:val="00E577E6"/>
    <w:rsid w:val="00E6248A"/>
    <w:rsid w:val="00E639C0"/>
    <w:rsid w:val="00E649C0"/>
    <w:rsid w:val="00E651E3"/>
    <w:rsid w:val="00E65446"/>
    <w:rsid w:val="00E7039F"/>
    <w:rsid w:val="00E7225A"/>
    <w:rsid w:val="00E72891"/>
    <w:rsid w:val="00E74FBF"/>
    <w:rsid w:val="00E7526D"/>
    <w:rsid w:val="00E7649A"/>
    <w:rsid w:val="00E77309"/>
    <w:rsid w:val="00E803A6"/>
    <w:rsid w:val="00E806DA"/>
    <w:rsid w:val="00E82A68"/>
    <w:rsid w:val="00E867AA"/>
    <w:rsid w:val="00E87F7D"/>
    <w:rsid w:val="00E90F60"/>
    <w:rsid w:val="00E92463"/>
    <w:rsid w:val="00E9269B"/>
    <w:rsid w:val="00EA4F5A"/>
    <w:rsid w:val="00EA582A"/>
    <w:rsid w:val="00EA6446"/>
    <w:rsid w:val="00EA6B26"/>
    <w:rsid w:val="00EB0800"/>
    <w:rsid w:val="00EB333F"/>
    <w:rsid w:val="00EB359E"/>
    <w:rsid w:val="00EB3B65"/>
    <w:rsid w:val="00EB4E08"/>
    <w:rsid w:val="00EB57AB"/>
    <w:rsid w:val="00EB5F85"/>
    <w:rsid w:val="00EB6597"/>
    <w:rsid w:val="00EC03C5"/>
    <w:rsid w:val="00EC1A59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551"/>
    <w:rsid w:val="00ED57B4"/>
    <w:rsid w:val="00ED5897"/>
    <w:rsid w:val="00ED7197"/>
    <w:rsid w:val="00ED7C8A"/>
    <w:rsid w:val="00EE1834"/>
    <w:rsid w:val="00EE1AB4"/>
    <w:rsid w:val="00EE4CE8"/>
    <w:rsid w:val="00EE4FA5"/>
    <w:rsid w:val="00EE573C"/>
    <w:rsid w:val="00EF207F"/>
    <w:rsid w:val="00EF277F"/>
    <w:rsid w:val="00EF2C8D"/>
    <w:rsid w:val="00EF2D40"/>
    <w:rsid w:val="00EF3ABC"/>
    <w:rsid w:val="00EF3D28"/>
    <w:rsid w:val="00EF55CB"/>
    <w:rsid w:val="00F00119"/>
    <w:rsid w:val="00F0065C"/>
    <w:rsid w:val="00F00AC1"/>
    <w:rsid w:val="00F01815"/>
    <w:rsid w:val="00F02647"/>
    <w:rsid w:val="00F030F1"/>
    <w:rsid w:val="00F03BAD"/>
    <w:rsid w:val="00F05959"/>
    <w:rsid w:val="00F10579"/>
    <w:rsid w:val="00F1184B"/>
    <w:rsid w:val="00F14E30"/>
    <w:rsid w:val="00F16175"/>
    <w:rsid w:val="00F165F3"/>
    <w:rsid w:val="00F217B8"/>
    <w:rsid w:val="00F21C3A"/>
    <w:rsid w:val="00F2350A"/>
    <w:rsid w:val="00F23B9B"/>
    <w:rsid w:val="00F242C8"/>
    <w:rsid w:val="00F24FF7"/>
    <w:rsid w:val="00F253D1"/>
    <w:rsid w:val="00F25734"/>
    <w:rsid w:val="00F321AB"/>
    <w:rsid w:val="00F35EBA"/>
    <w:rsid w:val="00F3640C"/>
    <w:rsid w:val="00F4027C"/>
    <w:rsid w:val="00F40A1A"/>
    <w:rsid w:val="00F40F2B"/>
    <w:rsid w:val="00F426FB"/>
    <w:rsid w:val="00F4498B"/>
    <w:rsid w:val="00F44B08"/>
    <w:rsid w:val="00F516FC"/>
    <w:rsid w:val="00F543D8"/>
    <w:rsid w:val="00F55D35"/>
    <w:rsid w:val="00F55F33"/>
    <w:rsid w:val="00F57181"/>
    <w:rsid w:val="00F57A6F"/>
    <w:rsid w:val="00F62644"/>
    <w:rsid w:val="00F62A44"/>
    <w:rsid w:val="00F65522"/>
    <w:rsid w:val="00F65B78"/>
    <w:rsid w:val="00F70C6A"/>
    <w:rsid w:val="00F7134B"/>
    <w:rsid w:val="00F7291D"/>
    <w:rsid w:val="00F733B5"/>
    <w:rsid w:val="00F75107"/>
    <w:rsid w:val="00F768FA"/>
    <w:rsid w:val="00F77D98"/>
    <w:rsid w:val="00F80487"/>
    <w:rsid w:val="00F81BD5"/>
    <w:rsid w:val="00F8276D"/>
    <w:rsid w:val="00F829BC"/>
    <w:rsid w:val="00F83AAA"/>
    <w:rsid w:val="00F83BB0"/>
    <w:rsid w:val="00F841D9"/>
    <w:rsid w:val="00F846BE"/>
    <w:rsid w:val="00F847B3"/>
    <w:rsid w:val="00F84A3F"/>
    <w:rsid w:val="00F851B4"/>
    <w:rsid w:val="00F87A73"/>
    <w:rsid w:val="00F93EA1"/>
    <w:rsid w:val="00F9696E"/>
    <w:rsid w:val="00F97A94"/>
    <w:rsid w:val="00FA0625"/>
    <w:rsid w:val="00FA1E04"/>
    <w:rsid w:val="00FA27E6"/>
    <w:rsid w:val="00FA2C33"/>
    <w:rsid w:val="00FA5A44"/>
    <w:rsid w:val="00FA6A99"/>
    <w:rsid w:val="00FA6C5D"/>
    <w:rsid w:val="00FA79B4"/>
    <w:rsid w:val="00FB0668"/>
    <w:rsid w:val="00FB1880"/>
    <w:rsid w:val="00FB1D52"/>
    <w:rsid w:val="00FB1F21"/>
    <w:rsid w:val="00FB1FEF"/>
    <w:rsid w:val="00FB3175"/>
    <w:rsid w:val="00FB33CF"/>
    <w:rsid w:val="00FB3771"/>
    <w:rsid w:val="00FB48EA"/>
    <w:rsid w:val="00FB4C67"/>
    <w:rsid w:val="00FB590B"/>
    <w:rsid w:val="00FB6A85"/>
    <w:rsid w:val="00FB700C"/>
    <w:rsid w:val="00FC145D"/>
    <w:rsid w:val="00FC7CD4"/>
    <w:rsid w:val="00FC7D48"/>
    <w:rsid w:val="00FD0DF5"/>
    <w:rsid w:val="00FD0FD2"/>
    <w:rsid w:val="00FD131F"/>
    <w:rsid w:val="00FD215F"/>
    <w:rsid w:val="00FD3B48"/>
    <w:rsid w:val="00FD3F2E"/>
    <w:rsid w:val="00FD4C3D"/>
    <w:rsid w:val="00FD51A3"/>
    <w:rsid w:val="00FD62FE"/>
    <w:rsid w:val="00FD7B90"/>
    <w:rsid w:val="00FE1655"/>
    <w:rsid w:val="00FE1D27"/>
    <w:rsid w:val="00FE2192"/>
    <w:rsid w:val="00FE3004"/>
    <w:rsid w:val="00FE3995"/>
    <w:rsid w:val="00FE67F3"/>
    <w:rsid w:val="00FE69B4"/>
    <w:rsid w:val="00FF0E02"/>
    <w:rsid w:val="00FF1FB2"/>
    <w:rsid w:val="00FF281F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975876-5F35-43AA-AEF1-BC33517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D824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24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24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4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4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9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23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1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3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3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5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2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3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1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8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8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9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2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0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9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6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8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7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0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9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5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6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9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3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1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8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5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3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6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5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1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8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2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1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1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4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8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7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5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6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8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0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9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7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2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0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5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4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7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1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5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1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1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1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8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1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8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3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8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9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8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7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3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8683A-4805-4B74-B7DE-E5AFF2F89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1194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2014-08-22T05:50:00Z</cp:lastPrinted>
  <dcterms:created xsi:type="dcterms:W3CDTF">2020-12-07T11:33:00Z</dcterms:created>
  <dcterms:modified xsi:type="dcterms:W3CDTF">2020-12-07T11:33:00Z</dcterms:modified>
</cp:coreProperties>
</file>