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1420E" w:rsidRPr="0041420E" w:rsidRDefault="0041420E" w:rsidP="0041420E">
      <w:pPr>
        <w:autoSpaceDE w:val="0"/>
        <w:autoSpaceDN w:val="0"/>
        <w:adjustRightInd w:val="0"/>
        <w:spacing w:after="0" w:line="240" w:lineRule="auto"/>
        <w:jc w:val="center"/>
        <w:rPr>
          <w:rFonts w:ascii="Times New Roman" w:hAnsi="Times New Roman" w:cs="Times New Roman"/>
          <w:b/>
          <w:bCs/>
          <w:sz w:val="44"/>
          <w:szCs w:val="44"/>
          <w:lang w:val="en-US"/>
        </w:rPr>
      </w:pPr>
      <w:r w:rsidRPr="0041420E">
        <w:rPr>
          <w:rFonts w:ascii="Times New Roman" w:hAnsi="Times New Roman" w:cs="Times New Roman"/>
          <w:b/>
          <w:bCs/>
          <w:sz w:val="44"/>
          <w:szCs w:val="44"/>
          <w:lang w:val="en-US"/>
        </w:rPr>
        <w:t>COUMARIN 99%</w:t>
      </w:r>
    </w:p>
    <w:p w:rsidR="0041420E" w:rsidRPr="0041420E" w:rsidRDefault="0041420E" w:rsidP="0041420E">
      <w:pPr>
        <w:autoSpaceDE w:val="0"/>
        <w:autoSpaceDN w:val="0"/>
        <w:adjustRightInd w:val="0"/>
        <w:spacing w:after="0" w:line="240" w:lineRule="auto"/>
        <w:jc w:val="center"/>
        <w:rPr>
          <w:rFonts w:ascii="Times New Roman" w:hAnsi="Times New Roman" w:cs="Times New Roman"/>
          <w:b/>
          <w:bCs/>
          <w:sz w:val="36"/>
          <w:szCs w:val="44"/>
          <w:lang w:val="en-US"/>
        </w:rPr>
      </w:pPr>
      <w:r w:rsidRPr="0041420E">
        <w:rPr>
          <w:rFonts w:ascii="Times New Roman" w:hAnsi="Times New Roman" w:cs="Times New Roman"/>
          <w:b/>
          <w:bCs/>
          <w:sz w:val="36"/>
          <w:szCs w:val="44"/>
          <w:lang w:val="en-US"/>
        </w:rPr>
        <w:t>(For Synthesis)</w:t>
      </w:r>
    </w:p>
    <w:p w:rsidR="0041420E" w:rsidRPr="0041420E" w:rsidRDefault="0041420E" w:rsidP="0041420E">
      <w:pPr>
        <w:autoSpaceDE w:val="0"/>
        <w:autoSpaceDN w:val="0"/>
        <w:adjustRightInd w:val="0"/>
        <w:spacing w:after="0" w:line="240" w:lineRule="auto"/>
        <w:jc w:val="center"/>
        <w:rPr>
          <w:rFonts w:ascii="Times New Roman" w:hAnsi="Times New Roman" w:cs="Times New Roman"/>
          <w:b/>
          <w:sz w:val="36"/>
          <w:szCs w:val="44"/>
          <w:lang w:val="en-US"/>
        </w:rPr>
      </w:pPr>
      <w:r w:rsidRPr="0041420E">
        <w:rPr>
          <w:rFonts w:ascii="Times New Roman" w:hAnsi="Times New Roman" w:cs="Times New Roman"/>
          <w:b/>
          <w:sz w:val="36"/>
          <w:szCs w:val="44"/>
          <w:lang w:val="en-US"/>
        </w:rPr>
        <w:t>(2H-1-Benzopyran-2-One)</w:t>
      </w:r>
    </w:p>
    <w:p w:rsidR="00164FF2" w:rsidRPr="0096201C" w:rsidRDefault="00587231" w:rsidP="0096201C">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3F4A65">
        <w:rPr>
          <w:rFonts w:ascii="Times New Roman" w:hAnsi="Times New Roman" w:cs="Times New Roman"/>
          <w:b/>
          <w:sz w:val="36"/>
          <w:szCs w:val="36"/>
        </w:rPr>
        <w:t xml:space="preserve">MSDS CAS: </w:t>
      </w:r>
      <w:r w:rsidR="0041420E">
        <w:rPr>
          <w:rFonts w:ascii="Times New Roman" w:hAnsi="Times New Roman" w:cs="Times New Roman"/>
          <w:b/>
          <w:sz w:val="36"/>
          <w:szCs w:val="36"/>
          <w:lang w:val="en-US"/>
        </w:rPr>
        <w:t>91-64-5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96201C" w:rsidRDefault="00587231" w:rsidP="0096201C">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41420E" w:rsidRPr="0041420E">
        <w:rPr>
          <w:rFonts w:ascii="Times New Roman" w:hAnsi="Times New Roman" w:cs="Times New Roman"/>
          <w:b/>
          <w:sz w:val="24"/>
        </w:rPr>
        <w:t>COUMARIN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41420E">
        <w:rPr>
          <w:rFonts w:ascii="Times New Roman" w:hAnsi="Times New Roman" w:cs="Times New Roman"/>
          <w:b/>
          <w:sz w:val="24"/>
          <w:szCs w:val="36"/>
          <w:lang w:val="en-US"/>
        </w:rPr>
        <w:t>91-64-5</w:t>
      </w:r>
    </w:p>
    <w:p w:rsidR="00F234F3" w:rsidRDefault="00421339" w:rsidP="00F234F3">
      <w:pPr>
        <w:pStyle w:val="NoSpacing"/>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F234F3" w:rsidRPr="00F234F3">
        <w:rPr>
          <w:rFonts w:ascii="Times New Roman" w:hAnsi="Times New Roman" w:cs="Times New Roman"/>
          <w:b/>
          <w:sz w:val="24"/>
        </w:rPr>
        <w:t>2H-1-Benzopyran-2-one</w:t>
      </w:r>
    </w:p>
    <w:p w:rsidR="007237AF" w:rsidRDefault="00421339" w:rsidP="00F234F3">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proofErr w:type="spellStart"/>
      <w:r w:rsidR="00F234F3" w:rsidRPr="00F234F3">
        <w:rPr>
          <w:rFonts w:ascii="Times New Roman" w:hAnsi="Times New Roman" w:cs="Times New Roman"/>
          <w:b/>
          <w:sz w:val="24"/>
        </w:rPr>
        <w:t>Coumarin</w:t>
      </w:r>
      <w:proofErr w:type="spellEnd"/>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D0F04">
        <w:rPr>
          <w:rFonts w:ascii="Times New Roman" w:hAnsi="Times New Roman" w:cs="Times New Roman"/>
          <w:b/>
          <w:sz w:val="24"/>
        </w:rPr>
        <w:t>C</w:t>
      </w:r>
      <w:r w:rsidR="007D0F04" w:rsidRPr="007D0F04">
        <w:rPr>
          <w:rFonts w:ascii="Times New Roman" w:hAnsi="Times New Roman" w:cs="Times New Roman"/>
          <w:b/>
          <w:sz w:val="20"/>
        </w:rPr>
        <w:t>9</w:t>
      </w:r>
      <w:r w:rsidR="007D0F04">
        <w:rPr>
          <w:rFonts w:ascii="Times New Roman" w:hAnsi="Times New Roman" w:cs="Times New Roman"/>
          <w:b/>
          <w:sz w:val="24"/>
        </w:rPr>
        <w:t>H</w:t>
      </w:r>
      <w:r w:rsidR="007D0F04" w:rsidRPr="007D0F04">
        <w:rPr>
          <w:rFonts w:ascii="Times New Roman" w:hAnsi="Times New Roman" w:cs="Times New Roman"/>
          <w:b/>
          <w:sz w:val="20"/>
        </w:rPr>
        <w:t>6</w:t>
      </w:r>
      <w:r w:rsidR="007D0F04">
        <w:rPr>
          <w:rFonts w:ascii="Times New Roman" w:hAnsi="Times New Roman" w:cs="Times New Roman"/>
          <w:b/>
          <w:sz w:val="24"/>
        </w:rPr>
        <w:t>O</w:t>
      </w:r>
      <w:r w:rsidR="007D0F04" w:rsidRPr="007D0F04">
        <w:rPr>
          <w:rFonts w:ascii="Times New Roman" w:hAnsi="Times New Roman" w:cs="Times New Roman"/>
          <w:b/>
          <w:sz w:val="20"/>
        </w:rPr>
        <w:t>2</w:t>
      </w:r>
    </w:p>
    <w:p w:rsidR="0096201C" w:rsidRPr="0096201C" w:rsidRDefault="0096201C" w:rsidP="0096201C">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305EE" w:rsidRPr="003D1E16" w:rsidRDefault="002305EE" w:rsidP="002305E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305EE" w:rsidRPr="003D1E16" w:rsidRDefault="002305EE" w:rsidP="002305E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305EE" w:rsidRPr="003D1E16" w:rsidRDefault="002305EE" w:rsidP="002305E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305EE" w:rsidRDefault="002305EE" w:rsidP="002305E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305EE" w:rsidRDefault="002305EE" w:rsidP="002305E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305EE" w:rsidRPr="003D1E16" w:rsidRDefault="002305EE" w:rsidP="002305E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96201C" w:rsidRDefault="00B93DD8" w:rsidP="009620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4C5EDC">
              <w:rPr>
                <w:color w:val="auto"/>
                <w:sz w:val="44"/>
              </w:rPr>
              <w:t>Section 2: Composition and Information on Ingredients</w:t>
            </w:r>
          </w:p>
        </w:tc>
      </w:tr>
    </w:tbl>
    <w:p w:rsidR="00323E29" w:rsidRPr="0096201C" w:rsidRDefault="00323E29" w:rsidP="0096201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F234F3" w:rsidRDefault="00F234F3" w:rsidP="001E5607">
            <w:pPr>
              <w:autoSpaceDE w:val="0"/>
              <w:autoSpaceDN w:val="0"/>
              <w:adjustRightInd w:val="0"/>
              <w:rPr>
                <w:rFonts w:ascii="Times New Roman" w:hAnsi="Times New Roman" w:cs="Times New Roman"/>
                <w:b/>
                <w:sz w:val="20"/>
                <w:szCs w:val="20"/>
                <w:lang w:val="en-US"/>
              </w:rPr>
            </w:pPr>
            <w:proofErr w:type="spellStart"/>
            <w:r w:rsidRPr="00F234F3">
              <w:rPr>
                <w:rFonts w:ascii="Times New Roman" w:hAnsi="Times New Roman" w:cs="Times New Roman"/>
                <w:b/>
                <w:sz w:val="24"/>
              </w:rPr>
              <w:t>Coumarin</w:t>
            </w:r>
            <w:proofErr w:type="spellEnd"/>
          </w:p>
        </w:tc>
        <w:tc>
          <w:tcPr>
            <w:tcW w:w="3510" w:type="dxa"/>
          </w:tcPr>
          <w:p w:rsidR="001E5607" w:rsidRPr="00316177" w:rsidRDefault="0041420E" w:rsidP="001E5607">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91-64-5</w:t>
            </w:r>
          </w:p>
        </w:tc>
        <w:tc>
          <w:tcPr>
            <w:tcW w:w="3520" w:type="dxa"/>
          </w:tcPr>
          <w:p w:rsidR="001E5607" w:rsidRPr="00620AFA" w:rsidRDefault="001E5607"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Pr="001E5607" w:rsidRDefault="004B3DA3" w:rsidP="001E5607">
      <w:pPr>
        <w:pStyle w:val="NoSpacing"/>
      </w:pPr>
    </w:p>
    <w:p w:rsidR="00F234F3" w:rsidRPr="00F234F3" w:rsidRDefault="0096201C" w:rsidP="00931744">
      <w:pPr>
        <w:rPr>
          <w:rFonts w:ascii="Arial" w:eastAsia="Times New Roman" w:hAnsi="Arial" w:cs="Arial"/>
          <w:sz w:val="25"/>
          <w:szCs w:val="25"/>
          <w:lang w:val="en-US" w:eastAsia="en-US"/>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proofErr w:type="spellStart"/>
      <w:r w:rsidR="00F234F3" w:rsidRPr="00931744">
        <w:rPr>
          <w:rFonts w:ascii="Times New Roman" w:eastAsia="Times New Roman" w:hAnsi="Times New Roman" w:cs="Times New Roman"/>
          <w:b/>
          <w:sz w:val="24"/>
          <w:szCs w:val="25"/>
          <w:lang w:val="en-US" w:eastAsia="en-US"/>
        </w:rPr>
        <w:t>Coumarin</w:t>
      </w:r>
      <w:proofErr w:type="spellEnd"/>
      <w:r w:rsidR="00F234F3" w:rsidRPr="00931744">
        <w:rPr>
          <w:rFonts w:ascii="Times New Roman" w:eastAsia="Times New Roman" w:hAnsi="Times New Roman" w:cs="Times New Roman"/>
          <w:b/>
          <w:sz w:val="24"/>
          <w:szCs w:val="25"/>
          <w:lang w:val="en-US" w:eastAsia="en-US"/>
        </w:rPr>
        <w:t xml:space="preserve">: ORAL (LD50): Acute: 293 mg/kg [Rat]. 196 mg/kg [Mouse]. 202 mg/kg </w:t>
      </w:r>
      <w:r w:rsidR="00F234F3" w:rsidRPr="00F234F3">
        <w:rPr>
          <w:rFonts w:ascii="Times New Roman" w:eastAsia="Times New Roman" w:hAnsi="Times New Roman" w:cs="Times New Roman"/>
          <w:b/>
          <w:sz w:val="24"/>
          <w:szCs w:val="25"/>
          <w:lang w:val="en-US" w:eastAsia="en-US"/>
        </w:rPr>
        <w:t>[Guinea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1E5607" w:rsidRPr="00931744" w:rsidRDefault="001E5607" w:rsidP="0093174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Extremely hazardous in case of ingestion. Hazardous in case of eye contact (irritant), of inhalation. Slightly hazardous in case of skin contact (irritant). Severe over-exposure can result in death.</w:t>
      </w:r>
    </w:p>
    <w:p w:rsidR="001E5607" w:rsidRPr="001E5607" w:rsidRDefault="001E5607" w:rsidP="001E560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 xml:space="preserve">CARCINOGENIC EFFECTS: Classified 2B (Possible for human.) by IARC. </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MUTAGENIC EFFECTS: Not available.</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 xml:space="preserve">TERATOGENIC EFFECTS: Not available. </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 xml:space="preserve">DEVELOPMENTAL TOXICITY: Not available. Repeated exposure to </w:t>
      </w:r>
      <w:proofErr w:type="gramStart"/>
      <w:r w:rsidRPr="00931744">
        <w:rPr>
          <w:rFonts w:ascii="Times New Roman" w:eastAsia="Times New Roman" w:hAnsi="Times New Roman" w:cs="Times New Roman"/>
          <w:b/>
          <w:sz w:val="24"/>
          <w:szCs w:val="25"/>
          <w:lang w:val="en-US" w:eastAsia="en-US"/>
        </w:rPr>
        <w:t>an</w:t>
      </w:r>
      <w:proofErr w:type="gramEnd"/>
      <w:r w:rsidRPr="00931744">
        <w:rPr>
          <w:rFonts w:ascii="Times New Roman" w:eastAsia="Times New Roman" w:hAnsi="Times New Roman" w:cs="Times New Roman"/>
          <w:b/>
          <w:sz w:val="24"/>
          <w:szCs w:val="25"/>
          <w:lang w:val="en-US" w:eastAsia="en-US"/>
        </w:rPr>
        <w:t xml:space="preserve"> highly toxic material may produce general deterioration of health by an accumulation in one or many human organs.</w:t>
      </w:r>
    </w:p>
    <w:p w:rsidR="001E5607" w:rsidRPr="00931744" w:rsidRDefault="001E5607" w:rsidP="0093174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1E5607" w:rsidRPr="00773CA6" w:rsidRDefault="001E5607"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1E5607" w:rsidRPr="0096201C" w:rsidRDefault="001E5607" w:rsidP="0096201C">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7237AF" w:rsidRPr="00931744" w:rsidRDefault="007237AF" w:rsidP="00931744">
      <w:pPr>
        <w:pStyle w:val="NoSpacing"/>
      </w:pPr>
    </w:p>
    <w:p w:rsidR="007F02F9" w:rsidRPr="0096201C" w:rsidRDefault="00C53953" w:rsidP="00931744">
      <w:pPr>
        <w:pStyle w:val="NoSpacing"/>
        <w:rPr>
          <w:rFonts w:ascii="Times New Roman" w:eastAsia="Times New Roman" w:hAnsi="Times New Roman" w:cs="Times New Roman"/>
          <w:b/>
          <w:sz w:val="28"/>
          <w:szCs w:val="24"/>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931744" w:rsidRPr="00931744">
        <w:rPr>
          <w:rFonts w:ascii="Times New Roman" w:hAnsi="Times New Roman" w:cs="Times New Roman"/>
          <w:b/>
          <w:color w:val="000000"/>
          <w:sz w:val="24"/>
          <w:szCs w:val="24"/>
        </w:rPr>
        <w:t>Not Available.</w:t>
      </w:r>
    </w:p>
    <w:p w:rsidR="001E5607" w:rsidRPr="0096201C" w:rsidRDefault="001E5607" w:rsidP="0096201C">
      <w:pPr>
        <w:pStyle w:val="NoSpacing"/>
      </w:pPr>
    </w:p>
    <w:p w:rsidR="007F02F9" w:rsidRPr="0096201C" w:rsidRDefault="00F841D9" w:rsidP="007F02F9">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r w:rsidR="00931744" w:rsidRPr="00931744">
        <w:rPr>
          <w:rFonts w:ascii="Times New Roman" w:hAnsi="Times New Roman" w:cs="Times New Roman"/>
          <w:b/>
          <w:sz w:val="24"/>
        </w:rPr>
        <w:t>Allow the victim to rest in a well ventilated area. Seek immediate medical attention.</w:t>
      </w:r>
    </w:p>
    <w:p w:rsidR="0096201C" w:rsidRPr="00931744" w:rsidRDefault="0096201C" w:rsidP="00931744">
      <w:pPr>
        <w:pStyle w:val="NoSpacing"/>
      </w:pPr>
    </w:p>
    <w:p w:rsidR="00931744" w:rsidRPr="00931744" w:rsidRDefault="00FE566C" w:rsidP="00931744">
      <w:pPr>
        <w:pStyle w:val="NoSpacing"/>
        <w:rPr>
          <w:rFonts w:ascii="Times New Roman" w:hAnsi="Times New Roman" w:cs="Times New Roman"/>
          <w:b/>
          <w:sz w:val="28"/>
          <w:szCs w:val="24"/>
          <w:u w:val="single"/>
        </w:rPr>
      </w:pPr>
      <w:r w:rsidRPr="00931744">
        <w:rPr>
          <w:rFonts w:ascii="Times New Roman" w:hAnsi="Times New Roman" w:cs="Times New Roman"/>
          <w:b/>
          <w:sz w:val="28"/>
          <w:szCs w:val="24"/>
          <w:u w:val="single"/>
        </w:rPr>
        <w:t xml:space="preserve">Serious Inhalation:  </w:t>
      </w:r>
    </w:p>
    <w:p w:rsidR="00FE566C" w:rsidRPr="00931744" w:rsidRDefault="00931744" w:rsidP="00931744">
      <w:pPr>
        <w:pStyle w:val="NoSpacing"/>
        <w:rPr>
          <w:rFonts w:ascii="Times New Roman" w:eastAsia="Times New Roman" w:hAnsi="Times New Roman" w:cs="Times New Roman"/>
          <w:b/>
          <w:sz w:val="24"/>
          <w:szCs w:val="24"/>
          <w:lang w:val="en-US" w:eastAsia="en-US"/>
        </w:rPr>
      </w:pPr>
      <w:r w:rsidRPr="00931744">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931744" w:rsidRPr="00931744" w:rsidRDefault="00931744" w:rsidP="00931744">
      <w:pPr>
        <w:spacing w:after="0" w:line="240" w:lineRule="auto"/>
        <w:rPr>
          <w:rFonts w:ascii="Times New Roman" w:eastAsia="Times New Roman" w:hAnsi="Times New Roman" w:cs="Times New Roman"/>
          <w:b/>
          <w:sz w:val="24"/>
          <w:szCs w:val="25"/>
          <w:lang w:val="en-US" w:eastAsia="en-US"/>
        </w:rPr>
      </w:pPr>
      <w:r w:rsidRPr="00931744">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FF4F03" w:rsidRPr="00931744" w:rsidRDefault="00FF4F03" w:rsidP="00931744">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Default="004A7B07" w:rsidP="005A598E">
      <w:pPr>
        <w:pStyle w:val="NoSpacing"/>
      </w:pPr>
    </w:p>
    <w:p w:rsidR="00415F40" w:rsidRPr="005A598E" w:rsidRDefault="00415F40"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6201C" w:rsidRPr="0096201C">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415F40" w:rsidRPr="00415F40">
        <w:rPr>
          <w:rFonts w:ascii="Times New Roman" w:hAnsi="Times New Roman" w:cs="Times New Roman"/>
          <w:b/>
          <w:sz w:val="24"/>
        </w:rPr>
        <w:t>CLOSED CUP: 162°C (323.6°F).</w:t>
      </w:r>
    </w:p>
    <w:p w:rsidR="00C04505" w:rsidRPr="00415F40" w:rsidRDefault="00993170" w:rsidP="00415F4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15F40" w:rsidRDefault="00DD56A5" w:rsidP="00415F40">
      <w:pPr>
        <w:pStyle w:val="NoSpacing"/>
      </w:pPr>
    </w:p>
    <w:p w:rsidR="0096201C" w:rsidRDefault="00C53953" w:rsidP="00415F40">
      <w:pPr>
        <w:pStyle w:val="NoSpacing"/>
        <w:rPr>
          <w:rFonts w:ascii="Times New Roman" w:hAnsi="Times New Roman" w:cs="Times New Roman"/>
          <w:b/>
          <w:sz w:val="24"/>
        </w:rPr>
      </w:pPr>
      <w:r w:rsidRPr="00B7532D">
        <w:rPr>
          <w:rFonts w:ascii="Times New Roman" w:hAnsi="Times New Roman" w:cs="Times New Roman"/>
          <w:b/>
          <w:sz w:val="28"/>
          <w:szCs w:val="24"/>
          <w:u w:val="single"/>
        </w:rPr>
        <w:t>Products of Combustion</w:t>
      </w:r>
      <w:r w:rsidRPr="00B7532D">
        <w:rPr>
          <w:rFonts w:ascii="Times New Roman" w:hAnsi="Times New Roman" w:cs="Times New Roman"/>
          <w:b/>
          <w:sz w:val="28"/>
          <w:szCs w:val="24"/>
        </w:rPr>
        <w:t xml:space="preserve">: </w:t>
      </w:r>
      <w:r w:rsidR="006B4D8F" w:rsidRPr="00B7532D">
        <w:rPr>
          <w:rFonts w:ascii="Times New Roman" w:hAnsi="Times New Roman" w:cs="Times New Roman"/>
          <w:b/>
          <w:sz w:val="28"/>
          <w:szCs w:val="24"/>
        </w:rPr>
        <w:t xml:space="preserve"> </w:t>
      </w:r>
      <w:r w:rsidR="00415F40" w:rsidRPr="00B163D3">
        <w:rPr>
          <w:rFonts w:ascii="Times New Roman" w:hAnsi="Times New Roman" w:cs="Times New Roman"/>
          <w:b/>
          <w:sz w:val="24"/>
        </w:rPr>
        <w:t>Not available</w:t>
      </w:r>
      <w:r w:rsidR="00415F40">
        <w:rPr>
          <w:rFonts w:ascii="Times New Roman" w:hAnsi="Times New Roman" w:cs="Times New Roman"/>
          <w:b/>
          <w:sz w:val="24"/>
        </w:rPr>
        <w:t>.</w:t>
      </w:r>
    </w:p>
    <w:p w:rsidR="00415F40" w:rsidRPr="00415F40" w:rsidRDefault="00415F40" w:rsidP="00415F40">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B7532D" w:rsidRDefault="00C53953" w:rsidP="004A7B0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415F40"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 xml:space="preserve">SMALL FIRE: Use DRY chemical powder. </w:t>
      </w:r>
    </w:p>
    <w:p w:rsidR="00B7532D"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LARGE FIRE: Use water spray, fog or foam. Do not use water jet.</w:t>
      </w:r>
    </w:p>
    <w:p w:rsidR="00415F40" w:rsidRPr="00415F40" w:rsidRDefault="00415F40" w:rsidP="00415F40">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4A7B07" w:rsidRDefault="004A7B07" w:rsidP="00D02D48">
      <w:pPr>
        <w:pStyle w:val="NoSpacing"/>
      </w:pPr>
    </w:p>
    <w:p w:rsidR="00415F40" w:rsidRPr="00D02D48" w:rsidRDefault="00415F40"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A92AAD"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Use appropriate tools to put the spilled solid in a convenient waste disposal container.</w:t>
      </w:r>
    </w:p>
    <w:p w:rsidR="00415F40" w:rsidRPr="00B7532D" w:rsidRDefault="00415F40" w:rsidP="00B7532D">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D02D48" w:rsidRPr="00415F40" w:rsidRDefault="00415F40" w:rsidP="00D02D48">
      <w:pPr>
        <w:pStyle w:val="NoSpacing"/>
        <w:rPr>
          <w:rFonts w:ascii="Times New Roman" w:hAnsi="Times New Roman" w:cs="Times New Roman"/>
          <w:b/>
          <w:sz w:val="24"/>
        </w:rPr>
      </w:pPr>
      <w:r w:rsidRPr="00415F40">
        <w:rPr>
          <w:rFonts w:ascii="Times New Roman" w:hAnsi="Times New Roman" w:cs="Times New Roman"/>
          <w:b/>
          <w:sz w:val="24"/>
        </w:rPr>
        <w:t>Use a shovel to put the material into a convenient waste disposal container.</w:t>
      </w:r>
    </w:p>
    <w:p w:rsidR="004A7B07" w:rsidRDefault="004A7B07" w:rsidP="00D02D48">
      <w:pPr>
        <w:pStyle w:val="NoSpacing"/>
      </w:pPr>
    </w:p>
    <w:p w:rsidR="00415F40" w:rsidRDefault="00415F40" w:rsidP="00D02D48">
      <w:pPr>
        <w:pStyle w:val="NoSpacing"/>
      </w:pPr>
    </w:p>
    <w:p w:rsidR="00415F40" w:rsidRDefault="00415F40" w:rsidP="00D02D48">
      <w:pPr>
        <w:pStyle w:val="NoSpacing"/>
      </w:pPr>
    </w:p>
    <w:p w:rsidR="00415F40" w:rsidRPr="00D02D48" w:rsidRDefault="00415F40"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415F40" w:rsidRPr="00415F40" w:rsidRDefault="00415F40" w:rsidP="00415F40">
      <w:pPr>
        <w:pStyle w:val="NoSpacing"/>
        <w:rPr>
          <w:rFonts w:ascii="Times New Roman" w:eastAsia="Times New Roman" w:hAnsi="Times New Roman" w:cs="Times New Roman"/>
          <w:b/>
          <w:sz w:val="24"/>
          <w:lang w:val="en-US" w:eastAsia="en-US"/>
        </w:rPr>
      </w:pPr>
      <w:r w:rsidRPr="00415F40">
        <w:rPr>
          <w:rFonts w:ascii="Times New Roman" w:eastAsia="Times New Roman" w:hAnsi="Times New Roman" w:cs="Times New Roman"/>
          <w:b/>
          <w:sz w:val="24"/>
          <w:lang w:val="en-US" w:eastAsia="en-US"/>
        </w:rPr>
        <w:t>Keep locked up Keep away from heat. Keep away from sources of ignition. Empty containers pose a fire risk, evaporate the residue under a fume hood. Ground all equipment containing material. Do not ingest. Do not breathe dust. Avoid contact with eyes Wear suitable protective clothing In case of insufficient ventilation, wear suitable respiratory equipment If ingested, seek medical advice immediately and show the container or the label.</w:t>
      </w:r>
    </w:p>
    <w:p w:rsidR="004A7B07" w:rsidRPr="00B7532D" w:rsidRDefault="004A7B07" w:rsidP="00B7532D">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415F40" w:rsidRPr="00415F40" w:rsidRDefault="00415F40" w:rsidP="00415F40">
      <w:pPr>
        <w:spacing w:after="0" w:line="240" w:lineRule="auto"/>
        <w:rPr>
          <w:rFonts w:ascii="Times New Roman" w:eastAsia="Times New Roman" w:hAnsi="Times New Roman" w:cs="Times New Roman"/>
          <w:b/>
          <w:sz w:val="24"/>
          <w:szCs w:val="25"/>
          <w:lang w:val="en-US" w:eastAsia="en-US"/>
        </w:rPr>
      </w:pPr>
      <w:r w:rsidRPr="00415F40">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4A7B07" w:rsidRPr="00415F40" w:rsidRDefault="004A7B07" w:rsidP="00415F4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15F40" w:rsidRPr="00415F40" w:rsidRDefault="00415F40" w:rsidP="00415F40">
      <w:pPr>
        <w:spacing w:after="0" w:line="240" w:lineRule="auto"/>
        <w:rPr>
          <w:rFonts w:ascii="Times New Roman" w:eastAsia="Times New Roman" w:hAnsi="Times New Roman" w:cs="Times New Roman"/>
          <w:b/>
          <w:sz w:val="24"/>
          <w:szCs w:val="25"/>
          <w:lang w:val="en-US" w:eastAsia="en-US"/>
        </w:rPr>
      </w:pPr>
      <w:r w:rsidRPr="00415F40">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167764" w:rsidRDefault="00347DE3" w:rsidP="00167764">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7F02F9"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Splash goggles. Lab coat. Dust respirator. Be sure to use an approved/certified respirator or equivalent. Gloves.</w:t>
      </w:r>
    </w:p>
    <w:p w:rsidR="00415F40" w:rsidRPr="00B7532D" w:rsidRDefault="00415F40" w:rsidP="00B7532D">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15F40" w:rsidRPr="00415F40" w:rsidRDefault="00415F40" w:rsidP="00415F40">
      <w:pPr>
        <w:spacing w:after="0" w:line="240" w:lineRule="auto"/>
        <w:rPr>
          <w:rFonts w:ascii="Times New Roman" w:eastAsia="Times New Roman" w:hAnsi="Times New Roman" w:cs="Times New Roman"/>
          <w:b/>
          <w:sz w:val="24"/>
          <w:szCs w:val="25"/>
          <w:lang w:val="en-US" w:eastAsia="en-US"/>
        </w:rPr>
      </w:pPr>
      <w:r w:rsidRPr="00415F40">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B7532D" w:rsidRDefault="00D02D48" w:rsidP="00B7532D">
      <w:pPr>
        <w:pStyle w:val="NoSpacing"/>
      </w:pPr>
    </w:p>
    <w:p w:rsidR="00AD7F88" w:rsidRDefault="00563E0D" w:rsidP="00B7532D">
      <w:pPr>
        <w:pStyle w:val="NoSpacing"/>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B7532D" w:rsidRPr="00B7532D">
        <w:rPr>
          <w:rFonts w:ascii="Times New Roman" w:hAnsi="Times New Roman" w:cs="Times New Roman"/>
          <w:b/>
          <w:sz w:val="24"/>
        </w:rPr>
        <w:t>Not Available.</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15F40">
        <w:rPr>
          <w:rFonts w:ascii="Times New Roman" w:hAnsi="Times New Roman" w:cs="Times New Roman"/>
          <w:b/>
          <w:sz w:val="24"/>
        </w:rPr>
        <w:t>146.15</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15F40" w:rsidTr="004945E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5F40" w:rsidRPr="007D2980" w:rsidRDefault="00415F40" w:rsidP="004945E9">
            <w:pPr>
              <w:rPr>
                <w:color w:val="auto"/>
              </w:rPr>
            </w:pPr>
            <w:r w:rsidRPr="00C31DE3">
              <w:rPr>
                <w:color w:val="auto"/>
                <w:sz w:val="44"/>
              </w:rPr>
              <w:lastRenderedPageBreak/>
              <w:t>Section 9: Physical and Chemical Properties</w:t>
            </w:r>
            <w:r>
              <w:rPr>
                <w:color w:val="auto"/>
                <w:sz w:val="44"/>
              </w:rPr>
              <w:t xml:space="preserve"> (Continued)</w:t>
            </w:r>
          </w:p>
        </w:tc>
      </w:tr>
    </w:tbl>
    <w:p w:rsidR="00415F40" w:rsidRDefault="00415F40" w:rsidP="00E72E21">
      <w:pPr>
        <w:pStyle w:val="NoSpacing"/>
        <w:rPr>
          <w:rFonts w:ascii="Times New Roman" w:hAnsi="Times New Roman" w:cs="Times New Roman"/>
          <w:b/>
          <w:sz w:val="24"/>
        </w:rPr>
      </w:pPr>
    </w:p>
    <w:p w:rsidR="00F14B5D" w:rsidRDefault="00F14B5D" w:rsidP="00E72E21">
      <w:pPr>
        <w:pStyle w:val="NoSpacing"/>
        <w:rPr>
          <w:rFonts w:ascii="Times New Roman" w:hAnsi="Times New Roman" w:cs="Times New Roman"/>
          <w:b/>
          <w:sz w:val="24"/>
        </w:rPr>
      </w:pPr>
    </w:p>
    <w:p w:rsidR="002017C9" w:rsidRDefault="00563E0D" w:rsidP="002017C9">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p w:rsid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00415F40" w:rsidRPr="00415F40">
        <w:rPr>
          <w:rFonts w:ascii="Times New Roman" w:hAnsi="Times New Roman" w:cs="Times New Roman"/>
          <w:b/>
          <w:sz w:val="24"/>
        </w:rPr>
        <w:t>298°C (568.4°F)</w:t>
      </w:r>
    </w:p>
    <w:p w:rsidR="000C06A6" w:rsidRDefault="00563E0D" w:rsidP="000C06A6">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415F40" w:rsidRPr="00415F40">
        <w:rPr>
          <w:rFonts w:ascii="Times New Roman" w:hAnsi="Times New Roman" w:cs="Times New Roman"/>
          <w:b/>
          <w:sz w:val="24"/>
        </w:rPr>
        <w:t>68°C (154.4°F)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15F40" w:rsidRPr="00415F40">
        <w:rPr>
          <w:rFonts w:ascii="Times New Roman" w:hAnsi="Times New Roman" w:cs="Times New Roman"/>
          <w:b/>
          <w:sz w:val="24"/>
        </w:rPr>
        <w:t>0.935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017C9" w:rsidRPr="002017C9">
        <w:rPr>
          <w:rFonts w:ascii="Times New Roman" w:hAnsi="Times New Roman" w:cs="Times New Roman"/>
          <w:b/>
          <w:sz w:val="24"/>
        </w:rPr>
        <w:t>See solubility in water.</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415F40" w:rsidRPr="00415F40">
        <w:rPr>
          <w:rFonts w:ascii="Times New Roman" w:hAnsi="Times New Roman" w:cs="Times New Roman"/>
          <w:b/>
          <w:sz w:val="24"/>
        </w:rPr>
        <w:t>Partially soluble in cold water.</w:t>
      </w:r>
    </w:p>
    <w:p w:rsidR="00E72E21" w:rsidRDefault="00E72E21" w:rsidP="002017C9">
      <w:pPr>
        <w:pStyle w:val="NoSpacing"/>
      </w:pPr>
    </w:p>
    <w:p w:rsidR="00F14B5D" w:rsidRPr="00F14B5D" w:rsidRDefault="00F14B5D" w:rsidP="00F14B5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Default="00E72E21" w:rsidP="00E72E21">
      <w:pPr>
        <w:pStyle w:val="NoSpacing"/>
      </w:pPr>
    </w:p>
    <w:p w:rsidR="00F14B5D" w:rsidRPr="00F14B5D" w:rsidRDefault="00F14B5D" w:rsidP="00F14B5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0C06A6"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0C06A6">
        <w:rPr>
          <w:rFonts w:ascii="Times New Roman" w:hAnsi="Times New Roman" w:cs="Times New Roman"/>
          <w:b/>
          <w:sz w:val="24"/>
        </w:rPr>
        <w:t>No</w:t>
      </w:r>
      <w:r w:rsidR="00BC6436" w:rsidRPr="00BC6436">
        <w:rPr>
          <w:rFonts w:ascii="Times New Roman" w:hAnsi="Times New Roman" w:cs="Times New Roman"/>
          <w:b/>
          <w:sz w:val="24"/>
        </w:rPr>
        <w:t>.</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167764" w:rsidRDefault="004D0A2F" w:rsidP="00167764">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415F40" w:rsidRPr="00415F40">
        <w:rPr>
          <w:rFonts w:ascii="Times New Roman" w:hAnsi="Times New Roman" w:cs="Times New Roman"/>
          <w:b/>
          <w:sz w:val="24"/>
        </w:rPr>
        <w:t>Absorbed through skin. Eye contact. Inhalation. Ingestion.</w:t>
      </w:r>
    </w:p>
    <w:p w:rsidR="007F5BFB" w:rsidRPr="00F85C44" w:rsidRDefault="007F5BFB" w:rsidP="00F85C44">
      <w:pPr>
        <w:pStyle w:val="NoSpacing"/>
      </w:pPr>
    </w:p>
    <w:p w:rsid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415F40" w:rsidRPr="00415F40">
        <w:rPr>
          <w:rFonts w:ascii="Times New Roman" w:hAnsi="Times New Roman" w:cs="Times New Roman"/>
          <w:b/>
          <w:sz w:val="24"/>
        </w:rPr>
        <w:t>Acute oral toxicity (LD50): 196 mg/kg [Mouse].</w:t>
      </w:r>
    </w:p>
    <w:p w:rsidR="00B83CA1" w:rsidRPr="00F14B5D" w:rsidRDefault="00B83CA1" w:rsidP="00F14B5D">
      <w:pPr>
        <w:pStyle w:val="NoSpacing"/>
      </w:pPr>
    </w:p>
    <w:p w:rsidR="00415F40" w:rsidRDefault="001973D0" w:rsidP="00AC2A41">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p>
    <w:p w:rsidR="000C06A6" w:rsidRDefault="00415F40" w:rsidP="00AC2A41">
      <w:pPr>
        <w:pStyle w:val="NoSpacing"/>
        <w:rPr>
          <w:rFonts w:ascii="Times New Roman" w:hAnsi="Times New Roman" w:cs="Times New Roman"/>
          <w:b/>
          <w:sz w:val="24"/>
        </w:rPr>
      </w:pPr>
      <w:r w:rsidRPr="00415F40">
        <w:rPr>
          <w:rFonts w:ascii="Times New Roman" w:hAnsi="Times New Roman" w:cs="Times New Roman"/>
          <w:b/>
          <w:sz w:val="24"/>
        </w:rPr>
        <w:t>CARCINOGENIC EFFECTS: Classified 2B (Possible for human.) by IARC.</w:t>
      </w:r>
    </w:p>
    <w:p w:rsidR="00415F40" w:rsidRPr="00415F40" w:rsidRDefault="00415F40" w:rsidP="00415F40">
      <w:pPr>
        <w:pStyle w:val="NoSpacing"/>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F85C44" w:rsidRDefault="00415F40" w:rsidP="0075458D">
      <w:pPr>
        <w:pStyle w:val="NoSpacing"/>
        <w:rPr>
          <w:rFonts w:ascii="Times New Roman" w:hAnsi="Times New Roman" w:cs="Times New Roman"/>
          <w:b/>
          <w:sz w:val="24"/>
        </w:rPr>
      </w:pPr>
      <w:r w:rsidRPr="003B2348">
        <w:rPr>
          <w:rFonts w:ascii="Times New Roman" w:hAnsi="Times New Roman" w:cs="Times New Roman"/>
          <w:b/>
          <w:sz w:val="24"/>
        </w:rPr>
        <w:t>Extremely hazardous in case of ingestion. Hazardous in case of inhalation. Slightly hazardous in case of skin contact (irritant).</w:t>
      </w:r>
    </w:p>
    <w:p w:rsidR="003B2348" w:rsidRPr="003B2348" w:rsidRDefault="003B2348" w:rsidP="003B2348">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301F34" w:rsidRDefault="00AC2A41" w:rsidP="00301F34">
      <w:pPr>
        <w:pStyle w:val="NoSpacing"/>
        <w:rPr>
          <w:rFonts w:ascii="Times New Roman" w:hAnsi="Times New Roman" w:cs="Times New Roman"/>
          <w:b/>
          <w:sz w:val="24"/>
          <w:szCs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75458D" w:rsidRPr="0075458D" w:rsidRDefault="0075458D" w:rsidP="0075458D">
      <w:pPr>
        <w:pStyle w:val="NoSpacing"/>
      </w:pPr>
    </w:p>
    <w:p w:rsidR="0075458D" w:rsidRPr="0075458D" w:rsidRDefault="0075458D"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66B0" w:rsidRPr="0075458D" w:rsidRDefault="0075458D" w:rsidP="0085445E">
      <w:pPr>
        <w:pStyle w:val="NoSpacing"/>
        <w:rPr>
          <w:rFonts w:ascii="Times New Roman" w:hAnsi="Times New Roman" w:cs="Times New Roman"/>
          <w:b/>
          <w:sz w:val="24"/>
        </w:rPr>
      </w:pPr>
      <w:r w:rsidRPr="0075458D">
        <w:rPr>
          <w:rFonts w:ascii="Times New Roman" w:hAnsi="Times New Roman" w:cs="Times New Roman"/>
          <w:b/>
          <w:sz w:val="24"/>
        </w:rPr>
        <w:t>Possibly hazardous short term degradation products are not likely. However, long term degradation products may arise.</w:t>
      </w:r>
    </w:p>
    <w:p w:rsidR="0075458D" w:rsidRPr="00F85C44" w:rsidRDefault="0075458D" w:rsidP="00F85C44">
      <w:pPr>
        <w:pStyle w:val="NoSpacing"/>
      </w:pPr>
    </w:p>
    <w:p w:rsidR="0085445E" w:rsidRDefault="00356BC2" w:rsidP="00F85C44">
      <w:pPr>
        <w:pStyle w:val="NoSpacing"/>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r w:rsidR="00F85C44" w:rsidRPr="00F85C44">
        <w:rPr>
          <w:rFonts w:ascii="Times New Roman" w:hAnsi="Times New Roman" w:cs="Times New Roman"/>
          <w:b/>
          <w:sz w:val="24"/>
        </w:rPr>
        <w:t>The products of degradation are more toxic.</w:t>
      </w:r>
    </w:p>
    <w:p w:rsidR="00F85C44" w:rsidRPr="00F85C44" w:rsidRDefault="00F85C44" w:rsidP="00F85C44">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75458D" w:rsidRPr="00AF3CE3" w:rsidRDefault="0075458D"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566B0" w:rsidRPr="00F14B5D" w:rsidRDefault="003566B0" w:rsidP="00F14B5D">
      <w:pPr>
        <w:pStyle w:val="NoSpacing"/>
      </w:pPr>
    </w:p>
    <w:p w:rsidR="00F14B5D" w:rsidRPr="00F14B5D" w:rsidRDefault="00F14B5D" w:rsidP="00F14B5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75458D" w:rsidRPr="00F14B5D" w:rsidRDefault="0075458D" w:rsidP="00F14B5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567AD1" w:rsidRPr="00567AD1" w:rsidRDefault="00567AD1" w:rsidP="00567AD1">
      <w:pPr>
        <w:pStyle w:val="NoSpacing"/>
      </w:pPr>
    </w:p>
    <w:p w:rsidR="00352335" w:rsidRPr="00341103" w:rsidRDefault="00352335" w:rsidP="00352335">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352335"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C64F18" w:rsidRPr="00C64F18">
        <w:rPr>
          <w:rFonts w:ascii="Times New Roman" w:hAnsi="Times New Roman" w:cs="Times New Roman"/>
          <w:b/>
          <w:sz w:val="24"/>
        </w:rPr>
        <w:t>TOXIC SOLID, ORGANIC, N.O.S</w:t>
      </w:r>
    </w:p>
    <w:p w:rsidR="00352335"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E200BB">
        <w:rPr>
          <w:rFonts w:ascii="Times New Roman" w:hAnsi="Times New Roman" w:cs="Times New Roman"/>
          <w:b/>
          <w:sz w:val="24"/>
        </w:rPr>
        <w:t>2811</w:t>
      </w:r>
    </w:p>
    <w:p w:rsidR="00352335" w:rsidRDefault="00352335" w:rsidP="00352335">
      <w:pPr>
        <w:pStyle w:val="NoSpacing"/>
        <w:rPr>
          <w:rFonts w:ascii="Times New Roman" w:hAnsi="Times New Roman" w:cs="Times New Roman"/>
          <w:b/>
          <w:sz w:val="28"/>
          <w:szCs w:val="24"/>
        </w:rPr>
      </w:pPr>
    </w:p>
    <w:p w:rsidR="00352335" w:rsidRPr="00341103" w:rsidRDefault="00352335" w:rsidP="00352335">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FB1DCB">
        <w:rPr>
          <w:rFonts w:ascii="Times New Roman" w:hAnsi="Times New Roman" w:cs="Times New Roman"/>
          <w:b/>
          <w:sz w:val="24"/>
          <w:szCs w:val="24"/>
        </w:rPr>
        <w:t>2811</w:t>
      </w:r>
    </w:p>
    <w:p w:rsidR="00352335"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FB1DCB">
        <w:rPr>
          <w:rFonts w:ascii="Times New Roman" w:hAnsi="Times New Roman" w:cs="Times New Roman"/>
          <w:b/>
          <w:sz w:val="24"/>
        </w:rPr>
        <w:t>6.1</w:t>
      </w:r>
      <w:r w:rsidRPr="00C44239">
        <w:rPr>
          <w:rFonts w:ascii="Times New Roman" w:hAnsi="Times New Roman" w:cs="Times New Roman"/>
          <w:b/>
          <w:sz w:val="24"/>
        </w:rPr>
        <w:t xml:space="preserve"> :</w:t>
      </w:r>
      <w:proofErr w:type="gramEnd"/>
      <w:r w:rsidRPr="00C44239">
        <w:rPr>
          <w:rFonts w:ascii="Times New Roman" w:hAnsi="Times New Roman" w:cs="Times New Roman"/>
          <w:b/>
          <w:sz w:val="24"/>
        </w:rPr>
        <w:t xml:space="preserve"> Miscellaneous dangerous substances and articles.</w:t>
      </w:r>
    </w:p>
    <w:p w:rsidR="00352335" w:rsidRPr="00F77D98" w:rsidRDefault="00352335" w:rsidP="00352335">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III</w:t>
      </w:r>
    </w:p>
    <w:p w:rsidR="00352335" w:rsidRPr="00AB50AB" w:rsidRDefault="00352335" w:rsidP="00352335">
      <w:pPr>
        <w:pStyle w:val="NoSpacing"/>
      </w:pPr>
    </w:p>
    <w:p w:rsidR="00352335" w:rsidRPr="00341103" w:rsidRDefault="00352335" w:rsidP="00352335">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352335" w:rsidRPr="00341103"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C64F18" w:rsidRPr="00C64F18">
        <w:rPr>
          <w:rFonts w:ascii="Times New Roman" w:hAnsi="Times New Roman" w:cs="Times New Roman"/>
          <w:b/>
          <w:sz w:val="24"/>
        </w:rPr>
        <w:t>TOXIC SOLID, ORGANIC, N.O.S</w:t>
      </w:r>
    </w:p>
    <w:p w:rsidR="00352335" w:rsidRPr="00341103"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FB1DCB">
        <w:rPr>
          <w:rFonts w:ascii="Times New Roman" w:hAnsi="Times New Roman" w:cs="Times New Roman"/>
          <w:b/>
          <w:sz w:val="24"/>
        </w:rPr>
        <w:t>2811</w:t>
      </w:r>
    </w:p>
    <w:p w:rsidR="00352335"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proofErr w:type="gramStart"/>
      <w:r w:rsidR="00FB1DCB">
        <w:rPr>
          <w:rFonts w:ascii="Times New Roman" w:hAnsi="Times New Roman" w:cs="Times New Roman"/>
          <w:b/>
          <w:sz w:val="24"/>
        </w:rPr>
        <w:t>6.1</w:t>
      </w:r>
      <w:r w:rsidRPr="00C44239">
        <w:rPr>
          <w:rFonts w:ascii="Times New Roman" w:hAnsi="Times New Roman" w:cs="Times New Roman"/>
          <w:b/>
          <w:sz w:val="24"/>
        </w:rPr>
        <w:t xml:space="preserve"> :</w:t>
      </w:r>
      <w:proofErr w:type="gramEnd"/>
      <w:r w:rsidRPr="00C44239">
        <w:rPr>
          <w:rFonts w:ascii="Times New Roman" w:hAnsi="Times New Roman" w:cs="Times New Roman"/>
          <w:b/>
          <w:sz w:val="24"/>
        </w:rPr>
        <w:t xml:space="preserve"> Miscellaneous dangerous substances and articles.</w:t>
      </w:r>
    </w:p>
    <w:p w:rsidR="00352335" w:rsidRDefault="00352335" w:rsidP="00352335">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Pr>
          <w:rFonts w:ascii="Times New Roman" w:hAnsi="Times New Roman" w:cs="Times New Roman"/>
          <w:b/>
          <w:sz w:val="24"/>
          <w:szCs w:val="24"/>
        </w:rPr>
        <w:t>III</w:t>
      </w:r>
    </w:p>
    <w:p w:rsidR="00352335" w:rsidRDefault="00352335" w:rsidP="00352335">
      <w:pPr>
        <w:pStyle w:val="NoSpacing"/>
        <w:rPr>
          <w:sz w:val="24"/>
          <w:szCs w:val="24"/>
          <w:u w:val="single"/>
        </w:rPr>
      </w:pPr>
    </w:p>
    <w:p w:rsidR="00352335" w:rsidRDefault="00352335" w:rsidP="00352335">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352335" w:rsidRPr="00C44239"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64F18" w:rsidRPr="00C64F18">
        <w:rPr>
          <w:rFonts w:ascii="Times New Roman" w:hAnsi="Times New Roman" w:cs="Times New Roman"/>
          <w:b/>
          <w:sz w:val="24"/>
        </w:rPr>
        <w:t>TOXIC SOLID, ORGANIC, N.O.S</w:t>
      </w:r>
    </w:p>
    <w:p w:rsidR="00352335" w:rsidRPr="00341103" w:rsidRDefault="00352335" w:rsidP="00352335">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FB1DCB">
        <w:rPr>
          <w:rFonts w:ascii="Times New Roman" w:hAnsi="Times New Roman" w:cs="Times New Roman"/>
          <w:b/>
          <w:sz w:val="24"/>
        </w:rPr>
        <w:t>2811</w:t>
      </w:r>
    </w:p>
    <w:p w:rsidR="00352335" w:rsidRDefault="00352335" w:rsidP="00352335">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FB1DCB">
        <w:rPr>
          <w:rFonts w:ascii="Times New Roman" w:hAnsi="Times New Roman" w:cs="Times New Roman"/>
          <w:b/>
          <w:sz w:val="24"/>
        </w:rPr>
        <w:t>6.1</w:t>
      </w:r>
      <w:r w:rsidRPr="00C44239">
        <w:rPr>
          <w:rFonts w:ascii="Times New Roman" w:hAnsi="Times New Roman" w:cs="Times New Roman"/>
          <w:b/>
          <w:sz w:val="24"/>
        </w:rPr>
        <w:t xml:space="preserve"> : Miscellaneous dangerous substances and articles.</w:t>
      </w:r>
    </w:p>
    <w:p w:rsidR="00352335" w:rsidRPr="007314BF" w:rsidRDefault="00352335" w:rsidP="00352335">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Pr>
          <w:rFonts w:ascii="Times New Roman" w:hAnsi="Times New Roman" w:cs="Times New Roman"/>
          <w:b/>
          <w:sz w:val="24"/>
          <w:szCs w:val="24"/>
        </w:rPr>
        <w:t>III</w:t>
      </w:r>
    </w:p>
    <w:p w:rsidR="00567AD1" w:rsidRPr="00567AD1" w:rsidRDefault="00567AD1" w:rsidP="00567A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85445E" w:rsidRDefault="002619B1" w:rsidP="00567AD1">
      <w:pPr>
        <w:pStyle w:val="NoSpacing"/>
        <w:rPr>
          <w:rFonts w:ascii="Times New Roman" w:hAnsi="Times New Roman" w:cs="Times New Roman"/>
          <w:b/>
          <w:sz w:val="24"/>
        </w:rPr>
      </w:pPr>
      <w:r w:rsidRPr="009F0183">
        <w:rPr>
          <w:rFonts w:ascii="Times New Roman" w:hAnsi="Times New Roman" w:cs="Times New Roman"/>
          <w:b/>
          <w:sz w:val="28"/>
          <w:szCs w:val="24"/>
          <w:u w:val="single"/>
        </w:rPr>
        <w:t>Federal and State Regulations</w:t>
      </w:r>
      <w:r w:rsidRPr="00567AD1">
        <w:rPr>
          <w:rFonts w:ascii="Times New Roman" w:hAnsi="Times New Roman" w:cs="Times New Roman"/>
          <w:b/>
          <w:sz w:val="28"/>
          <w:szCs w:val="24"/>
        </w:rPr>
        <w:t xml:space="preserve">: </w:t>
      </w:r>
      <w:r w:rsidR="000A3959" w:rsidRPr="00567AD1">
        <w:rPr>
          <w:rFonts w:ascii="Times New Roman" w:hAnsi="Times New Roman" w:cs="Times New Roman"/>
          <w:b/>
          <w:sz w:val="28"/>
          <w:szCs w:val="24"/>
        </w:rPr>
        <w:t xml:space="preserve"> </w:t>
      </w:r>
      <w:r w:rsidR="003B2348" w:rsidRPr="003B2348">
        <w:rPr>
          <w:rFonts w:ascii="Times New Roman" w:hAnsi="Times New Roman" w:cs="Times New Roman"/>
          <w:b/>
          <w:sz w:val="24"/>
        </w:rPr>
        <w:t xml:space="preserve">TSCA 8(b) inventory: </w:t>
      </w:r>
      <w:proofErr w:type="spellStart"/>
      <w:r w:rsidR="003B2348" w:rsidRPr="003B2348">
        <w:rPr>
          <w:rFonts w:ascii="Times New Roman" w:hAnsi="Times New Roman" w:cs="Times New Roman"/>
          <w:b/>
          <w:sz w:val="24"/>
        </w:rPr>
        <w:t>Coumarin</w:t>
      </w:r>
      <w:proofErr w:type="spellEnd"/>
    </w:p>
    <w:p w:rsidR="00567AD1" w:rsidRPr="009F0183" w:rsidRDefault="00567AD1" w:rsidP="00567AD1">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Default="00F36B02" w:rsidP="00567AD1">
      <w:pPr>
        <w:pStyle w:val="NoSpacing"/>
      </w:pPr>
      <w:r w:rsidRPr="00F36B02">
        <w:rPr>
          <w:rFonts w:ascii="Times New Roman" w:hAnsi="Times New Roman" w:cs="Times New Roman"/>
          <w:b/>
          <w:sz w:val="28"/>
        </w:rPr>
        <w:t xml:space="preserve">OSHA: </w:t>
      </w:r>
      <w:r w:rsidR="003B2348" w:rsidRPr="003B2348">
        <w:rPr>
          <w:rFonts w:ascii="Times New Roman" w:hAnsi="Times New Roman" w:cs="Times New Roman"/>
          <w:b/>
          <w:sz w:val="24"/>
        </w:rPr>
        <w:t>Hazardous by definition of Hazard Communication Standard (29 CFR 1910.1200).</w:t>
      </w:r>
    </w:p>
    <w:p w:rsidR="003B2348" w:rsidRPr="00567AD1" w:rsidRDefault="003B2348" w:rsidP="00567AD1">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3B2348" w:rsidRPr="003B2348" w:rsidRDefault="002619B1" w:rsidP="003B2348">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3B2348" w:rsidRPr="003B2348">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067FAD" w:rsidRPr="003B2348" w:rsidRDefault="002619B1" w:rsidP="00067FAD">
      <w:pPr>
        <w:pStyle w:val="NoSpacing"/>
        <w:rPr>
          <w:rFonts w:ascii="Times New Roman" w:eastAsia="Times New Roman" w:hAnsi="Times New Roman" w:cs="Times New Roman"/>
          <w:b/>
          <w:sz w:val="24"/>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3B2348" w:rsidRPr="003B2348">
        <w:rPr>
          <w:rFonts w:ascii="Times New Roman" w:hAnsi="Times New Roman" w:cs="Times New Roman"/>
          <w:b/>
          <w:sz w:val="24"/>
        </w:rPr>
        <w:t>R22- Harmful if swallowed. R36- Irritating to eyes. R40- Possible risks of irreversible effects.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67AD1">
        <w:rPr>
          <w:rFonts w:ascii="Times New Roman" w:hAnsi="Times New Roman" w:cs="Times New Roman"/>
          <w:b/>
          <w:sz w:val="24"/>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836FB" w:rsidTr="000F42B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36FB" w:rsidRPr="007B71FE" w:rsidRDefault="007836FB" w:rsidP="000F42BF">
            <w:pPr>
              <w:rPr>
                <w:color w:val="auto"/>
              </w:rPr>
            </w:pPr>
            <w:r w:rsidRPr="008C6471">
              <w:rPr>
                <w:color w:val="auto"/>
                <w:sz w:val="44"/>
              </w:rPr>
              <w:lastRenderedPageBreak/>
              <w:t>Section 15: Other Regulatory Information</w:t>
            </w:r>
            <w:r>
              <w:rPr>
                <w:color w:val="auto"/>
                <w:sz w:val="44"/>
              </w:rPr>
              <w:t xml:space="preserve"> (Continued)</w:t>
            </w:r>
          </w:p>
        </w:tc>
      </w:tr>
    </w:tbl>
    <w:p w:rsidR="007836FB" w:rsidRDefault="007836FB" w:rsidP="007836FB">
      <w:pPr>
        <w:pStyle w:val="NoSpacing"/>
      </w:pP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567AD1">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567AD1" w:rsidRPr="00567AD1" w:rsidRDefault="00567AD1" w:rsidP="00567AD1">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67AD1" w:rsidRPr="00567AD1" w:rsidRDefault="00567AD1" w:rsidP="00567AD1">
      <w:pPr>
        <w:spacing w:after="0" w:line="240" w:lineRule="auto"/>
        <w:rPr>
          <w:rFonts w:ascii="Times New Roman" w:eastAsia="Times New Roman" w:hAnsi="Times New Roman" w:cs="Times New Roman"/>
          <w:b/>
          <w:sz w:val="24"/>
          <w:szCs w:val="25"/>
          <w:lang w:val="en-US" w:eastAsia="en-US"/>
        </w:rPr>
      </w:pPr>
      <w:r w:rsidRPr="00567AD1">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85445E" w:rsidRPr="0085445E" w:rsidRDefault="0085445E" w:rsidP="0085445E">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C10CC" w:rsidRPr="00AE6315" w:rsidRDefault="004C10CC" w:rsidP="004C10C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C10CC" w:rsidRPr="008B4575" w:rsidRDefault="004C10CC" w:rsidP="004C10C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C10CC" w:rsidRPr="00211219" w:rsidRDefault="004C10CC" w:rsidP="004C10C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4C10CC" w:rsidP="0086135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2305E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280" w:rsidRDefault="00163280" w:rsidP="009C3BE4">
      <w:pPr>
        <w:spacing w:after="0" w:line="240" w:lineRule="auto"/>
      </w:pPr>
      <w:r>
        <w:separator/>
      </w:r>
    </w:p>
  </w:endnote>
  <w:endnote w:type="continuationSeparator" w:id="0">
    <w:p w:rsidR="00163280" w:rsidRDefault="0016328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C10CC" w:rsidP="004C10CC">
    <w:pPr>
      <w:pStyle w:val="Footer"/>
      <w:ind w:left="-567"/>
      <w:jc w:val="right"/>
    </w:pPr>
    <w:r w:rsidRPr="00787C02">
      <w:rPr>
        <w:noProof/>
      </w:rPr>
      <w:drawing>
        <wp:inline distT="0" distB="0" distL="0" distR="0" wp14:anchorId="30ABE63A" wp14:editId="4DAC05E1">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280" w:rsidRDefault="00163280" w:rsidP="009C3BE4">
      <w:pPr>
        <w:spacing w:after="0" w:line="240" w:lineRule="auto"/>
      </w:pPr>
      <w:r>
        <w:separator/>
      </w:r>
    </w:p>
  </w:footnote>
  <w:footnote w:type="continuationSeparator" w:id="0">
    <w:p w:rsidR="00163280" w:rsidRDefault="0016328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305EE" w:rsidP="002305EE">
    <w:pPr>
      <w:pStyle w:val="Header"/>
      <w:ind w:left="-567"/>
    </w:pPr>
    <w:r w:rsidRPr="00C10C02">
      <w:rPr>
        <w:b/>
        <w:noProof/>
        <w:color w:val="0000CC"/>
        <w:sz w:val="20"/>
      </w:rPr>
      <w:drawing>
        <wp:inline distT="0" distB="0" distL="0" distR="0" wp14:anchorId="7317CB91" wp14:editId="72E95F20">
          <wp:extent cx="77057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0895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07ED6"/>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6CFE"/>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280"/>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17C9"/>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5EE"/>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233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348"/>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20E"/>
    <w:rsid w:val="0041472E"/>
    <w:rsid w:val="00415F40"/>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0CC"/>
    <w:rsid w:val="004C18F1"/>
    <w:rsid w:val="004C2236"/>
    <w:rsid w:val="004C2C4B"/>
    <w:rsid w:val="004C366C"/>
    <w:rsid w:val="004C3DAE"/>
    <w:rsid w:val="004C5D5C"/>
    <w:rsid w:val="004C5ED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67AD1"/>
    <w:rsid w:val="0057078D"/>
    <w:rsid w:val="00570B94"/>
    <w:rsid w:val="00570EF6"/>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82F"/>
    <w:rsid w:val="00741E8D"/>
    <w:rsid w:val="00742B0C"/>
    <w:rsid w:val="00743A37"/>
    <w:rsid w:val="007446E1"/>
    <w:rsid w:val="0074477D"/>
    <w:rsid w:val="007448CB"/>
    <w:rsid w:val="007452F3"/>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6FB"/>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E6F"/>
    <w:rsid w:val="007C5750"/>
    <w:rsid w:val="007D0B84"/>
    <w:rsid w:val="007D0F0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22F9"/>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359"/>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4EE0"/>
    <w:rsid w:val="008A64B7"/>
    <w:rsid w:val="008A6751"/>
    <w:rsid w:val="008A6EB4"/>
    <w:rsid w:val="008B09C4"/>
    <w:rsid w:val="008B0E8B"/>
    <w:rsid w:val="008B17A0"/>
    <w:rsid w:val="008B33E4"/>
    <w:rsid w:val="008B3746"/>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DD4"/>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744"/>
    <w:rsid w:val="009319A4"/>
    <w:rsid w:val="00931CAD"/>
    <w:rsid w:val="009340D1"/>
    <w:rsid w:val="009341B8"/>
    <w:rsid w:val="009351D4"/>
    <w:rsid w:val="0093673E"/>
    <w:rsid w:val="00940567"/>
    <w:rsid w:val="00940862"/>
    <w:rsid w:val="00941AB2"/>
    <w:rsid w:val="00942463"/>
    <w:rsid w:val="009426C7"/>
    <w:rsid w:val="0094304B"/>
    <w:rsid w:val="009431AB"/>
    <w:rsid w:val="00943D7F"/>
    <w:rsid w:val="00944575"/>
    <w:rsid w:val="00944E65"/>
    <w:rsid w:val="009452E2"/>
    <w:rsid w:val="009461E3"/>
    <w:rsid w:val="00946EF5"/>
    <w:rsid w:val="00947F2C"/>
    <w:rsid w:val="00950082"/>
    <w:rsid w:val="009513A3"/>
    <w:rsid w:val="00952DEF"/>
    <w:rsid w:val="00953110"/>
    <w:rsid w:val="009543C2"/>
    <w:rsid w:val="009547B0"/>
    <w:rsid w:val="00956538"/>
    <w:rsid w:val="009618ED"/>
    <w:rsid w:val="0096201C"/>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142"/>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6EA9"/>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8D3"/>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047"/>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0FB9"/>
    <w:rsid w:val="00B71183"/>
    <w:rsid w:val="00B7417D"/>
    <w:rsid w:val="00B74F88"/>
    <w:rsid w:val="00B7532D"/>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4F18"/>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889"/>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0BB"/>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B5D"/>
    <w:rsid w:val="00F14C3B"/>
    <w:rsid w:val="00F14E30"/>
    <w:rsid w:val="00F16175"/>
    <w:rsid w:val="00F165F3"/>
    <w:rsid w:val="00F217B8"/>
    <w:rsid w:val="00F21C3A"/>
    <w:rsid w:val="00F234F3"/>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5C4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DCB"/>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09269888">
      <w:bodyDiv w:val="1"/>
      <w:marLeft w:val="0"/>
      <w:marRight w:val="0"/>
      <w:marTop w:val="0"/>
      <w:marBottom w:val="0"/>
      <w:divBdr>
        <w:top w:val="none" w:sz="0" w:space="0" w:color="auto"/>
        <w:left w:val="none" w:sz="0" w:space="0" w:color="auto"/>
        <w:bottom w:val="none" w:sz="0" w:space="0" w:color="auto"/>
        <w:right w:val="none" w:sz="0" w:space="0" w:color="auto"/>
      </w:divBdr>
      <w:divsChild>
        <w:div w:id="22364276">
          <w:marLeft w:val="0"/>
          <w:marRight w:val="0"/>
          <w:marTop w:val="0"/>
          <w:marBottom w:val="0"/>
          <w:divBdr>
            <w:top w:val="none" w:sz="0" w:space="0" w:color="auto"/>
            <w:left w:val="none" w:sz="0" w:space="0" w:color="auto"/>
            <w:bottom w:val="none" w:sz="0" w:space="0" w:color="auto"/>
            <w:right w:val="none" w:sz="0" w:space="0" w:color="auto"/>
          </w:divBdr>
        </w:div>
        <w:div w:id="1147628939">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19633484">
      <w:bodyDiv w:val="1"/>
      <w:marLeft w:val="0"/>
      <w:marRight w:val="0"/>
      <w:marTop w:val="0"/>
      <w:marBottom w:val="0"/>
      <w:divBdr>
        <w:top w:val="none" w:sz="0" w:space="0" w:color="auto"/>
        <w:left w:val="none" w:sz="0" w:space="0" w:color="auto"/>
        <w:bottom w:val="none" w:sz="0" w:space="0" w:color="auto"/>
        <w:right w:val="none" w:sz="0" w:space="0" w:color="auto"/>
      </w:divBdr>
      <w:divsChild>
        <w:div w:id="120541874">
          <w:marLeft w:val="0"/>
          <w:marRight w:val="0"/>
          <w:marTop w:val="0"/>
          <w:marBottom w:val="0"/>
          <w:divBdr>
            <w:top w:val="none" w:sz="0" w:space="0" w:color="auto"/>
            <w:left w:val="none" w:sz="0" w:space="0" w:color="auto"/>
            <w:bottom w:val="none" w:sz="0" w:space="0" w:color="auto"/>
            <w:right w:val="none" w:sz="0" w:space="0" w:color="auto"/>
          </w:divBdr>
        </w:div>
        <w:div w:id="531959124">
          <w:marLeft w:val="0"/>
          <w:marRight w:val="0"/>
          <w:marTop w:val="0"/>
          <w:marBottom w:val="0"/>
          <w:divBdr>
            <w:top w:val="none" w:sz="0" w:space="0" w:color="auto"/>
            <w:left w:val="none" w:sz="0" w:space="0" w:color="auto"/>
            <w:bottom w:val="none" w:sz="0" w:space="0" w:color="auto"/>
            <w:right w:val="none" w:sz="0" w:space="0" w:color="auto"/>
          </w:divBdr>
        </w:div>
        <w:div w:id="1240366675">
          <w:marLeft w:val="0"/>
          <w:marRight w:val="0"/>
          <w:marTop w:val="0"/>
          <w:marBottom w:val="0"/>
          <w:divBdr>
            <w:top w:val="none" w:sz="0" w:space="0" w:color="auto"/>
            <w:left w:val="none" w:sz="0" w:space="0" w:color="auto"/>
            <w:bottom w:val="none" w:sz="0" w:space="0" w:color="auto"/>
            <w:right w:val="none" w:sz="0" w:space="0" w:color="auto"/>
          </w:divBdr>
        </w:div>
        <w:div w:id="16664727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40798100">
      <w:bodyDiv w:val="1"/>
      <w:marLeft w:val="0"/>
      <w:marRight w:val="0"/>
      <w:marTop w:val="0"/>
      <w:marBottom w:val="0"/>
      <w:divBdr>
        <w:top w:val="none" w:sz="0" w:space="0" w:color="auto"/>
        <w:left w:val="none" w:sz="0" w:space="0" w:color="auto"/>
        <w:bottom w:val="none" w:sz="0" w:space="0" w:color="auto"/>
        <w:right w:val="none" w:sz="0" w:space="0" w:color="auto"/>
      </w:divBdr>
      <w:divsChild>
        <w:div w:id="376592933">
          <w:marLeft w:val="0"/>
          <w:marRight w:val="0"/>
          <w:marTop w:val="0"/>
          <w:marBottom w:val="0"/>
          <w:divBdr>
            <w:top w:val="none" w:sz="0" w:space="0" w:color="auto"/>
            <w:left w:val="none" w:sz="0" w:space="0" w:color="auto"/>
            <w:bottom w:val="none" w:sz="0" w:space="0" w:color="auto"/>
            <w:right w:val="none" w:sz="0" w:space="0" w:color="auto"/>
          </w:divBdr>
        </w:div>
        <w:div w:id="1339111888">
          <w:marLeft w:val="0"/>
          <w:marRight w:val="0"/>
          <w:marTop w:val="0"/>
          <w:marBottom w:val="0"/>
          <w:divBdr>
            <w:top w:val="none" w:sz="0" w:space="0" w:color="auto"/>
            <w:left w:val="none" w:sz="0" w:space="0" w:color="auto"/>
            <w:bottom w:val="none" w:sz="0" w:space="0" w:color="auto"/>
            <w:right w:val="none" w:sz="0" w:space="0" w:color="auto"/>
          </w:divBdr>
        </w:div>
        <w:div w:id="9437435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287663080">
      <w:bodyDiv w:val="1"/>
      <w:marLeft w:val="0"/>
      <w:marRight w:val="0"/>
      <w:marTop w:val="0"/>
      <w:marBottom w:val="0"/>
      <w:divBdr>
        <w:top w:val="none" w:sz="0" w:space="0" w:color="auto"/>
        <w:left w:val="none" w:sz="0" w:space="0" w:color="auto"/>
        <w:bottom w:val="none" w:sz="0" w:space="0" w:color="auto"/>
        <w:right w:val="none" w:sz="0" w:space="0" w:color="auto"/>
      </w:divBdr>
      <w:divsChild>
        <w:div w:id="484784581">
          <w:marLeft w:val="0"/>
          <w:marRight w:val="0"/>
          <w:marTop w:val="0"/>
          <w:marBottom w:val="0"/>
          <w:divBdr>
            <w:top w:val="none" w:sz="0" w:space="0" w:color="auto"/>
            <w:left w:val="none" w:sz="0" w:space="0" w:color="auto"/>
            <w:bottom w:val="none" w:sz="0" w:space="0" w:color="auto"/>
            <w:right w:val="none" w:sz="0" w:space="0" w:color="auto"/>
          </w:divBdr>
        </w:div>
        <w:div w:id="1218009868">
          <w:marLeft w:val="0"/>
          <w:marRight w:val="0"/>
          <w:marTop w:val="0"/>
          <w:marBottom w:val="0"/>
          <w:divBdr>
            <w:top w:val="none" w:sz="0" w:space="0" w:color="auto"/>
            <w:left w:val="none" w:sz="0" w:space="0" w:color="auto"/>
            <w:bottom w:val="none" w:sz="0" w:space="0" w:color="auto"/>
            <w:right w:val="none" w:sz="0" w:space="0" w:color="auto"/>
          </w:divBdr>
        </w:div>
      </w:divsChild>
    </w:div>
    <w:div w:id="293949268">
      <w:bodyDiv w:val="1"/>
      <w:marLeft w:val="0"/>
      <w:marRight w:val="0"/>
      <w:marTop w:val="0"/>
      <w:marBottom w:val="0"/>
      <w:divBdr>
        <w:top w:val="none" w:sz="0" w:space="0" w:color="auto"/>
        <w:left w:val="none" w:sz="0" w:space="0" w:color="auto"/>
        <w:bottom w:val="none" w:sz="0" w:space="0" w:color="auto"/>
        <w:right w:val="none" w:sz="0" w:space="0" w:color="auto"/>
      </w:divBdr>
      <w:divsChild>
        <w:div w:id="1869369887">
          <w:marLeft w:val="0"/>
          <w:marRight w:val="0"/>
          <w:marTop w:val="0"/>
          <w:marBottom w:val="0"/>
          <w:divBdr>
            <w:top w:val="none" w:sz="0" w:space="0" w:color="auto"/>
            <w:left w:val="none" w:sz="0" w:space="0" w:color="auto"/>
            <w:bottom w:val="none" w:sz="0" w:space="0" w:color="auto"/>
            <w:right w:val="none" w:sz="0" w:space="0" w:color="auto"/>
          </w:divBdr>
        </w:div>
        <w:div w:id="292903255">
          <w:marLeft w:val="0"/>
          <w:marRight w:val="0"/>
          <w:marTop w:val="0"/>
          <w:marBottom w:val="0"/>
          <w:divBdr>
            <w:top w:val="none" w:sz="0" w:space="0" w:color="auto"/>
            <w:left w:val="none" w:sz="0" w:space="0" w:color="auto"/>
            <w:bottom w:val="none" w:sz="0" w:space="0" w:color="auto"/>
            <w:right w:val="none" w:sz="0" w:space="0" w:color="auto"/>
          </w:divBdr>
        </w:div>
      </w:divsChild>
    </w:div>
    <w:div w:id="294335758">
      <w:bodyDiv w:val="1"/>
      <w:marLeft w:val="0"/>
      <w:marRight w:val="0"/>
      <w:marTop w:val="0"/>
      <w:marBottom w:val="0"/>
      <w:divBdr>
        <w:top w:val="none" w:sz="0" w:space="0" w:color="auto"/>
        <w:left w:val="none" w:sz="0" w:space="0" w:color="auto"/>
        <w:bottom w:val="none" w:sz="0" w:space="0" w:color="auto"/>
        <w:right w:val="none" w:sz="0" w:space="0" w:color="auto"/>
      </w:divBdr>
      <w:divsChild>
        <w:div w:id="476650335">
          <w:marLeft w:val="0"/>
          <w:marRight w:val="0"/>
          <w:marTop w:val="0"/>
          <w:marBottom w:val="0"/>
          <w:divBdr>
            <w:top w:val="none" w:sz="0" w:space="0" w:color="auto"/>
            <w:left w:val="none" w:sz="0" w:space="0" w:color="auto"/>
            <w:bottom w:val="none" w:sz="0" w:space="0" w:color="auto"/>
            <w:right w:val="none" w:sz="0" w:space="0" w:color="auto"/>
          </w:divBdr>
        </w:div>
        <w:div w:id="433936357">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3966269">
      <w:bodyDiv w:val="1"/>
      <w:marLeft w:val="0"/>
      <w:marRight w:val="0"/>
      <w:marTop w:val="0"/>
      <w:marBottom w:val="0"/>
      <w:divBdr>
        <w:top w:val="none" w:sz="0" w:space="0" w:color="auto"/>
        <w:left w:val="none" w:sz="0" w:space="0" w:color="auto"/>
        <w:bottom w:val="none" w:sz="0" w:space="0" w:color="auto"/>
        <w:right w:val="none" w:sz="0" w:space="0" w:color="auto"/>
      </w:divBdr>
      <w:divsChild>
        <w:div w:id="1418206203">
          <w:marLeft w:val="0"/>
          <w:marRight w:val="0"/>
          <w:marTop w:val="0"/>
          <w:marBottom w:val="0"/>
          <w:divBdr>
            <w:top w:val="none" w:sz="0" w:space="0" w:color="auto"/>
            <w:left w:val="none" w:sz="0" w:space="0" w:color="auto"/>
            <w:bottom w:val="none" w:sz="0" w:space="0" w:color="auto"/>
            <w:right w:val="none" w:sz="0" w:space="0" w:color="auto"/>
          </w:divBdr>
        </w:div>
        <w:div w:id="213584760">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0344831">
      <w:bodyDiv w:val="1"/>
      <w:marLeft w:val="0"/>
      <w:marRight w:val="0"/>
      <w:marTop w:val="0"/>
      <w:marBottom w:val="0"/>
      <w:divBdr>
        <w:top w:val="none" w:sz="0" w:space="0" w:color="auto"/>
        <w:left w:val="none" w:sz="0" w:space="0" w:color="auto"/>
        <w:bottom w:val="none" w:sz="0" w:space="0" w:color="auto"/>
        <w:right w:val="none" w:sz="0" w:space="0" w:color="auto"/>
      </w:divBdr>
      <w:divsChild>
        <w:div w:id="529296766">
          <w:marLeft w:val="0"/>
          <w:marRight w:val="0"/>
          <w:marTop w:val="0"/>
          <w:marBottom w:val="0"/>
          <w:divBdr>
            <w:top w:val="none" w:sz="0" w:space="0" w:color="auto"/>
            <w:left w:val="none" w:sz="0" w:space="0" w:color="auto"/>
            <w:bottom w:val="none" w:sz="0" w:space="0" w:color="auto"/>
            <w:right w:val="none" w:sz="0" w:space="0" w:color="auto"/>
          </w:divBdr>
          <w:divsChild>
            <w:div w:id="704142367">
              <w:marLeft w:val="0"/>
              <w:marRight w:val="0"/>
              <w:marTop w:val="0"/>
              <w:marBottom w:val="0"/>
              <w:divBdr>
                <w:top w:val="none" w:sz="0" w:space="0" w:color="auto"/>
                <w:left w:val="none" w:sz="0" w:space="0" w:color="auto"/>
                <w:bottom w:val="none" w:sz="0" w:space="0" w:color="auto"/>
                <w:right w:val="none" w:sz="0" w:space="0" w:color="auto"/>
              </w:divBdr>
            </w:div>
            <w:div w:id="1011832339">
              <w:marLeft w:val="0"/>
              <w:marRight w:val="0"/>
              <w:marTop w:val="0"/>
              <w:marBottom w:val="0"/>
              <w:divBdr>
                <w:top w:val="none" w:sz="0" w:space="0" w:color="auto"/>
                <w:left w:val="none" w:sz="0" w:space="0" w:color="auto"/>
                <w:bottom w:val="none" w:sz="0" w:space="0" w:color="auto"/>
                <w:right w:val="none" w:sz="0" w:space="0" w:color="auto"/>
              </w:divBdr>
            </w:div>
            <w:div w:id="720714638">
              <w:marLeft w:val="0"/>
              <w:marRight w:val="0"/>
              <w:marTop w:val="0"/>
              <w:marBottom w:val="0"/>
              <w:divBdr>
                <w:top w:val="none" w:sz="0" w:space="0" w:color="auto"/>
                <w:left w:val="none" w:sz="0" w:space="0" w:color="auto"/>
                <w:bottom w:val="none" w:sz="0" w:space="0" w:color="auto"/>
                <w:right w:val="none" w:sz="0" w:space="0" w:color="auto"/>
              </w:divBdr>
            </w:div>
            <w:div w:id="14296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529443034">
          <w:marLeft w:val="0"/>
          <w:marRight w:val="0"/>
          <w:marTop w:val="0"/>
          <w:marBottom w:val="0"/>
          <w:divBdr>
            <w:top w:val="none" w:sz="0" w:space="0" w:color="auto"/>
            <w:left w:val="none" w:sz="0" w:space="0" w:color="auto"/>
            <w:bottom w:val="none" w:sz="0" w:space="0" w:color="auto"/>
            <w:right w:val="none" w:sz="0" w:space="0" w:color="auto"/>
          </w:divBdr>
        </w:div>
        <w:div w:id="944309806">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5651225">
      <w:bodyDiv w:val="1"/>
      <w:marLeft w:val="0"/>
      <w:marRight w:val="0"/>
      <w:marTop w:val="0"/>
      <w:marBottom w:val="0"/>
      <w:divBdr>
        <w:top w:val="none" w:sz="0" w:space="0" w:color="auto"/>
        <w:left w:val="none" w:sz="0" w:space="0" w:color="auto"/>
        <w:bottom w:val="none" w:sz="0" w:space="0" w:color="auto"/>
        <w:right w:val="none" w:sz="0" w:space="0" w:color="auto"/>
      </w:divBdr>
      <w:divsChild>
        <w:div w:id="626736808">
          <w:marLeft w:val="0"/>
          <w:marRight w:val="0"/>
          <w:marTop w:val="0"/>
          <w:marBottom w:val="0"/>
          <w:divBdr>
            <w:top w:val="none" w:sz="0" w:space="0" w:color="auto"/>
            <w:left w:val="none" w:sz="0" w:space="0" w:color="auto"/>
            <w:bottom w:val="none" w:sz="0" w:space="0" w:color="auto"/>
            <w:right w:val="none" w:sz="0" w:space="0" w:color="auto"/>
          </w:divBdr>
        </w:div>
        <w:div w:id="1552230959">
          <w:marLeft w:val="0"/>
          <w:marRight w:val="0"/>
          <w:marTop w:val="0"/>
          <w:marBottom w:val="0"/>
          <w:divBdr>
            <w:top w:val="none" w:sz="0" w:space="0" w:color="auto"/>
            <w:left w:val="none" w:sz="0" w:space="0" w:color="auto"/>
            <w:bottom w:val="none" w:sz="0" w:space="0" w:color="auto"/>
            <w:right w:val="none" w:sz="0" w:space="0" w:color="auto"/>
          </w:divBdr>
        </w:div>
        <w:div w:id="1719816075">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6717894">
      <w:bodyDiv w:val="1"/>
      <w:marLeft w:val="0"/>
      <w:marRight w:val="0"/>
      <w:marTop w:val="0"/>
      <w:marBottom w:val="0"/>
      <w:divBdr>
        <w:top w:val="none" w:sz="0" w:space="0" w:color="auto"/>
        <w:left w:val="none" w:sz="0" w:space="0" w:color="auto"/>
        <w:bottom w:val="none" w:sz="0" w:space="0" w:color="auto"/>
        <w:right w:val="none" w:sz="0" w:space="0" w:color="auto"/>
      </w:divBdr>
      <w:divsChild>
        <w:div w:id="1644850142">
          <w:marLeft w:val="0"/>
          <w:marRight w:val="0"/>
          <w:marTop w:val="0"/>
          <w:marBottom w:val="0"/>
          <w:divBdr>
            <w:top w:val="none" w:sz="0" w:space="0" w:color="auto"/>
            <w:left w:val="none" w:sz="0" w:space="0" w:color="auto"/>
            <w:bottom w:val="none" w:sz="0" w:space="0" w:color="auto"/>
            <w:right w:val="none" w:sz="0" w:space="0" w:color="auto"/>
          </w:divBdr>
        </w:div>
        <w:div w:id="1365792708">
          <w:marLeft w:val="0"/>
          <w:marRight w:val="0"/>
          <w:marTop w:val="0"/>
          <w:marBottom w:val="0"/>
          <w:divBdr>
            <w:top w:val="none" w:sz="0" w:space="0" w:color="auto"/>
            <w:left w:val="none" w:sz="0" w:space="0" w:color="auto"/>
            <w:bottom w:val="none" w:sz="0" w:space="0" w:color="auto"/>
            <w:right w:val="none" w:sz="0" w:space="0" w:color="auto"/>
          </w:divBdr>
        </w:div>
        <w:div w:id="494996555">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39726570">
      <w:bodyDiv w:val="1"/>
      <w:marLeft w:val="0"/>
      <w:marRight w:val="0"/>
      <w:marTop w:val="0"/>
      <w:marBottom w:val="0"/>
      <w:divBdr>
        <w:top w:val="none" w:sz="0" w:space="0" w:color="auto"/>
        <w:left w:val="none" w:sz="0" w:space="0" w:color="auto"/>
        <w:bottom w:val="none" w:sz="0" w:space="0" w:color="auto"/>
        <w:right w:val="none" w:sz="0" w:space="0" w:color="auto"/>
      </w:divBdr>
      <w:divsChild>
        <w:div w:id="917908115">
          <w:marLeft w:val="0"/>
          <w:marRight w:val="0"/>
          <w:marTop w:val="0"/>
          <w:marBottom w:val="0"/>
          <w:divBdr>
            <w:top w:val="none" w:sz="0" w:space="0" w:color="auto"/>
            <w:left w:val="none" w:sz="0" w:space="0" w:color="auto"/>
            <w:bottom w:val="none" w:sz="0" w:space="0" w:color="auto"/>
            <w:right w:val="none" w:sz="0" w:space="0" w:color="auto"/>
          </w:divBdr>
        </w:div>
        <w:div w:id="1675762545">
          <w:marLeft w:val="0"/>
          <w:marRight w:val="0"/>
          <w:marTop w:val="0"/>
          <w:marBottom w:val="0"/>
          <w:divBdr>
            <w:top w:val="none" w:sz="0" w:space="0" w:color="auto"/>
            <w:left w:val="none" w:sz="0" w:space="0" w:color="auto"/>
            <w:bottom w:val="none" w:sz="0" w:space="0" w:color="auto"/>
            <w:right w:val="none" w:sz="0" w:space="0" w:color="auto"/>
          </w:divBdr>
        </w:div>
        <w:div w:id="1517697075">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4967427">
      <w:bodyDiv w:val="1"/>
      <w:marLeft w:val="0"/>
      <w:marRight w:val="0"/>
      <w:marTop w:val="0"/>
      <w:marBottom w:val="0"/>
      <w:divBdr>
        <w:top w:val="none" w:sz="0" w:space="0" w:color="auto"/>
        <w:left w:val="none" w:sz="0" w:space="0" w:color="auto"/>
        <w:bottom w:val="none" w:sz="0" w:space="0" w:color="auto"/>
        <w:right w:val="none" w:sz="0" w:space="0" w:color="auto"/>
      </w:divBdr>
      <w:divsChild>
        <w:div w:id="1115714817">
          <w:marLeft w:val="0"/>
          <w:marRight w:val="0"/>
          <w:marTop w:val="0"/>
          <w:marBottom w:val="0"/>
          <w:divBdr>
            <w:top w:val="none" w:sz="0" w:space="0" w:color="auto"/>
            <w:left w:val="none" w:sz="0" w:space="0" w:color="auto"/>
            <w:bottom w:val="none" w:sz="0" w:space="0" w:color="auto"/>
            <w:right w:val="none" w:sz="0" w:space="0" w:color="auto"/>
          </w:divBdr>
        </w:div>
        <w:div w:id="149213607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896622166">
      <w:bodyDiv w:val="1"/>
      <w:marLeft w:val="0"/>
      <w:marRight w:val="0"/>
      <w:marTop w:val="0"/>
      <w:marBottom w:val="0"/>
      <w:divBdr>
        <w:top w:val="none" w:sz="0" w:space="0" w:color="auto"/>
        <w:left w:val="none" w:sz="0" w:space="0" w:color="auto"/>
        <w:bottom w:val="none" w:sz="0" w:space="0" w:color="auto"/>
        <w:right w:val="none" w:sz="0" w:space="0" w:color="auto"/>
      </w:divBdr>
      <w:divsChild>
        <w:div w:id="2128549379">
          <w:marLeft w:val="0"/>
          <w:marRight w:val="0"/>
          <w:marTop w:val="0"/>
          <w:marBottom w:val="0"/>
          <w:divBdr>
            <w:top w:val="none" w:sz="0" w:space="0" w:color="auto"/>
            <w:left w:val="none" w:sz="0" w:space="0" w:color="auto"/>
            <w:bottom w:val="none" w:sz="0" w:space="0" w:color="auto"/>
            <w:right w:val="none" w:sz="0" w:space="0" w:color="auto"/>
          </w:divBdr>
        </w:div>
        <w:div w:id="16084931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9115453">
      <w:bodyDiv w:val="1"/>
      <w:marLeft w:val="0"/>
      <w:marRight w:val="0"/>
      <w:marTop w:val="0"/>
      <w:marBottom w:val="0"/>
      <w:divBdr>
        <w:top w:val="none" w:sz="0" w:space="0" w:color="auto"/>
        <w:left w:val="none" w:sz="0" w:space="0" w:color="auto"/>
        <w:bottom w:val="none" w:sz="0" w:space="0" w:color="auto"/>
        <w:right w:val="none" w:sz="0" w:space="0" w:color="auto"/>
      </w:divBdr>
      <w:divsChild>
        <w:div w:id="1545678826">
          <w:marLeft w:val="0"/>
          <w:marRight w:val="0"/>
          <w:marTop w:val="0"/>
          <w:marBottom w:val="0"/>
          <w:divBdr>
            <w:top w:val="none" w:sz="0" w:space="0" w:color="auto"/>
            <w:left w:val="none" w:sz="0" w:space="0" w:color="auto"/>
            <w:bottom w:val="none" w:sz="0" w:space="0" w:color="auto"/>
            <w:right w:val="none" w:sz="0" w:space="0" w:color="auto"/>
          </w:divBdr>
        </w:div>
        <w:div w:id="732581576">
          <w:marLeft w:val="0"/>
          <w:marRight w:val="0"/>
          <w:marTop w:val="0"/>
          <w:marBottom w:val="0"/>
          <w:divBdr>
            <w:top w:val="none" w:sz="0" w:space="0" w:color="auto"/>
            <w:left w:val="none" w:sz="0" w:space="0" w:color="auto"/>
            <w:bottom w:val="none" w:sz="0" w:space="0" w:color="auto"/>
            <w:right w:val="none" w:sz="0" w:space="0" w:color="auto"/>
          </w:divBdr>
        </w:div>
        <w:div w:id="6369672">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6680518">
      <w:bodyDiv w:val="1"/>
      <w:marLeft w:val="0"/>
      <w:marRight w:val="0"/>
      <w:marTop w:val="0"/>
      <w:marBottom w:val="0"/>
      <w:divBdr>
        <w:top w:val="none" w:sz="0" w:space="0" w:color="auto"/>
        <w:left w:val="none" w:sz="0" w:space="0" w:color="auto"/>
        <w:bottom w:val="none" w:sz="0" w:space="0" w:color="auto"/>
        <w:right w:val="none" w:sz="0" w:space="0" w:color="auto"/>
      </w:divBdr>
      <w:divsChild>
        <w:div w:id="2111968573">
          <w:marLeft w:val="0"/>
          <w:marRight w:val="0"/>
          <w:marTop w:val="0"/>
          <w:marBottom w:val="0"/>
          <w:divBdr>
            <w:top w:val="none" w:sz="0" w:space="0" w:color="auto"/>
            <w:left w:val="none" w:sz="0" w:space="0" w:color="auto"/>
            <w:bottom w:val="none" w:sz="0" w:space="0" w:color="auto"/>
            <w:right w:val="none" w:sz="0" w:space="0" w:color="auto"/>
          </w:divBdr>
        </w:div>
        <w:div w:id="1177306666">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260250">
      <w:bodyDiv w:val="1"/>
      <w:marLeft w:val="0"/>
      <w:marRight w:val="0"/>
      <w:marTop w:val="0"/>
      <w:marBottom w:val="0"/>
      <w:divBdr>
        <w:top w:val="none" w:sz="0" w:space="0" w:color="auto"/>
        <w:left w:val="none" w:sz="0" w:space="0" w:color="auto"/>
        <w:bottom w:val="none" w:sz="0" w:space="0" w:color="auto"/>
        <w:right w:val="none" w:sz="0" w:space="0" w:color="auto"/>
      </w:divBdr>
      <w:divsChild>
        <w:div w:id="1265919657">
          <w:marLeft w:val="0"/>
          <w:marRight w:val="0"/>
          <w:marTop w:val="0"/>
          <w:marBottom w:val="0"/>
          <w:divBdr>
            <w:top w:val="none" w:sz="0" w:space="0" w:color="auto"/>
            <w:left w:val="none" w:sz="0" w:space="0" w:color="auto"/>
            <w:bottom w:val="none" w:sz="0" w:space="0" w:color="auto"/>
            <w:right w:val="none" w:sz="0" w:space="0" w:color="auto"/>
          </w:divBdr>
        </w:div>
        <w:div w:id="436292568">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81589487">
      <w:bodyDiv w:val="1"/>
      <w:marLeft w:val="0"/>
      <w:marRight w:val="0"/>
      <w:marTop w:val="0"/>
      <w:marBottom w:val="0"/>
      <w:divBdr>
        <w:top w:val="none" w:sz="0" w:space="0" w:color="auto"/>
        <w:left w:val="none" w:sz="0" w:space="0" w:color="auto"/>
        <w:bottom w:val="none" w:sz="0" w:space="0" w:color="auto"/>
        <w:right w:val="none" w:sz="0" w:space="0" w:color="auto"/>
      </w:divBdr>
      <w:divsChild>
        <w:div w:id="1711764595">
          <w:marLeft w:val="0"/>
          <w:marRight w:val="0"/>
          <w:marTop w:val="0"/>
          <w:marBottom w:val="0"/>
          <w:divBdr>
            <w:top w:val="none" w:sz="0" w:space="0" w:color="auto"/>
            <w:left w:val="none" w:sz="0" w:space="0" w:color="auto"/>
            <w:bottom w:val="none" w:sz="0" w:space="0" w:color="auto"/>
            <w:right w:val="none" w:sz="0" w:space="0" w:color="auto"/>
          </w:divBdr>
        </w:div>
        <w:div w:id="109016699">
          <w:marLeft w:val="0"/>
          <w:marRight w:val="0"/>
          <w:marTop w:val="0"/>
          <w:marBottom w:val="0"/>
          <w:divBdr>
            <w:top w:val="none" w:sz="0" w:space="0" w:color="auto"/>
            <w:left w:val="none" w:sz="0" w:space="0" w:color="auto"/>
            <w:bottom w:val="none" w:sz="0" w:space="0" w:color="auto"/>
            <w:right w:val="none" w:sz="0" w:space="0" w:color="auto"/>
          </w:divBdr>
        </w:div>
        <w:div w:id="1989552126">
          <w:marLeft w:val="0"/>
          <w:marRight w:val="0"/>
          <w:marTop w:val="0"/>
          <w:marBottom w:val="0"/>
          <w:divBdr>
            <w:top w:val="none" w:sz="0" w:space="0" w:color="auto"/>
            <w:left w:val="none" w:sz="0" w:space="0" w:color="auto"/>
            <w:bottom w:val="none" w:sz="0" w:space="0" w:color="auto"/>
            <w:right w:val="none" w:sz="0" w:space="0" w:color="auto"/>
          </w:divBdr>
        </w:div>
        <w:div w:id="154124262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258590">
      <w:bodyDiv w:val="1"/>
      <w:marLeft w:val="0"/>
      <w:marRight w:val="0"/>
      <w:marTop w:val="0"/>
      <w:marBottom w:val="0"/>
      <w:divBdr>
        <w:top w:val="none" w:sz="0" w:space="0" w:color="auto"/>
        <w:left w:val="none" w:sz="0" w:space="0" w:color="auto"/>
        <w:bottom w:val="none" w:sz="0" w:space="0" w:color="auto"/>
        <w:right w:val="none" w:sz="0" w:space="0" w:color="auto"/>
      </w:divBdr>
      <w:divsChild>
        <w:div w:id="539127674">
          <w:marLeft w:val="0"/>
          <w:marRight w:val="0"/>
          <w:marTop w:val="0"/>
          <w:marBottom w:val="0"/>
          <w:divBdr>
            <w:top w:val="none" w:sz="0" w:space="0" w:color="auto"/>
            <w:left w:val="none" w:sz="0" w:space="0" w:color="auto"/>
            <w:bottom w:val="none" w:sz="0" w:space="0" w:color="auto"/>
            <w:right w:val="none" w:sz="0" w:space="0" w:color="auto"/>
          </w:divBdr>
        </w:div>
        <w:div w:id="927037661">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6867101">
      <w:bodyDiv w:val="1"/>
      <w:marLeft w:val="0"/>
      <w:marRight w:val="0"/>
      <w:marTop w:val="0"/>
      <w:marBottom w:val="0"/>
      <w:divBdr>
        <w:top w:val="none" w:sz="0" w:space="0" w:color="auto"/>
        <w:left w:val="none" w:sz="0" w:space="0" w:color="auto"/>
        <w:bottom w:val="none" w:sz="0" w:space="0" w:color="auto"/>
        <w:right w:val="none" w:sz="0" w:space="0" w:color="auto"/>
      </w:divBdr>
      <w:divsChild>
        <w:div w:id="1736513951">
          <w:marLeft w:val="0"/>
          <w:marRight w:val="0"/>
          <w:marTop w:val="0"/>
          <w:marBottom w:val="0"/>
          <w:divBdr>
            <w:top w:val="none" w:sz="0" w:space="0" w:color="auto"/>
            <w:left w:val="none" w:sz="0" w:space="0" w:color="auto"/>
            <w:bottom w:val="none" w:sz="0" w:space="0" w:color="auto"/>
            <w:right w:val="none" w:sz="0" w:space="0" w:color="auto"/>
          </w:divBdr>
        </w:div>
        <w:div w:id="2016103018">
          <w:marLeft w:val="0"/>
          <w:marRight w:val="0"/>
          <w:marTop w:val="0"/>
          <w:marBottom w:val="0"/>
          <w:divBdr>
            <w:top w:val="none" w:sz="0" w:space="0" w:color="auto"/>
            <w:left w:val="none" w:sz="0" w:space="0" w:color="auto"/>
            <w:bottom w:val="none" w:sz="0" w:space="0" w:color="auto"/>
            <w:right w:val="none" w:sz="0" w:space="0" w:color="auto"/>
          </w:divBdr>
        </w:div>
        <w:div w:id="159150139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5135">
      <w:bodyDiv w:val="1"/>
      <w:marLeft w:val="0"/>
      <w:marRight w:val="0"/>
      <w:marTop w:val="0"/>
      <w:marBottom w:val="0"/>
      <w:divBdr>
        <w:top w:val="none" w:sz="0" w:space="0" w:color="auto"/>
        <w:left w:val="none" w:sz="0" w:space="0" w:color="auto"/>
        <w:bottom w:val="none" w:sz="0" w:space="0" w:color="auto"/>
        <w:right w:val="none" w:sz="0" w:space="0" w:color="auto"/>
      </w:divBdr>
      <w:divsChild>
        <w:div w:id="1332753452">
          <w:marLeft w:val="0"/>
          <w:marRight w:val="0"/>
          <w:marTop w:val="0"/>
          <w:marBottom w:val="0"/>
          <w:divBdr>
            <w:top w:val="none" w:sz="0" w:space="0" w:color="auto"/>
            <w:left w:val="none" w:sz="0" w:space="0" w:color="auto"/>
            <w:bottom w:val="none" w:sz="0" w:space="0" w:color="auto"/>
            <w:right w:val="none" w:sz="0" w:space="0" w:color="auto"/>
          </w:divBdr>
        </w:div>
        <w:div w:id="537864398">
          <w:marLeft w:val="0"/>
          <w:marRight w:val="0"/>
          <w:marTop w:val="0"/>
          <w:marBottom w:val="0"/>
          <w:divBdr>
            <w:top w:val="none" w:sz="0" w:space="0" w:color="auto"/>
            <w:left w:val="none" w:sz="0" w:space="0" w:color="auto"/>
            <w:bottom w:val="none" w:sz="0" w:space="0" w:color="auto"/>
            <w:right w:val="none" w:sz="0" w:space="0" w:color="auto"/>
          </w:divBdr>
        </w:div>
        <w:div w:id="19017724">
          <w:marLeft w:val="0"/>
          <w:marRight w:val="0"/>
          <w:marTop w:val="0"/>
          <w:marBottom w:val="0"/>
          <w:divBdr>
            <w:top w:val="none" w:sz="0" w:space="0" w:color="auto"/>
            <w:left w:val="none" w:sz="0" w:space="0" w:color="auto"/>
            <w:bottom w:val="none" w:sz="0" w:space="0" w:color="auto"/>
            <w:right w:val="none" w:sz="0" w:space="0" w:color="auto"/>
          </w:divBdr>
        </w:div>
      </w:divsChild>
    </w:div>
    <w:div w:id="1623415639">
      <w:bodyDiv w:val="1"/>
      <w:marLeft w:val="0"/>
      <w:marRight w:val="0"/>
      <w:marTop w:val="0"/>
      <w:marBottom w:val="0"/>
      <w:divBdr>
        <w:top w:val="none" w:sz="0" w:space="0" w:color="auto"/>
        <w:left w:val="none" w:sz="0" w:space="0" w:color="auto"/>
        <w:bottom w:val="none" w:sz="0" w:space="0" w:color="auto"/>
        <w:right w:val="none" w:sz="0" w:space="0" w:color="auto"/>
      </w:divBdr>
      <w:divsChild>
        <w:div w:id="933825351">
          <w:marLeft w:val="0"/>
          <w:marRight w:val="0"/>
          <w:marTop w:val="0"/>
          <w:marBottom w:val="0"/>
          <w:divBdr>
            <w:top w:val="none" w:sz="0" w:space="0" w:color="auto"/>
            <w:left w:val="none" w:sz="0" w:space="0" w:color="auto"/>
            <w:bottom w:val="none" w:sz="0" w:space="0" w:color="auto"/>
            <w:right w:val="none" w:sz="0" w:space="0" w:color="auto"/>
          </w:divBdr>
        </w:div>
        <w:div w:id="891506897">
          <w:marLeft w:val="0"/>
          <w:marRight w:val="0"/>
          <w:marTop w:val="0"/>
          <w:marBottom w:val="0"/>
          <w:divBdr>
            <w:top w:val="none" w:sz="0" w:space="0" w:color="auto"/>
            <w:left w:val="none" w:sz="0" w:space="0" w:color="auto"/>
            <w:bottom w:val="none" w:sz="0" w:space="0" w:color="auto"/>
            <w:right w:val="none" w:sz="0" w:space="0" w:color="auto"/>
          </w:divBdr>
        </w:div>
        <w:div w:id="1420865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55795117">
      <w:bodyDiv w:val="1"/>
      <w:marLeft w:val="0"/>
      <w:marRight w:val="0"/>
      <w:marTop w:val="0"/>
      <w:marBottom w:val="0"/>
      <w:divBdr>
        <w:top w:val="none" w:sz="0" w:space="0" w:color="auto"/>
        <w:left w:val="none" w:sz="0" w:space="0" w:color="auto"/>
        <w:bottom w:val="none" w:sz="0" w:space="0" w:color="auto"/>
        <w:right w:val="none" w:sz="0" w:space="0" w:color="auto"/>
      </w:divBdr>
      <w:divsChild>
        <w:div w:id="379524252">
          <w:marLeft w:val="0"/>
          <w:marRight w:val="0"/>
          <w:marTop w:val="0"/>
          <w:marBottom w:val="0"/>
          <w:divBdr>
            <w:top w:val="none" w:sz="0" w:space="0" w:color="auto"/>
            <w:left w:val="none" w:sz="0" w:space="0" w:color="auto"/>
            <w:bottom w:val="none" w:sz="0" w:space="0" w:color="auto"/>
            <w:right w:val="none" w:sz="0" w:space="0" w:color="auto"/>
          </w:divBdr>
        </w:div>
        <w:div w:id="973023839">
          <w:marLeft w:val="0"/>
          <w:marRight w:val="0"/>
          <w:marTop w:val="0"/>
          <w:marBottom w:val="0"/>
          <w:divBdr>
            <w:top w:val="none" w:sz="0" w:space="0" w:color="auto"/>
            <w:left w:val="none" w:sz="0" w:space="0" w:color="auto"/>
            <w:bottom w:val="none" w:sz="0" w:space="0" w:color="auto"/>
            <w:right w:val="none" w:sz="0" w:space="0" w:color="auto"/>
          </w:divBdr>
        </w:div>
        <w:div w:id="6947356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37650572">
      <w:bodyDiv w:val="1"/>
      <w:marLeft w:val="0"/>
      <w:marRight w:val="0"/>
      <w:marTop w:val="0"/>
      <w:marBottom w:val="0"/>
      <w:divBdr>
        <w:top w:val="none" w:sz="0" w:space="0" w:color="auto"/>
        <w:left w:val="none" w:sz="0" w:space="0" w:color="auto"/>
        <w:bottom w:val="none" w:sz="0" w:space="0" w:color="auto"/>
        <w:right w:val="none" w:sz="0" w:space="0" w:color="auto"/>
      </w:divBdr>
      <w:divsChild>
        <w:div w:id="888567757">
          <w:marLeft w:val="0"/>
          <w:marRight w:val="0"/>
          <w:marTop w:val="0"/>
          <w:marBottom w:val="0"/>
          <w:divBdr>
            <w:top w:val="none" w:sz="0" w:space="0" w:color="auto"/>
            <w:left w:val="none" w:sz="0" w:space="0" w:color="auto"/>
            <w:bottom w:val="none" w:sz="0" w:space="0" w:color="auto"/>
            <w:right w:val="none" w:sz="0" w:space="0" w:color="auto"/>
          </w:divBdr>
        </w:div>
        <w:div w:id="564266562">
          <w:marLeft w:val="0"/>
          <w:marRight w:val="0"/>
          <w:marTop w:val="0"/>
          <w:marBottom w:val="0"/>
          <w:divBdr>
            <w:top w:val="none" w:sz="0" w:space="0" w:color="auto"/>
            <w:left w:val="none" w:sz="0" w:space="0" w:color="auto"/>
            <w:bottom w:val="none" w:sz="0" w:space="0" w:color="auto"/>
            <w:right w:val="none" w:sz="0" w:space="0" w:color="auto"/>
          </w:divBdr>
        </w:div>
        <w:div w:id="368527688">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5284744">
      <w:bodyDiv w:val="1"/>
      <w:marLeft w:val="0"/>
      <w:marRight w:val="0"/>
      <w:marTop w:val="0"/>
      <w:marBottom w:val="0"/>
      <w:divBdr>
        <w:top w:val="none" w:sz="0" w:space="0" w:color="auto"/>
        <w:left w:val="none" w:sz="0" w:space="0" w:color="auto"/>
        <w:bottom w:val="none" w:sz="0" w:space="0" w:color="auto"/>
        <w:right w:val="none" w:sz="0" w:space="0" w:color="auto"/>
      </w:divBdr>
      <w:divsChild>
        <w:div w:id="216473086">
          <w:marLeft w:val="0"/>
          <w:marRight w:val="0"/>
          <w:marTop w:val="0"/>
          <w:marBottom w:val="0"/>
          <w:divBdr>
            <w:top w:val="none" w:sz="0" w:space="0" w:color="auto"/>
            <w:left w:val="none" w:sz="0" w:space="0" w:color="auto"/>
            <w:bottom w:val="none" w:sz="0" w:space="0" w:color="auto"/>
            <w:right w:val="none" w:sz="0" w:space="0" w:color="auto"/>
          </w:divBdr>
        </w:div>
        <w:div w:id="762143126">
          <w:marLeft w:val="0"/>
          <w:marRight w:val="0"/>
          <w:marTop w:val="0"/>
          <w:marBottom w:val="0"/>
          <w:divBdr>
            <w:top w:val="none" w:sz="0" w:space="0" w:color="auto"/>
            <w:left w:val="none" w:sz="0" w:space="0" w:color="auto"/>
            <w:bottom w:val="none" w:sz="0" w:space="0" w:color="auto"/>
            <w:right w:val="none" w:sz="0" w:space="0" w:color="auto"/>
          </w:divBdr>
        </w:div>
        <w:div w:id="1396780285">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2282044">
      <w:bodyDiv w:val="1"/>
      <w:marLeft w:val="0"/>
      <w:marRight w:val="0"/>
      <w:marTop w:val="0"/>
      <w:marBottom w:val="0"/>
      <w:divBdr>
        <w:top w:val="none" w:sz="0" w:space="0" w:color="auto"/>
        <w:left w:val="none" w:sz="0" w:space="0" w:color="auto"/>
        <w:bottom w:val="none" w:sz="0" w:space="0" w:color="auto"/>
        <w:right w:val="none" w:sz="0" w:space="0" w:color="auto"/>
      </w:divBdr>
      <w:divsChild>
        <w:div w:id="1606384927">
          <w:marLeft w:val="0"/>
          <w:marRight w:val="0"/>
          <w:marTop w:val="0"/>
          <w:marBottom w:val="0"/>
          <w:divBdr>
            <w:top w:val="none" w:sz="0" w:space="0" w:color="auto"/>
            <w:left w:val="none" w:sz="0" w:space="0" w:color="auto"/>
            <w:bottom w:val="none" w:sz="0" w:space="0" w:color="auto"/>
            <w:right w:val="none" w:sz="0" w:space="0" w:color="auto"/>
          </w:divBdr>
        </w:div>
        <w:div w:id="1084184220">
          <w:marLeft w:val="0"/>
          <w:marRight w:val="0"/>
          <w:marTop w:val="0"/>
          <w:marBottom w:val="0"/>
          <w:divBdr>
            <w:top w:val="none" w:sz="0" w:space="0" w:color="auto"/>
            <w:left w:val="none" w:sz="0" w:space="0" w:color="auto"/>
            <w:bottom w:val="none" w:sz="0" w:space="0" w:color="auto"/>
            <w:right w:val="none" w:sz="0" w:space="0" w:color="auto"/>
          </w:divBdr>
        </w:div>
        <w:div w:id="1167012493">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6168286">
      <w:bodyDiv w:val="1"/>
      <w:marLeft w:val="0"/>
      <w:marRight w:val="0"/>
      <w:marTop w:val="0"/>
      <w:marBottom w:val="0"/>
      <w:divBdr>
        <w:top w:val="none" w:sz="0" w:space="0" w:color="auto"/>
        <w:left w:val="none" w:sz="0" w:space="0" w:color="auto"/>
        <w:bottom w:val="none" w:sz="0" w:space="0" w:color="auto"/>
        <w:right w:val="none" w:sz="0" w:space="0" w:color="auto"/>
      </w:divBdr>
      <w:divsChild>
        <w:div w:id="832333603">
          <w:marLeft w:val="0"/>
          <w:marRight w:val="0"/>
          <w:marTop w:val="0"/>
          <w:marBottom w:val="0"/>
          <w:divBdr>
            <w:top w:val="none" w:sz="0" w:space="0" w:color="auto"/>
            <w:left w:val="none" w:sz="0" w:space="0" w:color="auto"/>
            <w:bottom w:val="none" w:sz="0" w:space="0" w:color="auto"/>
            <w:right w:val="none" w:sz="0" w:space="0" w:color="auto"/>
          </w:divBdr>
        </w:div>
        <w:div w:id="1574704606">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C9BE5-C63D-454B-9F7A-7EFC76C0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2020-12-07T11:22:00Z</dcterms:created>
  <dcterms:modified xsi:type="dcterms:W3CDTF">2020-12-07T11:22:00Z</dcterms:modified>
</cp:coreProperties>
</file>