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27D3F" w:rsidRPr="00E27D3F" w:rsidRDefault="00E27D3F" w:rsidP="00E27D3F">
      <w:pPr>
        <w:autoSpaceDE w:val="0"/>
        <w:autoSpaceDN w:val="0"/>
        <w:adjustRightInd w:val="0"/>
        <w:spacing w:after="0" w:line="240" w:lineRule="auto"/>
        <w:jc w:val="center"/>
        <w:rPr>
          <w:rFonts w:ascii="Times New Roman" w:hAnsi="Times New Roman" w:cs="Times New Roman"/>
          <w:b/>
          <w:bCs/>
          <w:sz w:val="44"/>
          <w:szCs w:val="44"/>
          <w:lang w:val="en-US"/>
        </w:rPr>
      </w:pPr>
      <w:r w:rsidRPr="00E27D3F">
        <w:rPr>
          <w:rFonts w:ascii="Times New Roman" w:hAnsi="Times New Roman" w:cs="Times New Roman"/>
          <w:b/>
          <w:bCs/>
          <w:sz w:val="44"/>
          <w:szCs w:val="44"/>
          <w:lang w:val="en-US"/>
        </w:rPr>
        <w:t>CYANOACETIC ACID 98%</w:t>
      </w:r>
    </w:p>
    <w:p w:rsidR="00E27D3F" w:rsidRPr="00E27D3F" w:rsidRDefault="00E27D3F" w:rsidP="00E27D3F">
      <w:pPr>
        <w:autoSpaceDE w:val="0"/>
        <w:autoSpaceDN w:val="0"/>
        <w:adjustRightInd w:val="0"/>
        <w:spacing w:after="0" w:line="240" w:lineRule="auto"/>
        <w:jc w:val="center"/>
        <w:rPr>
          <w:rFonts w:ascii="Times New Roman" w:hAnsi="Times New Roman" w:cs="Times New Roman"/>
          <w:sz w:val="36"/>
          <w:szCs w:val="44"/>
          <w:lang w:val="en-US"/>
        </w:rPr>
      </w:pPr>
      <w:r w:rsidRPr="00E27D3F">
        <w:rPr>
          <w:rFonts w:ascii="Times New Roman" w:hAnsi="Times New Roman" w:cs="Times New Roman"/>
          <w:b/>
          <w:bCs/>
          <w:sz w:val="36"/>
          <w:szCs w:val="44"/>
          <w:lang w:val="en-US"/>
        </w:rPr>
        <w:t>(For Synthesis)</w:t>
      </w:r>
    </w:p>
    <w:p w:rsidR="00E27D3F" w:rsidRPr="009F0BDD" w:rsidRDefault="00587231" w:rsidP="00E27D3F">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E27D3F">
        <w:rPr>
          <w:rFonts w:ascii="Times New Roman" w:hAnsi="Times New Roman" w:cs="Times New Roman"/>
          <w:b/>
          <w:sz w:val="36"/>
          <w:szCs w:val="44"/>
          <w:lang w:val="en-US"/>
        </w:rPr>
        <w:t>372-09-8</w:t>
      </w:r>
      <w:r w:rsidR="00456AD0">
        <w:rPr>
          <w:rFonts w:ascii="Times New Roman" w:hAnsi="Times New Roman" w:cs="Times New Roman"/>
          <w:b/>
          <w:sz w:val="36"/>
          <w:szCs w:val="44"/>
          <w:lang w:val="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27D3F" w:rsidRDefault="00421339" w:rsidP="00E27D3F">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E27D3F" w:rsidRPr="00E27D3F">
        <w:rPr>
          <w:rFonts w:ascii="Times New Roman" w:hAnsi="Times New Roman" w:cs="Times New Roman"/>
          <w:b/>
          <w:bCs/>
          <w:sz w:val="24"/>
          <w:szCs w:val="16"/>
          <w:lang w:val="en-US"/>
        </w:rPr>
        <w:t>CYANOACETIC ACID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E27D3F" w:rsidRPr="00E27D3F">
        <w:rPr>
          <w:rFonts w:ascii="Times New Roman" w:hAnsi="Times New Roman" w:cs="Times New Roman"/>
          <w:b/>
          <w:sz w:val="24"/>
          <w:szCs w:val="44"/>
          <w:lang w:val="en-US"/>
        </w:rPr>
        <w:t>372-09-8</w:t>
      </w:r>
    </w:p>
    <w:p w:rsidR="00B646D8" w:rsidRDefault="00421339" w:rsidP="00B646D8">
      <w:pPr>
        <w:pStyle w:val="NoSpacing"/>
        <w:rPr>
          <w:rFonts w:ascii="Times New Roman" w:hAnsi="Times New Roman" w:cs="Times New Roman"/>
          <w:b/>
          <w:sz w:val="28"/>
          <w:szCs w:val="28"/>
        </w:rPr>
      </w:pPr>
      <w:proofErr w:type="spellStart"/>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E27D3F" w:rsidRPr="00E27D3F">
        <w:rPr>
          <w:rFonts w:ascii="Times New Roman" w:hAnsi="Times New Roman" w:cs="Times New Roman"/>
          <w:b/>
          <w:sz w:val="24"/>
        </w:rPr>
        <w:t>Malonic</w:t>
      </w:r>
      <w:proofErr w:type="spellEnd"/>
      <w:r w:rsidR="00E27D3F" w:rsidRPr="00E27D3F">
        <w:rPr>
          <w:rFonts w:ascii="Times New Roman" w:hAnsi="Times New Roman" w:cs="Times New Roman"/>
          <w:b/>
          <w:sz w:val="24"/>
        </w:rPr>
        <w:t xml:space="preserve"> </w:t>
      </w:r>
      <w:proofErr w:type="spellStart"/>
      <w:r w:rsidR="00E27D3F">
        <w:rPr>
          <w:rFonts w:ascii="Times New Roman" w:hAnsi="Times New Roman" w:cs="Times New Roman"/>
          <w:b/>
          <w:sz w:val="24"/>
        </w:rPr>
        <w:t>M</w:t>
      </w:r>
      <w:r w:rsidR="00E27D3F" w:rsidRPr="00E27D3F">
        <w:rPr>
          <w:rFonts w:ascii="Times New Roman" w:hAnsi="Times New Roman" w:cs="Times New Roman"/>
          <w:b/>
          <w:sz w:val="24"/>
        </w:rPr>
        <w:t>ononitrile</w:t>
      </w:r>
      <w:proofErr w:type="spellEnd"/>
    </w:p>
    <w:p w:rsidR="00B646D8" w:rsidRDefault="00421339" w:rsidP="00B646D8">
      <w:pPr>
        <w:pStyle w:val="NoSpacing"/>
        <w:rPr>
          <w:rFonts w:ascii="Times New Roman" w:hAnsi="Times New Roman" w:cs="Times New Roman"/>
          <w:b/>
          <w:sz w:val="28"/>
          <w:szCs w:val="28"/>
        </w:rPr>
      </w:pPr>
      <w:r w:rsidRPr="00372889">
        <w:rPr>
          <w:rFonts w:ascii="Times New Roman" w:hAnsi="Times New Roman" w:cs="Times New Roman"/>
          <w:b/>
          <w:sz w:val="28"/>
          <w:szCs w:val="28"/>
        </w:rPr>
        <w:t>Chemical Name:</w:t>
      </w:r>
      <w:r w:rsidR="004C2236" w:rsidRPr="007566D4">
        <w:rPr>
          <w:rFonts w:ascii="Times New Roman" w:hAnsi="Times New Roman" w:cs="Times New Roman"/>
          <w:b/>
          <w:sz w:val="28"/>
        </w:rPr>
        <w:tab/>
      </w:r>
      <w:proofErr w:type="spellStart"/>
      <w:r w:rsidR="00E27D3F" w:rsidRPr="00E27D3F">
        <w:rPr>
          <w:rFonts w:ascii="Times New Roman" w:hAnsi="Times New Roman" w:cs="Times New Roman"/>
          <w:b/>
          <w:bCs/>
          <w:sz w:val="24"/>
          <w:szCs w:val="16"/>
          <w:lang w:val="en-US"/>
        </w:rPr>
        <w:t>Cyanoacetic</w:t>
      </w:r>
      <w:proofErr w:type="spellEnd"/>
      <w:r w:rsidR="00E27D3F" w:rsidRPr="00E27D3F">
        <w:rPr>
          <w:rFonts w:ascii="Times New Roman" w:hAnsi="Times New Roman" w:cs="Times New Roman"/>
          <w:b/>
          <w:bCs/>
          <w:sz w:val="24"/>
          <w:szCs w:val="16"/>
          <w:lang w:val="en-US"/>
        </w:rPr>
        <w:t xml:space="preserve"> Acid</w:t>
      </w:r>
    </w:p>
    <w:p w:rsidR="008F3333" w:rsidRPr="008F3333" w:rsidRDefault="00421339" w:rsidP="00B646D8">
      <w:pPr>
        <w:pStyle w:val="NoSpacing"/>
        <w:rPr>
          <w:rFonts w:eastAsia="Times New Roman"/>
          <w:lang w:val="en-US" w:eastAsia="en-US"/>
        </w:rPr>
      </w:pPr>
      <w:r w:rsidRPr="00372889">
        <w:rPr>
          <w:rFonts w:ascii="Times New Roman" w:hAnsi="Times New Roman" w:cs="Times New Roman"/>
          <w:b/>
          <w:sz w:val="28"/>
          <w:szCs w:val="28"/>
        </w:rPr>
        <w:t>Chemical Formula:</w:t>
      </w:r>
      <w:r w:rsidR="00E27D3F" w:rsidRPr="00E27D3F">
        <w:rPr>
          <w:rFonts w:ascii="Times New Roman" w:hAnsi="Times New Roman" w:cs="Times New Roman"/>
          <w:b/>
          <w:sz w:val="24"/>
        </w:rPr>
        <w:t>C</w:t>
      </w:r>
      <w:r w:rsidR="00E27D3F" w:rsidRPr="00E27D3F">
        <w:rPr>
          <w:rFonts w:ascii="Times New Roman" w:hAnsi="Times New Roman" w:cs="Times New Roman"/>
          <w:b/>
          <w:sz w:val="24"/>
          <w:vertAlign w:val="subscript"/>
        </w:rPr>
        <w:t>3</w:t>
      </w:r>
      <w:r w:rsidR="00E27D3F" w:rsidRPr="00E27D3F">
        <w:rPr>
          <w:rFonts w:ascii="Times New Roman" w:hAnsi="Times New Roman" w:cs="Times New Roman"/>
          <w:b/>
          <w:sz w:val="24"/>
        </w:rPr>
        <w:t>H</w:t>
      </w:r>
      <w:r w:rsidR="00E27D3F" w:rsidRPr="00E27D3F">
        <w:rPr>
          <w:rFonts w:ascii="Times New Roman" w:hAnsi="Times New Roman" w:cs="Times New Roman"/>
          <w:b/>
          <w:sz w:val="24"/>
          <w:vertAlign w:val="subscript"/>
        </w:rPr>
        <w:t>3</w:t>
      </w:r>
      <w:r w:rsidR="00E27D3F" w:rsidRPr="00E27D3F">
        <w:rPr>
          <w:rFonts w:ascii="Times New Roman" w:hAnsi="Times New Roman" w:cs="Times New Roman"/>
          <w:b/>
          <w:sz w:val="24"/>
        </w:rPr>
        <w:t>NO</w:t>
      </w:r>
      <w:r w:rsidR="00E27D3F" w:rsidRPr="00E27D3F">
        <w:rPr>
          <w:rFonts w:ascii="Times New Roman" w:hAnsi="Times New Roman" w:cs="Times New Roman"/>
          <w:b/>
          <w:sz w:val="24"/>
          <w:vertAlign w:val="subscript"/>
        </w:rPr>
        <w:t>2</w:t>
      </w:r>
    </w:p>
    <w:p w:rsidR="009F0BDD" w:rsidRPr="00E27D3F" w:rsidRDefault="009F0BDD" w:rsidP="00E27D3F">
      <w:pPr>
        <w:pStyle w:val="NoSpacing"/>
      </w:pPr>
    </w:p>
    <w:p w:rsidR="000A5558" w:rsidRPr="00E27D3F" w:rsidRDefault="000A5558" w:rsidP="00E27D3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162B4" w:rsidRDefault="00D42EDE" w:rsidP="002162B4">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2162B4">
        <w:rPr>
          <w:rFonts w:ascii="Times New Roman" w:hAnsi="Times New Roman" w:cs="Times New Roman"/>
          <w:b/>
          <w:sz w:val="32"/>
          <w:szCs w:val="28"/>
        </w:rPr>
        <w:t>OXFORD LAB FINE CHEM LLP</w:t>
      </w:r>
    </w:p>
    <w:p w:rsidR="002162B4" w:rsidRDefault="002162B4" w:rsidP="002162B4">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2162B4" w:rsidRDefault="002162B4" w:rsidP="002162B4">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2162B4" w:rsidRDefault="002162B4" w:rsidP="002162B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2162B4" w:rsidRDefault="002162B4" w:rsidP="002162B4">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2162B4" w:rsidRDefault="002162B4" w:rsidP="002162B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0A5558" w:rsidRPr="00C11EC3" w:rsidRDefault="000A5558" w:rsidP="002162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0A5558" w:rsidRDefault="00323E29" w:rsidP="000A5558">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0A5558" w:rsidRDefault="00933B68" w:rsidP="00F37AF7">
            <w:pPr>
              <w:autoSpaceDE w:val="0"/>
              <w:autoSpaceDN w:val="0"/>
              <w:adjustRightInd w:val="0"/>
              <w:rPr>
                <w:rFonts w:ascii="Times New Roman" w:hAnsi="Times New Roman" w:cs="Times New Roman"/>
                <w:b/>
                <w:bCs/>
                <w:sz w:val="24"/>
                <w:szCs w:val="24"/>
              </w:rPr>
            </w:pPr>
            <w:proofErr w:type="spellStart"/>
            <w:r w:rsidRPr="00E27D3F">
              <w:rPr>
                <w:rFonts w:ascii="Times New Roman" w:hAnsi="Times New Roman" w:cs="Times New Roman"/>
                <w:b/>
                <w:bCs/>
                <w:sz w:val="24"/>
                <w:szCs w:val="16"/>
                <w:lang w:val="en-US"/>
              </w:rPr>
              <w:t>Cyanoacetic</w:t>
            </w:r>
            <w:proofErr w:type="spellEnd"/>
            <w:r w:rsidRPr="00E27D3F">
              <w:rPr>
                <w:rFonts w:ascii="Times New Roman" w:hAnsi="Times New Roman" w:cs="Times New Roman"/>
                <w:b/>
                <w:bCs/>
                <w:sz w:val="24"/>
                <w:szCs w:val="16"/>
                <w:lang w:val="en-US"/>
              </w:rPr>
              <w:t xml:space="preserve"> Acid</w:t>
            </w:r>
          </w:p>
        </w:tc>
        <w:tc>
          <w:tcPr>
            <w:tcW w:w="3260" w:type="dxa"/>
          </w:tcPr>
          <w:p w:rsidR="008F176C" w:rsidRPr="00F829BC" w:rsidRDefault="00E27D3F" w:rsidP="00837CA8">
            <w:pPr>
              <w:autoSpaceDE w:val="0"/>
              <w:autoSpaceDN w:val="0"/>
              <w:adjustRightInd w:val="0"/>
              <w:jc w:val="center"/>
              <w:rPr>
                <w:rFonts w:ascii="Times New Roman" w:hAnsi="Times New Roman" w:cs="Times New Roman"/>
                <w:b/>
                <w:sz w:val="24"/>
                <w:szCs w:val="24"/>
              </w:rPr>
            </w:pPr>
            <w:r w:rsidRPr="00E27D3F">
              <w:rPr>
                <w:rFonts w:ascii="Times New Roman" w:hAnsi="Times New Roman" w:cs="Times New Roman"/>
                <w:b/>
                <w:sz w:val="24"/>
                <w:szCs w:val="44"/>
                <w:lang w:val="en-US"/>
              </w:rPr>
              <w:t>372-09-8</w:t>
            </w:r>
          </w:p>
        </w:tc>
        <w:tc>
          <w:tcPr>
            <w:tcW w:w="3544" w:type="dxa"/>
          </w:tcPr>
          <w:p w:rsidR="008F176C" w:rsidRPr="00F829BC" w:rsidRDefault="00AC6CD6"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96</w:t>
            </w:r>
            <w:r w:rsidR="007F7F8D">
              <w:rPr>
                <w:rFonts w:ascii="Times New Roman" w:hAnsi="Times New Roman" w:cs="Times New Roman"/>
                <w:b/>
                <w:sz w:val="24"/>
                <w:szCs w:val="24"/>
              </w:rPr>
              <w:t>%</w:t>
            </w:r>
          </w:p>
        </w:tc>
      </w:tr>
    </w:tbl>
    <w:p w:rsidR="00C476FF" w:rsidRPr="00C476FF" w:rsidRDefault="00C476FF" w:rsidP="00C476FF">
      <w:pPr>
        <w:pStyle w:val="NoSpacing"/>
      </w:pPr>
    </w:p>
    <w:p w:rsidR="000A5558" w:rsidRDefault="000A5558" w:rsidP="000A5558">
      <w:pPr>
        <w:pStyle w:val="NoSpacing"/>
      </w:pPr>
      <w:r w:rsidRPr="00F37AF7">
        <w:rPr>
          <w:rFonts w:ascii="Times New Roman" w:hAnsi="Times New Roman" w:cs="Times New Roman"/>
          <w:b/>
          <w:sz w:val="28"/>
          <w:szCs w:val="24"/>
          <w:u w:val="single"/>
          <w:shd w:val="clear" w:color="auto" w:fill="FFFFFF"/>
        </w:rPr>
        <w:t>Toxicological Data on Ingredients:</w:t>
      </w:r>
      <w:proofErr w:type="spellStart"/>
      <w:r w:rsidR="00933B68" w:rsidRPr="00E27D3F">
        <w:rPr>
          <w:rFonts w:ascii="Times New Roman" w:hAnsi="Times New Roman" w:cs="Times New Roman"/>
          <w:b/>
          <w:bCs/>
          <w:sz w:val="24"/>
          <w:szCs w:val="16"/>
          <w:lang w:val="en-US"/>
        </w:rPr>
        <w:t>Cyanoacetic</w:t>
      </w:r>
      <w:proofErr w:type="spellEnd"/>
      <w:r w:rsidR="00933B68" w:rsidRPr="00E27D3F">
        <w:rPr>
          <w:rFonts w:ascii="Times New Roman" w:hAnsi="Times New Roman" w:cs="Times New Roman"/>
          <w:b/>
          <w:bCs/>
          <w:sz w:val="24"/>
          <w:szCs w:val="16"/>
          <w:lang w:val="en-US"/>
        </w:rPr>
        <w:t xml:space="preserve"> Acid</w:t>
      </w:r>
      <w:r w:rsidR="00933B68">
        <w:rPr>
          <w:rFonts w:ascii="Times New Roman" w:hAnsi="Times New Roman" w:cs="Times New Roman"/>
          <w:b/>
          <w:bCs/>
          <w:sz w:val="24"/>
          <w:szCs w:val="16"/>
          <w:lang w:val="en-US"/>
        </w:rPr>
        <w:t xml:space="preserve">: </w:t>
      </w:r>
      <w:r w:rsidR="00933B68" w:rsidRPr="00933B68">
        <w:rPr>
          <w:rFonts w:ascii="Times New Roman" w:hAnsi="Times New Roman" w:cs="Times New Roman"/>
          <w:b/>
          <w:sz w:val="24"/>
        </w:rPr>
        <w:t>ORAL (LD50): Acute: 1500 mg/kg [Rat]</w:t>
      </w:r>
      <w:r w:rsidR="00933B68">
        <w:rPr>
          <w:rFonts w:ascii="Times New Roman" w:hAnsi="Times New Roman" w:cs="Times New Roman"/>
          <w:b/>
          <w:sz w:val="24"/>
        </w:rPr>
        <w:t>.</w:t>
      </w:r>
    </w:p>
    <w:p w:rsidR="000A5558" w:rsidRPr="000A5558" w:rsidRDefault="000A5558" w:rsidP="000A5558">
      <w:pPr>
        <w:pStyle w:val="NoSpacing"/>
      </w:pPr>
    </w:p>
    <w:p w:rsidR="00F83BB0" w:rsidRPr="00F83BB0" w:rsidRDefault="00F83BB0" w:rsidP="00F83BB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B646D8" w:rsidRPr="00840B23" w:rsidRDefault="00B646D8" w:rsidP="00840B23">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Very hazardous in case of skin contact (irritant), of eye contact (irritant), of ingestion. Hazardous in case of inhalation (lung irritant). Slightly hazardous in case of skin contact (corrosive). The amount of tissue damage depends on length of contact. Eye contact can result in corneal damage or blindness. Skin contact can produce inflammation and blistering. Severe over- exposure can produce lung damage, choking, unconsciousness or death. Inflammation of the eye is characterized by redness, watering, and itching. Skin inflammation is characterized by itching, scaling, reddening, or, occasionally, blistering.</w:t>
      </w:r>
    </w:p>
    <w:p w:rsidR="000A5558" w:rsidRPr="001A1A9C" w:rsidRDefault="000A5558" w:rsidP="001A1A9C">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 xml:space="preserve">CARCINOGENIC EFFECTS: Not available. </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 xml:space="preserve">MUTAGENIC EFFECTS: Not available. </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TERATOGENIC EFFECTS: Not available.</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 xml:space="preserve">DEVELOPMENTAL TOXICITY: Not available. </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Repeated exposure of the eyes to a low level of dust can produce eye irritation. Repeated skin exposure can produce local skin destruction, or dermatitis. Repeated inhalation of dust can produce varying degree of respiratory irritation or lung damage.</w:t>
      </w:r>
    </w:p>
    <w:p w:rsidR="001E6278" w:rsidRPr="001A1A9C" w:rsidRDefault="001E6278" w:rsidP="001A1A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840B23">
              <w:rPr>
                <w:color w:val="auto"/>
                <w:sz w:val="44"/>
              </w:rPr>
              <w:t>Section 4: First Aid Measures</w:t>
            </w:r>
          </w:p>
        </w:tc>
      </w:tr>
    </w:tbl>
    <w:p w:rsidR="002F6489" w:rsidRPr="00840B23" w:rsidRDefault="002F6489" w:rsidP="00840B23">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7D4D5E" w:rsidRPr="001A1A9C" w:rsidRDefault="001A1A9C" w:rsidP="00840B23">
      <w:pPr>
        <w:pStyle w:val="NoSpacing"/>
        <w:rPr>
          <w:rFonts w:ascii="Times New Roman" w:hAnsi="Times New Roman" w:cs="Times New Roman"/>
          <w:b/>
          <w:sz w:val="24"/>
        </w:rPr>
      </w:pPr>
      <w:r w:rsidRPr="001A1A9C">
        <w:rPr>
          <w:rFonts w:ascii="Times New Roman" w:hAnsi="Times New Roman" w:cs="Times New Roman"/>
          <w:b/>
          <w:sz w:val="24"/>
        </w:rPr>
        <w:t>Check for and remove any contact lenses. Do not use an eye ointment. Seek medical attention.</w:t>
      </w:r>
    </w:p>
    <w:p w:rsidR="001A1A9C" w:rsidRPr="001A1A9C" w:rsidRDefault="001A1A9C" w:rsidP="001A1A9C">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C94F00" w:rsidRPr="001A1A9C" w:rsidRDefault="00C94F00" w:rsidP="001A1A9C">
      <w:pPr>
        <w:pStyle w:val="NoSpacing"/>
      </w:pPr>
    </w:p>
    <w:p w:rsidR="00840B23" w:rsidRPr="00840B23" w:rsidRDefault="00C53953" w:rsidP="00840B23">
      <w:pPr>
        <w:pStyle w:val="NoSpacing"/>
        <w:rPr>
          <w:rFonts w:ascii="Times New Roman" w:hAnsi="Times New Roman" w:cs="Times New Roman"/>
          <w:b/>
          <w:sz w:val="28"/>
          <w:szCs w:val="24"/>
          <w:u w:val="single"/>
        </w:rPr>
      </w:pPr>
      <w:r w:rsidRPr="00840B23">
        <w:rPr>
          <w:rFonts w:ascii="Times New Roman" w:hAnsi="Times New Roman" w:cs="Times New Roman"/>
          <w:b/>
          <w:sz w:val="28"/>
          <w:szCs w:val="24"/>
          <w:u w:val="single"/>
        </w:rPr>
        <w:t>Serious Skin Contact:</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6A3DD0" w:rsidRPr="006A3DD0" w:rsidRDefault="006A3DD0" w:rsidP="006A3DD0">
      <w:pPr>
        <w:pStyle w:val="NoSpacing"/>
      </w:pPr>
    </w:p>
    <w:p w:rsidR="00840B23" w:rsidRDefault="00F841D9" w:rsidP="00840B23">
      <w:pPr>
        <w:pStyle w:val="NoSpacing"/>
      </w:pPr>
      <w:r w:rsidRPr="00C53953">
        <w:rPr>
          <w:rFonts w:ascii="Times New Roman" w:hAnsi="Times New Roman" w:cs="Times New Roman"/>
          <w:b/>
          <w:color w:val="000000"/>
          <w:sz w:val="28"/>
          <w:szCs w:val="24"/>
          <w:u w:val="single"/>
        </w:rPr>
        <w:t>Inhalation:</w:t>
      </w:r>
      <w:r w:rsidR="001A1A9C" w:rsidRPr="001A1A9C">
        <w:rPr>
          <w:rFonts w:ascii="Times New Roman" w:hAnsi="Times New Roman" w:cs="Times New Roman"/>
          <w:b/>
          <w:sz w:val="24"/>
        </w:rPr>
        <w:t>Allow the victim to rest in a well ventilated area. Seek immediate medical attention.</w:t>
      </w:r>
    </w:p>
    <w:p w:rsidR="001A1A9C" w:rsidRPr="001A1A9C" w:rsidRDefault="001A1A9C" w:rsidP="001A1A9C">
      <w:pPr>
        <w:pStyle w:val="NoSpacing"/>
      </w:pPr>
    </w:p>
    <w:p w:rsidR="00840B23" w:rsidRDefault="00C53953" w:rsidP="00840B23">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Inhalation:</w:t>
      </w:r>
    </w:p>
    <w:p w:rsidR="001A1A9C" w:rsidRPr="001A1A9C" w:rsidRDefault="001A1A9C" w:rsidP="001A1A9C">
      <w:pPr>
        <w:spacing w:after="0" w:line="240" w:lineRule="auto"/>
        <w:rPr>
          <w:rFonts w:ascii="Times New Roman" w:eastAsia="Times New Roman" w:hAnsi="Times New Roman" w:cs="Times New Roman"/>
          <w:b/>
          <w:sz w:val="24"/>
          <w:szCs w:val="25"/>
          <w:lang w:val="en-US" w:eastAsia="en-US"/>
        </w:rPr>
      </w:pPr>
      <w:r w:rsidRPr="001A1A9C">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1E6278" w:rsidRPr="001A1A9C" w:rsidRDefault="001E6278" w:rsidP="001A1A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40B23" w:rsidTr="004B786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40B23" w:rsidRPr="007B71FE" w:rsidRDefault="00840B23" w:rsidP="004B786D">
            <w:pPr>
              <w:rPr>
                <w:color w:val="auto"/>
              </w:rPr>
            </w:pPr>
            <w:r w:rsidRPr="00D07D6E">
              <w:rPr>
                <w:color w:val="auto"/>
                <w:sz w:val="44"/>
              </w:rPr>
              <w:lastRenderedPageBreak/>
              <w:t>Section 4: First Aid Measures</w:t>
            </w:r>
            <w:r>
              <w:rPr>
                <w:color w:val="auto"/>
                <w:sz w:val="44"/>
              </w:rPr>
              <w:t xml:space="preserve"> (Continued)</w:t>
            </w:r>
          </w:p>
        </w:tc>
      </w:tr>
    </w:tbl>
    <w:p w:rsidR="00840B23" w:rsidRPr="00840B23" w:rsidRDefault="00840B23" w:rsidP="00840B2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EF2012" w:rsidRPr="00EF2012" w:rsidRDefault="00EF2012" w:rsidP="00EF2012">
      <w:pPr>
        <w:spacing w:after="0" w:line="240" w:lineRule="auto"/>
        <w:rPr>
          <w:rFonts w:ascii="Times New Roman" w:eastAsia="Times New Roman" w:hAnsi="Times New Roman" w:cs="Times New Roman"/>
          <w:b/>
          <w:sz w:val="24"/>
          <w:szCs w:val="25"/>
          <w:lang w:val="en-US" w:eastAsia="en-US"/>
        </w:rPr>
      </w:pPr>
      <w:r w:rsidRPr="00EF2012">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840B23" w:rsidRPr="00EF2012" w:rsidRDefault="00840B23" w:rsidP="00EF2012">
      <w:pPr>
        <w:pStyle w:val="NoSpacing"/>
      </w:pPr>
    </w:p>
    <w:p w:rsidR="004D7BF1" w:rsidRPr="00840B23" w:rsidRDefault="00C53953" w:rsidP="00840B23">
      <w:pPr>
        <w:spacing w:after="0" w:line="240" w:lineRule="auto"/>
        <w:rPr>
          <w:rFonts w:ascii="Times New Roman" w:eastAsia="Times New Roman" w:hAnsi="Times New Roman" w:cs="Times New Roman"/>
          <w:b/>
          <w:sz w:val="24"/>
          <w:szCs w:val="25"/>
          <w:lang w:val="en-US" w:eastAsia="en-US"/>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1E6278" w:rsidRDefault="001E6278"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6B32" w:rsidRPr="00056B32">
        <w:rPr>
          <w:rFonts w:ascii="Times New Roman" w:hAnsi="Times New Roman" w:cs="Times New Roman"/>
          <w:b/>
          <w:sz w:val="24"/>
        </w:rPr>
        <w:t>May be combustible at high temperature.</w:t>
      </w:r>
    </w:p>
    <w:p w:rsidR="006871C5" w:rsidRPr="00256F74" w:rsidRDefault="006871C5" w:rsidP="00256F74">
      <w:pPr>
        <w:pStyle w:val="NoSpacing"/>
      </w:pP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E2433E" w:rsidRPr="00E2433E">
        <w:rPr>
          <w:rFonts w:ascii="Times New Roman" w:hAnsi="Times New Roman" w:cs="Times New Roman"/>
          <w:b/>
          <w:sz w:val="24"/>
        </w:rPr>
        <w:t>CLOSED CUP: 160°C (320°F).</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DD56A5" w:rsidRPr="0034316C" w:rsidRDefault="00DD56A5" w:rsidP="0034316C">
      <w:pPr>
        <w:pStyle w:val="NoSpacing"/>
      </w:pPr>
    </w:p>
    <w:p w:rsidR="0034316C" w:rsidRDefault="00C53953" w:rsidP="00421F00">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34316C" w:rsidRPr="00E2433E" w:rsidRDefault="00E2433E" w:rsidP="0034316C">
      <w:pPr>
        <w:pStyle w:val="NoSpacing"/>
        <w:rPr>
          <w:rFonts w:ascii="Times New Roman" w:hAnsi="Times New Roman" w:cs="Times New Roman"/>
          <w:b/>
          <w:sz w:val="24"/>
        </w:rPr>
      </w:pPr>
      <w:r w:rsidRPr="00E2433E">
        <w:rPr>
          <w:rFonts w:ascii="Times New Roman" w:hAnsi="Times New Roman" w:cs="Times New Roman"/>
          <w:b/>
          <w:sz w:val="24"/>
        </w:rPr>
        <w:t>These products are carbon oxides (CO, CO2), nitrogen oxides (NO, NO2...).</w:t>
      </w:r>
    </w:p>
    <w:p w:rsidR="00E2433E" w:rsidRPr="00E2433E" w:rsidRDefault="00E2433E" w:rsidP="00E2433E">
      <w:pPr>
        <w:pStyle w:val="NoSpacing"/>
      </w:pPr>
    </w:p>
    <w:p w:rsidR="00056B32" w:rsidRDefault="00C53953" w:rsidP="0034316C">
      <w:pPr>
        <w:pStyle w:val="NoSpacing"/>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34316C" w:rsidRPr="0034316C">
        <w:rPr>
          <w:rFonts w:ascii="Times New Roman" w:hAnsi="Times New Roman" w:cs="Times New Roman"/>
          <w:b/>
          <w:sz w:val="24"/>
        </w:rPr>
        <w:t>Not available.</w:t>
      </w:r>
    </w:p>
    <w:p w:rsidR="0034316C" w:rsidRPr="0034316C" w:rsidRDefault="0034316C" w:rsidP="0034316C">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34316C" w:rsidRPr="0034316C" w:rsidRDefault="0034316C" w:rsidP="0034316C">
      <w:pPr>
        <w:spacing w:after="0" w:line="240" w:lineRule="auto"/>
        <w:rPr>
          <w:rFonts w:ascii="Times New Roman" w:eastAsia="Times New Roman" w:hAnsi="Times New Roman" w:cs="Times New Roman"/>
          <w:b/>
          <w:sz w:val="24"/>
          <w:szCs w:val="25"/>
          <w:lang w:val="en-US" w:eastAsia="en-US"/>
        </w:rPr>
      </w:pPr>
      <w:r w:rsidRPr="0034316C">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316C" w:rsidRPr="0034316C" w:rsidRDefault="0034316C" w:rsidP="0034316C">
      <w:pPr>
        <w:spacing w:after="0" w:line="240" w:lineRule="auto"/>
        <w:rPr>
          <w:rFonts w:ascii="Times New Roman" w:eastAsia="Times New Roman" w:hAnsi="Times New Roman" w:cs="Times New Roman"/>
          <w:b/>
          <w:sz w:val="24"/>
          <w:szCs w:val="25"/>
          <w:lang w:val="en-US" w:eastAsia="en-US"/>
        </w:rPr>
      </w:pPr>
      <w:r w:rsidRPr="0034316C">
        <w:rPr>
          <w:rFonts w:ascii="Times New Roman" w:eastAsia="Times New Roman" w:hAnsi="Times New Roman" w:cs="Times New Roman"/>
          <w:b/>
          <w:sz w:val="24"/>
          <w:szCs w:val="25"/>
          <w:lang w:val="en-US" w:eastAsia="en-US"/>
        </w:rPr>
        <w:t>Risks of explosion of the product in presence of static discharge: Not available.</w:t>
      </w:r>
    </w:p>
    <w:p w:rsidR="005B7C2E" w:rsidRPr="003419BE" w:rsidRDefault="005B7C2E" w:rsidP="003419B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F07E52" w:rsidRPr="00F07E52" w:rsidRDefault="00F07E52" w:rsidP="00AB2537">
      <w:pPr>
        <w:pStyle w:val="NoSpacing"/>
        <w:rPr>
          <w:rFonts w:ascii="Times New Roman" w:hAnsi="Times New Roman" w:cs="Times New Roman"/>
          <w:b/>
          <w:sz w:val="24"/>
        </w:rPr>
      </w:pPr>
      <w:r w:rsidRPr="00F07E52">
        <w:rPr>
          <w:rFonts w:ascii="Times New Roman" w:hAnsi="Times New Roman" w:cs="Times New Roman"/>
          <w:b/>
          <w:sz w:val="24"/>
        </w:rPr>
        <w:t xml:space="preserve">SMALL FIRE: Use DRY chemical powder. </w:t>
      </w:r>
    </w:p>
    <w:p w:rsidR="00981DDD" w:rsidRPr="00F07E52" w:rsidRDefault="00F07E52" w:rsidP="00AB2537">
      <w:pPr>
        <w:pStyle w:val="NoSpacing"/>
        <w:rPr>
          <w:rFonts w:ascii="Times New Roman" w:hAnsi="Times New Roman" w:cs="Times New Roman"/>
          <w:b/>
          <w:sz w:val="28"/>
        </w:rPr>
      </w:pPr>
      <w:r w:rsidRPr="00F07E52">
        <w:rPr>
          <w:rFonts w:ascii="Times New Roman" w:hAnsi="Times New Roman" w:cs="Times New Roman"/>
          <w:b/>
          <w:sz w:val="24"/>
        </w:rPr>
        <w:t>LARGE FIRE: Use water spray, fog or foam. Do not use water jet.</w:t>
      </w:r>
    </w:p>
    <w:p w:rsidR="005B7C2E" w:rsidRDefault="005B7C2E" w:rsidP="00F07E52">
      <w:pPr>
        <w:pStyle w:val="NoSpacing"/>
      </w:pPr>
    </w:p>
    <w:p w:rsidR="007223BE" w:rsidRDefault="00C53953" w:rsidP="0034316C">
      <w:pPr>
        <w:pStyle w:val="NoSpacing"/>
        <w:rPr>
          <w:rFonts w:ascii="Times New Roman" w:hAnsi="Times New Roman" w:cs="Times New Roman"/>
          <w:b/>
          <w:color w:val="000000"/>
          <w:sz w:val="24"/>
          <w:szCs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34316C" w:rsidRPr="0034316C">
        <w:rPr>
          <w:rFonts w:ascii="Times New Roman" w:hAnsi="Times New Roman" w:cs="Times New Roman"/>
          <w:b/>
          <w:sz w:val="24"/>
        </w:rPr>
        <w:t>Not Available.</w:t>
      </w:r>
    </w:p>
    <w:p w:rsidR="005B7C2E" w:rsidRPr="005B7C2E" w:rsidRDefault="005B7C2E" w:rsidP="005B7C2E">
      <w:pPr>
        <w:pStyle w:val="NoSpacing"/>
      </w:pPr>
    </w:p>
    <w:p w:rsidR="007223BE" w:rsidRDefault="00C53953" w:rsidP="0034316C">
      <w:pPr>
        <w:pStyle w:val="NoSpacing"/>
        <w:rPr>
          <w:rFonts w:ascii="Times New Roman" w:hAnsi="Times New Roman" w:cs="Times New Roman"/>
          <w:b/>
          <w:sz w:val="24"/>
        </w:rPr>
      </w:pPr>
      <w:r w:rsidRPr="005B7C2E">
        <w:rPr>
          <w:rFonts w:ascii="Times New Roman" w:hAnsi="Times New Roman" w:cs="Times New Roman"/>
          <w:b/>
          <w:sz w:val="28"/>
          <w:u w:val="single"/>
        </w:rPr>
        <w:t>Special Remarks on Explosion Hazards</w:t>
      </w:r>
      <w:r w:rsidRPr="0034316C">
        <w:rPr>
          <w:rFonts w:ascii="Times New Roman" w:hAnsi="Times New Roman" w:cs="Times New Roman"/>
          <w:b/>
          <w:sz w:val="28"/>
        </w:rPr>
        <w:t xml:space="preserve">: </w:t>
      </w:r>
      <w:r w:rsidR="0034316C" w:rsidRPr="0034316C">
        <w:rPr>
          <w:rFonts w:ascii="Times New Roman" w:hAnsi="Times New Roman" w:cs="Times New Roman"/>
          <w:b/>
          <w:sz w:val="24"/>
        </w:rPr>
        <w:t>Not Available.</w:t>
      </w:r>
    </w:p>
    <w:p w:rsidR="0034316C" w:rsidRDefault="0034316C" w:rsidP="0034316C">
      <w:pPr>
        <w:pStyle w:val="NoSpacing"/>
        <w:rPr>
          <w:rFonts w:ascii="Times New Roman" w:hAnsi="Times New Roman" w:cs="Times New Roman"/>
          <w:b/>
          <w:sz w:val="24"/>
        </w:rPr>
      </w:pPr>
    </w:p>
    <w:p w:rsidR="0034316C" w:rsidRDefault="0034316C" w:rsidP="0034316C">
      <w:pPr>
        <w:pStyle w:val="NoSpacing"/>
        <w:rPr>
          <w:rFonts w:ascii="Times New Roman" w:hAnsi="Times New Roman" w:cs="Times New Roman"/>
          <w:b/>
          <w:sz w:val="24"/>
        </w:rPr>
      </w:pPr>
    </w:p>
    <w:p w:rsidR="0034316C" w:rsidRDefault="0034316C" w:rsidP="0034316C">
      <w:pPr>
        <w:pStyle w:val="NoSpacing"/>
        <w:rPr>
          <w:rFonts w:ascii="Times New Roman" w:hAnsi="Times New Roman" w:cs="Times New Roman"/>
          <w:b/>
          <w:sz w:val="24"/>
        </w:rPr>
      </w:pPr>
    </w:p>
    <w:p w:rsidR="0034316C" w:rsidRDefault="0034316C" w:rsidP="0034316C">
      <w:pPr>
        <w:pStyle w:val="NoSpacing"/>
        <w:rPr>
          <w:rFonts w:ascii="Times New Roman" w:hAnsi="Times New Roman" w:cs="Times New Roman"/>
          <w:b/>
          <w:sz w:val="24"/>
        </w:rPr>
      </w:pPr>
    </w:p>
    <w:p w:rsidR="0034316C" w:rsidRDefault="0034316C" w:rsidP="0034316C">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2A33BB" w:rsidRPr="002A33BB" w:rsidRDefault="002A33BB" w:rsidP="002A33BB">
      <w:pPr>
        <w:pStyle w:val="NoSpacing"/>
      </w:pPr>
    </w:p>
    <w:p w:rsidR="009E11EB" w:rsidRPr="0064183D" w:rsidRDefault="00563E0D" w:rsidP="00B9176F">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002A33BB" w:rsidRPr="002A33BB">
        <w:rPr>
          <w:rFonts w:ascii="Times New Roman" w:hAnsi="Times New Roman" w:cs="Times New Roman"/>
          <w:b/>
          <w:sz w:val="24"/>
        </w:rPr>
        <w:t>Use appropriate tools to put the spilled solid in a convenient waste disposal container.</w:t>
      </w:r>
    </w:p>
    <w:p w:rsidR="002A33BB" w:rsidRPr="00B9176F" w:rsidRDefault="002A33BB" w:rsidP="00B9176F">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E2433E" w:rsidRPr="00E2433E" w:rsidRDefault="00E2433E" w:rsidP="00E2433E">
      <w:pPr>
        <w:spacing w:after="0" w:line="240" w:lineRule="auto"/>
        <w:rPr>
          <w:rFonts w:ascii="Times New Roman" w:eastAsia="Times New Roman" w:hAnsi="Times New Roman" w:cs="Times New Roman"/>
          <w:b/>
          <w:sz w:val="24"/>
          <w:szCs w:val="25"/>
          <w:lang w:val="en-US" w:eastAsia="en-US"/>
        </w:rPr>
      </w:pPr>
      <w:r w:rsidRPr="00E2433E">
        <w:rPr>
          <w:rFonts w:ascii="Times New Roman" w:eastAsia="Times New Roman" w:hAnsi="Times New Roman" w:cs="Times New Roman"/>
          <w:b/>
          <w:sz w:val="24"/>
          <w:szCs w:val="25"/>
          <w:lang w:val="en-US" w:eastAsia="en-US"/>
        </w:rPr>
        <w:t>Corrosive solid. Stop leak if without risk. Do not get water inside container. Do not touch spilled material. Use water spray to reduce vapors. Prevent entry into sewers, basements or confined areas; dike if needed. Eliminate all ignition sources. Call for assistance on disposal.</w:t>
      </w:r>
    </w:p>
    <w:p w:rsidR="002A33BB" w:rsidRPr="002A33BB" w:rsidRDefault="002A33BB" w:rsidP="002A33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9E11EB" w:rsidRPr="002A33BB" w:rsidRDefault="009E11EB" w:rsidP="002A33BB">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CF04BE" w:rsidRPr="00CF04BE" w:rsidRDefault="00CF04BE" w:rsidP="00CF04BE">
      <w:pPr>
        <w:spacing w:after="0" w:line="240" w:lineRule="auto"/>
        <w:rPr>
          <w:rFonts w:ascii="Times New Roman" w:eastAsia="Times New Roman" w:hAnsi="Times New Roman" w:cs="Times New Roman"/>
          <w:b/>
          <w:sz w:val="24"/>
          <w:szCs w:val="25"/>
          <w:lang w:val="en-US" w:eastAsia="en-US"/>
        </w:rPr>
      </w:pPr>
      <w:r w:rsidRPr="00CF04BE">
        <w:rPr>
          <w:rFonts w:ascii="Times New Roman" w:eastAsia="Times New Roman" w:hAnsi="Times New Roman" w:cs="Times New Roman"/>
          <w:b/>
          <w:sz w:val="24"/>
          <w:szCs w:val="25"/>
          <w:lang w:val="en-US" w:eastAsia="en-US"/>
        </w:rPr>
        <w:t>Keep container dry. Keep away from heat. Keep away from sources of ignition. Empty containers pose a fire risk, evaporate the residue under a fume hood. Ground all equipment containing material. Do not ingest. Do not breathe dust. Never add water to this product In case of insufficient ventilation, wear suitable respiratory equipment if ingested, seek medical advice immediately and show the container or the label. Avoid contact with skin and eyes.</w:t>
      </w:r>
    </w:p>
    <w:p w:rsidR="00363F64" w:rsidRPr="002A33BB" w:rsidRDefault="00363F64" w:rsidP="002A33BB">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2C6BF1" w:rsidRPr="002C6BF1" w:rsidRDefault="002C6BF1" w:rsidP="002C6BF1">
      <w:pPr>
        <w:spacing w:after="0" w:line="240" w:lineRule="auto"/>
        <w:rPr>
          <w:rFonts w:ascii="Times New Roman" w:eastAsia="Times New Roman" w:hAnsi="Times New Roman" w:cs="Times New Roman"/>
          <w:b/>
          <w:sz w:val="24"/>
          <w:szCs w:val="25"/>
          <w:lang w:val="en-US" w:eastAsia="en-US"/>
        </w:rPr>
      </w:pPr>
      <w:r w:rsidRPr="002C6BF1">
        <w:rPr>
          <w:rFonts w:ascii="Times New Roman" w:eastAsia="Times New Roman" w:hAnsi="Times New Roman" w:cs="Times New Roman"/>
          <w:b/>
          <w:sz w:val="24"/>
          <w:szCs w:val="25"/>
          <w:lang w:val="en-US" w:eastAsia="en-US"/>
        </w:rPr>
        <w:t>Keep container dry. Keep in a cool place. Ground all equipment containing material. Corrosive materials should be stored in a separate safety storage cabinet or room.</w:t>
      </w:r>
    </w:p>
    <w:p w:rsidR="00631DBB" w:rsidRPr="0049617A" w:rsidRDefault="00631DBB" w:rsidP="0049617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4183D" w:rsidRPr="0064183D" w:rsidRDefault="0064183D" w:rsidP="0064183D">
      <w:pPr>
        <w:spacing w:after="0" w:line="240" w:lineRule="auto"/>
        <w:rPr>
          <w:rFonts w:ascii="Times New Roman" w:eastAsia="Times New Roman" w:hAnsi="Times New Roman" w:cs="Times New Roman"/>
          <w:b/>
          <w:sz w:val="24"/>
          <w:szCs w:val="25"/>
          <w:lang w:val="en-US" w:eastAsia="en-US"/>
        </w:rPr>
      </w:pPr>
      <w:r w:rsidRPr="0064183D">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4C0123" w:rsidRPr="0064183D" w:rsidRDefault="004C0123" w:rsidP="0064183D">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64183D" w:rsidRPr="0064183D" w:rsidRDefault="0064183D" w:rsidP="0064183D">
      <w:pPr>
        <w:spacing w:after="0" w:line="240" w:lineRule="auto"/>
        <w:rPr>
          <w:rFonts w:ascii="Times New Roman" w:eastAsia="Times New Roman" w:hAnsi="Times New Roman" w:cs="Times New Roman"/>
          <w:b/>
          <w:sz w:val="24"/>
          <w:szCs w:val="25"/>
          <w:lang w:val="en-US" w:eastAsia="en-US"/>
        </w:rPr>
      </w:pPr>
      <w:r w:rsidRPr="0064183D">
        <w:rPr>
          <w:rFonts w:ascii="Times New Roman" w:eastAsia="Times New Roman" w:hAnsi="Times New Roman" w:cs="Times New Roman"/>
          <w:b/>
          <w:sz w:val="24"/>
          <w:szCs w:val="25"/>
          <w:lang w:val="en-US" w:eastAsia="en-US"/>
        </w:rPr>
        <w:t>Splash goggles. Synthetic apron. Vapor and dust respirator. Be sure to use an approved/certified respirator or equivalent. Gloves.</w:t>
      </w:r>
    </w:p>
    <w:p w:rsidR="004C0123" w:rsidRPr="004C0123" w:rsidRDefault="004C0123" w:rsidP="004C0123">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4183D" w:rsidRPr="0064183D" w:rsidRDefault="0064183D" w:rsidP="0064183D">
      <w:pPr>
        <w:spacing w:after="0" w:line="240" w:lineRule="auto"/>
        <w:rPr>
          <w:rFonts w:ascii="Times New Roman" w:eastAsia="Times New Roman" w:hAnsi="Times New Roman" w:cs="Times New Roman"/>
          <w:b/>
          <w:sz w:val="24"/>
          <w:szCs w:val="25"/>
          <w:lang w:val="en-US" w:eastAsia="en-US"/>
        </w:rPr>
      </w:pPr>
      <w:r w:rsidRPr="0064183D">
        <w:rPr>
          <w:rFonts w:ascii="Times New Roman" w:eastAsia="Times New Roman" w:hAnsi="Times New Roman" w:cs="Times New Roman"/>
          <w:b/>
          <w:sz w:val="24"/>
          <w:szCs w:val="25"/>
          <w:lang w:val="en-US" w:eastAsia="en-US"/>
        </w:rPr>
        <w:t>Splash goggles. Full suit. Vapor and dust respirator. Boots. Gloves. A self-contained breathing apparatus should be used to avoid inhalation of the product. Suggested protective clothing might not be sufficient; consult a specialist BEFORE handling this product.</w:t>
      </w:r>
    </w:p>
    <w:p w:rsidR="00781278" w:rsidRPr="0064183D" w:rsidRDefault="00781278" w:rsidP="0064183D">
      <w:pPr>
        <w:pStyle w:val="NoSpacing"/>
      </w:pPr>
    </w:p>
    <w:p w:rsidR="007A568B" w:rsidRPr="006104D5" w:rsidRDefault="00EF207F" w:rsidP="00923693">
      <w:pPr>
        <w:pStyle w:val="NoSpacing"/>
        <w:rPr>
          <w:rFonts w:ascii="Times New Roman" w:hAnsi="Times New Roman" w:cs="Times New Roman"/>
          <w:b/>
          <w:sz w:val="24"/>
        </w:rPr>
      </w:pPr>
      <w:r w:rsidRPr="00AF0B76">
        <w:rPr>
          <w:rFonts w:ascii="Times New Roman" w:hAnsi="Times New Roman" w:cs="Times New Roman"/>
          <w:b/>
          <w:sz w:val="28"/>
          <w:szCs w:val="24"/>
          <w:u w:val="single"/>
        </w:rPr>
        <w:t>Exposure Limits:</w:t>
      </w:r>
      <w:r w:rsidR="00923693" w:rsidRPr="00923693">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lastRenderedPageBreak/>
              <w:t>Section 9: Physical and Chemical Properties</w:t>
            </w:r>
          </w:p>
        </w:tc>
      </w:tr>
    </w:tbl>
    <w:p w:rsidR="007A568B" w:rsidRPr="00CE202D" w:rsidRDefault="007A568B" w:rsidP="00CE202D">
      <w:pPr>
        <w:pStyle w:val="NoSpacing"/>
      </w:pPr>
    </w:p>
    <w:p w:rsidR="004E202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D563DF" w:rsidRPr="00D563DF">
        <w:rPr>
          <w:rFonts w:ascii="Times New Roman" w:hAnsi="Times New Roman" w:cs="Times New Roman"/>
          <w:b/>
          <w:sz w:val="24"/>
        </w:rPr>
        <w:t xml:space="preserve">Solid. </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4E2025" w:rsidRPr="004E2025">
        <w:rPr>
          <w:rFonts w:ascii="Times New Roman" w:hAnsi="Times New Roman" w:cs="Times New Roman"/>
          <w:b/>
          <w:sz w:val="24"/>
        </w:rPr>
        <w:t>Odorless</w:t>
      </w:r>
      <w:proofErr w:type="spellEnd"/>
      <w:r w:rsidR="004E2025" w:rsidRPr="004E2025">
        <w:rPr>
          <w:rFonts w:ascii="Times New Roman" w:hAnsi="Times New Roman" w:cs="Times New Roman"/>
          <w:b/>
          <w:sz w:val="24"/>
        </w:rPr>
        <w:t>.</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4E2025" w:rsidRPr="004E2025">
        <w:rPr>
          <w:rFonts w:ascii="Times New Roman" w:hAnsi="Times New Roman" w:cs="Times New Roman"/>
          <w:b/>
          <w:sz w:val="24"/>
        </w:rPr>
        <w:t>85.06 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1753E">
        <w:rPr>
          <w:rFonts w:ascii="Times New Roman" w:hAnsi="Times New Roman" w:cs="Times New Roman"/>
          <w:b/>
          <w:sz w:val="24"/>
        </w:rPr>
        <w:t>Not available.</w:t>
      </w:r>
    </w:p>
    <w:p w:rsidR="00CC46E0" w:rsidRDefault="00563E0D" w:rsidP="009E192C">
      <w:pPr>
        <w:pStyle w:val="NoSpacing"/>
        <w:rPr>
          <w:rFonts w:ascii="Times New Roman" w:hAnsi="Times New Roman" w:cs="Times New Roman"/>
          <w:b/>
          <w:sz w:val="24"/>
        </w:rPr>
      </w:pPr>
      <w:r w:rsidRPr="00563E0D">
        <w:rPr>
          <w:rFonts w:ascii="Times New Roman" w:hAnsi="Times New Roman" w:cs="Times New Roman"/>
          <w:b/>
          <w:sz w:val="28"/>
        </w:rPr>
        <w:t xml:space="preserve">pH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D34D1A">
        <w:rPr>
          <w:rFonts w:ascii="Times New Roman" w:hAnsi="Times New Roman" w:cs="Times New Roman"/>
          <w:b/>
          <w:sz w:val="24"/>
        </w:rPr>
        <w:t>2</w:t>
      </w:r>
      <w:bookmarkStart w:id="0" w:name="_GoBack"/>
      <w:bookmarkEnd w:id="0"/>
      <w:r w:rsidR="004012C8">
        <w:rPr>
          <w:rFonts w:ascii="Times New Roman" w:hAnsi="Times New Roman" w:cs="Times New Roman"/>
          <w:b/>
          <w:sz w:val="24"/>
        </w:rPr>
        <w:t>.</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401C1D" w:rsidRPr="00401C1D">
        <w:rPr>
          <w:rFonts w:ascii="Times New Roman" w:hAnsi="Times New Roman" w:cs="Times New Roman"/>
          <w:b/>
          <w:sz w:val="24"/>
        </w:rPr>
        <w:t>Decomposes.</w:t>
      </w:r>
      <w:r w:rsidR="0061753E" w:rsidRPr="0061753E">
        <w:rPr>
          <w:rFonts w:ascii="Times New Roman" w:hAnsi="Times New Roman" w:cs="Times New Roman"/>
          <w:b/>
          <w:sz w:val="24"/>
        </w:rPr>
        <w:t>(160°C or 320°F)</w:t>
      </w:r>
    </w:p>
    <w:p w:rsidR="00B271D2"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61753E" w:rsidRPr="0061753E">
        <w:rPr>
          <w:rFonts w:ascii="Times New Roman" w:hAnsi="Times New Roman" w:cs="Times New Roman"/>
          <w:b/>
          <w:sz w:val="24"/>
        </w:rPr>
        <w:t>66°C (150.8°F)</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D24F5">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4742A0" w:rsidRPr="002D24F5">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61753E" w:rsidRPr="00563E0D">
        <w:rPr>
          <w:rFonts w:ascii="Times New Roman" w:hAnsi="Times New Roman" w:cs="Times New Roman"/>
          <w:b/>
          <w:sz w:val="24"/>
        </w:rPr>
        <w:t>Not available.</w:t>
      </w:r>
    </w:p>
    <w:p w:rsidR="00547CDD" w:rsidRPr="00401C1D" w:rsidRDefault="00D16BC7" w:rsidP="000C179A">
      <w:pPr>
        <w:pStyle w:val="NoSpacing"/>
        <w:rPr>
          <w:rFonts w:ascii="Times New Roman" w:hAnsi="Times New Roman" w:cs="Times New Roman"/>
          <w:b/>
          <w:sz w:val="28"/>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61753E" w:rsidRPr="00563E0D">
        <w:rPr>
          <w:rFonts w:ascii="Times New Roman" w:hAnsi="Times New Roman" w:cs="Times New Roman"/>
          <w:b/>
          <w:sz w:val="24"/>
        </w:rPr>
        <w:t>Not available.</w:t>
      </w:r>
    </w:p>
    <w:p w:rsidR="00B37F64" w:rsidRPr="00994BB6" w:rsidRDefault="00B37F64"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009A2C7E" w:rsidRPr="005460EF">
        <w:rPr>
          <w:rFonts w:ascii="Times New Roman" w:hAnsi="Times New Roman" w:cs="Times New Roman"/>
          <w:b/>
          <w:bCs/>
          <w:sz w:val="24"/>
          <w:szCs w:val="24"/>
        </w:rPr>
        <w:t>Not available.</w:t>
      </w:r>
    </w:p>
    <w:p w:rsidR="004012C8" w:rsidRPr="004C41F0" w:rsidRDefault="004012C8" w:rsidP="004C41F0">
      <w:pPr>
        <w:pStyle w:val="NoSpacing"/>
      </w:pPr>
    </w:p>
    <w:p w:rsidR="004C41F0"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009A2C7E" w:rsidRPr="005460EF">
        <w:rPr>
          <w:rFonts w:ascii="Times New Roman" w:hAnsi="Times New Roman" w:cs="Times New Roman"/>
          <w:b/>
          <w:bCs/>
          <w:sz w:val="24"/>
          <w:szCs w:val="24"/>
        </w:rPr>
        <w:t>Not available.</w:t>
      </w:r>
    </w:p>
    <w:p w:rsidR="009A2C7E" w:rsidRPr="004C41F0" w:rsidRDefault="009A2C7E"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r w:rsidR="009A2C7E" w:rsidRPr="009A2C7E">
        <w:rPr>
          <w:rFonts w:ascii="Times New Roman" w:hAnsi="Times New Roman" w:cs="Times New Roman"/>
          <w:b/>
          <w:sz w:val="24"/>
        </w:rPr>
        <w:t>Non</w:t>
      </w:r>
      <w:proofErr w:type="spellEnd"/>
      <w:r w:rsidR="009A2C7E" w:rsidRPr="009A2C7E">
        <w:rPr>
          <w:rFonts w:ascii="Times New Roman" w:hAnsi="Times New Roman" w:cs="Times New Roman"/>
          <w:b/>
          <w:sz w:val="24"/>
        </w:rPr>
        <w:t>-corrosive in presence of glass.</w:t>
      </w:r>
    </w:p>
    <w:p w:rsidR="000874A5" w:rsidRDefault="000874A5" w:rsidP="00AC0248">
      <w:pPr>
        <w:pStyle w:val="NoSpacing"/>
      </w:pPr>
    </w:p>
    <w:p w:rsidR="004C41F0" w:rsidRDefault="005460EF" w:rsidP="002D24F5">
      <w:pPr>
        <w:pStyle w:val="NoSpacing"/>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r w:rsidR="002D24F5" w:rsidRPr="005460EF">
        <w:rPr>
          <w:rFonts w:ascii="Times New Roman" w:hAnsi="Times New Roman" w:cs="Times New Roman"/>
          <w:b/>
          <w:bCs/>
          <w:sz w:val="24"/>
          <w:szCs w:val="24"/>
        </w:rPr>
        <w:t>Not available.</w:t>
      </w:r>
    </w:p>
    <w:p w:rsidR="00CE202D" w:rsidRPr="002D24F5" w:rsidRDefault="00CE202D" w:rsidP="002D24F5">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009A2C7E">
        <w:rPr>
          <w:rFonts w:ascii="Times New Roman" w:hAnsi="Times New Roman" w:cs="Times New Roman"/>
          <w:b/>
          <w:sz w:val="24"/>
        </w:rPr>
        <w:t>No</w:t>
      </w:r>
      <w:r w:rsidR="009E192C" w:rsidRPr="009E192C">
        <w:rPr>
          <w:rFonts w:ascii="Times New Roman" w:hAnsi="Times New Roman" w:cs="Times New Roman"/>
          <w:b/>
          <w:sz w:val="24"/>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Default="004D0A2F" w:rsidP="00B37F64">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009A2C7E" w:rsidRPr="009A2C7E">
        <w:rPr>
          <w:rFonts w:ascii="Times New Roman" w:hAnsi="Times New Roman" w:cs="Times New Roman"/>
          <w:b/>
          <w:sz w:val="24"/>
        </w:rPr>
        <w:t>Eye contact. Inhalation. Ingestion.</w:t>
      </w:r>
    </w:p>
    <w:p w:rsidR="0062572D" w:rsidRPr="00CE202D" w:rsidRDefault="0062572D" w:rsidP="00CE202D">
      <w:pPr>
        <w:pStyle w:val="NoSpacing"/>
      </w:pPr>
    </w:p>
    <w:p w:rsidR="00BC021A" w:rsidRPr="008D34F0" w:rsidRDefault="001973D0" w:rsidP="002D24F5">
      <w:pPr>
        <w:pStyle w:val="NoSpacing"/>
        <w:rPr>
          <w:rFonts w:ascii="Times New Roman" w:hAnsi="Times New Roman" w:cs="Times New Roman"/>
          <w:b/>
          <w:sz w:val="28"/>
        </w:rPr>
      </w:pPr>
      <w:r w:rsidRPr="001973D0">
        <w:rPr>
          <w:rFonts w:ascii="Times New Roman" w:hAnsi="Times New Roman" w:cs="Times New Roman"/>
          <w:b/>
          <w:sz w:val="28"/>
          <w:u w:val="single"/>
        </w:rPr>
        <w:t>Toxicity to Animals:</w:t>
      </w:r>
      <w:r w:rsidR="009A2C7E" w:rsidRPr="009A2C7E">
        <w:rPr>
          <w:rFonts w:ascii="Times New Roman" w:hAnsi="Times New Roman" w:cs="Times New Roman"/>
          <w:b/>
          <w:sz w:val="24"/>
        </w:rPr>
        <w:t>Acute oral toxicity (LD50): 199 mg/kg [Rat].</w:t>
      </w:r>
    </w:p>
    <w:p w:rsidR="00994BB6" w:rsidRPr="00994BB6" w:rsidRDefault="00994BB6" w:rsidP="00994BB6">
      <w:pPr>
        <w:pStyle w:val="NoSpacing"/>
      </w:pPr>
    </w:p>
    <w:p w:rsidR="00994BB6" w:rsidRDefault="00994BB6" w:rsidP="009A2C7E">
      <w:pPr>
        <w:pStyle w:val="NoSpacing"/>
      </w:pPr>
      <w:r w:rsidRPr="001973D0">
        <w:rPr>
          <w:rFonts w:ascii="Times New Roman" w:hAnsi="Times New Roman" w:cs="Times New Roman"/>
          <w:b/>
          <w:sz w:val="28"/>
          <w:u w:val="single"/>
        </w:rPr>
        <w:t>Chronic Effects on Humans:</w:t>
      </w:r>
      <w:r w:rsidR="00DE12D8" w:rsidRPr="00DE12D8">
        <w:rPr>
          <w:rFonts w:ascii="Times New Roman" w:hAnsi="Times New Roman" w:cs="Times New Roman"/>
          <w:b/>
          <w:sz w:val="24"/>
        </w:rPr>
        <w:t>Not available.</w:t>
      </w:r>
    </w:p>
    <w:p w:rsidR="00DE12D8" w:rsidRPr="00DE12D8" w:rsidRDefault="00DE12D8" w:rsidP="00DE12D8">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p>
    <w:p w:rsidR="009E192C" w:rsidRDefault="009A2C7E" w:rsidP="009E192C">
      <w:pPr>
        <w:pStyle w:val="NoSpacing"/>
        <w:rPr>
          <w:rFonts w:ascii="Times New Roman" w:hAnsi="Times New Roman" w:cs="Times New Roman"/>
          <w:b/>
          <w:sz w:val="24"/>
        </w:rPr>
      </w:pPr>
      <w:r w:rsidRPr="009A2C7E">
        <w:rPr>
          <w:rFonts w:ascii="Times New Roman" w:hAnsi="Times New Roman" w:cs="Times New Roman"/>
          <w:b/>
          <w:sz w:val="24"/>
        </w:rPr>
        <w:t xml:space="preserve">Extremely hazardous in case of ingestion. Hazardous in case of skin contact (irritant, </w:t>
      </w:r>
      <w:proofErr w:type="spellStart"/>
      <w:r w:rsidRPr="009A2C7E">
        <w:rPr>
          <w:rFonts w:ascii="Times New Roman" w:hAnsi="Times New Roman" w:cs="Times New Roman"/>
          <w:b/>
          <w:sz w:val="24"/>
        </w:rPr>
        <w:t>permeator</w:t>
      </w:r>
      <w:proofErr w:type="spellEnd"/>
      <w:r w:rsidRPr="009A2C7E">
        <w:rPr>
          <w:rFonts w:ascii="Times New Roman" w:hAnsi="Times New Roman" w:cs="Times New Roman"/>
          <w:b/>
          <w:sz w:val="24"/>
        </w:rPr>
        <w:t>), of inhalation.</w:t>
      </w:r>
    </w:p>
    <w:p w:rsidR="009A2C7E" w:rsidRPr="009A2C7E" w:rsidRDefault="009A2C7E" w:rsidP="009A2C7E">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009E3B46" w:rsidRPr="009E3B46">
        <w:rPr>
          <w:rFonts w:ascii="Times New Roman" w:hAnsi="Times New Roman" w:cs="Times New Roman"/>
          <w:b/>
          <w:sz w:val="24"/>
        </w:rPr>
        <w:t>Not Available.</w:t>
      </w:r>
    </w:p>
    <w:p w:rsidR="00CF4D6C" w:rsidRPr="000437E3" w:rsidRDefault="00CF4D6C" w:rsidP="000437E3">
      <w:pPr>
        <w:pStyle w:val="NoSpacing"/>
      </w:pPr>
    </w:p>
    <w:p w:rsidR="00507CA1" w:rsidRDefault="001973D0" w:rsidP="009A2C7E">
      <w:pPr>
        <w:pStyle w:val="NoSpacing"/>
        <w:rPr>
          <w:rFonts w:ascii="Times New Roman" w:hAnsi="Times New Roman" w:cs="Times New Roman"/>
          <w:b/>
          <w:sz w:val="24"/>
        </w:rPr>
      </w:pPr>
      <w:r w:rsidRPr="009E192C">
        <w:rPr>
          <w:rFonts w:ascii="Times New Roman" w:hAnsi="Times New Roman" w:cs="Times New Roman"/>
          <w:b/>
          <w:sz w:val="28"/>
          <w:szCs w:val="24"/>
          <w:u w:val="single"/>
        </w:rPr>
        <w:t>Special Remarks on Chronic Effects on Humans</w:t>
      </w:r>
      <w:r w:rsidRPr="009A2C7E">
        <w:rPr>
          <w:rFonts w:ascii="Times New Roman" w:hAnsi="Times New Roman" w:cs="Times New Roman"/>
          <w:b/>
          <w:sz w:val="28"/>
          <w:szCs w:val="24"/>
        </w:rPr>
        <w:t xml:space="preserve">: </w:t>
      </w:r>
      <w:r w:rsidR="009A2C7E" w:rsidRPr="009E3B46">
        <w:rPr>
          <w:rFonts w:ascii="Times New Roman" w:hAnsi="Times New Roman" w:cs="Times New Roman"/>
          <w:b/>
          <w:sz w:val="24"/>
        </w:rPr>
        <w:t>Not Available.</w:t>
      </w:r>
    </w:p>
    <w:p w:rsidR="00A43CF7" w:rsidRDefault="00A43CF7" w:rsidP="002D24F5">
      <w:pPr>
        <w:pStyle w:val="NoSpacing"/>
        <w:rPr>
          <w:rFonts w:ascii="Times New Roman" w:hAnsi="Times New Roman" w:cs="Times New Roman"/>
          <w:b/>
          <w:sz w:val="24"/>
        </w:rPr>
      </w:pPr>
    </w:p>
    <w:p w:rsidR="00B37F64" w:rsidRPr="00B37F64" w:rsidRDefault="001973D0" w:rsidP="009A2C7E">
      <w:pPr>
        <w:pStyle w:val="NoSpacing"/>
        <w:rPr>
          <w:rFonts w:ascii="Times New Roman" w:hAnsi="Times New Roman" w:cs="Times New Roman"/>
          <w:b/>
          <w:sz w:val="24"/>
        </w:rPr>
      </w:pPr>
      <w:r w:rsidRPr="00F75107">
        <w:rPr>
          <w:rFonts w:ascii="Times New Roman" w:hAnsi="Times New Roman" w:cs="Times New Roman"/>
          <w:b/>
          <w:sz w:val="28"/>
          <w:szCs w:val="24"/>
          <w:u w:val="single"/>
        </w:rPr>
        <w:t>Special Remarks on other Toxic Effects on Humans</w:t>
      </w:r>
      <w:r w:rsidRPr="004C41F0">
        <w:rPr>
          <w:rFonts w:ascii="Times New Roman" w:hAnsi="Times New Roman" w:cs="Times New Roman"/>
          <w:b/>
          <w:sz w:val="28"/>
          <w:szCs w:val="24"/>
        </w:rPr>
        <w:t xml:space="preserve">: </w:t>
      </w:r>
      <w:r w:rsidR="009A2C7E" w:rsidRPr="009E3B46">
        <w:rPr>
          <w:rFonts w:ascii="Times New Roman" w:hAnsi="Times New Roman" w:cs="Times New Roman"/>
          <w:b/>
          <w:sz w:val="24"/>
        </w:rPr>
        <w:t>Not Available.</w:t>
      </w: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9023FA" w:rsidRPr="009023FA">
        <w:rPr>
          <w:rFonts w:ascii="Times New Roman" w:hAnsi="Times New Roman" w:cs="Times New Roman"/>
          <w:b/>
          <w:bCs/>
          <w:sz w:val="24"/>
          <w:szCs w:val="28"/>
        </w:rPr>
        <w:t>Not</w:t>
      </w:r>
      <w:proofErr w:type="spellEnd"/>
      <w:r w:rsidR="009023FA" w:rsidRPr="009023FA">
        <w:rPr>
          <w:rFonts w:ascii="Times New Roman" w:hAnsi="Times New Roman" w:cs="Times New Roman"/>
          <w:b/>
          <w:bCs/>
          <w:sz w:val="24"/>
          <w:szCs w:val="28"/>
        </w:rPr>
        <w:t xml:space="preserve">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7B2FC3" w:rsidRDefault="00FB1D52" w:rsidP="007B2FC3">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CE202D" w:rsidRPr="002D24F5" w:rsidRDefault="002D24F5" w:rsidP="007B2FC3">
      <w:pPr>
        <w:pStyle w:val="NoSpacing"/>
        <w:rPr>
          <w:rFonts w:ascii="Times New Roman" w:hAnsi="Times New Roman" w:cs="Times New Roman"/>
          <w:b/>
          <w:sz w:val="24"/>
        </w:rPr>
      </w:pPr>
      <w:r w:rsidRPr="002D24F5">
        <w:rPr>
          <w:rFonts w:ascii="Times New Roman" w:hAnsi="Times New Roman" w:cs="Times New Roman"/>
          <w:b/>
          <w:sz w:val="24"/>
        </w:rPr>
        <w:t>Possibly hazardous short term degradation products are not likely. However, long term degradation products may arise.</w:t>
      </w:r>
    </w:p>
    <w:p w:rsidR="002D24F5" w:rsidRPr="006A1A13" w:rsidRDefault="002D24F5" w:rsidP="006A1A13">
      <w:pPr>
        <w:pStyle w:val="NoSpacing"/>
      </w:pPr>
    </w:p>
    <w:p w:rsidR="00EB76F1" w:rsidRDefault="00356BC2" w:rsidP="006A1A13">
      <w:pPr>
        <w:pStyle w:val="NoSpacing"/>
      </w:pPr>
      <w:r w:rsidRPr="007B2FC3">
        <w:rPr>
          <w:rFonts w:ascii="Times New Roman" w:hAnsi="Times New Roman" w:cs="Times New Roman"/>
          <w:b/>
          <w:sz w:val="28"/>
          <w:u w:val="single"/>
        </w:rPr>
        <w:t>Toxicity of the Products of Biodegradation:</w:t>
      </w:r>
      <w:r w:rsidR="006A1A13" w:rsidRPr="006A1A13">
        <w:rPr>
          <w:rFonts w:ascii="Times New Roman" w:hAnsi="Times New Roman" w:cs="Times New Roman"/>
          <w:b/>
          <w:sz w:val="24"/>
        </w:rPr>
        <w:t>The products of degradation are more toxic.</w:t>
      </w:r>
    </w:p>
    <w:p w:rsidR="006A1A13" w:rsidRPr="006A1A13" w:rsidRDefault="006A1A13" w:rsidP="006A1A13">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B37F64" w:rsidRDefault="00B37F64" w:rsidP="00B37F64">
      <w:pPr>
        <w:pStyle w:val="NoSpacing"/>
      </w:pPr>
    </w:p>
    <w:p w:rsidR="00DE12D8" w:rsidRPr="00DE12D8" w:rsidRDefault="00DE12D8" w:rsidP="00DE12D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B37F64" w:rsidRDefault="002D24F5" w:rsidP="00B37F64">
      <w:pPr>
        <w:pStyle w:val="NoSpacing"/>
      </w:pPr>
    </w:p>
    <w:p w:rsidR="00B37F64" w:rsidRPr="00B37F64" w:rsidRDefault="00B37F64" w:rsidP="00B37F64">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1465C4" w:rsidRDefault="001465C4" w:rsidP="001465C4">
      <w:pPr>
        <w:pStyle w:val="NoSpacing"/>
      </w:pPr>
    </w:p>
    <w:p w:rsidR="001465C4" w:rsidRDefault="001465C4" w:rsidP="001465C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E83B4B" w:rsidRPr="00E83B4B" w:rsidRDefault="00E83B4B" w:rsidP="00E83B4B">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8D34F0" w:rsidRPr="008D34F0" w:rsidRDefault="008D34F0" w:rsidP="008D34F0">
      <w:pPr>
        <w:pStyle w:val="NoSpacing"/>
        <w:rPr>
          <w:rFonts w:eastAsia="Times New Roman"/>
          <w:lang w:val="en-US" w:eastAsia="en-US"/>
        </w:rPr>
      </w:pP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Proper shipping name: </w:t>
      </w:r>
      <w:r w:rsidR="009165AD" w:rsidRPr="009165AD">
        <w:rPr>
          <w:rFonts w:ascii="Times New Roman" w:hAnsi="Times New Roman" w:cs="Times New Roman"/>
          <w:b/>
          <w:sz w:val="24"/>
        </w:rPr>
        <w:t>CORROSIVE SOLID, ACIDIC, ORGANIC, N.O.S.</w:t>
      </w:r>
    </w:p>
    <w:p w:rsidR="008166D2" w:rsidRPr="008166D2" w:rsidRDefault="008166D2" w:rsidP="008166D2">
      <w:pPr>
        <w:spacing w:after="0" w:line="240" w:lineRule="auto"/>
        <w:rPr>
          <w:rFonts w:ascii="Times New Roman" w:eastAsia="Times New Roman" w:hAnsi="Times New Roman" w:cs="Times New Roman"/>
          <w:b/>
          <w:sz w:val="24"/>
          <w:szCs w:val="23"/>
          <w:lang w:val="en-US" w:eastAsia="en-US"/>
        </w:rPr>
      </w:pPr>
      <w:r w:rsidRPr="008166D2">
        <w:rPr>
          <w:rFonts w:ascii="Times New Roman" w:eastAsia="Times New Roman" w:hAnsi="Times New Roman" w:cs="Times New Roman"/>
          <w:b/>
          <w:sz w:val="28"/>
          <w:szCs w:val="23"/>
          <w:lang w:val="en-US" w:eastAsia="en-US"/>
        </w:rPr>
        <w:t xml:space="preserve">UN N°: </w:t>
      </w:r>
      <w:r w:rsidR="009165AD">
        <w:rPr>
          <w:rFonts w:ascii="Times New Roman" w:eastAsia="Times New Roman" w:hAnsi="Times New Roman" w:cs="Times New Roman"/>
          <w:b/>
          <w:sz w:val="24"/>
          <w:szCs w:val="23"/>
          <w:lang w:val="en-US" w:eastAsia="en-US"/>
        </w:rPr>
        <w:t>3261</w:t>
      </w:r>
    </w:p>
    <w:p w:rsidR="008166D2" w:rsidRPr="008166D2" w:rsidRDefault="008166D2" w:rsidP="008166D2">
      <w:pPr>
        <w:spacing w:after="0" w:line="240" w:lineRule="auto"/>
        <w:rPr>
          <w:rFonts w:ascii="Times New Roman" w:eastAsia="Times New Roman" w:hAnsi="Times New Roman" w:cs="Times New Roman"/>
          <w:b/>
          <w:sz w:val="24"/>
          <w:szCs w:val="23"/>
          <w:lang w:val="en-US" w:eastAsia="en-US"/>
        </w:rPr>
      </w:pPr>
      <w:r w:rsidRPr="008166D2">
        <w:rPr>
          <w:rFonts w:ascii="Times New Roman" w:eastAsia="Times New Roman" w:hAnsi="Times New Roman" w:cs="Times New Roman"/>
          <w:b/>
          <w:sz w:val="28"/>
          <w:szCs w:val="23"/>
          <w:lang w:val="en-US" w:eastAsia="en-US"/>
        </w:rPr>
        <w:t xml:space="preserve">H.I. nr: </w:t>
      </w:r>
      <w:r w:rsidR="009165AD">
        <w:rPr>
          <w:rFonts w:ascii="Times New Roman" w:eastAsia="Times New Roman" w:hAnsi="Times New Roman" w:cs="Times New Roman"/>
          <w:b/>
          <w:sz w:val="24"/>
          <w:szCs w:val="23"/>
          <w:lang w:val="en-US" w:eastAsia="en-US"/>
        </w:rPr>
        <w:t>8</w:t>
      </w:r>
      <w:r w:rsidRPr="008166D2">
        <w:rPr>
          <w:rFonts w:ascii="Times New Roman" w:eastAsia="Times New Roman" w:hAnsi="Times New Roman" w:cs="Times New Roman"/>
          <w:b/>
          <w:sz w:val="24"/>
          <w:szCs w:val="23"/>
          <w:lang w:val="en-US" w:eastAsia="en-US"/>
        </w:rPr>
        <w:t>0</w:t>
      </w:r>
    </w:p>
    <w:p w:rsidR="008166D2" w:rsidRPr="008166D2" w:rsidRDefault="008166D2" w:rsidP="008166D2">
      <w:pPr>
        <w:spacing w:after="0" w:line="240" w:lineRule="auto"/>
        <w:rPr>
          <w:rFonts w:ascii="Times New Roman" w:eastAsia="Times New Roman" w:hAnsi="Times New Roman" w:cs="Times New Roman"/>
          <w:b/>
          <w:sz w:val="24"/>
          <w:szCs w:val="23"/>
          <w:lang w:val="en-US" w:eastAsia="en-US"/>
        </w:rPr>
      </w:pPr>
      <w:r w:rsidRPr="008166D2">
        <w:rPr>
          <w:rFonts w:ascii="Times New Roman" w:eastAsia="Times New Roman" w:hAnsi="Times New Roman" w:cs="Times New Roman"/>
          <w:b/>
          <w:sz w:val="28"/>
          <w:szCs w:val="23"/>
          <w:lang w:val="en-US" w:eastAsia="en-US"/>
        </w:rPr>
        <w:t xml:space="preserve">ADR - Class: </w:t>
      </w:r>
      <w:r w:rsidR="009165AD">
        <w:rPr>
          <w:rFonts w:ascii="Times New Roman" w:eastAsia="Times New Roman" w:hAnsi="Times New Roman" w:cs="Times New Roman"/>
          <w:b/>
          <w:sz w:val="24"/>
          <w:szCs w:val="23"/>
          <w:lang w:val="en-US" w:eastAsia="en-US"/>
        </w:rPr>
        <w:t>8</w:t>
      </w:r>
    </w:p>
    <w:p w:rsidR="008166D2" w:rsidRDefault="008166D2" w:rsidP="008166D2">
      <w:pPr>
        <w:spacing w:after="0" w:line="240" w:lineRule="auto"/>
        <w:rPr>
          <w:rFonts w:ascii="Times New Roman" w:eastAsia="Times New Roman" w:hAnsi="Times New Roman" w:cs="Times New Roman"/>
          <w:b/>
          <w:sz w:val="24"/>
          <w:szCs w:val="23"/>
          <w:lang w:val="en-US" w:eastAsia="en-US"/>
        </w:rPr>
      </w:pPr>
      <w:r w:rsidRPr="008166D2">
        <w:rPr>
          <w:rFonts w:ascii="Times New Roman" w:eastAsia="Times New Roman" w:hAnsi="Times New Roman" w:cs="Times New Roman"/>
          <w:b/>
          <w:sz w:val="28"/>
          <w:szCs w:val="23"/>
          <w:lang w:val="en-US" w:eastAsia="en-US"/>
        </w:rPr>
        <w:t xml:space="preserve">Labelling - Transport: </w:t>
      </w:r>
      <w:proofErr w:type="gramStart"/>
      <w:r w:rsidR="009165AD" w:rsidRPr="009165AD">
        <w:rPr>
          <w:rFonts w:ascii="Times New Roman" w:hAnsi="Times New Roman" w:cs="Times New Roman"/>
          <w:b/>
          <w:sz w:val="24"/>
        </w:rPr>
        <w:t>8 :</w:t>
      </w:r>
      <w:proofErr w:type="gramEnd"/>
      <w:r w:rsidR="009165AD" w:rsidRPr="009165AD">
        <w:rPr>
          <w:rFonts w:ascii="Times New Roman" w:hAnsi="Times New Roman" w:cs="Times New Roman"/>
          <w:b/>
          <w:sz w:val="24"/>
        </w:rPr>
        <w:t xml:space="preserve"> Corrosive substance.</w:t>
      </w:r>
    </w:p>
    <w:p w:rsidR="008166D2" w:rsidRPr="008166D2" w:rsidRDefault="008166D2" w:rsidP="008166D2">
      <w:pPr>
        <w:spacing w:after="0" w:line="240" w:lineRule="auto"/>
        <w:rPr>
          <w:rFonts w:ascii="Times New Roman" w:eastAsia="Times New Roman" w:hAnsi="Times New Roman" w:cs="Times New Roman"/>
          <w:b/>
          <w:sz w:val="24"/>
          <w:szCs w:val="23"/>
          <w:lang w:val="en-US" w:eastAsia="en-US"/>
        </w:rPr>
      </w:pPr>
      <w:r w:rsidRPr="008166D2">
        <w:rPr>
          <w:rFonts w:ascii="Times New Roman" w:eastAsia="Times New Roman" w:hAnsi="Times New Roman" w:cs="Times New Roman"/>
          <w:b/>
          <w:sz w:val="28"/>
          <w:szCs w:val="23"/>
          <w:lang w:val="en-US" w:eastAsia="en-US"/>
        </w:rPr>
        <w:t xml:space="preserve">ADR – Group: </w:t>
      </w:r>
      <w:r w:rsidR="009165AD">
        <w:rPr>
          <w:rFonts w:ascii="Times New Roman" w:eastAsia="Times New Roman" w:hAnsi="Times New Roman" w:cs="Times New Roman"/>
          <w:b/>
          <w:sz w:val="24"/>
          <w:szCs w:val="23"/>
          <w:lang w:val="en-US" w:eastAsia="en-US"/>
        </w:rPr>
        <w:t>II</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Sea transport (IMDG) [English only]</w:t>
      </w:r>
    </w:p>
    <w:p w:rsidR="008D34F0" w:rsidRPr="008D34F0" w:rsidRDefault="008D34F0" w:rsidP="008D34F0">
      <w:pPr>
        <w:pStyle w:val="NoSpacing"/>
        <w:rPr>
          <w:rFonts w:eastAsia="Times New Roman"/>
          <w:lang w:val="en-US" w:eastAsia="en-US"/>
        </w:rPr>
      </w:pP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Proper shipping name: </w:t>
      </w:r>
      <w:r w:rsidR="009165AD" w:rsidRPr="009165AD">
        <w:rPr>
          <w:rFonts w:ascii="Times New Roman" w:hAnsi="Times New Roman" w:cs="Times New Roman"/>
          <w:b/>
          <w:sz w:val="24"/>
        </w:rPr>
        <w:t>CORROSIVE SOLID, ACIDIC, ORGANIC, N.O.S.</w:t>
      </w:r>
    </w:p>
    <w:p w:rsidR="008166D2" w:rsidRPr="008166D2" w:rsidRDefault="008166D2" w:rsidP="008166D2">
      <w:pPr>
        <w:pStyle w:val="NoSpacing"/>
        <w:rPr>
          <w:rFonts w:ascii="Times New Roman" w:hAnsi="Times New Roman" w:cs="Times New Roman"/>
          <w:b/>
          <w:sz w:val="24"/>
        </w:rPr>
      </w:pPr>
      <w:r w:rsidRPr="008166D2">
        <w:rPr>
          <w:rFonts w:ascii="Times New Roman" w:hAnsi="Times New Roman" w:cs="Times New Roman"/>
          <w:b/>
          <w:sz w:val="28"/>
        </w:rPr>
        <w:t xml:space="preserve">UN N°: </w:t>
      </w:r>
      <w:r w:rsidR="009165AD">
        <w:rPr>
          <w:rFonts w:ascii="Times New Roman" w:hAnsi="Times New Roman" w:cs="Times New Roman"/>
          <w:b/>
          <w:sz w:val="24"/>
        </w:rPr>
        <w:t>3261</w:t>
      </w:r>
    </w:p>
    <w:p w:rsidR="008166D2" w:rsidRPr="008166D2" w:rsidRDefault="008166D2" w:rsidP="008166D2">
      <w:pPr>
        <w:pStyle w:val="NoSpacing"/>
        <w:rPr>
          <w:rFonts w:ascii="Times New Roman" w:hAnsi="Times New Roman" w:cs="Times New Roman"/>
          <w:b/>
          <w:sz w:val="24"/>
        </w:rPr>
      </w:pPr>
      <w:r w:rsidRPr="008166D2">
        <w:rPr>
          <w:rFonts w:ascii="Times New Roman" w:hAnsi="Times New Roman" w:cs="Times New Roman"/>
          <w:b/>
          <w:sz w:val="28"/>
        </w:rPr>
        <w:t xml:space="preserve">IMO-IMDG - Class or division: </w:t>
      </w:r>
      <w:proofErr w:type="gramStart"/>
      <w:r w:rsidR="009165AD" w:rsidRPr="009165AD">
        <w:rPr>
          <w:rFonts w:ascii="Times New Roman" w:hAnsi="Times New Roman" w:cs="Times New Roman"/>
          <w:b/>
          <w:sz w:val="24"/>
        </w:rPr>
        <w:t>8 :</w:t>
      </w:r>
      <w:proofErr w:type="gramEnd"/>
      <w:r w:rsidR="009165AD" w:rsidRPr="009165AD">
        <w:rPr>
          <w:rFonts w:ascii="Times New Roman" w:hAnsi="Times New Roman" w:cs="Times New Roman"/>
          <w:b/>
          <w:sz w:val="24"/>
        </w:rPr>
        <w:t xml:space="preserve"> Corrosive substance.</w:t>
      </w:r>
    </w:p>
    <w:p w:rsidR="00E83B4B" w:rsidRPr="00E83B4B" w:rsidRDefault="00E83B4B" w:rsidP="008166D2">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IMO-IMDG - Packing group: </w:t>
      </w:r>
      <w:r w:rsidR="009165AD">
        <w:rPr>
          <w:rFonts w:ascii="Times New Roman" w:eastAsia="Times New Roman" w:hAnsi="Times New Roman" w:cs="Times New Roman"/>
          <w:b/>
          <w:sz w:val="24"/>
          <w:szCs w:val="23"/>
          <w:lang w:val="en-US" w:eastAsia="en-US"/>
        </w:rPr>
        <w:t>II</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Air transport (ICAO-IATA) [English only]</w:t>
      </w:r>
    </w:p>
    <w:p w:rsidR="008D34F0" w:rsidRPr="008D34F0" w:rsidRDefault="008D34F0" w:rsidP="008D34F0">
      <w:pPr>
        <w:pStyle w:val="NoSpacing"/>
        <w:rPr>
          <w:rFonts w:eastAsia="Times New Roman"/>
          <w:lang w:val="en-US" w:eastAsia="en-US"/>
        </w:rPr>
      </w:pP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Proper shipping name: </w:t>
      </w:r>
      <w:r w:rsidR="009165AD" w:rsidRPr="009165AD">
        <w:rPr>
          <w:rFonts w:ascii="Times New Roman" w:hAnsi="Times New Roman" w:cs="Times New Roman"/>
          <w:b/>
          <w:sz w:val="24"/>
        </w:rPr>
        <w:t>CORROSIVE SOLID, ACIDIC, ORGANIC, N.O.S.</w:t>
      </w: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UN N°: </w:t>
      </w:r>
      <w:r w:rsidR="009165AD">
        <w:rPr>
          <w:rFonts w:ascii="Times New Roman" w:eastAsia="Times New Roman" w:hAnsi="Times New Roman" w:cs="Times New Roman"/>
          <w:b/>
          <w:sz w:val="24"/>
          <w:szCs w:val="23"/>
          <w:lang w:val="en-US" w:eastAsia="en-US"/>
        </w:rPr>
        <w:t>3261</w:t>
      </w: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IATA - Class or division: </w:t>
      </w:r>
      <w:proofErr w:type="gramStart"/>
      <w:r w:rsidR="009165AD" w:rsidRPr="009165AD">
        <w:rPr>
          <w:rFonts w:ascii="Times New Roman" w:hAnsi="Times New Roman" w:cs="Times New Roman"/>
          <w:b/>
          <w:sz w:val="24"/>
        </w:rPr>
        <w:t>8 :</w:t>
      </w:r>
      <w:proofErr w:type="gramEnd"/>
      <w:r w:rsidR="009165AD" w:rsidRPr="009165AD">
        <w:rPr>
          <w:rFonts w:ascii="Times New Roman" w:hAnsi="Times New Roman" w:cs="Times New Roman"/>
          <w:b/>
          <w:sz w:val="24"/>
        </w:rPr>
        <w:t xml:space="preserve"> Corrosive substance.</w:t>
      </w:r>
    </w:p>
    <w:p w:rsidR="00E83B4B" w:rsidRPr="00E83B4B" w:rsidRDefault="00E83B4B" w:rsidP="00E83B4B">
      <w:pPr>
        <w:spacing w:after="0" w:line="240" w:lineRule="auto"/>
        <w:rPr>
          <w:rFonts w:ascii="Times New Roman" w:eastAsia="Times New Roman" w:hAnsi="Times New Roman" w:cs="Times New Roman"/>
          <w:b/>
          <w:sz w:val="24"/>
          <w:szCs w:val="23"/>
          <w:lang w:val="en-US" w:eastAsia="en-US"/>
        </w:rPr>
      </w:pPr>
      <w:r w:rsidRPr="00E83B4B">
        <w:rPr>
          <w:rFonts w:ascii="Times New Roman" w:eastAsia="Times New Roman" w:hAnsi="Times New Roman" w:cs="Times New Roman"/>
          <w:b/>
          <w:sz w:val="28"/>
          <w:szCs w:val="23"/>
          <w:lang w:val="en-US" w:eastAsia="en-US"/>
        </w:rPr>
        <w:t xml:space="preserve">IATA - Packing group: </w:t>
      </w:r>
      <w:r w:rsidR="009165AD">
        <w:rPr>
          <w:rFonts w:ascii="Times New Roman" w:eastAsia="Times New Roman" w:hAnsi="Times New Roman" w:cs="Times New Roman"/>
          <w:b/>
          <w:sz w:val="24"/>
          <w:szCs w:val="23"/>
          <w:lang w:val="en-US" w:eastAsia="en-US"/>
        </w:rPr>
        <w:t>II</w:t>
      </w:r>
    </w:p>
    <w:p w:rsidR="00E83B4B" w:rsidRPr="00011BD5" w:rsidRDefault="00E83B4B" w:rsidP="00011B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5D5195" w:rsidRDefault="002619B1" w:rsidP="00654CB6">
      <w:pPr>
        <w:pStyle w:val="NoSpacing"/>
        <w:rPr>
          <w:rFonts w:ascii="Times New Roman" w:hAnsi="Times New Roman" w:cs="Times New Roman"/>
          <w:b/>
          <w:sz w:val="28"/>
        </w:rPr>
      </w:pPr>
      <w:r w:rsidRPr="002619B1">
        <w:rPr>
          <w:rFonts w:ascii="Times New Roman" w:hAnsi="Times New Roman" w:cs="Times New Roman"/>
          <w:b/>
          <w:sz w:val="28"/>
          <w:u w:val="single"/>
        </w:rPr>
        <w:t>Federal and State Regulations:</w:t>
      </w:r>
    </w:p>
    <w:p w:rsidR="00F343E0" w:rsidRPr="00F343E0" w:rsidRDefault="00F343E0" w:rsidP="00F343E0">
      <w:pPr>
        <w:spacing w:after="0" w:line="240" w:lineRule="auto"/>
        <w:rPr>
          <w:rFonts w:ascii="Times New Roman" w:eastAsia="Times New Roman" w:hAnsi="Times New Roman" w:cs="Times New Roman"/>
          <w:b/>
          <w:sz w:val="24"/>
          <w:szCs w:val="25"/>
          <w:lang w:val="en-US" w:eastAsia="en-US"/>
        </w:rPr>
      </w:pPr>
      <w:r w:rsidRPr="00F343E0">
        <w:rPr>
          <w:rFonts w:ascii="Times New Roman" w:eastAsia="Times New Roman" w:hAnsi="Times New Roman" w:cs="Times New Roman"/>
          <w:b/>
          <w:sz w:val="24"/>
          <w:szCs w:val="25"/>
          <w:lang w:val="en-US" w:eastAsia="en-US"/>
        </w:rPr>
        <w:t xml:space="preserve">Pennsylvania RTK: </w:t>
      </w:r>
      <w:proofErr w:type="spellStart"/>
      <w:r w:rsidRPr="00F343E0">
        <w:rPr>
          <w:rFonts w:ascii="Times New Roman" w:eastAsia="Times New Roman" w:hAnsi="Times New Roman" w:cs="Times New Roman"/>
          <w:b/>
          <w:sz w:val="24"/>
          <w:szCs w:val="25"/>
          <w:lang w:val="en-US" w:eastAsia="en-US"/>
        </w:rPr>
        <w:t>Cyanoacetic</w:t>
      </w:r>
      <w:proofErr w:type="spellEnd"/>
      <w:r w:rsidRPr="00F343E0">
        <w:rPr>
          <w:rFonts w:ascii="Times New Roman" w:eastAsia="Times New Roman" w:hAnsi="Times New Roman" w:cs="Times New Roman"/>
          <w:b/>
          <w:sz w:val="24"/>
          <w:szCs w:val="25"/>
          <w:lang w:val="en-US" w:eastAsia="en-US"/>
        </w:rPr>
        <w:t xml:space="preserve"> acid Florida: </w:t>
      </w:r>
      <w:proofErr w:type="spellStart"/>
      <w:r w:rsidRPr="00F343E0">
        <w:rPr>
          <w:rFonts w:ascii="Times New Roman" w:eastAsia="Times New Roman" w:hAnsi="Times New Roman" w:cs="Times New Roman"/>
          <w:b/>
          <w:sz w:val="24"/>
          <w:szCs w:val="25"/>
          <w:lang w:val="en-US" w:eastAsia="en-US"/>
        </w:rPr>
        <w:t>Cyanoacetic</w:t>
      </w:r>
      <w:proofErr w:type="spellEnd"/>
      <w:r w:rsidRPr="00F343E0">
        <w:rPr>
          <w:rFonts w:ascii="Times New Roman" w:eastAsia="Times New Roman" w:hAnsi="Times New Roman" w:cs="Times New Roman"/>
          <w:b/>
          <w:sz w:val="24"/>
          <w:szCs w:val="25"/>
          <w:lang w:val="en-US" w:eastAsia="en-US"/>
        </w:rPr>
        <w:t xml:space="preserve"> acid Massachusetts RTK: </w:t>
      </w:r>
      <w:proofErr w:type="spellStart"/>
      <w:r w:rsidRPr="00F343E0">
        <w:rPr>
          <w:rFonts w:ascii="Times New Roman" w:eastAsia="Times New Roman" w:hAnsi="Times New Roman" w:cs="Times New Roman"/>
          <w:b/>
          <w:sz w:val="24"/>
          <w:szCs w:val="25"/>
          <w:lang w:val="en-US" w:eastAsia="en-US"/>
        </w:rPr>
        <w:t>Cyanoacetic</w:t>
      </w:r>
      <w:proofErr w:type="spellEnd"/>
      <w:r w:rsidRPr="00F343E0">
        <w:rPr>
          <w:rFonts w:ascii="Times New Roman" w:eastAsia="Times New Roman" w:hAnsi="Times New Roman" w:cs="Times New Roman"/>
          <w:b/>
          <w:sz w:val="24"/>
          <w:szCs w:val="25"/>
          <w:lang w:val="en-US" w:eastAsia="en-US"/>
        </w:rPr>
        <w:t xml:space="preserve"> acid TSCA 8(b) inventory: </w:t>
      </w:r>
      <w:proofErr w:type="spellStart"/>
      <w:r w:rsidRPr="00F343E0">
        <w:rPr>
          <w:rFonts w:ascii="Times New Roman" w:eastAsia="Times New Roman" w:hAnsi="Times New Roman" w:cs="Times New Roman"/>
          <w:b/>
          <w:sz w:val="24"/>
          <w:szCs w:val="25"/>
          <w:lang w:val="en-US" w:eastAsia="en-US"/>
        </w:rPr>
        <w:t>Cyanoacetic</w:t>
      </w:r>
      <w:proofErr w:type="spellEnd"/>
      <w:r w:rsidRPr="00F343E0">
        <w:rPr>
          <w:rFonts w:ascii="Times New Roman" w:eastAsia="Times New Roman" w:hAnsi="Times New Roman" w:cs="Times New Roman"/>
          <w:b/>
          <w:sz w:val="24"/>
          <w:szCs w:val="25"/>
          <w:lang w:val="en-US" w:eastAsia="en-US"/>
        </w:rPr>
        <w:t xml:space="preserve"> acid</w:t>
      </w:r>
    </w:p>
    <w:p w:rsidR="007314BF" w:rsidRDefault="007314BF" w:rsidP="00654CB6">
      <w:pPr>
        <w:pStyle w:val="NoSpacing"/>
      </w:pPr>
    </w:p>
    <w:p w:rsidR="007D3161" w:rsidRDefault="007314BF" w:rsidP="00994BB6">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p>
    <w:p w:rsidR="00F343E0" w:rsidRPr="00F343E0" w:rsidRDefault="007D3161" w:rsidP="00F343E0">
      <w:pPr>
        <w:pStyle w:val="NoSpacing"/>
        <w:rPr>
          <w:rFonts w:eastAsia="Times New Roman"/>
          <w:lang w:val="en-US" w:eastAsia="en-US"/>
        </w:rPr>
      </w:pPr>
      <w:r w:rsidRPr="007D3161">
        <w:rPr>
          <w:rFonts w:ascii="Times New Roman" w:hAnsi="Times New Roman" w:cs="Times New Roman"/>
          <w:b/>
          <w:sz w:val="28"/>
        </w:rPr>
        <w:t xml:space="preserve">OSHA: </w:t>
      </w:r>
      <w:r w:rsidR="00F343E0" w:rsidRPr="00F343E0">
        <w:rPr>
          <w:rFonts w:ascii="Times New Roman" w:eastAsia="Times New Roman" w:hAnsi="Times New Roman" w:cs="Times New Roman"/>
          <w:b/>
          <w:sz w:val="24"/>
          <w:lang w:val="en-US" w:eastAsia="en-US"/>
        </w:rPr>
        <w:t>Hazardous by definition of Hazard Communication Standard (29 CFR 1910.1200). EINECS: This product is on the European Inventory of Existing Commercial Chemical Substances.</w:t>
      </w:r>
    </w:p>
    <w:p w:rsidR="007D3161" w:rsidRDefault="007D3161" w:rsidP="001465C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1465C4" w:rsidRDefault="003C48C2" w:rsidP="001465C4">
      <w:pPr>
        <w:pStyle w:val="NoSpacing"/>
      </w:pPr>
      <w:r>
        <w:rPr>
          <w:rFonts w:ascii="Times New Roman" w:hAnsi="Times New Roman" w:cs="Times New Roman"/>
          <w:b/>
          <w:sz w:val="28"/>
        </w:rPr>
        <w:t xml:space="preserve">WHMIS (Canada): </w:t>
      </w:r>
      <w:r w:rsidR="00F343E0" w:rsidRPr="00F343E0">
        <w:rPr>
          <w:rFonts w:ascii="Times New Roman" w:hAnsi="Times New Roman" w:cs="Times New Roman"/>
          <w:b/>
          <w:sz w:val="24"/>
        </w:rPr>
        <w:t>CLASS E: Corrosive solid.</w:t>
      </w:r>
    </w:p>
    <w:p w:rsidR="001465C4" w:rsidRPr="001465C4" w:rsidRDefault="002619B1" w:rsidP="001465C4">
      <w:pPr>
        <w:pStyle w:val="NoSpacing"/>
        <w:rPr>
          <w:rFonts w:ascii="Times New Roman" w:eastAsia="Times New Roman" w:hAnsi="Times New Roman" w:cs="Times New Roman"/>
          <w:b/>
          <w:sz w:val="24"/>
          <w:lang w:val="en-US" w:eastAsia="en-US"/>
        </w:rPr>
      </w:pPr>
      <w:r w:rsidRPr="007314BF">
        <w:rPr>
          <w:rFonts w:ascii="Times New Roman" w:hAnsi="Times New Roman" w:cs="Times New Roman"/>
          <w:b/>
          <w:sz w:val="28"/>
          <w:szCs w:val="24"/>
        </w:rPr>
        <w:t xml:space="preserve">DSCL (EEC): </w:t>
      </w:r>
      <w:r w:rsidR="00F343E0" w:rsidRPr="00F343E0">
        <w:rPr>
          <w:rFonts w:ascii="Times New Roman" w:hAnsi="Times New Roman" w:cs="Times New Roman"/>
          <w:b/>
          <w:sz w:val="24"/>
        </w:rPr>
        <w:t>R22- Harmful if swallowed. R37/38- Irritating to respiratory system and skin. R41- Risk of serious damage to eyes.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B35A6" w:rsidTr="00FE2E8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B35A6" w:rsidRPr="007B71FE" w:rsidRDefault="000B35A6" w:rsidP="00FE2E81">
            <w:pPr>
              <w:rPr>
                <w:color w:val="auto"/>
              </w:rPr>
            </w:pPr>
            <w:r w:rsidRPr="00411736">
              <w:rPr>
                <w:color w:val="auto"/>
                <w:sz w:val="44"/>
              </w:rPr>
              <w:lastRenderedPageBreak/>
              <w:t>Section 15: Other Regulatory Information</w:t>
            </w:r>
            <w:r>
              <w:rPr>
                <w:color w:val="auto"/>
                <w:sz w:val="44"/>
              </w:rPr>
              <w:t xml:space="preserve"> (Continued)</w:t>
            </w:r>
          </w:p>
        </w:tc>
      </w:tr>
    </w:tbl>
    <w:p w:rsidR="007314BF" w:rsidRPr="00A46C17" w:rsidRDefault="007314BF" w:rsidP="00A46C1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54CB6">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D34F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A46C17">
        <w:rPr>
          <w:rFonts w:ascii="Times New Roman" w:hAnsi="Times New Roman" w:cs="Times New Roman"/>
          <w:b/>
          <w:sz w:val="24"/>
        </w:rPr>
        <w:t>J</w:t>
      </w:r>
    </w:p>
    <w:p w:rsidR="00855809"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654CB6">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D34F0">
        <w:rPr>
          <w:rFonts w:ascii="Times New Roman" w:hAnsi="Times New Roman" w:cs="Times New Roman"/>
          <w:b/>
          <w:sz w:val="24"/>
        </w:rPr>
        <w:t xml:space="preserve"> 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011BD5" w:rsidRPr="007D3161" w:rsidRDefault="002619B1" w:rsidP="001465C4">
      <w:pPr>
        <w:pStyle w:val="NoSpacing"/>
      </w:pPr>
      <w:r w:rsidRPr="002619B1">
        <w:rPr>
          <w:rFonts w:ascii="Times New Roman" w:hAnsi="Times New Roman" w:cs="Times New Roman"/>
          <w:b/>
          <w:sz w:val="28"/>
        </w:rPr>
        <w:t>Specific hazard:</w:t>
      </w:r>
    </w:p>
    <w:p w:rsidR="00BE1CE9" w:rsidRPr="007D3161" w:rsidRDefault="00BE1CE9" w:rsidP="007D3161">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A46C17" w:rsidRPr="00A46C17" w:rsidRDefault="00A46C17" w:rsidP="00A46C17">
      <w:pPr>
        <w:spacing w:after="0" w:line="240" w:lineRule="auto"/>
        <w:rPr>
          <w:rFonts w:ascii="Times New Roman" w:eastAsia="Times New Roman" w:hAnsi="Times New Roman" w:cs="Times New Roman"/>
          <w:b/>
          <w:sz w:val="24"/>
          <w:szCs w:val="25"/>
          <w:lang w:val="en-US" w:eastAsia="en-US"/>
        </w:rPr>
      </w:pPr>
      <w:r w:rsidRPr="00A46C17">
        <w:rPr>
          <w:rFonts w:ascii="Times New Roman" w:eastAsia="Times New Roman" w:hAnsi="Times New Roman" w:cs="Times New Roman"/>
          <w:b/>
          <w:sz w:val="24"/>
          <w:szCs w:val="25"/>
          <w:lang w:val="en-US" w:eastAsia="en-US"/>
        </w:rPr>
        <w:t>Gloves. Synthetic apron. Vapor and dust respirator. Be sure to use an approved/certified respirator or equivalent. Wear appropriate respirator when ventilation is inadequate. Splash goggles.</w:t>
      </w:r>
    </w:p>
    <w:p w:rsidR="00130898" w:rsidRPr="007D3161" w:rsidRDefault="00130898"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7314BF"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Default="006E4BC4" w:rsidP="00602700">
      <w:pPr>
        <w:tabs>
          <w:tab w:val="left" w:pos="3840"/>
        </w:tabs>
        <w:rPr>
          <w:rFonts w:ascii="Times New Roman" w:eastAsia="Calibri" w:hAnsi="Times New Roman" w:cs="Times New Roman"/>
          <w:b/>
          <w:color w:val="000000"/>
          <w:sz w:val="24"/>
          <w:szCs w:val="24"/>
        </w:rPr>
      </w:pPr>
    </w:p>
    <w:p w:rsidR="006E4BC4" w:rsidRPr="00602700" w:rsidRDefault="006E4BC4" w:rsidP="00602700">
      <w:pPr>
        <w:tabs>
          <w:tab w:val="left" w:pos="3840"/>
        </w:tabs>
        <w:rPr>
          <w:rFonts w:ascii="Times New Roman" w:eastAsia="Calibri" w:hAnsi="Times New Roman" w:cs="Times New Roman"/>
          <w:b/>
          <w:color w:val="000000"/>
          <w:sz w:val="24"/>
          <w:szCs w:val="24"/>
        </w:rPr>
      </w:pPr>
    </w:p>
    <w:p w:rsidR="00D42EDE" w:rsidRPr="00AE6315" w:rsidRDefault="00D42EDE" w:rsidP="00D42EDE">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D42EDE" w:rsidRPr="008B4575" w:rsidRDefault="00D42EDE" w:rsidP="00D42EDE">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D42EDE" w:rsidRPr="00211219" w:rsidRDefault="00D42EDE" w:rsidP="00D42ED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42EDE" w:rsidRPr="00211219" w:rsidRDefault="00D42EDE" w:rsidP="00D42ED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D42EDE">
      <w:pPr>
        <w:jc w:val="center"/>
        <w:rPr>
          <w:rFonts w:ascii="Times New Roman" w:eastAsia="Calibri" w:hAnsi="Times New Roman" w:cs="Times New Roman"/>
          <w:color w:val="000000"/>
          <w:sz w:val="28"/>
        </w:rPr>
      </w:pPr>
    </w:p>
    <w:sectPr w:rsidR="00EB0800" w:rsidRPr="00A41BF3" w:rsidSect="00D42ED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4EF" w:rsidRDefault="00A044EF" w:rsidP="009C3BE4">
      <w:pPr>
        <w:spacing w:after="0" w:line="240" w:lineRule="auto"/>
      </w:pPr>
      <w:r>
        <w:separator/>
      </w:r>
    </w:p>
  </w:endnote>
  <w:endnote w:type="continuationSeparator" w:id="1">
    <w:p w:rsidR="00A044EF" w:rsidRDefault="00A044EF"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42EDE" w:rsidP="00D42EDE">
    <w:pPr>
      <w:pStyle w:val="Footer"/>
      <w:ind w:left="-567"/>
      <w:jc w:val="right"/>
    </w:pPr>
    <w:r>
      <w:rPr>
        <w:noProof/>
      </w:rPr>
      <w:drawing>
        <wp:inline distT="0" distB="0" distL="0" distR="0">
          <wp:extent cx="80962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14351"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4EF" w:rsidRDefault="00A044EF" w:rsidP="009C3BE4">
      <w:pPr>
        <w:spacing w:after="0" w:line="240" w:lineRule="auto"/>
      </w:pPr>
      <w:r>
        <w:separator/>
      </w:r>
    </w:p>
  </w:footnote>
  <w:footnote w:type="continuationSeparator" w:id="1">
    <w:p w:rsidR="00A044EF" w:rsidRDefault="00A044EF"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42EDE" w:rsidP="00D42EDE">
    <w:pPr>
      <w:pStyle w:val="Header"/>
      <w:ind w:left="-510"/>
    </w:pPr>
    <w:r w:rsidRPr="00C10C02">
      <w:rPr>
        <w:b/>
        <w:noProof/>
        <w:color w:val="0000CC"/>
        <w:sz w:val="20"/>
      </w:rPr>
      <w:drawing>
        <wp:inline distT="0" distB="0" distL="0" distR="0">
          <wp:extent cx="76676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70841"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6B32"/>
    <w:rsid w:val="00057693"/>
    <w:rsid w:val="000577A8"/>
    <w:rsid w:val="00060C0C"/>
    <w:rsid w:val="000623AF"/>
    <w:rsid w:val="000655DD"/>
    <w:rsid w:val="00067788"/>
    <w:rsid w:val="000702C0"/>
    <w:rsid w:val="0007059A"/>
    <w:rsid w:val="000708DF"/>
    <w:rsid w:val="000728FD"/>
    <w:rsid w:val="0007415E"/>
    <w:rsid w:val="00074E1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558"/>
    <w:rsid w:val="000A5F15"/>
    <w:rsid w:val="000A65E9"/>
    <w:rsid w:val="000A6632"/>
    <w:rsid w:val="000A7E5A"/>
    <w:rsid w:val="000B019D"/>
    <w:rsid w:val="000B0CAD"/>
    <w:rsid w:val="000B1112"/>
    <w:rsid w:val="000B1D2F"/>
    <w:rsid w:val="000B35A6"/>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65C4"/>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A9C"/>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0EB"/>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2B4"/>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3BB"/>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C6BF1"/>
    <w:rsid w:val="002D07CF"/>
    <w:rsid w:val="002D1089"/>
    <w:rsid w:val="002D24F5"/>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1F12"/>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16C"/>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1C1D"/>
    <w:rsid w:val="00403EDD"/>
    <w:rsid w:val="004079B1"/>
    <w:rsid w:val="00410604"/>
    <w:rsid w:val="00410B5B"/>
    <w:rsid w:val="0041141B"/>
    <w:rsid w:val="00411736"/>
    <w:rsid w:val="0041215E"/>
    <w:rsid w:val="00412809"/>
    <w:rsid w:val="0041472E"/>
    <w:rsid w:val="00416889"/>
    <w:rsid w:val="00421339"/>
    <w:rsid w:val="0042158A"/>
    <w:rsid w:val="00421F00"/>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56AD0"/>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3E1"/>
    <w:rsid w:val="004B2CA5"/>
    <w:rsid w:val="004B32C4"/>
    <w:rsid w:val="004B4B9A"/>
    <w:rsid w:val="004B54D2"/>
    <w:rsid w:val="004C0123"/>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025"/>
    <w:rsid w:val="004E27EE"/>
    <w:rsid w:val="004E5BA8"/>
    <w:rsid w:val="004F1123"/>
    <w:rsid w:val="004F121F"/>
    <w:rsid w:val="004F5089"/>
    <w:rsid w:val="004F58EA"/>
    <w:rsid w:val="004F5D4B"/>
    <w:rsid w:val="004F7998"/>
    <w:rsid w:val="0050288B"/>
    <w:rsid w:val="00504324"/>
    <w:rsid w:val="005049B8"/>
    <w:rsid w:val="005050D4"/>
    <w:rsid w:val="0050527B"/>
    <w:rsid w:val="005060F7"/>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B7C2E"/>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5195"/>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56FC"/>
    <w:rsid w:val="006072F5"/>
    <w:rsid w:val="006104D5"/>
    <w:rsid w:val="006111D4"/>
    <w:rsid w:val="00611419"/>
    <w:rsid w:val="0061193F"/>
    <w:rsid w:val="0061272D"/>
    <w:rsid w:val="006161CA"/>
    <w:rsid w:val="006167A8"/>
    <w:rsid w:val="0061749C"/>
    <w:rsid w:val="0061753E"/>
    <w:rsid w:val="0061759C"/>
    <w:rsid w:val="00617D5B"/>
    <w:rsid w:val="00617EDB"/>
    <w:rsid w:val="00620AFA"/>
    <w:rsid w:val="00620BAD"/>
    <w:rsid w:val="00621353"/>
    <w:rsid w:val="00621962"/>
    <w:rsid w:val="00623CF2"/>
    <w:rsid w:val="00624BFC"/>
    <w:rsid w:val="00624F84"/>
    <w:rsid w:val="006253AF"/>
    <w:rsid w:val="0062572D"/>
    <w:rsid w:val="00626A69"/>
    <w:rsid w:val="00627D19"/>
    <w:rsid w:val="0063022E"/>
    <w:rsid w:val="00630B84"/>
    <w:rsid w:val="00631DBB"/>
    <w:rsid w:val="00631FE2"/>
    <w:rsid w:val="00633252"/>
    <w:rsid w:val="0063353C"/>
    <w:rsid w:val="00635DAB"/>
    <w:rsid w:val="00640093"/>
    <w:rsid w:val="0064183D"/>
    <w:rsid w:val="00641A73"/>
    <w:rsid w:val="00641F57"/>
    <w:rsid w:val="00642B62"/>
    <w:rsid w:val="00644303"/>
    <w:rsid w:val="00644574"/>
    <w:rsid w:val="0064552D"/>
    <w:rsid w:val="006461B3"/>
    <w:rsid w:val="00647F3F"/>
    <w:rsid w:val="00650C6A"/>
    <w:rsid w:val="00650CAB"/>
    <w:rsid w:val="00654CB6"/>
    <w:rsid w:val="0065759B"/>
    <w:rsid w:val="0066000F"/>
    <w:rsid w:val="0066143A"/>
    <w:rsid w:val="00661930"/>
    <w:rsid w:val="0066236A"/>
    <w:rsid w:val="006634CB"/>
    <w:rsid w:val="00664592"/>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1A13"/>
    <w:rsid w:val="006A21F6"/>
    <w:rsid w:val="006A3DD0"/>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4BC4"/>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CF3"/>
    <w:rsid w:val="00730E08"/>
    <w:rsid w:val="007314BF"/>
    <w:rsid w:val="00731DF0"/>
    <w:rsid w:val="00732EAC"/>
    <w:rsid w:val="0073340F"/>
    <w:rsid w:val="00736C8E"/>
    <w:rsid w:val="007415C6"/>
    <w:rsid w:val="0074477D"/>
    <w:rsid w:val="007448CB"/>
    <w:rsid w:val="007452F3"/>
    <w:rsid w:val="007465C5"/>
    <w:rsid w:val="00751B71"/>
    <w:rsid w:val="00752C7E"/>
    <w:rsid w:val="00755402"/>
    <w:rsid w:val="00755BEE"/>
    <w:rsid w:val="007566D4"/>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704"/>
    <w:rsid w:val="007F7F8D"/>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66D2"/>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6D55"/>
    <w:rsid w:val="00837CA8"/>
    <w:rsid w:val="00840B23"/>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5B7B"/>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6884"/>
    <w:rsid w:val="00907DE1"/>
    <w:rsid w:val="00910626"/>
    <w:rsid w:val="009128AE"/>
    <w:rsid w:val="009128FD"/>
    <w:rsid w:val="00913AB2"/>
    <w:rsid w:val="00914565"/>
    <w:rsid w:val="00914A6F"/>
    <w:rsid w:val="00915499"/>
    <w:rsid w:val="00915F8F"/>
    <w:rsid w:val="0091644D"/>
    <w:rsid w:val="009165AD"/>
    <w:rsid w:val="00916930"/>
    <w:rsid w:val="009204DB"/>
    <w:rsid w:val="00922358"/>
    <w:rsid w:val="009231D4"/>
    <w:rsid w:val="00923693"/>
    <w:rsid w:val="009269E9"/>
    <w:rsid w:val="00926A6B"/>
    <w:rsid w:val="00926DCA"/>
    <w:rsid w:val="009279D5"/>
    <w:rsid w:val="00931CAD"/>
    <w:rsid w:val="00933B68"/>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2C7E"/>
    <w:rsid w:val="009A4CAB"/>
    <w:rsid w:val="009A616A"/>
    <w:rsid w:val="009A6378"/>
    <w:rsid w:val="009A6C22"/>
    <w:rsid w:val="009A7B8B"/>
    <w:rsid w:val="009B06E1"/>
    <w:rsid w:val="009B3128"/>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11EB"/>
    <w:rsid w:val="009E192C"/>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EF"/>
    <w:rsid w:val="00A07064"/>
    <w:rsid w:val="00A072B9"/>
    <w:rsid w:val="00A1018E"/>
    <w:rsid w:val="00A10E5D"/>
    <w:rsid w:val="00A14065"/>
    <w:rsid w:val="00A15AB8"/>
    <w:rsid w:val="00A16AD8"/>
    <w:rsid w:val="00A179A9"/>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3CF7"/>
    <w:rsid w:val="00A4593D"/>
    <w:rsid w:val="00A46237"/>
    <w:rsid w:val="00A46C17"/>
    <w:rsid w:val="00A50AF5"/>
    <w:rsid w:val="00A55734"/>
    <w:rsid w:val="00A56581"/>
    <w:rsid w:val="00A56B4C"/>
    <w:rsid w:val="00A56F15"/>
    <w:rsid w:val="00A57988"/>
    <w:rsid w:val="00A57BEE"/>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0D65"/>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C6CD6"/>
    <w:rsid w:val="00AD08AB"/>
    <w:rsid w:val="00AD1B76"/>
    <w:rsid w:val="00AD266A"/>
    <w:rsid w:val="00AD41E6"/>
    <w:rsid w:val="00AD4B4D"/>
    <w:rsid w:val="00AD5D1A"/>
    <w:rsid w:val="00AD7965"/>
    <w:rsid w:val="00AE0791"/>
    <w:rsid w:val="00AE13C0"/>
    <w:rsid w:val="00AE1D30"/>
    <w:rsid w:val="00AE1ED5"/>
    <w:rsid w:val="00AE41D8"/>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2BFD"/>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3DA4"/>
    <w:rsid w:val="00B646D8"/>
    <w:rsid w:val="00B66088"/>
    <w:rsid w:val="00B66E9D"/>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38A6"/>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46E0"/>
    <w:rsid w:val="00CC47A9"/>
    <w:rsid w:val="00CD0C50"/>
    <w:rsid w:val="00CD44C4"/>
    <w:rsid w:val="00CD46D8"/>
    <w:rsid w:val="00CD6F97"/>
    <w:rsid w:val="00CD7B83"/>
    <w:rsid w:val="00CE087B"/>
    <w:rsid w:val="00CE0998"/>
    <w:rsid w:val="00CE13BF"/>
    <w:rsid w:val="00CE202D"/>
    <w:rsid w:val="00CE3CA5"/>
    <w:rsid w:val="00CE59CF"/>
    <w:rsid w:val="00CE67F4"/>
    <w:rsid w:val="00CE709A"/>
    <w:rsid w:val="00CF0354"/>
    <w:rsid w:val="00CF04BE"/>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4D1A"/>
    <w:rsid w:val="00D37E44"/>
    <w:rsid w:val="00D4267B"/>
    <w:rsid w:val="00D4294E"/>
    <w:rsid w:val="00D42EDE"/>
    <w:rsid w:val="00D44D40"/>
    <w:rsid w:val="00D45965"/>
    <w:rsid w:val="00D47A46"/>
    <w:rsid w:val="00D50724"/>
    <w:rsid w:val="00D53967"/>
    <w:rsid w:val="00D5469A"/>
    <w:rsid w:val="00D54FB2"/>
    <w:rsid w:val="00D5536D"/>
    <w:rsid w:val="00D553D3"/>
    <w:rsid w:val="00D563DF"/>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446"/>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2D8"/>
    <w:rsid w:val="00DE1BC0"/>
    <w:rsid w:val="00DE25BA"/>
    <w:rsid w:val="00DE3088"/>
    <w:rsid w:val="00DE35EA"/>
    <w:rsid w:val="00DE7A84"/>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33E"/>
    <w:rsid w:val="00E267D2"/>
    <w:rsid w:val="00E27594"/>
    <w:rsid w:val="00E27D3F"/>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3B4B"/>
    <w:rsid w:val="00E867AA"/>
    <w:rsid w:val="00E87F7D"/>
    <w:rsid w:val="00E90F60"/>
    <w:rsid w:val="00E92463"/>
    <w:rsid w:val="00E9269B"/>
    <w:rsid w:val="00E9329D"/>
    <w:rsid w:val="00EA4F5A"/>
    <w:rsid w:val="00EA582A"/>
    <w:rsid w:val="00EA6446"/>
    <w:rsid w:val="00EA6B26"/>
    <w:rsid w:val="00EB0800"/>
    <w:rsid w:val="00EB333F"/>
    <w:rsid w:val="00EB359E"/>
    <w:rsid w:val="00EB3B65"/>
    <w:rsid w:val="00EB4E08"/>
    <w:rsid w:val="00EB57AB"/>
    <w:rsid w:val="00EB5F85"/>
    <w:rsid w:val="00EB6597"/>
    <w:rsid w:val="00EB76F1"/>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12"/>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43E0"/>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E7AED"/>
    <w:rsid w:val="00FF0E02"/>
    <w:rsid w:val="00FF1FB2"/>
    <w:rsid w:val="00FF281F"/>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FD"/>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8968409">
      <w:bodyDiv w:val="1"/>
      <w:marLeft w:val="0"/>
      <w:marRight w:val="0"/>
      <w:marTop w:val="0"/>
      <w:marBottom w:val="0"/>
      <w:divBdr>
        <w:top w:val="none" w:sz="0" w:space="0" w:color="auto"/>
        <w:left w:val="none" w:sz="0" w:space="0" w:color="auto"/>
        <w:bottom w:val="none" w:sz="0" w:space="0" w:color="auto"/>
        <w:right w:val="none" w:sz="0" w:space="0" w:color="auto"/>
      </w:divBdr>
      <w:divsChild>
        <w:div w:id="1774548491">
          <w:marLeft w:val="0"/>
          <w:marRight w:val="0"/>
          <w:marTop w:val="0"/>
          <w:marBottom w:val="0"/>
          <w:divBdr>
            <w:top w:val="none" w:sz="0" w:space="0" w:color="auto"/>
            <w:left w:val="none" w:sz="0" w:space="0" w:color="auto"/>
            <w:bottom w:val="none" w:sz="0" w:space="0" w:color="auto"/>
            <w:right w:val="none" w:sz="0" w:space="0" w:color="auto"/>
          </w:divBdr>
        </w:div>
        <w:div w:id="978263926">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3628691">
      <w:bodyDiv w:val="1"/>
      <w:marLeft w:val="0"/>
      <w:marRight w:val="0"/>
      <w:marTop w:val="0"/>
      <w:marBottom w:val="0"/>
      <w:divBdr>
        <w:top w:val="none" w:sz="0" w:space="0" w:color="auto"/>
        <w:left w:val="none" w:sz="0" w:space="0" w:color="auto"/>
        <w:bottom w:val="none" w:sz="0" w:space="0" w:color="auto"/>
        <w:right w:val="none" w:sz="0" w:space="0" w:color="auto"/>
      </w:divBdr>
      <w:divsChild>
        <w:div w:id="1948803971">
          <w:marLeft w:val="0"/>
          <w:marRight w:val="0"/>
          <w:marTop w:val="0"/>
          <w:marBottom w:val="0"/>
          <w:divBdr>
            <w:top w:val="none" w:sz="0" w:space="0" w:color="auto"/>
            <w:left w:val="none" w:sz="0" w:space="0" w:color="auto"/>
            <w:bottom w:val="none" w:sz="0" w:space="0" w:color="auto"/>
            <w:right w:val="none" w:sz="0" w:space="0" w:color="auto"/>
          </w:divBdr>
        </w:div>
        <w:div w:id="1258054414">
          <w:marLeft w:val="0"/>
          <w:marRight w:val="0"/>
          <w:marTop w:val="0"/>
          <w:marBottom w:val="0"/>
          <w:divBdr>
            <w:top w:val="none" w:sz="0" w:space="0" w:color="auto"/>
            <w:left w:val="none" w:sz="0" w:space="0" w:color="auto"/>
            <w:bottom w:val="none" w:sz="0" w:space="0" w:color="auto"/>
            <w:right w:val="none" w:sz="0" w:space="0" w:color="auto"/>
          </w:divBdr>
        </w:div>
        <w:div w:id="1215700624">
          <w:marLeft w:val="0"/>
          <w:marRight w:val="0"/>
          <w:marTop w:val="0"/>
          <w:marBottom w:val="0"/>
          <w:divBdr>
            <w:top w:val="none" w:sz="0" w:space="0" w:color="auto"/>
            <w:left w:val="none" w:sz="0" w:space="0" w:color="auto"/>
            <w:bottom w:val="none" w:sz="0" w:space="0" w:color="auto"/>
            <w:right w:val="none" w:sz="0" w:space="0" w:color="auto"/>
          </w:divBdr>
        </w:div>
      </w:divsChild>
    </w:div>
    <w:div w:id="76630946">
      <w:bodyDiv w:val="1"/>
      <w:marLeft w:val="0"/>
      <w:marRight w:val="0"/>
      <w:marTop w:val="0"/>
      <w:marBottom w:val="0"/>
      <w:divBdr>
        <w:top w:val="none" w:sz="0" w:space="0" w:color="auto"/>
        <w:left w:val="none" w:sz="0" w:space="0" w:color="auto"/>
        <w:bottom w:val="none" w:sz="0" w:space="0" w:color="auto"/>
        <w:right w:val="none" w:sz="0" w:space="0" w:color="auto"/>
      </w:divBdr>
      <w:divsChild>
        <w:div w:id="361438459">
          <w:marLeft w:val="0"/>
          <w:marRight w:val="0"/>
          <w:marTop w:val="0"/>
          <w:marBottom w:val="0"/>
          <w:divBdr>
            <w:top w:val="none" w:sz="0" w:space="0" w:color="auto"/>
            <w:left w:val="none" w:sz="0" w:space="0" w:color="auto"/>
            <w:bottom w:val="none" w:sz="0" w:space="0" w:color="auto"/>
            <w:right w:val="none" w:sz="0" w:space="0" w:color="auto"/>
          </w:divBdr>
        </w:div>
        <w:div w:id="1573809026">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8986179">
      <w:bodyDiv w:val="1"/>
      <w:marLeft w:val="0"/>
      <w:marRight w:val="0"/>
      <w:marTop w:val="0"/>
      <w:marBottom w:val="0"/>
      <w:divBdr>
        <w:top w:val="none" w:sz="0" w:space="0" w:color="auto"/>
        <w:left w:val="none" w:sz="0" w:space="0" w:color="auto"/>
        <w:bottom w:val="none" w:sz="0" w:space="0" w:color="auto"/>
        <w:right w:val="none" w:sz="0" w:space="0" w:color="auto"/>
      </w:divBdr>
      <w:divsChild>
        <w:div w:id="1874688284">
          <w:marLeft w:val="0"/>
          <w:marRight w:val="0"/>
          <w:marTop w:val="0"/>
          <w:marBottom w:val="0"/>
          <w:divBdr>
            <w:top w:val="none" w:sz="0" w:space="0" w:color="auto"/>
            <w:left w:val="none" w:sz="0" w:space="0" w:color="auto"/>
            <w:bottom w:val="none" w:sz="0" w:space="0" w:color="auto"/>
            <w:right w:val="none" w:sz="0" w:space="0" w:color="auto"/>
          </w:divBdr>
        </w:div>
        <w:div w:id="1265261171">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8931079">
      <w:bodyDiv w:val="1"/>
      <w:marLeft w:val="0"/>
      <w:marRight w:val="0"/>
      <w:marTop w:val="0"/>
      <w:marBottom w:val="0"/>
      <w:divBdr>
        <w:top w:val="none" w:sz="0" w:space="0" w:color="auto"/>
        <w:left w:val="none" w:sz="0" w:space="0" w:color="auto"/>
        <w:bottom w:val="none" w:sz="0" w:space="0" w:color="auto"/>
        <w:right w:val="none" w:sz="0" w:space="0" w:color="auto"/>
      </w:divBdr>
      <w:divsChild>
        <w:div w:id="610817551">
          <w:marLeft w:val="0"/>
          <w:marRight w:val="0"/>
          <w:marTop w:val="0"/>
          <w:marBottom w:val="0"/>
          <w:divBdr>
            <w:top w:val="none" w:sz="0" w:space="0" w:color="auto"/>
            <w:left w:val="none" w:sz="0" w:space="0" w:color="auto"/>
            <w:bottom w:val="none" w:sz="0" w:space="0" w:color="auto"/>
            <w:right w:val="none" w:sz="0" w:space="0" w:color="auto"/>
          </w:divBdr>
        </w:div>
        <w:div w:id="55820178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82736172">
      <w:bodyDiv w:val="1"/>
      <w:marLeft w:val="0"/>
      <w:marRight w:val="0"/>
      <w:marTop w:val="0"/>
      <w:marBottom w:val="0"/>
      <w:divBdr>
        <w:top w:val="none" w:sz="0" w:space="0" w:color="auto"/>
        <w:left w:val="none" w:sz="0" w:space="0" w:color="auto"/>
        <w:bottom w:val="none" w:sz="0" w:space="0" w:color="auto"/>
        <w:right w:val="none" w:sz="0" w:space="0" w:color="auto"/>
      </w:divBdr>
      <w:divsChild>
        <w:div w:id="1965428105">
          <w:marLeft w:val="0"/>
          <w:marRight w:val="0"/>
          <w:marTop w:val="0"/>
          <w:marBottom w:val="0"/>
          <w:divBdr>
            <w:top w:val="none" w:sz="0" w:space="0" w:color="auto"/>
            <w:left w:val="none" w:sz="0" w:space="0" w:color="auto"/>
            <w:bottom w:val="none" w:sz="0" w:space="0" w:color="auto"/>
            <w:right w:val="none" w:sz="0" w:space="0" w:color="auto"/>
          </w:divBdr>
        </w:div>
        <w:div w:id="1379671080">
          <w:marLeft w:val="0"/>
          <w:marRight w:val="0"/>
          <w:marTop w:val="0"/>
          <w:marBottom w:val="0"/>
          <w:divBdr>
            <w:top w:val="none" w:sz="0" w:space="0" w:color="auto"/>
            <w:left w:val="none" w:sz="0" w:space="0" w:color="auto"/>
            <w:bottom w:val="none" w:sz="0" w:space="0" w:color="auto"/>
            <w:right w:val="none" w:sz="0" w:space="0" w:color="auto"/>
          </w:divBdr>
        </w:div>
        <w:div w:id="1249079327">
          <w:marLeft w:val="0"/>
          <w:marRight w:val="0"/>
          <w:marTop w:val="0"/>
          <w:marBottom w:val="0"/>
          <w:divBdr>
            <w:top w:val="none" w:sz="0" w:space="0" w:color="auto"/>
            <w:left w:val="none" w:sz="0" w:space="0" w:color="auto"/>
            <w:bottom w:val="none" w:sz="0" w:space="0" w:color="auto"/>
            <w:right w:val="none" w:sz="0" w:space="0" w:color="auto"/>
          </w:divBdr>
        </w:div>
        <w:div w:id="241990135">
          <w:marLeft w:val="0"/>
          <w:marRight w:val="0"/>
          <w:marTop w:val="0"/>
          <w:marBottom w:val="0"/>
          <w:divBdr>
            <w:top w:val="none" w:sz="0" w:space="0" w:color="auto"/>
            <w:left w:val="none" w:sz="0" w:space="0" w:color="auto"/>
            <w:bottom w:val="none" w:sz="0" w:space="0" w:color="auto"/>
            <w:right w:val="none" w:sz="0" w:space="0" w:color="auto"/>
          </w:divBdr>
        </w:div>
        <w:div w:id="644548663">
          <w:marLeft w:val="0"/>
          <w:marRight w:val="0"/>
          <w:marTop w:val="0"/>
          <w:marBottom w:val="0"/>
          <w:divBdr>
            <w:top w:val="none" w:sz="0" w:space="0" w:color="auto"/>
            <w:left w:val="none" w:sz="0" w:space="0" w:color="auto"/>
            <w:bottom w:val="none" w:sz="0" w:space="0" w:color="auto"/>
            <w:right w:val="none" w:sz="0" w:space="0" w:color="auto"/>
          </w:divBdr>
        </w:div>
        <w:div w:id="1098603016">
          <w:marLeft w:val="0"/>
          <w:marRight w:val="0"/>
          <w:marTop w:val="0"/>
          <w:marBottom w:val="0"/>
          <w:divBdr>
            <w:top w:val="none" w:sz="0" w:space="0" w:color="auto"/>
            <w:left w:val="none" w:sz="0" w:space="0" w:color="auto"/>
            <w:bottom w:val="none" w:sz="0" w:space="0" w:color="auto"/>
            <w:right w:val="none" w:sz="0" w:space="0" w:color="auto"/>
          </w:divBdr>
        </w:div>
      </w:divsChild>
    </w:div>
    <w:div w:id="283660308">
      <w:bodyDiv w:val="1"/>
      <w:marLeft w:val="0"/>
      <w:marRight w:val="0"/>
      <w:marTop w:val="0"/>
      <w:marBottom w:val="0"/>
      <w:divBdr>
        <w:top w:val="none" w:sz="0" w:space="0" w:color="auto"/>
        <w:left w:val="none" w:sz="0" w:space="0" w:color="auto"/>
        <w:bottom w:val="none" w:sz="0" w:space="0" w:color="auto"/>
        <w:right w:val="none" w:sz="0" w:space="0" w:color="auto"/>
      </w:divBdr>
      <w:divsChild>
        <w:div w:id="1781486270">
          <w:marLeft w:val="0"/>
          <w:marRight w:val="0"/>
          <w:marTop w:val="0"/>
          <w:marBottom w:val="0"/>
          <w:divBdr>
            <w:top w:val="none" w:sz="0" w:space="0" w:color="auto"/>
            <w:left w:val="none" w:sz="0" w:space="0" w:color="auto"/>
            <w:bottom w:val="none" w:sz="0" w:space="0" w:color="auto"/>
            <w:right w:val="none" w:sz="0" w:space="0" w:color="auto"/>
          </w:divBdr>
        </w:div>
        <w:div w:id="1684087374">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8333100">
      <w:bodyDiv w:val="1"/>
      <w:marLeft w:val="0"/>
      <w:marRight w:val="0"/>
      <w:marTop w:val="0"/>
      <w:marBottom w:val="0"/>
      <w:divBdr>
        <w:top w:val="none" w:sz="0" w:space="0" w:color="auto"/>
        <w:left w:val="none" w:sz="0" w:space="0" w:color="auto"/>
        <w:bottom w:val="none" w:sz="0" w:space="0" w:color="auto"/>
        <w:right w:val="none" w:sz="0" w:space="0" w:color="auto"/>
      </w:divBdr>
      <w:divsChild>
        <w:div w:id="843127199">
          <w:marLeft w:val="0"/>
          <w:marRight w:val="0"/>
          <w:marTop w:val="0"/>
          <w:marBottom w:val="0"/>
          <w:divBdr>
            <w:top w:val="none" w:sz="0" w:space="0" w:color="auto"/>
            <w:left w:val="none" w:sz="0" w:space="0" w:color="auto"/>
            <w:bottom w:val="none" w:sz="0" w:space="0" w:color="auto"/>
            <w:right w:val="none" w:sz="0" w:space="0" w:color="auto"/>
          </w:divBdr>
        </w:div>
        <w:div w:id="1804957089">
          <w:marLeft w:val="0"/>
          <w:marRight w:val="0"/>
          <w:marTop w:val="0"/>
          <w:marBottom w:val="0"/>
          <w:divBdr>
            <w:top w:val="none" w:sz="0" w:space="0" w:color="auto"/>
            <w:left w:val="none" w:sz="0" w:space="0" w:color="auto"/>
            <w:bottom w:val="none" w:sz="0" w:space="0" w:color="auto"/>
            <w:right w:val="none" w:sz="0" w:space="0" w:color="auto"/>
          </w:divBdr>
        </w:div>
        <w:div w:id="1538156752">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56119">
      <w:bodyDiv w:val="1"/>
      <w:marLeft w:val="0"/>
      <w:marRight w:val="0"/>
      <w:marTop w:val="0"/>
      <w:marBottom w:val="0"/>
      <w:divBdr>
        <w:top w:val="none" w:sz="0" w:space="0" w:color="auto"/>
        <w:left w:val="none" w:sz="0" w:space="0" w:color="auto"/>
        <w:bottom w:val="none" w:sz="0" w:space="0" w:color="auto"/>
        <w:right w:val="none" w:sz="0" w:space="0" w:color="auto"/>
      </w:divBdr>
      <w:divsChild>
        <w:div w:id="844436602">
          <w:marLeft w:val="0"/>
          <w:marRight w:val="0"/>
          <w:marTop w:val="0"/>
          <w:marBottom w:val="0"/>
          <w:divBdr>
            <w:top w:val="none" w:sz="0" w:space="0" w:color="auto"/>
            <w:left w:val="none" w:sz="0" w:space="0" w:color="auto"/>
            <w:bottom w:val="none" w:sz="0" w:space="0" w:color="auto"/>
            <w:right w:val="none" w:sz="0" w:space="0" w:color="auto"/>
          </w:divBdr>
        </w:div>
        <w:div w:id="349530360">
          <w:marLeft w:val="0"/>
          <w:marRight w:val="0"/>
          <w:marTop w:val="0"/>
          <w:marBottom w:val="0"/>
          <w:divBdr>
            <w:top w:val="none" w:sz="0" w:space="0" w:color="auto"/>
            <w:left w:val="none" w:sz="0" w:space="0" w:color="auto"/>
            <w:bottom w:val="none" w:sz="0" w:space="0" w:color="auto"/>
            <w:right w:val="none" w:sz="0" w:space="0" w:color="auto"/>
          </w:divBdr>
        </w:div>
      </w:divsChild>
    </w:div>
    <w:div w:id="425031511">
      <w:bodyDiv w:val="1"/>
      <w:marLeft w:val="0"/>
      <w:marRight w:val="0"/>
      <w:marTop w:val="0"/>
      <w:marBottom w:val="0"/>
      <w:divBdr>
        <w:top w:val="none" w:sz="0" w:space="0" w:color="auto"/>
        <w:left w:val="none" w:sz="0" w:space="0" w:color="auto"/>
        <w:bottom w:val="none" w:sz="0" w:space="0" w:color="auto"/>
        <w:right w:val="none" w:sz="0" w:space="0" w:color="auto"/>
      </w:divBdr>
      <w:divsChild>
        <w:div w:id="1536502070">
          <w:marLeft w:val="0"/>
          <w:marRight w:val="0"/>
          <w:marTop w:val="0"/>
          <w:marBottom w:val="0"/>
          <w:divBdr>
            <w:top w:val="none" w:sz="0" w:space="0" w:color="auto"/>
            <w:left w:val="none" w:sz="0" w:space="0" w:color="auto"/>
            <w:bottom w:val="none" w:sz="0" w:space="0" w:color="auto"/>
            <w:right w:val="none" w:sz="0" w:space="0" w:color="auto"/>
          </w:divBdr>
        </w:div>
        <w:div w:id="563416289">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8136324">
      <w:bodyDiv w:val="1"/>
      <w:marLeft w:val="0"/>
      <w:marRight w:val="0"/>
      <w:marTop w:val="0"/>
      <w:marBottom w:val="0"/>
      <w:divBdr>
        <w:top w:val="none" w:sz="0" w:space="0" w:color="auto"/>
        <w:left w:val="none" w:sz="0" w:space="0" w:color="auto"/>
        <w:bottom w:val="none" w:sz="0" w:space="0" w:color="auto"/>
        <w:right w:val="none" w:sz="0" w:space="0" w:color="auto"/>
      </w:divBdr>
      <w:divsChild>
        <w:div w:id="1206680579">
          <w:marLeft w:val="0"/>
          <w:marRight w:val="0"/>
          <w:marTop w:val="0"/>
          <w:marBottom w:val="0"/>
          <w:divBdr>
            <w:top w:val="none" w:sz="0" w:space="0" w:color="auto"/>
            <w:left w:val="none" w:sz="0" w:space="0" w:color="auto"/>
            <w:bottom w:val="none" w:sz="0" w:space="0" w:color="auto"/>
            <w:right w:val="none" w:sz="0" w:space="0" w:color="auto"/>
          </w:divBdr>
        </w:div>
        <w:div w:id="838888913">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47968866">
      <w:bodyDiv w:val="1"/>
      <w:marLeft w:val="0"/>
      <w:marRight w:val="0"/>
      <w:marTop w:val="0"/>
      <w:marBottom w:val="0"/>
      <w:divBdr>
        <w:top w:val="none" w:sz="0" w:space="0" w:color="auto"/>
        <w:left w:val="none" w:sz="0" w:space="0" w:color="auto"/>
        <w:bottom w:val="none" w:sz="0" w:space="0" w:color="auto"/>
        <w:right w:val="none" w:sz="0" w:space="0" w:color="auto"/>
      </w:divBdr>
      <w:divsChild>
        <w:div w:id="360669556">
          <w:marLeft w:val="0"/>
          <w:marRight w:val="0"/>
          <w:marTop w:val="0"/>
          <w:marBottom w:val="0"/>
          <w:divBdr>
            <w:top w:val="none" w:sz="0" w:space="0" w:color="auto"/>
            <w:left w:val="none" w:sz="0" w:space="0" w:color="auto"/>
            <w:bottom w:val="none" w:sz="0" w:space="0" w:color="auto"/>
            <w:right w:val="none" w:sz="0" w:space="0" w:color="auto"/>
          </w:divBdr>
        </w:div>
        <w:div w:id="1245990568">
          <w:marLeft w:val="0"/>
          <w:marRight w:val="0"/>
          <w:marTop w:val="0"/>
          <w:marBottom w:val="0"/>
          <w:divBdr>
            <w:top w:val="none" w:sz="0" w:space="0" w:color="auto"/>
            <w:left w:val="none" w:sz="0" w:space="0" w:color="auto"/>
            <w:bottom w:val="none" w:sz="0" w:space="0" w:color="auto"/>
            <w:right w:val="none" w:sz="0" w:space="0" w:color="auto"/>
          </w:divBdr>
        </w:div>
      </w:divsChild>
    </w:div>
    <w:div w:id="463930847">
      <w:bodyDiv w:val="1"/>
      <w:marLeft w:val="0"/>
      <w:marRight w:val="0"/>
      <w:marTop w:val="0"/>
      <w:marBottom w:val="0"/>
      <w:divBdr>
        <w:top w:val="none" w:sz="0" w:space="0" w:color="auto"/>
        <w:left w:val="none" w:sz="0" w:space="0" w:color="auto"/>
        <w:bottom w:val="none" w:sz="0" w:space="0" w:color="auto"/>
        <w:right w:val="none" w:sz="0" w:space="0" w:color="auto"/>
      </w:divBdr>
      <w:divsChild>
        <w:div w:id="1906211783">
          <w:marLeft w:val="0"/>
          <w:marRight w:val="0"/>
          <w:marTop w:val="0"/>
          <w:marBottom w:val="0"/>
          <w:divBdr>
            <w:top w:val="none" w:sz="0" w:space="0" w:color="auto"/>
            <w:left w:val="none" w:sz="0" w:space="0" w:color="auto"/>
            <w:bottom w:val="none" w:sz="0" w:space="0" w:color="auto"/>
            <w:right w:val="none" w:sz="0" w:space="0" w:color="auto"/>
          </w:divBdr>
        </w:div>
        <w:div w:id="532770887">
          <w:marLeft w:val="0"/>
          <w:marRight w:val="0"/>
          <w:marTop w:val="0"/>
          <w:marBottom w:val="0"/>
          <w:divBdr>
            <w:top w:val="none" w:sz="0" w:space="0" w:color="auto"/>
            <w:left w:val="none" w:sz="0" w:space="0" w:color="auto"/>
            <w:bottom w:val="none" w:sz="0" w:space="0" w:color="auto"/>
            <w:right w:val="none" w:sz="0" w:space="0" w:color="auto"/>
          </w:divBdr>
        </w:div>
        <w:div w:id="101154108">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136486">
      <w:bodyDiv w:val="1"/>
      <w:marLeft w:val="0"/>
      <w:marRight w:val="0"/>
      <w:marTop w:val="0"/>
      <w:marBottom w:val="0"/>
      <w:divBdr>
        <w:top w:val="none" w:sz="0" w:space="0" w:color="auto"/>
        <w:left w:val="none" w:sz="0" w:space="0" w:color="auto"/>
        <w:bottom w:val="none" w:sz="0" w:space="0" w:color="auto"/>
        <w:right w:val="none" w:sz="0" w:space="0" w:color="auto"/>
      </w:divBdr>
      <w:divsChild>
        <w:div w:id="2027362273">
          <w:marLeft w:val="0"/>
          <w:marRight w:val="0"/>
          <w:marTop w:val="0"/>
          <w:marBottom w:val="0"/>
          <w:divBdr>
            <w:top w:val="none" w:sz="0" w:space="0" w:color="auto"/>
            <w:left w:val="none" w:sz="0" w:space="0" w:color="auto"/>
            <w:bottom w:val="none" w:sz="0" w:space="0" w:color="auto"/>
            <w:right w:val="none" w:sz="0" w:space="0" w:color="auto"/>
          </w:divBdr>
        </w:div>
        <w:div w:id="417992571">
          <w:marLeft w:val="0"/>
          <w:marRight w:val="0"/>
          <w:marTop w:val="0"/>
          <w:marBottom w:val="0"/>
          <w:divBdr>
            <w:top w:val="none" w:sz="0" w:space="0" w:color="auto"/>
            <w:left w:val="none" w:sz="0" w:space="0" w:color="auto"/>
            <w:bottom w:val="none" w:sz="0" w:space="0" w:color="auto"/>
            <w:right w:val="none" w:sz="0" w:space="0" w:color="auto"/>
          </w:divBdr>
        </w:div>
        <w:div w:id="1692563750">
          <w:marLeft w:val="0"/>
          <w:marRight w:val="0"/>
          <w:marTop w:val="0"/>
          <w:marBottom w:val="0"/>
          <w:divBdr>
            <w:top w:val="none" w:sz="0" w:space="0" w:color="auto"/>
            <w:left w:val="none" w:sz="0" w:space="0" w:color="auto"/>
            <w:bottom w:val="none" w:sz="0" w:space="0" w:color="auto"/>
            <w:right w:val="none" w:sz="0" w:space="0" w:color="auto"/>
          </w:divBdr>
        </w:div>
        <w:div w:id="13048535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6842163">
      <w:bodyDiv w:val="1"/>
      <w:marLeft w:val="0"/>
      <w:marRight w:val="0"/>
      <w:marTop w:val="0"/>
      <w:marBottom w:val="0"/>
      <w:divBdr>
        <w:top w:val="none" w:sz="0" w:space="0" w:color="auto"/>
        <w:left w:val="none" w:sz="0" w:space="0" w:color="auto"/>
        <w:bottom w:val="none" w:sz="0" w:space="0" w:color="auto"/>
        <w:right w:val="none" w:sz="0" w:space="0" w:color="auto"/>
      </w:divBdr>
      <w:divsChild>
        <w:div w:id="705907682">
          <w:marLeft w:val="0"/>
          <w:marRight w:val="0"/>
          <w:marTop w:val="0"/>
          <w:marBottom w:val="0"/>
          <w:divBdr>
            <w:top w:val="none" w:sz="0" w:space="0" w:color="auto"/>
            <w:left w:val="none" w:sz="0" w:space="0" w:color="auto"/>
            <w:bottom w:val="none" w:sz="0" w:space="0" w:color="auto"/>
            <w:right w:val="none" w:sz="0" w:space="0" w:color="auto"/>
          </w:divBdr>
        </w:div>
        <w:div w:id="1226914987">
          <w:marLeft w:val="0"/>
          <w:marRight w:val="0"/>
          <w:marTop w:val="0"/>
          <w:marBottom w:val="0"/>
          <w:divBdr>
            <w:top w:val="none" w:sz="0" w:space="0" w:color="auto"/>
            <w:left w:val="none" w:sz="0" w:space="0" w:color="auto"/>
            <w:bottom w:val="none" w:sz="0" w:space="0" w:color="auto"/>
            <w:right w:val="none" w:sz="0" w:space="0" w:color="auto"/>
          </w:divBdr>
        </w:div>
        <w:div w:id="213197657">
          <w:marLeft w:val="0"/>
          <w:marRight w:val="0"/>
          <w:marTop w:val="0"/>
          <w:marBottom w:val="0"/>
          <w:divBdr>
            <w:top w:val="none" w:sz="0" w:space="0" w:color="auto"/>
            <w:left w:val="none" w:sz="0" w:space="0" w:color="auto"/>
            <w:bottom w:val="none" w:sz="0" w:space="0" w:color="auto"/>
            <w:right w:val="none" w:sz="0" w:space="0" w:color="auto"/>
          </w:divBdr>
        </w:div>
      </w:divsChild>
    </w:div>
    <w:div w:id="489489991">
      <w:bodyDiv w:val="1"/>
      <w:marLeft w:val="0"/>
      <w:marRight w:val="0"/>
      <w:marTop w:val="0"/>
      <w:marBottom w:val="0"/>
      <w:divBdr>
        <w:top w:val="none" w:sz="0" w:space="0" w:color="auto"/>
        <w:left w:val="none" w:sz="0" w:space="0" w:color="auto"/>
        <w:bottom w:val="none" w:sz="0" w:space="0" w:color="auto"/>
        <w:right w:val="none" w:sz="0" w:space="0" w:color="auto"/>
      </w:divBdr>
      <w:divsChild>
        <w:div w:id="1086925385">
          <w:marLeft w:val="0"/>
          <w:marRight w:val="0"/>
          <w:marTop w:val="0"/>
          <w:marBottom w:val="0"/>
          <w:divBdr>
            <w:top w:val="none" w:sz="0" w:space="0" w:color="auto"/>
            <w:left w:val="none" w:sz="0" w:space="0" w:color="auto"/>
            <w:bottom w:val="none" w:sz="0" w:space="0" w:color="auto"/>
            <w:right w:val="none" w:sz="0" w:space="0" w:color="auto"/>
          </w:divBdr>
        </w:div>
        <w:div w:id="1376462324">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3802364">
      <w:bodyDiv w:val="1"/>
      <w:marLeft w:val="0"/>
      <w:marRight w:val="0"/>
      <w:marTop w:val="0"/>
      <w:marBottom w:val="0"/>
      <w:divBdr>
        <w:top w:val="none" w:sz="0" w:space="0" w:color="auto"/>
        <w:left w:val="none" w:sz="0" w:space="0" w:color="auto"/>
        <w:bottom w:val="none" w:sz="0" w:space="0" w:color="auto"/>
        <w:right w:val="none" w:sz="0" w:space="0" w:color="auto"/>
      </w:divBdr>
      <w:divsChild>
        <w:div w:id="563224438">
          <w:marLeft w:val="0"/>
          <w:marRight w:val="0"/>
          <w:marTop w:val="0"/>
          <w:marBottom w:val="0"/>
          <w:divBdr>
            <w:top w:val="none" w:sz="0" w:space="0" w:color="auto"/>
            <w:left w:val="none" w:sz="0" w:space="0" w:color="auto"/>
            <w:bottom w:val="none" w:sz="0" w:space="0" w:color="auto"/>
            <w:right w:val="none" w:sz="0" w:space="0" w:color="auto"/>
          </w:divBdr>
        </w:div>
        <w:div w:id="25953054">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41010445">
      <w:bodyDiv w:val="1"/>
      <w:marLeft w:val="0"/>
      <w:marRight w:val="0"/>
      <w:marTop w:val="0"/>
      <w:marBottom w:val="0"/>
      <w:divBdr>
        <w:top w:val="none" w:sz="0" w:space="0" w:color="auto"/>
        <w:left w:val="none" w:sz="0" w:space="0" w:color="auto"/>
        <w:bottom w:val="none" w:sz="0" w:space="0" w:color="auto"/>
        <w:right w:val="none" w:sz="0" w:space="0" w:color="auto"/>
      </w:divBdr>
      <w:divsChild>
        <w:div w:id="1694653221">
          <w:marLeft w:val="0"/>
          <w:marRight w:val="0"/>
          <w:marTop w:val="0"/>
          <w:marBottom w:val="0"/>
          <w:divBdr>
            <w:top w:val="none" w:sz="0" w:space="0" w:color="auto"/>
            <w:left w:val="none" w:sz="0" w:space="0" w:color="auto"/>
            <w:bottom w:val="none" w:sz="0" w:space="0" w:color="auto"/>
            <w:right w:val="none" w:sz="0" w:space="0" w:color="auto"/>
          </w:divBdr>
        </w:div>
        <w:div w:id="865556363">
          <w:marLeft w:val="0"/>
          <w:marRight w:val="0"/>
          <w:marTop w:val="0"/>
          <w:marBottom w:val="0"/>
          <w:divBdr>
            <w:top w:val="none" w:sz="0" w:space="0" w:color="auto"/>
            <w:left w:val="none" w:sz="0" w:space="0" w:color="auto"/>
            <w:bottom w:val="none" w:sz="0" w:space="0" w:color="auto"/>
            <w:right w:val="none" w:sz="0" w:space="0" w:color="auto"/>
          </w:divBdr>
        </w:div>
        <w:div w:id="414477017">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5290897">
      <w:bodyDiv w:val="1"/>
      <w:marLeft w:val="0"/>
      <w:marRight w:val="0"/>
      <w:marTop w:val="0"/>
      <w:marBottom w:val="0"/>
      <w:divBdr>
        <w:top w:val="none" w:sz="0" w:space="0" w:color="auto"/>
        <w:left w:val="none" w:sz="0" w:space="0" w:color="auto"/>
        <w:bottom w:val="none" w:sz="0" w:space="0" w:color="auto"/>
        <w:right w:val="none" w:sz="0" w:space="0" w:color="auto"/>
      </w:divBdr>
      <w:divsChild>
        <w:div w:id="1028915918">
          <w:marLeft w:val="0"/>
          <w:marRight w:val="0"/>
          <w:marTop w:val="0"/>
          <w:marBottom w:val="0"/>
          <w:divBdr>
            <w:top w:val="none" w:sz="0" w:space="0" w:color="auto"/>
            <w:left w:val="none" w:sz="0" w:space="0" w:color="auto"/>
            <w:bottom w:val="none" w:sz="0" w:space="0" w:color="auto"/>
            <w:right w:val="none" w:sz="0" w:space="0" w:color="auto"/>
          </w:divBdr>
        </w:div>
        <w:div w:id="402483747">
          <w:marLeft w:val="0"/>
          <w:marRight w:val="0"/>
          <w:marTop w:val="0"/>
          <w:marBottom w:val="0"/>
          <w:divBdr>
            <w:top w:val="none" w:sz="0" w:space="0" w:color="auto"/>
            <w:left w:val="none" w:sz="0" w:space="0" w:color="auto"/>
            <w:bottom w:val="none" w:sz="0" w:space="0" w:color="auto"/>
            <w:right w:val="none" w:sz="0" w:space="0" w:color="auto"/>
          </w:divBdr>
        </w:div>
        <w:div w:id="1676961150">
          <w:marLeft w:val="0"/>
          <w:marRight w:val="0"/>
          <w:marTop w:val="0"/>
          <w:marBottom w:val="0"/>
          <w:divBdr>
            <w:top w:val="none" w:sz="0" w:space="0" w:color="auto"/>
            <w:left w:val="none" w:sz="0" w:space="0" w:color="auto"/>
            <w:bottom w:val="none" w:sz="0" w:space="0" w:color="auto"/>
            <w:right w:val="none" w:sz="0" w:space="0" w:color="auto"/>
          </w:divBdr>
        </w:div>
        <w:div w:id="959385379">
          <w:marLeft w:val="0"/>
          <w:marRight w:val="0"/>
          <w:marTop w:val="0"/>
          <w:marBottom w:val="0"/>
          <w:divBdr>
            <w:top w:val="none" w:sz="0" w:space="0" w:color="auto"/>
            <w:left w:val="none" w:sz="0" w:space="0" w:color="auto"/>
            <w:bottom w:val="none" w:sz="0" w:space="0" w:color="auto"/>
            <w:right w:val="none" w:sz="0" w:space="0" w:color="auto"/>
          </w:divBdr>
        </w:div>
      </w:divsChild>
    </w:div>
    <w:div w:id="776293861">
      <w:bodyDiv w:val="1"/>
      <w:marLeft w:val="0"/>
      <w:marRight w:val="0"/>
      <w:marTop w:val="0"/>
      <w:marBottom w:val="0"/>
      <w:divBdr>
        <w:top w:val="none" w:sz="0" w:space="0" w:color="auto"/>
        <w:left w:val="none" w:sz="0" w:space="0" w:color="auto"/>
        <w:bottom w:val="none" w:sz="0" w:space="0" w:color="auto"/>
        <w:right w:val="none" w:sz="0" w:space="0" w:color="auto"/>
      </w:divBdr>
      <w:divsChild>
        <w:div w:id="587662037">
          <w:marLeft w:val="0"/>
          <w:marRight w:val="0"/>
          <w:marTop w:val="0"/>
          <w:marBottom w:val="0"/>
          <w:divBdr>
            <w:top w:val="none" w:sz="0" w:space="0" w:color="auto"/>
            <w:left w:val="none" w:sz="0" w:space="0" w:color="auto"/>
            <w:bottom w:val="none" w:sz="0" w:space="0" w:color="auto"/>
            <w:right w:val="none" w:sz="0" w:space="0" w:color="auto"/>
          </w:divBdr>
        </w:div>
        <w:div w:id="1006328870">
          <w:marLeft w:val="0"/>
          <w:marRight w:val="0"/>
          <w:marTop w:val="0"/>
          <w:marBottom w:val="0"/>
          <w:divBdr>
            <w:top w:val="none" w:sz="0" w:space="0" w:color="auto"/>
            <w:left w:val="none" w:sz="0" w:space="0" w:color="auto"/>
            <w:bottom w:val="none" w:sz="0" w:space="0" w:color="auto"/>
            <w:right w:val="none" w:sz="0" w:space="0" w:color="auto"/>
          </w:divBdr>
        </w:div>
        <w:div w:id="883639035">
          <w:marLeft w:val="0"/>
          <w:marRight w:val="0"/>
          <w:marTop w:val="0"/>
          <w:marBottom w:val="0"/>
          <w:divBdr>
            <w:top w:val="none" w:sz="0" w:space="0" w:color="auto"/>
            <w:left w:val="none" w:sz="0" w:space="0" w:color="auto"/>
            <w:bottom w:val="none" w:sz="0" w:space="0" w:color="auto"/>
            <w:right w:val="none" w:sz="0" w:space="0" w:color="auto"/>
          </w:divBdr>
        </w:div>
        <w:div w:id="1096171789">
          <w:marLeft w:val="0"/>
          <w:marRight w:val="0"/>
          <w:marTop w:val="0"/>
          <w:marBottom w:val="0"/>
          <w:divBdr>
            <w:top w:val="none" w:sz="0" w:space="0" w:color="auto"/>
            <w:left w:val="none" w:sz="0" w:space="0" w:color="auto"/>
            <w:bottom w:val="none" w:sz="0" w:space="0" w:color="auto"/>
            <w:right w:val="none" w:sz="0" w:space="0" w:color="auto"/>
          </w:divBdr>
        </w:div>
      </w:divsChild>
    </w:div>
    <w:div w:id="777675372">
      <w:bodyDiv w:val="1"/>
      <w:marLeft w:val="0"/>
      <w:marRight w:val="0"/>
      <w:marTop w:val="0"/>
      <w:marBottom w:val="0"/>
      <w:divBdr>
        <w:top w:val="none" w:sz="0" w:space="0" w:color="auto"/>
        <w:left w:val="none" w:sz="0" w:space="0" w:color="auto"/>
        <w:bottom w:val="none" w:sz="0" w:space="0" w:color="auto"/>
        <w:right w:val="none" w:sz="0" w:space="0" w:color="auto"/>
      </w:divBdr>
      <w:divsChild>
        <w:div w:id="1173959836">
          <w:marLeft w:val="0"/>
          <w:marRight w:val="0"/>
          <w:marTop w:val="0"/>
          <w:marBottom w:val="0"/>
          <w:divBdr>
            <w:top w:val="none" w:sz="0" w:space="0" w:color="auto"/>
            <w:left w:val="none" w:sz="0" w:space="0" w:color="auto"/>
            <w:bottom w:val="none" w:sz="0" w:space="0" w:color="auto"/>
            <w:right w:val="none" w:sz="0" w:space="0" w:color="auto"/>
          </w:divBdr>
        </w:div>
        <w:div w:id="1424954729">
          <w:marLeft w:val="0"/>
          <w:marRight w:val="0"/>
          <w:marTop w:val="0"/>
          <w:marBottom w:val="0"/>
          <w:divBdr>
            <w:top w:val="none" w:sz="0" w:space="0" w:color="auto"/>
            <w:left w:val="none" w:sz="0" w:space="0" w:color="auto"/>
            <w:bottom w:val="none" w:sz="0" w:space="0" w:color="auto"/>
            <w:right w:val="none" w:sz="0" w:space="0" w:color="auto"/>
          </w:divBdr>
        </w:div>
        <w:div w:id="1934893938">
          <w:marLeft w:val="0"/>
          <w:marRight w:val="0"/>
          <w:marTop w:val="0"/>
          <w:marBottom w:val="0"/>
          <w:divBdr>
            <w:top w:val="none" w:sz="0" w:space="0" w:color="auto"/>
            <w:left w:val="none" w:sz="0" w:space="0" w:color="auto"/>
            <w:bottom w:val="none" w:sz="0" w:space="0" w:color="auto"/>
            <w:right w:val="none" w:sz="0" w:space="0" w:color="auto"/>
          </w:divBdr>
        </w:div>
        <w:div w:id="1590306847">
          <w:marLeft w:val="0"/>
          <w:marRight w:val="0"/>
          <w:marTop w:val="0"/>
          <w:marBottom w:val="0"/>
          <w:divBdr>
            <w:top w:val="none" w:sz="0" w:space="0" w:color="auto"/>
            <w:left w:val="none" w:sz="0" w:space="0" w:color="auto"/>
            <w:bottom w:val="none" w:sz="0" w:space="0" w:color="auto"/>
            <w:right w:val="none" w:sz="0" w:space="0" w:color="auto"/>
          </w:divBdr>
        </w:div>
        <w:div w:id="912547343">
          <w:marLeft w:val="0"/>
          <w:marRight w:val="0"/>
          <w:marTop w:val="0"/>
          <w:marBottom w:val="0"/>
          <w:divBdr>
            <w:top w:val="none" w:sz="0" w:space="0" w:color="auto"/>
            <w:left w:val="none" w:sz="0" w:space="0" w:color="auto"/>
            <w:bottom w:val="none" w:sz="0" w:space="0" w:color="auto"/>
            <w:right w:val="none" w:sz="0" w:space="0" w:color="auto"/>
          </w:divBdr>
        </w:div>
        <w:div w:id="265236818">
          <w:marLeft w:val="0"/>
          <w:marRight w:val="0"/>
          <w:marTop w:val="0"/>
          <w:marBottom w:val="0"/>
          <w:divBdr>
            <w:top w:val="none" w:sz="0" w:space="0" w:color="auto"/>
            <w:left w:val="none" w:sz="0" w:space="0" w:color="auto"/>
            <w:bottom w:val="none" w:sz="0" w:space="0" w:color="auto"/>
            <w:right w:val="none" w:sz="0" w:space="0" w:color="auto"/>
          </w:divBdr>
        </w:div>
        <w:div w:id="568657346">
          <w:marLeft w:val="0"/>
          <w:marRight w:val="0"/>
          <w:marTop w:val="0"/>
          <w:marBottom w:val="0"/>
          <w:divBdr>
            <w:top w:val="none" w:sz="0" w:space="0" w:color="auto"/>
            <w:left w:val="none" w:sz="0" w:space="0" w:color="auto"/>
            <w:bottom w:val="none" w:sz="0" w:space="0" w:color="auto"/>
            <w:right w:val="none" w:sz="0" w:space="0" w:color="auto"/>
          </w:divBdr>
        </w:div>
        <w:div w:id="1538931460">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7044467">
      <w:bodyDiv w:val="1"/>
      <w:marLeft w:val="0"/>
      <w:marRight w:val="0"/>
      <w:marTop w:val="0"/>
      <w:marBottom w:val="0"/>
      <w:divBdr>
        <w:top w:val="none" w:sz="0" w:space="0" w:color="auto"/>
        <w:left w:val="none" w:sz="0" w:space="0" w:color="auto"/>
        <w:bottom w:val="none" w:sz="0" w:space="0" w:color="auto"/>
        <w:right w:val="none" w:sz="0" w:space="0" w:color="auto"/>
      </w:divBdr>
      <w:divsChild>
        <w:div w:id="958489757">
          <w:marLeft w:val="0"/>
          <w:marRight w:val="0"/>
          <w:marTop w:val="0"/>
          <w:marBottom w:val="0"/>
          <w:divBdr>
            <w:top w:val="none" w:sz="0" w:space="0" w:color="auto"/>
            <w:left w:val="none" w:sz="0" w:space="0" w:color="auto"/>
            <w:bottom w:val="none" w:sz="0" w:space="0" w:color="auto"/>
            <w:right w:val="none" w:sz="0" w:space="0" w:color="auto"/>
          </w:divBdr>
        </w:div>
        <w:div w:id="1959218009">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19804646">
      <w:bodyDiv w:val="1"/>
      <w:marLeft w:val="0"/>
      <w:marRight w:val="0"/>
      <w:marTop w:val="0"/>
      <w:marBottom w:val="0"/>
      <w:divBdr>
        <w:top w:val="none" w:sz="0" w:space="0" w:color="auto"/>
        <w:left w:val="none" w:sz="0" w:space="0" w:color="auto"/>
        <w:bottom w:val="none" w:sz="0" w:space="0" w:color="auto"/>
        <w:right w:val="none" w:sz="0" w:space="0" w:color="auto"/>
      </w:divBdr>
      <w:divsChild>
        <w:div w:id="562180167">
          <w:marLeft w:val="0"/>
          <w:marRight w:val="0"/>
          <w:marTop w:val="0"/>
          <w:marBottom w:val="0"/>
          <w:divBdr>
            <w:top w:val="none" w:sz="0" w:space="0" w:color="auto"/>
            <w:left w:val="none" w:sz="0" w:space="0" w:color="auto"/>
            <w:bottom w:val="none" w:sz="0" w:space="0" w:color="auto"/>
            <w:right w:val="none" w:sz="0" w:space="0" w:color="auto"/>
          </w:divBdr>
        </w:div>
        <w:div w:id="963077328">
          <w:marLeft w:val="0"/>
          <w:marRight w:val="0"/>
          <w:marTop w:val="0"/>
          <w:marBottom w:val="0"/>
          <w:divBdr>
            <w:top w:val="none" w:sz="0" w:space="0" w:color="auto"/>
            <w:left w:val="none" w:sz="0" w:space="0" w:color="auto"/>
            <w:bottom w:val="none" w:sz="0" w:space="0" w:color="auto"/>
            <w:right w:val="none" w:sz="0" w:space="0" w:color="auto"/>
          </w:divBdr>
        </w:div>
        <w:div w:id="650718093">
          <w:marLeft w:val="0"/>
          <w:marRight w:val="0"/>
          <w:marTop w:val="0"/>
          <w:marBottom w:val="0"/>
          <w:divBdr>
            <w:top w:val="none" w:sz="0" w:space="0" w:color="auto"/>
            <w:left w:val="none" w:sz="0" w:space="0" w:color="auto"/>
            <w:bottom w:val="none" w:sz="0" w:space="0" w:color="auto"/>
            <w:right w:val="none" w:sz="0" w:space="0" w:color="auto"/>
          </w:divBdr>
        </w:div>
        <w:div w:id="1734112515">
          <w:marLeft w:val="0"/>
          <w:marRight w:val="0"/>
          <w:marTop w:val="0"/>
          <w:marBottom w:val="0"/>
          <w:divBdr>
            <w:top w:val="none" w:sz="0" w:space="0" w:color="auto"/>
            <w:left w:val="none" w:sz="0" w:space="0" w:color="auto"/>
            <w:bottom w:val="none" w:sz="0" w:space="0" w:color="auto"/>
            <w:right w:val="none" w:sz="0" w:space="0" w:color="auto"/>
          </w:divBdr>
        </w:div>
        <w:div w:id="218250821">
          <w:marLeft w:val="0"/>
          <w:marRight w:val="0"/>
          <w:marTop w:val="0"/>
          <w:marBottom w:val="0"/>
          <w:divBdr>
            <w:top w:val="none" w:sz="0" w:space="0" w:color="auto"/>
            <w:left w:val="none" w:sz="0" w:space="0" w:color="auto"/>
            <w:bottom w:val="none" w:sz="0" w:space="0" w:color="auto"/>
            <w:right w:val="none" w:sz="0" w:space="0" w:color="auto"/>
          </w:divBdr>
        </w:div>
        <w:div w:id="1809085647">
          <w:marLeft w:val="0"/>
          <w:marRight w:val="0"/>
          <w:marTop w:val="0"/>
          <w:marBottom w:val="0"/>
          <w:divBdr>
            <w:top w:val="none" w:sz="0" w:space="0" w:color="auto"/>
            <w:left w:val="none" w:sz="0" w:space="0" w:color="auto"/>
            <w:bottom w:val="none" w:sz="0" w:space="0" w:color="auto"/>
            <w:right w:val="none" w:sz="0" w:space="0" w:color="auto"/>
          </w:divBdr>
        </w:div>
        <w:div w:id="1338847415">
          <w:marLeft w:val="0"/>
          <w:marRight w:val="0"/>
          <w:marTop w:val="0"/>
          <w:marBottom w:val="0"/>
          <w:divBdr>
            <w:top w:val="none" w:sz="0" w:space="0" w:color="auto"/>
            <w:left w:val="none" w:sz="0" w:space="0" w:color="auto"/>
            <w:bottom w:val="none" w:sz="0" w:space="0" w:color="auto"/>
            <w:right w:val="none" w:sz="0" w:space="0" w:color="auto"/>
          </w:divBdr>
        </w:div>
        <w:div w:id="1810240651">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0504318">
      <w:bodyDiv w:val="1"/>
      <w:marLeft w:val="0"/>
      <w:marRight w:val="0"/>
      <w:marTop w:val="0"/>
      <w:marBottom w:val="0"/>
      <w:divBdr>
        <w:top w:val="none" w:sz="0" w:space="0" w:color="auto"/>
        <w:left w:val="none" w:sz="0" w:space="0" w:color="auto"/>
        <w:bottom w:val="none" w:sz="0" w:space="0" w:color="auto"/>
        <w:right w:val="none" w:sz="0" w:space="0" w:color="auto"/>
      </w:divBdr>
      <w:divsChild>
        <w:div w:id="1864172882">
          <w:marLeft w:val="0"/>
          <w:marRight w:val="0"/>
          <w:marTop w:val="0"/>
          <w:marBottom w:val="0"/>
          <w:divBdr>
            <w:top w:val="none" w:sz="0" w:space="0" w:color="auto"/>
            <w:left w:val="none" w:sz="0" w:space="0" w:color="auto"/>
            <w:bottom w:val="none" w:sz="0" w:space="0" w:color="auto"/>
            <w:right w:val="none" w:sz="0" w:space="0" w:color="auto"/>
          </w:divBdr>
        </w:div>
        <w:div w:id="462847690">
          <w:marLeft w:val="0"/>
          <w:marRight w:val="0"/>
          <w:marTop w:val="0"/>
          <w:marBottom w:val="0"/>
          <w:divBdr>
            <w:top w:val="none" w:sz="0" w:space="0" w:color="auto"/>
            <w:left w:val="none" w:sz="0" w:space="0" w:color="auto"/>
            <w:bottom w:val="none" w:sz="0" w:space="0" w:color="auto"/>
            <w:right w:val="none" w:sz="0" w:space="0" w:color="auto"/>
          </w:divBdr>
        </w:div>
        <w:div w:id="867764332">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6797899">
      <w:bodyDiv w:val="1"/>
      <w:marLeft w:val="0"/>
      <w:marRight w:val="0"/>
      <w:marTop w:val="0"/>
      <w:marBottom w:val="0"/>
      <w:divBdr>
        <w:top w:val="none" w:sz="0" w:space="0" w:color="auto"/>
        <w:left w:val="none" w:sz="0" w:space="0" w:color="auto"/>
        <w:bottom w:val="none" w:sz="0" w:space="0" w:color="auto"/>
        <w:right w:val="none" w:sz="0" w:space="0" w:color="auto"/>
      </w:divBdr>
      <w:divsChild>
        <w:div w:id="929852134">
          <w:marLeft w:val="0"/>
          <w:marRight w:val="0"/>
          <w:marTop w:val="0"/>
          <w:marBottom w:val="0"/>
          <w:divBdr>
            <w:top w:val="none" w:sz="0" w:space="0" w:color="auto"/>
            <w:left w:val="none" w:sz="0" w:space="0" w:color="auto"/>
            <w:bottom w:val="none" w:sz="0" w:space="0" w:color="auto"/>
            <w:right w:val="none" w:sz="0" w:space="0" w:color="auto"/>
          </w:divBdr>
        </w:div>
        <w:div w:id="408036600">
          <w:marLeft w:val="0"/>
          <w:marRight w:val="0"/>
          <w:marTop w:val="0"/>
          <w:marBottom w:val="0"/>
          <w:divBdr>
            <w:top w:val="none" w:sz="0" w:space="0" w:color="auto"/>
            <w:left w:val="none" w:sz="0" w:space="0" w:color="auto"/>
            <w:bottom w:val="none" w:sz="0" w:space="0" w:color="auto"/>
            <w:right w:val="none" w:sz="0" w:space="0" w:color="auto"/>
          </w:divBdr>
        </w:div>
        <w:div w:id="1061753898">
          <w:marLeft w:val="0"/>
          <w:marRight w:val="0"/>
          <w:marTop w:val="0"/>
          <w:marBottom w:val="0"/>
          <w:divBdr>
            <w:top w:val="none" w:sz="0" w:space="0" w:color="auto"/>
            <w:left w:val="none" w:sz="0" w:space="0" w:color="auto"/>
            <w:bottom w:val="none" w:sz="0" w:space="0" w:color="auto"/>
            <w:right w:val="none" w:sz="0" w:space="0" w:color="auto"/>
          </w:divBdr>
        </w:div>
        <w:div w:id="475225616">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863906">
      <w:bodyDiv w:val="1"/>
      <w:marLeft w:val="0"/>
      <w:marRight w:val="0"/>
      <w:marTop w:val="0"/>
      <w:marBottom w:val="0"/>
      <w:divBdr>
        <w:top w:val="none" w:sz="0" w:space="0" w:color="auto"/>
        <w:left w:val="none" w:sz="0" w:space="0" w:color="auto"/>
        <w:bottom w:val="none" w:sz="0" w:space="0" w:color="auto"/>
        <w:right w:val="none" w:sz="0" w:space="0" w:color="auto"/>
      </w:divBdr>
      <w:divsChild>
        <w:div w:id="1126704813">
          <w:marLeft w:val="0"/>
          <w:marRight w:val="0"/>
          <w:marTop w:val="0"/>
          <w:marBottom w:val="0"/>
          <w:divBdr>
            <w:top w:val="none" w:sz="0" w:space="0" w:color="auto"/>
            <w:left w:val="none" w:sz="0" w:space="0" w:color="auto"/>
            <w:bottom w:val="none" w:sz="0" w:space="0" w:color="auto"/>
            <w:right w:val="none" w:sz="0" w:space="0" w:color="auto"/>
          </w:divBdr>
        </w:div>
        <w:div w:id="1028721012">
          <w:marLeft w:val="0"/>
          <w:marRight w:val="0"/>
          <w:marTop w:val="0"/>
          <w:marBottom w:val="0"/>
          <w:divBdr>
            <w:top w:val="none" w:sz="0" w:space="0" w:color="auto"/>
            <w:left w:val="none" w:sz="0" w:space="0" w:color="auto"/>
            <w:bottom w:val="none" w:sz="0" w:space="0" w:color="auto"/>
            <w:right w:val="none" w:sz="0" w:space="0" w:color="auto"/>
          </w:divBdr>
        </w:div>
        <w:div w:id="562063403">
          <w:marLeft w:val="0"/>
          <w:marRight w:val="0"/>
          <w:marTop w:val="0"/>
          <w:marBottom w:val="0"/>
          <w:divBdr>
            <w:top w:val="none" w:sz="0" w:space="0" w:color="auto"/>
            <w:left w:val="none" w:sz="0" w:space="0" w:color="auto"/>
            <w:bottom w:val="none" w:sz="0" w:space="0" w:color="auto"/>
            <w:right w:val="none" w:sz="0" w:space="0" w:color="auto"/>
          </w:divBdr>
        </w:div>
        <w:div w:id="1472164982">
          <w:marLeft w:val="0"/>
          <w:marRight w:val="0"/>
          <w:marTop w:val="0"/>
          <w:marBottom w:val="0"/>
          <w:divBdr>
            <w:top w:val="none" w:sz="0" w:space="0" w:color="auto"/>
            <w:left w:val="none" w:sz="0" w:space="0" w:color="auto"/>
            <w:bottom w:val="none" w:sz="0" w:space="0" w:color="auto"/>
            <w:right w:val="none" w:sz="0" w:space="0" w:color="auto"/>
          </w:divBdr>
        </w:div>
        <w:div w:id="168834491">
          <w:marLeft w:val="0"/>
          <w:marRight w:val="0"/>
          <w:marTop w:val="0"/>
          <w:marBottom w:val="0"/>
          <w:divBdr>
            <w:top w:val="none" w:sz="0" w:space="0" w:color="auto"/>
            <w:left w:val="none" w:sz="0" w:space="0" w:color="auto"/>
            <w:bottom w:val="none" w:sz="0" w:space="0" w:color="auto"/>
            <w:right w:val="none" w:sz="0" w:space="0" w:color="auto"/>
          </w:divBdr>
        </w:div>
        <w:div w:id="1382171874">
          <w:marLeft w:val="0"/>
          <w:marRight w:val="0"/>
          <w:marTop w:val="0"/>
          <w:marBottom w:val="0"/>
          <w:divBdr>
            <w:top w:val="none" w:sz="0" w:space="0" w:color="auto"/>
            <w:left w:val="none" w:sz="0" w:space="0" w:color="auto"/>
            <w:bottom w:val="none" w:sz="0" w:space="0" w:color="auto"/>
            <w:right w:val="none" w:sz="0" w:space="0" w:color="auto"/>
          </w:divBdr>
        </w:div>
      </w:divsChild>
    </w:div>
    <w:div w:id="886724988">
      <w:bodyDiv w:val="1"/>
      <w:marLeft w:val="0"/>
      <w:marRight w:val="0"/>
      <w:marTop w:val="0"/>
      <w:marBottom w:val="0"/>
      <w:divBdr>
        <w:top w:val="none" w:sz="0" w:space="0" w:color="auto"/>
        <w:left w:val="none" w:sz="0" w:space="0" w:color="auto"/>
        <w:bottom w:val="none" w:sz="0" w:space="0" w:color="auto"/>
        <w:right w:val="none" w:sz="0" w:space="0" w:color="auto"/>
      </w:divBdr>
      <w:divsChild>
        <w:div w:id="488061105">
          <w:marLeft w:val="0"/>
          <w:marRight w:val="0"/>
          <w:marTop w:val="0"/>
          <w:marBottom w:val="0"/>
          <w:divBdr>
            <w:top w:val="none" w:sz="0" w:space="0" w:color="auto"/>
            <w:left w:val="none" w:sz="0" w:space="0" w:color="auto"/>
            <w:bottom w:val="none" w:sz="0" w:space="0" w:color="auto"/>
            <w:right w:val="none" w:sz="0" w:space="0" w:color="auto"/>
          </w:divBdr>
        </w:div>
        <w:div w:id="39212527">
          <w:marLeft w:val="0"/>
          <w:marRight w:val="0"/>
          <w:marTop w:val="0"/>
          <w:marBottom w:val="0"/>
          <w:divBdr>
            <w:top w:val="none" w:sz="0" w:space="0" w:color="auto"/>
            <w:left w:val="none" w:sz="0" w:space="0" w:color="auto"/>
            <w:bottom w:val="none" w:sz="0" w:space="0" w:color="auto"/>
            <w:right w:val="none" w:sz="0" w:space="0" w:color="auto"/>
          </w:divBdr>
        </w:div>
        <w:div w:id="14442235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08616287">
      <w:bodyDiv w:val="1"/>
      <w:marLeft w:val="0"/>
      <w:marRight w:val="0"/>
      <w:marTop w:val="0"/>
      <w:marBottom w:val="0"/>
      <w:divBdr>
        <w:top w:val="none" w:sz="0" w:space="0" w:color="auto"/>
        <w:left w:val="none" w:sz="0" w:space="0" w:color="auto"/>
        <w:bottom w:val="none" w:sz="0" w:space="0" w:color="auto"/>
        <w:right w:val="none" w:sz="0" w:space="0" w:color="auto"/>
      </w:divBdr>
      <w:divsChild>
        <w:div w:id="570820217">
          <w:marLeft w:val="0"/>
          <w:marRight w:val="0"/>
          <w:marTop w:val="0"/>
          <w:marBottom w:val="0"/>
          <w:divBdr>
            <w:top w:val="none" w:sz="0" w:space="0" w:color="auto"/>
            <w:left w:val="none" w:sz="0" w:space="0" w:color="auto"/>
            <w:bottom w:val="none" w:sz="0" w:space="0" w:color="auto"/>
            <w:right w:val="none" w:sz="0" w:space="0" w:color="auto"/>
          </w:divBdr>
        </w:div>
        <w:div w:id="1341006153">
          <w:marLeft w:val="0"/>
          <w:marRight w:val="0"/>
          <w:marTop w:val="0"/>
          <w:marBottom w:val="0"/>
          <w:divBdr>
            <w:top w:val="none" w:sz="0" w:space="0" w:color="auto"/>
            <w:left w:val="none" w:sz="0" w:space="0" w:color="auto"/>
            <w:bottom w:val="none" w:sz="0" w:space="0" w:color="auto"/>
            <w:right w:val="none" w:sz="0" w:space="0" w:color="auto"/>
          </w:divBdr>
        </w:div>
        <w:div w:id="145706159">
          <w:marLeft w:val="0"/>
          <w:marRight w:val="0"/>
          <w:marTop w:val="0"/>
          <w:marBottom w:val="0"/>
          <w:divBdr>
            <w:top w:val="none" w:sz="0" w:space="0" w:color="auto"/>
            <w:left w:val="none" w:sz="0" w:space="0" w:color="auto"/>
            <w:bottom w:val="none" w:sz="0" w:space="0" w:color="auto"/>
            <w:right w:val="none" w:sz="0" w:space="0" w:color="auto"/>
          </w:divBdr>
        </w:div>
        <w:div w:id="2025589929">
          <w:marLeft w:val="0"/>
          <w:marRight w:val="0"/>
          <w:marTop w:val="0"/>
          <w:marBottom w:val="0"/>
          <w:divBdr>
            <w:top w:val="none" w:sz="0" w:space="0" w:color="auto"/>
            <w:left w:val="none" w:sz="0" w:space="0" w:color="auto"/>
            <w:bottom w:val="none" w:sz="0" w:space="0" w:color="auto"/>
            <w:right w:val="none" w:sz="0" w:space="0" w:color="auto"/>
          </w:divBdr>
        </w:div>
        <w:div w:id="948394289">
          <w:marLeft w:val="0"/>
          <w:marRight w:val="0"/>
          <w:marTop w:val="0"/>
          <w:marBottom w:val="0"/>
          <w:divBdr>
            <w:top w:val="none" w:sz="0" w:space="0" w:color="auto"/>
            <w:left w:val="none" w:sz="0" w:space="0" w:color="auto"/>
            <w:bottom w:val="none" w:sz="0" w:space="0" w:color="auto"/>
            <w:right w:val="none" w:sz="0" w:space="0" w:color="auto"/>
          </w:divBdr>
        </w:div>
        <w:div w:id="1568609966">
          <w:marLeft w:val="0"/>
          <w:marRight w:val="0"/>
          <w:marTop w:val="0"/>
          <w:marBottom w:val="0"/>
          <w:divBdr>
            <w:top w:val="none" w:sz="0" w:space="0" w:color="auto"/>
            <w:left w:val="none" w:sz="0" w:space="0" w:color="auto"/>
            <w:bottom w:val="none" w:sz="0" w:space="0" w:color="auto"/>
            <w:right w:val="none" w:sz="0" w:space="0" w:color="auto"/>
          </w:divBdr>
        </w:div>
        <w:div w:id="395780625">
          <w:marLeft w:val="0"/>
          <w:marRight w:val="0"/>
          <w:marTop w:val="0"/>
          <w:marBottom w:val="0"/>
          <w:divBdr>
            <w:top w:val="none" w:sz="0" w:space="0" w:color="auto"/>
            <w:left w:val="none" w:sz="0" w:space="0" w:color="auto"/>
            <w:bottom w:val="none" w:sz="0" w:space="0" w:color="auto"/>
            <w:right w:val="none" w:sz="0" w:space="0" w:color="auto"/>
          </w:divBdr>
        </w:div>
        <w:div w:id="1735545907">
          <w:marLeft w:val="0"/>
          <w:marRight w:val="0"/>
          <w:marTop w:val="0"/>
          <w:marBottom w:val="0"/>
          <w:divBdr>
            <w:top w:val="none" w:sz="0" w:space="0" w:color="auto"/>
            <w:left w:val="none" w:sz="0" w:space="0" w:color="auto"/>
            <w:bottom w:val="none" w:sz="0" w:space="0" w:color="auto"/>
            <w:right w:val="none" w:sz="0" w:space="0" w:color="auto"/>
          </w:divBdr>
        </w:div>
        <w:div w:id="1538808683">
          <w:marLeft w:val="0"/>
          <w:marRight w:val="0"/>
          <w:marTop w:val="0"/>
          <w:marBottom w:val="0"/>
          <w:divBdr>
            <w:top w:val="none" w:sz="0" w:space="0" w:color="auto"/>
            <w:left w:val="none" w:sz="0" w:space="0" w:color="auto"/>
            <w:bottom w:val="none" w:sz="0" w:space="0" w:color="auto"/>
            <w:right w:val="none" w:sz="0" w:space="0" w:color="auto"/>
          </w:divBdr>
        </w:div>
        <w:div w:id="1072125082">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3830986">
      <w:bodyDiv w:val="1"/>
      <w:marLeft w:val="0"/>
      <w:marRight w:val="0"/>
      <w:marTop w:val="0"/>
      <w:marBottom w:val="0"/>
      <w:divBdr>
        <w:top w:val="none" w:sz="0" w:space="0" w:color="auto"/>
        <w:left w:val="none" w:sz="0" w:space="0" w:color="auto"/>
        <w:bottom w:val="none" w:sz="0" w:space="0" w:color="auto"/>
        <w:right w:val="none" w:sz="0" w:space="0" w:color="auto"/>
      </w:divBdr>
      <w:divsChild>
        <w:div w:id="1277560606">
          <w:marLeft w:val="0"/>
          <w:marRight w:val="0"/>
          <w:marTop w:val="0"/>
          <w:marBottom w:val="0"/>
          <w:divBdr>
            <w:top w:val="none" w:sz="0" w:space="0" w:color="auto"/>
            <w:left w:val="none" w:sz="0" w:space="0" w:color="auto"/>
            <w:bottom w:val="none" w:sz="0" w:space="0" w:color="auto"/>
            <w:right w:val="none" w:sz="0" w:space="0" w:color="auto"/>
          </w:divBdr>
        </w:div>
        <w:div w:id="21170535">
          <w:marLeft w:val="0"/>
          <w:marRight w:val="0"/>
          <w:marTop w:val="0"/>
          <w:marBottom w:val="0"/>
          <w:divBdr>
            <w:top w:val="none" w:sz="0" w:space="0" w:color="auto"/>
            <w:left w:val="none" w:sz="0" w:space="0" w:color="auto"/>
            <w:bottom w:val="none" w:sz="0" w:space="0" w:color="auto"/>
            <w:right w:val="none" w:sz="0" w:space="0" w:color="auto"/>
          </w:divBdr>
        </w:div>
        <w:div w:id="1246762067">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2927207">
      <w:bodyDiv w:val="1"/>
      <w:marLeft w:val="0"/>
      <w:marRight w:val="0"/>
      <w:marTop w:val="0"/>
      <w:marBottom w:val="0"/>
      <w:divBdr>
        <w:top w:val="none" w:sz="0" w:space="0" w:color="auto"/>
        <w:left w:val="none" w:sz="0" w:space="0" w:color="auto"/>
        <w:bottom w:val="none" w:sz="0" w:space="0" w:color="auto"/>
        <w:right w:val="none" w:sz="0" w:space="0" w:color="auto"/>
      </w:divBdr>
      <w:divsChild>
        <w:div w:id="91246199">
          <w:marLeft w:val="0"/>
          <w:marRight w:val="0"/>
          <w:marTop w:val="0"/>
          <w:marBottom w:val="0"/>
          <w:divBdr>
            <w:top w:val="none" w:sz="0" w:space="0" w:color="auto"/>
            <w:left w:val="none" w:sz="0" w:space="0" w:color="auto"/>
            <w:bottom w:val="none" w:sz="0" w:space="0" w:color="auto"/>
            <w:right w:val="none" w:sz="0" w:space="0" w:color="auto"/>
          </w:divBdr>
        </w:div>
        <w:div w:id="1440489315">
          <w:marLeft w:val="0"/>
          <w:marRight w:val="0"/>
          <w:marTop w:val="0"/>
          <w:marBottom w:val="0"/>
          <w:divBdr>
            <w:top w:val="none" w:sz="0" w:space="0" w:color="auto"/>
            <w:left w:val="none" w:sz="0" w:space="0" w:color="auto"/>
            <w:bottom w:val="none" w:sz="0" w:space="0" w:color="auto"/>
            <w:right w:val="none" w:sz="0" w:space="0" w:color="auto"/>
          </w:divBdr>
        </w:div>
      </w:divsChild>
    </w:div>
    <w:div w:id="963535722">
      <w:bodyDiv w:val="1"/>
      <w:marLeft w:val="0"/>
      <w:marRight w:val="0"/>
      <w:marTop w:val="0"/>
      <w:marBottom w:val="0"/>
      <w:divBdr>
        <w:top w:val="none" w:sz="0" w:space="0" w:color="auto"/>
        <w:left w:val="none" w:sz="0" w:space="0" w:color="auto"/>
        <w:bottom w:val="none" w:sz="0" w:space="0" w:color="auto"/>
        <w:right w:val="none" w:sz="0" w:space="0" w:color="auto"/>
      </w:divBdr>
      <w:divsChild>
        <w:div w:id="1692293079">
          <w:marLeft w:val="0"/>
          <w:marRight w:val="0"/>
          <w:marTop w:val="0"/>
          <w:marBottom w:val="0"/>
          <w:divBdr>
            <w:top w:val="none" w:sz="0" w:space="0" w:color="auto"/>
            <w:left w:val="none" w:sz="0" w:space="0" w:color="auto"/>
            <w:bottom w:val="none" w:sz="0" w:space="0" w:color="auto"/>
            <w:right w:val="none" w:sz="0" w:space="0" w:color="auto"/>
          </w:divBdr>
        </w:div>
        <w:div w:id="173959069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629412">
      <w:bodyDiv w:val="1"/>
      <w:marLeft w:val="0"/>
      <w:marRight w:val="0"/>
      <w:marTop w:val="0"/>
      <w:marBottom w:val="0"/>
      <w:divBdr>
        <w:top w:val="none" w:sz="0" w:space="0" w:color="auto"/>
        <w:left w:val="none" w:sz="0" w:space="0" w:color="auto"/>
        <w:bottom w:val="none" w:sz="0" w:space="0" w:color="auto"/>
        <w:right w:val="none" w:sz="0" w:space="0" w:color="auto"/>
      </w:divBdr>
      <w:divsChild>
        <w:div w:id="1247155944">
          <w:marLeft w:val="0"/>
          <w:marRight w:val="0"/>
          <w:marTop w:val="0"/>
          <w:marBottom w:val="0"/>
          <w:divBdr>
            <w:top w:val="none" w:sz="0" w:space="0" w:color="auto"/>
            <w:left w:val="none" w:sz="0" w:space="0" w:color="auto"/>
            <w:bottom w:val="none" w:sz="0" w:space="0" w:color="auto"/>
            <w:right w:val="none" w:sz="0" w:space="0" w:color="auto"/>
          </w:divBdr>
        </w:div>
        <w:div w:id="1365978627">
          <w:marLeft w:val="0"/>
          <w:marRight w:val="0"/>
          <w:marTop w:val="0"/>
          <w:marBottom w:val="0"/>
          <w:divBdr>
            <w:top w:val="none" w:sz="0" w:space="0" w:color="auto"/>
            <w:left w:val="none" w:sz="0" w:space="0" w:color="auto"/>
            <w:bottom w:val="none" w:sz="0" w:space="0" w:color="auto"/>
            <w:right w:val="none" w:sz="0" w:space="0" w:color="auto"/>
          </w:divBdr>
        </w:div>
        <w:div w:id="1120564420">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559928">
      <w:bodyDiv w:val="1"/>
      <w:marLeft w:val="0"/>
      <w:marRight w:val="0"/>
      <w:marTop w:val="0"/>
      <w:marBottom w:val="0"/>
      <w:divBdr>
        <w:top w:val="none" w:sz="0" w:space="0" w:color="auto"/>
        <w:left w:val="none" w:sz="0" w:space="0" w:color="auto"/>
        <w:bottom w:val="none" w:sz="0" w:space="0" w:color="auto"/>
        <w:right w:val="none" w:sz="0" w:space="0" w:color="auto"/>
      </w:divBdr>
      <w:divsChild>
        <w:div w:id="2036036640">
          <w:marLeft w:val="0"/>
          <w:marRight w:val="0"/>
          <w:marTop w:val="0"/>
          <w:marBottom w:val="0"/>
          <w:divBdr>
            <w:top w:val="none" w:sz="0" w:space="0" w:color="auto"/>
            <w:left w:val="none" w:sz="0" w:space="0" w:color="auto"/>
            <w:bottom w:val="none" w:sz="0" w:space="0" w:color="auto"/>
            <w:right w:val="none" w:sz="0" w:space="0" w:color="auto"/>
          </w:divBdr>
        </w:div>
        <w:div w:id="43348142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5685834">
      <w:bodyDiv w:val="1"/>
      <w:marLeft w:val="0"/>
      <w:marRight w:val="0"/>
      <w:marTop w:val="0"/>
      <w:marBottom w:val="0"/>
      <w:divBdr>
        <w:top w:val="none" w:sz="0" w:space="0" w:color="auto"/>
        <w:left w:val="none" w:sz="0" w:space="0" w:color="auto"/>
        <w:bottom w:val="none" w:sz="0" w:space="0" w:color="auto"/>
        <w:right w:val="none" w:sz="0" w:space="0" w:color="auto"/>
      </w:divBdr>
      <w:divsChild>
        <w:div w:id="1489639120">
          <w:marLeft w:val="0"/>
          <w:marRight w:val="0"/>
          <w:marTop w:val="0"/>
          <w:marBottom w:val="0"/>
          <w:divBdr>
            <w:top w:val="none" w:sz="0" w:space="0" w:color="auto"/>
            <w:left w:val="none" w:sz="0" w:space="0" w:color="auto"/>
            <w:bottom w:val="none" w:sz="0" w:space="0" w:color="auto"/>
            <w:right w:val="none" w:sz="0" w:space="0" w:color="auto"/>
          </w:divBdr>
        </w:div>
        <w:div w:id="656954290">
          <w:marLeft w:val="0"/>
          <w:marRight w:val="0"/>
          <w:marTop w:val="0"/>
          <w:marBottom w:val="0"/>
          <w:divBdr>
            <w:top w:val="none" w:sz="0" w:space="0" w:color="auto"/>
            <w:left w:val="none" w:sz="0" w:space="0" w:color="auto"/>
            <w:bottom w:val="none" w:sz="0" w:space="0" w:color="auto"/>
            <w:right w:val="none" w:sz="0" w:space="0" w:color="auto"/>
          </w:divBdr>
        </w:div>
        <w:div w:id="1640956265">
          <w:marLeft w:val="0"/>
          <w:marRight w:val="0"/>
          <w:marTop w:val="0"/>
          <w:marBottom w:val="0"/>
          <w:divBdr>
            <w:top w:val="none" w:sz="0" w:space="0" w:color="auto"/>
            <w:left w:val="none" w:sz="0" w:space="0" w:color="auto"/>
            <w:bottom w:val="none" w:sz="0" w:space="0" w:color="auto"/>
            <w:right w:val="none" w:sz="0" w:space="0" w:color="auto"/>
          </w:divBdr>
        </w:div>
        <w:div w:id="505362248">
          <w:marLeft w:val="0"/>
          <w:marRight w:val="0"/>
          <w:marTop w:val="0"/>
          <w:marBottom w:val="0"/>
          <w:divBdr>
            <w:top w:val="none" w:sz="0" w:space="0" w:color="auto"/>
            <w:left w:val="none" w:sz="0" w:space="0" w:color="auto"/>
            <w:bottom w:val="none" w:sz="0" w:space="0" w:color="auto"/>
            <w:right w:val="none" w:sz="0" w:space="0" w:color="auto"/>
          </w:divBdr>
        </w:div>
        <w:div w:id="1581211122">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15906940">
      <w:bodyDiv w:val="1"/>
      <w:marLeft w:val="0"/>
      <w:marRight w:val="0"/>
      <w:marTop w:val="0"/>
      <w:marBottom w:val="0"/>
      <w:divBdr>
        <w:top w:val="none" w:sz="0" w:space="0" w:color="auto"/>
        <w:left w:val="none" w:sz="0" w:space="0" w:color="auto"/>
        <w:bottom w:val="none" w:sz="0" w:space="0" w:color="auto"/>
        <w:right w:val="none" w:sz="0" w:space="0" w:color="auto"/>
      </w:divBdr>
      <w:divsChild>
        <w:div w:id="1350643565">
          <w:marLeft w:val="0"/>
          <w:marRight w:val="0"/>
          <w:marTop w:val="0"/>
          <w:marBottom w:val="0"/>
          <w:divBdr>
            <w:top w:val="none" w:sz="0" w:space="0" w:color="auto"/>
            <w:left w:val="none" w:sz="0" w:space="0" w:color="auto"/>
            <w:bottom w:val="none" w:sz="0" w:space="0" w:color="auto"/>
            <w:right w:val="none" w:sz="0" w:space="0" w:color="auto"/>
          </w:divBdr>
        </w:div>
        <w:div w:id="51924702">
          <w:marLeft w:val="0"/>
          <w:marRight w:val="0"/>
          <w:marTop w:val="0"/>
          <w:marBottom w:val="0"/>
          <w:divBdr>
            <w:top w:val="none" w:sz="0" w:space="0" w:color="auto"/>
            <w:left w:val="none" w:sz="0" w:space="0" w:color="auto"/>
            <w:bottom w:val="none" w:sz="0" w:space="0" w:color="auto"/>
            <w:right w:val="none" w:sz="0" w:space="0" w:color="auto"/>
          </w:divBdr>
        </w:div>
        <w:div w:id="833256865">
          <w:marLeft w:val="0"/>
          <w:marRight w:val="0"/>
          <w:marTop w:val="0"/>
          <w:marBottom w:val="0"/>
          <w:divBdr>
            <w:top w:val="none" w:sz="0" w:space="0" w:color="auto"/>
            <w:left w:val="none" w:sz="0" w:space="0" w:color="auto"/>
            <w:bottom w:val="none" w:sz="0" w:space="0" w:color="auto"/>
            <w:right w:val="none" w:sz="0" w:space="0" w:color="auto"/>
          </w:divBdr>
        </w:div>
        <w:div w:id="953560201">
          <w:marLeft w:val="0"/>
          <w:marRight w:val="0"/>
          <w:marTop w:val="0"/>
          <w:marBottom w:val="0"/>
          <w:divBdr>
            <w:top w:val="none" w:sz="0" w:space="0" w:color="auto"/>
            <w:left w:val="none" w:sz="0" w:space="0" w:color="auto"/>
            <w:bottom w:val="none" w:sz="0" w:space="0" w:color="auto"/>
            <w:right w:val="none" w:sz="0" w:space="0" w:color="auto"/>
          </w:divBdr>
        </w:div>
        <w:div w:id="229732772">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149793">
      <w:bodyDiv w:val="1"/>
      <w:marLeft w:val="0"/>
      <w:marRight w:val="0"/>
      <w:marTop w:val="0"/>
      <w:marBottom w:val="0"/>
      <w:divBdr>
        <w:top w:val="none" w:sz="0" w:space="0" w:color="auto"/>
        <w:left w:val="none" w:sz="0" w:space="0" w:color="auto"/>
        <w:bottom w:val="none" w:sz="0" w:space="0" w:color="auto"/>
        <w:right w:val="none" w:sz="0" w:space="0" w:color="auto"/>
      </w:divBdr>
      <w:divsChild>
        <w:div w:id="1585800493">
          <w:marLeft w:val="0"/>
          <w:marRight w:val="0"/>
          <w:marTop w:val="0"/>
          <w:marBottom w:val="0"/>
          <w:divBdr>
            <w:top w:val="none" w:sz="0" w:space="0" w:color="auto"/>
            <w:left w:val="none" w:sz="0" w:space="0" w:color="auto"/>
            <w:bottom w:val="none" w:sz="0" w:space="0" w:color="auto"/>
            <w:right w:val="none" w:sz="0" w:space="0" w:color="auto"/>
          </w:divBdr>
        </w:div>
        <w:div w:id="41441942">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1192806">
      <w:bodyDiv w:val="1"/>
      <w:marLeft w:val="0"/>
      <w:marRight w:val="0"/>
      <w:marTop w:val="0"/>
      <w:marBottom w:val="0"/>
      <w:divBdr>
        <w:top w:val="none" w:sz="0" w:space="0" w:color="auto"/>
        <w:left w:val="none" w:sz="0" w:space="0" w:color="auto"/>
        <w:bottom w:val="none" w:sz="0" w:space="0" w:color="auto"/>
        <w:right w:val="none" w:sz="0" w:space="0" w:color="auto"/>
      </w:divBdr>
      <w:divsChild>
        <w:div w:id="688869553">
          <w:marLeft w:val="0"/>
          <w:marRight w:val="0"/>
          <w:marTop w:val="0"/>
          <w:marBottom w:val="0"/>
          <w:divBdr>
            <w:top w:val="none" w:sz="0" w:space="0" w:color="auto"/>
            <w:left w:val="none" w:sz="0" w:space="0" w:color="auto"/>
            <w:bottom w:val="none" w:sz="0" w:space="0" w:color="auto"/>
            <w:right w:val="none" w:sz="0" w:space="0" w:color="auto"/>
          </w:divBdr>
        </w:div>
        <w:div w:id="1168985194">
          <w:marLeft w:val="0"/>
          <w:marRight w:val="0"/>
          <w:marTop w:val="0"/>
          <w:marBottom w:val="0"/>
          <w:divBdr>
            <w:top w:val="none" w:sz="0" w:space="0" w:color="auto"/>
            <w:left w:val="none" w:sz="0" w:space="0" w:color="auto"/>
            <w:bottom w:val="none" w:sz="0" w:space="0" w:color="auto"/>
            <w:right w:val="none" w:sz="0" w:space="0" w:color="auto"/>
          </w:divBdr>
        </w:div>
        <w:div w:id="63244811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1036784">
      <w:bodyDiv w:val="1"/>
      <w:marLeft w:val="0"/>
      <w:marRight w:val="0"/>
      <w:marTop w:val="0"/>
      <w:marBottom w:val="0"/>
      <w:divBdr>
        <w:top w:val="none" w:sz="0" w:space="0" w:color="auto"/>
        <w:left w:val="none" w:sz="0" w:space="0" w:color="auto"/>
        <w:bottom w:val="none" w:sz="0" w:space="0" w:color="auto"/>
        <w:right w:val="none" w:sz="0" w:space="0" w:color="auto"/>
      </w:divBdr>
      <w:divsChild>
        <w:div w:id="1682273593">
          <w:marLeft w:val="0"/>
          <w:marRight w:val="0"/>
          <w:marTop w:val="0"/>
          <w:marBottom w:val="0"/>
          <w:divBdr>
            <w:top w:val="none" w:sz="0" w:space="0" w:color="auto"/>
            <w:left w:val="none" w:sz="0" w:space="0" w:color="auto"/>
            <w:bottom w:val="none" w:sz="0" w:space="0" w:color="auto"/>
            <w:right w:val="none" w:sz="0" w:space="0" w:color="auto"/>
          </w:divBdr>
        </w:div>
        <w:div w:id="777406274">
          <w:marLeft w:val="0"/>
          <w:marRight w:val="0"/>
          <w:marTop w:val="0"/>
          <w:marBottom w:val="0"/>
          <w:divBdr>
            <w:top w:val="none" w:sz="0" w:space="0" w:color="auto"/>
            <w:left w:val="none" w:sz="0" w:space="0" w:color="auto"/>
            <w:bottom w:val="none" w:sz="0" w:space="0" w:color="auto"/>
            <w:right w:val="none" w:sz="0" w:space="0" w:color="auto"/>
          </w:divBdr>
        </w:div>
        <w:div w:id="121250280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5918460">
      <w:bodyDiv w:val="1"/>
      <w:marLeft w:val="0"/>
      <w:marRight w:val="0"/>
      <w:marTop w:val="0"/>
      <w:marBottom w:val="0"/>
      <w:divBdr>
        <w:top w:val="none" w:sz="0" w:space="0" w:color="auto"/>
        <w:left w:val="none" w:sz="0" w:space="0" w:color="auto"/>
        <w:bottom w:val="none" w:sz="0" w:space="0" w:color="auto"/>
        <w:right w:val="none" w:sz="0" w:space="0" w:color="auto"/>
      </w:divBdr>
      <w:divsChild>
        <w:div w:id="2120374762">
          <w:marLeft w:val="0"/>
          <w:marRight w:val="0"/>
          <w:marTop w:val="0"/>
          <w:marBottom w:val="0"/>
          <w:divBdr>
            <w:top w:val="none" w:sz="0" w:space="0" w:color="auto"/>
            <w:left w:val="none" w:sz="0" w:space="0" w:color="auto"/>
            <w:bottom w:val="none" w:sz="0" w:space="0" w:color="auto"/>
            <w:right w:val="none" w:sz="0" w:space="0" w:color="auto"/>
          </w:divBdr>
        </w:div>
        <w:div w:id="2090419561">
          <w:marLeft w:val="0"/>
          <w:marRight w:val="0"/>
          <w:marTop w:val="0"/>
          <w:marBottom w:val="0"/>
          <w:divBdr>
            <w:top w:val="none" w:sz="0" w:space="0" w:color="auto"/>
            <w:left w:val="none" w:sz="0" w:space="0" w:color="auto"/>
            <w:bottom w:val="none" w:sz="0" w:space="0" w:color="auto"/>
            <w:right w:val="none" w:sz="0" w:space="0" w:color="auto"/>
          </w:divBdr>
        </w:div>
        <w:div w:id="2073001853">
          <w:marLeft w:val="0"/>
          <w:marRight w:val="0"/>
          <w:marTop w:val="0"/>
          <w:marBottom w:val="0"/>
          <w:divBdr>
            <w:top w:val="none" w:sz="0" w:space="0" w:color="auto"/>
            <w:left w:val="none" w:sz="0" w:space="0" w:color="auto"/>
            <w:bottom w:val="none" w:sz="0" w:space="0" w:color="auto"/>
            <w:right w:val="none" w:sz="0" w:space="0" w:color="auto"/>
          </w:divBdr>
        </w:div>
        <w:div w:id="212638176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130326">
      <w:bodyDiv w:val="1"/>
      <w:marLeft w:val="0"/>
      <w:marRight w:val="0"/>
      <w:marTop w:val="0"/>
      <w:marBottom w:val="0"/>
      <w:divBdr>
        <w:top w:val="none" w:sz="0" w:space="0" w:color="auto"/>
        <w:left w:val="none" w:sz="0" w:space="0" w:color="auto"/>
        <w:bottom w:val="none" w:sz="0" w:space="0" w:color="auto"/>
        <w:right w:val="none" w:sz="0" w:space="0" w:color="auto"/>
      </w:divBdr>
      <w:divsChild>
        <w:div w:id="1484204006">
          <w:marLeft w:val="0"/>
          <w:marRight w:val="0"/>
          <w:marTop w:val="0"/>
          <w:marBottom w:val="0"/>
          <w:divBdr>
            <w:top w:val="none" w:sz="0" w:space="0" w:color="auto"/>
            <w:left w:val="none" w:sz="0" w:space="0" w:color="auto"/>
            <w:bottom w:val="none" w:sz="0" w:space="0" w:color="auto"/>
            <w:right w:val="none" w:sz="0" w:space="0" w:color="auto"/>
          </w:divBdr>
        </w:div>
        <w:div w:id="1034188384">
          <w:marLeft w:val="0"/>
          <w:marRight w:val="0"/>
          <w:marTop w:val="0"/>
          <w:marBottom w:val="0"/>
          <w:divBdr>
            <w:top w:val="none" w:sz="0" w:space="0" w:color="auto"/>
            <w:left w:val="none" w:sz="0" w:space="0" w:color="auto"/>
            <w:bottom w:val="none" w:sz="0" w:space="0" w:color="auto"/>
            <w:right w:val="none" w:sz="0" w:space="0" w:color="auto"/>
          </w:divBdr>
        </w:div>
        <w:div w:id="1587618320">
          <w:marLeft w:val="0"/>
          <w:marRight w:val="0"/>
          <w:marTop w:val="0"/>
          <w:marBottom w:val="0"/>
          <w:divBdr>
            <w:top w:val="none" w:sz="0" w:space="0" w:color="auto"/>
            <w:left w:val="none" w:sz="0" w:space="0" w:color="auto"/>
            <w:bottom w:val="none" w:sz="0" w:space="0" w:color="auto"/>
            <w:right w:val="none" w:sz="0" w:space="0" w:color="auto"/>
          </w:divBdr>
        </w:div>
        <w:div w:id="1168397763">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98685843">
      <w:bodyDiv w:val="1"/>
      <w:marLeft w:val="0"/>
      <w:marRight w:val="0"/>
      <w:marTop w:val="0"/>
      <w:marBottom w:val="0"/>
      <w:divBdr>
        <w:top w:val="none" w:sz="0" w:space="0" w:color="auto"/>
        <w:left w:val="none" w:sz="0" w:space="0" w:color="auto"/>
        <w:bottom w:val="none" w:sz="0" w:space="0" w:color="auto"/>
        <w:right w:val="none" w:sz="0" w:space="0" w:color="auto"/>
      </w:divBdr>
      <w:divsChild>
        <w:div w:id="628317746">
          <w:marLeft w:val="0"/>
          <w:marRight w:val="0"/>
          <w:marTop w:val="0"/>
          <w:marBottom w:val="0"/>
          <w:divBdr>
            <w:top w:val="none" w:sz="0" w:space="0" w:color="auto"/>
            <w:left w:val="none" w:sz="0" w:space="0" w:color="auto"/>
            <w:bottom w:val="none" w:sz="0" w:space="0" w:color="auto"/>
            <w:right w:val="none" w:sz="0" w:space="0" w:color="auto"/>
          </w:divBdr>
        </w:div>
        <w:div w:id="986670963">
          <w:marLeft w:val="0"/>
          <w:marRight w:val="0"/>
          <w:marTop w:val="0"/>
          <w:marBottom w:val="0"/>
          <w:divBdr>
            <w:top w:val="none" w:sz="0" w:space="0" w:color="auto"/>
            <w:left w:val="none" w:sz="0" w:space="0" w:color="auto"/>
            <w:bottom w:val="none" w:sz="0" w:space="0" w:color="auto"/>
            <w:right w:val="none" w:sz="0" w:space="0" w:color="auto"/>
          </w:divBdr>
        </w:div>
        <w:div w:id="1034962012">
          <w:marLeft w:val="0"/>
          <w:marRight w:val="0"/>
          <w:marTop w:val="0"/>
          <w:marBottom w:val="0"/>
          <w:divBdr>
            <w:top w:val="none" w:sz="0" w:space="0" w:color="auto"/>
            <w:left w:val="none" w:sz="0" w:space="0" w:color="auto"/>
            <w:bottom w:val="none" w:sz="0" w:space="0" w:color="auto"/>
            <w:right w:val="none" w:sz="0" w:space="0" w:color="auto"/>
          </w:divBdr>
        </w:div>
        <w:div w:id="546649971">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4431181">
      <w:bodyDiv w:val="1"/>
      <w:marLeft w:val="0"/>
      <w:marRight w:val="0"/>
      <w:marTop w:val="0"/>
      <w:marBottom w:val="0"/>
      <w:divBdr>
        <w:top w:val="none" w:sz="0" w:space="0" w:color="auto"/>
        <w:left w:val="none" w:sz="0" w:space="0" w:color="auto"/>
        <w:bottom w:val="none" w:sz="0" w:space="0" w:color="auto"/>
        <w:right w:val="none" w:sz="0" w:space="0" w:color="auto"/>
      </w:divBdr>
      <w:divsChild>
        <w:div w:id="154614087">
          <w:marLeft w:val="0"/>
          <w:marRight w:val="0"/>
          <w:marTop w:val="0"/>
          <w:marBottom w:val="0"/>
          <w:divBdr>
            <w:top w:val="none" w:sz="0" w:space="0" w:color="auto"/>
            <w:left w:val="none" w:sz="0" w:space="0" w:color="auto"/>
            <w:bottom w:val="none" w:sz="0" w:space="0" w:color="auto"/>
            <w:right w:val="none" w:sz="0" w:space="0" w:color="auto"/>
          </w:divBdr>
        </w:div>
        <w:div w:id="1977026356">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9306184">
      <w:bodyDiv w:val="1"/>
      <w:marLeft w:val="0"/>
      <w:marRight w:val="0"/>
      <w:marTop w:val="0"/>
      <w:marBottom w:val="0"/>
      <w:divBdr>
        <w:top w:val="none" w:sz="0" w:space="0" w:color="auto"/>
        <w:left w:val="none" w:sz="0" w:space="0" w:color="auto"/>
        <w:bottom w:val="none" w:sz="0" w:space="0" w:color="auto"/>
        <w:right w:val="none" w:sz="0" w:space="0" w:color="auto"/>
      </w:divBdr>
      <w:divsChild>
        <w:div w:id="1405372300">
          <w:marLeft w:val="0"/>
          <w:marRight w:val="0"/>
          <w:marTop w:val="0"/>
          <w:marBottom w:val="0"/>
          <w:divBdr>
            <w:top w:val="none" w:sz="0" w:space="0" w:color="auto"/>
            <w:left w:val="none" w:sz="0" w:space="0" w:color="auto"/>
            <w:bottom w:val="none" w:sz="0" w:space="0" w:color="auto"/>
            <w:right w:val="none" w:sz="0" w:space="0" w:color="auto"/>
          </w:divBdr>
        </w:div>
        <w:div w:id="1818449123">
          <w:marLeft w:val="0"/>
          <w:marRight w:val="0"/>
          <w:marTop w:val="0"/>
          <w:marBottom w:val="0"/>
          <w:divBdr>
            <w:top w:val="none" w:sz="0" w:space="0" w:color="auto"/>
            <w:left w:val="none" w:sz="0" w:space="0" w:color="auto"/>
            <w:bottom w:val="none" w:sz="0" w:space="0" w:color="auto"/>
            <w:right w:val="none" w:sz="0" w:space="0" w:color="auto"/>
          </w:divBdr>
        </w:div>
        <w:div w:id="495993549">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8607077">
      <w:bodyDiv w:val="1"/>
      <w:marLeft w:val="0"/>
      <w:marRight w:val="0"/>
      <w:marTop w:val="0"/>
      <w:marBottom w:val="0"/>
      <w:divBdr>
        <w:top w:val="none" w:sz="0" w:space="0" w:color="auto"/>
        <w:left w:val="none" w:sz="0" w:space="0" w:color="auto"/>
        <w:bottom w:val="none" w:sz="0" w:space="0" w:color="auto"/>
        <w:right w:val="none" w:sz="0" w:space="0" w:color="auto"/>
      </w:divBdr>
      <w:divsChild>
        <w:div w:id="450781132">
          <w:marLeft w:val="0"/>
          <w:marRight w:val="0"/>
          <w:marTop w:val="0"/>
          <w:marBottom w:val="0"/>
          <w:divBdr>
            <w:top w:val="none" w:sz="0" w:space="0" w:color="auto"/>
            <w:left w:val="none" w:sz="0" w:space="0" w:color="auto"/>
            <w:bottom w:val="none" w:sz="0" w:space="0" w:color="auto"/>
            <w:right w:val="none" w:sz="0" w:space="0" w:color="auto"/>
          </w:divBdr>
        </w:div>
        <w:div w:id="102814497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0322704">
      <w:bodyDiv w:val="1"/>
      <w:marLeft w:val="0"/>
      <w:marRight w:val="0"/>
      <w:marTop w:val="0"/>
      <w:marBottom w:val="0"/>
      <w:divBdr>
        <w:top w:val="none" w:sz="0" w:space="0" w:color="auto"/>
        <w:left w:val="none" w:sz="0" w:space="0" w:color="auto"/>
        <w:bottom w:val="none" w:sz="0" w:space="0" w:color="auto"/>
        <w:right w:val="none" w:sz="0" w:space="0" w:color="auto"/>
      </w:divBdr>
      <w:divsChild>
        <w:div w:id="788278890">
          <w:marLeft w:val="0"/>
          <w:marRight w:val="0"/>
          <w:marTop w:val="0"/>
          <w:marBottom w:val="0"/>
          <w:divBdr>
            <w:top w:val="none" w:sz="0" w:space="0" w:color="auto"/>
            <w:left w:val="none" w:sz="0" w:space="0" w:color="auto"/>
            <w:bottom w:val="none" w:sz="0" w:space="0" w:color="auto"/>
            <w:right w:val="none" w:sz="0" w:space="0" w:color="auto"/>
          </w:divBdr>
        </w:div>
        <w:div w:id="588394446">
          <w:marLeft w:val="0"/>
          <w:marRight w:val="0"/>
          <w:marTop w:val="0"/>
          <w:marBottom w:val="0"/>
          <w:divBdr>
            <w:top w:val="none" w:sz="0" w:space="0" w:color="auto"/>
            <w:left w:val="none" w:sz="0" w:space="0" w:color="auto"/>
            <w:bottom w:val="none" w:sz="0" w:space="0" w:color="auto"/>
            <w:right w:val="none" w:sz="0" w:space="0" w:color="auto"/>
          </w:divBdr>
        </w:div>
        <w:div w:id="27722102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481747">
      <w:bodyDiv w:val="1"/>
      <w:marLeft w:val="0"/>
      <w:marRight w:val="0"/>
      <w:marTop w:val="0"/>
      <w:marBottom w:val="0"/>
      <w:divBdr>
        <w:top w:val="none" w:sz="0" w:space="0" w:color="auto"/>
        <w:left w:val="none" w:sz="0" w:space="0" w:color="auto"/>
        <w:bottom w:val="none" w:sz="0" w:space="0" w:color="auto"/>
        <w:right w:val="none" w:sz="0" w:space="0" w:color="auto"/>
      </w:divBdr>
      <w:divsChild>
        <w:div w:id="1625581019">
          <w:marLeft w:val="0"/>
          <w:marRight w:val="0"/>
          <w:marTop w:val="0"/>
          <w:marBottom w:val="0"/>
          <w:divBdr>
            <w:top w:val="none" w:sz="0" w:space="0" w:color="auto"/>
            <w:left w:val="none" w:sz="0" w:space="0" w:color="auto"/>
            <w:bottom w:val="none" w:sz="0" w:space="0" w:color="auto"/>
            <w:right w:val="none" w:sz="0" w:space="0" w:color="auto"/>
          </w:divBdr>
        </w:div>
        <w:div w:id="756171032">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1969083">
      <w:bodyDiv w:val="1"/>
      <w:marLeft w:val="0"/>
      <w:marRight w:val="0"/>
      <w:marTop w:val="0"/>
      <w:marBottom w:val="0"/>
      <w:divBdr>
        <w:top w:val="none" w:sz="0" w:space="0" w:color="auto"/>
        <w:left w:val="none" w:sz="0" w:space="0" w:color="auto"/>
        <w:bottom w:val="none" w:sz="0" w:space="0" w:color="auto"/>
        <w:right w:val="none" w:sz="0" w:space="0" w:color="auto"/>
      </w:divBdr>
      <w:divsChild>
        <w:div w:id="1271427110">
          <w:marLeft w:val="0"/>
          <w:marRight w:val="0"/>
          <w:marTop w:val="0"/>
          <w:marBottom w:val="0"/>
          <w:divBdr>
            <w:top w:val="none" w:sz="0" w:space="0" w:color="auto"/>
            <w:left w:val="none" w:sz="0" w:space="0" w:color="auto"/>
            <w:bottom w:val="none" w:sz="0" w:space="0" w:color="auto"/>
            <w:right w:val="none" w:sz="0" w:space="0" w:color="auto"/>
          </w:divBdr>
        </w:div>
        <w:div w:id="2142073890">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3253058">
      <w:bodyDiv w:val="1"/>
      <w:marLeft w:val="0"/>
      <w:marRight w:val="0"/>
      <w:marTop w:val="0"/>
      <w:marBottom w:val="0"/>
      <w:divBdr>
        <w:top w:val="none" w:sz="0" w:space="0" w:color="auto"/>
        <w:left w:val="none" w:sz="0" w:space="0" w:color="auto"/>
        <w:bottom w:val="none" w:sz="0" w:space="0" w:color="auto"/>
        <w:right w:val="none" w:sz="0" w:space="0" w:color="auto"/>
      </w:divBdr>
      <w:divsChild>
        <w:div w:id="753285282">
          <w:marLeft w:val="0"/>
          <w:marRight w:val="0"/>
          <w:marTop w:val="0"/>
          <w:marBottom w:val="0"/>
          <w:divBdr>
            <w:top w:val="none" w:sz="0" w:space="0" w:color="auto"/>
            <w:left w:val="none" w:sz="0" w:space="0" w:color="auto"/>
            <w:bottom w:val="none" w:sz="0" w:space="0" w:color="auto"/>
            <w:right w:val="none" w:sz="0" w:space="0" w:color="auto"/>
          </w:divBdr>
        </w:div>
        <w:div w:id="756365711">
          <w:marLeft w:val="0"/>
          <w:marRight w:val="0"/>
          <w:marTop w:val="0"/>
          <w:marBottom w:val="0"/>
          <w:divBdr>
            <w:top w:val="none" w:sz="0" w:space="0" w:color="auto"/>
            <w:left w:val="none" w:sz="0" w:space="0" w:color="auto"/>
            <w:bottom w:val="none" w:sz="0" w:space="0" w:color="auto"/>
            <w:right w:val="none" w:sz="0" w:space="0" w:color="auto"/>
          </w:divBdr>
        </w:div>
        <w:div w:id="811869245">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0361017">
      <w:bodyDiv w:val="1"/>
      <w:marLeft w:val="0"/>
      <w:marRight w:val="0"/>
      <w:marTop w:val="0"/>
      <w:marBottom w:val="0"/>
      <w:divBdr>
        <w:top w:val="none" w:sz="0" w:space="0" w:color="auto"/>
        <w:left w:val="none" w:sz="0" w:space="0" w:color="auto"/>
        <w:bottom w:val="none" w:sz="0" w:space="0" w:color="auto"/>
        <w:right w:val="none" w:sz="0" w:space="0" w:color="auto"/>
      </w:divBdr>
      <w:divsChild>
        <w:div w:id="836842319">
          <w:marLeft w:val="0"/>
          <w:marRight w:val="0"/>
          <w:marTop w:val="0"/>
          <w:marBottom w:val="0"/>
          <w:divBdr>
            <w:top w:val="none" w:sz="0" w:space="0" w:color="auto"/>
            <w:left w:val="none" w:sz="0" w:space="0" w:color="auto"/>
            <w:bottom w:val="none" w:sz="0" w:space="0" w:color="auto"/>
            <w:right w:val="none" w:sz="0" w:space="0" w:color="auto"/>
          </w:divBdr>
        </w:div>
        <w:div w:id="98911691">
          <w:marLeft w:val="0"/>
          <w:marRight w:val="0"/>
          <w:marTop w:val="0"/>
          <w:marBottom w:val="0"/>
          <w:divBdr>
            <w:top w:val="none" w:sz="0" w:space="0" w:color="auto"/>
            <w:left w:val="none" w:sz="0" w:space="0" w:color="auto"/>
            <w:bottom w:val="none" w:sz="0" w:space="0" w:color="auto"/>
            <w:right w:val="none" w:sz="0" w:space="0" w:color="auto"/>
          </w:divBdr>
        </w:div>
        <w:div w:id="321349718">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3995109">
      <w:bodyDiv w:val="1"/>
      <w:marLeft w:val="0"/>
      <w:marRight w:val="0"/>
      <w:marTop w:val="0"/>
      <w:marBottom w:val="0"/>
      <w:divBdr>
        <w:top w:val="none" w:sz="0" w:space="0" w:color="auto"/>
        <w:left w:val="none" w:sz="0" w:space="0" w:color="auto"/>
        <w:bottom w:val="none" w:sz="0" w:space="0" w:color="auto"/>
        <w:right w:val="none" w:sz="0" w:space="0" w:color="auto"/>
      </w:divBdr>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19740">
      <w:bodyDiv w:val="1"/>
      <w:marLeft w:val="0"/>
      <w:marRight w:val="0"/>
      <w:marTop w:val="0"/>
      <w:marBottom w:val="0"/>
      <w:divBdr>
        <w:top w:val="none" w:sz="0" w:space="0" w:color="auto"/>
        <w:left w:val="none" w:sz="0" w:space="0" w:color="auto"/>
        <w:bottom w:val="none" w:sz="0" w:space="0" w:color="auto"/>
        <w:right w:val="none" w:sz="0" w:space="0" w:color="auto"/>
      </w:divBdr>
      <w:divsChild>
        <w:div w:id="271669096">
          <w:marLeft w:val="0"/>
          <w:marRight w:val="0"/>
          <w:marTop w:val="0"/>
          <w:marBottom w:val="0"/>
          <w:divBdr>
            <w:top w:val="none" w:sz="0" w:space="0" w:color="auto"/>
            <w:left w:val="none" w:sz="0" w:space="0" w:color="auto"/>
            <w:bottom w:val="none" w:sz="0" w:space="0" w:color="auto"/>
            <w:right w:val="none" w:sz="0" w:space="0" w:color="auto"/>
          </w:divBdr>
        </w:div>
        <w:div w:id="1195845330">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06976963">
      <w:bodyDiv w:val="1"/>
      <w:marLeft w:val="0"/>
      <w:marRight w:val="0"/>
      <w:marTop w:val="0"/>
      <w:marBottom w:val="0"/>
      <w:divBdr>
        <w:top w:val="none" w:sz="0" w:space="0" w:color="auto"/>
        <w:left w:val="none" w:sz="0" w:space="0" w:color="auto"/>
        <w:bottom w:val="none" w:sz="0" w:space="0" w:color="auto"/>
        <w:right w:val="none" w:sz="0" w:space="0" w:color="auto"/>
      </w:divBdr>
      <w:divsChild>
        <w:div w:id="1857502433">
          <w:marLeft w:val="0"/>
          <w:marRight w:val="0"/>
          <w:marTop w:val="0"/>
          <w:marBottom w:val="0"/>
          <w:divBdr>
            <w:top w:val="none" w:sz="0" w:space="0" w:color="auto"/>
            <w:left w:val="none" w:sz="0" w:space="0" w:color="auto"/>
            <w:bottom w:val="none" w:sz="0" w:space="0" w:color="auto"/>
            <w:right w:val="none" w:sz="0" w:space="0" w:color="auto"/>
          </w:divBdr>
        </w:div>
        <w:div w:id="2808427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49907434">
      <w:bodyDiv w:val="1"/>
      <w:marLeft w:val="0"/>
      <w:marRight w:val="0"/>
      <w:marTop w:val="0"/>
      <w:marBottom w:val="0"/>
      <w:divBdr>
        <w:top w:val="none" w:sz="0" w:space="0" w:color="auto"/>
        <w:left w:val="none" w:sz="0" w:space="0" w:color="auto"/>
        <w:bottom w:val="none" w:sz="0" w:space="0" w:color="auto"/>
        <w:right w:val="none" w:sz="0" w:space="0" w:color="auto"/>
      </w:divBdr>
      <w:divsChild>
        <w:div w:id="1472288942">
          <w:marLeft w:val="0"/>
          <w:marRight w:val="0"/>
          <w:marTop w:val="0"/>
          <w:marBottom w:val="0"/>
          <w:divBdr>
            <w:top w:val="none" w:sz="0" w:space="0" w:color="auto"/>
            <w:left w:val="none" w:sz="0" w:space="0" w:color="auto"/>
            <w:bottom w:val="none" w:sz="0" w:space="0" w:color="auto"/>
            <w:right w:val="none" w:sz="0" w:space="0" w:color="auto"/>
          </w:divBdr>
        </w:div>
        <w:div w:id="845366353">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746141">
      <w:bodyDiv w:val="1"/>
      <w:marLeft w:val="0"/>
      <w:marRight w:val="0"/>
      <w:marTop w:val="0"/>
      <w:marBottom w:val="0"/>
      <w:divBdr>
        <w:top w:val="none" w:sz="0" w:space="0" w:color="auto"/>
        <w:left w:val="none" w:sz="0" w:space="0" w:color="auto"/>
        <w:bottom w:val="none" w:sz="0" w:space="0" w:color="auto"/>
        <w:right w:val="none" w:sz="0" w:space="0" w:color="auto"/>
      </w:divBdr>
      <w:divsChild>
        <w:div w:id="754477638">
          <w:marLeft w:val="0"/>
          <w:marRight w:val="0"/>
          <w:marTop w:val="0"/>
          <w:marBottom w:val="0"/>
          <w:divBdr>
            <w:top w:val="none" w:sz="0" w:space="0" w:color="auto"/>
            <w:left w:val="none" w:sz="0" w:space="0" w:color="auto"/>
            <w:bottom w:val="none" w:sz="0" w:space="0" w:color="auto"/>
            <w:right w:val="none" w:sz="0" w:space="0" w:color="auto"/>
          </w:divBdr>
        </w:div>
        <w:div w:id="742724070">
          <w:marLeft w:val="0"/>
          <w:marRight w:val="0"/>
          <w:marTop w:val="0"/>
          <w:marBottom w:val="0"/>
          <w:divBdr>
            <w:top w:val="none" w:sz="0" w:space="0" w:color="auto"/>
            <w:left w:val="none" w:sz="0" w:space="0" w:color="auto"/>
            <w:bottom w:val="none" w:sz="0" w:space="0" w:color="auto"/>
            <w:right w:val="none" w:sz="0" w:space="0" w:color="auto"/>
          </w:divBdr>
        </w:div>
        <w:div w:id="1112362739">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07659">
      <w:bodyDiv w:val="1"/>
      <w:marLeft w:val="0"/>
      <w:marRight w:val="0"/>
      <w:marTop w:val="0"/>
      <w:marBottom w:val="0"/>
      <w:divBdr>
        <w:top w:val="none" w:sz="0" w:space="0" w:color="auto"/>
        <w:left w:val="none" w:sz="0" w:space="0" w:color="auto"/>
        <w:bottom w:val="none" w:sz="0" w:space="0" w:color="auto"/>
        <w:right w:val="none" w:sz="0" w:space="0" w:color="auto"/>
      </w:divBdr>
      <w:divsChild>
        <w:div w:id="481043644">
          <w:marLeft w:val="0"/>
          <w:marRight w:val="0"/>
          <w:marTop w:val="0"/>
          <w:marBottom w:val="0"/>
          <w:divBdr>
            <w:top w:val="none" w:sz="0" w:space="0" w:color="auto"/>
            <w:left w:val="none" w:sz="0" w:space="0" w:color="auto"/>
            <w:bottom w:val="none" w:sz="0" w:space="0" w:color="auto"/>
            <w:right w:val="none" w:sz="0" w:space="0" w:color="auto"/>
          </w:divBdr>
        </w:div>
        <w:div w:id="1200816941">
          <w:marLeft w:val="0"/>
          <w:marRight w:val="0"/>
          <w:marTop w:val="0"/>
          <w:marBottom w:val="0"/>
          <w:divBdr>
            <w:top w:val="none" w:sz="0" w:space="0" w:color="auto"/>
            <w:left w:val="none" w:sz="0" w:space="0" w:color="auto"/>
            <w:bottom w:val="none" w:sz="0" w:space="0" w:color="auto"/>
            <w:right w:val="none" w:sz="0" w:space="0" w:color="auto"/>
          </w:divBdr>
        </w:div>
      </w:divsChild>
    </w:div>
    <w:div w:id="1896743074">
      <w:bodyDiv w:val="1"/>
      <w:marLeft w:val="0"/>
      <w:marRight w:val="0"/>
      <w:marTop w:val="0"/>
      <w:marBottom w:val="0"/>
      <w:divBdr>
        <w:top w:val="none" w:sz="0" w:space="0" w:color="auto"/>
        <w:left w:val="none" w:sz="0" w:space="0" w:color="auto"/>
        <w:bottom w:val="none" w:sz="0" w:space="0" w:color="auto"/>
        <w:right w:val="none" w:sz="0" w:space="0" w:color="auto"/>
      </w:divBdr>
      <w:divsChild>
        <w:div w:id="1385056699">
          <w:marLeft w:val="0"/>
          <w:marRight w:val="0"/>
          <w:marTop w:val="0"/>
          <w:marBottom w:val="0"/>
          <w:divBdr>
            <w:top w:val="none" w:sz="0" w:space="0" w:color="auto"/>
            <w:left w:val="none" w:sz="0" w:space="0" w:color="auto"/>
            <w:bottom w:val="none" w:sz="0" w:space="0" w:color="auto"/>
            <w:right w:val="none" w:sz="0" w:space="0" w:color="auto"/>
          </w:divBdr>
        </w:div>
        <w:div w:id="807430064">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7471336">
      <w:bodyDiv w:val="1"/>
      <w:marLeft w:val="0"/>
      <w:marRight w:val="0"/>
      <w:marTop w:val="0"/>
      <w:marBottom w:val="0"/>
      <w:divBdr>
        <w:top w:val="none" w:sz="0" w:space="0" w:color="auto"/>
        <w:left w:val="none" w:sz="0" w:space="0" w:color="auto"/>
        <w:bottom w:val="none" w:sz="0" w:space="0" w:color="auto"/>
        <w:right w:val="none" w:sz="0" w:space="0" w:color="auto"/>
      </w:divBdr>
      <w:divsChild>
        <w:div w:id="50427267">
          <w:marLeft w:val="0"/>
          <w:marRight w:val="0"/>
          <w:marTop w:val="0"/>
          <w:marBottom w:val="0"/>
          <w:divBdr>
            <w:top w:val="none" w:sz="0" w:space="0" w:color="auto"/>
            <w:left w:val="none" w:sz="0" w:space="0" w:color="auto"/>
            <w:bottom w:val="none" w:sz="0" w:space="0" w:color="auto"/>
            <w:right w:val="none" w:sz="0" w:space="0" w:color="auto"/>
          </w:divBdr>
        </w:div>
        <w:div w:id="1528174236">
          <w:marLeft w:val="0"/>
          <w:marRight w:val="0"/>
          <w:marTop w:val="0"/>
          <w:marBottom w:val="0"/>
          <w:divBdr>
            <w:top w:val="none" w:sz="0" w:space="0" w:color="auto"/>
            <w:left w:val="none" w:sz="0" w:space="0" w:color="auto"/>
            <w:bottom w:val="none" w:sz="0" w:space="0" w:color="auto"/>
            <w:right w:val="none" w:sz="0" w:space="0" w:color="auto"/>
          </w:divBdr>
        </w:div>
        <w:div w:id="1919973041">
          <w:marLeft w:val="0"/>
          <w:marRight w:val="0"/>
          <w:marTop w:val="0"/>
          <w:marBottom w:val="0"/>
          <w:divBdr>
            <w:top w:val="none" w:sz="0" w:space="0" w:color="auto"/>
            <w:left w:val="none" w:sz="0" w:space="0" w:color="auto"/>
            <w:bottom w:val="none" w:sz="0" w:space="0" w:color="auto"/>
            <w:right w:val="none" w:sz="0" w:space="0" w:color="auto"/>
          </w:divBdr>
        </w:div>
        <w:div w:id="70587848">
          <w:marLeft w:val="0"/>
          <w:marRight w:val="0"/>
          <w:marTop w:val="0"/>
          <w:marBottom w:val="0"/>
          <w:divBdr>
            <w:top w:val="none" w:sz="0" w:space="0" w:color="auto"/>
            <w:left w:val="none" w:sz="0" w:space="0" w:color="auto"/>
            <w:bottom w:val="none" w:sz="0" w:space="0" w:color="auto"/>
            <w:right w:val="none" w:sz="0" w:space="0" w:color="auto"/>
          </w:divBdr>
        </w:div>
        <w:div w:id="391779764">
          <w:marLeft w:val="0"/>
          <w:marRight w:val="0"/>
          <w:marTop w:val="0"/>
          <w:marBottom w:val="0"/>
          <w:divBdr>
            <w:top w:val="none" w:sz="0" w:space="0" w:color="auto"/>
            <w:left w:val="none" w:sz="0" w:space="0" w:color="auto"/>
            <w:bottom w:val="none" w:sz="0" w:space="0" w:color="auto"/>
            <w:right w:val="none" w:sz="0" w:space="0" w:color="auto"/>
          </w:divBdr>
        </w:div>
        <w:div w:id="909387349">
          <w:marLeft w:val="0"/>
          <w:marRight w:val="0"/>
          <w:marTop w:val="0"/>
          <w:marBottom w:val="0"/>
          <w:divBdr>
            <w:top w:val="none" w:sz="0" w:space="0" w:color="auto"/>
            <w:left w:val="none" w:sz="0" w:space="0" w:color="auto"/>
            <w:bottom w:val="none" w:sz="0" w:space="0" w:color="auto"/>
            <w:right w:val="none" w:sz="0" w:space="0" w:color="auto"/>
          </w:divBdr>
        </w:div>
        <w:div w:id="231896072">
          <w:marLeft w:val="0"/>
          <w:marRight w:val="0"/>
          <w:marTop w:val="0"/>
          <w:marBottom w:val="0"/>
          <w:divBdr>
            <w:top w:val="none" w:sz="0" w:space="0" w:color="auto"/>
            <w:left w:val="none" w:sz="0" w:space="0" w:color="auto"/>
            <w:bottom w:val="none" w:sz="0" w:space="0" w:color="auto"/>
            <w:right w:val="none" w:sz="0" w:space="0" w:color="auto"/>
          </w:divBdr>
        </w:div>
        <w:div w:id="21018252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3335145">
      <w:bodyDiv w:val="1"/>
      <w:marLeft w:val="0"/>
      <w:marRight w:val="0"/>
      <w:marTop w:val="0"/>
      <w:marBottom w:val="0"/>
      <w:divBdr>
        <w:top w:val="none" w:sz="0" w:space="0" w:color="auto"/>
        <w:left w:val="none" w:sz="0" w:space="0" w:color="auto"/>
        <w:bottom w:val="none" w:sz="0" w:space="0" w:color="auto"/>
        <w:right w:val="none" w:sz="0" w:space="0" w:color="auto"/>
      </w:divBdr>
      <w:divsChild>
        <w:div w:id="1623463573">
          <w:marLeft w:val="0"/>
          <w:marRight w:val="0"/>
          <w:marTop w:val="0"/>
          <w:marBottom w:val="0"/>
          <w:divBdr>
            <w:top w:val="none" w:sz="0" w:space="0" w:color="auto"/>
            <w:left w:val="none" w:sz="0" w:space="0" w:color="auto"/>
            <w:bottom w:val="none" w:sz="0" w:space="0" w:color="auto"/>
            <w:right w:val="none" w:sz="0" w:space="0" w:color="auto"/>
          </w:divBdr>
        </w:div>
        <w:div w:id="1404568661">
          <w:marLeft w:val="0"/>
          <w:marRight w:val="0"/>
          <w:marTop w:val="0"/>
          <w:marBottom w:val="0"/>
          <w:divBdr>
            <w:top w:val="none" w:sz="0" w:space="0" w:color="auto"/>
            <w:left w:val="none" w:sz="0" w:space="0" w:color="auto"/>
            <w:bottom w:val="none" w:sz="0" w:space="0" w:color="auto"/>
            <w:right w:val="none" w:sz="0" w:space="0" w:color="auto"/>
          </w:divBdr>
        </w:div>
        <w:div w:id="1203784452">
          <w:marLeft w:val="0"/>
          <w:marRight w:val="0"/>
          <w:marTop w:val="0"/>
          <w:marBottom w:val="0"/>
          <w:divBdr>
            <w:top w:val="none" w:sz="0" w:space="0" w:color="auto"/>
            <w:left w:val="none" w:sz="0" w:space="0" w:color="auto"/>
            <w:bottom w:val="none" w:sz="0" w:space="0" w:color="auto"/>
            <w:right w:val="none" w:sz="0" w:space="0" w:color="auto"/>
          </w:divBdr>
        </w:div>
      </w:divsChild>
    </w:div>
    <w:div w:id="2048022967">
      <w:bodyDiv w:val="1"/>
      <w:marLeft w:val="0"/>
      <w:marRight w:val="0"/>
      <w:marTop w:val="0"/>
      <w:marBottom w:val="0"/>
      <w:divBdr>
        <w:top w:val="none" w:sz="0" w:space="0" w:color="auto"/>
        <w:left w:val="none" w:sz="0" w:space="0" w:color="auto"/>
        <w:bottom w:val="none" w:sz="0" w:space="0" w:color="auto"/>
        <w:right w:val="none" w:sz="0" w:space="0" w:color="auto"/>
      </w:divBdr>
      <w:divsChild>
        <w:div w:id="1469784273">
          <w:marLeft w:val="0"/>
          <w:marRight w:val="0"/>
          <w:marTop w:val="0"/>
          <w:marBottom w:val="0"/>
          <w:divBdr>
            <w:top w:val="none" w:sz="0" w:space="0" w:color="auto"/>
            <w:left w:val="none" w:sz="0" w:space="0" w:color="auto"/>
            <w:bottom w:val="none" w:sz="0" w:space="0" w:color="auto"/>
            <w:right w:val="none" w:sz="0" w:space="0" w:color="auto"/>
          </w:divBdr>
        </w:div>
        <w:div w:id="21531731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3381245">
      <w:bodyDiv w:val="1"/>
      <w:marLeft w:val="0"/>
      <w:marRight w:val="0"/>
      <w:marTop w:val="0"/>
      <w:marBottom w:val="0"/>
      <w:divBdr>
        <w:top w:val="none" w:sz="0" w:space="0" w:color="auto"/>
        <w:left w:val="none" w:sz="0" w:space="0" w:color="auto"/>
        <w:bottom w:val="none" w:sz="0" w:space="0" w:color="auto"/>
        <w:right w:val="none" w:sz="0" w:space="0" w:color="auto"/>
      </w:divBdr>
      <w:divsChild>
        <w:div w:id="2037387176">
          <w:marLeft w:val="0"/>
          <w:marRight w:val="0"/>
          <w:marTop w:val="0"/>
          <w:marBottom w:val="0"/>
          <w:divBdr>
            <w:top w:val="none" w:sz="0" w:space="0" w:color="auto"/>
            <w:left w:val="none" w:sz="0" w:space="0" w:color="auto"/>
            <w:bottom w:val="none" w:sz="0" w:space="0" w:color="auto"/>
            <w:right w:val="none" w:sz="0" w:space="0" w:color="auto"/>
          </w:divBdr>
        </w:div>
        <w:div w:id="931356215">
          <w:marLeft w:val="0"/>
          <w:marRight w:val="0"/>
          <w:marTop w:val="0"/>
          <w:marBottom w:val="0"/>
          <w:divBdr>
            <w:top w:val="none" w:sz="0" w:space="0" w:color="auto"/>
            <w:left w:val="none" w:sz="0" w:space="0" w:color="auto"/>
            <w:bottom w:val="none" w:sz="0" w:space="0" w:color="auto"/>
            <w:right w:val="none" w:sz="0" w:space="0" w:color="auto"/>
          </w:divBdr>
        </w:div>
        <w:div w:id="2090691866">
          <w:marLeft w:val="0"/>
          <w:marRight w:val="0"/>
          <w:marTop w:val="0"/>
          <w:marBottom w:val="0"/>
          <w:divBdr>
            <w:top w:val="none" w:sz="0" w:space="0" w:color="auto"/>
            <w:left w:val="none" w:sz="0" w:space="0" w:color="auto"/>
            <w:bottom w:val="none" w:sz="0" w:space="0" w:color="auto"/>
            <w:right w:val="none" w:sz="0" w:space="0" w:color="auto"/>
          </w:divBdr>
        </w:div>
        <w:div w:id="697242802">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C012C-8955-4969-96F2-BEC8505DC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1677</Words>
  <Characters>9563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2020-12-10T07:06:00Z</dcterms:created>
  <dcterms:modified xsi:type="dcterms:W3CDTF">2020-12-10T07:06:00Z</dcterms:modified>
</cp:coreProperties>
</file>