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A45D3" w:rsidRPr="008A45D3" w:rsidRDefault="008A45D3" w:rsidP="008A45D3">
      <w:pPr>
        <w:autoSpaceDE w:val="0"/>
        <w:autoSpaceDN w:val="0"/>
        <w:adjustRightInd w:val="0"/>
        <w:spacing w:after="0" w:line="240" w:lineRule="auto"/>
        <w:jc w:val="center"/>
        <w:rPr>
          <w:rFonts w:ascii="Times New Roman" w:hAnsi="Times New Roman" w:cs="Times New Roman"/>
          <w:sz w:val="44"/>
          <w:szCs w:val="44"/>
          <w:lang w:val="en-US"/>
        </w:rPr>
      </w:pPr>
      <w:r w:rsidRPr="008A45D3">
        <w:rPr>
          <w:rFonts w:ascii="Times New Roman" w:hAnsi="Times New Roman" w:cs="Times New Roman"/>
          <w:b/>
          <w:bCs/>
          <w:sz w:val="44"/>
          <w:szCs w:val="44"/>
          <w:lang w:val="en-US"/>
        </w:rPr>
        <w:t>CYCLOHEXANOL 99.5% AR</w:t>
      </w:r>
    </w:p>
    <w:p w:rsidR="00EC03C5" w:rsidRPr="009F0BDD" w:rsidRDefault="00587231" w:rsidP="003C187E">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281BAE">
        <w:rPr>
          <w:rFonts w:ascii="Times New Roman" w:hAnsi="Times New Roman" w:cs="Times New Roman"/>
          <w:b/>
          <w:sz w:val="36"/>
          <w:szCs w:val="44"/>
          <w:lang w:val="en-US"/>
        </w:rPr>
        <w:t>108-93-0</w:t>
      </w:r>
      <w:r w:rsidR="007930C2">
        <w:rPr>
          <w:rFonts w:ascii="Times New Roman" w:hAnsi="Times New Roman" w:cs="Times New Roman"/>
          <w:b/>
          <w:sz w:val="36"/>
          <w:szCs w:val="44"/>
          <w:lang w:val="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281BAE" w:rsidRDefault="00421339" w:rsidP="00281BAE">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81BAE" w:rsidRPr="00281BAE">
        <w:rPr>
          <w:rFonts w:ascii="Times New Roman" w:hAnsi="Times New Roman" w:cs="Times New Roman"/>
          <w:b/>
          <w:bCs/>
          <w:sz w:val="24"/>
          <w:szCs w:val="16"/>
          <w:lang w:val="en-US"/>
        </w:rPr>
        <w:t>CYCLOHEXANOL</w:t>
      </w:r>
      <w:r w:rsidR="008A45D3">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281BAE">
        <w:rPr>
          <w:rFonts w:ascii="Times New Roman" w:hAnsi="Times New Roman" w:cs="Times New Roman"/>
          <w:b/>
          <w:sz w:val="24"/>
          <w:szCs w:val="44"/>
          <w:lang w:val="en-US"/>
        </w:rPr>
        <w:t>108-93-0</w:t>
      </w:r>
    </w:p>
    <w:p w:rsidR="00281BAE" w:rsidRDefault="00421339" w:rsidP="00281BAE">
      <w:pPr>
        <w:pStyle w:val="NoSpacing"/>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281BAE" w:rsidRPr="00281BAE">
        <w:rPr>
          <w:rFonts w:ascii="Times New Roman" w:hAnsi="Times New Roman" w:cs="Times New Roman"/>
          <w:b/>
          <w:sz w:val="24"/>
        </w:rPr>
        <w:t>Cyclohexyl alcohol</w:t>
      </w:r>
    </w:p>
    <w:p w:rsidR="00C11EC3" w:rsidRPr="00543090" w:rsidRDefault="00421339" w:rsidP="00281BAE">
      <w:pPr>
        <w:pStyle w:val="NoSpacing"/>
        <w:rPr>
          <w:rFonts w:ascii="Times New Roman" w:hAnsi="Times New Roman" w:cs="Times New Roman"/>
          <w:b/>
          <w:bCs/>
          <w:sz w:val="44"/>
          <w:szCs w:val="44"/>
          <w:lang w:val="en-US"/>
        </w:rPr>
      </w:pPr>
      <w:r w:rsidRPr="00372889">
        <w:rPr>
          <w:rFonts w:ascii="Times New Roman" w:hAnsi="Times New Roman" w:cs="Times New Roman"/>
          <w:b/>
          <w:sz w:val="28"/>
          <w:szCs w:val="28"/>
        </w:rPr>
        <w:t>Chemical Name:</w:t>
      </w:r>
      <w:r w:rsidR="004C2236" w:rsidRPr="00A23598">
        <w:rPr>
          <w:rFonts w:ascii="Times New Roman" w:hAnsi="Times New Roman" w:cs="Times New Roman"/>
          <w:b/>
          <w:sz w:val="32"/>
        </w:rPr>
        <w:tab/>
      </w:r>
      <w:r w:rsidR="00281BAE" w:rsidRPr="00281BAE">
        <w:rPr>
          <w:rFonts w:ascii="Times New Roman" w:hAnsi="Times New Roman" w:cs="Times New Roman"/>
          <w:b/>
          <w:bCs/>
          <w:sz w:val="24"/>
          <w:szCs w:val="16"/>
          <w:lang w:val="en-US"/>
        </w:rPr>
        <w:t>Cyclohexanol</w:t>
      </w:r>
      <w:r w:rsidR="008A45D3">
        <w:rPr>
          <w:rFonts w:ascii="Times New Roman" w:hAnsi="Times New Roman" w:cs="Times New Roman"/>
          <w:b/>
          <w:bCs/>
          <w:sz w:val="24"/>
          <w:szCs w:val="16"/>
          <w:lang w:val="en-US"/>
        </w:rPr>
        <w:t xml:space="preserve">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00281BAE" w:rsidRPr="00281BAE">
        <w:rPr>
          <w:rFonts w:ascii="Times New Roman" w:hAnsi="Times New Roman" w:cs="Times New Roman"/>
          <w:b/>
          <w:sz w:val="24"/>
        </w:rPr>
        <w:t>C</w:t>
      </w:r>
      <w:r w:rsidR="00281BAE" w:rsidRPr="00281BAE">
        <w:rPr>
          <w:rFonts w:ascii="Times New Roman" w:hAnsi="Times New Roman" w:cs="Times New Roman"/>
          <w:b/>
          <w:sz w:val="24"/>
          <w:vertAlign w:val="subscript"/>
        </w:rPr>
        <w:t>6</w:t>
      </w:r>
      <w:r w:rsidR="00281BAE" w:rsidRPr="00281BAE">
        <w:rPr>
          <w:rFonts w:ascii="Times New Roman" w:hAnsi="Times New Roman" w:cs="Times New Roman"/>
          <w:b/>
          <w:sz w:val="24"/>
        </w:rPr>
        <w:t>H</w:t>
      </w:r>
      <w:r w:rsidR="00281BAE" w:rsidRPr="00281BAE">
        <w:rPr>
          <w:rFonts w:ascii="Times New Roman" w:hAnsi="Times New Roman" w:cs="Times New Roman"/>
          <w:b/>
          <w:sz w:val="24"/>
          <w:vertAlign w:val="subscript"/>
        </w:rPr>
        <w:t>12</w:t>
      </w:r>
      <w:r w:rsidR="00281BAE" w:rsidRPr="00281BAE">
        <w:rPr>
          <w:rFonts w:ascii="Times New Roman" w:hAnsi="Times New Roman" w:cs="Times New Roman"/>
          <w:b/>
          <w:sz w:val="24"/>
        </w:rPr>
        <w:t>O</w:t>
      </w:r>
    </w:p>
    <w:p w:rsidR="009F0BDD" w:rsidRDefault="009F0BDD" w:rsidP="00C11EC3">
      <w:pPr>
        <w:pStyle w:val="NoSpacing"/>
      </w:pPr>
    </w:p>
    <w:p w:rsidR="00C476FF" w:rsidRPr="00A23598" w:rsidRDefault="00C476FF" w:rsidP="00A23598">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E92D48" w:rsidRDefault="00FA561B" w:rsidP="00E92D4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E92D48">
        <w:rPr>
          <w:rFonts w:ascii="Times New Roman" w:hAnsi="Times New Roman" w:cs="Times New Roman"/>
          <w:b/>
          <w:sz w:val="32"/>
          <w:szCs w:val="28"/>
        </w:rPr>
        <w:t>OXFORD LAB FINE CHEM LLP</w:t>
      </w:r>
    </w:p>
    <w:p w:rsidR="00E92D48" w:rsidRDefault="00E92D48" w:rsidP="00E92D48">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E92D48" w:rsidRDefault="00E92D48" w:rsidP="00E92D4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E92D48" w:rsidRDefault="00E92D48" w:rsidP="00E92D4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E92D48" w:rsidRDefault="00E92D48" w:rsidP="00E92D48">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E92D48" w:rsidRDefault="00E92D48" w:rsidP="00E92D4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E92D4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CD1DAB" w:rsidRDefault="00F67168" w:rsidP="009C2A40">
            <w:pPr>
              <w:autoSpaceDE w:val="0"/>
              <w:autoSpaceDN w:val="0"/>
              <w:adjustRightInd w:val="0"/>
              <w:rPr>
                <w:rFonts w:ascii="Times New Roman" w:hAnsi="Times New Roman" w:cs="Times New Roman"/>
                <w:b/>
                <w:bCs/>
                <w:sz w:val="24"/>
                <w:szCs w:val="24"/>
              </w:rPr>
            </w:pPr>
            <w:r w:rsidRPr="00281BAE">
              <w:rPr>
                <w:rFonts w:ascii="Times New Roman" w:hAnsi="Times New Roman" w:cs="Times New Roman"/>
                <w:b/>
                <w:bCs/>
                <w:sz w:val="24"/>
                <w:szCs w:val="16"/>
                <w:lang w:val="en-US"/>
              </w:rPr>
              <w:t>Cyclohexanol</w:t>
            </w:r>
            <w:r w:rsidR="008A45D3">
              <w:rPr>
                <w:rFonts w:ascii="Times New Roman" w:hAnsi="Times New Roman" w:cs="Times New Roman"/>
                <w:b/>
                <w:bCs/>
                <w:sz w:val="24"/>
                <w:szCs w:val="16"/>
                <w:lang w:val="en-US"/>
              </w:rPr>
              <w:t xml:space="preserve"> AR</w:t>
            </w:r>
          </w:p>
        </w:tc>
        <w:tc>
          <w:tcPr>
            <w:tcW w:w="3260" w:type="dxa"/>
          </w:tcPr>
          <w:p w:rsidR="008F176C" w:rsidRPr="00F829BC" w:rsidRDefault="00281BAE"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108-93-0</w:t>
            </w:r>
          </w:p>
        </w:tc>
        <w:tc>
          <w:tcPr>
            <w:tcW w:w="3544" w:type="dxa"/>
          </w:tcPr>
          <w:p w:rsidR="008F176C" w:rsidRPr="00F829BC" w:rsidRDefault="003D687F"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99.5%</w:t>
            </w:r>
            <w:bookmarkStart w:id="0" w:name="_GoBack"/>
            <w:bookmarkEnd w:id="0"/>
          </w:p>
        </w:tc>
      </w:tr>
    </w:tbl>
    <w:p w:rsidR="00C476FF" w:rsidRPr="00C476FF" w:rsidRDefault="00C476FF" w:rsidP="00C476FF">
      <w:pPr>
        <w:pStyle w:val="NoSpacing"/>
      </w:pPr>
    </w:p>
    <w:p w:rsidR="00BD714C" w:rsidRDefault="00BD714C" w:rsidP="00B636D5">
      <w:pPr>
        <w:pStyle w:val="NoSpacing"/>
      </w:pPr>
    </w:p>
    <w:p w:rsidR="008A45D3" w:rsidRPr="00B636D5" w:rsidRDefault="008A45D3" w:rsidP="00B636D5">
      <w:pPr>
        <w:pStyle w:val="NoSpacing"/>
      </w:pPr>
    </w:p>
    <w:p w:rsidR="00CD1DAB" w:rsidRPr="00CD1DAB" w:rsidRDefault="003F0E48" w:rsidP="00CD1DAB">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007603A9" w:rsidRPr="00281BAE">
        <w:rPr>
          <w:rFonts w:ascii="Times New Roman" w:hAnsi="Times New Roman" w:cs="Times New Roman"/>
          <w:b/>
          <w:bCs/>
          <w:sz w:val="24"/>
          <w:szCs w:val="16"/>
          <w:lang w:val="en-US"/>
        </w:rPr>
        <w:t>Cyclohexanol</w:t>
      </w:r>
      <w:r w:rsidR="007603A9">
        <w:rPr>
          <w:rFonts w:ascii="Times New Roman" w:hAnsi="Times New Roman" w:cs="Times New Roman"/>
          <w:b/>
          <w:bCs/>
          <w:sz w:val="24"/>
          <w:szCs w:val="16"/>
          <w:lang w:val="en-US"/>
        </w:rPr>
        <w:t xml:space="preserve">: </w:t>
      </w:r>
      <w:r w:rsidR="007603A9" w:rsidRPr="007603A9">
        <w:rPr>
          <w:rFonts w:ascii="Times New Roman" w:hAnsi="Times New Roman" w:cs="Times New Roman"/>
          <w:b/>
          <w:sz w:val="24"/>
        </w:rPr>
        <w:t>ORAL (LD50): Acute: 2060 mg/kg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1E6278" w:rsidRPr="008A45D3" w:rsidRDefault="001E6278" w:rsidP="008A45D3">
      <w:pPr>
        <w:pStyle w:val="NoSpacing"/>
      </w:pPr>
    </w:p>
    <w:p w:rsidR="00796FC6" w:rsidRPr="00796FC6" w:rsidRDefault="00796FC6" w:rsidP="00796FC6">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Very hazardous in case of ingestion. Hazardous in case of skin contact (irritant), of eye contact (irritant), of inhalation. Slightly hazardous in case of skin contact (permeator).</w:t>
      </w:r>
    </w:p>
    <w:p w:rsidR="005E60C0" w:rsidRPr="00796FC6" w:rsidRDefault="005E60C0" w:rsidP="00796FC6">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 xml:space="preserve">CARCINOGENIC EFFECTS: Not available. </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 xml:space="preserve">MUTAGENIC EFFECTS: Not available. </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TERATOGENIC EFFECTS: Not available.</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 xml:space="preserve">DEVELOPMENTAL TOXICITY: Not available. </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w:t>
      </w:r>
    </w:p>
    <w:p w:rsidR="001E6278" w:rsidRDefault="001E6278" w:rsidP="00796FC6">
      <w:pPr>
        <w:pStyle w:val="NoSpacing"/>
      </w:pPr>
    </w:p>
    <w:p w:rsidR="00796FC6" w:rsidRPr="00796FC6" w:rsidRDefault="00796FC6" w:rsidP="00796F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2F6489" w:rsidRDefault="002F6489" w:rsidP="00796FC6">
      <w:pPr>
        <w:pStyle w:val="NoSpacing"/>
      </w:pPr>
    </w:p>
    <w:p w:rsidR="00796FC6" w:rsidRPr="00796FC6" w:rsidRDefault="00796FC6" w:rsidP="00796FC6">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7D4D5E" w:rsidRPr="00F12266" w:rsidRDefault="007D4D5E" w:rsidP="00F12266">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F12266" w:rsidRPr="00F12266" w:rsidRDefault="00F12266" w:rsidP="00F12266">
      <w:pPr>
        <w:spacing w:after="0" w:line="240" w:lineRule="auto"/>
        <w:rPr>
          <w:rFonts w:ascii="Times New Roman" w:eastAsia="Times New Roman" w:hAnsi="Times New Roman" w:cs="Times New Roman"/>
          <w:b/>
          <w:sz w:val="24"/>
          <w:szCs w:val="25"/>
          <w:lang w:val="en-US" w:eastAsia="en-US"/>
        </w:rPr>
      </w:pPr>
      <w:r w:rsidRPr="00F12266">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A23598" w:rsidRPr="00796FC6" w:rsidRDefault="00A23598" w:rsidP="00796FC6">
      <w:pPr>
        <w:pStyle w:val="NoSpacing"/>
      </w:pPr>
    </w:p>
    <w:p w:rsidR="00796FC6" w:rsidRDefault="00C53953" w:rsidP="0062324D">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p>
    <w:p w:rsidR="0062324D" w:rsidRPr="00F12266" w:rsidRDefault="00F12266" w:rsidP="00796FC6">
      <w:pPr>
        <w:pStyle w:val="NoSpacing"/>
        <w:rPr>
          <w:rFonts w:ascii="Times New Roman" w:hAnsi="Times New Roman" w:cs="Times New Roman"/>
          <w:b/>
          <w:sz w:val="24"/>
        </w:rPr>
      </w:pPr>
      <w:r w:rsidRPr="00F12266">
        <w:rPr>
          <w:rFonts w:ascii="Times New Roman" w:hAnsi="Times New Roman" w:cs="Times New Roman"/>
          <w:b/>
          <w:sz w:val="24"/>
        </w:rPr>
        <w:t>Wash with a disinfectant soap and cover the contaminated skin with an anti-bacterial cream. Seek medical attention.</w:t>
      </w:r>
    </w:p>
    <w:p w:rsidR="00F12266" w:rsidRPr="00F12266" w:rsidRDefault="00F12266" w:rsidP="00F12266">
      <w:pPr>
        <w:pStyle w:val="NoSpacing"/>
      </w:pPr>
    </w:p>
    <w:p w:rsidR="001E6278" w:rsidRPr="0021781D" w:rsidRDefault="00F841D9" w:rsidP="00796FC6">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00F12266" w:rsidRPr="00F12266">
        <w:rPr>
          <w:rFonts w:ascii="Times New Roman" w:hAnsi="Times New Roman" w:cs="Times New Roman"/>
          <w:b/>
          <w:sz w:val="24"/>
        </w:rPr>
        <w:t>Allow the victim to rest in a well ventilated area. Seek immediate medical attention.</w:t>
      </w:r>
    </w:p>
    <w:p w:rsidR="00F12266" w:rsidRPr="00F12266" w:rsidRDefault="00F12266" w:rsidP="00F12266">
      <w:pPr>
        <w:pStyle w:val="NoSpacing"/>
      </w:pPr>
    </w:p>
    <w:p w:rsidR="00796FC6" w:rsidRPr="00796FC6" w:rsidRDefault="00C53953" w:rsidP="0021781D">
      <w:pPr>
        <w:pStyle w:val="NoSpacing"/>
        <w:rPr>
          <w:rFonts w:ascii="Times New Roman" w:eastAsia="Times New Roman" w:hAnsi="Times New Roman" w:cs="Times New Roman"/>
          <w:b/>
          <w:sz w:val="24"/>
          <w:szCs w:val="25"/>
          <w:lang w:val="en-US" w:eastAsia="en-US"/>
        </w:rPr>
      </w:pPr>
      <w:r w:rsidRPr="00C53953">
        <w:rPr>
          <w:rFonts w:ascii="Times New Roman" w:hAnsi="Times New Roman" w:cs="Times New Roman"/>
          <w:b/>
          <w:color w:val="000000"/>
          <w:sz w:val="28"/>
          <w:szCs w:val="24"/>
          <w:u w:val="single"/>
        </w:rPr>
        <w:t>Serious Inhalation:</w:t>
      </w:r>
      <w:r w:rsidR="0021781D" w:rsidRPr="0021781D">
        <w:rPr>
          <w:rFonts w:ascii="Times New Roman" w:hAnsi="Times New Roman" w:cs="Times New Roman"/>
          <w:b/>
          <w:color w:val="000000"/>
          <w:sz w:val="24"/>
          <w:szCs w:val="24"/>
        </w:rPr>
        <w:t>Not Available.</w:t>
      </w:r>
    </w:p>
    <w:p w:rsidR="001E6278" w:rsidRDefault="001E6278" w:rsidP="00796FC6">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21781D" w:rsidRPr="0021781D" w:rsidRDefault="0021781D" w:rsidP="0021781D">
      <w:pPr>
        <w:spacing w:after="0" w:line="240" w:lineRule="auto"/>
        <w:rPr>
          <w:rFonts w:ascii="Times New Roman" w:eastAsia="Times New Roman" w:hAnsi="Times New Roman" w:cs="Times New Roman"/>
          <w:b/>
          <w:sz w:val="24"/>
          <w:szCs w:val="25"/>
          <w:lang w:val="en-US" w:eastAsia="en-US"/>
        </w:rPr>
      </w:pPr>
      <w:r w:rsidRPr="0021781D">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B03969" w:rsidRPr="0021781D" w:rsidRDefault="00B03969" w:rsidP="0021781D">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lastRenderedPageBreak/>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D462DE" w:rsidRPr="00D462DE">
        <w:rPr>
          <w:rFonts w:ascii="Times New Roman" w:hAnsi="Times New Roman" w:cs="Times New Roman"/>
          <w:b/>
          <w:sz w:val="24"/>
        </w:rPr>
        <w:t>May be combustible at high temperature.</w:t>
      </w:r>
    </w:p>
    <w:p w:rsidR="006871C5" w:rsidRPr="00256F74" w:rsidRDefault="006871C5" w:rsidP="00256F74">
      <w:pPr>
        <w:pStyle w:val="NoSpacing"/>
      </w:pP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A701BA" w:rsidRPr="00A701BA">
        <w:rPr>
          <w:rFonts w:ascii="Times New Roman" w:hAnsi="Times New Roman" w:cs="Times New Roman"/>
          <w:b/>
          <w:sz w:val="24"/>
        </w:rPr>
        <w:t>300°C (572°F)</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0E57DB" w:rsidRPr="000E57DB">
        <w:rPr>
          <w:rFonts w:ascii="Times New Roman" w:hAnsi="Times New Roman" w:cs="Times New Roman"/>
          <w:b/>
          <w:sz w:val="24"/>
        </w:rPr>
        <w:t>CLOSED CUP: 67.8°C (154°F). (Setaflash)</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0E57DB" w:rsidRPr="000E57DB">
        <w:rPr>
          <w:rFonts w:ascii="Times New Roman" w:hAnsi="Times New Roman" w:cs="Times New Roman"/>
          <w:b/>
          <w:sz w:val="24"/>
        </w:rPr>
        <w:t>Not available.</w:t>
      </w:r>
    </w:p>
    <w:p w:rsidR="00DD56A5" w:rsidRPr="009E11EB" w:rsidRDefault="00DD56A5" w:rsidP="009E11EB">
      <w:pPr>
        <w:pStyle w:val="NoSpacing"/>
      </w:pPr>
    </w:p>
    <w:p w:rsidR="00907DE1" w:rsidRDefault="00C53953" w:rsidP="0029604A">
      <w:pPr>
        <w:pStyle w:val="NoSpacing"/>
        <w:rPr>
          <w:rFonts w:ascii="Times New Roman" w:hAnsi="Times New Roman" w:cs="Times New Roman"/>
          <w:b/>
          <w:sz w:val="24"/>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0751E3" w:rsidRPr="000751E3">
        <w:rPr>
          <w:rFonts w:ascii="Times New Roman" w:hAnsi="Times New Roman" w:cs="Times New Roman"/>
          <w:b/>
          <w:sz w:val="24"/>
        </w:rPr>
        <w:t>These products are carbon oxides (CO, CO2)</w:t>
      </w:r>
      <w:r w:rsidR="00A23598">
        <w:rPr>
          <w:rFonts w:ascii="Times New Roman" w:hAnsi="Times New Roman" w:cs="Times New Roman"/>
          <w:b/>
          <w:sz w:val="24"/>
        </w:rPr>
        <w:t>.</w:t>
      </w:r>
    </w:p>
    <w:p w:rsidR="009E11EB" w:rsidRPr="009E11EB" w:rsidRDefault="009E11EB" w:rsidP="009E11EB">
      <w:pPr>
        <w:pStyle w:val="NoSpacing"/>
      </w:pPr>
    </w:p>
    <w:p w:rsidR="00796FC6" w:rsidRDefault="00C53953" w:rsidP="000E57DB">
      <w:pPr>
        <w:pStyle w:val="NoSpacing"/>
        <w:rPr>
          <w:rFonts w:ascii="Times New Roman" w:hAnsi="Times New Roman" w:cs="Times New Roman"/>
          <w:b/>
          <w:sz w:val="24"/>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0E57DB" w:rsidRPr="000E57DB">
        <w:rPr>
          <w:rFonts w:ascii="Times New Roman" w:hAnsi="Times New Roman" w:cs="Times New Roman"/>
          <w:b/>
          <w:sz w:val="24"/>
        </w:rPr>
        <w:t>Not available.</w:t>
      </w:r>
    </w:p>
    <w:p w:rsidR="000E57DB" w:rsidRPr="000E57DB" w:rsidRDefault="000E57DB" w:rsidP="000E57DB">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167C43" w:rsidRPr="00167C43" w:rsidRDefault="00167C43" w:rsidP="00167C43">
      <w:pPr>
        <w:spacing w:after="0" w:line="240" w:lineRule="auto"/>
        <w:rPr>
          <w:rFonts w:ascii="Times New Roman" w:eastAsia="Times New Roman" w:hAnsi="Times New Roman" w:cs="Times New Roman"/>
          <w:b/>
          <w:sz w:val="24"/>
          <w:szCs w:val="25"/>
          <w:lang w:val="en-US" w:eastAsia="en-US"/>
        </w:rPr>
      </w:pPr>
      <w:r w:rsidRPr="00167C43">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167C43" w:rsidRPr="00167C43" w:rsidRDefault="00167C43" w:rsidP="00167C43">
      <w:pPr>
        <w:spacing w:after="0" w:line="240" w:lineRule="auto"/>
        <w:rPr>
          <w:rFonts w:ascii="Times New Roman" w:eastAsia="Times New Roman" w:hAnsi="Times New Roman" w:cs="Times New Roman"/>
          <w:b/>
          <w:sz w:val="24"/>
          <w:szCs w:val="25"/>
          <w:lang w:val="en-US" w:eastAsia="en-US"/>
        </w:rPr>
      </w:pPr>
      <w:r w:rsidRPr="00167C43">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167C43" w:rsidRDefault="000751E3" w:rsidP="00167C43">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0E57DB" w:rsidRDefault="000E57DB" w:rsidP="000751E3">
      <w:pPr>
        <w:pStyle w:val="NoSpacing"/>
        <w:rPr>
          <w:rFonts w:ascii="Times New Roman" w:hAnsi="Times New Roman" w:cs="Times New Roman"/>
          <w:b/>
          <w:sz w:val="24"/>
          <w:szCs w:val="24"/>
        </w:rPr>
      </w:pPr>
      <w:r w:rsidRPr="000E57DB">
        <w:rPr>
          <w:rFonts w:ascii="Times New Roman" w:hAnsi="Times New Roman" w:cs="Times New Roman"/>
          <w:b/>
          <w:sz w:val="24"/>
          <w:szCs w:val="24"/>
        </w:rPr>
        <w:t xml:space="preserve">SMALL FIRE: Use DRY chemical powder. </w:t>
      </w:r>
    </w:p>
    <w:p w:rsidR="000751E3" w:rsidRPr="000E57DB" w:rsidRDefault="000E57DB" w:rsidP="000751E3">
      <w:pPr>
        <w:pStyle w:val="NoSpacing"/>
        <w:rPr>
          <w:rFonts w:ascii="Times New Roman" w:hAnsi="Times New Roman" w:cs="Times New Roman"/>
          <w:b/>
          <w:sz w:val="24"/>
          <w:szCs w:val="24"/>
        </w:rPr>
      </w:pPr>
      <w:r w:rsidRPr="000E57DB">
        <w:rPr>
          <w:rFonts w:ascii="Times New Roman" w:hAnsi="Times New Roman" w:cs="Times New Roman"/>
          <w:b/>
          <w:sz w:val="24"/>
          <w:szCs w:val="24"/>
        </w:rPr>
        <w:t>LARGE FIRE: Use water spray, fog or foam. Do not use water jet</w:t>
      </w:r>
      <w:r w:rsidR="00796FC6" w:rsidRPr="000E57DB">
        <w:rPr>
          <w:rFonts w:ascii="Times New Roman" w:hAnsi="Times New Roman" w:cs="Times New Roman"/>
          <w:b/>
          <w:sz w:val="24"/>
          <w:szCs w:val="24"/>
        </w:rPr>
        <w:t>.</w:t>
      </w:r>
    </w:p>
    <w:p w:rsidR="00796FC6" w:rsidRPr="00796FC6" w:rsidRDefault="00796FC6" w:rsidP="00796FC6">
      <w:pPr>
        <w:pStyle w:val="NoSpacing"/>
      </w:pPr>
    </w:p>
    <w:p w:rsidR="007223BE" w:rsidRDefault="00C53953" w:rsidP="000E57DB">
      <w:pPr>
        <w:pStyle w:val="NoSpacing"/>
        <w:rPr>
          <w:rFonts w:ascii="Times New Roman" w:hAnsi="Times New Roman" w:cs="Times New Roman"/>
          <w:b/>
          <w:sz w:val="24"/>
        </w:rPr>
      </w:pPr>
      <w:r w:rsidRPr="00F41A64">
        <w:rPr>
          <w:rFonts w:ascii="Times New Roman" w:hAnsi="Times New Roman" w:cs="Times New Roman"/>
          <w:b/>
          <w:sz w:val="28"/>
          <w:szCs w:val="24"/>
          <w:u w:val="single"/>
        </w:rPr>
        <w:t>Special Remarks on Fire Hazards:</w:t>
      </w:r>
      <w:r w:rsidR="000E57DB" w:rsidRPr="000E57DB">
        <w:rPr>
          <w:rFonts w:ascii="Times New Roman" w:hAnsi="Times New Roman" w:cs="Times New Roman"/>
          <w:b/>
          <w:sz w:val="24"/>
        </w:rPr>
        <w:t>Not available.</w:t>
      </w:r>
    </w:p>
    <w:p w:rsidR="000E57DB" w:rsidRPr="000E57DB" w:rsidRDefault="000E57DB" w:rsidP="000E57DB">
      <w:pPr>
        <w:pStyle w:val="NoSpacing"/>
      </w:pPr>
    </w:p>
    <w:p w:rsidR="005D5093" w:rsidRDefault="00C53953" w:rsidP="005D5093">
      <w:pPr>
        <w:pStyle w:val="NoSpacing"/>
        <w:rPr>
          <w:rFonts w:ascii="Times New Roman" w:hAnsi="Times New Roman" w:cs="Times New Roman"/>
          <w:b/>
          <w:sz w:val="24"/>
        </w:rPr>
      </w:pPr>
      <w:r w:rsidRPr="00F41A64">
        <w:rPr>
          <w:rFonts w:ascii="Times New Roman" w:hAnsi="Times New Roman" w:cs="Times New Roman"/>
          <w:b/>
          <w:sz w:val="28"/>
          <w:szCs w:val="24"/>
          <w:u w:val="single"/>
        </w:rPr>
        <w:t>Special Remarks on Explosion Hazards</w:t>
      </w:r>
      <w:r w:rsidRPr="005D5093">
        <w:rPr>
          <w:rFonts w:ascii="Times New Roman" w:hAnsi="Times New Roman" w:cs="Times New Roman"/>
          <w:b/>
          <w:sz w:val="28"/>
          <w:szCs w:val="24"/>
        </w:rPr>
        <w:t xml:space="preserve">: </w:t>
      </w:r>
      <w:r w:rsidR="000E57DB" w:rsidRPr="000E57DB">
        <w:rPr>
          <w:rFonts w:ascii="Times New Roman" w:hAnsi="Times New Roman" w:cs="Times New Roman"/>
          <w:b/>
          <w:sz w:val="24"/>
        </w:rPr>
        <w:t>Not available.</w:t>
      </w:r>
    </w:p>
    <w:p w:rsidR="000E57DB" w:rsidRPr="000E57DB" w:rsidRDefault="000E57DB" w:rsidP="000E57D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4D4CB5" w:rsidRDefault="009E11EB" w:rsidP="004D4CB5">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0E57DB" w:rsidRPr="000E57DB" w:rsidRDefault="000E57DB" w:rsidP="000E57DB">
      <w:pPr>
        <w:spacing w:after="0" w:line="240" w:lineRule="auto"/>
        <w:rPr>
          <w:rFonts w:ascii="Times New Roman" w:eastAsia="Times New Roman" w:hAnsi="Times New Roman" w:cs="Times New Roman"/>
          <w:b/>
          <w:sz w:val="24"/>
          <w:szCs w:val="25"/>
          <w:lang w:val="en-US" w:eastAsia="en-US"/>
        </w:rPr>
      </w:pPr>
      <w:r w:rsidRPr="000E57DB">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4D4CB5" w:rsidRPr="000E57DB" w:rsidRDefault="004D4CB5" w:rsidP="000E57DB">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0E57DB" w:rsidRPr="000E57DB" w:rsidRDefault="000E57DB" w:rsidP="000E57DB">
      <w:pPr>
        <w:spacing w:after="0" w:line="240" w:lineRule="auto"/>
        <w:rPr>
          <w:rFonts w:ascii="Times New Roman" w:eastAsia="Times New Roman" w:hAnsi="Times New Roman" w:cs="Times New Roman"/>
          <w:b/>
          <w:sz w:val="24"/>
          <w:szCs w:val="25"/>
          <w:lang w:val="en-US" w:eastAsia="en-US"/>
        </w:rPr>
      </w:pPr>
      <w:r w:rsidRPr="000E57DB">
        <w:rPr>
          <w:rFonts w:ascii="Times New Roman" w:eastAsia="Times New Roman" w:hAnsi="Times New Roman" w:cs="Times New Roman"/>
          <w:b/>
          <w:sz w:val="24"/>
          <w:szCs w:val="25"/>
          <w:lang w:val="en-US" w:eastAsia="en-US"/>
        </w:rPr>
        <w:t>If the product is in its solid form: Use a shovel to put the material into a convenient waste disposal container. If the product is in its liquid form: Absorb with an inert material and put the spilled material in an appropriate waste disposal. Finish cleaning by spreading water on the contaminated surface and allow to evacuate through the sanitary system. Be careful that the product is not present at a concentration level above TLV. Check TLV on the MSDS and with local authorities.</w:t>
      </w:r>
    </w:p>
    <w:p w:rsidR="001E6278" w:rsidRPr="000E57DB" w:rsidRDefault="001E6278" w:rsidP="000E57D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9E11EB" w:rsidRDefault="009E11EB" w:rsidP="00A60A31">
      <w:pPr>
        <w:pStyle w:val="NoSpacing"/>
      </w:pPr>
    </w:p>
    <w:p w:rsidR="005F639E" w:rsidRPr="00A60A31" w:rsidRDefault="005F639E" w:rsidP="00A60A31">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0E57DB" w:rsidRPr="000E57DB" w:rsidRDefault="000E57DB" w:rsidP="000E57DB">
      <w:pPr>
        <w:pStyle w:val="NoSpacing"/>
        <w:rPr>
          <w:rFonts w:ascii="Times New Roman" w:eastAsia="Times New Roman" w:hAnsi="Times New Roman" w:cs="Times New Roman"/>
          <w:b/>
          <w:sz w:val="24"/>
          <w:szCs w:val="24"/>
          <w:lang w:val="en-US" w:eastAsia="en-US"/>
        </w:rPr>
      </w:pPr>
      <w:r w:rsidRPr="000E57DB">
        <w:rPr>
          <w:rFonts w:ascii="Times New Roman" w:eastAsia="Times New Roman" w:hAnsi="Times New Roman" w:cs="Times New Roman"/>
          <w:b/>
          <w:sz w:val="24"/>
          <w:szCs w:val="24"/>
          <w:lang w:val="en-US" w:eastAsia="en-US"/>
        </w:rPr>
        <w:t>Keep away from heat. Keep away from sources of ignition. Empty containers pose a fire risk, evaporate the residue under a fume hood. Ground all equipment containing material. Do not ingest. Do not breathe dust. Wear suitable protective clothing In case of insufficient ventilation, wear suitable respiratory equipment If ingested, seek medical advice immediately and show the container or the label. Avoid contact with skin and eyes</w:t>
      </w:r>
      <w:r>
        <w:rPr>
          <w:rFonts w:ascii="Times New Roman" w:eastAsia="Times New Roman" w:hAnsi="Times New Roman" w:cs="Times New Roman"/>
          <w:b/>
          <w:sz w:val="24"/>
          <w:szCs w:val="24"/>
          <w:lang w:val="en-US" w:eastAsia="en-US"/>
        </w:rPr>
        <w:t>.</w:t>
      </w:r>
    </w:p>
    <w:p w:rsidR="00363F64" w:rsidRPr="004D4CB5" w:rsidRDefault="00363F64" w:rsidP="004D4CB5">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F639E" w:rsidRPr="005F639E" w:rsidRDefault="005F639E" w:rsidP="005F639E">
      <w:pPr>
        <w:spacing w:after="0" w:line="240" w:lineRule="auto"/>
        <w:rPr>
          <w:rFonts w:ascii="Times New Roman" w:eastAsia="Times New Roman" w:hAnsi="Times New Roman" w:cs="Times New Roman"/>
          <w:b/>
          <w:sz w:val="24"/>
          <w:szCs w:val="25"/>
          <w:lang w:val="en-US" w:eastAsia="en-US"/>
        </w:rPr>
      </w:pPr>
      <w:r w:rsidRPr="005F639E">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60A31" w:rsidRDefault="00A60A31" w:rsidP="005F639E">
      <w:pPr>
        <w:pStyle w:val="NoSpacing"/>
      </w:pPr>
    </w:p>
    <w:p w:rsidR="005F639E" w:rsidRPr="005F639E" w:rsidRDefault="005F639E" w:rsidP="005F639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5F639E">
      <w:pPr>
        <w:pStyle w:val="NoSpacing"/>
      </w:pPr>
    </w:p>
    <w:p w:rsidR="005F639E" w:rsidRPr="005F639E" w:rsidRDefault="005F639E" w:rsidP="005F639E">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F639E" w:rsidRPr="005F639E" w:rsidRDefault="005F639E" w:rsidP="005F639E">
      <w:pPr>
        <w:spacing w:after="0" w:line="240" w:lineRule="auto"/>
        <w:rPr>
          <w:rFonts w:ascii="Times New Roman" w:eastAsia="Times New Roman" w:hAnsi="Times New Roman" w:cs="Times New Roman"/>
          <w:b/>
          <w:sz w:val="24"/>
          <w:szCs w:val="25"/>
          <w:lang w:val="en-US" w:eastAsia="en-US"/>
        </w:rPr>
      </w:pPr>
      <w:r w:rsidRPr="005F639E">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5F639E" w:rsidRDefault="00AF0B76" w:rsidP="005F639E">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4D4CB5" w:rsidRPr="005F639E" w:rsidRDefault="005F639E" w:rsidP="004D4CB5">
      <w:pPr>
        <w:pStyle w:val="NoSpacing"/>
        <w:rPr>
          <w:rFonts w:ascii="Times New Roman" w:hAnsi="Times New Roman" w:cs="Times New Roman"/>
          <w:b/>
          <w:sz w:val="24"/>
        </w:rPr>
      </w:pPr>
      <w:r w:rsidRPr="005F639E">
        <w:rPr>
          <w:rFonts w:ascii="Times New Roman" w:hAnsi="Times New Roman" w:cs="Times New Roman"/>
          <w:b/>
          <w:sz w:val="24"/>
        </w:rPr>
        <w:t>Splash goggles. Lab coat. Dust respirator. Be sure to use an approved/certified respirator or equivalent. Gloves.</w:t>
      </w:r>
    </w:p>
    <w:p w:rsidR="005F639E" w:rsidRPr="005F639E" w:rsidRDefault="005F639E" w:rsidP="005F639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F639E" w:rsidRPr="005F639E" w:rsidRDefault="005F639E" w:rsidP="005F639E">
      <w:pPr>
        <w:spacing w:after="0" w:line="240" w:lineRule="auto"/>
        <w:rPr>
          <w:rFonts w:ascii="Times New Roman" w:eastAsia="Times New Roman" w:hAnsi="Times New Roman" w:cs="Times New Roman"/>
          <w:b/>
          <w:sz w:val="24"/>
          <w:szCs w:val="25"/>
          <w:lang w:val="en-US" w:eastAsia="en-US"/>
        </w:rPr>
      </w:pPr>
      <w:r w:rsidRPr="005F639E">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5F639E" w:rsidRDefault="00781278" w:rsidP="005F639E">
      <w:pPr>
        <w:pStyle w:val="NoSpacing"/>
      </w:pPr>
    </w:p>
    <w:p w:rsidR="004D4CB5" w:rsidRDefault="00EF207F" w:rsidP="004D4CB5">
      <w:pPr>
        <w:pStyle w:val="NoSpacing"/>
        <w:rPr>
          <w:rFonts w:ascii="Times New Roman" w:hAnsi="Times New Roman" w:cs="Times New Roman"/>
          <w:b/>
          <w:sz w:val="28"/>
          <w:szCs w:val="24"/>
        </w:rPr>
      </w:pPr>
      <w:r w:rsidRPr="00AF0B76">
        <w:rPr>
          <w:rFonts w:ascii="Times New Roman" w:hAnsi="Times New Roman" w:cs="Times New Roman"/>
          <w:b/>
          <w:sz w:val="28"/>
          <w:szCs w:val="24"/>
          <w:u w:val="single"/>
        </w:rPr>
        <w:t>Exposure Limits:</w:t>
      </w:r>
    </w:p>
    <w:p w:rsidR="005F639E" w:rsidRPr="005F639E" w:rsidRDefault="005F639E" w:rsidP="005F639E">
      <w:pPr>
        <w:spacing w:after="0" w:line="240" w:lineRule="auto"/>
        <w:rPr>
          <w:rFonts w:ascii="Times New Roman" w:eastAsia="Times New Roman" w:hAnsi="Times New Roman" w:cs="Times New Roman"/>
          <w:b/>
          <w:sz w:val="24"/>
          <w:szCs w:val="25"/>
          <w:lang w:val="en-US" w:eastAsia="en-US"/>
        </w:rPr>
      </w:pPr>
      <w:r w:rsidRPr="005F639E">
        <w:rPr>
          <w:rFonts w:ascii="Times New Roman" w:eastAsia="Times New Roman" w:hAnsi="Times New Roman" w:cs="Times New Roman"/>
          <w:b/>
          <w:sz w:val="24"/>
          <w:szCs w:val="25"/>
          <w:lang w:val="en-US" w:eastAsia="en-US"/>
        </w:rPr>
        <w:t>TWA: 50 (ppm) from ACGIH (TLV) [1995] TWA: 206 (mg/m3) from ACGIH [1995]Consult local authorities for acceptable exposure limits.</w:t>
      </w:r>
    </w:p>
    <w:p w:rsidR="009E11EB" w:rsidRDefault="009E11EB" w:rsidP="007A568B">
      <w:pPr>
        <w:pStyle w:val="NoSpacing"/>
      </w:pPr>
    </w:p>
    <w:p w:rsidR="005F639E" w:rsidRDefault="005F639E" w:rsidP="007A568B">
      <w:pPr>
        <w:pStyle w:val="NoSpacing"/>
      </w:pPr>
    </w:p>
    <w:p w:rsidR="005F639E" w:rsidRDefault="005F639E" w:rsidP="007A568B">
      <w:pPr>
        <w:pStyle w:val="NoSpacing"/>
      </w:pPr>
    </w:p>
    <w:p w:rsidR="005F639E" w:rsidRDefault="005F639E" w:rsidP="007A568B">
      <w:pPr>
        <w:pStyle w:val="NoSpacing"/>
      </w:pPr>
    </w:p>
    <w:p w:rsidR="005F639E" w:rsidRDefault="005F639E" w:rsidP="007A56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lastRenderedPageBreak/>
              <w:t>Section 9: Physical and Chemical Properties</w:t>
            </w:r>
          </w:p>
        </w:tc>
      </w:tr>
    </w:tbl>
    <w:p w:rsidR="007A568B" w:rsidRPr="00CE202D" w:rsidRDefault="007A568B" w:rsidP="00CE202D">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5374DB">
        <w:rPr>
          <w:rFonts w:ascii="Times New Roman" w:hAnsi="Times New Roman" w:cs="Times New Roman"/>
          <w:b/>
          <w:sz w:val="24"/>
        </w:rPr>
        <w:t>Solid</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5374DB" w:rsidRPr="00A60A31">
        <w:rPr>
          <w:rFonts w:ascii="Times New Roman" w:hAnsi="Times New Roman" w:cs="Times New Roman"/>
          <w:b/>
          <w:sz w:val="24"/>
        </w:rPr>
        <w:t>Not available.</w:t>
      </w:r>
    </w:p>
    <w:p w:rsidR="002935FE" w:rsidRDefault="00086B9B" w:rsidP="000323DF">
      <w:pPr>
        <w:pStyle w:val="NoSpacing"/>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5374DB" w:rsidRPr="005374DB">
        <w:rPr>
          <w:rFonts w:ascii="Times New Roman" w:hAnsi="Times New Roman" w:cs="Times New Roman"/>
          <w:b/>
          <w:sz w:val="24"/>
        </w:rPr>
        <w:t>100.16 g/mole</w:t>
      </w:r>
    </w:p>
    <w:p w:rsidR="004012C8" w:rsidRDefault="00563E0D" w:rsidP="004012C8">
      <w:pPr>
        <w:pStyle w:val="NoSpacing"/>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96938" w:rsidRPr="00A60A31">
        <w:rPr>
          <w:rFonts w:ascii="Times New Roman" w:hAnsi="Times New Roman" w:cs="Times New Roman"/>
          <w:b/>
          <w:sz w:val="24"/>
        </w:rPr>
        <w:t>Not available.</w:t>
      </w:r>
    </w:p>
    <w:p w:rsidR="000C36F5" w:rsidRDefault="00563E0D" w:rsidP="000C36F5">
      <w:pPr>
        <w:pStyle w:val="NoSpacing"/>
        <w:rPr>
          <w:rFonts w:ascii="Times New Roman" w:hAnsi="Times New Roman" w:cs="Times New Roman"/>
          <w:b/>
          <w:sz w:val="24"/>
        </w:rPr>
      </w:pPr>
      <w:r w:rsidRPr="00563E0D">
        <w:rPr>
          <w:rFonts w:ascii="Times New Roman" w:hAnsi="Times New Roman" w:cs="Times New Roman"/>
          <w:b/>
          <w:sz w:val="28"/>
        </w:rPr>
        <w:t>pH (1% soln/water)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2935FE" w:rsidRDefault="00563E0D" w:rsidP="002935FE">
      <w:pPr>
        <w:pStyle w:val="NoSpacing"/>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2935FE">
        <w:rPr>
          <w:rFonts w:ascii="Times New Roman" w:hAnsi="Times New Roman" w:cs="Times New Roman"/>
          <w:b/>
          <w:sz w:val="28"/>
        </w:rPr>
        <w:tab/>
      </w:r>
      <w:r w:rsidR="006161CA" w:rsidRPr="00563E0D">
        <w:rPr>
          <w:rFonts w:ascii="Times New Roman" w:hAnsi="Times New Roman" w:cs="Times New Roman"/>
          <w:b/>
          <w:sz w:val="28"/>
        </w:rPr>
        <w:t xml:space="preserve">: </w:t>
      </w:r>
      <w:r w:rsidR="00096938" w:rsidRPr="00096938">
        <w:rPr>
          <w:rFonts w:ascii="Times New Roman" w:hAnsi="Times New Roman" w:cs="Times New Roman"/>
          <w:b/>
          <w:sz w:val="24"/>
        </w:rPr>
        <w:t>161.1°C (322°F)</w:t>
      </w:r>
    </w:p>
    <w:p w:rsidR="00B271D2" w:rsidRDefault="00563E0D" w:rsidP="004012C8">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96938" w:rsidRPr="00096938">
        <w:rPr>
          <w:rFonts w:ascii="Times New Roman" w:hAnsi="Times New Roman" w:cs="Times New Roman"/>
          <w:b/>
          <w:sz w:val="24"/>
        </w:rPr>
        <w:t>25.15°C (77.3°F)</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096938">
        <w:rPr>
          <w:rFonts w:ascii="Times New Roman" w:hAnsi="Times New Roman" w:cs="Times New Roman"/>
          <w:b/>
          <w:sz w:val="24"/>
        </w:rPr>
        <w:t>Not available.</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96938" w:rsidRPr="00096938">
        <w:rPr>
          <w:rFonts w:ascii="Times New Roman" w:hAnsi="Times New Roman" w:cs="Times New Roman"/>
          <w:b/>
          <w:sz w:val="24"/>
        </w:rPr>
        <w:t>0.9624 (Water = 1)</w:t>
      </w:r>
    </w:p>
    <w:p w:rsidR="004012C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096938">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096938" w:rsidRPr="00096938">
        <w:rPr>
          <w:rFonts w:ascii="Times New Roman" w:hAnsi="Times New Roman" w:cs="Times New Roman"/>
          <w:b/>
          <w:sz w:val="24"/>
        </w:rPr>
        <w:t>3.45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96938">
        <w:rPr>
          <w:rFonts w:ascii="Times New Roman" w:hAnsi="Times New Roman" w:cs="Times New Roman"/>
          <w:b/>
          <w:sz w:val="24"/>
        </w:rPr>
        <w:t>0.062</w:t>
      </w:r>
      <w:r w:rsidR="000A2770" w:rsidRPr="000A2770">
        <w:rPr>
          <w:rFonts w:ascii="Times New Roman" w:hAnsi="Times New Roman" w:cs="Times New Roman"/>
          <w:b/>
          <w:sz w:val="24"/>
        </w:rPr>
        <w:t xml:space="preserve"> ppm</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096938" w:rsidRPr="00096938">
        <w:rPr>
          <w:rFonts w:ascii="Times New Roman" w:hAnsi="Times New Roman" w:cs="Times New Roman"/>
          <w:b/>
          <w:sz w:val="24"/>
        </w:rPr>
        <w:t>The product is equally soluble in oil and water; log(oil/water) = 0.1</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7B43E9" w:rsidRPr="007B43E9">
        <w:rPr>
          <w:rFonts w:ascii="Times New Roman" w:hAnsi="Times New Roman" w:cs="Times New Roman"/>
          <w:b/>
          <w:sz w:val="24"/>
        </w:rPr>
        <w:t>See solubility in water.</w:t>
      </w:r>
    </w:p>
    <w:p w:rsidR="002935FE" w:rsidRPr="002935FE" w:rsidRDefault="00D16BC7" w:rsidP="002935FE">
      <w:pPr>
        <w:pStyle w:val="NoSpacing"/>
        <w:rPr>
          <w:rFonts w:eastAsia="Times New Roman"/>
          <w:lang w:val="en-US" w:eastAsia="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7B43E9" w:rsidRPr="007B43E9">
        <w:rPr>
          <w:rFonts w:ascii="Times New Roman" w:hAnsi="Times New Roman" w:cs="Times New Roman"/>
          <w:b/>
          <w:sz w:val="24"/>
        </w:rPr>
        <w:t>Partially soluble in cold water.</w:t>
      </w:r>
    </w:p>
    <w:p w:rsidR="00994BB6" w:rsidRDefault="00994BB6"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D3054B" w:rsidRDefault="00074DE2" w:rsidP="00D3054B">
      <w:pPr>
        <w:pStyle w:val="NoSpacing"/>
      </w:pPr>
    </w:p>
    <w:p w:rsidR="00867B98" w:rsidRPr="002E5548" w:rsidRDefault="005460EF" w:rsidP="004012C8">
      <w:pPr>
        <w:pStyle w:val="NoSpacing"/>
        <w:rPr>
          <w:rFonts w:ascii="Times New Roman" w:hAnsi="Times New Roman" w:cs="Times New Roman"/>
          <w:b/>
          <w:bCs/>
          <w:sz w:val="28"/>
          <w:szCs w:val="24"/>
        </w:rPr>
      </w:pPr>
      <w:r w:rsidRPr="00C61C16">
        <w:rPr>
          <w:rFonts w:ascii="Times New Roman" w:hAnsi="Times New Roman" w:cs="Times New Roman"/>
          <w:b/>
          <w:bCs/>
          <w:sz w:val="28"/>
          <w:szCs w:val="24"/>
          <w:u w:val="single"/>
        </w:rPr>
        <w:t>Conditions of Instability:</w:t>
      </w:r>
      <w:r w:rsidR="00D3054B" w:rsidRPr="005460EF">
        <w:rPr>
          <w:rFonts w:ascii="Times New Roman" w:hAnsi="Times New Roman" w:cs="Times New Roman"/>
          <w:b/>
          <w:bCs/>
          <w:sz w:val="24"/>
          <w:szCs w:val="24"/>
        </w:rPr>
        <w:t>Not available.</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00D3054B"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Corrosivity:</w:t>
      </w:r>
      <w:r w:rsidR="00F11560" w:rsidRPr="00F11560">
        <w:rPr>
          <w:rFonts w:ascii="Times New Roman" w:hAnsi="Times New Roman" w:cs="Times New Roman"/>
          <w:b/>
          <w:sz w:val="24"/>
        </w:rPr>
        <w:t>Not considered to be corrosive for metals and glass.</w:t>
      </w:r>
    </w:p>
    <w:p w:rsidR="000874A5" w:rsidRDefault="000874A5" w:rsidP="00AC0248">
      <w:pPr>
        <w:pStyle w:val="NoSpacing"/>
      </w:pPr>
    </w:p>
    <w:p w:rsidR="00CE202D" w:rsidRDefault="005460EF" w:rsidP="00DF23D8">
      <w:pPr>
        <w:pStyle w:val="NoSpacing"/>
        <w:rPr>
          <w:rFonts w:ascii="Times New Roman" w:hAnsi="Times New Roman" w:cs="Times New Roman"/>
          <w:b/>
          <w:bCs/>
          <w:sz w:val="24"/>
          <w:szCs w:val="24"/>
        </w:rPr>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r w:rsidR="00DF23D8" w:rsidRPr="005460EF">
        <w:rPr>
          <w:rFonts w:ascii="Times New Roman" w:hAnsi="Times New Roman" w:cs="Times New Roman"/>
          <w:b/>
          <w:bCs/>
          <w:sz w:val="24"/>
          <w:szCs w:val="24"/>
        </w:rPr>
        <w:t>Not available.</w:t>
      </w:r>
    </w:p>
    <w:p w:rsidR="00DF23D8" w:rsidRPr="00DF23D8" w:rsidRDefault="00DF23D8" w:rsidP="00DF23D8">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00D3054B">
        <w:rPr>
          <w:rFonts w:ascii="Times New Roman" w:hAnsi="Times New Roman" w:cs="Times New Roman"/>
          <w:b/>
          <w:sz w:val="24"/>
        </w:rPr>
        <w:t>No.</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Default="004D0A2F" w:rsidP="003A6C70">
      <w:pPr>
        <w:pStyle w:val="NoSpacing"/>
      </w:pPr>
    </w:p>
    <w:p w:rsidR="00761D7E" w:rsidRPr="00C573C9" w:rsidRDefault="001973D0" w:rsidP="001973D0">
      <w:pPr>
        <w:pStyle w:val="NoSpacing"/>
        <w:rPr>
          <w:rFonts w:ascii="Times New Roman" w:hAnsi="Times New Roman" w:cs="Times New Roman"/>
          <w:b/>
          <w:sz w:val="28"/>
        </w:rPr>
      </w:pPr>
      <w:r w:rsidRPr="001973D0">
        <w:rPr>
          <w:rFonts w:ascii="Times New Roman" w:hAnsi="Times New Roman" w:cs="Times New Roman"/>
          <w:b/>
          <w:sz w:val="28"/>
          <w:u w:val="single"/>
        </w:rPr>
        <w:t>Routes of Entry:</w:t>
      </w:r>
      <w:r w:rsidR="006F313F" w:rsidRPr="006F313F">
        <w:rPr>
          <w:rFonts w:ascii="Times New Roman" w:hAnsi="Times New Roman" w:cs="Times New Roman"/>
          <w:b/>
          <w:sz w:val="24"/>
        </w:rPr>
        <w:t>Eye contact. Inhalation. Ingestion.</w:t>
      </w:r>
    </w:p>
    <w:p w:rsidR="0062572D" w:rsidRPr="00CE202D" w:rsidRDefault="0062572D" w:rsidP="00CE202D">
      <w:pPr>
        <w:pStyle w:val="NoSpacing"/>
      </w:pPr>
    </w:p>
    <w:p w:rsidR="002A3839" w:rsidRDefault="001973D0" w:rsidP="00C573C9">
      <w:pPr>
        <w:pStyle w:val="NoSpacing"/>
      </w:pPr>
      <w:r w:rsidRPr="001973D0">
        <w:rPr>
          <w:rFonts w:ascii="Times New Roman" w:hAnsi="Times New Roman" w:cs="Times New Roman"/>
          <w:b/>
          <w:sz w:val="28"/>
          <w:u w:val="single"/>
        </w:rPr>
        <w:t>Toxicity to Animals:</w:t>
      </w:r>
      <w:r w:rsidR="00C573C9" w:rsidRPr="00C573C9">
        <w:rPr>
          <w:rFonts w:ascii="Times New Roman" w:hAnsi="Times New Roman" w:cs="Times New Roman"/>
          <w:b/>
          <w:sz w:val="24"/>
        </w:rPr>
        <w:t>Acute oral toxicity (LD50): 2060 mg/kg [Rat].</w:t>
      </w:r>
    </w:p>
    <w:p w:rsidR="00C573C9" w:rsidRPr="00C573C9" w:rsidRDefault="00C573C9" w:rsidP="00C573C9">
      <w:pPr>
        <w:pStyle w:val="NoSpacing"/>
      </w:pPr>
    </w:p>
    <w:p w:rsidR="00994BB6" w:rsidRDefault="00994BB6" w:rsidP="00C573C9">
      <w:pPr>
        <w:pStyle w:val="NoSpacing"/>
      </w:pPr>
      <w:r w:rsidRPr="00DF23D8">
        <w:rPr>
          <w:rFonts w:ascii="Times New Roman" w:hAnsi="Times New Roman" w:cs="Times New Roman"/>
          <w:b/>
          <w:sz w:val="28"/>
          <w:szCs w:val="24"/>
          <w:u w:val="single"/>
        </w:rPr>
        <w:t>Chronic Effects on Humans</w:t>
      </w:r>
      <w:r w:rsidRPr="00C573C9">
        <w:rPr>
          <w:rFonts w:ascii="Times New Roman" w:hAnsi="Times New Roman" w:cs="Times New Roman"/>
          <w:b/>
          <w:sz w:val="28"/>
          <w:szCs w:val="24"/>
        </w:rPr>
        <w:t xml:space="preserve">:  </w:t>
      </w:r>
      <w:r w:rsidR="00C573C9" w:rsidRPr="00C573C9">
        <w:rPr>
          <w:rFonts w:ascii="Times New Roman" w:hAnsi="Times New Roman" w:cs="Times New Roman"/>
          <w:b/>
          <w:sz w:val="24"/>
        </w:rPr>
        <w:t>The substance is toxic to lungs, mucous membranes.</w:t>
      </w:r>
    </w:p>
    <w:p w:rsidR="00C573C9" w:rsidRDefault="00C573C9" w:rsidP="00C573C9">
      <w:pPr>
        <w:pStyle w:val="NoSpacing"/>
        <w:rPr>
          <w:rFonts w:ascii="Times New Roman" w:hAnsi="Times New Roman" w:cs="Times New Roman"/>
          <w:b/>
          <w:sz w:val="24"/>
        </w:rPr>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p>
    <w:p w:rsidR="00CD5284" w:rsidRPr="00CD5284" w:rsidRDefault="00CD5284" w:rsidP="00CD5284">
      <w:pPr>
        <w:spacing w:after="0" w:line="240" w:lineRule="auto"/>
        <w:rPr>
          <w:rFonts w:ascii="Times New Roman" w:eastAsia="Times New Roman" w:hAnsi="Times New Roman" w:cs="Times New Roman"/>
          <w:b/>
          <w:sz w:val="24"/>
          <w:szCs w:val="25"/>
          <w:lang w:val="en-US" w:eastAsia="en-US"/>
        </w:rPr>
      </w:pPr>
      <w:r w:rsidRPr="00CD5284">
        <w:rPr>
          <w:rFonts w:ascii="Times New Roman" w:eastAsia="Times New Roman" w:hAnsi="Times New Roman" w:cs="Times New Roman"/>
          <w:b/>
          <w:sz w:val="24"/>
          <w:szCs w:val="25"/>
          <w:lang w:val="en-US" w:eastAsia="en-US"/>
        </w:rPr>
        <w:t>Very hazardous in case of ingestion. Hazardous in case of skin contact (irritant), of inhalation. Slightly hazardous in case of skin contact (permeator).</w:t>
      </w:r>
    </w:p>
    <w:p w:rsidR="004B245C" w:rsidRPr="00CD5284" w:rsidRDefault="004B245C" w:rsidP="00CD5284">
      <w:pPr>
        <w:pStyle w:val="NoSpacing"/>
      </w:pPr>
    </w:p>
    <w:p w:rsidR="00CF4D6C" w:rsidRDefault="001973D0" w:rsidP="00CD5284">
      <w:pPr>
        <w:pStyle w:val="NoSpacing"/>
        <w:rPr>
          <w:rFonts w:ascii="Times New Roman" w:hAnsi="Times New Roman" w:cs="Times New Roman"/>
          <w:b/>
          <w:bCs/>
          <w:sz w:val="24"/>
          <w:szCs w:val="24"/>
        </w:rPr>
      </w:pPr>
      <w:r w:rsidRPr="001973D0">
        <w:rPr>
          <w:rFonts w:ascii="Times New Roman" w:hAnsi="Times New Roman" w:cs="Times New Roman"/>
          <w:b/>
          <w:sz w:val="28"/>
          <w:u w:val="single"/>
        </w:rPr>
        <w:t>Special Remarks on Toxicity to Animals:</w:t>
      </w:r>
      <w:r w:rsidR="00CD5284" w:rsidRPr="005460EF">
        <w:rPr>
          <w:rFonts w:ascii="Times New Roman" w:hAnsi="Times New Roman" w:cs="Times New Roman"/>
          <w:b/>
          <w:bCs/>
          <w:sz w:val="24"/>
          <w:szCs w:val="24"/>
        </w:rPr>
        <w:t>Not available.</w:t>
      </w:r>
    </w:p>
    <w:p w:rsidR="00CD5284" w:rsidRPr="000437E3" w:rsidRDefault="00CD5284" w:rsidP="00CD5284">
      <w:pPr>
        <w:pStyle w:val="NoSpacing"/>
      </w:pPr>
    </w:p>
    <w:p w:rsidR="004B245C" w:rsidRDefault="001973D0" w:rsidP="00CD5284">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CD5284" w:rsidRPr="00CD5284">
        <w:rPr>
          <w:rFonts w:ascii="Times New Roman" w:hAnsi="Times New Roman" w:cs="Times New Roman"/>
          <w:b/>
          <w:sz w:val="24"/>
        </w:rPr>
        <w:t>Testicular damage in animal.</w:t>
      </w:r>
    </w:p>
    <w:p w:rsidR="00074DE2" w:rsidRDefault="00074DE2" w:rsidP="00B3512B">
      <w:pPr>
        <w:pStyle w:val="NoSpacing"/>
      </w:pPr>
    </w:p>
    <w:p w:rsidR="00074DE2" w:rsidRDefault="001973D0" w:rsidP="00CD5284">
      <w:pPr>
        <w:pStyle w:val="NoSpacing"/>
        <w:rPr>
          <w:rFonts w:ascii="Times New Roman" w:hAnsi="Times New Roman" w:cs="Times New Roman"/>
          <w:b/>
          <w:bCs/>
          <w:sz w:val="24"/>
          <w:szCs w:val="24"/>
        </w:rPr>
      </w:pPr>
      <w:r w:rsidRPr="003A6C70">
        <w:rPr>
          <w:rFonts w:ascii="Times New Roman" w:hAnsi="Times New Roman" w:cs="Times New Roman"/>
          <w:b/>
          <w:sz w:val="28"/>
          <w:szCs w:val="24"/>
          <w:u w:val="single"/>
        </w:rPr>
        <w:t>Special Remarks on other Toxic Effects on Humans</w:t>
      </w:r>
      <w:r w:rsidRPr="00CD5284">
        <w:rPr>
          <w:rFonts w:ascii="Times New Roman" w:hAnsi="Times New Roman" w:cs="Times New Roman"/>
          <w:b/>
          <w:sz w:val="28"/>
          <w:szCs w:val="24"/>
        </w:rPr>
        <w:t xml:space="preserve">: </w:t>
      </w:r>
      <w:r w:rsidR="00CD5284" w:rsidRPr="005460EF">
        <w:rPr>
          <w:rFonts w:ascii="Times New Roman" w:hAnsi="Times New Roman" w:cs="Times New Roman"/>
          <w:b/>
          <w:bCs/>
          <w:sz w:val="24"/>
          <w:szCs w:val="24"/>
        </w:rPr>
        <w:t>Not available.</w:t>
      </w:r>
    </w:p>
    <w:p w:rsidR="00CD5284" w:rsidRPr="00CD5284" w:rsidRDefault="00CD5284" w:rsidP="00CD5284">
      <w:pPr>
        <w:pStyle w:val="NoSpacing"/>
      </w:pPr>
    </w:p>
    <w:p w:rsidR="002A3839" w:rsidRPr="00CD5284" w:rsidRDefault="002A3839" w:rsidP="00CD5284">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2A3839" w:rsidRPr="00CD5284" w:rsidRDefault="002A3839" w:rsidP="00CD5284">
      <w:pPr>
        <w:pStyle w:val="NoSpacing"/>
      </w:pPr>
    </w:p>
    <w:p w:rsidR="00356BC2" w:rsidRDefault="00356BC2" w:rsidP="00356BC2">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7B2FC3" w:rsidRDefault="00FB1D52" w:rsidP="007B2FC3">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2A3839" w:rsidRDefault="00217F72" w:rsidP="003A6C70">
      <w:pPr>
        <w:pStyle w:val="NoSpacing"/>
        <w:rPr>
          <w:rFonts w:ascii="Times New Roman" w:hAnsi="Times New Roman" w:cs="Times New Roman"/>
          <w:b/>
          <w:sz w:val="24"/>
        </w:rPr>
      </w:pPr>
      <w:r w:rsidRPr="00217F72">
        <w:rPr>
          <w:rFonts w:ascii="Times New Roman" w:hAnsi="Times New Roman" w:cs="Times New Roman"/>
          <w:b/>
          <w:sz w:val="24"/>
        </w:rPr>
        <w:t>Possibly hazardous short term degradation products are not likely. However, long term degradation products may arise.</w:t>
      </w:r>
    </w:p>
    <w:p w:rsidR="00217F72" w:rsidRPr="00217F72" w:rsidRDefault="00217F72" w:rsidP="00217F72">
      <w:pPr>
        <w:pStyle w:val="NoSpacing"/>
      </w:pPr>
    </w:p>
    <w:p w:rsidR="002A3839" w:rsidRDefault="00356BC2" w:rsidP="003A6C70">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00CD5284" w:rsidRPr="00CD5284">
        <w:rPr>
          <w:rFonts w:ascii="Times New Roman" w:hAnsi="Times New Roman" w:cs="Times New Roman"/>
          <w:b/>
          <w:sz w:val="24"/>
        </w:rPr>
        <w:t>The products of degradation are more toxic.</w:t>
      </w:r>
    </w:p>
    <w:p w:rsidR="00217F72" w:rsidRPr="00CD5284" w:rsidRDefault="00217F72" w:rsidP="00CD5284">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2A3839" w:rsidRDefault="002A3839" w:rsidP="002A3839">
      <w:pPr>
        <w:pStyle w:val="NoSpacing"/>
      </w:pPr>
    </w:p>
    <w:p w:rsidR="002A3839" w:rsidRPr="00CD5284" w:rsidRDefault="002A3839" w:rsidP="00CD52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3A6C70" w:rsidRDefault="002D24F5" w:rsidP="003A6C70">
      <w:pPr>
        <w:pStyle w:val="NoSpacing"/>
      </w:pPr>
    </w:p>
    <w:p w:rsidR="00B37F64" w:rsidRPr="003A6C70" w:rsidRDefault="00B37F64" w:rsidP="003A6C70">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C922CF" w:rsidRPr="00217F72" w:rsidRDefault="00C922CF" w:rsidP="00217F72">
      <w:pPr>
        <w:pStyle w:val="NoSpacing"/>
      </w:pPr>
    </w:p>
    <w:p w:rsidR="008D34F0" w:rsidRPr="00217F72" w:rsidRDefault="008D34F0" w:rsidP="00217F72">
      <w:pPr>
        <w:pStyle w:val="NoSpacing"/>
      </w:pPr>
    </w:p>
    <w:p w:rsidR="00CD5284" w:rsidRPr="00CD5284" w:rsidRDefault="00CD5284" w:rsidP="00CD5284">
      <w:pPr>
        <w:spacing w:after="0" w:line="240" w:lineRule="auto"/>
        <w:rPr>
          <w:rFonts w:ascii="Times New Roman" w:eastAsia="Times New Roman" w:hAnsi="Times New Roman" w:cs="Times New Roman"/>
          <w:b/>
          <w:sz w:val="28"/>
          <w:szCs w:val="23"/>
          <w:u w:val="single"/>
          <w:lang w:val="en-US" w:eastAsia="en-US"/>
        </w:rPr>
      </w:pPr>
      <w:r w:rsidRPr="00CD5284">
        <w:rPr>
          <w:rFonts w:ascii="Times New Roman" w:eastAsia="Times New Roman" w:hAnsi="Times New Roman" w:cs="Times New Roman"/>
          <w:b/>
          <w:sz w:val="28"/>
          <w:szCs w:val="23"/>
          <w:u w:val="single"/>
          <w:lang w:val="en-US" w:eastAsia="en-US"/>
        </w:rPr>
        <w:t>Land transport (ADR-RID)</w:t>
      </w:r>
    </w:p>
    <w:p w:rsidR="00CD5284" w:rsidRPr="00CD5284" w:rsidRDefault="00CD5284" w:rsidP="00CD5284">
      <w:pPr>
        <w:pStyle w:val="NoSpacing"/>
        <w:rPr>
          <w:rFonts w:eastAsia="Times New Roman"/>
          <w:lang w:val="en-US" w:eastAsia="en-US"/>
        </w:rPr>
      </w:pPr>
    </w:p>
    <w:p w:rsidR="00CD5284" w:rsidRPr="00CD5284" w:rsidRDefault="00CD5284" w:rsidP="00CD5284">
      <w:pPr>
        <w:spacing w:after="0" w:line="240" w:lineRule="auto"/>
        <w:rPr>
          <w:rFonts w:ascii="Times New Roman" w:eastAsia="Times New Roman" w:hAnsi="Times New Roman" w:cs="Times New Roman"/>
          <w:b/>
          <w:sz w:val="24"/>
          <w:szCs w:val="23"/>
          <w:lang w:val="en-US" w:eastAsia="en-US"/>
        </w:rPr>
      </w:pPr>
      <w:r w:rsidRPr="00CD5284">
        <w:rPr>
          <w:rFonts w:ascii="Times New Roman" w:eastAsia="Times New Roman" w:hAnsi="Times New Roman" w:cs="Times New Roman"/>
          <w:b/>
          <w:sz w:val="28"/>
          <w:szCs w:val="23"/>
          <w:lang w:val="en-US" w:eastAsia="en-US"/>
        </w:rPr>
        <w:t xml:space="preserve">General information: </w:t>
      </w:r>
      <w:r w:rsidRPr="00CD5284">
        <w:rPr>
          <w:rFonts w:ascii="Times New Roman" w:eastAsia="Times New Roman" w:hAnsi="Times New Roman" w:cs="Times New Roman"/>
          <w:b/>
          <w:sz w:val="24"/>
          <w:szCs w:val="23"/>
          <w:lang w:val="en-US" w:eastAsia="en-US"/>
        </w:rPr>
        <w:t>Not regulated.</w:t>
      </w:r>
    </w:p>
    <w:p w:rsidR="00CD5284" w:rsidRDefault="00CD5284" w:rsidP="00CD5284">
      <w:pPr>
        <w:spacing w:after="0" w:line="240" w:lineRule="auto"/>
        <w:rPr>
          <w:rFonts w:ascii="Times New Roman" w:eastAsia="Times New Roman" w:hAnsi="Times New Roman" w:cs="Times New Roman"/>
          <w:b/>
          <w:sz w:val="24"/>
          <w:szCs w:val="23"/>
          <w:lang w:val="en-US" w:eastAsia="en-US"/>
        </w:rPr>
      </w:pPr>
    </w:p>
    <w:p w:rsidR="00D554D7" w:rsidRPr="00CD5284" w:rsidRDefault="00D554D7" w:rsidP="00CD5284">
      <w:pPr>
        <w:spacing w:after="0" w:line="240" w:lineRule="auto"/>
        <w:rPr>
          <w:rFonts w:ascii="Times New Roman" w:eastAsia="Times New Roman" w:hAnsi="Times New Roman" w:cs="Times New Roman"/>
          <w:b/>
          <w:sz w:val="24"/>
          <w:szCs w:val="23"/>
          <w:lang w:val="en-US" w:eastAsia="en-US"/>
        </w:rPr>
      </w:pPr>
    </w:p>
    <w:p w:rsidR="00CD5284" w:rsidRPr="00CD5284" w:rsidRDefault="00CD5284" w:rsidP="00CD5284">
      <w:pPr>
        <w:spacing w:after="0" w:line="240" w:lineRule="auto"/>
        <w:rPr>
          <w:rFonts w:ascii="Times New Roman" w:eastAsia="Times New Roman" w:hAnsi="Times New Roman" w:cs="Times New Roman"/>
          <w:b/>
          <w:sz w:val="28"/>
          <w:szCs w:val="23"/>
          <w:u w:val="single"/>
          <w:lang w:val="en-US" w:eastAsia="en-US"/>
        </w:rPr>
      </w:pPr>
      <w:r w:rsidRPr="00CD5284">
        <w:rPr>
          <w:rFonts w:ascii="Times New Roman" w:eastAsia="Times New Roman" w:hAnsi="Times New Roman" w:cs="Times New Roman"/>
          <w:b/>
          <w:sz w:val="28"/>
          <w:szCs w:val="23"/>
          <w:u w:val="single"/>
          <w:lang w:val="en-US" w:eastAsia="en-US"/>
        </w:rPr>
        <w:t>Sea transport (IMDG) [English only]</w:t>
      </w:r>
    </w:p>
    <w:p w:rsidR="00CD5284" w:rsidRPr="00CD5284" w:rsidRDefault="00CD5284" w:rsidP="00CD5284">
      <w:pPr>
        <w:pStyle w:val="NoSpacing"/>
        <w:rPr>
          <w:rFonts w:eastAsia="Times New Roman"/>
          <w:lang w:val="en-US" w:eastAsia="en-US"/>
        </w:rPr>
      </w:pPr>
    </w:p>
    <w:p w:rsidR="00CD5284" w:rsidRPr="00CD5284" w:rsidRDefault="00CD5284" w:rsidP="00CD5284">
      <w:pPr>
        <w:spacing w:after="0" w:line="240" w:lineRule="auto"/>
        <w:rPr>
          <w:rFonts w:ascii="Times New Roman" w:eastAsia="Times New Roman" w:hAnsi="Times New Roman" w:cs="Times New Roman"/>
          <w:b/>
          <w:sz w:val="24"/>
          <w:szCs w:val="23"/>
          <w:lang w:val="en-US" w:eastAsia="en-US"/>
        </w:rPr>
      </w:pPr>
      <w:r w:rsidRPr="00CD5284">
        <w:rPr>
          <w:rFonts w:ascii="Times New Roman" w:eastAsia="Times New Roman" w:hAnsi="Times New Roman" w:cs="Times New Roman"/>
          <w:b/>
          <w:sz w:val="28"/>
          <w:szCs w:val="23"/>
          <w:lang w:val="en-US" w:eastAsia="en-US"/>
        </w:rPr>
        <w:t xml:space="preserve">General information: </w:t>
      </w:r>
      <w:r w:rsidRPr="00CD5284">
        <w:rPr>
          <w:rFonts w:ascii="Times New Roman" w:eastAsia="Times New Roman" w:hAnsi="Times New Roman" w:cs="Times New Roman"/>
          <w:b/>
          <w:sz w:val="24"/>
          <w:szCs w:val="23"/>
          <w:lang w:val="en-US" w:eastAsia="en-US"/>
        </w:rPr>
        <w:t>Not regulated.</w:t>
      </w:r>
    </w:p>
    <w:p w:rsidR="00CD5284" w:rsidRDefault="00CD5284" w:rsidP="00CD5284">
      <w:pPr>
        <w:spacing w:after="0" w:line="240" w:lineRule="auto"/>
        <w:rPr>
          <w:rFonts w:ascii="Times New Roman" w:eastAsia="Times New Roman" w:hAnsi="Times New Roman" w:cs="Times New Roman"/>
          <w:b/>
          <w:sz w:val="24"/>
          <w:szCs w:val="23"/>
          <w:lang w:val="en-US" w:eastAsia="en-US"/>
        </w:rPr>
      </w:pPr>
    </w:p>
    <w:p w:rsidR="00D554D7" w:rsidRPr="00CD5284" w:rsidRDefault="00D554D7" w:rsidP="00CD5284">
      <w:pPr>
        <w:spacing w:after="0" w:line="240" w:lineRule="auto"/>
        <w:rPr>
          <w:rFonts w:ascii="Times New Roman" w:eastAsia="Times New Roman" w:hAnsi="Times New Roman" w:cs="Times New Roman"/>
          <w:b/>
          <w:sz w:val="24"/>
          <w:szCs w:val="23"/>
          <w:lang w:val="en-US" w:eastAsia="en-US"/>
        </w:rPr>
      </w:pPr>
    </w:p>
    <w:p w:rsidR="00CD5284" w:rsidRPr="00CD5284" w:rsidRDefault="00CD5284" w:rsidP="00CD5284">
      <w:pPr>
        <w:spacing w:after="0" w:line="240" w:lineRule="auto"/>
        <w:rPr>
          <w:rFonts w:ascii="Times New Roman" w:eastAsia="Times New Roman" w:hAnsi="Times New Roman" w:cs="Times New Roman"/>
          <w:b/>
          <w:sz w:val="28"/>
          <w:szCs w:val="23"/>
          <w:u w:val="single"/>
          <w:lang w:val="en-US" w:eastAsia="en-US"/>
        </w:rPr>
      </w:pPr>
      <w:r w:rsidRPr="00CD5284">
        <w:rPr>
          <w:rFonts w:ascii="Times New Roman" w:eastAsia="Times New Roman" w:hAnsi="Times New Roman" w:cs="Times New Roman"/>
          <w:b/>
          <w:sz w:val="28"/>
          <w:szCs w:val="23"/>
          <w:u w:val="single"/>
          <w:lang w:val="en-US" w:eastAsia="en-US"/>
        </w:rPr>
        <w:t>Air transport (ICAO-IATA) [English only]</w:t>
      </w:r>
    </w:p>
    <w:p w:rsidR="00CD5284" w:rsidRPr="00CD5284" w:rsidRDefault="00CD5284" w:rsidP="00CD5284">
      <w:pPr>
        <w:pStyle w:val="NoSpacing"/>
        <w:rPr>
          <w:rFonts w:eastAsia="Times New Roman"/>
          <w:lang w:val="en-US" w:eastAsia="en-US"/>
        </w:rPr>
      </w:pPr>
    </w:p>
    <w:p w:rsidR="00CD5284" w:rsidRPr="00CD5284" w:rsidRDefault="00CD5284" w:rsidP="00CD5284">
      <w:pPr>
        <w:spacing w:after="0" w:line="240" w:lineRule="auto"/>
        <w:rPr>
          <w:rFonts w:ascii="Times New Roman" w:eastAsia="Times New Roman" w:hAnsi="Times New Roman" w:cs="Times New Roman"/>
          <w:b/>
          <w:sz w:val="24"/>
          <w:szCs w:val="23"/>
          <w:lang w:val="en-US" w:eastAsia="en-US"/>
        </w:rPr>
      </w:pPr>
      <w:r w:rsidRPr="00CD5284">
        <w:rPr>
          <w:rFonts w:ascii="Times New Roman" w:eastAsia="Times New Roman" w:hAnsi="Times New Roman" w:cs="Times New Roman"/>
          <w:b/>
          <w:sz w:val="28"/>
          <w:szCs w:val="23"/>
          <w:lang w:val="en-US" w:eastAsia="en-US"/>
        </w:rPr>
        <w:t xml:space="preserve">General information: </w:t>
      </w:r>
      <w:r w:rsidRPr="00CD5284">
        <w:rPr>
          <w:rFonts w:ascii="Times New Roman" w:eastAsia="Times New Roman" w:hAnsi="Times New Roman" w:cs="Times New Roman"/>
          <w:b/>
          <w:sz w:val="24"/>
          <w:szCs w:val="23"/>
          <w:lang w:val="en-US" w:eastAsia="en-US"/>
        </w:rPr>
        <w:t>Not regulated.</w:t>
      </w:r>
    </w:p>
    <w:p w:rsidR="00217F72" w:rsidRPr="00217F72" w:rsidRDefault="00217F72" w:rsidP="00217F72">
      <w:pPr>
        <w:pStyle w:val="NoSpacing"/>
      </w:pPr>
    </w:p>
    <w:p w:rsidR="001016A6" w:rsidRDefault="001016A6" w:rsidP="00217F7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D554D7" w:rsidRPr="00D554D7" w:rsidRDefault="00D554D7" w:rsidP="00D554D7">
      <w:pPr>
        <w:pStyle w:val="NoSpacing"/>
      </w:pPr>
    </w:p>
    <w:p w:rsidR="00217F72" w:rsidRPr="00217F72" w:rsidRDefault="002619B1" w:rsidP="00217F72">
      <w:pPr>
        <w:pStyle w:val="NoSpacing"/>
        <w:rPr>
          <w:rFonts w:ascii="Times New Roman" w:hAnsi="Times New Roman" w:cs="Times New Roman"/>
          <w:b/>
          <w:sz w:val="28"/>
          <w:szCs w:val="24"/>
          <w:u w:val="single"/>
        </w:rPr>
      </w:pPr>
      <w:r w:rsidRPr="00217F72">
        <w:rPr>
          <w:rFonts w:ascii="Times New Roman" w:hAnsi="Times New Roman" w:cs="Times New Roman"/>
          <w:b/>
          <w:sz w:val="28"/>
          <w:szCs w:val="24"/>
          <w:u w:val="single"/>
        </w:rPr>
        <w:t xml:space="preserve">Federal and State Regulations: </w:t>
      </w:r>
    </w:p>
    <w:p w:rsidR="007314BF" w:rsidRPr="00CD5284" w:rsidRDefault="00CD5284" w:rsidP="008D34F0">
      <w:pPr>
        <w:autoSpaceDE w:val="0"/>
        <w:autoSpaceDN w:val="0"/>
        <w:adjustRightInd w:val="0"/>
        <w:spacing w:after="0" w:line="240" w:lineRule="auto"/>
        <w:rPr>
          <w:rFonts w:ascii="Times New Roman" w:hAnsi="Times New Roman" w:cs="Times New Roman"/>
          <w:b/>
          <w:sz w:val="28"/>
        </w:rPr>
      </w:pPr>
      <w:r w:rsidRPr="00CD5284">
        <w:rPr>
          <w:rFonts w:ascii="Times New Roman" w:hAnsi="Times New Roman" w:cs="Times New Roman"/>
          <w:b/>
          <w:sz w:val="24"/>
        </w:rPr>
        <w:t xml:space="preserve">Pennsylvania RTK: </w:t>
      </w:r>
      <w:r w:rsidR="00D554D7" w:rsidRPr="00281BAE">
        <w:rPr>
          <w:rFonts w:ascii="Times New Roman" w:hAnsi="Times New Roman" w:cs="Times New Roman"/>
          <w:b/>
          <w:bCs/>
          <w:sz w:val="24"/>
          <w:szCs w:val="16"/>
          <w:lang w:val="en-US"/>
        </w:rPr>
        <w:t>Cyclohexanol</w:t>
      </w:r>
      <w:r w:rsidRPr="00CD5284">
        <w:rPr>
          <w:rFonts w:ascii="Times New Roman" w:hAnsi="Times New Roman" w:cs="Times New Roman"/>
          <w:b/>
          <w:sz w:val="24"/>
        </w:rPr>
        <w:t xml:space="preserve">Massachusetts RTK: </w:t>
      </w:r>
      <w:r w:rsidR="00D554D7" w:rsidRPr="00281BAE">
        <w:rPr>
          <w:rFonts w:ascii="Times New Roman" w:hAnsi="Times New Roman" w:cs="Times New Roman"/>
          <w:b/>
          <w:bCs/>
          <w:sz w:val="24"/>
          <w:szCs w:val="16"/>
          <w:lang w:val="en-US"/>
        </w:rPr>
        <w:t>Cyclohexanol</w:t>
      </w:r>
      <w:r w:rsidRPr="00CD5284">
        <w:rPr>
          <w:rFonts w:ascii="Times New Roman" w:hAnsi="Times New Roman" w:cs="Times New Roman"/>
          <w:b/>
          <w:sz w:val="24"/>
        </w:rPr>
        <w:t>alcohol TSCA 8(b) inventory:</w:t>
      </w:r>
      <w:r w:rsidR="00D554D7" w:rsidRPr="00281BAE">
        <w:rPr>
          <w:rFonts w:ascii="Times New Roman" w:hAnsi="Times New Roman" w:cs="Times New Roman"/>
          <w:b/>
          <w:bCs/>
          <w:sz w:val="24"/>
          <w:szCs w:val="16"/>
          <w:lang w:val="en-US"/>
        </w:rPr>
        <w:t>Cyclohexanol</w:t>
      </w:r>
    </w:p>
    <w:p w:rsidR="008D34F0" w:rsidRPr="003A6C70" w:rsidRDefault="008D34F0" w:rsidP="003A6C70">
      <w:pPr>
        <w:pStyle w:val="NoSpacing"/>
      </w:pPr>
    </w:p>
    <w:p w:rsidR="007D3161" w:rsidRDefault="007314BF" w:rsidP="00994BB6">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p>
    <w:p w:rsidR="002A3839" w:rsidRDefault="002A3839" w:rsidP="00CD5284">
      <w:pPr>
        <w:pStyle w:val="NoSpacing"/>
      </w:pPr>
      <w:r w:rsidRPr="002A3839">
        <w:rPr>
          <w:rFonts w:ascii="Times New Roman" w:eastAsia="Times New Roman" w:hAnsi="Times New Roman" w:cs="Times New Roman"/>
          <w:b/>
          <w:sz w:val="28"/>
          <w:lang w:val="en-US" w:eastAsia="en-US"/>
        </w:rPr>
        <w:t xml:space="preserve">OSHA: </w:t>
      </w:r>
      <w:r w:rsidR="00CD5284" w:rsidRPr="00CD5284">
        <w:rPr>
          <w:rFonts w:ascii="Times New Roman" w:hAnsi="Times New Roman" w:cs="Times New Roman"/>
          <w:b/>
          <w:sz w:val="24"/>
        </w:rPr>
        <w:t>Hazardous by definition of Hazard Communication Standard (29 CFR 1910.1200).</w:t>
      </w:r>
    </w:p>
    <w:p w:rsidR="00CD5284" w:rsidRPr="00CD5284" w:rsidRDefault="00CD5284" w:rsidP="00CD528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3A6C70" w:rsidRDefault="003C48C2" w:rsidP="001016A6">
      <w:pPr>
        <w:pStyle w:val="NoSpacing"/>
      </w:pPr>
      <w:r>
        <w:rPr>
          <w:rFonts w:ascii="Times New Roman" w:hAnsi="Times New Roman" w:cs="Times New Roman"/>
          <w:b/>
          <w:sz w:val="28"/>
        </w:rPr>
        <w:t xml:space="preserve">WHMIS (Canada): </w:t>
      </w:r>
      <w:r w:rsidR="00CD5284" w:rsidRPr="00CD5284">
        <w:rPr>
          <w:rFonts w:ascii="Times New Roman" w:hAnsi="Times New Roman" w:cs="Times New Roman"/>
          <w:b/>
          <w:sz w:val="24"/>
        </w:rPr>
        <w:t>CLASS D-2B: Material causing other toxic effects (TOXIC).</w:t>
      </w:r>
    </w:p>
    <w:p w:rsidR="00CD5284" w:rsidRPr="00CD5284" w:rsidRDefault="00CD5284" w:rsidP="00CD5284">
      <w:pPr>
        <w:spacing w:after="0" w:line="240" w:lineRule="auto"/>
        <w:rPr>
          <w:rFonts w:ascii="Times New Roman" w:eastAsia="Times New Roman" w:hAnsi="Times New Roman" w:cs="Times New Roman"/>
          <w:b/>
          <w:sz w:val="28"/>
          <w:szCs w:val="25"/>
          <w:lang w:val="en-US" w:eastAsia="en-US"/>
        </w:rPr>
      </w:pPr>
      <w:r w:rsidRPr="00CD5284">
        <w:rPr>
          <w:rFonts w:ascii="Times New Roman" w:eastAsia="Times New Roman" w:hAnsi="Times New Roman" w:cs="Times New Roman"/>
          <w:b/>
          <w:sz w:val="28"/>
          <w:szCs w:val="25"/>
          <w:lang w:val="en-US" w:eastAsia="en-US"/>
        </w:rPr>
        <w:t xml:space="preserve">DSCL (EEC): </w:t>
      </w:r>
      <w:r w:rsidRPr="00CD5284">
        <w:rPr>
          <w:rFonts w:ascii="Times New Roman" w:eastAsia="Times New Roman" w:hAnsi="Times New Roman" w:cs="Times New Roman"/>
          <w:b/>
          <w:sz w:val="24"/>
          <w:szCs w:val="25"/>
          <w:lang w:val="en-US" w:eastAsia="en-US"/>
        </w:rPr>
        <w:t>R36/38- Irritating to eyes and skin</w:t>
      </w:r>
    </w:p>
    <w:p w:rsidR="003A6C70" w:rsidRPr="003A6C70" w:rsidRDefault="003A6C70" w:rsidP="003A6C70">
      <w:pPr>
        <w:pStyle w:val="NoSpacing"/>
        <w:rPr>
          <w:rFonts w:eastAsia="Times New Roman"/>
          <w:lang w:val="en-US" w:eastAsia="en-US"/>
        </w:rPr>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B6A9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FB6A9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FB6A95">
        <w:rPr>
          <w:rFonts w:ascii="Times New Roman" w:hAnsi="Times New Roman" w:cs="Times New Roman"/>
          <w:b/>
          <w:sz w:val="24"/>
        </w:rPr>
        <w:t>E</w:t>
      </w:r>
    </w:p>
    <w:p w:rsidR="00855809" w:rsidRDefault="00855809" w:rsidP="008C311B">
      <w:pPr>
        <w:pStyle w:val="NoSpacing"/>
      </w:pPr>
    </w:p>
    <w:p w:rsidR="00D554D7" w:rsidRDefault="00D554D7" w:rsidP="008C311B">
      <w:pPr>
        <w:pStyle w:val="NoSpacing"/>
      </w:pPr>
    </w:p>
    <w:p w:rsidR="00D554D7" w:rsidRDefault="00D554D7" w:rsidP="008C311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554D7" w:rsidTr="0034285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554D7" w:rsidRPr="007B71FE" w:rsidRDefault="00D554D7" w:rsidP="00342857">
            <w:pPr>
              <w:rPr>
                <w:color w:val="auto"/>
              </w:rPr>
            </w:pPr>
            <w:r w:rsidRPr="00411736">
              <w:rPr>
                <w:color w:val="auto"/>
                <w:sz w:val="44"/>
              </w:rPr>
              <w:lastRenderedPageBreak/>
              <w:t>Section 15: Other Regulatory Information</w:t>
            </w:r>
            <w:r w:rsidR="00323F47">
              <w:rPr>
                <w:color w:val="auto"/>
                <w:sz w:val="44"/>
              </w:rPr>
              <w:t xml:space="preserve"> (Continued)</w:t>
            </w:r>
          </w:p>
        </w:tc>
      </w:tr>
    </w:tbl>
    <w:p w:rsidR="00D554D7" w:rsidRDefault="00D554D7" w:rsidP="00D554D7">
      <w:pPr>
        <w:pStyle w:val="NoSpacing"/>
      </w:pPr>
    </w:p>
    <w:p w:rsidR="00D554D7" w:rsidRPr="00D554D7" w:rsidRDefault="00D554D7" w:rsidP="00D554D7">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B6A9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FB6A95">
        <w:rPr>
          <w:rFonts w:ascii="Times New Roman" w:hAnsi="Times New Roman" w:cs="Times New Roman"/>
          <w:b/>
          <w:sz w:val="24"/>
        </w:rPr>
        <w:t xml:space="preserve"> 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FB6A95" w:rsidRPr="00FB6A95" w:rsidRDefault="00FB6A95" w:rsidP="00FB6A95">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9C2C19" w:rsidRPr="00FB6A95" w:rsidRDefault="00FB6A95" w:rsidP="009C2C19">
      <w:pPr>
        <w:spacing w:after="0" w:line="240" w:lineRule="auto"/>
        <w:rPr>
          <w:rFonts w:ascii="Times New Roman" w:eastAsia="Times New Roman" w:hAnsi="Times New Roman" w:cs="Times New Roman"/>
          <w:b/>
          <w:sz w:val="24"/>
          <w:szCs w:val="25"/>
          <w:lang w:val="en-US" w:eastAsia="en-US"/>
        </w:rPr>
      </w:pPr>
      <w:r w:rsidRPr="00FB6A95">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5C4FBE" w:rsidRDefault="005C4FBE" w:rsidP="005C4FBE">
      <w:pPr>
        <w:pStyle w:val="NoSpacing"/>
      </w:pPr>
    </w:p>
    <w:p w:rsidR="009C2C19" w:rsidRDefault="009C2C19" w:rsidP="005C4F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FA561B" w:rsidRPr="00AE6315" w:rsidRDefault="00FA561B" w:rsidP="00FA561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FA561B" w:rsidRPr="008B4575" w:rsidRDefault="00FA561B" w:rsidP="00FA561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A561B" w:rsidRPr="00211219" w:rsidRDefault="00FA561B" w:rsidP="00FA561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Pr="00A41BF3" w:rsidRDefault="00FA561B" w:rsidP="00FA561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EB0800" w:rsidRPr="00A41BF3" w:rsidSect="00FA561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6E15" w:rsidRDefault="00A56E15" w:rsidP="009C3BE4">
      <w:pPr>
        <w:spacing w:after="0" w:line="240" w:lineRule="auto"/>
      </w:pPr>
      <w:r>
        <w:separator/>
      </w:r>
    </w:p>
  </w:endnote>
  <w:endnote w:type="continuationSeparator" w:id="1">
    <w:p w:rsidR="00A56E15" w:rsidRDefault="00A56E15"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A561B" w:rsidP="00FA561B">
    <w:pPr>
      <w:pStyle w:val="Footer"/>
      <w:ind w:left="-567"/>
      <w:jc w:val="right"/>
    </w:pPr>
    <w:r>
      <w:rPr>
        <w:noProof/>
      </w:rPr>
      <w:drawing>
        <wp:inline distT="0" distB="0" distL="0" distR="0">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99323"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6E15" w:rsidRDefault="00A56E15" w:rsidP="009C3BE4">
      <w:pPr>
        <w:spacing w:after="0" w:line="240" w:lineRule="auto"/>
      </w:pPr>
      <w:r>
        <w:separator/>
      </w:r>
    </w:p>
  </w:footnote>
  <w:footnote w:type="continuationSeparator" w:id="1">
    <w:p w:rsidR="00A56E15" w:rsidRDefault="00A56E15"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A561B" w:rsidP="00FA561B">
    <w:pPr>
      <w:pStyle w:val="Header"/>
      <w:ind w:left="-510"/>
    </w:pPr>
    <w:r w:rsidRPr="00C10C02">
      <w:rPr>
        <w:b/>
        <w:noProof/>
        <w:color w:val="0000CC"/>
        <w:sz w:val="20"/>
      </w:rPr>
      <w:drawing>
        <wp:inline distT="0" distB="0" distL="0" distR="0">
          <wp:extent cx="76866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9899"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6B32"/>
    <w:rsid w:val="00057693"/>
    <w:rsid w:val="000577A8"/>
    <w:rsid w:val="00060C0C"/>
    <w:rsid w:val="000623AF"/>
    <w:rsid w:val="000655DD"/>
    <w:rsid w:val="00067788"/>
    <w:rsid w:val="000702C0"/>
    <w:rsid w:val="0007059A"/>
    <w:rsid w:val="000708DF"/>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6938"/>
    <w:rsid w:val="000979B7"/>
    <w:rsid w:val="00097F71"/>
    <w:rsid w:val="000A0D21"/>
    <w:rsid w:val="000A2770"/>
    <w:rsid w:val="000A3073"/>
    <w:rsid w:val="000A3118"/>
    <w:rsid w:val="000A421A"/>
    <w:rsid w:val="000A48A2"/>
    <w:rsid w:val="000A5F15"/>
    <w:rsid w:val="000A65E9"/>
    <w:rsid w:val="000A6632"/>
    <w:rsid w:val="000A7347"/>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57DB"/>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6E2"/>
    <w:rsid w:val="00195ADA"/>
    <w:rsid w:val="00196977"/>
    <w:rsid w:val="00197270"/>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81D"/>
    <w:rsid w:val="00217F72"/>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3290"/>
    <w:rsid w:val="002935FE"/>
    <w:rsid w:val="00293954"/>
    <w:rsid w:val="002946AE"/>
    <w:rsid w:val="002951EC"/>
    <w:rsid w:val="0029528A"/>
    <w:rsid w:val="00295BC1"/>
    <w:rsid w:val="00295F3D"/>
    <w:rsid w:val="0029604A"/>
    <w:rsid w:val="002971FB"/>
    <w:rsid w:val="00297BC0"/>
    <w:rsid w:val="00297FBD"/>
    <w:rsid w:val="002A07AB"/>
    <w:rsid w:val="002A1506"/>
    <w:rsid w:val="002A1A9F"/>
    <w:rsid w:val="002A2777"/>
    <w:rsid w:val="002A3466"/>
    <w:rsid w:val="002A3839"/>
    <w:rsid w:val="002A3FD6"/>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97F"/>
    <w:rsid w:val="002C3FCC"/>
    <w:rsid w:val="002D07CF"/>
    <w:rsid w:val="002D1089"/>
    <w:rsid w:val="002D24F5"/>
    <w:rsid w:val="002D346B"/>
    <w:rsid w:val="002D45E2"/>
    <w:rsid w:val="002D4654"/>
    <w:rsid w:val="002D566F"/>
    <w:rsid w:val="002D76F7"/>
    <w:rsid w:val="002E2B9D"/>
    <w:rsid w:val="002E3A53"/>
    <w:rsid w:val="002E3D88"/>
    <w:rsid w:val="002E5153"/>
    <w:rsid w:val="002E5548"/>
    <w:rsid w:val="002F08EB"/>
    <w:rsid w:val="002F44B3"/>
    <w:rsid w:val="002F5BDF"/>
    <w:rsid w:val="002F6489"/>
    <w:rsid w:val="002F6605"/>
    <w:rsid w:val="002F7197"/>
    <w:rsid w:val="00301DCA"/>
    <w:rsid w:val="00302EA4"/>
    <w:rsid w:val="00303991"/>
    <w:rsid w:val="003100A5"/>
    <w:rsid w:val="003102E6"/>
    <w:rsid w:val="00310C5D"/>
    <w:rsid w:val="00314E78"/>
    <w:rsid w:val="003160F8"/>
    <w:rsid w:val="0031643A"/>
    <w:rsid w:val="0031786B"/>
    <w:rsid w:val="00317FCF"/>
    <w:rsid w:val="00321363"/>
    <w:rsid w:val="00322CAF"/>
    <w:rsid w:val="00323E29"/>
    <w:rsid w:val="00323E50"/>
    <w:rsid w:val="00323F47"/>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400D"/>
    <w:rsid w:val="003A4E83"/>
    <w:rsid w:val="003A57B1"/>
    <w:rsid w:val="003A5BE4"/>
    <w:rsid w:val="003A6C70"/>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187E"/>
    <w:rsid w:val="003C22D6"/>
    <w:rsid w:val="003C2FC3"/>
    <w:rsid w:val="003C48C2"/>
    <w:rsid w:val="003C50E5"/>
    <w:rsid w:val="003D1E16"/>
    <w:rsid w:val="003D3083"/>
    <w:rsid w:val="003D4833"/>
    <w:rsid w:val="003D687F"/>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274"/>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FA7"/>
    <w:rsid w:val="004D0A2F"/>
    <w:rsid w:val="004D1988"/>
    <w:rsid w:val="004D3765"/>
    <w:rsid w:val="004D4435"/>
    <w:rsid w:val="004D4702"/>
    <w:rsid w:val="004D4CB5"/>
    <w:rsid w:val="004D544A"/>
    <w:rsid w:val="004D55CC"/>
    <w:rsid w:val="004D7BF1"/>
    <w:rsid w:val="004E0F66"/>
    <w:rsid w:val="004E1420"/>
    <w:rsid w:val="004E27EE"/>
    <w:rsid w:val="004E5BA8"/>
    <w:rsid w:val="004F1123"/>
    <w:rsid w:val="004F121F"/>
    <w:rsid w:val="004F5089"/>
    <w:rsid w:val="004F58EA"/>
    <w:rsid w:val="004F5D4B"/>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4DB"/>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C0851"/>
    <w:rsid w:val="005C0DC5"/>
    <w:rsid w:val="005C1839"/>
    <w:rsid w:val="005C1D5D"/>
    <w:rsid w:val="005C2206"/>
    <w:rsid w:val="005C300A"/>
    <w:rsid w:val="005C3AA1"/>
    <w:rsid w:val="005C4FBE"/>
    <w:rsid w:val="005C5066"/>
    <w:rsid w:val="005C6370"/>
    <w:rsid w:val="005C72E1"/>
    <w:rsid w:val="005C7F56"/>
    <w:rsid w:val="005D053E"/>
    <w:rsid w:val="005D0CB6"/>
    <w:rsid w:val="005D0EFA"/>
    <w:rsid w:val="005D1168"/>
    <w:rsid w:val="005D2739"/>
    <w:rsid w:val="005D36BB"/>
    <w:rsid w:val="005D5093"/>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39E"/>
    <w:rsid w:val="005F6638"/>
    <w:rsid w:val="005F6FDA"/>
    <w:rsid w:val="00600007"/>
    <w:rsid w:val="00602700"/>
    <w:rsid w:val="006041C4"/>
    <w:rsid w:val="006072F5"/>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56B"/>
    <w:rsid w:val="006B378A"/>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13F"/>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0C2"/>
    <w:rsid w:val="0079365D"/>
    <w:rsid w:val="00793DFF"/>
    <w:rsid w:val="00794D38"/>
    <w:rsid w:val="00795E5C"/>
    <w:rsid w:val="00796FC6"/>
    <w:rsid w:val="007A2F0E"/>
    <w:rsid w:val="007A4703"/>
    <w:rsid w:val="007A4C28"/>
    <w:rsid w:val="007A568B"/>
    <w:rsid w:val="007A6F5F"/>
    <w:rsid w:val="007A7482"/>
    <w:rsid w:val="007A7C70"/>
    <w:rsid w:val="007B096F"/>
    <w:rsid w:val="007B09CA"/>
    <w:rsid w:val="007B2FC3"/>
    <w:rsid w:val="007B328D"/>
    <w:rsid w:val="007B3A6B"/>
    <w:rsid w:val="007B43E9"/>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1E77"/>
    <w:rsid w:val="00892521"/>
    <w:rsid w:val="00894688"/>
    <w:rsid w:val="008947FB"/>
    <w:rsid w:val="00896209"/>
    <w:rsid w:val="008A0001"/>
    <w:rsid w:val="008A1622"/>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E3F"/>
    <w:rsid w:val="008C2051"/>
    <w:rsid w:val="008C311B"/>
    <w:rsid w:val="008C3E7F"/>
    <w:rsid w:val="008D09D1"/>
    <w:rsid w:val="008D0B3D"/>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BD0"/>
    <w:rsid w:val="009D1EA3"/>
    <w:rsid w:val="009D62FD"/>
    <w:rsid w:val="009E0554"/>
    <w:rsid w:val="009E11EB"/>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205CC"/>
    <w:rsid w:val="00A20AC5"/>
    <w:rsid w:val="00A23266"/>
    <w:rsid w:val="00A2343C"/>
    <w:rsid w:val="00A23598"/>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5734"/>
    <w:rsid w:val="00A56581"/>
    <w:rsid w:val="00A56E15"/>
    <w:rsid w:val="00A56F15"/>
    <w:rsid w:val="00A57988"/>
    <w:rsid w:val="00A60A21"/>
    <w:rsid w:val="00A60A31"/>
    <w:rsid w:val="00A615B0"/>
    <w:rsid w:val="00A618FB"/>
    <w:rsid w:val="00A630EA"/>
    <w:rsid w:val="00A64D36"/>
    <w:rsid w:val="00A701BA"/>
    <w:rsid w:val="00A70F91"/>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12B"/>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6088"/>
    <w:rsid w:val="00B71183"/>
    <w:rsid w:val="00B7417D"/>
    <w:rsid w:val="00B74F88"/>
    <w:rsid w:val="00B7726A"/>
    <w:rsid w:val="00B82E9A"/>
    <w:rsid w:val="00B83CB6"/>
    <w:rsid w:val="00B849D0"/>
    <w:rsid w:val="00B905A8"/>
    <w:rsid w:val="00B90912"/>
    <w:rsid w:val="00B912AB"/>
    <w:rsid w:val="00B9176F"/>
    <w:rsid w:val="00B9255D"/>
    <w:rsid w:val="00B92F64"/>
    <w:rsid w:val="00B93DD8"/>
    <w:rsid w:val="00B952EF"/>
    <w:rsid w:val="00B96984"/>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3F57"/>
    <w:rsid w:val="00BD4031"/>
    <w:rsid w:val="00BD4A85"/>
    <w:rsid w:val="00BD5427"/>
    <w:rsid w:val="00BD714C"/>
    <w:rsid w:val="00BE13D6"/>
    <w:rsid w:val="00BE1CE9"/>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46E0"/>
    <w:rsid w:val="00CC47A9"/>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4660"/>
    <w:rsid w:val="00D955CB"/>
    <w:rsid w:val="00D97F00"/>
    <w:rsid w:val="00DA012A"/>
    <w:rsid w:val="00DA2917"/>
    <w:rsid w:val="00DA39A7"/>
    <w:rsid w:val="00DA455D"/>
    <w:rsid w:val="00DA4D28"/>
    <w:rsid w:val="00DA6118"/>
    <w:rsid w:val="00DA70F1"/>
    <w:rsid w:val="00DA7D6C"/>
    <w:rsid w:val="00DB1FD2"/>
    <w:rsid w:val="00DB22D5"/>
    <w:rsid w:val="00DB3544"/>
    <w:rsid w:val="00DB525A"/>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7A84"/>
    <w:rsid w:val="00DF0CB6"/>
    <w:rsid w:val="00DF1D56"/>
    <w:rsid w:val="00DF23D8"/>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92D48"/>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560"/>
    <w:rsid w:val="00F1184B"/>
    <w:rsid w:val="00F12266"/>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1A64"/>
    <w:rsid w:val="00F426FB"/>
    <w:rsid w:val="00F4498B"/>
    <w:rsid w:val="00F44B08"/>
    <w:rsid w:val="00F516FC"/>
    <w:rsid w:val="00F5402D"/>
    <w:rsid w:val="00F543D8"/>
    <w:rsid w:val="00F55D35"/>
    <w:rsid w:val="00F57181"/>
    <w:rsid w:val="00F57A6F"/>
    <w:rsid w:val="00F62644"/>
    <w:rsid w:val="00F62A44"/>
    <w:rsid w:val="00F65522"/>
    <w:rsid w:val="00F65B78"/>
    <w:rsid w:val="00F6716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61B"/>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0E7"/>
    <w:rsid w:val="00FE3995"/>
    <w:rsid w:val="00FE67F3"/>
    <w:rsid w:val="00FE69B4"/>
    <w:rsid w:val="00FF0E02"/>
    <w:rsid w:val="00FF1FB2"/>
    <w:rsid w:val="00FF281F"/>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F91"/>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9106727">
      <w:bodyDiv w:val="1"/>
      <w:marLeft w:val="0"/>
      <w:marRight w:val="0"/>
      <w:marTop w:val="0"/>
      <w:marBottom w:val="0"/>
      <w:divBdr>
        <w:top w:val="none" w:sz="0" w:space="0" w:color="auto"/>
        <w:left w:val="none" w:sz="0" w:space="0" w:color="auto"/>
        <w:bottom w:val="none" w:sz="0" w:space="0" w:color="auto"/>
        <w:right w:val="none" w:sz="0" w:space="0" w:color="auto"/>
      </w:divBdr>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F9F3D-C362-4022-8D05-3B23A71E7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2020-12-10T07:03:00Z</dcterms:created>
  <dcterms:modified xsi:type="dcterms:W3CDTF">2020-12-10T07:03:00Z</dcterms:modified>
</cp:coreProperties>
</file>