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449AD" w:rsidRPr="003449AD" w:rsidRDefault="003449AD" w:rsidP="003449AD">
      <w:pPr>
        <w:autoSpaceDE w:val="0"/>
        <w:autoSpaceDN w:val="0"/>
        <w:adjustRightInd w:val="0"/>
        <w:spacing w:after="0" w:line="240" w:lineRule="auto"/>
        <w:jc w:val="center"/>
        <w:rPr>
          <w:rFonts w:ascii="Times New Roman" w:hAnsi="Times New Roman" w:cs="Times New Roman"/>
          <w:b/>
          <w:bCs/>
          <w:sz w:val="44"/>
          <w:szCs w:val="44"/>
          <w:lang w:val="en-US"/>
        </w:rPr>
      </w:pPr>
      <w:r w:rsidRPr="003449AD">
        <w:rPr>
          <w:rFonts w:ascii="Times New Roman" w:hAnsi="Times New Roman" w:cs="Times New Roman"/>
          <w:b/>
          <w:bCs/>
          <w:sz w:val="44"/>
          <w:szCs w:val="44"/>
          <w:lang w:val="en-US"/>
        </w:rPr>
        <w:t>DECALIN 98%</w:t>
      </w:r>
    </w:p>
    <w:p w:rsidR="003449AD" w:rsidRPr="003449AD" w:rsidRDefault="003449AD" w:rsidP="003449AD">
      <w:pPr>
        <w:autoSpaceDE w:val="0"/>
        <w:autoSpaceDN w:val="0"/>
        <w:adjustRightInd w:val="0"/>
        <w:spacing w:after="0" w:line="240" w:lineRule="auto"/>
        <w:jc w:val="center"/>
        <w:rPr>
          <w:rFonts w:ascii="Times New Roman" w:hAnsi="Times New Roman" w:cs="Times New Roman"/>
          <w:b/>
          <w:bCs/>
          <w:sz w:val="36"/>
          <w:szCs w:val="44"/>
          <w:lang w:val="en-US"/>
        </w:rPr>
      </w:pPr>
      <w:r w:rsidRPr="003449AD">
        <w:rPr>
          <w:rFonts w:ascii="Times New Roman" w:hAnsi="Times New Roman" w:cs="Times New Roman"/>
          <w:b/>
          <w:bCs/>
          <w:sz w:val="36"/>
          <w:szCs w:val="44"/>
          <w:lang w:val="en-US"/>
        </w:rPr>
        <w:t>(For Synthesis)</w:t>
      </w:r>
    </w:p>
    <w:p w:rsidR="003449AD" w:rsidRPr="003449AD" w:rsidRDefault="003449AD" w:rsidP="003449AD">
      <w:pPr>
        <w:autoSpaceDE w:val="0"/>
        <w:autoSpaceDN w:val="0"/>
        <w:adjustRightInd w:val="0"/>
        <w:spacing w:after="0" w:line="240" w:lineRule="auto"/>
        <w:jc w:val="center"/>
        <w:rPr>
          <w:rFonts w:ascii="Times New Roman" w:hAnsi="Times New Roman" w:cs="Times New Roman"/>
          <w:b/>
          <w:sz w:val="36"/>
          <w:szCs w:val="44"/>
          <w:lang w:val="en-US"/>
        </w:rPr>
      </w:pPr>
      <w:r w:rsidRPr="003449AD">
        <w:rPr>
          <w:rFonts w:ascii="Times New Roman" w:hAnsi="Times New Roman" w:cs="Times New Roman"/>
          <w:b/>
          <w:sz w:val="36"/>
          <w:szCs w:val="44"/>
          <w:lang w:val="en-US"/>
        </w:rPr>
        <w:t>(</w:t>
      </w:r>
      <w:proofErr w:type="spellStart"/>
      <w:r w:rsidRPr="003449AD">
        <w:rPr>
          <w:rFonts w:ascii="Times New Roman" w:hAnsi="Times New Roman" w:cs="Times New Roman"/>
          <w:b/>
          <w:sz w:val="36"/>
          <w:szCs w:val="44"/>
          <w:lang w:val="en-US"/>
        </w:rPr>
        <w:t>Decahydronaphthalene</w:t>
      </w:r>
      <w:proofErr w:type="spellEnd"/>
      <w:r w:rsidRPr="003449AD">
        <w:rPr>
          <w:rFonts w:ascii="Times New Roman" w:hAnsi="Times New Roman" w:cs="Times New Roman"/>
          <w:b/>
          <w:sz w:val="36"/>
          <w:szCs w:val="44"/>
          <w:lang w:val="en-US"/>
        </w:rPr>
        <w:t>)</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3449AD" w:rsidRPr="003449AD">
        <w:rPr>
          <w:rFonts w:ascii="Times New Roman" w:hAnsi="Times New Roman" w:cs="Times New Roman"/>
          <w:b/>
          <w:sz w:val="36"/>
          <w:szCs w:val="36"/>
          <w:lang w:val="en-US"/>
        </w:rPr>
        <w:t>91-17-8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217F6" w:rsidRPr="003217F6">
        <w:rPr>
          <w:rFonts w:ascii="Times New Roman" w:hAnsi="Times New Roman" w:cs="Times New Roman"/>
          <w:b/>
          <w:bCs/>
          <w:sz w:val="24"/>
          <w:szCs w:val="24"/>
          <w:lang w:val="en-US"/>
        </w:rPr>
        <w:t>DECALIN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3217F6">
        <w:rPr>
          <w:rFonts w:ascii="Times New Roman" w:hAnsi="Times New Roman" w:cs="Times New Roman"/>
          <w:b/>
          <w:sz w:val="24"/>
          <w:szCs w:val="44"/>
          <w:lang w:val="en-US"/>
        </w:rPr>
        <w:t>91-17-8</w:t>
      </w:r>
    </w:p>
    <w:p w:rsidR="00266AC9" w:rsidRPr="0068669D" w:rsidRDefault="00421339" w:rsidP="0068669D">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proofErr w:type="spellStart"/>
      <w:r w:rsidR="003217F6" w:rsidRPr="003217F6">
        <w:rPr>
          <w:rFonts w:ascii="Times New Roman" w:hAnsi="Times New Roman" w:cs="Times New Roman"/>
          <w:b/>
          <w:sz w:val="24"/>
        </w:rPr>
        <w:t>Decahydronaphthalene</w:t>
      </w:r>
      <w:proofErr w:type="spellEnd"/>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proofErr w:type="spellStart"/>
      <w:r w:rsidR="003217F6" w:rsidRPr="003217F6">
        <w:rPr>
          <w:rFonts w:ascii="Times New Roman" w:hAnsi="Times New Roman" w:cs="Times New Roman"/>
          <w:b/>
          <w:bCs/>
          <w:sz w:val="24"/>
          <w:szCs w:val="16"/>
          <w:lang w:val="en-US"/>
        </w:rPr>
        <w:t>Decalin</w:t>
      </w:r>
      <w:proofErr w:type="spellEnd"/>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217F6" w:rsidRPr="003217F6">
        <w:rPr>
          <w:rFonts w:ascii="Times New Roman" w:hAnsi="Times New Roman" w:cs="Times New Roman"/>
          <w:b/>
          <w:sz w:val="24"/>
        </w:rPr>
        <w:t>C</w:t>
      </w:r>
      <w:r w:rsidR="003217F6" w:rsidRPr="003217F6">
        <w:rPr>
          <w:rFonts w:ascii="Times New Roman" w:hAnsi="Times New Roman" w:cs="Times New Roman"/>
          <w:b/>
          <w:sz w:val="24"/>
          <w:vertAlign w:val="subscript"/>
        </w:rPr>
        <w:t>10</w:t>
      </w:r>
      <w:r w:rsidR="003217F6" w:rsidRPr="003217F6">
        <w:rPr>
          <w:rFonts w:ascii="Times New Roman" w:hAnsi="Times New Roman" w:cs="Times New Roman"/>
          <w:b/>
          <w:sz w:val="24"/>
        </w:rPr>
        <w:t>H</w:t>
      </w:r>
      <w:r w:rsidR="003217F6" w:rsidRPr="003217F6">
        <w:rPr>
          <w:rFonts w:ascii="Times New Roman" w:hAnsi="Times New Roman" w:cs="Times New Roman"/>
          <w:b/>
          <w:sz w:val="24"/>
          <w:vertAlign w:val="subscript"/>
        </w:rPr>
        <w:t>18</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B1820" w:rsidRPr="003D1E16" w:rsidRDefault="001B1820" w:rsidP="001B182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B1820" w:rsidRPr="003D1E16" w:rsidRDefault="001B1820" w:rsidP="001B182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B1820" w:rsidRPr="003D1E16" w:rsidRDefault="001B1820" w:rsidP="001B182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B1820" w:rsidRDefault="001B1820" w:rsidP="001B182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B1820" w:rsidRDefault="001B1820" w:rsidP="001B182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B1820" w:rsidRPr="003D1E16" w:rsidRDefault="001B1820" w:rsidP="001B182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3217F6" w:rsidRDefault="003217F6" w:rsidP="003217F6">
            <w:pPr>
              <w:pStyle w:val="NoSpacing"/>
              <w:rPr>
                <w:rFonts w:ascii="UniversCondensedMedium,Bold" w:hAnsi="UniversCondensedMedium,Bold" w:cs="UniversCondensedMedium,Bold"/>
                <w:sz w:val="20"/>
                <w:szCs w:val="20"/>
                <w:lang w:val="en-US"/>
              </w:rPr>
            </w:pPr>
            <w:proofErr w:type="spellStart"/>
            <w:r w:rsidRPr="003217F6">
              <w:rPr>
                <w:rFonts w:ascii="Times New Roman" w:hAnsi="Times New Roman" w:cs="Times New Roman"/>
                <w:b/>
                <w:bCs/>
                <w:sz w:val="24"/>
                <w:szCs w:val="16"/>
                <w:lang w:val="en-US"/>
              </w:rPr>
              <w:t>Decalin</w:t>
            </w:r>
            <w:proofErr w:type="spellEnd"/>
          </w:p>
        </w:tc>
        <w:tc>
          <w:tcPr>
            <w:tcW w:w="3690" w:type="dxa"/>
          </w:tcPr>
          <w:p w:rsidR="008F176C" w:rsidRPr="00F829BC" w:rsidRDefault="003217F6"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91-17-8</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2A0906" w:rsidRPr="00700B1C"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proofErr w:type="spellStart"/>
      <w:r w:rsidR="003217F6" w:rsidRPr="003217F6">
        <w:rPr>
          <w:rFonts w:ascii="Times New Roman" w:hAnsi="Times New Roman" w:cs="Times New Roman"/>
          <w:b/>
          <w:bCs/>
          <w:sz w:val="24"/>
          <w:szCs w:val="24"/>
          <w:lang w:val="en-US"/>
        </w:rPr>
        <w:t>Decalin</w:t>
      </w:r>
      <w:proofErr w:type="spellEnd"/>
      <w:r w:rsidR="003217F6" w:rsidRPr="003217F6">
        <w:rPr>
          <w:rFonts w:ascii="Times New Roman" w:hAnsi="Times New Roman" w:cs="Times New Roman"/>
          <w:b/>
          <w:bCs/>
          <w:sz w:val="24"/>
          <w:szCs w:val="24"/>
          <w:lang w:val="en-US"/>
        </w:rPr>
        <w:t>:</w:t>
      </w:r>
      <w:r w:rsidR="003217F6" w:rsidRPr="003217F6">
        <w:rPr>
          <w:rFonts w:ascii="Times New Roman" w:eastAsia="Times New Roman" w:hAnsi="Times New Roman" w:cs="Times New Roman"/>
          <w:b/>
          <w:sz w:val="24"/>
          <w:szCs w:val="24"/>
          <w:lang w:val="en-US" w:eastAsia="en-US"/>
        </w:rPr>
        <w:t xml:space="preserve"> ORAL (LD50): Acute: 4170 mg/kg [Rat]. DERMAL (LD50):</w:t>
      </w:r>
      <w:r w:rsidR="003217F6">
        <w:rPr>
          <w:rFonts w:ascii="Times New Roman" w:eastAsia="Times New Roman" w:hAnsi="Times New Roman" w:cs="Times New Roman"/>
          <w:b/>
          <w:sz w:val="24"/>
          <w:szCs w:val="24"/>
          <w:lang w:val="en-US" w:eastAsia="en-US"/>
        </w:rPr>
        <w:t xml:space="preserve"> </w:t>
      </w:r>
      <w:r w:rsidR="003217F6" w:rsidRPr="003217F6">
        <w:rPr>
          <w:rFonts w:ascii="Times New Roman" w:eastAsia="Times New Roman" w:hAnsi="Times New Roman" w:cs="Times New Roman"/>
          <w:b/>
          <w:sz w:val="24"/>
          <w:szCs w:val="24"/>
          <w:lang w:val="en-US" w:eastAsia="en-US"/>
        </w:rPr>
        <w:t>Acute: 5900 mg/kg [Rabbit]. VAPOR (LC50): Acute: 710 ppm 4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00B1C" w:rsidRDefault="00796FC6" w:rsidP="00700B1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3217F6" w:rsidRPr="003217F6" w:rsidRDefault="003217F6" w:rsidP="003217F6">
      <w:pPr>
        <w:spacing w:after="0" w:line="240" w:lineRule="auto"/>
        <w:rPr>
          <w:rFonts w:ascii="Times New Roman" w:eastAsia="Times New Roman" w:hAnsi="Times New Roman" w:cs="Times New Roman"/>
          <w:b/>
          <w:sz w:val="24"/>
          <w:szCs w:val="25"/>
          <w:lang w:val="en-US" w:eastAsia="en-US"/>
        </w:rPr>
      </w:pPr>
      <w:r w:rsidRPr="003217F6">
        <w:rPr>
          <w:rFonts w:ascii="Times New Roman" w:eastAsia="Times New Roman" w:hAnsi="Times New Roman" w:cs="Times New Roman"/>
          <w:b/>
          <w:sz w:val="24"/>
          <w:szCs w:val="25"/>
          <w:lang w:val="en-US" w:eastAsia="en-US"/>
        </w:rPr>
        <w:t xml:space="preserve">Very hazardous in case of ingestion, of inhalation. Hazardous in case of skin contact (irritant, </w:t>
      </w:r>
      <w:proofErr w:type="spellStart"/>
      <w:r w:rsidRPr="003217F6">
        <w:rPr>
          <w:rFonts w:ascii="Times New Roman" w:eastAsia="Times New Roman" w:hAnsi="Times New Roman" w:cs="Times New Roman"/>
          <w:b/>
          <w:sz w:val="24"/>
          <w:szCs w:val="25"/>
          <w:lang w:val="en-US" w:eastAsia="en-US"/>
        </w:rPr>
        <w:t>permeator</w:t>
      </w:r>
      <w:proofErr w:type="spellEnd"/>
      <w:r w:rsidRPr="003217F6">
        <w:rPr>
          <w:rFonts w:ascii="Times New Roman" w:eastAsia="Times New Roman" w:hAnsi="Times New Roman" w:cs="Times New Roman"/>
          <w:b/>
          <w:sz w:val="24"/>
          <w:szCs w:val="25"/>
          <w:lang w:val="en-US" w:eastAsia="en-US"/>
        </w:rPr>
        <w:t>), of eye contact (irritant).</w:t>
      </w:r>
    </w:p>
    <w:p w:rsidR="00E72E7E" w:rsidRPr="00844F4A" w:rsidRDefault="00E72E7E" w:rsidP="00844F4A">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217F6" w:rsidRPr="003217F6" w:rsidRDefault="003217F6" w:rsidP="003217F6">
      <w:pPr>
        <w:spacing w:after="0" w:line="240" w:lineRule="auto"/>
        <w:rPr>
          <w:rFonts w:ascii="Times New Roman" w:eastAsia="Times New Roman" w:hAnsi="Times New Roman" w:cs="Times New Roman"/>
          <w:b/>
          <w:sz w:val="24"/>
          <w:szCs w:val="25"/>
          <w:lang w:val="en-US" w:eastAsia="en-US"/>
        </w:rPr>
      </w:pPr>
      <w:r w:rsidRPr="003217F6">
        <w:rPr>
          <w:rFonts w:ascii="Times New Roman" w:eastAsia="Times New Roman" w:hAnsi="Times New Roman" w:cs="Times New Roman"/>
          <w:b/>
          <w:sz w:val="24"/>
          <w:szCs w:val="25"/>
          <w:lang w:val="en-US" w:eastAsia="en-US"/>
        </w:rPr>
        <w:t xml:space="preserve">Very hazardous in case of ingestion, of inhalation. Hazardous in case of skin contact (irritant, </w:t>
      </w:r>
      <w:proofErr w:type="spellStart"/>
      <w:r w:rsidRPr="003217F6">
        <w:rPr>
          <w:rFonts w:ascii="Times New Roman" w:eastAsia="Times New Roman" w:hAnsi="Times New Roman" w:cs="Times New Roman"/>
          <w:b/>
          <w:sz w:val="24"/>
          <w:szCs w:val="25"/>
          <w:lang w:val="en-US" w:eastAsia="en-US"/>
        </w:rPr>
        <w:t>permeator</w:t>
      </w:r>
      <w:proofErr w:type="spellEnd"/>
      <w:r w:rsidRPr="003217F6">
        <w:rPr>
          <w:rFonts w:ascii="Times New Roman" w:eastAsia="Times New Roman" w:hAnsi="Times New Roman" w:cs="Times New Roman"/>
          <w:b/>
          <w:sz w:val="24"/>
          <w:szCs w:val="25"/>
          <w:lang w:val="en-US" w:eastAsia="en-US"/>
        </w:rPr>
        <w:t>), of eye contact (irritant). CARCINOGENIC EFFECTS: Not available. MUTAGENIC EFFECTS: Not available. TERATOGENIC EFFECTS: Not available. DEVELOPMENTAL TOXICITY: Not available. The substance is toxic to lungs, the nervous system. Repeated or prolonged exposure to the substance can produce target organs damage.</w:t>
      </w:r>
    </w:p>
    <w:p w:rsidR="008D2895" w:rsidRPr="003217F6" w:rsidRDefault="008D2895" w:rsidP="003217F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2A0906" w:rsidRDefault="003217F6" w:rsidP="002A0906">
      <w:pPr>
        <w:pStyle w:val="NoSpacing"/>
        <w:rPr>
          <w:rFonts w:ascii="Times New Roman" w:eastAsia="Times New Roman" w:hAnsi="Times New Roman" w:cs="Times New Roman"/>
          <w:b/>
          <w:sz w:val="24"/>
          <w:szCs w:val="25"/>
          <w:lang w:val="en-US" w:eastAsia="en-US"/>
        </w:rPr>
      </w:pPr>
      <w:r w:rsidRPr="003217F6">
        <w:rPr>
          <w:rFonts w:ascii="Times New Roman" w:eastAsia="Times New Roman" w:hAnsi="Times New Roman" w:cs="Times New Roman"/>
          <w:b/>
          <w:sz w:val="24"/>
          <w:szCs w:val="25"/>
          <w:lang w:val="en-US" w:eastAsia="en-US"/>
        </w:rPr>
        <w:t>Check for and remove any contact lenses. Do not use an eye ointment. Seek medical attention.</w:t>
      </w:r>
    </w:p>
    <w:p w:rsidR="003217F6" w:rsidRPr="003217F6" w:rsidRDefault="003217F6" w:rsidP="003217F6">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217F6" w:rsidRPr="003217F6" w:rsidRDefault="003217F6" w:rsidP="003217F6">
      <w:pPr>
        <w:spacing w:after="0" w:line="240" w:lineRule="auto"/>
        <w:rPr>
          <w:rFonts w:ascii="Times New Roman" w:eastAsia="Times New Roman" w:hAnsi="Times New Roman" w:cs="Times New Roman"/>
          <w:b/>
          <w:sz w:val="24"/>
          <w:szCs w:val="25"/>
          <w:lang w:val="en-US" w:eastAsia="en-US"/>
        </w:rPr>
      </w:pPr>
      <w:r w:rsidRPr="003217F6">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C05B1A" w:rsidRPr="003217F6" w:rsidRDefault="00C05B1A" w:rsidP="003217F6">
      <w:pPr>
        <w:pStyle w:val="NoSpacing"/>
      </w:pPr>
    </w:p>
    <w:p w:rsidR="003217F6" w:rsidRPr="003217F6" w:rsidRDefault="00C53953" w:rsidP="003217F6">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r w:rsidR="00846F8E" w:rsidRPr="003217F6">
        <w:rPr>
          <w:rFonts w:ascii="Times New Roman" w:hAnsi="Times New Roman" w:cs="Times New Roman"/>
          <w:b/>
          <w:sz w:val="28"/>
          <w:szCs w:val="24"/>
          <w:u w:val="single"/>
        </w:rPr>
        <w:t xml:space="preserve"> </w:t>
      </w:r>
    </w:p>
    <w:p w:rsidR="003217F6" w:rsidRPr="003217F6" w:rsidRDefault="003217F6" w:rsidP="003217F6">
      <w:pPr>
        <w:pStyle w:val="NoSpacing"/>
        <w:rPr>
          <w:rFonts w:ascii="Times New Roman" w:eastAsia="Times New Roman" w:hAnsi="Times New Roman" w:cs="Times New Roman"/>
          <w:b/>
          <w:sz w:val="24"/>
          <w:szCs w:val="24"/>
          <w:lang w:val="en-US" w:eastAsia="en-US"/>
        </w:rPr>
      </w:pPr>
      <w:r w:rsidRPr="003217F6">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4378B2" w:rsidRPr="003217F6" w:rsidRDefault="004378B2" w:rsidP="003217F6">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2A0906" w:rsidRDefault="003217F6" w:rsidP="00C05B1A">
      <w:pPr>
        <w:pStyle w:val="NoSpacing"/>
        <w:rPr>
          <w:rFonts w:ascii="Times New Roman" w:eastAsia="Times New Roman" w:hAnsi="Times New Roman" w:cs="Times New Roman"/>
          <w:b/>
          <w:sz w:val="24"/>
          <w:szCs w:val="25"/>
          <w:lang w:val="en-US" w:eastAsia="en-US"/>
        </w:rPr>
      </w:pPr>
      <w:r w:rsidRPr="003217F6">
        <w:rPr>
          <w:rFonts w:ascii="Times New Roman" w:eastAsia="Times New Roman" w:hAnsi="Times New Roman" w:cs="Times New Roman"/>
          <w:b/>
          <w:sz w:val="24"/>
          <w:szCs w:val="25"/>
          <w:lang w:val="en-US" w:eastAsia="en-US"/>
        </w:rPr>
        <w:t>Allow the victim to rest in a well ventilated area. Seek immediate medical attention.</w:t>
      </w:r>
    </w:p>
    <w:p w:rsidR="003217F6" w:rsidRPr="003217F6" w:rsidRDefault="003217F6" w:rsidP="003217F6">
      <w:pPr>
        <w:pStyle w:val="NoSpacing"/>
      </w:pPr>
    </w:p>
    <w:p w:rsidR="00C05B1A" w:rsidRPr="00C05B1A" w:rsidRDefault="00C53953" w:rsidP="00C05B1A">
      <w:pPr>
        <w:pStyle w:val="NoSpacing"/>
        <w:rPr>
          <w:rFonts w:ascii="Times New Roman" w:hAnsi="Times New Roman" w:cs="Times New Roman"/>
          <w:b/>
          <w:sz w:val="28"/>
          <w:szCs w:val="24"/>
          <w:u w:val="single"/>
        </w:rPr>
      </w:pPr>
      <w:r w:rsidRPr="00C05B1A">
        <w:rPr>
          <w:rFonts w:ascii="Times New Roman" w:hAnsi="Times New Roman" w:cs="Times New Roman"/>
          <w:b/>
          <w:sz w:val="28"/>
          <w:szCs w:val="24"/>
          <w:u w:val="single"/>
        </w:rPr>
        <w:t xml:space="preserve">Serious Inhalation: </w:t>
      </w:r>
    </w:p>
    <w:p w:rsidR="003217F6" w:rsidRPr="003217F6" w:rsidRDefault="003217F6" w:rsidP="003217F6">
      <w:pPr>
        <w:spacing w:after="0" w:line="240" w:lineRule="auto"/>
        <w:rPr>
          <w:rFonts w:ascii="Times New Roman" w:eastAsia="Times New Roman" w:hAnsi="Times New Roman" w:cs="Times New Roman"/>
          <w:b/>
          <w:sz w:val="24"/>
          <w:szCs w:val="25"/>
          <w:lang w:val="en-US" w:eastAsia="en-US"/>
        </w:rPr>
      </w:pPr>
      <w:r w:rsidRPr="003217F6">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3217F6" w:rsidRPr="003217F6" w:rsidRDefault="003217F6" w:rsidP="003217F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700B1C" w:rsidRDefault="003217F6" w:rsidP="003217F6">
      <w:pPr>
        <w:spacing w:after="0" w:line="240" w:lineRule="auto"/>
        <w:rPr>
          <w:rFonts w:ascii="Times New Roman" w:eastAsia="Times New Roman" w:hAnsi="Times New Roman" w:cs="Times New Roman"/>
          <w:b/>
          <w:sz w:val="24"/>
          <w:szCs w:val="25"/>
          <w:lang w:val="en-US" w:eastAsia="en-US"/>
        </w:rPr>
      </w:pPr>
      <w:r w:rsidRPr="003217F6">
        <w:rPr>
          <w:rFonts w:ascii="Times New Roman" w:eastAsia="Times New Roman" w:hAnsi="Times New Roman" w:cs="Times New Roman"/>
          <w:b/>
          <w:sz w:val="24"/>
          <w:szCs w:val="25"/>
          <w:lang w:val="en-US" w:eastAsia="en-US"/>
        </w:rPr>
        <w:t xml:space="preserve">Do not induce vomiting. Examine the lips and mouth to ascertain whether the tissues are damaged, a possible indication that the toxic material was ingested; the absence of such signs, however, is not conclusive. Loosen </w:t>
      </w:r>
    </w:p>
    <w:p w:rsidR="00700B1C" w:rsidRDefault="00700B1C" w:rsidP="00700B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0B1C" w:rsidTr="00CB624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0B1C" w:rsidRPr="007B71FE" w:rsidRDefault="00700B1C" w:rsidP="00CB6242">
            <w:pPr>
              <w:rPr>
                <w:color w:val="auto"/>
              </w:rPr>
            </w:pPr>
            <w:r w:rsidRPr="00D07D6E">
              <w:rPr>
                <w:color w:val="auto"/>
                <w:sz w:val="44"/>
              </w:rPr>
              <w:lastRenderedPageBreak/>
              <w:t>Section 4: First Aid Measures</w:t>
            </w:r>
            <w:r>
              <w:rPr>
                <w:color w:val="auto"/>
                <w:sz w:val="44"/>
              </w:rPr>
              <w:t xml:space="preserve"> (Continued)</w:t>
            </w:r>
          </w:p>
        </w:tc>
      </w:tr>
    </w:tbl>
    <w:p w:rsidR="00700B1C" w:rsidRDefault="00700B1C" w:rsidP="003217F6">
      <w:pPr>
        <w:spacing w:after="0" w:line="240" w:lineRule="auto"/>
        <w:rPr>
          <w:rFonts w:ascii="Times New Roman" w:eastAsia="Times New Roman" w:hAnsi="Times New Roman" w:cs="Times New Roman"/>
          <w:b/>
          <w:sz w:val="24"/>
          <w:szCs w:val="25"/>
          <w:lang w:val="en-US" w:eastAsia="en-US"/>
        </w:rPr>
      </w:pPr>
    </w:p>
    <w:p w:rsidR="003217F6" w:rsidRPr="003217F6" w:rsidRDefault="003217F6" w:rsidP="003217F6">
      <w:pPr>
        <w:spacing w:after="0" w:line="240" w:lineRule="auto"/>
        <w:rPr>
          <w:rFonts w:ascii="Times New Roman" w:eastAsia="Times New Roman" w:hAnsi="Times New Roman" w:cs="Times New Roman"/>
          <w:b/>
          <w:sz w:val="24"/>
          <w:szCs w:val="25"/>
          <w:lang w:val="en-US" w:eastAsia="en-US"/>
        </w:rPr>
      </w:pPr>
      <w:proofErr w:type="gramStart"/>
      <w:r w:rsidRPr="003217F6">
        <w:rPr>
          <w:rFonts w:ascii="Times New Roman" w:eastAsia="Times New Roman" w:hAnsi="Times New Roman" w:cs="Times New Roman"/>
          <w:b/>
          <w:sz w:val="24"/>
          <w:szCs w:val="25"/>
          <w:lang w:val="en-US" w:eastAsia="en-US"/>
        </w:rPr>
        <w:t>tight</w:t>
      </w:r>
      <w:proofErr w:type="gramEnd"/>
      <w:r w:rsidRPr="003217F6">
        <w:rPr>
          <w:rFonts w:ascii="Times New Roman" w:eastAsia="Times New Roman" w:hAnsi="Times New Roman" w:cs="Times New Roman"/>
          <w:b/>
          <w:sz w:val="24"/>
          <w:szCs w:val="25"/>
          <w:lang w:val="en-US" w:eastAsia="en-US"/>
        </w:rPr>
        <w:t xml:space="preserve"> clothing such as a collar, tie, belt or waistband. If the victim is not breathing, perform mouth-to-mouth resuscitation. Seek immediate medical attention.</w:t>
      </w:r>
    </w:p>
    <w:p w:rsidR="00D830D4" w:rsidRPr="003217F6" w:rsidRDefault="00D830D4" w:rsidP="003217F6">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217F6" w:rsidRDefault="003217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7B0C41" w:rsidRPr="007B0C41">
        <w:rPr>
          <w:rFonts w:ascii="Times New Roman" w:hAnsi="Times New Roman" w:cs="Times New Roman"/>
          <w:b/>
          <w:sz w:val="24"/>
        </w:rPr>
        <w:t>Combustible.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7B0C41" w:rsidRPr="007B0C41">
        <w:rPr>
          <w:rFonts w:ascii="Times New Roman" w:hAnsi="Times New Roman" w:cs="Times New Roman"/>
          <w:b/>
          <w:sz w:val="24"/>
        </w:rPr>
        <w:t>250°C (482°F)</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A6143" w:rsidRPr="006A6143">
        <w:rPr>
          <w:rFonts w:ascii="Times New Roman" w:hAnsi="Times New Roman" w:cs="Times New Roman"/>
          <w:b/>
          <w:sz w:val="24"/>
        </w:rPr>
        <w:t>CLOSED CUP: 57°C (134.6°F). (</w:t>
      </w:r>
      <w:proofErr w:type="spellStart"/>
      <w:r w:rsidR="006A6143" w:rsidRPr="006A6143">
        <w:rPr>
          <w:rFonts w:ascii="Times New Roman" w:hAnsi="Times New Roman" w:cs="Times New Roman"/>
          <w:b/>
          <w:sz w:val="24"/>
        </w:rPr>
        <w:t>Setaflash</w:t>
      </w:r>
      <w:proofErr w:type="spellEnd"/>
      <w:r w:rsidR="006A6143" w:rsidRPr="006A6143">
        <w:rPr>
          <w:rFonts w:ascii="Times New Roman" w:hAnsi="Times New Roman" w:cs="Times New Roman"/>
          <w:b/>
          <w:sz w:val="24"/>
        </w:rPr>
        <w:t>).</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A6143" w:rsidRPr="006A6143">
        <w:rPr>
          <w:rFonts w:ascii="Times New Roman" w:hAnsi="Times New Roman" w:cs="Times New Roman"/>
          <w:b/>
          <w:sz w:val="24"/>
        </w:rPr>
        <w:t>LOWER: 0.7% UPPER: 4.9%</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6A6143" w:rsidRPr="006A6143">
        <w:rPr>
          <w:rFonts w:ascii="Times New Roman" w:hAnsi="Times New Roman" w:cs="Times New Roman"/>
          <w:b/>
          <w:sz w:val="24"/>
        </w:rPr>
        <w:t>These products are carbon oxides (CO, CO</w:t>
      </w:r>
      <w:r w:rsidR="006A6143" w:rsidRPr="006A6143">
        <w:rPr>
          <w:rFonts w:ascii="Times New Roman" w:hAnsi="Times New Roman" w:cs="Times New Roman"/>
          <w:b/>
          <w:sz w:val="24"/>
          <w:vertAlign w:val="subscript"/>
        </w:rPr>
        <w:t>2</w:t>
      </w:r>
      <w:r w:rsidR="006A6143" w:rsidRPr="006A6143">
        <w:rPr>
          <w:rFonts w:ascii="Times New Roman" w:hAnsi="Times New Roman" w:cs="Times New Roman"/>
          <w:b/>
          <w:sz w:val="24"/>
        </w:rPr>
        <w:t>).</w:t>
      </w:r>
    </w:p>
    <w:p w:rsidR="002A0906" w:rsidRPr="006A6143" w:rsidRDefault="002A0906" w:rsidP="006A6143">
      <w:pPr>
        <w:pStyle w:val="NoSpacing"/>
      </w:pPr>
    </w:p>
    <w:p w:rsidR="002A0906" w:rsidRDefault="00C53953" w:rsidP="006A6143">
      <w:pPr>
        <w:pStyle w:val="NoSpacing"/>
        <w:rPr>
          <w:rFonts w:ascii="Times New Roman" w:eastAsia="Times New Roman" w:hAnsi="Times New Roman" w:cs="Times New Roman"/>
          <w:b/>
          <w:sz w:val="24"/>
          <w:szCs w:val="24"/>
          <w:lang w:val="en-US" w:eastAsia="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6A6143" w:rsidRPr="006A6143">
        <w:rPr>
          <w:rFonts w:ascii="Times New Roman" w:hAnsi="Times New Roman" w:cs="Times New Roman"/>
          <w:b/>
          <w:sz w:val="24"/>
          <w:szCs w:val="24"/>
        </w:rPr>
        <w:t>Not Available.</w:t>
      </w:r>
    </w:p>
    <w:p w:rsidR="003A213E" w:rsidRPr="00A34C24" w:rsidRDefault="003A213E" w:rsidP="00A34C2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A34C24" w:rsidRPr="00A34C24" w:rsidRDefault="00A34C24" w:rsidP="00A34C24">
      <w:pPr>
        <w:spacing w:after="0" w:line="240" w:lineRule="auto"/>
        <w:rPr>
          <w:rFonts w:ascii="Times New Roman" w:eastAsia="Times New Roman" w:hAnsi="Times New Roman" w:cs="Times New Roman"/>
          <w:b/>
          <w:sz w:val="24"/>
          <w:szCs w:val="25"/>
          <w:lang w:val="en-US" w:eastAsia="en-US"/>
        </w:rPr>
      </w:pPr>
      <w:r w:rsidRPr="00A34C24">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A34C24" w:rsidRPr="00A34C24" w:rsidRDefault="00A34C24" w:rsidP="00A34C24">
      <w:pPr>
        <w:spacing w:after="0" w:line="240" w:lineRule="auto"/>
        <w:rPr>
          <w:rFonts w:ascii="Times New Roman" w:eastAsia="Times New Roman" w:hAnsi="Times New Roman" w:cs="Times New Roman"/>
          <w:b/>
          <w:sz w:val="24"/>
          <w:szCs w:val="25"/>
          <w:lang w:val="en-US" w:eastAsia="en-US"/>
        </w:rPr>
      </w:pPr>
      <w:r w:rsidRPr="00A34C24">
        <w:rPr>
          <w:rFonts w:ascii="Times New Roman" w:eastAsia="Times New Roman" w:hAnsi="Times New Roman" w:cs="Times New Roman"/>
          <w:b/>
          <w:sz w:val="24"/>
          <w:szCs w:val="25"/>
          <w:lang w:val="en-US" w:eastAsia="en-US"/>
        </w:rPr>
        <w:t>Explosive in presence of open flames and sparks.</w:t>
      </w:r>
    </w:p>
    <w:p w:rsidR="000751E3" w:rsidRPr="00A34C24" w:rsidRDefault="000751E3" w:rsidP="00A34C24">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34C24" w:rsidRPr="00A34C24" w:rsidRDefault="00A34C24" w:rsidP="003A213E">
      <w:pPr>
        <w:pStyle w:val="NoSpacing"/>
        <w:rPr>
          <w:rFonts w:ascii="Times New Roman" w:hAnsi="Times New Roman" w:cs="Times New Roman"/>
          <w:b/>
          <w:sz w:val="24"/>
        </w:rPr>
      </w:pPr>
      <w:r w:rsidRPr="00A34C24">
        <w:rPr>
          <w:rFonts w:ascii="Times New Roman" w:hAnsi="Times New Roman" w:cs="Times New Roman"/>
          <w:b/>
          <w:sz w:val="24"/>
        </w:rPr>
        <w:t xml:space="preserve">SMALL FIRE: Use DRY chemical powder. </w:t>
      </w:r>
    </w:p>
    <w:p w:rsidR="002A0906" w:rsidRPr="00A34C24" w:rsidRDefault="00A34C24" w:rsidP="003A213E">
      <w:pPr>
        <w:pStyle w:val="NoSpacing"/>
        <w:rPr>
          <w:rFonts w:ascii="Times New Roman" w:hAnsi="Times New Roman" w:cs="Times New Roman"/>
          <w:b/>
          <w:sz w:val="24"/>
        </w:rPr>
      </w:pPr>
      <w:r w:rsidRPr="00A34C24">
        <w:rPr>
          <w:rFonts w:ascii="Times New Roman" w:hAnsi="Times New Roman" w:cs="Times New Roman"/>
          <w:b/>
          <w:sz w:val="24"/>
        </w:rPr>
        <w:t>LARGE FIRE: Use water spray, fog or foam. Do not use water jet.</w:t>
      </w:r>
    </w:p>
    <w:p w:rsidR="00A34C24" w:rsidRPr="00A34C24" w:rsidRDefault="00A34C24" w:rsidP="00A34C24">
      <w:pPr>
        <w:pStyle w:val="NoSpacing"/>
      </w:pPr>
    </w:p>
    <w:p w:rsidR="00A34C24" w:rsidRDefault="00C53953" w:rsidP="003A213E">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p>
    <w:p w:rsidR="000E57DB" w:rsidRPr="00A34C24" w:rsidRDefault="00A34C24" w:rsidP="003A213E">
      <w:pPr>
        <w:pStyle w:val="NoSpacing"/>
        <w:rPr>
          <w:rFonts w:ascii="Times New Roman" w:hAnsi="Times New Roman" w:cs="Times New Roman"/>
          <w:b/>
          <w:sz w:val="28"/>
          <w:szCs w:val="24"/>
          <w:u w:val="single"/>
        </w:rPr>
      </w:pPr>
      <w:r w:rsidRPr="00A34C24">
        <w:rPr>
          <w:rFonts w:ascii="Times New Roman" w:hAnsi="Times New Roman" w:cs="Times New Roman"/>
          <w:b/>
          <w:sz w:val="24"/>
        </w:rPr>
        <w:t xml:space="preserve">Explosive in the form of </w:t>
      </w:r>
      <w:proofErr w:type="spellStart"/>
      <w:r w:rsidRPr="00A34C24">
        <w:rPr>
          <w:rFonts w:ascii="Times New Roman" w:hAnsi="Times New Roman" w:cs="Times New Roman"/>
          <w:b/>
          <w:sz w:val="24"/>
        </w:rPr>
        <w:t>vapor</w:t>
      </w:r>
      <w:proofErr w:type="spellEnd"/>
      <w:r w:rsidRPr="00A34C24">
        <w:rPr>
          <w:rFonts w:ascii="Times New Roman" w:hAnsi="Times New Roman" w:cs="Times New Roman"/>
          <w:b/>
          <w:sz w:val="24"/>
        </w:rPr>
        <w:t xml:space="preserve"> when exposed to heat or flame.</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700B1C" w:rsidRDefault="00364B69" w:rsidP="00700B1C">
      <w:pPr>
        <w:pStyle w:val="NoSpacing"/>
      </w:pPr>
      <w:r w:rsidRPr="00364B69">
        <w:rPr>
          <w:rFonts w:ascii="Times New Roman" w:hAnsi="Times New Roman" w:cs="Times New Roman"/>
          <w:b/>
          <w:sz w:val="24"/>
        </w:rPr>
        <w:t>Absorb with an inert material and put the spilled material in an appropriate waste disposal.</w:t>
      </w:r>
      <w:r w:rsidR="00700B1C" w:rsidRPr="00700B1C">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0B1C" w:rsidTr="00CB624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0B1C" w:rsidRPr="007B71FE" w:rsidRDefault="00700B1C" w:rsidP="00CB6242">
            <w:pPr>
              <w:rPr>
                <w:color w:val="auto"/>
              </w:rPr>
            </w:pPr>
            <w:r w:rsidRPr="00C25416">
              <w:rPr>
                <w:color w:val="auto"/>
                <w:sz w:val="44"/>
              </w:rPr>
              <w:lastRenderedPageBreak/>
              <w:t>Section 6: Accidental Release Measures</w:t>
            </w:r>
            <w:r>
              <w:rPr>
                <w:color w:val="auto"/>
                <w:sz w:val="44"/>
              </w:rPr>
              <w:t xml:space="preserve"> (Continued)</w:t>
            </w:r>
          </w:p>
        </w:tc>
      </w:tr>
    </w:tbl>
    <w:p w:rsidR="00364B69" w:rsidRPr="00364B69" w:rsidRDefault="00364B69" w:rsidP="00364B69">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E468E" w:rsidRPr="00364B69" w:rsidRDefault="00364B69" w:rsidP="00E94407">
      <w:pPr>
        <w:pStyle w:val="NoSpacing"/>
        <w:rPr>
          <w:rFonts w:ascii="Times New Roman" w:hAnsi="Times New Roman" w:cs="Times New Roman"/>
          <w:b/>
          <w:sz w:val="24"/>
        </w:rPr>
      </w:pPr>
      <w:r w:rsidRPr="00364B69">
        <w:rPr>
          <w:rFonts w:ascii="Times New Roman" w:hAnsi="Times New Roman" w:cs="Times New Roman"/>
          <w:b/>
          <w:sz w:val="24"/>
        </w:rPr>
        <w:t>Combustible material. Keep away from heat. Keep away from sources of ignition. Stop leak if without risk.</w:t>
      </w: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64B69" w:rsidRPr="00364B69" w:rsidRDefault="00364B69" w:rsidP="00364B69">
      <w:pPr>
        <w:spacing w:after="0" w:line="240" w:lineRule="auto"/>
        <w:rPr>
          <w:rFonts w:ascii="Times New Roman" w:eastAsia="Times New Roman" w:hAnsi="Times New Roman" w:cs="Times New Roman"/>
          <w:b/>
          <w:sz w:val="24"/>
          <w:szCs w:val="25"/>
          <w:lang w:val="en-US" w:eastAsia="en-US"/>
        </w:rPr>
      </w:pPr>
      <w:r w:rsidRPr="00364B69">
        <w:rPr>
          <w:rFonts w:ascii="Times New Roman" w:eastAsia="Times New Roman" w:hAnsi="Times New Roman" w:cs="Times New Roman"/>
          <w:b/>
          <w:sz w:val="24"/>
          <w:szCs w:val="25"/>
          <w:lang w:val="en-US" w:eastAsia="en-US"/>
        </w:rPr>
        <w:t xml:space="preserve">Keep away from heat. Keep away from sources of ignition. Ground all equipment containing material. Do not ingest. Do not breathe gas/fumes/ </w:t>
      </w:r>
      <w:proofErr w:type="spellStart"/>
      <w:r w:rsidRPr="00364B69">
        <w:rPr>
          <w:rFonts w:ascii="Times New Roman" w:eastAsia="Times New Roman" w:hAnsi="Times New Roman" w:cs="Times New Roman"/>
          <w:b/>
          <w:sz w:val="24"/>
          <w:szCs w:val="25"/>
          <w:lang w:val="en-US" w:eastAsia="en-US"/>
        </w:rPr>
        <w:t>vapour</w:t>
      </w:r>
      <w:proofErr w:type="spellEnd"/>
      <w:r w:rsidRPr="00364B69">
        <w:rPr>
          <w:rFonts w:ascii="Times New Roman" w:eastAsia="Times New Roman" w:hAnsi="Times New Roman" w:cs="Times New Roman"/>
          <w:b/>
          <w:sz w:val="24"/>
          <w:szCs w:val="25"/>
          <w:lang w:val="en-US" w:eastAsia="en-US"/>
        </w:rPr>
        <w:t xml:space="preserve"> /spray. Wear suitable protective clothing In case of insufficient ventilation, wear suitable respiratory equipment if ingested, seek medical advice immediately and show the container or the label. Avoid contact with skin and eyes.</w:t>
      </w:r>
    </w:p>
    <w:p w:rsidR="004105DF" w:rsidRPr="00364B69" w:rsidRDefault="004105DF" w:rsidP="00364B69">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64B69" w:rsidRPr="00364B69" w:rsidRDefault="00364B69" w:rsidP="00364B69">
      <w:pPr>
        <w:spacing w:after="0" w:line="240" w:lineRule="auto"/>
        <w:rPr>
          <w:rFonts w:ascii="Times New Roman" w:eastAsia="Times New Roman" w:hAnsi="Times New Roman" w:cs="Times New Roman"/>
          <w:b/>
          <w:sz w:val="24"/>
          <w:szCs w:val="25"/>
          <w:lang w:val="en-US" w:eastAsia="en-US"/>
        </w:rPr>
      </w:pPr>
      <w:r w:rsidRPr="00364B69">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64B69" w:rsidRPr="000E3C14" w:rsidRDefault="000E3C14" w:rsidP="00364B69">
      <w:pPr>
        <w:spacing w:after="0" w:line="240" w:lineRule="auto"/>
        <w:rPr>
          <w:rFonts w:ascii="Times New Roman" w:eastAsia="Times New Roman" w:hAnsi="Times New Roman" w:cs="Times New Roman"/>
          <w:b/>
          <w:sz w:val="24"/>
          <w:szCs w:val="24"/>
          <w:lang w:val="en-US" w:eastAsia="en-US"/>
        </w:rPr>
      </w:pPr>
      <w:r w:rsidRPr="000E3C14">
        <w:rPr>
          <w:rFonts w:ascii="Times New Roman" w:eastAsia="Times New Roman" w:hAnsi="Times New Roman" w:cs="Times New Roman"/>
          <w:b/>
          <w:sz w:val="24"/>
          <w:szCs w:val="24"/>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r w:rsidR="00364B69" w:rsidRPr="000E3C14">
        <w:rPr>
          <w:rFonts w:ascii="Times New Roman" w:eastAsia="Times New Roman" w:hAnsi="Times New Roman" w:cs="Times New Roman"/>
          <w:b/>
          <w:sz w:val="24"/>
          <w:szCs w:val="24"/>
          <w:lang w:val="en-US" w:eastAsia="en-US"/>
        </w:rPr>
        <w:t>.</w:t>
      </w:r>
    </w:p>
    <w:p w:rsidR="00AF0B76" w:rsidRPr="000E3C14" w:rsidRDefault="00AF0B76" w:rsidP="000E3C14">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14A0A" w:rsidRPr="000E3C14" w:rsidRDefault="000E3C14" w:rsidP="00E94407">
      <w:pPr>
        <w:pStyle w:val="NoSpacing"/>
        <w:rPr>
          <w:rFonts w:ascii="Times New Roman" w:hAnsi="Times New Roman" w:cs="Times New Roman"/>
          <w:b/>
          <w:sz w:val="24"/>
        </w:rPr>
      </w:pPr>
      <w:r w:rsidRPr="000E3C14">
        <w:rPr>
          <w:rFonts w:ascii="Times New Roman" w:hAnsi="Times New Roman" w:cs="Times New Roman"/>
          <w:b/>
          <w:sz w:val="24"/>
        </w:rPr>
        <w:t xml:space="preserve">Splash goggles. Lab coat. </w:t>
      </w:r>
      <w:proofErr w:type="spellStart"/>
      <w:r w:rsidRPr="000E3C14">
        <w:rPr>
          <w:rFonts w:ascii="Times New Roman" w:hAnsi="Times New Roman" w:cs="Times New Roman"/>
          <w:b/>
          <w:sz w:val="24"/>
        </w:rPr>
        <w:t>Vapor</w:t>
      </w:r>
      <w:proofErr w:type="spellEnd"/>
      <w:r w:rsidRPr="000E3C14">
        <w:rPr>
          <w:rFonts w:ascii="Times New Roman" w:hAnsi="Times New Roman" w:cs="Times New Roman"/>
          <w:b/>
          <w:sz w:val="24"/>
        </w:rPr>
        <w:t xml:space="preserve"> respirator. Be sure to use an approved/certified respirator or equivalent. Gloves.</w:t>
      </w:r>
    </w:p>
    <w:p w:rsidR="006C4744" w:rsidRPr="000E055A" w:rsidRDefault="006C4744" w:rsidP="000E055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E3C14" w:rsidRPr="000E3C14" w:rsidRDefault="000E3C14" w:rsidP="000E3C14">
      <w:pPr>
        <w:spacing w:after="0" w:line="240" w:lineRule="auto"/>
        <w:rPr>
          <w:rFonts w:ascii="Times New Roman" w:eastAsia="Times New Roman" w:hAnsi="Times New Roman" w:cs="Times New Roman"/>
          <w:b/>
          <w:sz w:val="24"/>
          <w:szCs w:val="25"/>
          <w:lang w:val="en-US" w:eastAsia="en-US"/>
        </w:rPr>
      </w:pPr>
      <w:r w:rsidRPr="000E3C14">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6C4744" w:rsidRDefault="00781278" w:rsidP="006C4744">
      <w:pPr>
        <w:pStyle w:val="NoSpacing"/>
      </w:pPr>
    </w:p>
    <w:p w:rsidR="004E2B9C" w:rsidRDefault="00EF207F" w:rsidP="000E055A">
      <w:pPr>
        <w:pStyle w:val="NoSpacing"/>
        <w:rPr>
          <w:rFonts w:ascii="Times New Roman" w:hAnsi="Times New Roman" w:cs="Times New Roman"/>
          <w:b/>
          <w:sz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923693" w:rsidRPr="000E055A">
        <w:rPr>
          <w:rFonts w:ascii="Times New Roman" w:hAnsi="Times New Roman" w:cs="Times New Roman"/>
          <w:b/>
          <w:sz w:val="28"/>
          <w:szCs w:val="24"/>
        </w:rPr>
        <w:t xml:space="preserve"> </w:t>
      </w:r>
      <w:r w:rsidR="000E055A" w:rsidRPr="000E055A">
        <w:rPr>
          <w:rFonts w:ascii="Times New Roman" w:hAnsi="Times New Roman" w:cs="Times New Roman"/>
          <w:b/>
          <w:sz w:val="24"/>
        </w:rPr>
        <w:t>Not available.</w:t>
      </w:r>
    </w:p>
    <w:p w:rsidR="00543E12" w:rsidRDefault="00543E12" w:rsidP="000E055A">
      <w:pPr>
        <w:pStyle w:val="NoSpacing"/>
      </w:pP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897031">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lastRenderedPageBreak/>
              <w:t>Section 9: Physical and Chemical Properties</w:t>
            </w:r>
          </w:p>
        </w:tc>
      </w:tr>
    </w:tbl>
    <w:p w:rsidR="004B06D9" w:rsidRPr="00DD7FF2" w:rsidRDefault="004B06D9" w:rsidP="00DD7FF2">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0E055A" w:rsidRPr="000E055A">
        <w:rPr>
          <w:rFonts w:ascii="Times New Roman" w:hAnsi="Times New Roman" w:cs="Times New Roman"/>
          <w:b/>
          <w:sz w:val="24"/>
        </w:rPr>
        <w:t>Liquid. (Hygroscopic 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0E055A" w:rsidRPr="000E055A">
        <w:rPr>
          <w:rFonts w:ascii="Times New Roman" w:hAnsi="Times New Roman" w:cs="Times New Roman"/>
          <w:b/>
          <w:sz w:val="24"/>
        </w:rPr>
        <w:t>138.24</w:t>
      </w:r>
      <w:r w:rsidR="000E055A" w:rsidRPr="000E055A">
        <w:rPr>
          <w:sz w:val="24"/>
        </w:rPr>
        <w:t xml:space="preserve"> </w:t>
      </w:r>
      <w:r w:rsidR="006C4744" w:rsidRPr="006C4744">
        <w:rPr>
          <w:rFonts w:ascii="Times New Roman" w:hAnsi="Times New Roman" w:cs="Times New Roman"/>
          <w:b/>
          <w:sz w:val="24"/>
        </w:rPr>
        <w:t>g/mole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C4744" w:rsidRPr="006C4744">
        <w:rPr>
          <w:rFonts w:ascii="Times New Roman" w:hAnsi="Times New Roman" w:cs="Times New Roman"/>
          <w:b/>
          <w:sz w:val="24"/>
        </w:rPr>
        <w:t>Black</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0E055A" w:rsidRPr="000E055A">
        <w:rPr>
          <w:rFonts w:ascii="Times New Roman" w:hAnsi="Times New Roman" w:cs="Times New Roman"/>
          <w:b/>
          <w:sz w:val="24"/>
        </w:rPr>
        <w:t>Colorless</w:t>
      </w:r>
      <w:proofErr w:type="spellEnd"/>
      <w:r w:rsidR="000E055A" w:rsidRPr="000E055A">
        <w:rPr>
          <w:rFonts w:ascii="Times New Roman" w:hAnsi="Times New Roman" w:cs="Times New Roman"/>
          <w:b/>
          <w:sz w:val="24"/>
        </w:rPr>
        <w:t xml:space="preserve"> to light yellow.</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E055A" w:rsidRPr="000E055A">
        <w:rPr>
          <w:rFonts w:ascii="Times New Roman" w:hAnsi="Times New Roman" w:cs="Times New Roman"/>
          <w:b/>
          <w:sz w:val="24"/>
        </w:rPr>
        <w:t>190°C (374°F)</w:t>
      </w: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0E055A" w:rsidRPr="000E055A">
        <w:rPr>
          <w:rFonts w:ascii="Times New Roman" w:hAnsi="Times New Roman" w:cs="Times New Roman"/>
          <w:b/>
          <w:sz w:val="24"/>
        </w:rPr>
        <w:t>-42°C (-43.6°F)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0E055A" w:rsidRPr="00A60A31">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E055A" w:rsidRPr="000E055A">
        <w:rPr>
          <w:rFonts w:ascii="Times New Roman" w:hAnsi="Times New Roman" w:cs="Times New Roman"/>
          <w:b/>
          <w:sz w:val="24"/>
        </w:rPr>
        <w:t>0.9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0E055A" w:rsidRPr="000E055A">
        <w:rPr>
          <w:rFonts w:ascii="Times New Roman" w:hAnsi="Times New Roman" w:cs="Times New Roman"/>
          <w:b/>
          <w:sz w:val="24"/>
        </w:rPr>
        <w:t>4.76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E055A" w:rsidRPr="000E055A">
        <w:rPr>
          <w:rFonts w:ascii="Times New Roman" w:hAnsi="Times New Roman" w:cs="Times New Roman"/>
          <w:b/>
          <w:sz w:val="24"/>
        </w:rPr>
        <w:t>100 ppm</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0E055A" w:rsidRPr="000E055A">
        <w:rPr>
          <w:rFonts w:ascii="Times New Roman" w:hAnsi="Times New Roman" w:cs="Times New Roman"/>
          <w:b/>
          <w:sz w:val="24"/>
        </w:rPr>
        <w:t>See solubility in water, methanol, and acetone.</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0E055A" w:rsidRPr="000E055A">
        <w:rPr>
          <w:rFonts w:ascii="Times New Roman" w:hAnsi="Times New Roman" w:cs="Times New Roman"/>
          <w:b/>
          <w:sz w:val="24"/>
        </w:rPr>
        <w:t>Easily soluble in methanol, acetone. Insoluble in cold water.</w:t>
      </w:r>
    </w:p>
    <w:p w:rsidR="00186B80" w:rsidRPr="00DD7FF2" w:rsidRDefault="00186B80" w:rsidP="00DD7F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E2B9C" w:rsidRPr="00DD7FF2" w:rsidRDefault="004E2B9C" w:rsidP="00DD7FF2">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186B80" w:rsidRPr="005460EF">
        <w:rPr>
          <w:rFonts w:ascii="Times New Roman" w:hAnsi="Times New Roman" w:cs="Times New Roman"/>
          <w:b/>
          <w:bCs/>
          <w:sz w:val="24"/>
          <w:szCs w:val="24"/>
        </w:rPr>
        <w:t>Not available.</w:t>
      </w:r>
    </w:p>
    <w:p w:rsidR="000608A0" w:rsidRPr="00C61553" w:rsidRDefault="000608A0" w:rsidP="00C61553">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186B80"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186B80" w:rsidRPr="005460EF">
        <w:rPr>
          <w:rFonts w:ascii="Times New Roman" w:hAnsi="Times New Roman" w:cs="Times New Roman"/>
          <w:b/>
          <w:bCs/>
          <w:sz w:val="24"/>
          <w:szCs w:val="24"/>
        </w:rPr>
        <w:t>Not available.</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DD7FF2" w:rsidRPr="00DD7FF2" w:rsidRDefault="00DD7FF2" w:rsidP="00DD7F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D7FF2" w:rsidTr="00CB6242">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D7FF2" w:rsidRPr="007B71FE" w:rsidRDefault="00DD7FF2" w:rsidP="00CB6242">
            <w:pPr>
              <w:rPr>
                <w:color w:val="auto"/>
              </w:rPr>
            </w:pPr>
            <w:r w:rsidRPr="006D06A5">
              <w:rPr>
                <w:color w:val="auto"/>
                <w:sz w:val="44"/>
              </w:rPr>
              <w:lastRenderedPageBreak/>
              <w:t>Section 10: Stability and Reactivity Data</w:t>
            </w:r>
            <w:r>
              <w:rPr>
                <w:color w:val="auto"/>
                <w:sz w:val="44"/>
              </w:rPr>
              <w:t xml:space="preserve"> (Continued)</w:t>
            </w:r>
          </w:p>
        </w:tc>
      </w:tr>
    </w:tbl>
    <w:p w:rsidR="00FB3771" w:rsidRPr="00DD7FF2" w:rsidRDefault="00FB3771" w:rsidP="00DD7FF2">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186B80">
        <w:rPr>
          <w:rFonts w:ascii="Times New Roman" w:hAnsi="Times New Roman" w:cs="Times New Roman"/>
          <w:b/>
          <w:sz w:val="24"/>
        </w:rPr>
        <w:t>No.</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4B19" w:rsidRPr="005F4B19" w:rsidRDefault="005F4B19" w:rsidP="005F4B19">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5F4B19" w:rsidRPr="005F4B19">
        <w:rPr>
          <w:rFonts w:ascii="Times New Roman" w:hAnsi="Times New Roman" w:cs="Times New Roman"/>
          <w:b/>
          <w:sz w:val="24"/>
        </w:rPr>
        <w:t>Dermal contact. Eye contact. Inhalation. Ingestion.</w:t>
      </w:r>
    </w:p>
    <w:p w:rsidR="0062572D" w:rsidRPr="00CE202D" w:rsidRDefault="0062572D" w:rsidP="00CE202D">
      <w:pPr>
        <w:pStyle w:val="NoSpacing"/>
      </w:pPr>
    </w:p>
    <w:p w:rsidR="005F4B19" w:rsidRPr="005F4B19" w:rsidRDefault="001973D0" w:rsidP="005F4B19">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5F4B19" w:rsidRPr="005F4B19" w:rsidRDefault="005F4B19" w:rsidP="005F4B19">
      <w:pPr>
        <w:pStyle w:val="NoSpacing"/>
        <w:rPr>
          <w:rFonts w:ascii="Times New Roman" w:eastAsia="Times New Roman" w:hAnsi="Times New Roman" w:cs="Times New Roman"/>
          <w:b/>
          <w:sz w:val="24"/>
          <w:szCs w:val="24"/>
          <w:lang w:val="en-US" w:eastAsia="en-US"/>
        </w:rPr>
      </w:pPr>
      <w:r w:rsidRPr="005F4B19">
        <w:rPr>
          <w:rFonts w:ascii="Times New Roman" w:eastAsia="Times New Roman" w:hAnsi="Times New Roman" w:cs="Times New Roman"/>
          <w:b/>
          <w:sz w:val="24"/>
          <w:szCs w:val="24"/>
          <w:lang w:val="en-US" w:eastAsia="en-US"/>
        </w:rPr>
        <w:t>WARNING: THE LC50 VALUES HEREUNDER ARE ESTIMATED ON THE BASIS OF A 4-HOUR EXPOSURE. Acute oral toxicity (LD50): 4170 mg/kg [Rat]. Acute dermal toxicity (LD50): 5900 mg/kg [Rabbit]. Acute toxicity of the vapor (LC50): 710 ppm 4 hour(s) [Rat].</w:t>
      </w:r>
    </w:p>
    <w:p w:rsidR="00F81A18" w:rsidRPr="005F4B19" w:rsidRDefault="00F81A18" w:rsidP="005F4B19">
      <w:pPr>
        <w:pStyle w:val="NoSpacing"/>
      </w:pPr>
    </w:p>
    <w:p w:rsidR="006A30E6" w:rsidRPr="005F4B19" w:rsidRDefault="00994BB6" w:rsidP="00946F0A">
      <w:pPr>
        <w:pStyle w:val="NoSpacing"/>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5F4B19" w:rsidRPr="005F4B19">
        <w:rPr>
          <w:rFonts w:ascii="Times New Roman" w:hAnsi="Times New Roman" w:cs="Times New Roman"/>
          <w:b/>
          <w:sz w:val="24"/>
        </w:rPr>
        <w:t>The substance is toxic to lungs, the nervous system.</w:t>
      </w:r>
    </w:p>
    <w:p w:rsidR="005F4B19" w:rsidRPr="005F4B19" w:rsidRDefault="005F4B19" w:rsidP="005F4B19">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D14FE4" w:rsidRPr="005F4B19" w:rsidRDefault="005F4B19" w:rsidP="00D14FE4">
      <w:pPr>
        <w:pStyle w:val="NoSpacing"/>
        <w:rPr>
          <w:rFonts w:ascii="Times New Roman" w:hAnsi="Times New Roman" w:cs="Times New Roman"/>
          <w:b/>
          <w:sz w:val="24"/>
        </w:rPr>
      </w:pPr>
      <w:r w:rsidRPr="005F4B19">
        <w:rPr>
          <w:rFonts w:ascii="Times New Roman" w:hAnsi="Times New Roman" w:cs="Times New Roman"/>
          <w:b/>
          <w:sz w:val="24"/>
        </w:rPr>
        <w:t xml:space="preserve">Very hazardous in case of ingestion, of inhalation. Hazardous in case of skin contact (irritant, </w:t>
      </w:r>
      <w:proofErr w:type="spellStart"/>
      <w:r w:rsidRPr="005F4B19">
        <w:rPr>
          <w:rFonts w:ascii="Times New Roman" w:hAnsi="Times New Roman" w:cs="Times New Roman"/>
          <w:b/>
          <w:sz w:val="24"/>
        </w:rPr>
        <w:t>permeator</w:t>
      </w:r>
      <w:proofErr w:type="spellEnd"/>
      <w:r w:rsidRPr="005F4B19">
        <w:rPr>
          <w:rFonts w:ascii="Times New Roman" w:hAnsi="Times New Roman" w:cs="Times New Roman"/>
          <w:b/>
          <w:sz w:val="24"/>
        </w:rPr>
        <w:t>).</w:t>
      </w:r>
    </w:p>
    <w:p w:rsidR="005F4B19" w:rsidRPr="005F4B19" w:rsidRDefault="005F4B19" w:rsidP="005F4B19">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D83F62">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5F4B19" w:rsidRPr="00D83F62">
        <w:rPr>
          <w:rFonts w:ascii="Times New Roman" w:hAnsi="Times New Roman" w:cs="Times New Roman"/>
          <w:b/>
          <w:sz w:val="24"/>
          <w:szCs w:val="24"/>
        </w:rPr>
        <w:t>Not available.</w:t>
      </w:r>
    </w:p>
    <w:p w:rsidR="001519F4" w:rsidRPr="001519F4" w:rsidRDefault="001519F4" w:rsidP="001519F4">
      <w:pPr>
        <w:pStyle w:val="NoSpacing"/>
      </w:pPr>
    </w:p>
    <w:p w:rsidR="001519F4" w:rsidRDefault="001519F4" w:rsidP="00D83F62">
      <w:pPr>
        <w:pStyle w:val="NoSpacing"/>
        <w:rPr>
          <w:rFonts w:ascii="Times New Roman" w:hAnsi="Times New Roman" w:cs="Times New Roman"/>
          <w:b/>
          <w:sz w:val="24"/>
          <w:szCs w:val="24"/>
        </w:rPr>
      </w:pPr>
      <w:r w:rsidRPr="003B24AE">
        <w:rPr>
          <w:rFonts w:ascii="Times New Roman" w:hAnsi="Times New Roman" w:cs="Times New Roman"/>
          <w:b/>
          <w:sz w:val="28"/>
          <w:szCs w:val="24"/>
          <w:u w:val="single"/>
        </w:rPr>
        <w:t>Special Remarks on other Toxic Effects on Humans</w:t>
      </w:r>
      <w:r w:rsidRPr="005F4B19">
        <w:rPr>
          <w:rFonts w:ascii="Times New Roman" w:hAnsi="Times New Roman" w:cs="Times New Roman"/>
          <w:b/>
          <w:sz w:val="28"/>
          <w:szCs w:val="24"/>
        </w:rPr>
        <w:t xml:space="preserve">:  </w:t>
      </w:r>
      <w:r w:rsidRPr="00D83F62">
        <w:rPr>
          <w:rFonts w:ascii="Times New Roman" w:hAnsi="Times New Roman" w:cs="Times New Roman"/>
          <w:b/>
          <w:sz w:val="24"/>
          <w:szCs w:val="24"/>
        </w:rPr>
        <w:t>Not available.</w:t>
      </w:r>
    </w:p>
    <w:p w:rsidR="001519F4" w:rsidRPr="001519F4" w:rsidRDefault="001519F4" w:rsidP="001519F4">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5B73EA" w:rsidRPr="00350A22" w:rsidRDefault="00350A22" w:rsidP="005B73EA">
      <w:pPr>
        <w:pStyle w:val="NoSpacing"/>
        <w:rPr>
          <w:rFonts w:ascii="Times New Roman" w:hAnsi="Times New Roman" w:cs="Times New Roman"/>
          <w:b/>
          <w:sz w:val="24"/>
        </w:rPr>
      </w:pPr>
      <w:r w:rsidRPr="00350A22">
        <w:rPr>
          <w:rFonts w:ascii="Times New Roman" w:hAnsi="Times New Roman" w:cs="Times New Roman"/>
          <w:b/>
          <w:sz w:val="24"/>
        </w:rPr>
        <w:t>Possibly hazardous short term degradation products are not likely. However, long term degradation products may arise.</w:t>
      </w:r>
    </w:p>
    <w:p w:rsidR="00350A22" w:rsidRPr="00350A22" w:rsidRDefault="00350A22" w:rsidP="00350A22">
      <w:pPr>
        <w:pStyle w:val="NoSpacing"/>
      </w:pPr>
    </w:p>
    <w:p w:rsidR="005B73EA" w:rsidRDefault="00356BC2" w:rsidP="00350A2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350A22" w:rsidRPr="00350A22">
        <w:rPr>
          <w:rFonts w:ascii="Times New Roman" w:hAnsi="Times New Roman" w:cs="Times New Roman"/>
          <w:b/>
          <w:sz w:val="24"/>
        </w:rPr>
        <w:t>The products of degradation are more toxic.</w:t>
      </w:r>
    </w:p>
    <w:p w:rsidR="00350A22" w:rsidRPr="00350A22" w:rsidRDefault="00350A22" w:rsidP="00350A22">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350A22" w:rsidRDefault="00D83F62" w:rsidP="00350A22">
      <w:pPr>
        <w:pStyle w:val="NoSpacing"/>
      </w:pPr>
    </w:p>
    <w:p w:rsidR="006F037E" w:rsidRPr="00F55F15" w:rsidRDefault="006F037E" w:rsidP="00F55F1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B9C" w:rsidRPr="00350A22" w:rsidRDefault="004E2B9C" w:rsidP="00350A22">
      <w:pPr>
        <w:pStyle w:val="NoSpacing"/>
      </w:pPr>
    </w:p>
    <w:p w:rsidR="006F037E" w:rsidRPr="00350A22" w:rsidRDefault="006F037E" w:rsidP="00350A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4E2B9C" w:rsidRDefault="00350A22"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Proper shipping name: </w:t>
      </w:r>
      <w:r w:rsidRPr="0042446B">
        <w:rPr>
          <w:rFonts w:ascii="Times New Roman" w:eastAsia="Times New Roman" w:hAnsi="Times New Roman" w:cs="Times New Roman"/>
          <w:b/>
          <w:sz w:val="24"/>
          <w:szCs w:val="23"/>
          <w:lang w:val="en-US" w:eastAsia="en-US"/>
        </w:rPr>
        <w:t>DECAHYDRO-NAPHTHALENE</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UN N°: </w:t>
      </w:r>
      <w:r w:rsidRPr="0042446B">
        <w:rPr>
          <w:rFonts w:ascii="Times New Roman" w:eastAsia="Times New Roman" w:hAnsi="Times New Roman" w:cs="Times New Roman"/>
          <w:b/>
          <w:sz w:val="24"/>
          <w:szCs w:val="23"/>
          <w:lang w:val="en-US" w:eastAsia="en-US"/>
        </w:rPr>
        <w:t>1147</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H.I. </w:t>
      </w:r>
      <w:proofErr w:type="spellStart"/>
      <w:r w:rsidRPr="0042446B">
        <w:rPr>
          <w:rFonts w:ascii="Times New Roman" w:eastAsia="Times New Roman" w:hAnsi="Times New Roman" w:cs="Times New Roman"/>
          <w:b/>
          <w:sz w:val="28"/>
          <w:szCs w:val="23"/>
          <w:lang w:val="en-US" w:eastAsia="en-US"/>
        </w:rPr>
        <w:t>nr</w:t>
      </w:r>
      <w:proofErr w:type="spellEnd"/>
      <w:r w:rsidRPr="0042446B">
        <w:rPr>
          <w:rFonts w:ascii="Times New Roman" w:eastAsia="Times New Roman" w:hAnsi="Times New Roman" w:cs="Times New Roman"/>
          <w:b/>
          <w:sz w:val="28"/>
          <w:szCs w:val="23"/>
          <w:lang w:val="en-US" w:eastAsia="en-US"/>
        </w:rPr>
        <w:t xml:space="preserve">: </w:t>
      </w:r>
      <w:r w:rsidRPr="0042446B">
        <w:rPr>
          <w:rFonts w:ascii="Times New Roman" w:eastAsia="Times New Roman" w:hAnsi="Times New Roman" w:cs="Times New Roman"/>
          <w:b/>
          <w:sz w:val="24"/>
          <w:szCs w:val="23"/>
          <w:lang w:val="en-US" w:eastAsia="en-US"/>
        </w:rPr>
        <w:t>30</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ADR - Class: </w:t>
      </w:r>
      <w:r w:rsidRPr="0042446B">
        <w:rPr>
          <w:rFonts w:ascii="Times New Roman" w:eastAsia="Times New Roman" w:hAnsi="Times New Roman" w:cs="Times New Roman"/>
          <w:b/>
          <w:sz w:val="24"/>
          <w:szCs w:val="23"/>
          <w:lang w:val="en-US" w:eastAsia="en-US"/>
        </w:rPr>
        <w:t>3</w:t>
      </w:r>
    </w:p>
    <w:p w:rsid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Labelling - Transport: </w:t>
      </w:r>
      <w:proofErr w:type="gramStart"/>
      <w:r w:rsidRPr="0042446B">
        <w:rPr>
          <w:rFonts w:ascii="Times New Roman" w:eastAsia="Times New Roman" w:hAnsi="Times New Roman" w:cs="Times New Roman"/>
          <w:b/>
          <w:sz w:val="24"/>
          <w:szCs w:val="23"/>
          <w:lang w:val="en-US" w:eastAsia="en-US"/>
        </w:rPr>
        <w:t>3 :</w:t>
      </w:r>
      <w:proofErr w:type="gramEnd"/>
      <w:r w:rsidRPr="0042446B">
        <w:rPr>
          <w:rFonts w:ascii="Times New Roman" w:eastAsia="Times New Roman" w:hAnsi="Times New Roman" w:cs="Times New Roman"/>
          <w:b/>
          <w:sz w:val="24"/>
          <w:szCs w:val="23"/>
          <w:lang w:val="en-US" w:eastAsia="en-US"/>
        </w:rPr>
        <w:t xml:space="preserve"> Flammable liquid.</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ADR - Group: </w:t>
      </w:r>
      <w:r w:rsidRPr="0042446B">
        <w:rPr>
          <w:rFonts w:ascii="Times New Roman" w:eastAsia="Times New Roman" w:hAnsi="Times New Roman" w:cs="Times New Roman"/>
          <w:b/>
          <w:sz w:val="24"/>
          <w:szCs w:val="23"/>
          <w:lang w:val="en-US" w:eastAsia="en-US"/>
        </w:rPr>
        <w:t>III</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Proper shipping name: </w:t>
      </w:r>
      <w:r w:rsidRPr="0042446B">
        <w:rPr>
          <w:rFonts w:ascii="Times New Roman" w:eastAsia="Times New Roman" w:hAnsi="Times New Roman" w:cs="Times New Roman"/>
          <w:b/>
          <w:sz w:val="24"/>
          <w:szCs w:val="23"/>
          <w:lang w:val="en-US" w:eastAsia="en-US"/>
        </w:rPr>
        <w:t>DECAHYDRO-NAPHTHALENE</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UN N°: </w:t>
      </w:r>
      <w:r w:rsidRPr="0042446B">
        <w:rPr>
          <w:rFonts w:ascii="Times New Roman" w:eastAsia="Times New Roman" w:hAnsi="Times New Roman" w:cs="Times New Roman"/>
          <w:b/>
          <w:sz w:val="24"/>
          <w:szCs w:val="23"/>
          <w:lang w:val="en-US" w:eastAsia="en-US"/>
        </w:rPr>
        <w:t>1147</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IMO-IMDG - Class or division: </w:t>
      </w:r>
      <w:proofErr w:type="gramStart"/>
      <w:r w:rsidRPr="0042446B">
        <w:rPr>
          <w:rFonts w:ascii="Times New Roman" w:eastAsia="Times New Roman" w:hAnsi="Times New Roman" w:cs="Times New Roman"/>
          <w:b/>
          <w:sz w:val="24"/>
          <w:szCs w:val="23"/>
          <w:lang w:val="en-US" w:eastAsia="en-US"/>
        </w:rPr>
        <w:t>3 :</w:t>
      </w:r>
      <w:proofErr w:type="gramEnd"/>
      <w:r w:rsidRPr="0042446B">
        <w:rPr>
          <w:rFonts w:ascii="Times New Roman" w:eastAsia="Times New Roman" w:hAnsi="Times New Roman" w:cs="Times New Roman"/>
          <w:b/>
          <w:sz w:val="24"/>
          <w:szCs w:val="23"/>
          <w:lang w:val="en-US" w:eastAsia="en-US"/>
        </w:rPr>
        <w:t xml:space="preserve"> Flammable liquid.</w:t>
      </w:r>
    </w:p>
    <w:p w:rsidR="001C2D68" w:rsidRDefault="0042446B" w:rsidP="00F55F15">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IMO-IMDG - Packing group: </w:t>
      </w:r>
      <w:r w:rsidRPr="0042446B">
        <w:rPr>
          <w:rFonts w:ascii="Times New Roman" w:eastAsia="Times New Roman" w:hAnsi="Times New Roman" w:cs="Times New Roman"/>
          <w:b/>
          <w:sz w:val="24"/>
          <w:szCs w:val="23"/>
          <w:lang w:val="en-US" w:eastAsia="en-US"/>
        </w:rPr>
        <w:t>III</w:t>
      </w:r>
    </w:p>
    <w:p w:rsidR="00F55F15" w:rsidRPr="001C2D68" w:rsidRDefault="00F55F15" w:rsidP="00F55F15">
      <w:pPr>
        <w:spacing w:after="0" w:line="240" w:lineRule="auto"/>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Proper shipping name: </w:t>
      </w:r>
      <w:r w:rsidRPr="0042446B">
        <w:rPr>
          <w:rFonts w:ascii="Times New Roman" w:eastAsia="Times New Roman" w:hAnsi="Times New Roman" w:cs="Times New Roman"/>
          <w:b/>
          <w:sz w:val="24"/>
          <w:szCs w:val="23"/>
          <w:lang w:val="en-US" w:eastAsia="en-US"/>
        </w:rPr>
        <w:t>DECAHYDRO-NAPHTHALENE</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UN N°: </w:t>
      </w:r>
      <w:r w:rsidRPr="0042446B">
        <w:rPr>
          <w:rFonts w:ascii="Times New Roman" w:eastAsia="Times New Roman" w:hAnsi="Times New Roman" w:cs="Times New Roman"/>
          <w:b/>
          <w:sz w:val="24"/>
          <w:szCs w:val="23"/>
          <w:lang w:val="en-US" w:eastAsia="en-US"/>
        </w:rPr>
        <w:t>1147</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IATA - Class or division: </w:t>
      </w:r>
      <w:proofErr w:type="gramStart"/>
      <w:r w:rsidRPr="0042446B">
        <w:rPr>
          <w:rFonts w:ascii="Times New Roman" w:eastAsia="Times New Roman" w:hAnsi="Times New Roman" w:cs="Times New Roman"/>
          <w:b/>
          <w:sz w:val="24"/>
          <w:szCs w:val="23"/>
          <w:lang w:val="en-US" w:eastAsia="en-US"/>
        </w:rPr>
        <w:t>3 :</w:t>
      </w:r>
      <w:proofErr w:type="gramEnd"/>
      <w:r w:rsidRPr="0042446B">
        <w:rPr>
          <w:rFonts w:ascii="Times New Roman" w:eastAsia="Times New Roman" w:hAnsi="Times New Roman" w:cs="Times New Roman"/>
          <w:b/>
          <w:sz w:val="24"/>
          <w:szCs w:val="23"/>
          <w:lang w:val="en-US" w:eastAsia="en-US"/>
        </w:rPr>
        <w:t xml:space="preserve"> Flammable liquid.</w:t>
      </w:r>
    </w:p>
    <w:p w:rsidR="0042446B" w:rsidRPr="0042446B" w:rsidRDefault="0042446B" w:rsidP="0042446B">
      <w:pPr>
        <w:spacing w:after="0" w:line="240" w:lineRule="auto"/>
        <w:rPr>
          <w:rFonts w:ascii="Times New Roman" w:eastAsia="Times New Roman" w:hAnsi="Times New Roman" w:cs="Times New Roman"/>
          <w:b/>
          <w:sz w:val="24"/>
          <w:szCs w:val="23"/>
          <w:lang w:val="en-US" w:eastAsia="en-US"/>
        </w:rPr>
      </w:pPr>
      <w:r w:rsidRPr="0042446B">
        <w:rPr>
          <w:rFonts w:ascii="Times New Roman" w:eastAsia="Times New Roman" w:hAnsi="Times New Roman" w:cs="Times New Roman"/>
          <w:b/>
          <w:sz w:val="28"/>
          <w:szCs w:val="23"/>
          <w:lang w:val="en-US" w:eastAsia="en-US"/>
        </w:rPr>
        <w:t xml:space="preserve">IATA - Packing group: </w:t>
      </w:r>
      <w:r w:rsidRPr="0042446B">
        <w:rPr>
          <w:rFonts w:ascii="Times New Roman" w:eastAsia="Times New Roman" w:hAnsi="Times New Roman" w:cs="Times New Roman"/>
          <w:b/>
          <w:sz w:val="24"/>
          <w:szCs w:val="23"/>
          <w:lang w:val="en-US" w:eastAsia="en-US"/>
        </w:rPr>
        <w:t>III</w:t>
      </w:r>
    </w:p>
    <w:p w:rsidR="001C2D68" w:rsidRPr="001C2D68" w:rsidRDefault="001C2D68" w:rsidP="001C2D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D94D38" w:rsidRDefault="002619B1" w:rsidP="007D5550">
      <w:pPr>
        <w:pStyle w:val="NoSpacing"/>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p>
    <w:p w:rsidR="00CC020C" w:rsidRDefault="00992EE1" w:rsidP="004F59A1">
      <w:pPr>
        <w:spacing w:after="0" w:line="240" w:lineRule="auto"/>
        <w:rPr>
          <w:rFonts w:ascii="Times New Roman" w:hAnsi="Times New Roman" w:cs="Times New Roman"/>
          <w:b/>
          <w:bCs/>
          <w:sz w:val="24"/>
          <w:szCs w:val="24"/>
          <w:lang w:val="en-US"/>
        </w:rPr>
      </w:pPr>
      <w:r w:rsidRPr="00992EE1">
        <w:rPr>
          <w:rFonts w:ascii="Times New Roman" w:eastAsia="Times New Roman" w:hAnsi="Times New Roman" w:cs="Times New Roman"/>
          <w:b/>
          <w:sz w:val="24"/>
          <w:szCs w:val="25"/>
          <w:lang w:val="en-US" w:eastAsia="en-US"/>
        </w:rPr>
        <w:t xml:space="preserve">Pennsylvania RTK: </w:t>
      </w:r>
      <w:proofErr w:type="spellStart"/>
      <w:r w:rsidRPr="00992EE1">
        <w:rPr>
          <w:rFonts w:ascii="Times New Roman" w:eastAsia="Times New Roman" w:hAnsi="Times New Roman" w:cs="Times New Roman"/>
          <w:b/>
          <w:sz w:val="24"/>
          <w:szCs w:val="25"/>
          <w:lang w:val="en-US" w:eastAsia="en-US"/>
        </w:rPr>
        <w:t>Decahydronaphthalene</w:t>
      </w:r>
      <w:proofErr w:type="spellEnd"/>
      <w:r w:rsidRPr="00992EE1">
        <w:rPr>
          <w:rFonts w:ascii="Times New Roman" w:eastAsia="Times New Roman" w:hAnsi="Times New Roman" w:cs="Times New Roman"/>
          <w:b/>
          <w:sz w:val="24"/>
          <w:szCs w:val="25"/>
          <w:lang w:val="en-US" w:eastAsia="en-US"/>
        </w:rPr>
        <w:t xml:space="preserve"> Massachusetts RTK: </w:t>
      </w:r>
      <w:proofErr w:type="spellStart"/>
      <w:r w:rsidR="004F59A1" w:rsidRPr="003217F6">
        <w:rPr>
          <w:rFonts w:ascii="Times New Roman" w:hAnsi="Times New Roman" w:cs="Times New Roman"/>
          <w:b/>
          <w:bCs/>
          <w:sz w:val="24"/>
          <w:szCs w:val="24"/>
          <w:lang w:val="en-US"/>
        </w:rPr>
        <w:t>Decalin</w:t>
      </w:r>
      <w:proofErr w:type="spellEnd"/>
      <w:r w:rsidRPr="00992EE1">
        <w:rPr>
          <w:rFonts w:ascii="Times New Roman" w:eastAsia="Times New Roman" w:hAnsi="Times New Roman" w:cs="Times New Roman"/>
          <w:b/>
          <w:sz w:val="24"/>
          <w:szCs w:val="25"/>
          <w:lang w:val="en-US" w:eastAsia="en-US"/>
        </w:rPr>
        <w:t xml:space="preserve"> TSCA 8(b) inventory: </w:t>
      </w:r>
      <w:proofErr w:type="spellStart"/>
      <w:r w:rsidR="004F59A1" w:rsidRPr="003217F6">
        <w:rPr>
          <w:rFonts w:ascii="Times New Roman" w:hAnsi="Times New Roman" w:cs="Times New Roman"/>
          <w:b/>
          <w:bCs/>
          <w:sz w:val="24"/>
          <w:szCs w:val="24"/>
          <w:lang w:val="en-US"/>
        </w:rPr>
        <w:t>Decalin</w:t>
      </w:r>
      <w:proofErr w:type="spellEnd"/>
    </w:p>
    <w:p w:rsidR="004F59A1" w:rsidRPr="008E02E0" w:rsidRDefault="004F59A1" w:rsidP="004F59A1">
      <w:pPr>
        <w:spacing w:after="0" w:line="240" w:lineRule="auto"/>
      </w:pPr>
    </w:p>
    <w:p w:rsidR="00F81F6F" w:rsidRPr="001C2D68" w:rsidRDefault="00F81F6F" w:rsidP="00F81F6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81F6F" w:rsidTr="00CB624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1F6F" w:rsidRPr="007B71FE" w:rsidRDefault="00F81F6F" w:rsidP="00CB6242">
            <w:pPr>
              <w:rPr>
                <w:color w:val="auto"/>
              </w:rPr>
            </w:pPr>
            <w:r w:rsidRPr="00411736">
              <w:rPr>
                <w:color w:val="auto"/>
                <w:sz w:val="44"/>
              </w:rPr>
              <w:lastRenderedPageBreak/>
              <w:t>Section 15: Other Regulatory Information</w:t>
            </w:r>
            <w:r>
              <w:rPr>
                <w:color w:val="auto"/>
                <w:sz w:val="44"/>
              </w:rPr>
              <w:t xml:space="preserve"> (Continued)</w:t>
            </w:r>
          </w:p>
        </w:tc>
      </w:tr>
    </w:tbl>
    <w:p w:rsidR="00F81F6F" w:rsidRDefault="00F81F6F" w:rsidP="00994BB6">
      <w:pPr>
        <w:autoSpaceDE w:val="0"/>
        <w:autoSpaceDN w:val="0"/>
        <w:adjustRightInd w:val="0"/>
        <w:spacing w:after="0" w:line="240" w:lineRule="auto"/>
        <w:rPr>
          <w:rFonts w:ascii="Times New Roman" w:hAnsi="Times New Roman" w:cs="Times New Roman"/>
          <w:b/>
          <w:sz w:val="28"/>
          <w:u w:val="single"/>
        </w:rPr>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D94D38" w:rsidRPr="00D94D38" w:rsidRDefault="00D94D38" w:rsidP="00D94D38">
      <w:pPr>
        <w:spacing w:after="0" w:line="240" w:lineRule="auto"/>
        <w:rPr>
          <w:rFonts w:ascii="Times New Roman" w:eastAsia="Times New Roman" w:hAnsi="Times New Roman" w:cs="Times New Roman"/>
          <w:b/>
          <w:sz w:val="25"/>
          <w:szCs w:val="25"/>
          <w:lang w:val="en-US" w:eastAsia="en-US"/>
        </w:rPr>
      </w:pPr>
      <w:r w:rsidRPr="00D94D38">
        <w:rPr>
          <w:rFonts w:ascii="Times New Roman" w:eastAsia="Times New Roman" w:hAnsi="Times New Roman" w:cs="Times New Roman"/>
          <w:b/>
          <w:sz w:val="28"/>
          <w:szCs w:val="25"/>
          <w:lang w:val="en-US" w:eastAsia="en-US"/>
        </w:rPr>
        <w:t xml:space="preserve">OSHA: </w:t>
      </w:r>
      <w:r w:rsidR="00992EE1" w:rsidRPr="00992EE1">
        <w:rPr>
          <w:rFonts w:ascii="Times New Roman" w:hAnsi="Times New Roman" w:cs="Times New Roman"/>
          <w:b/>
          <w:sz w:val="24"/>
        </w:rPr>
        <w:t>Hazardous by definition of Hazard Communication Standard (29 CFR 1910.1200).</w:t>
      </w:r>
    </w:p>
    <w:p w:rsidR="00E24F4D" w:rsidRPr="006A7964" w:rsidRDefault="00E24F4D" w:rsidP="006A796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681C37" w:rsidRPr="00681C37" w:rsidRDefault="003C48C2" w:rsidP="00681C37">
      <w:pPr>
        <w:pStyle w:val="NoSpacing"/>
        <w:rPr>
          <w:rFonts w:eastAsia="Times New Roman"/>
          <w:lang w:val="en-US" w:eastAsia="en-US"/>
        </w:rPr>
      </w:pPr>
      <w:r>
        <w:rPr>
          <w:rFonts w:ascii="Times New Roman" w:hAnsi="Times New Roman" w:cs="Times New Roman"/>
          <w:b/>
          <w:sz w:val="28"/>
        </w:rPr>
        <w:t xml:space="preserve">WHMIS (Canada): </w:t>
      </w:r>
      <w:r w:rsidR="00681C37" w:rsidRPr="00681C37">
        <w:rPr>
          <w:rFonts w:ascii="Times New Roman" w:eastAsia="Times New Roman" w:hAnsi="Times New Roman" w:cs="Times New Roman"/>
          <w:b/>
          <w:sz w:val="24"/>
          <w:lang w:val="en-US" w:eastAsia="en-US"/>
        </w:rPr>
        <w:t>CLASS B-3: Combustible liquid with a flash point between 37.8°C (100°F) and 93.3°C (200°F). CLASS D-2B: Material causing other toxic effects (TOXIC).</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681C37" w:rsidRPr="00681C37">
        <w:rPr>
          <w:rFonts w:ascii="Times New Roman" w:hAnsi="Times New Roman" w:cs="Times New Roman"/>
          <w:b/>
          <w:sz w:val="24"/>
        </w:rPr>
        <w:t>R20- Harmful by inhalation. R36/38- Irritating to eyes and skin.</w:t>
      </w: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681C37">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681C37">
        <w:rPr>
          <w:rFonts w:ascii="Times New Roman" w:hAnsi="Times New Roman" w:cs="Times New Roman"/>
          <w:b/>
          <w:sz w:val="24"/>
        </w:rPr>
        <w:t>h</w:t>
      </w:r>
    </w:p>
    <w:p w:rsidR="00D554D7" w:rsidRPr="006A7964" w:rsidRDefault="00D554D7" w:rsidP="006A796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681C37">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Default="004F59A1" w:rsidP="003B1ABE">
      <w:pPr>
        <w:pStyle w:val="NoSpacing"/>
        <w:rPr>
          <w:rFonts w:ascii="Times New Roman" w:hAnsi="Times New Roman" w:cs="Times New Roman"/>
          <w:b/>
          <w:sz w:val="28"/>
          <w:u w:val="single"/>
        </w:rPr>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681C37" w:rsidRDefault="00681C37" w:rsidP="00681C37">
      <w:pPr>
        <w:spacing w:after="0" w:line="240" w:lineRule="auto"/>
        <w:rPr>
          <w:rFonts w:ascii="Times New Roman" w:eastAsia="Times New Roman" w:hAnsi="Times New Roman" w:cs="Times New Roman"/>
          <w:b/>
          <w:sz w:val="24"/>
          <w:szCs w:val="25"/>
          <w:lang w:val="en-US" w:eastAsia="en-US"/>
        </w:rPr>
      </w:pPr>
      <w:r w:rsidRPr="00681C37">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925E0B" w:rsidRPr="00681C37" w:rsidRDefault="00925E0B" w:rsidP="00681C37">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7D497B" w:rsidRDefault="007D497B" w:rsidP="00602700">
      <w:pPr>
        <w:tabs>
          <w:tab w:val="left" w:pos="3840"/>
        </w:tabs>
        <w:rPr>
          <w:rFonts w:ascii="Times New Roman" w:eastAsia="Calibri" w:hAnsi="Times New Roman" w:cs="Times New Roman"/>
          <w:b/>
          <w:color w:val="000000"/>
          <w:sz w:val="24"/>
          <w:szCs w:val="24"/>
        </w:rPr>
      </w:pPr>
    </w:p>
    <w:p w:rsidR="007D497B" w:rsidRDefault="007D497B" w:rsidP="00602700">
      <w:pPr>
        <w:tabs>
          <w:tab w:val="left" w:pos="3840"/>
        </w:tabs>
        <w:rPr>
          <w:rFonts w:ascii="Times New Roman" w:eastAsia="Calibri" w:hAnsi="Times New Roman" w:cs="Times New Roman"/>
          <w:b/>
          <w:color w:val="000000"/>
          <w:sz w:val="24"/>
          <w:szCs w:val="24"/>
        </w:rPr>
      </w:pPr>
      <w:bookmarkStart w:id="0" w:name="_GoBack"/>
      <w:bookmarkEnd w:id="0"/>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80899" w:rsidRPr="00211219" w:rsidRDefault="00F80899" w:rsidP="00F8089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80899" w:rsidRPr="00211219" w:rsidRDefault="00F80899" w:rsidP="00F8089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F80899">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C469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C31" w:rsidRDefault="00DE4C31" w:rsidP="009C3BE4">
      <w:pPr>
        <w:spacing w:after="0" w:line="240" w:lineRule="auto"/>
      </w:pPr>
      <w:r>
        <w:separator/>
      </w:r>
    </w:p>
  </w:endnote>
  <w:endnote w:type="continuationSeparator" w:id="0">
    <w:p w:rsidR="00DE4C31" w:rsidRDefault="00DE4C3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F2CCD" w:rsidP="00FF2CCD">
    <w:pPr>
      <w:pStyle w:val="Footer"/>
      <w:ind w:left="-567"/>
      <w:jc w:val="right"/>
    </w:pPr>
    <w:r>
      <w:rPr>
        <w:noProof/>
      </w:rPr>
      <w:drawing>
        <wp:inline distT="0" distB="0" distL="0" distR="0" wp14:anchorId="4787CA8E" wp14:editId="3F7289B8">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2295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C31" w:rsidRDefault="00DE4C31" w:rsidP="009C3BE4">
      <w:pPr>
        <w:spacing w:after="0" w:line="240" w:lineRule="auto"/>
      </w:pPr>
      <w:r>
        <w:separator/>
      </w:r>
    </w:p>
  </w:footnote>
  <w:footnote w:type="continuationSeparator" w:id="0">
    <w:p w:rsidR="00DE4C31" w:rsidRDefault="00DE4C3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C469B" w:rsidP="005C469B">
    <w:pPr>
      <w:pStyle w:val="Header"/>
      <w:ind w:left="-454"/>
    </w:pPr>
    <w:r>
      <w:rPr>
        <w:b/>
        <w:noProof/>
        <w:color w:val="FF0000"/>
        <w:sz w:val="20"/>
      </w:rPr>
      <w:drawing>
        <wp:inline distT="0" distB="0" distL="0" distR="0" wp14:anchorId="753690E3" wp14:editId="49613A71">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9F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820"/>
    <w:rsid w:val="001B1BEF"/>
    <w:rsid w:val="001B4677"/>
    <w:rsid w:val="001B69ED"/>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3E12"/>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69B"/>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1C"/>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031"/>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97B"/>
    <w:rsid w:val="007D4D5E"/>
    <w:rsid w:val="007D51BF"/>
    <w:rsid w:val="007D5550"/>
    <w:rsid w:val="007D59FA"/>
    <w:rsid w:val="007D6151"/>
    <w:rsid w:val="007E1607"/>
    <w:rsid w:val="007E1DC7"/>
    <w:rsid w:val="007E361F"/>
    <w:rsid w:val="007E43FA"/>
    <w:rsid w:val="007E54FC"/>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5E0B"/>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40F"/>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7FF2"/>
    <w:rsid w:val="00DE0CCC"/>
    <w:rsid w:val="00DE1BC0"/>
    <w:rsid w:val="00DE25BA"/>
    <w:rsid w:val="00DE3088"/>
    <w:rsid w:val="00DE35EA"/>
    <w:rsid w:val="00DE4C31"/>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1DEB"/>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5F1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0899"/>
    <w:rsid w:val="00F81A18"/>
    <w:rsid w:val="00F81BD5"/>
    <w:rsid w:val="00F81F6F"/>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2CCD"/>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B0A3A-7830-4072-B131-E6C8D110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1646</Words>
  <Characters>9384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2020-12-05T08:23:00Z</dcterms:created>
  <dcterms:modified xsi:type="dcterms:W3CDTF">2020-12-05T08:23:00Z</dcterms:modified>
</cp:coreProperties>
</file>