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C72487" w:rsidRPr="00C72487" w:rsidRDefault="00C72487" w:rsidP="00C72487">
      <w:pPr>
        <w:autoSpaceDE w:val="0"/>
        <w:autoSpaceDN w:val="0"/>
        <w:adjustRightInd w:val="0"/>
        <w:spacing w:after="0" w:line="240" w:lineRule="auto"/>
        <w:jc w:val="center"/>
        <w:rPr>
          <w:rFonts w:ascii="Times New Roman" w:hAnsi="Times New Roman" w:cs="Times New Roman"/>
          <w:b/>
          <w:bCs/>
          <w:sz w:val="44"/>
          <w:szCs w:val="44"/>
          <w:lang w:val="en-US"/>
        </w:rPr>
      </w:pPr>
      <w:r w:rsidRPr="00C72487">
        <w:rPr>
          <w:rFonts w:ascii="Times New Roman" w:hAnsi="Times New Roman" w:cs="Times New Roman"/>
          <w:b/>
          <w:bCs/>
          <w:sz w:val="44"/>
          <w:szCs w:val="44"/>
          <w:lang w:val="en-US"/>
        </w:rPr>
        <w:t xml:space="preserve">DIBUTYL ETHER </w:t>
      </w:r>
      <w:r w:rsidR="00AD5887">
        <w:rPr>
          <w:rFonts w:ascii="Times New Roman" w:hAnsi="Times New Roman" w:cs="Times New Roman"/>
          <w:b/>
          <w:bCs/>
          <w:sz w:val="44"/>
          <w:szCs w:val="44"/>
          <w:lang w:val="en-US"/>
        </w:rPr>
        <w:t>99% AR</w:t>
      </w:r>
    </w:p>
    <w:p w:rsidR="00EC03C5" w:rsidRPr="003449AD" w:rsidRDefault="00587231" w:rsidP="003449AD">
      <w:pPr>
        <w:autoSpaceDE w:val="0"/>
        <w:autoSpaceDN w:val="0"/>
        <w:adjustRightInd w:val="0"/>
        <w:spacing w:after="0" w:line="240" w:lineRule="auto"/>
        <w:jc w:val="center"/>
        <w:rPr>
          <w:rFonts w:ascii="Times New Roman" w:hAnsi="Times New Roman" w:cs="Times New Roman"/>
          <w:b/>
          <w:sz w:val="36"/>
          <w:szCs w:val="36"/>
          <w:lang w:val="en-US"/>
        </w:rPr>
      </w:pPr>
      <w:r w:rsidRPr="003449AD">
        <w:rPr>
          <w:rFonts w:ascii="Times New Roman" w:hAnsi="Times New Roman" w:cs="Times New Roman"/>
          <w:b/>
          <w:sz w:val="36"/>
          <w:szCs w:val="36"/>
        </w:rPr>
        <w:t xml:space="preserve">MSDS CAS: </w:t>
      </w:r>
      <w:r w:rsidR="00C72487">
        <w:rPr>
          <w:rFonts w:ascii="Times New Roman" w:hAnsi="Times New Roman" w:cs="Times New Roman"/>
          <w:b/>
          <w:sz w:val="36"/>
          <w:szCs w:val="36"/>
          <w:lang w:val="en-US"/>
        </w:rPr>
        <w:t>142-96-1</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B29DD" w:rsidRDefault="00421339" w:rsidP="00CB29DD">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CA4047" w:rsidRPr="00CA4047">
        <w:rPr>
          <w:rFonts w:ascii="Times New Roman" w:hAnsi="Times New Roman" w:cs="Times New Roman"/>
          <w:b/>
          <w:bCs/>
          <w:sz w:val="24"/>
          <w:szCs w:val="16"/>
          <w:lang w:val="en-US"/>
        </w:rPr>
        <w:t>DIBUTYL ETHER</w:t>
      </w:r>
      <w:r w:rsidR="00AD5887">
        <w:rPr>
          <w:rFonts w:ascii="Times New Roman" w:hAnsi="Times New Roman" w:cs="Times New Roman"/>
          <w:b/>
          <w:bCs/>
          <w:sz w:val="24"/>
          <w:szCs w:val="16"/>
          <w:lang w:val="en-US"/>
        </w:rPr>
        <w:t xml:space="preserve"> AR</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8121B7">
        <w:rPr>
          <w:rFonts w:ascii="Times New Roman" w:hAnsi="Times New Roman" w:cs="Times New Roman"/>
          <w:b/>
          <w:sz w:val="24"/>
          <w:szCs w:val="44"/>
          <w:lang w:val="en-US"/>
        </w:rPr>
        <w:t>142-96-1</w:t>
      </w:r>
    </w:p>
    <w:p w:rsidR="00266AC9" w:rsidRPr="0068669D" w:rsidRDefault="00421339" w:rsidP="0068669D">
      <w:pPr>
        <w:pStyle w:val="NoSpacing"/>
        <w:rPr>
          <w:rFonts w:eastAsia="Times New Roman"/>
          <w:lang w:val="en-US" w:eastAsia="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887E3E" w:rsidRPr="007566D4">
        <w:rPr>
          <w:rFonts w:ascii="Times New Roman" w:hAnsi="Times New Roman" w:cs="Times New Roman"/>
          <w:b/>
          <w:sz w:val="28"/>
        </w:rPr>
        <w:t xml:space="preserve"> </w:t>
      </w:r>
      <w:r w:rsidR="00CA4047" w:rsidRPr="00CA4047">
        <w:rPr>
          <w:rFonts w:ascii="Times New Roman" w:hAnsi="Times New Roman" w:cs="Times New Roman"/>
          <w:b/>
          <w:bCs/>
          <w:sz w:val="24"/>
          <w:szCs w:val="16"/>
          <w:lang w:val="en-US"/>
        </w:rPr>
        <w:t>Butyl Ether</w:t>
      </w:r>
    </w:p>
    <w:p w:rsidR="00DB5719" w:rsidRPr="0086206A" w:rsidRDefault="00DB5719" w:rsidP="00266AC9">
      <w:pPr>
        <w:pStyle w:val="NoSpacing"/>
        <w:rPr>
          <w:rFonts w:ascii="UniversCondensedMedium,Bold" w:hAnsi="UniversCondensedMedium,Bold" w:cs="UniversCondensedMedium,Bold"/>
          <w:sz w:val="20"/>
          <w:szCs w:val="20"/>
          <w:lang w:val="en-US"/>
        </w:rPr>
      </w:pPr>
      <w:r w:rsidRPr="00372889">
        <w:rPr>
          <w:rFonts w:ascii="Times New Roman" w:hAnsi="Times New Roman" w:cs="Times New Roman"/>
          <w:b/>
          <w:sz w:val="28"/>
          <w:szCs w:val="28"/>
        </w:rPr>
        <w:t>Chemical Name:</w:t>
      </w:r>
      <w:r w:rsidRPr="00587231">
        <w:rPr>
          <w:rFonts w:ascii="Times New Roman" w:hAnsi="Times New Roman" w:cs="Times New Roman"/>
          <w:b/>
          <w:sz w:val="24"/>
        </w:rPr>
        <w:t xml:space="preserve"> </w:t>
      </w:r>
      <w:r w:rsidRPr="00A23598">
        <w:rPr>
          <w:rFonts w:ascii="Times New Roman" w:hAnsi="Times New Roman" w:cs="Times New Roman"/>
          <w:b/>
          <w:sz w:val="32"/>
        </w:rPr>
        <w:tab/>
      </w:r>
      <w:proofErr w:type="spellStart"/>
      <w:r w:rsidR="00CA4047" w:rsidRPr="00CA4047">
        <w:rPr>
          <w:rFonts w:ascii="Times New Roman" w:hAnsi="Times New Roman" w:cs="Times New Roman"/>
          <w:b/>
          <w:bCs/>
          <w:sz w:val="24"/>
          <w:szCs w:val="16"/>
          <w:lang w:val="en-US"/>
        </w:rPr>
        <w:t>Dibutyl</w:t>
      </w:r>
      <w:proofErr w:type="spellEnd"/>
      <w:r w:rsidR="00CA4047" w:rsidRPr="00CA4047">
        <w:rPr>
          <w:rFonts w:ascii="Times New Roman" w:hAnsi="Times New Roman" w:cs="Times New Roman"/>
          <w:b/>
          <w:bCs/>
          <w:sz w:val="24"/>
          <w:szCs w:val="16"/>
          <w:lang w:val="en-US"/>
        </w:rPr>
        <w:t xml:space="preserve"> Ether</w:t>
      </w:r>
      <w:r w:rsidR="00AD5887">
        <w:rPr>
          <w:rFonts w:ascii="Times New Roman" w:hAnsi="Times New Roman" w:cs="Times New Roman"/>
          <w:b/>
          <w:bCs/>
          <w:sz w:val="24"/>
          <w:szCs w:val="16"/>
          <w:lang w:val="en-US"/>
        </w:rPr>
        <w:t xml:space="preserve"> AR</w:t>
      </w:r>
    </w:p>
    <w:p w:rsidR="008F3333" w:rsidRPr="008F3333" w:rsidRDefault="00421339" w:rsidP="00C11EC3">
      <w:pPr>
        <w:autoSpaceDE w:val="0"/>
        <w:autoSpaceDN w:val="0"/>
        <w:adjustRightInd w:val="0"/>
        <w:spacing w:after="0" w:line="240" w:lineRule="auto"/>
        <w:rPr>
          <w:rFonts w:eastAsia="Times New Roman"/>
          <w:lang w:val="en-US" w:eastAsia="en-US"/>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2C0CA6">
        <w:rPr>
          <w:rFonts w:ascii="Times New Roman" w:hAnsi="Times New Roman" w:cs="Times New Roman"/>
          <w:b/>
          <w:sz w:val="28"/>
        </w:rPr>
        <w:t xml:space="preserve"> </w:t>
      </w:r>
      <w:r w:rsidR="00CA4047" w:rsidRPr="00CA4047">
        <w:rPr>
          <w:rFonts w:ascii="Times New Roman" w:hAnsi="Times New Roman" w:cs="Times New Roman"/>
          <w:b/>
          <w:sz w:val="24"/>
        </w:rPr>
        <w:t>C</w:t>
      </w:r>
      <w:r w:rsidR="00CA4047" w:rsidRPr="00CA4047">
        <w:rPr>
          <w:rFonts w:ascii="Times New Roman" w:hAnsi="Times New Roman" w:cs="Times New Roman"/>
          <w:b/>
          <w:sz w:val="24"/>
          <w:vertAlign w:val="subscript"/>
        </w:rPr>
        <w:t>8</w:t>
      </w:r>
      <w:r w:rsidR="00CA4047" w:rsidRPr="00CA4047">
        <w:rPr>
          <w:rFonts w:ascii="Times New Roman" w:hAnsi="Times New Roman" w:cs="Times New Roman"/>
          <w:b/>
          <w:sz w:val="24"/>
        </w:rPr>
        <w:t>H</w:t>
      </w:r>
      <w:r w:rsidR="00CA4047" w:rsidRPr="00CA4047">
        <w:rPr>
          <w:rFonts w:ascii="Times New Roman" w:hAnsi="Times New Roman" w:cs="Times New Roman"/>
          <w:b/>
          <w:sz w:val="24"/>
          <w:vertAlign w:val="subscript"/>
        </w:rPr>
        <w:t>18</w:t>
      </w:r>
      <w:r w:rsidR="00CA4047" w:rsidRPr="00CA4047">
        <w:rPr>
          <w:rFonts w:ascii="Times New Roman" w:hAnsi="Times New Roman" w:cs="Times New Roman"/>
          <w:b/>
          <w:sz w:val="24"/>
        </w:rPr>
        <w:t>O</w:t>
      </w:r>
    </w:p>
    <w:p w:rsidR="00351695" w:rsidRDefault="00351695" w:rsidP="0022142F">
      <w:pPr>
        <w:pStyle w:val="NoSpacing"/>
      </w:pPr>
    </w:p>
    <w:p w:rsidR="0022142F" w:rsidRPr="0022142F" w:rsidRDefault="0022142F" w:rsidP="0022142F">
      <w:pPr>
        <w:pStyle w:val="NoSpacing"/>
      </w:pPr>
      <w:bookmarkStart w:id="0" w:name="_GoBack"/>
      <w:bookmarkEnd w:id="0"/>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567D4D" w:rsidRPr="003D1E16" w:rsidRDefault="00567D4D" w:rsidP="00567D4D">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567D4D" w:rsidRPr="003D1E16" w:rsidRDefault="00567D4D" w:rsidP="00567D4D">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567D4D" w:rsidRPr="003D1E16" w:rsidRDefault="00567D4D" w:rsidP="00567D4D">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567D4D" w:rsidRDefault="00567D4D" w:rsidP="00567D4D">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567D4D" w:rsidRDefault="00567D4D" w:rsidP="00567D4D">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567D4D" w:rsidRPr="003D1E16" w:rsidRDefault="00567D4D" w:rsidP="00567D4D">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323E29" w:rsidRPr="00C11EC3" w:rsidRDefault="00323E29" w:rsidP="00C11EC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3577"/>
        <w:gridCol w:w="3690"/>
        <w:gridCol w:w="3700"/>
      </w:tblGrid>
      <w:tr w:rsidR="008F176C" w:rsidRPr="00F829BC" w:rsidTr="00AC169D">
        <w:trPr>
          <w:trHeight w:val="285"/>
        </w:trPr>
        <w:tc>
          <w:tcPr>
            <w:tcW w:w="357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69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70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AC169D">
        <w:trPr>
          <w:trHeight w:val="285"/>
        </w:trPr>
        <w:tc>
          <w:tcPr>
            <w:tcW w:w="3577" w:type="dxa"/>
          </w:tcPr>
          <w:p w:rsidR="008F176C" w:rsidRPr="0091436A" w:rsidRDefault="00CA4047" w:rsidP="003217F6">
            <w:pPr>
              <w:pStyle w:val="NoSpacing"/>
              <w:rPr>
                <w:rFonts w:ascii="Times New Roman" w:hAnsi="Times New Roman" w:cs="Times New Roman"/>
                <w:b/>
                <w:sz w:val="20"/>
                <w:szCs w:val="20"/>
                <w:lang w:val="en-US"/>
              </w:rPr>
            </w:pPr>
            <w:proofErr w:type="spellStart"/>
            <w:r w:rsidRPr="00CA4047">
              <w:rPr>
                <w:rFonts w:ascii="Times New Roman" w:hAnsi="Times New Roman" w:cs="Times New Roman"/>
                <w:b/>
                <w:bCs/>
                <w:sz w:val="24"/>
                <w:szCs w:val="16"/>
                <w:lang w:val="en-US"/>
              </w:rPr>
              <w:t>Dibutyl</w:t>
            </w:r>
            <w:proofErr w:type="spellEnd"/>
            <w:r w:rsidRPr="00CA4047">
              <w:rPr>
                <w:rFonts w:ascii="Times New Roman" w:hAnsi="Times New Roman" w:cs="Times New Roman"/>
                <w:b/>
                <w:bCs/>
                <w:sz w:val="24"/>
                <w:szCs w:val="16"/>
                <w:lang w:val="en-US"/>
              </w:rPr>
              <w:t xml:space="preserve"> Ether</w:t>
            </w:r>
            <w:r w:rsidR="00AD5887">
              <w:rPr>
                <w:rFonts w:ascii="Times New Roman" w:hAnsi="Times New Roman" w:cs="Times New Roman"/>
                <w:b/>
                <w:bCs/>
                <w:sz w:val="24"/>
                <w:szCs w:val="16"/>
                <w:lang w:val="en-US"/>
              </w:rPr>
              <w:t xml:space="preserve"> AR</w:t>
            </w:r>
          </w:p>
        </w:tc>
        <w:tc>
          <w:tcPr>
            <w:tcW w:w="3690" w:type="dxa"/>
          </w:tcPr>
          <w:p w:rsidR="008F176C" w:rsidRPr="00F829BC" w:rsidRDefault="008121B7" w:rsidP="00351695">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44"/>
                <w:lang w:val="en-US"/>
              </w:rPr>
              <w:t>142-96-1</w:t>
            </w:r>
          </w:p>
        </w:tc>
        <w:tc>
          <w:tcPr>
            <w:tcW w:w="3700" w:type="dxa"/>
          </w:tcPr>
          <w:p w:rsidR="008F176C" w:rsidRPr="00F829BC" w:rsidRDefault="002243C0"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100</w:t>
            </w:r>
          </w:p>
        </w:tc>
      </w:tr>
    </w:tbl>
    <w:p w:rsidR="00BC3D71" w:rsidRPr="00C476FF" w:rsidRDefault="00BC3D71" w:rsidP="00C476FF">
      <w:pPr>
        <w:pStyle w:val="NoSpacing"/>
      </w:pPr>
    </w:p>
    <w:p w:rsidR="00CA4047" w:rsidRPr="00CA4047" w:rsidRDefault="00BC3D71" w:rsidP="00CA4047">
      <w:pPr>
        <w:pStyle w:val="NoSpacing"/>
        <w:rPr>
          <w:rFonts w:eastAsia="Times New Roman"/>
          <w:lang w:val="en-US" w:eastAsia="en-US"/>
        </w:rPr>
      </w:pPr>
      <w:r w:rsidRPr="00F37AF7">
        <w:rPr>
          <w:rFonts w:ascii="Times New Roman" w:hAnsi="Times New Roman" w:cs="Times New Roman"/>
          <w:b/>
          <w:sz w:val="28"/>
          <w:szCs w:val="24"/>
          <w:u w:val="single"/>
          <w:shd w:val="clear" w:color="auto" w:fill="FFFFFF"/>
        </w:rPr>
        <w:t>Toxicological Data on Ingredients:</w:t>
      </w:r>
      <w:r w:rsidRPr="00F37AF7">
        <w:rPr>
          <w:rFonts w:ascii="Times New Roman" w:hAnsi="Times New Roman" w:cs="Times New Roman"/>
          <w:b/>
          <w:sz w:val="28"/>
          <w:szCs w:val="24"/>
          <w:shd w:val="clear" w:color="auto" w:fill="FFFFFF"/>
        </w:rPr>
        <w:t xml:space="preserve"> </w:t>
      </w:r>
      <w:r>
        <w:rPr>
          <w:rFonts w:ascii="Times New Roman" w:hAnsi="Times New Roman" w:cs="Times New Roman"/>
          <w:b/>
          <w:sz w:val="28"/>
          <w:szCs w:val="24"/>
          <w:shd w:val="clear" w:color="auto" w:fill="FFFFFF"/>
        </w:rPr>
        <w:t xml:space="preserve"> </w:t>
      </w:r>
      <w:proofErr w:type="spellStart"/>
      <w:r w:rsidR="00CA4047" w:rsidRPr="00CA4047">
        <w:rPr>
          <w:rFonts w:ascii="Times New Roman" w:hAnsi="Times New Roman" w:cs="Times New Roman"/>
          <w:b/>
          <w:bCs/>
          <w:sz w:val="24"/>
          <w:szCs w:val="16"/>
          <w:lang w:val="en-US"/>
        </w:rPr>
        <w:t>Dibutyl</w:t>
      </w:r>
      <w:proofErr w:type="spellEnd"/>
      <w:r w:rsidR="00CA4047" w:rsidRPr="00CA4047">
        <w:rPr>
          <w:rFonts w:ascii="Times New Roman" w:hAnsi="Times New Roman" w:cs="Times New Roman"/>
          <w:b/>
          <w:bCs/>
          <w:sz w:val="24"/>
          <w:szCs w:val="16"/>
          <w:lang w:val="en-US"/>
        </w:rPr>
        <w:t xml:space="preserve"> Ether</w:t>
      </w:r>
      <w:r w:rsidR="00CA4047" w:rsidRPr="00CA4047">
        <w:rPr>
          <w:rFonts w:eastAsia="Times New Roman"/>
          <w:sz w:val="28"/>
          <w:lang w:val="en-US" w:eastAsia="en-US"/>
        </w:rPr>
        <w:t xml:space="preserve"> </w:t>
      </w:r>
      <w:r w:rsidR="00CA4047" w:rsidRPr="00CA4047">
        <w:rPr>
          <w:rFonts w:ascii="Times New Roman" w:eastAsia="Times New Roman" w:hAnsi="Times New Roman" w:cs="Times New Roman"/>
          <w:b/>
          <w:sz w:val="24"/>
          <w:lang w:val="en-US" w:eastAsia="en-US"/>
        </w:rPr>
        <w:t>ORAL (LD50): Acute: 7400 mg/kg [Rat]. DERMAL (LD50): Acute: 10000 mg/kg [Rabbit].</w:t>
      </w:r>
    </w:p>
    <w:p w:rsidR="003217F6" w:rsidRPr="003217F6" w:rsidRDefault="003217F6" w:rsidP="003217F6">
      <w:pPr>
        <w:pStyle w:val="NoSpacing"/>
        <w:rPr>
          <w:rFonts w:eastAsia="Times New Roman"/>
          <w:lang w:val="en-US" w:eastAsia="en-US"/>
        </w:rPr>
      </w:pPr>
    </w:p>
    <w:p w:rsidR="002A0906" w:rsidRPr="003217F6" w:rsidRDefault="002A0906" w:rsidP="003217F6">
      <w:pPr>
        <w:pStyle w:val="NoSpacing"/>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A537CE">
              <w:rPr>
                <w:color w:val="auto"/>
                <w:sz w:val="44"/>
              </w:rPr>
              <w:lastRenderedPageBreak/>
              <w:t>Section 3: Hazards Identification</w:t>
            </w:r>
          </w:p>
        </w:tc>
      </w:tr>
    </w:tbl>
    <w:p w:rsidR="00796FC6" w:rsidRPr="0003645C" w:rsidRDefault="00796FC6" w:rsidP="0003645C">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A537CE" w:rsidRPr="00A537CE" w:rsidRDefault="00A537CE" w:rsidP="00A537CE">
      <w:pPr>
        <w:spacing w:after="0" w:line="240" w:lineRule="auto"/>
        <w:rPr>
          <w:rFonts w:ascii="Times New Roman" w:eastAsia="Times New Roman" w:hAnsi="Times New Roman" w:cs="Times New Roman"/>
          <w:b/>
          <w:sz w:val="24"/>
          <w:szCs w:val="25"/>
          <w:lang w:val="en-US" w:eastAsia="en-US"/>
        </w:rPr>
      </w:pPr>
      <w:r w:rsidRPr="00A537CE">
        <w:rPr>
          <w:rFonts w:ascii="Times New Roman" w:eastAsia="Times New Roman" w:hAnsi="Times New Roman" w:cs="Times New Roman"/>
          <w:b/>
          <w:sz w:val="24"/>
          <w:szCs w:val="25"/>
          <w:lang w:val="en-US" w:eastAsia="en-US"/>
        </w:rPr>
        <w:t>Hazardous in case of skin contact (irritant), of eye contact (irritant), of ingestion, of inhalation. Slightly hazardous in case of skin contact (</w:t>
      </w:r>
      <w:proofErr w:type="spellStart"/>
      <w:r w:rsidRPr="00A537CE">
        <w:rPr>
          <w:rFonts w:ascii="Times New Roman" w:eastAsia="Times New Roman" w:hAnsi="Times New Roman" w:cs="Times New Roman"/>
          <w:b/>
          <w:sz w:val="24"/>
          <w:szCs w:val="25"/>
          <w:lang w:val="en-US" w:eastAsia="en-US"/>
        </w:rPr>
        <w:t>permeator</w:t>
      </w:r>
      <w:proofErr w:type="spellEnd"/>
      <w:r w:rsidRPr="00A537CE">
        <w:rPr>
          <w:rFonts w:ascii="Times New Roman" w:eastAsia="Times New Roman" w:hAnsi="Times New Roman" w:cs="Times New Roman"/>
          <w:b/>
          <w:sz w:val="24"/>
          <w:szCs w:val="25"/>
          <w:lang w:val="en-US" w:eastAsia="en-US"/>
        </w:rPr>
        <w:t>).</w:t>
      </w:r>
    </w:p>
    <w:p w:rsidR="00E72E7E" w:rsidRPr="0003645C" w:rsidRDefault="00E72E7E" w:rsidP="0003645C">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A537CE" w:rsidRPr="00A537CE" w:rsidRDefault="00A537CE" w:rsidP="00A537CE">
      <w:pPr>
        <w:spacing w:after="0" w:line="240" w:lineRule="auto"/>
        <w:rPr>
          <w:rFonts w:ascii="Times New Roman" w:eastAsia="Times New Roman" w:hAnsi="Times New Roman" w:cs="Times New Roman"/>
          <w:b/>
          <w:sz w:val="24"/>
          <w:szCs w:val="25"/>
          <w:lang w:val="en-US" w:eastAsia="en-US"/>
        </w:rPr>
      </w:pPr>
      <w:r w:rsidRPr="00A537CE">
        <w:rPr>
          <w:rFonts w:ascii="Times New Roman" w:eastAsia="Times New Roman" w:hAnsi="Times New Roman" w:cs="Times New Roman"/>
          <w:b/>
          <w:sz w:val="24"/>
          <w:szCs w:val="25"/>
          <w:lang w:val="en-US" w:eastAsia="en-US"/>
        </w:rPr>
        <w:t>CARCINOGENIC EFFECTS: Not available. MUTAGENIC EFFECTS: Not available. TERATOGENIC EFFECTS: Not available.</w:t>
      </w:r>
      <w:r w:rsidR="00DC1744">
        <w:rPr>
          <w:rFonts w:ascii="Times New Roman" w:eastAsia="Times New Roman" w:hAnsi="Times New Roman" w:cs="Times New Roman"/>
          <w:b/>
          <w:sz w:val="24"/>
          <w:szCs w:val="25"/>
          <w:lang w:val="en-US" w:eastAsia="en-US"/>
        </w:rPr>
        <w:t xml:space="preserve"> </w:t>
      </w:r>
      <w:r w:rsidRPr="00A537CE">
        <w:rPr>
          <w:rFonts w:ascii="Times New Roman" w:eastAsia="Times New Roman" w:hAnsi="Times New Roman" w:cs="Times New Roman"/>
          <w:b/>
          <w:sz w:val="24"/>
          <w:szCs w:val="25"/>
          <w:lang w:val="en-US" w:eastAsia="en-US"/>
        </w:rPr>
        <w:t>DEVELOPMENTAL TOXICITY: Not available. Repeated or prolonged exposure is not known to aggravate medical condition.</w:t>
      </w:r>
    </w:p>
    <w:p w:rsidR="008D2895" w:rsidRPr="003217F6" w:rsidRDefault="008D2895" w:rsidP="003217F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07D6E">
              <w:rPr>
                <w:color w:val="auto"/>
                <w:sz w:val="44"/>
              </w:rPr>
              <w:t>Section 4: First Aid Measures</w:t>
            </w:r>
          </w:p>
        </w:tc>
      </w:tr>
    </w:tbl>
    <w:p w:rsidR="00796FC6" w:rsidRDefault="00796FC6" w:rsidP="008D2895">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0A33D9" w:rsidRPr="000A33D9" w:rsidRDefault="000A33D9" w:rsidP="000A33D9">
      <w:pPr>
        <w:spacing w:after="0" w:line="240" w:lineRule="auto"/>
        <w:rPr>
          <w:rFonts w:ascii="Times New Roman" w:eastAsia="Times New Roman" w:hAnsi="Times New Roman" w:cs="Times New Roman"/>
          <w:b/>
          <w:sz w:val="24"/>
          <w:szCs w:val="25"/>
          <w:lang w:val="en-US" w:eastAsia="en-US"/>
        </w:rPr>
      </w:pPr>
      <w:r w:rsidRPr="000A33D9">
        <w:rPr>
          <w:rFonts w:ascii="Times New Roman" w:eastAsia="Times New Roman" w:hAnsi="Times New Roman" w:cs="Times New Roman"/>
          <w:b/>
          <w:sz w:val="24"/>
          <w:szCs w:val="25"/>
          <w:lang w:val="en-US" w:eastAsia="en-US"/>
        </w:rPr>
        <w:t>Check for and remove any contact lenses. In case of contact, immediately flush eyes with plenty of water for at least 15 minutes. Cold water may be used. WARM water MUST be used. Get medical attention.</w:t>
      </w:r>
    </w:p>
    <w:p w:rsidR="003217F6" w:rsidRPr="000A33D9" w:rsidRDefault="003217F6" w:rsidP="000A33D9">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3F1CD9" w:rsidRPr="003F1CD9" w:rsidRDefault="003F1CD9" w:rsidP="003F1CD9">
      <w:pPr>
        <w:spacing w:after="0" w:line="240" w:lineRule="auto"/>
        <w:rPr>
          <w:rFonts w:ascii="Times New Roman" w:eastAsia="Times New Roman" w:hAnsi="Times New Roman" w:cs="Times New Roman"/>
          <w:b/>
          <w:sz w:val="24"/>
          <w:szCs w:val="25"/>
          <w:lang w:val="en-US" w:eastAsia="en-US"/>
        </w:rPr>
      </w:pPr>
      <w:r w:rsidRPr="003F1CD9">
        <w:rPr>
          <w:rFonts w:ascii="Times New Roman" w:eastAsia="Times New Roman" w:hAnsi="Times New Roman" w:cs="Times New Roman"/>
          <w:b/>
          <w:sz w:val="24"/>
          <w:szCs w:val="25"/>
          <w:lang w:val="en-US" w:eastAsia="en-US"/>
        </w:rPr>
        <w:t>In case of contact, immediately flush skin with plenty of water. Cover the irritated skin with an emollient. Remove contaminated clothing and shoes. Wash clothing before reuse. Thoroughly clean shoes before reuse. Get medical attention.</w:t>
      </w:r>
    </w:p>
    <w:p w:rsidR="0003645C" w:rsidRPr="003F1CD9" w:rsidRDefault="0003645C" w:rsidP="003F1CD9">
      <w:pPr>
        <w:pStyle w:val="NoSpacing"/>
      </w:pPr>
    </w:p>
    <w:p w:rsidR="003217F6" w:rsidRPr="003F1CD9" w:rsidRDefault="00C53953" w:rsidP="003217F6">
      <w:pPr>
        <w:pStyle w:val="NoSpacing"/>
        <w:rPr>
          <w:rFonts w:ascii="Times New Roman" w:hAnsi="Times New Roman" w:cs="Times New Roman"/>
          <w:b/>
          <w:sz w:val="32"/>
          <w:szCs w:val="24"/>
          <w:u w:val="single"/>
        </w:rPr>
      </w:pPr>
      <w:r w:rsidRPr="003217F6">
        <w:rPr>
          <w:rFonts w:ascii="Times New Roman" w:hAnsi="Times New Roman" w:cs="Times New Roman"/>
          <w:b/>
          <w:sz w:val="28"/>
          <w:szCs w:val="24"/>
          <w:u w:val="single"/>
        </w:rPr>
        <w:t>Serious Skin Contact:</w:t>
      </w:r>
      <w:r w:rsidR="00846F8E" w:rsidRPr="003217F6">
        <w:rPr>
          <w:rFonts w:ascii="Times New Roman" w:hAnsi="Times New Roman" w:cs="Times New Roman"/>
          <w:b/>
          <w:sz w:val="28"/>
          <w:szCs w:val="24"/>
          <w:u w:val="single"/>
        </w:rPr>
        <w:t xml:space="preserve"> </w:t>
      </w:r>
    </w:p>
    <w:p w:rsidR="004378B2" w:rsidRPr="003F1CD9" w:rsidRDefault="003F1CD9" w:rsidP="003217F6">
      <w:pPr>
        <w:pStyle w:val="NoSpacing"/>
        <w:rPr>
          <w:rFonts w:ascii="Times New Roman" w:hAnsi="Times New Roman" w:cs="Times New Roman"/>
          <w:b/>
          <w:sz w:val="24"/>
        </w:rPr>
      </w:pPr>
      <w:r w:rsidRPr="003F1CD9">
        <w:rPr>
          <w:rFonts w:ascii="Times New Roman" w:hAnsi="Times New Roman" w:cs="Times New Roman"/>
          <w:b/>
          <w:sz w:val="24"/>
        </w:rPr>
        <w:t>Wash with a disinfectant soap and cover the contaminated skin with an anti-bacterial cream. Seek medical attention.</w:t>
      </w:r>
    </w:p>
    <w:p w:rsidR="003F1CD9" w:rsidRPr="00DC1744" w:rsidRDefault="003F1CD9" w:rsidP="00DC1744">
      <w:pPr>
        <w:pStyle w:val="NoSpacing"/>
      </w:pPr>
    </w:p>
    <w:p w:rsidR="00221067" w:rsidRDefault="00F841D9" w:rsidP="00221067">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r w:rsidRPr="00C53953">
        <w:rPr>
          <w:rFonts w:ascii="Times New Roman" w:hAnsi="Times New Roman" w:cs="Times New Roman"/>
          <w:b/>
          <w:color w:val="000000"/>
          <w:sz w:val="28"/>
          <w:szCs w:val="24"/>
        </w:rPr>
        <w:t xml:space="preserve"> </w:t>
      </w:r>
      <w:r>
        <w:rPr>
          <w:rFonts w:ascii="Times New Roman" w:hAnsi="Times New Roman" w:cs="Times New Roman"/>
          <w:b/>
          <w:color w:val="000000"/>
          <w:sz w:val="24"/>
          <w:szCs w:val="24"/>
        </w:rPr>
        <w:t xml:space="preserve"> </w:t>
      </w:r>
      <w:r w:rsidR="001E230F">
        <w:rPr>
          <w:rFonts w:ascii="Times New Roman" w:hAnsi="Times New Roman" w:cs="Times New Roman"/>
          <w:b/>
          <w:color w:val="000000"/>
          <w:sz w:val="24"/>
          <w:szCs w:val="24"/>
        </w:rPr>
        <w:t xml:space="preserve"> </w:t>
      </w:r>
    </w:p>
    <w:p w:rsidR="00DC1744" w:rsidRPr="00DC1744" w:rsidRDefault="00DC1744" w:rsidP="00DC1744">
      <w:pPr>
        <w:spacing w:after="0" w:line="240" w:lineRule="auto"/>
        <w:rPr>
          <w:rFonts w:ascii="Times New Roman" w:eastAsia="Times New Roman" w:hAnsi="Times New Roman" w:cs="Times New Roman"/>
          <w:b/>
          <w:sz w:val="24"/>
          <w:szCs w:val="25"/>
          <w:lang w:val="en-US" w:eastAsia="en-US"/>
        </w:rPr>
      </w:pPr>
      <w:r w:rsidRPr="00DC1744">
        <w:rPr>
          <w:rFonts w:ascii="Times New Roman" w:eastAsia="Times New Roman" w:hAnsi="Times New Roman" w:cs="Times New Roman"/>
          <w:b/>
          <w:sz w:val="24"/>
          <w:szCs w:val="25"/>
          <w:lang w:val="en-US" w:eastAsia="en-US"/>
        </w:rPr>
        <w:t>If inhaled, remove to fresh air. If not breathing, give artificial respiration. If breathing is difficult, give oxygen. Get medical attention.</w:t>
      </w:r>
    </w:p>
    <w:p w:rsidR="003217F6" w:rsidRPr="00DC1744" w:rsidRDefault="003217F6" w:rsidP="00DC1744">
      <w:pPr>
        <w:pStyle w:val="NoSpacing"/>
      </w:pPr>
    </w:p>
    <w:p w:rsidR="00C05B1A" w:rsidRPr="00C05B1A" w:rsidRDefault="00C53953" w:rsidP="00C05B1A">
      <w:pPr>
        <w:pStyle w:val="NoSpacing"/>
        <w:rPr>
          <w:rFonts w:ascii="Times New Roman" w:hAnsi="Times New Roman" w:cs="Times New Roman"/>
          <w:b/>
          <w:sz w:val="28"/>
          <w:szCs w:val="24"/>
          <w:u w:val="single"/>
        </w:rPr>
      </w:pPr>
      <w:r w:rsidRPr="00C05B1A">
        <w:rPr>
          <w:rFonts w:ascii="Times New Roman" w:hAnsi="Times New Roman" w:cs="Times New Roman"/>
          <w:b/>
          <w:sz w:val="28"/>
          <w:szCs w:val="24"/>
          <w:u w:val="single"/>
        </w:rPr>
        <w:t xml:space="preserve">Serious Inhalation: </w:t>
      </w:r>
    </w:p>
    <w:p w:rsidR="00DC1744" w:rsidRPr="00DC1744" w:rsidRDefault="00DC1744" w:rsidP="00DC1744">
      <w:pPr>
        <w:spacing w:after="0" w:line="240" w:lineRule="auto"/>
        <w:rPr>
          <w:rFonts w:ascii="Times New Roman" w:eastAsia="Times New Roman" w:hAnsi="Times New Roman" w:cs="Times New Roman"/>
          <w:b/>
          <w:sz w:val="24"/>
          <w:szCs w:val="25"/>
          <w:lang w:val="en-US" w:eastAsia="en-US"/>
        </w:rPr>
      </w:pPr>
      <w:r w:rsidRPr="00DC1744">
        <w:rPr>
          <w:rFonts w:ascii="Times New Roman" w:eastAsia="Times New Roman" w:hAnsi="Times New Roman" w:cs="Times New Roman"/>
          <w:b/>
          <w:sz w:val="24"/>
          <w:szCs w:val="25"/>
          <w:lang w:val="en-US" w:eastAsia="en-US"/>
        </w:rPr>
        <w:t>Evacuate the victim to a safe area as soon as possible. Loosen tight clothing such as a collar, tie, belt or waistband. If breathing is difficult, administer oxygen. If the victim is not breathing, perform mouth-to-mouth resuscitation. Seek medical attention.</w:t>
      </w:r>
    </w:p>
    <w:p w:rsidR="002E468E" w:rsidRPr="00DC1744" w:rsidRDefault="002E468E" w:rsidP="00DC1744">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DC1744" w:rsidRPr="00DC1744" w:rsidRDefault="00DC1744" w:rsidP="00DC1744">
      <w:pPr>
        <w:spacing w:after="0" w:line="240" w:lineRule="auto"/>
        <w:rPr>
          <w:rFonts w:ascii="Times New Roman" w:eastAsia="Times New Roman" w:hAnsi="Times New Roman" w:cs="Times New Roman"/>
          <w:b/>
          <w:sz w:val="24"/>
          <w:szCs w:val="25"/>
          <w:lang w:val="en-US" w:eastAsia="en-US"/>
        </w:rPr>
      </w:pPr>
      <w:r w:rsidRPr="00DC1744">
        <w:rPr>
          <w:rFonts w:ascii="Times New Roman" w:eastAsia="Times New Roman" w:hAnsi="Times New Roman" w:cs="Times New Roman"/>
          <w:b/>
          <w:sz w:val="24"/>
          <w:szCs w:val="25"/>
          <w:lang w:val="en-US" w:eastAsia="en-US"/>
        </w:rPr>
        <w:t>Do NOT induce vomiting unless directed to do so by medical personnel. Never give anything by mouth to an unconscious person. Loosen tight clothing such as a collar, tie, belt or waistband. Get medical attention if symptoms appear.</w:t>
      </w:r>
    </w:p>
    <w:p w:rsidR="00D830D4" w:rsidRPr="00DC1744" w:rsidRDefault="00D830D4" w:rsidP="00DC1744">
      <w:pPr>
        <w:pStyle w:val="NoSpacing"/>
      </w:pPr>
    </w:p>
    <w:p w:rsidR="004D7BF1" w:rsidRDefault="00C53953" w:rsidP="006A21F6">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Pr="00C53953">
        <w:rPr>
          <w:rFonts w:ascii="Times New Roman" w:hAnsi="Times New Roman" w:cs="Times New Roman"/>
          <w:b/>
          <w:color w:val="000000"/>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B26EB1">
              <w:rPr>
                <w:color w:val="auto"/>
                <w:sz w:val="44"/>
              </w:rPr>
              <w:lastRenderedPageBreak/>
              <w:t>Section 5: Fire and Explosion Data</w:t>
            </w:r>
          </w:p>
        </w:tc>
      </w:tr>
    </w:tbl>
    <w:p w:rsidR="002E468E" w:rsidRPr="002E468E" w:rsidRDefault="002E468E" w:rsidP="002E468E">
      <w:pPr>
        <w:pStyle w:val="NoSpacing"/>
      </w:pPr>
    </w:p>
    <w:p w:rsidR="003A213E" w:rsidRDefault="00C53953" w:rsidP="00256F74">
      <w:pPr>
        <w:pStyle w:val="NoSpacing"/>
        <w:rPr>
          <w:rFonts w:ascii="Times New Roman" w:hAnsi="Times New Roman" w:cs="Times New Roman"/>
          <w:b/>
          <w:sz w:val="24"/>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03645C" w:rsidRPr="0003645C">
        <w:rPr>
          <w:rFonts w:ascii="Times New Roman" w:hAnsi="Times New Roman" w:cs="Times New Roman"/>
          <w:b/>
          <w:sz w:val="24"/>
        </w:rPr>
        <w:t>Flammable.</w:t>
      </w:r>
    </w:p>
    <w:p w:rsidR="006871C5" w:rsidRPr="00256F74" w:rsidRDefault="006871C5" w:rsidP="003A213E">
      <w:pPr>
        <w:pStyle w:val="NoSpacing"/>
      </w:pPr>
      <w:r w:rsidRPr="006871C5">
        <w:t xml:space="preserve"> </w:t>
      </w:r>
    </w:p>
    <w:p w:rsidR="00256F74" w:rsidRDefault="00C53953" w:rsidP="00256F74">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884C2D">
        <w:rPr>
          <w:rFonts w:ascii="Times New Roman" w:hAnsi="Times New Roman" w:cs="Times New Roman"/>
          <w:b/>
          <w:sz w:val="28"/>
        </w:rPr>
        <w:t xml:space="preserve"> </w:t>
      </w:r>
      <w:r w:rsidR="00DC1744" w:rsidRPr="00DC1744">
        <w:rPr>
          <w:rFonts w:ascii="Times New Roman" w:hAnsi="Times New Roman" w:cs="Times New Roman"/>
          <w:b/>
          <w:sz w:val="24"/>
        </w:rPr>
        <w:t>194°C (381.2°F)</w:t>
      </w:r>
    </w:p>
    <w:p w:rsidR="00641D96" w:rsidRPr="00256F74" w:rsidRDefault="00641D96" w:rsidP="00256F74">
      <w:pPr>
        <w:pStyle w:val="NoSpacing"/>
      </w:pPr>
    </w:p>
    <w:p w:rsidR="002369D2" w:rsidRDefault="00C53953" w:rsidP="006B2E41">
      <w:pPr>
        <w:pStyle w:val="NoSpacing"/>
        <w:rPr>
          <w:rFonts w:eastAsia="Times New Roman"/>
          <w:lang w:val="en-US" w:eastAsia="en-US"/>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DC1744" w:rsidRPr="00DC1744">
        <w:rPr>
          <w:rFonts w:ascii="Times New Roman" w:hAnsi="Times New Roman" w:cs="Times New Roman"/>
          <w:b/>
          <w:sz w:val="24"/>
        </w:rPr>
        <w:t>CLOSED CUP: 37°C (98.6°F).</w:t>
      </w:r>
    </w:p>
    <w:p w:rsidR="006B2E41" w:rsidRPr="006A6143" w:rsidRDefault="006B2E41" w:rsidP="006A6143">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03645C" w:rsidRPr="0003645C">
        <w:rPr>
          <w:rFonts w:ascii="Times New Roman" w:hAnsi="Times New Roman" w:cs="Times New Roman"/>
          <w:b/>
          <w:sz w:val="24"/>
        </w:rPr>
        <w:t xml:space="preserve">LOWER: </w:t>
      </w:r>
      <w:r w:rsidR="00DC1744">
        <w:rPr>
          <w:rFonts w:ascii="Times New Roman" w:hAnsi="Times New Roman" w:cs="Times New Roman"/>
          <w:b/>
          <w:sz w:val="24"/>
        </w:rPr>
        <w:t>1.5 %</w:t>
      </w:r>
    </w:p>
    <w:p w:rsidR="00DD56A5" w:rsidRPr="009E11EB" w:rsidRDefault="00DD56A5" w:rsidP="009E11EB">
      <w:pPr>
        <w:pStyle w:val="NoSpacing"/>
      </w:pPr>
    </w:p>
    <w:p w:rsidR="002E468E" w:rsidRDefault="00C53953" w:rsidP="0029604A">
      <w:pPr>
        <w:pStyle w:val="NoSpacing"/>
        <w:rPr>
          <w:rFonts w:ascii="Times New Roman" w:hAnsi="Times New Roman" w:cs="Times New Roman"/>
          <w:b/>
          <w:sz w:val="28"/>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r w:rsidR="00DC1744" w:rsidRPr="00DC1744">
        <w:rPr>
          <w:rFonts w:ascii="Times New Roman" w:hAnsi="Times New Roman" w:cs="Times New Roman"/>
          <w:b/>
          <w:sz w:val="24"/>
        </w:rPr>
        <w:t>These products are carbon oxides (CO, CO2).</w:t>
      </w:r>
    </w:p>
    <w:p w:rsidR="002A0906" w:rsidRPr="006A6143" w:rsidRDefault="002A0906" w:rsidP="006A6143">
      <w:pPr>
        <w:pStyle w:val="NoSpacing"/>
      </w:pPr>
    </w:p>
    <w:p w:rsidR="0003645C" w:rsidRDefault="00C53953" w:rsidP="006A6143">
      <w:pPr>
        <w:pStyle w:val="NoSpacing"/>
        <w:rPr>
          <w:rFonts w:ascii="Times New Roman" w:hAnsi="Times New Roman" w:cs="Times New Roman"/>
          <w:b/>
          <w:sz w:val="28"/>
          <w:szCs w:val="24"/>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r w:rsidR="00E56319" w:rsidRPr="006A6143">
        <w:rPr>
          <w:rFonts w:ascii="Times New Roman" w:hAnsi="Times New Roman" w:cs="Times New Roman"/>
          <w:b/>
          <w:sz w:val="28"/>
          <w:szCs w:val="24"/>
        </w:rPr>
        <w:t xml:space="preserve"> </w:t>
      </w:r>
    </w:p>
    <w:p w:rsidR="003A213E" w:rsidRPr="00343D5A" w:rsidRDefault="00343D5A" w:rsidP="0003645C">
      <w:pPr>
        <w:pStyle w:val="NoSpacing"/>
        <w:rPr>
          <w:rFonts w:ascii="Times New Roman" w:hAnsi="Times New Roman" w:cs="Times New Roman"/>
          <w:b/>
          <w:sz w:val="24"/>
        </w:rPr>
      </w:pPr>
      <w:r w:rsidRPr="00343D5A">
        <w:rPr>
          <w:rFonts w:ascii="Times New Roman" w:hAnsi="Times New Roman" w:cs="Times New Roman"/>
          <w:b/>
          <w:sz w:val="24"/>
        </w:rPr>
        <w:t>Flammable in presence of open flames and sparks.</w:t>
      </w:r>
    </w:p>
    <w:p w:rsidR="00343D5A" w:rsidRPr="00343D5A" w:rsidRDefault="00343D5A" w:rsidP="00343D5A">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343D5A" w:rsidRPr="00343D5A" w:rsidRDefault="00343D5A" w:rsidP="00343D5A">
      <w:pPr>
        <w:spacing w:after="0" w:line="240" w:lineRule="auto"/>
        <w:rPr>
          <w:rFonts w:ascii="Times New Roman" w:eastAsia="Times New Roman" w:hAnsi="Times New Roman" w:cs="Times New Roman"/>
          <w:b/>
          <w:sz w:val="24"/>
          <w:szCs w:val="25"/>
          <w:lang w:val="en-US" w:eastAsia="en-US"/>
        </w:rPr>
      </w:pPr>
      <w:r w:rsidRPr="00343D5A">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343D5A" w:rsidRPr="00343D5A" w:rsidRDefault="00343D5A" w:rsidP="00343D5A">
      <w:pPr>
        <w:spacing w:after="0" w:line="240" w:lineRule="auto"/>
        <w:rPr>
          <w:rFonts w:ascii="Times New Roman" w:eastAsia="Times New Roman" w:hAnsi="Times New Roman" w:cs="Times New Roman"/>
          <w:b/>
          <w:sz w:val="24"/>
          <w:szCs w:val="25"/>
          <w:lang w:val="en-US" w:eastAsia="en-US"/>
        </w:rPr>
      </w:pPr>
      <w:r w:rsidRPr="00343D5A">
        <w:rPr>
          <w:rFonts w:ascii="Times New Roman" w:eastAsia="Times New Roman" w:hAnsi="Times New Roman" w:cs="Times New Roman"/>
          <w:b/>
          <w:sz w:val="24"/>
          <w:szCs w:val="25"/>
          <w:lang w:val="en-US" w:eastAsia="en-US"/>
        </w:rPr>
        <w:t>Risks of explosion of the product in presence of static discharge: Not available.</w:t>
      </w:r>
    </w:p>
    <w:p w:rsidR="000751E3" w:rsidRPr="00343D5A" w:rsidRDefault="000751E3" w:rsidP="00343D5A">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p>
    <w:p w:rsidR="00343D5A" w:rsidRPr="00343D5A" w:rsidRDefault="00343D5A" w:rsidP="00343D5A">
      <w:pPr>
        <w:spacing w:after="0" w:line="240" w:lineRule="auto"/>
        <w:rPr>
          <w:rFonts w:ascii="Times New Roman" w:eastAsia="Times New Roman" w:hAnsi="Times New Roman" w:cs="Times New Roman"/>
          <w:b/>
          <w:sz w:val="24"/>
          <w:szCs w:val="25"/>
          <w:lang w:val="en-US" w:eastAsia="en-US"/>
        </w:rPr>
      </w:pPr>
      <w:r w:rsidRPr="00343D5A">
        <w:rPr>
          <w:rFonts w:ascii="Times New Roman" w:eastAsia="Times New Roman" w:hAnsi="Times New Roman" w:cs="Times New Roman"/>
          <w:b/>
          <w:sz w:val="24"/>
          <w:szCs w:val="25"/>
          <w:lang w:val="en-US" w:eastAsia="en-US"/>
        </w:rPr>
        <w:t xml:space="preserve">Flammable liquid, soluble or dispersed in water. SMALL FIRE: Use DRY chemical powder. LARGE FIRE: Use alcohol foam, water spray or fog. Cool containing vessels with water jet in order to prevent pressure build-up, </w:t>
      </w:r>
      <w:proofErr w:type="spellStart"/>
      <w:r w:rsidRPr="00343D5A">
        <w:rPr>
          <w:rFonts w:ascii="Times New Roman" w:eastAsia="Times New Roman" w:hAnsi="Times New Roman" w:cs="Times New Roman"/>
          <w:b/>
          <w:sz w:val="24"/>
          <w:szCs w:val="25"/>
          <w:lang w:val="en-US" w:eastAsia="en-US"/>
        </w:rPr>
        <w:t>autoignition</w:t>
      </w:r>
      <w:proofErr w:type="spellEnd"/>
      <w:r w:rsidRPr="00343D5A">
        <w:rPr>
          <w:rFonts w:ascii="Times New Roman" w:eastAsia="Times New Roman" w:hAnsi="Times New Roman" w:cs="Times New Roman"/>
          <w:b/>
          <w:sz w:val="24"/>
          <w:szCs w:val="25"/>
          <w:lang w:val="en-US" w:eastAsia="en-US"/>
        </w:rPr>
        <w:t xml:space="preserve"> or explosion.</w:t>
      </w:r>
    </w:p>
    <w:p w:rsidR="00A34C24" w:rsidRPr="00A34C24" w:rsidRDefault="00A34C24" w:rsidP="00A34C24">
      <w:pPr>
        <w:pStyle w:val="NoSpacing"/>
      </w:pPr>
    </w:p>
    <w:p w:rsidR="000E57DB" w:rsidRPr="00A34C24" w:rsidRDefault="00C53953" w:rsidP="0003645C">
      <w:pPr>
        <w:pStyle w:val="NoSpacing"/>
        <w:rPr>
          <w:rFonts w:ascii="Times New Roman" w:hAnsi="Times New Roman" w:cs="Times New Roman"/>
          <w:b/>
          <w:sz w:val="28"/>
          <w:szCs w:val="24"/>
          <w:u w:val="single"/>
        </w:rPr>
      </w:pPr>
      <w:r w:rsidRPr="003A213E">
        <w:rPr>
          <w:rFonts w:ascii="Times New Roman" w:hAnsi="Times New Roman" w:cs="Times New Roman"/>
          <w:b/>
          <w:sz w:val="28"/>
          <w:szCs w:val="24"/>
          <w:u w:val="single"/>
        </w:rPr>
        <w:t>Special Remarks on Fire Hazards</w:t>
      </w:r>
      <w:r w:rsidRPr="00A34C24">
        <w:rPr>
          <w:rFonts w:ascii="Times New Roman" w:hAnsi="Times New Roman" w:cs="Times New Roman"/>
          <w:b/>
          <w:sz w:val="28"/>
          <w:szCs w:val="24"/>
        </w:rPr>
        <w:t>:</w:t>
      </w:r>
      <w:r w:rsidR="00A34C24" w:rsidRPr="00A34C24">
        <w:rPr>
          <w:rFonts w:ascii="Times New Roman" w:hAnsi="Times New Roman" w:cs="Times New Roman"/>
          <w:b/>
          <w:sz w:val="24"/>
        </w:rPr>
        <w:t xml:space="preserve"> </w:t>
      </w:r>
      <w:r w:rsidR="0003645C">
        <w:rPr>
          <w:rFonts w:ascii="Times New Roman" w:hAnsi="Times New Roman" w:cs="Times New Roman"/>
          <w:b/>
          <w:sz w:val="24"/>
        </w:rPr>
        <w:t xml:space="preserve"> </w:t>
      </w:r>
      <w:r w:rsidR="0003645C" w:rsidRPr="00A34C24">
        <w:rPr>
          <w:rFonts w:ascii="Times New Roman" w:eastAsia="Times New Roman" w:hAnsi="Times New Roman" w:cs="Times New Roman"/>
          <w:b/>
          <w:sz w:val="24"/>
          <w:szCs w:val="25"/>
          <w:lang w:val="en-US" w:eastAsia="en-US"/>
        </w:rPr>
        <w:t>Not available.</w:t>
      </w:r>
    </w:p>
    <w:p w:rsidR="00A34C24" w:rsidRPr="00A34C24" w:rsidRDefault="00A34C24" w:rsidP="00A34C24">
      <w:pPr>
        <w:pStyle w:val="NoSpacing"/>
      </w:pPr>
    </w:p>
    <w:p w:rsidR="00C26D8D" w:rsidRDefault="00C53953" w:rsidP="00A34C24">
      <w:pPr>
        <w:pStyle w:val="NoSpacing"/>
      </w:pPr>
      <w:r w:rsidRPr="003A213E">
        <w:rPr>
          <w:rFonts w:ascii="Times New Roman" w:hAnsi="Times New Roman" w:cs="Times New Roman"/>
          <w:b/>
          <w:sz w:val="28"/>
          <w:szCs w:val="24"/>
          <w:u w:val="single"/>
        </w:rPr>
        <w:t>Special Remarks on Explosion Hazards</w:t>
      </w:r>
      <w:r w:rsidRPr="00A34C24">
        <w:rPr>
          <w:rFonts w:ascii="Times New Roman" w:hAnsi="Times New Roman" w:cs="Times New Roman"/>
          <w:b/>
          <w:sz w:val="28"/>
          <w:szCs w:val="24"/>
        </w:rPr>
        <w:t xml:space="preserve">: </w:t>
      </w:r>
      <w:r w:rsidR="005D5093" w:rsidRPr="00A34C24">
        <w:rPr>
          <w:rFonts w:ascii="Times New Roman" w:hAnsi="Times New Roman" w:cs="Times New Roman"/>
          <w:b/>
          <w:sz w:val="28"/>
          <w:szCs w:val="24"/>
        </w:rPr>
        <w:t xml:space="preserve"> </w:t>
      </w:r>
      <w:r w:rsidR="00A34C24" w:rsidRPr="00A34C24">
        <w:rPr>
          <w:rFonts w:ascii="Times New Roman" w:eastAsia="Times New Roman" w:hAnsi="Times New Roman" w:cs="Times New Roman"/>
          <w:b/>
          <w:sz w:val="24"/>
          <w:szCs w:val="25"/>
          <w:lang w:val="en-US" w:eastAsia="en-US"/>
        </w:rPr>
        <w:t>Not available.</w:t>
      </w:r>
    </w:p>
    <w:p w:rsidR="003A213E" w:rsidRDefault="003A213E" w:rsidP="00C26D8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9E11EB" w:rsidRPr="00E94407" w:rsidRDefault="009E11EB" w:rsidP="00E94407">
      <w:pPr>
        <w:pStyle w:val="NoSpacing"/>
      </w:pPr>
    </w:p>
    <w:p w:rsidR="00E94407" w:rsidRPr="00E94407" w:rsidRDefault="00E94407" w:rsidP="00E94407">
      <w:pPr>
        <w:pStyle w:val="NoSpacing"/>
      </w:pPr>
    </w:p>
    <w:p w:rsidR="004C41F0" w:rsidRPr="004C41F0" w:rsidRDefault="00563E0D" w:rsidP="004C41F0">
      <w:pPr>
        <w:pStyle w:val="NoSpacing"/>
        <w:rPr>
          <w:rFonts w:ascii="Times New Roman" w:hAnsi="Times New Roman" w:cs="Times New Roman"/>
          <w:b/>
          <w:sz w:val="28"/>
          <w:szCs w:val="24"/>
        </w:rPr>
      </w:pPr>
      <w:r w:rsidRPr="004C41F0">
        <w:rPr>
          <w:rFonts w:ascii="Times New Roman" w:hAnsi="Times New Roman" w:cs="Times New Roman"/>
          <w:b/>
          <w:sz w:val="28"/>
          <w:szCs w:val="24"/>
          <w:u w:val="single"/>
        </w:rPr>
        <w:t>Small Spill:</w:t>
      </w:r>
      <w:r w:rsidRPr="004C41F0">
        <w:rPr>
          <w:rFonts w:ascii="Times New Roman" w:hAnsi="Times New Roman" w:cs="Times New Roman"/>
          <w:b/>
          <w:sz w:val="28"/>
          <w:szCs w:val="24"/>
        </w:rPr>
        <w:t xml:space="preserve"> </w:t>
      </w:r>
      <w:r w:rsidR="00A379EF" w:rsidRPr="004C41F0">
        <w:rPr>
          <w:rFonts w:ascii="Times New Roman" w:hAnsi="Times New Roman" w:cs="Times New Roman"/>
          <w:b/>
          <w:sz w:val="28"/>
          <w:szCs w:val="24"/>
        </w:rPr>
        <w:t xml:space="preserve"> </w:t>
      </w:r>
    </w:p>
    <w:p w:rsidR="00DA66B1" w:rsidRPr="00343D5A" w:rsidRDefault="00343D5A" w:rsidP="00DA66B1">
      <w:pPr>
        <w:pStyle w:val="NoSpacing"/>
        <w:rPr>
          <w:rFonts w:ascii="Times New Roman" w:hAnsi="Times New Roman" w:cs="Times New Roman"/>
          <w:b/>
          <w:sz w:val="24"/>
        </w:rPr>
      </w:pPr>
      <w:r w:rsidRPr="00343D5A">
        <w:rPr>
          <w:rFonts w:ascii="Times New Roman" w:hAnsi="Times New Roman" w:cs="Times New Roman"/>
          <w:b/>
          <w:sz w:val="24"/>
        </w:rPr>
        <w:t>Absorb with an inert material and put the spilled material in an appropriate waste disposal.</w:t>
      </w:r>
    </w:p>
    <w:p w:rsidR="00343D5A" w:rsidRPr="00343D5A" w:rsidRDefault="00343D5A" w:rsidP="00343D5A">
      <w:pPr>
        <w:pStyle w:val="NoSpacing"/>
      </w:pPr>
    </w:p>
    <w:p w:rsidR="00563E0D" w:rsidRPr="00542E3A" w:rsidRDefault="00563E0D" w:rsidP="00FA2C33">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E94407" w:rsidRPr="003557FB" w:rsidRDefault="00343D5A" w:rsidP="003557FB">
      <w:pPr>
        <w:spacing w:after="0" w:line="240" w:lineRule="auto"/>
        <w:rPr>
          <w:rFonts w:ascii="Times New Roman" w:eastAsia="Times New Roman" w:hAnsi="Times New Roman" w:cs="Times New Roman"/>
          <w:b/>
          <w:sz w:val="24"/>
          <w:szCs w:val="25"/>
          <w:lang w:val="en-US" w:eastAsia="en-US"/>
        </w:rPr>
      </w:pPr>
      <w:r w:rsidRPr="00343D5A">
        <w:rPr>
          <w:rFonts w:ascii="Times New Roman" w:eastAsia="Times New Roman" w:hAnsi="Times New Roman" w:cs="Times New Roman"/>
          <w:b/>
          <w:sz w:val="24"/>
          <w:szCs w:val="25"/>
          <w:lang w:val="en-US" w:eastAsia="en-US"/>
        </w:rPr>
        <w:t>Flammable liquid. Keep away from heat. Keep away from sources of ignition. Stop leak if without risk. Absorb with DRY earth, sand or other non-combustible material. Do not touch spilled material. Prevent entry into sewers, basements or confined areas; dike if needed</w:t>
      </w:r>
      <w:r>
        <w:rPr>
          <w:rFonts w:ascii="Times New Roman" w:eastAsia="Times New Roman" w:hAnsi="Times New Roman" w:cs="Times New Roman"/>
          <w:b/>
          <w:sz w:val="24"/>
          <w:szCs w:val="25"/>
          <w:lang w:val="en-US" w:eastAsia="en-US"/>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lastRenderedPageBreak/>
              <w:t>Section 7: Handling and Storage</w:t>
            </w:r>
          </w:p>
        </w:tc>
      </w:tr>
    </w:tbl>
    <w:p w:rsidR="00E94407" w:rsidRPr="00E94407" w:rsidRDefault="00E94407" w:rsidP="00E94407">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5764D5" w:rsidRPr="005764D5" w:rsidRDefault="005764D5" w:rsidP="005764D5">
      <w:pPr>
        <w:spacing w:after="0" w:line="240" w:lineRule="auto"/>
        <w:rPr>
          <w:rFonts w:ascii="Times New Roman" w:eastAsia="Times New Roman" w:hAnsi="Times New Roman" w:cs="Times New Roman"/>
          <w:b/>
          <w:sz w:val="24"/>
          <w:szCs w:val="25"/>
          <w:lang w:val="en-US" w:eastAsia="en-US"/>
        </w:rPr>
      </w:pPr>
      <w:r w:rsidRPr="005764D5">
        <w:rPr>
          <w:rFonts w:ascii="Times New Roman" w:eastAsia="Times New Roman" w:hAnsi="Times New Roman" w:cs="Times New Roman"/>
          <w:b/>
          <w:sz w:val="24"/>
          <w:szCs w:val="25"/>
          <w:lang w:val="en-US" w:eastAsia="en-US"/>
        </w:rPr>
        <w:t>Keep away from heat. Keep away from sources of ignition. Ground all equipment containing material. Do not ingest. Do not breathe gas/fumes/ vapor/spray. Wear suitable protective clothing. In case of insufficient ventilation, wear suitable respiratory equipment. If ingested, seek medical advice immediately and show the container or the label. Avoid contact with skin and eyes.</w:t>
      </w:r>
    </w:p>
    <w:p w:rsidR="004105DF" w:rsidRPr="004C7738" w:rsidRDefault="004105DF" w:rsidP="004C7738">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5764D5" w:rsidRPr="005764D5" w:rsidRDefault="005764D5" w:rsidP="005764D5">
      <w:pPr>
        <w:spacing w:after="0" w:line="240" w:lineRule="auto"/>
        <w:rPr>
          <w:rFonts w:ascii="Times New Roman" w:eastAsia="Times New Roman" w:hAnsi="Times New Roman" w:cs="Times New Roman"/>
          <w:b/>
          <w:sz w:val="24"/>
          <w:szCs w:val="25"/>
          <w:lang w:val="en-US" w:eastAsia="en-US"/>
        </w:rPr>
      </w:pPr>
      <w:r w:rsidRPr="005764D5">
        <w:rPr>
          <w:rFonts w:ascii="Times New Roman" w:eastAsia="Times New Roman" w:hAnsi="Times New Roman" w:cs="Times New Roman"/>
          <w:b/>
          <w:sz w:val="24"/>
          <w:szCs w:val="25"/>
          <w:lang w:val="en-US" w:eastAsia="en-US"/>
        </w:rPr>
        <w:t>Store in a segregated and approved area. Keep container in a cool, well-ventilated area. Keep container tightly closed and sealed until ready for use. Avoid all possible sources of ignition (spark or flame).</w:t>
      </w:r>
    </w:p>
    <w:p w:rsidR="00E94407" w:rsidRPr="005764D5" w:rsidRDefault="00E94407" w:rsidP="005764D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0608A0" w:rsidRDefault="000608A0" w:rsidP="00E94407">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366951" w:rsidRPr="00366951" w:rsidRDefault="00366951" w:rsidP="00366951">
      <w:pPr>
        <w:spacing w:after="0" w:line="240" w:lineRule="auto"/>
        <w:rPr>
          <w:rFonts w:ascii="Times New Roman" w:eastAsia="Times New Roman" w:hAnsi="Times New Roman" w:cs="Times New Roman"/>
          <w:b/>
          <w:sz w:val="24"/>
          <w:szCs w:val="25"/>
          <w:lang w:val="en-US" w:eastAsia="en-US"/>
        </w:rPr>
      </w:pPr>
      <w:r w:rsidRPr="00366951">
        <w:rPr>
          <w:rFonts w:ascii="Times New Roman" w:eastAsia="Times New Roman" w:hAnsi="Times New Roman" w:cs="Times New Roman"/>
          <w:b/>
          <w:sz w:val="24"/>
          <w:szCs w:val="25"/>
          <w:lang w:val="en-US" w:eastAsia="en-US"/>
        </w:rPr>
        <w:t>Provide exhaust ventilation or other engineering controls to keep the airborne concentrations of vapors below their respective threshold limit value. Ensure that eyewash stations and safety showers are proximal to the work-station location.</w:t>
      </w:r>
    </w:p>
    <w:p w:rsidR="00AF0B76" w:rsidRPr="00366951" w:rsidRDefault="00AF0B76" w:rsidP="00366951">
      <w:pPr>
        <w:pStyle w:val="NoSpacing"/>
      </w:pPr>
    </w:p>
    <w:p w:rsidR="00A670C6" w:rsidRDefault="00563E0D" w:rsidP="00614A0A">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p>
    <w:p w:rsidR="000E3C14" w:rsidRPr="00366951" w:rsidRDefault="00366951" w:rsidP="00E94407">
      <w:pPr>
        <w:pStyle w:val="NoSpacing"/>
        <w:rPr>
          <w:rFonts w:ascii="Times New Roman" w:hAnsi="Times New Roman" w:cs="Times New Roman"/>
          <w:b/>
          <w:sz w:val="24"/>
        </w:rPr>
      </w:pPr>
      <w:r w:rsidRPr="00366951">
        <w:rPr>
          <w:rFonts w:ascii="Times New Roman" w:hAnsi="Times New Roman" w:cs="Times New Roman"/>
          <w:b/>
          <w:sz w:val="24"/>
        </w:rPr>
        <w:t xml:space="preserve">Splash goggles. Lab coat. </w:t>
      </w:r>
      <w:proofErr w:type="spellStart"/>
      <w:r w:rsidRPr="00366951">
        <w:rPr>
          <w:rFonts w:ascii="Times New Roman" w:hAnsi="Times New Roman" w:cs="Times New Roman"/>
          <w:b/>
          <w:sz w:val="24"/>
        </w:rPr>
        <w:t>Vapor</w:t>
      </w:r>
      <w:proofErr w:type="spellEnd"/>
      <w:r w:rsidRPr="00366951">
        <w:rPr>
          <w:rFonts w:ascii="Times New Roman" w:hAnsi="Times New Roman" w:cs="Times New Roman"/>
          <w:b/>
          <w:sz w:val="24"/>
        </w:rPr>
        <w:t xml:space="preserve"> respirator. Be sure to use an approved/certified respirator or equivalent. Gloves.</w:t>
      </w:r>
    </w:p>
    <w:p w:rsidR="006C4744" w:rsidRPr="000E055A" w:rsidRDefault="006C4744" w:rsidP="000E055A">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366951" w:rsidRPr="00366951" w:rsidRDefault="00366951" w:rsidP="00366951">
      <w:pPr>
        <w:spacing w:after="0" w:line="240" w:lineRule="auto"/>
        <w:rPr>
          <w:rFonts w:ascii="Times New Roman" w:eastAsia="Times New Roman" w:hAnsi="Times New Roman" w:cs="Times New Roman"/>
          <w:b/>
          <w:sz w:val="24"/>
          <w:szCs w:val="25"/>
          <w:lang w:val="en-US" w:eastAsia="en-US"/>
        </w:rPr>
      </w:pPr>
      <w:r w:rsidRPr="00366951">
        <w:rPr>
          <w:rFonts w:ascii="Times New Roman" w:eastAsia="Times New Roman" w:hAnsi="Times New Roman" w:cs="Times New Roman"/>
          <w:b/>
          <w:sz w:val="24"/>
          <w:szCs w:val="25"/>
          <w:lang w:val="en-US" w:eastAsia="en-US"/>
        </w:rPr>
        <w:t xml:space="preserve">Splash goggles. Full suit. Vapor respirator. Boots. Gloves. A </w:t>
      </w:r>
      <w:proofErr w:type="spellStart"/>
      <w:r w:rsidRPr="00366951">
        <w:rPr>
          <w:rFonts w:ascii="Times New Roman" w:eastAsia="Times New Roman" w:hAnsi="Times New Roman" w:cs="Times New Roman"/>
          <w:b/>
          <w:sz w:val="24"/>
          <w:szCs w:val="25"/>
          <w:lang w:val="en-US" w:eastAsia="en-US"/>
        </w:rPr>
        <w:t>self contained</w:t>
      </w:r>
      <w:proofErr w:type="spellEnd"/>
      <w:r w:rsidRPr="00366951">
        <w:rPr>
          <w:rFonts w:ascii="Times New Roman" w:eastAsia="Times New Roman" w:hAnsi="Times New Roman" w:cs="Times New Roman"/>
          <w:b/>
          <w:sz w:val="24"/>
          <w:szCs w:val="25"/>
          <w:lang w:val="en-US" w:eastAsia="en-US"/>
        </w:rPr>
        <w:t xml:space="preserve"> breathing apparatus should be used to avoid inhalation of the product. Suggested protective clothing might not be sufficient; consult a specialist BEFORE handling this product.</w:t>
      </w:r>
    </w:p>
    <w:p w:rsidR="00781278" w:rsidRPr="00687702" w:rsidRDefault="00781278" w:rsidP="00687702">
      <w:pPr>
        <w:pStyle w:val="NoSpacing"/>
      </w:pPr>
    </w:p>
    <w:p w:rsidR="004D4CB5" w:rsidRDefault="00EF207F" w:rsidP="000E055A">
      <w:pPr>
        <w:pStyle w:val="NoSpacing"/>
        <w:rPr>
          <w:rFonts w:ascii="Times New Roman" w:hAnsi="Times New Roman" w:cs="Times New Roman"/>
          <w:b/>
          <w:sz w:val="24"/>
          <w:szCs w:val="24"/>
        </w:rPr>
      </w:pPr>
      <w:r w:rsidRPr="00E94407">
        <w:rPr>
          <w:rFonts w:ascii="Times New Roman" w:hAnsi="Times New Roman" w:cs="Times New Roman"/>
          <w:b/>
          <w:sz w:val="28"/>
          <w:szCs w:val="24"/>
          <w:u w:val="single"/>
        </w:rPr>
        <w:t>Exposure Limits</w:t>
      </w:r>
      <w:r w:rsidRPr="000E055A">
        <w:rPr>
          <w:rFonts w:ascii="Times New Roman" w:hAnsi="Times New Roman" w:cs="Times New Roman"/>
          <w:b/>
          <w:sz w:val="28"/>
          <w:szCs w:val="24"/>
        </w:rPr>
        <w:t xml:space="preserve">: </w:t>
      </w:r>
      <w:r w:rsidR="00923693" w:rsidRPr="000E055A">
        <w:rPr>
          <w:rFonts w:ascii="Times New Roman" w:hAnsi="Times New Roman" w:cs="Times New Roman"/>
          <w:b/>
          <w:sz w:val="28"/>
          <w:szCs w:val="24"/>
        </w:rPr>
        <w:t xml:space="preserve"> </w:t>
      </w:r>
      <w:r w:rsidR="000E055A" w:rsidRPr="000E055A">
        <w:rPr>
          <w:rFonts w:ascii="Times New Roman" w:hAnsi="Times New Roman" w:cs="Times New Roman"/>
          <w:b/>
          <w:sz w:val="24"/>
        </w:rPr>
        <w:t>Not available.</w:t>
      </w:r>
    </w:p>
    <w:p w:rsidR="004E2B9C" w:rsidRDefault="004E2B9C" w:rsidP="000E055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687702">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4B06D9" w:rsidRDefault="004B06D9" w:rsidP="00186B80">
      <w:pPr>
        <w:pStyle w:val="NoSpacing"/>
      </w:pPr>
    </w:p>
    <w:p w:rsidR="006818FD"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0E055A" w:rsidRPr="000E055A">
        <w:rPr>
          <w:rFonts w:ascii="Times New Roman" w:hAnsi="Times New Roman" w:cs="Times New Roman"/>
          <w:b/>
          <w:sz w:val="24"/>
        </w:rPr>
        <w:t xml:space="preserve">Liquid. </w:t>
      </w:r>
    </w:p>
    <w:p w:rsidR="006818FD" w:rsidRDefault="00563E0D" w:rsidP="00A33E3A">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00A2029E">
        <w:rPr>
          <w:rFonts w:ascii="Times New Roman" w:hAnsi="Times New Roman" w:cs="Times New Roman"/>
          <w:b/>
          <w:sz w:val="28"/>
        </w:rPr>
        <w:tab/>
      </w:r>
      <w:r w:rsidRPr="00563E0D">
        <w:rPr>
          <w:rFonts w:ascii="Times New Roman" w:hAnsi="Times New Roman" w:cs="Times New Roman"/>
          <w:b/>
          <w:sz w:val="28"/>
        </w:rPr>
        <w:t xml:space="preserve">: </w:t>
      </w:r>
      <w:r w:rsidR="000E055A" w:rsidRPr="00A60A31">
        <w:rPr>
          <w:rFonts w:ascii="Times New Roman" w:hAnsi="Times New Roman" w:cs="Times New Roman"/>
          <w:b/>
          <w:sz w:val="24"/>
        </w:rPr>
        <w:t>Not available.</w:t>
      </w:r>
    </w:p>
    <w:p w:rsidR="002935FE"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2029E">
        <w:rPr>
          <w:rFonts w:ascii="Times New Roman" w:hAnsi="Times New Roman" w:cs="Times New Roman"/>
          <w:b/>
          <w:sz w:val="28"/>
        </w:rPr>
        <w:tab/>
      </w:r>
      <w:r w:rsidRPr="00563E0D">
        <w:rPr>
          <w:rFonts w:ascii="Times New Roman" w:hAnsi="Times New Roman" w:cs="Times New Roman"/>
          <w:b/>
          <w:sz w:val="28"/>
        </w:rPr>
        <w:t xml:space="preserve">: </w:t>
      </w:r>
      <w:r w:rsidR="00A60A31" w:rsidRPr="00A60A31">
        <w:rPr>
          <w:rFonts w:ascii="Times New Roman" w:hAnsi="Times New Roman" w:cs="Times New Roman"/>
          <w:b/>
          <w:sz w:val="24"/>
        </w:rPr>
        <w:t>Not available.</w:t>
      </w:r>
    </w:p>
    <w:p w:rsidR="000A2770" w:rsidRDefault="00563E0D" w:rsidP="004012C8">
      <w:pPr>
        <w:pStyle w:val="NoSpacing"/>
        <w:rPr>
          <w:rFonts w:ascii="Times New Roman" w:hAnsi="Times New Roman" w:cs="Times New Roman"/>
          <w:b/>
          <w:sz w:val="24"/>
        </w:rPr>
      </w:pPr>
      <w:r w:rsidRPr="00563E0D">
        <w:rPr>
          <w:rFonts w:ascii="Times New Roman" w:hAnsi="Times New Roman" w:cs="Times New Roman"/>
          <w:b/>
          <w:sz w:val="28"/>
        </w:rPr>
        <w:t>Molecular Weight</w:t>
      </w:r>
      <w:r>
        <w:rPr>
          <w:rFonts w:ascii="Times New Roman" w:hAnsi="Times New Roman" w:cs="Times New Roman"/>
          <w:b/>
          <w:sz w:val="28"/>
        </w:rPr>
        <w:tab/>
      </w:r>
      <w:r w:rsidR="00A2029E">
        <w:rPr>
          <w:rFonts w:ascii="Times New Roman" w:hAnsi="Times New Roman" w:cs="Times New Roman"/>
          <w:b/>
          <w:sz w:val="28"/>
        </w:rPr>
        <w:tab/>
      </w:r>
      <w:r w:rsidRPr="00563E0D">
        <w:rPr>
          <w:rFonts w:ascii="Times New Roman" w:hAnsi="Times New Roman" w:cs="Times New Roman"/>
          <w:b/>
          <w:sz w:val="28"/>
        </w:rPr>
        <w:t xml:space="preserve">: </w:t>
      </w:r>
      <w:r w:rsidR="00837E20">
        <w:rPr>
          <w:rFonts w:ascii="Times New Roman" w:hAnsi="Times New Roman" w:cs="Times New Roman"/>
          <w:b/>
          <w:sz w:val="24"/>
        </w:rPr>
        <w:t>130.23</w:t>
      </w:r>
      <w:r w:rsidR="00B6590D" w:rsidRPr="00B6590D">
        <w:rPr>
          <w:rFonts w:ascii="Times New Roman" w:hAnsi="Times New Roman" w:cs="Times New Roman"/>
          <w:b/>
          <w:sz w:val="24"/>
        </w:rPr>
        <w:t xml:space="preserve"> g/mole</w:t>
      </w:r>
    </w:p>
    <w:p w:rsidR="004012C8" w:rsidRDefault="00563E0D"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2029E">
        <w:rPr>
          <w:rFonts w:ascii="Times New Roman" w:hAnsi="Times New Roman" w:cs="Times New Roman"/>
          <w:b/>
          <w:sz w:val="28"/>
        </w:rPr>
        <w:tab/>
      </w:r>
      <w:r w:rsidRPr="00563E0D">
        <w:rPr>
          <w:rFonts w:ascii="Times New Roman" w:hAnsi="Times New Roman" w:cs="Times New Roman"/>
          <w:b/>
          <w:sz w:val="28"/>
        </w:rPr>
        <w:t xml:space="preserve">: </w:t>
      </w:r>
      <w:r w:rsidR="00A2029E">
        <w:rPr>
          <w:rFonts w:ascii="Times New Roman" w:hAnsi="Times New Roman" w:cs="Times New Roman"/>
          <w:b/>
          <w:sz w:val="24"/>
        </w:rPr>
        <w:t>Colourless</w:t>
      </w:r>
    </w:p>
    <w:p w:rsidR="00837E20" w:rsidRDefault="00A670C6" w:rsidP="004E2B9C">
      <w:pPr>
        <w:pStyle w:val="NoSpacing"/>
        <w:rPr>
          <w:rFonts w:ascii="Times New Roman" w:hAnsi="Times New Roman" w:cs="Times New Roman"/>
          <w:b/>
          <w:sz w:val="24"/>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00A2029E">
        <w:rPr>
          <w:rFonts w:ascii="Times New Roman" w:hAnsi="Times New Roman" w:cs="Times New Roman"/>
          <w:b/>
          <w:sz w:val="28"/>
        </w:rPr>
        <w:tab/>
      </w:r>
      <w:r w:rsidRPr="00563E0D">
        <w:rPr>
          <w:rFonts w:ascii="Times New Roman" w:hAnsi="Times New Roman" w:cs="Times New Roman"/>
          <w:b/>
          <w:sz w:val="28"/>
        </w:rPr>
        <w:t xml:space="preserve">: </w:t>
      </w:r>
      <w:r w:rsidR="00A2029E">
        <w:rPr>
          <w:rFonts w:ascii="Times New Roman" w:hAnsi="Times New Roman" w:cs="Times New Roman"/>
          <w:b/>
          <w:sz w:val="24"/>
        </w:rPr>
        <w:t>5.2</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837E20" w:rsidTr="00183593">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837E20" w:rsidRPr="00BD2E4F" w:rsidRDefault="00837E20" w:rsidP="00183593">
            <w:pPr>
              <w:rPr>
                <w:color w:val="auto"/>
              </w:rPr>
            </w:pPr>
            <w:r w:rsidRPr="002D6DA5">
              <w:rPr>
                <w:color w:val="auto"/>
                <w:sz w:val="44"/>
              </w:rPr>
              <w:lastRenderedPageBreak/>
              <w:t>Section 9: Physical and Chemical Properties</w:t>
            </w:r>
            <w:r>
              <w:rPr>
                <w:color w:val="auto"/>
                <w:sz w:val="44"/>
              </w:rPr>
              <w:t xml:space="preserve"> (Continued)</w:t>
            </w:r>
          </w:p>
        </w:tc>
      </w:tr>
    </w:tbl>
    <w:p w:rsidR="00837E20" w:rsidRPr="00837E20" w:rsidRDefault="00837E20" w:rsidP="00837E20">
      <w:pPr>
        <w:pStyle w:val="NoSpacing"/>
      </w:pPr>
    </w:p>
    <w:p w:rsidR="004E2B9C" w:rsidRDefault="004E2B9C" w:rsidP="004E2B9C">
      <w:pPr>
        <w:pStyle w:val="NoSpacing"/>
        <w:rPr>
          <w:rFonts w:ascii="Times New Roman" w:hAnsi="Times New Roman" w:cs="Times New Roman"/>
          <w:b/>
          <w:sz w:val="24"/>
        </w:rPr>
      </w:pPr>
      <w:r w:rsidRPr="00563E0D">
        <w:rPr>
          <w:rFonts w:ascii="Times New Roman" w:hAnsi="Times New Roman" w:cs="Times New Roman"/>
          <w:b/>
          <w:sz w:val="28"/>
        </w:rPr>
        <w:t>Boiling Point</w:t>
      </w:r>
      <w:r>
        <w:rPr>
          <w:rFonts w:ascii="Times New Roman" w:hAnsi="Times New Roman" w:cs="Times New Roman"/>
          <w:b/>
          <w:sz w:val="28"/>
        </w:rPr>
        <w:tab/>
      </w:r>
      <w:r>
        <w:rPr>
          <w:rFonts w:ascii="Times New Roman" w:hAnsi="Times New Roman" w:cs="Times New Roman"/>
          <w:b/>
          <w:sz w:val="28"/>
        </w:rPr>
        <w:tab/>
      </w:r>
      <w:r w:rsidR="00641233">
        <w:rPr>
          <w:rFonts w:ascii="Times New Roman" w:hAnsi="Times New Roman" w:cs="Times New Roman"/>
          <w:b/>
          <w:sz w:val="28"/>
        </w:rPr>
        <w:tab/>
      </w:r>
      <w:r w:rsidRPr="00563E0D">
        <w:rPr>
          <w:rFonts w:ascii="Times New Roman" w:hAnsi="Times New Roman" w:cs="Times New Roman"/>
          <w:b/>
          <w:sz w:val="28"/>
        </w:rPr>
        <w:t xml:space="preserve">: </w:t>
      </w:r>
      <w:r w:rsidR="00837E20" w:rsidRPr="00837E20">
        <w:rPr>
          <w:rFonts w:ascii="Times New Roman" w:hAnsi="Times New Roman" w:cs="Times New Roman"/>
          <w:b/>
          <w:sz w:val="24"/>
        </w:rPr>
        <w:t>141°C (285.8°F)</w:t>
      </w:r>
    </w:p>
    <w:p w:rsidR="00A670C6" w:rsidRDefault="004E2B9C" w:rsidP="004E2B9C">
      <w:pPr>
        <w:pStyle w:val="NoSpacing"/>
        <w:ind w:left="2880" w:hanging="2880"/>
        <w:rPr>
          <w:rFonts w:ascii="Times New Roman" w:hAnsi="Times New Roman" w:cs="Times New Roman"/>
          <w:b/>
          <w:sz w:val="24"/>
        </w:rPr>
      </w:pPr>
      <w:r w:rsidRPr="00563E0D">
        <w:rPr>
          <w:rFonts w:ascii="Times New Roman" w:hAnsi="Times New Roman" w:cs="Times New Roman"/>
          <w:b/>
          <w:sz w:val="28"/>
        </w:rPr>
        <w:t>Melting Point</w:t>
      </w:r>
      <w:r>
        <w:rPr>
          <w:rFonts w:ascii="Times New Roman" w:hAnsi="Times New Roman" w:cs="Times New Roman"/>
          <w:b/>
          <w:sz w:val="28"/>
        </w:rPr>
        <w:tab/>
      </w:r>
      <w:r w:rsidR="00641233">
        <w:rPr>
          <w:rFonts w:ascii="Times New Roman" w:hAnsi="Times New Roman" w:cs="Times New Roman"/>
          <w:b/>
          <w:sz w:val="28"/>
        </w:rPr>
        <w:tab/>
      </w:r>
      <w:r>
        <w:rPr>
          <w:rFonts w:ascii="Times New Roman" w:hAnsi="Times New Roman" w:cs="Times New Roman"/>
          <w:b/>
          <w:sz w:val="28"/>
        </w:rPr>
        <w:t>:</w:t>
      </w:r>
      <w:r w:rsidRPr="000323DF">
        <w:rPr>
          <w:rFonts w:ascii="Times New Roman" w:hAnsi="Times New Roman" w:cs="Times New Roman"/>
          <w:b/>
          <w:sz w:val="24"/>
        </w:rPr>
        <w:t xml:space="preserve"> </w:t>
      </w:r>
      <w:r w:rsidR="00362C9D">
        <w:rPr>
          <w:rFonts w:ascii="Times New Roman" w:hAnsi="Times New Roman" w:cs="Times New Roman"/>
          <w:b/>
          <w:sz w:val="24"/>
        </w:rPr>
        <w:t>-98</w:t>
      </w:r>
      <w:r w:rsidR="00362C9D" w:rsidRPr="00837E20">
        <w:rPr>
          <w:rFonts w:ascii="Times New Roman" w:hAnsi="Times New Roman" w:cs="Times New Roman"/>
          <w:b/>
          <w:sz w:val="24"/>
        </w:rPr>
        <w:t xml:space="preserve"> </w:t>
      </w:r>
      <w:r w:rsidR="00837E20" w:rsidRPr="00837E20">
        <w:rPr>
          <w:rFonts w:ascii="Times New Roman" w:hAnsi="Times New Roman" w:cs="Times New Roman"/>
          <w:b/>
          <w:sz w:val="24"/>
        </w:rPr>
        <w:t xml:space="preserve">°C </w:t>
      </w:r>
    </w:p>
    <w:p w:rsidR="004E2B9C" w:rsidRDefault="004E2B9C" w:rsidP="004E2B9C">
      <w:pPr>
        <w:pStyle w:val="NoSpacing"/>
        <w:ind w:left="2880" w:hanging="2880"/>
      </w:pPr>
      <w:r w:rsidRPr="00563E0D">
        <w:rPr>
          <w:rFonts w:ascii="Times New Roman" w:hAnsi="Times New Roman" w:cs="Times New Roman"/>
          <w:b/>
          <w:sz w:val="28"/>
        </w:rPr>
        <w:t>Critical Temperature</w:t>
      </w:r>
      <w:r>
        <w:rPr>
          <w:rFonts w:ascii="Times New Roman" w:hAnsi="Times New Roman" w:cs="Times New Roman"/>
          <w:b/>
          <w:sz w:val="28"/>
        </w:rPr>
        <w:tab/>
      </w:r>
      <w:r w:rsidR="00641233">
        <w:rPr>
          <w:rFonts w:ascii="Times New Roman" w:hAnsi="Times New Roman" w:cs="Times New Roman"/>
          <w:b/>
          <w:sz w:val="28"/>
        </w:rPr>
        <w:tab/>
      </w:r>
      <w:r w:rsidRPr="00563E0D">
        <w:rPr>
          <w:rFonts w:ascii="Times New Roman" w:hAnsi="Times New Roman" w:cs="Times New Roman"/>
          <w:b/>
          <w:sz w:val="28"/>
        </w:rPr>
        <w:t xml:space="preserve">: </w:t>
      </w:r>
      <w:r w:rsidR="00837E20">
        <w:rPr>
          <w:rFonts w:ascii="Times New Roman" w:hAnsi="Times New Roman" w:cs="Times New Roman"/>
          <w:b/>
          <w:sz w:val="24"/>
        </w:rPr>
        <w:t>Not available.</w:t>
      </w:r>
    </w:p>
    <w:p w:rsidR="004E2B9C" w:rsidRDefault="004E2B9C" w:rsidP="004E2B9C">
      <w:pPr>
        <w:pStyle w:val="NoSpacing"/>
        <w:rPr>
          <w:rFonts w:ascii="Times New Roman" w:hAnsi="Times New Roman" w:cs="Times New Roman"/>
          <w:b/>
          <w:sz w:val="28"/>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00641233">
        <w:rPr>
          <w:rFonts w:ascii="Times New Roman" w:hAnsi="Times New Roman" w:cs="Times New Roman"/>
          <w:b/>
          <w:sz w:val="28"/>
        </w:rPr>
        <w:tab/>
      </w:r>
      <w:r w:rsidRPr="00563E0D">
        <w:rPr>
          <w:rFonts w:ascii="Times New Roman" w:hAnsi="Times New Roman" w:cs="Times New Roman"/>
          <w:b/>
          <w:sz w:val="28"/>
        </w:rPr>
        <w:t xml:space="preserve">: </w:t>
      </w:r>
      <w:r w:rsidR="00837E20" w:rsidRPr="00837E20">
        <w:rPr>
          <w:rFonts w:ascii="Times New Roman" w:hAnsi="Times New Roman" w:cs="Times New Roman"/>
          <w:b/>
          <w:sz w:val="24"/>
        </w:rPr>
        <w:t>0.769 (Water = 1)</w:t>
      </w:r>
    </w:p>
    <w:p w:rsidR="004012C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sidR="00641233">
        <w:rPr>
          <w:rFonts w:ascii="Times New Roman" w:hAnsi="Times New Roman" w:cs="Times New Roman"/>
          <w:b/>
          <w:sz w:val="28"/>
        </w:rPr>
        <w:tab/>
      </w:r>
      <w:r>
        <w:rPr>
          <w:rFonts w:ascii="Times New Roman" w:hAnsi="Times New Roman" w:cs="Times New Roman"/>
          <w:b/>
          <w:sz w:val="28"/>
        </w:rPr>
        <w:t xml:space="preserve">: </w:t>
      </w:r>
      <w:r w:rsidR="00837E20" w:rsidRPr="00837E20">
        <w:rPr>
          <w:rFonts w:ascii="Times New Roman" w:hAnsi="Times New Roman" w:cs="Times New Roman"/>
          <w:b/>
          <w:sz w:val="24"/>
        </w:rPr>
        <w:t xml:space="preserve">0.6 </w:t>
      </w:r>
      <w:proofErr w:type="spellStart"/>
      <w:r w:rsidR="00837E20" w:rsidRPr="00837E20">
        <w:rPr>
          <w:rFonts w:ascii="Times New Roman" w:hAnsi="Times New Roman" w:cs="Times New Roman"/>
          <w:b/>
          <w:sz w:val="24"/>
        </w:rPr>
        <w:t>kPa</w:t>
      </w:r>
      <w:proofErr w:type="spellEnd"/>
      <w:r w:rsidR="00837E20" w:rsidRPr="00837E20">
        <w:rPr>
          <w:rFonts w:ascii="Times New Roman" w:hAnsi="Times New Roman" w:cs="Times New Roman"/>
          <w:b/>
          <w:sz w:val="24"/>
        </w:rPr>
        <w:t xml:space="preserve"> (@ 20°C)</w:t>
      </w:r>
    </w:p>
    <w:p w:rsidR="005A614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00641233">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837E20" w:rsidRPr="00837E20">
        <w:rPr>
          <w:rFonts w:ascii="Times New Roman" w:hAnsi="Times New Roman" w:cs="Times New Roman"/>
          <w:b/>
          <w:sz w:val="24"/>
        </w:rPr>
        <w:t>4.48 (Air = 1)</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00641233">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00641233">
        <w:rPr>
          <w:rFonts w:ascii="Times New Roman" w:hAnsi="Times New Roman" w:cs="Times New Roman"/>
          <w:b/>
          <w:sz w:val="28"/>
        </w:rPr>
        <w:tab/>
      </w:r>
      <w:r w:rsidRPr="00563E0D">
        <w:rPr>
          <w:rFonts w:ascii="Times New Roman" w:hAnsi="Times New Roman" w:cs="Times New Roman"/>
          <w:b/>
          <w:sz w:val="28"/>
        </w:rPr>
        <w:t xml:space="preserve">: </w:t>
      </w:r>
      <w:r w:rsidR="00F259DF">
        <w:rPr>
          <w:rFonts w:ascii="Times New Roman" w:hAnsi="Times New Roman" w:cs="Times New Roman"/>
          <w:b/>
          <w:sz w:val="24"/>
        </w:rPr>
        <w:t>Not available.</w:t>
      </w:r>
    </w:p>
    <w:p w:rsidR="004E07A2"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00641233">
        <w:rPr>
          <w:rFonts w:ascii="Times New Roman" w:hAnsi="Times New Roman" w:cs="Times New Roman"/>
          <w:b/>
          <w:sz w:val="28"/>
        </w:rPr>
        <w:tab/>
      </w:r>
      <w:r w:rsidRPr="00563E0D">
        <w:rPr>
          <w:rFonts w:ascii="Times New Roman" w:hAnsi="Times New Roman" w:cs="Times New Roman"/>
          <w:b/>
          <w:sz w:val="28"/>
        </w:rPr>
        <w:t xml:space="preserve">: </w:t>
      </w:r>
      <w:r w:rsidR="00837E20">
        <w:rPr>
          <w:rFonts w:ascii="Times New Roman" w:hAnsi="Times New Roman" w:cs="Times New Roman"/>
          <w:b/>
          <w:sz w:val="24"/>
        </w:rPr>
        <w:t>Not available.</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00641233">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F259DF" w:rsidRDefault="00563E0D" w:rsidP="00994BB6">
      <w:pPr>
        <w:pStyle w:val="NoSpacing"/>
      </w:pPr>
      <w:r w:rsidRPr="00563E0D">
        <w:rPr>
          <w:rFonts w:ascii="Times New Roman" w:hAnsi="Times New Roman" w:cs="Times New Roman"/>
          <w:b/>
          <w:sz w:val="28"/>
        </w:rPr>
        <w:t>Dispersion Properties</w:t>
      </w:r>
      <w:r>
        <w:rPr>
          <w:rFonts w:ascii="Times New Roman" w:hAnsi="Times New Roman" w:cs="Times New Roman"/>
          <w:b/>
          <w:sz w:val="28"/>
        </w:rPr>
        <w:tab/>
      </w:r>
      <w:r w:rsidR="00641233">
        <w:rPr>
          <w:rFonts w:ascii="Times New Roman" w:hAnsi="Times New Roman" w:cs="Times New Roman"/>
          <w:b/>
          <w:sz w:val="28"/>
        </w:rPr>
        <w:tab/>
      </w:r>
      <w:r w:rsidRPr="00563E0D">
        <w:rPr>
          <w:rFonts w:ascii="Times New Roman" w:hAnsi="Times New Roman" w:cs="Times New Roman"/>
          <w:b/>
          <w:sz w:val="28"/>
        </w:rPr>
        <w:t xml:space="preserve">: </w:t>
      </w:r>
      <w:r w:rsidR="00837E20">
        <w:rPr>
          <w:rFonts w:ascii="Times New Roman" w:hAnsi="Times New Roman" w:cs="Times New Roman"/>
          <w:b/>
          <w:sz w:val="24"/>
        </w:rPr>
        <w:t>Not available.</w:t>
      </w:r>
    </w:p>
    <w:p w:rsidR="00994BB6" w:rsidRPr="00F259DF" w:rsidRDefault="00D16BC7" w:rsidP="00994BB6">
      <w:pPr>
        <w:pStyle w:val="NoSpacing"/>
        <w:rPr>
          <w:rFonts w:ascii="Times New Roman" w:hAnsi="Times New Roman" w:cs="Times New Roman"/>
          <w:b/>
          <w:sz w:val="24"/>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00641233">
        <w:rPr>
          <w:rFonts w:ascii="Times New Roman" w:hAnsi="Times New Roman" w:cs="Times New Roman"/>
          <w:b/>
          <w:sz w:val="28"/>
        </w:rPr>
        <w:tab/>
      </w:r>
      <w:r w:rsidRPr="000C179A">
        <w:rPr>
          <w:rFonts w:ascii="Times New Roman" w:hAnsi="Times New Roman" w:cs="Times New Roman"/>
          <w:b/>
          <w:sz w:val="28"/>
        </w:rPr>
        <w:t>:</w:t>
      </w:r>
      <w:r>
        <w:rPr>
          <w:sz w:val="28"/>
        </w:rPr>
        <w:t xml:space="preserve"> </w:t>
      </w:r>
      <w:r w:rsidR="00837E20" w:rsidRPr="00837E20">
        <w:rPr>
          <w:rFonts w:ascii="Times New Roman" w:hAnsi="Times New Roman" w:cs="Times New Roman"/>
          <w:b/>
          <w:sz w:val="24"/>
        </w:rPr>
        <w:t>Very slightly soluble in cold water.</w:t>
      </w:r>
    </w:p>
    <w:p w:rsidR="00837E20" w:rsidRPr="00837E20" w:rsidRDefault="00837E20" w:rsidP="00837E2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6D06A5">
        <w:trPr>
          <w:cnfStyle w:val="100000000000" w:firstRow="1" w:lastRow="0"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6D06A5">
              <w:rPr>
                <w:color w:val="auto"/>
                <w:sz w:val="44"/>
              </w:rPr>
              <w:t>Section 10: Stability and Reactivity Data</w:t>
            </w:r>
          </w:p>
        </w:tc>
      </w:tr>
    </w:tbl>
    <w:p w:rsidR="004B06D9" w:rsidRPr="00071A18" w:rsidRDefault="004B06D9" w:rsidP="00071A18">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00203839" w:rsidRPr="00203839">
        <w:rPr>
          <w:rFonts w:ascii="Times New Roman" w:hAnsi="Times New Roman" w:cs="Times New Roman"/>
          <w:b/>
          <w:sz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074DE2" w:rsidRPr="00C61553" w:rsidRDefault="00074DE2" w:rsidP="00C61553">
      <w:pPr>
        <w:pStyle w:val="NoSpacing"/>
      </w:pPr>
    </w:p>
    <w:p w:rsidR="007D0E5F" w:rsidRPr="007D0E5F" w:rsidRDefault="005460EF" w:rsidP="007D0E5F">
      <w:pPr>
        <w:pStyle w:val="NoSpacing"/>
        <w:rPr>
          <w:rFonts w:ascii="Times New Roman" w:eastAsia="Times New Roman" w:hAnsi="Times New Roman" w:cs="Times New Roman"/>
          <w:b/>
          <w:sz w:val="24"/>
          <w:szCs w:val="24"/>
          <w:lang w:val="en-US" w:eastAsia="en-US"/>
        </w:rPr>
      </w:pPr>
      <w:r w:rsidRPr="007D0E5F">
        <w:rPr>
          <w:rFonts w:ascii="Times New Roman" w:hAnsi="Times New Roman" w:cs="Times New Roman"/>
          <w:b/>
          <w:bCs/>
          <w:sz w:val="28"/>
          <w:szCs w:val="24"/>
          <w:u w:val="single"/>
        </w:rPr>
        <w:t>Conditions of Instability:</w:t>
      </w:r>
      <w:r w:rsidRPr="007D0E5F">
        <w:rPr>
          <w:rFonts w:ascii="Times New Roman" w:hAnsi="Times New Roman" w:cs="Times New Roman"/>
          <w:b/>
          <w:bCs/>
          <w:sz w:val="28"/>
          <w:szCs w:val="24"/>
        </w:rPr>
        <w:t xml:space="preserve"> </w:t>
      </w:r>
      <w:r w:rsidR="004012C8" w:rsidRPr="007D0E5F">
        <w:rPr>
          <w:rFonts w:ascii="Times New Roman" w:hAnsi="Times New Roman" w:cs="Times New Roman"/>
          <w:b/>
          <w:bCs/>
          <w:sz w:val="28"/>
          <w:szCs w:val="24"/>
        </w:rPr>
        <w:t xml:space="preserve"> </w:t>
      </w:r>
      <w:r w:rsidR="00A0780D" w:rsidRPr="005460EF">
        <w:rPr>
          <w:rFonts w:ascii="Times New Roman" w:hAnsi="Times New Roman" w:cs="Times New Roman"/>
          <w:b/>
          <w:bCs/>
          <w:sz w:val="24"/>
          <w:szCs w:val="24"/>
        </w:rPr>
        <w:t>Not available.</w:t>
      </w:r>
    </w:p>
    <w:p w:rsidR="007D0E5F" w:rsidRPr="007D0E5F" w:rsidRDefault="007D0E5F" w:rsidP="007D0E5F">
      <w:pPr>
        <w:pStyle w:val="NoSpacing"/>
        <w:rPr>
          <w:rFonts w:eastAsia="Times New Roman"/>
          <w:lang w:val="en-US" w:eastAsia="en-US"/>
        </w:rPr>
      </w:pPr>
    </w:p>
    <w:p w:rsidR="00C61C16" w:rsidRDefault="005460EF" w:rsidP="004C41F0">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4012C8" w:rsidRPr="00B37F64">
        <w:t xml:space="preserve">  </w:t>
      </w:r>
      <w:r w:rsidR="00A0780D" w:rsidRPr="005460EF">
        <w:rPr>
          <w:rFonts w:ascii="Times New Roman" w:hAnsi="Times New Roman" w:cs="Times New Roman"/>
          <w:b/>
          <w:bCs/>
          <w:sz w:val="24"/>
          <w:szCs w:val="24"/>
        </w:rPr>
        <w:t>Not available.</w:t>
      </w:r>
    </w:p>
    <w:p w:rsidR="004C41F0" w:rsidRPr="004C41F0" w:rsidRDefault="004C41F0" w:rsidP="004C41F0">
      <w:pPr>
        <w:pStyle w:val="NoSpacing"/>
      </w:pPr>
    </w:p>
    <w:p w:rsidR="0041215E" w:rsidRDefault="005460EF" w:rsidP="0041215E">
      <w:pPr>
        <w:pStyle w:val="NoSpacing"/>
        <w:rPr>
          <w:rFonts w:ascii="Times New Roman" w:hAnsi="Times New Roman" w:cs="Times New Roman"/>
          <w:b/>
          <w:bCs/>
          <w:sz w:val="28"/>
          <w:szCs w:val="24"/>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7D0E5F" w:rsidRPr="007D0E5F">
        <w:rPr>
          <w:rFonts w:ascii="Times New Roman" w:hAnsi="Times New Roman" w:cs="Times New Roman"/>
          <w:b/>
          <w:sz w:val="24"/>
        </w:rPr>
        <w:t>Non-corrosive in presence of glass.</w:t>
      </w:r>
    </w:p>
    <w:p w:rsidR="004B06D9" w:rsidRDefault="004B06D9" w:rsidP="00AC0248">
      <w:pPr>
        <w:pStyle w:val="NoSpacing"/>
      </w:pPr>
    </w:p>
    <w:p w:rsidR="007946A7" w:rsidRDefault="005460EF" w:rsidP="00186B80">
      <w:pPr>
        <w:pStyle w:val="NoSpacing"/>
        <w:rPr>
          <w:rFonts w:ascii="Times New Roman" w:hAnsi="Times New Roman" w:cs="Times New Roman"/>
          <w:b/>
          <w:bCs/>
          <w:sz w:val="24"/>
          <w:szCs w:val="24"/>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 xml:space="preserve">: </w:t>
      </w:r>
      <w:r w:rsidR="0062572D" w:rsidRPr="00186B80">
        <w:rPr>
          <w:rFonts w:ascii="Times New Roman" w:hAnsi="Times New Roman" w:cs="Times New Roman"/>
          <w:b/>
          <w:sz w:val="28"/>
          <w:szCs w:val="24"/>
        </w:rPr>
        <w:t xml:space="preserve"> </w:t>
      </w:r>
      <w:r w:rsidR="00186B80" w:rsidRPr="005460EF">
        <w:rPr>
          <w:rFonts w:ascii="Times New Roman" w:hAnsi="Times New Roman" w:cs="Times New Roman"/>
          <w:b/>
          <w:bCs/>
          <w:sz w:val="24"/>
          <w:szCs w:val="24"/>
        </w:rPr>
        <w:t>Not available.</w:t>
      </w:r>
    </w:p>
    <w:p w:rsidR="00186B80" w:rsidRPr="00186B80" w:rsidRDefault="00186B80" w:rsidP="00186B80">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067788">
        <w:rPr>
          <w:rFonts w:ascii="Times New Roman" w:hAnsi="Times New Roman" w:cs="Times New Roman"/>
          <w:b/>
          <w:bCs/>
          <w:sz w:val="28"/>
          <w:szCs w:val="24"/>
        </w:rPr>
        <w:t xml:space="preserve"> </w:t>
      </w:r>
      <w:r w:rsidR="00AC0248" w:rsidRPr="005460EF">
        <w:rPr>
          <w:rFonts w:ascii="Times New Roman" w:hAnsi="Times New Roman" w:cs="Times New Roman"/>
          <w:b/>
          <w:bCs/>
          <w:sz w:val="24"/>
          <w:szCs w:val="24"/>
        </w:rPr>
        <w:t>Not available.</w:t>
      </w:r>
    </w:p>
    <w:p w:rsidR="00FB3771" w:rsidRPr="00AC0248" w:rsidRDefault="00FB3771" w:rsidP="00AC0248">
      <w:pPr>
        <w:pStyle w:val="NoSpacing"/>
      </w:pPr>
    </w:p>
    <w:p w:rsidR="004012C8" w:rsidRDefault="005460EF" w:rsidP="007D0E5F">
      <w:pPr>
        <w:pStyle w:val="NoSpacing"/>
        <w:rPr>
          <w:rFonts w:ascii="Times New Roman" w:eastAsia="Times New Roman" w:hAnsi="Times New Roman" w:cs="Times New Roman"/>
          <w:b/>
          <w:sz w:val="24"/>
          <w:szCs w:val="24"/>
          <w:lang w:val="en-US" w:eastAsia="en-US"/>
        </w:rPr>
      </w:pPr>
      <w:r w:rsidRPr="007D0E5F">
        <w:rPr>
          <w:rFonts w:ascii="Times New Roman" w:hAnsi="Times New Roman" w:cs="Times New Roman"/>
          <w:b/>
          <w:sz w:val="28"/>
          <w:szCs w:val="24"/>
          <w:u w:val="single"/>
        </w:rPr>
        <w:t>Polymerization:</w:t>
      </w:r>
      <w:r w:rsidRPr="007D0E5F">
        <w:rPr>
          <w:rFonts w:ascii="Times New Roman" w:hAnsi="Times New Roman" w:cs="Times New Roman"/>
          <w:b/>
          <w:sz w:val="28"/>
          <w:szCs w:val="24"/>
        </w:rPr>
        <w:t xml:space="preserve"> </w:t>
      </w:r>
      <w:r w:rsidR="00EC648D" w:rsidRPr="007D0E5F">
        <w:rPr>
          <w:rFonts w:ascii="Times New Roman" w:hAnsi="Times New Roman" w:cs="Times New Roman"/>
          <w:b/>
          <w:sz w:val="28"/>
          <w:szCs w:val="24"/>
        </w:rPr>
        <w:t xml:space="preserve"> </w:t>
      </w:r>
      <w:r w:rsidR="007D0E5F" w:rsidRPr="007D0E5F">
        <w:rPr>
          <w:rFonts w:ascii="Times New Roman" w:eastAsia="Times New Roman" w:hAnsi="Times New Roman" w:cs="Times New Roman"/>
          <w:b/>
          <w:sz w:val="24"/>
          <w:szCs w:val="24"/>
          <w:lang w:val="en-US" w:eastAsia="en-US"/>
        </w:rPr>
        <w:t>Will not occur.</w:t>
      </w:r>
    </w:p>
    <w:p w:rsidR="001F77A2" w:rsidRDefault="001F77A2" w:rsidP="007D0E5F">
      <w:pPr>
        <w:pStyle w:val="NoSpacing"/>
        <w:rPr>
          <w:rFonts w:ascii="Times New Roman" w:eastAsia="Times New Roman" w:hAnsi="Times New Roman" w:cs="Times New Roman"/>
          <w:b/>
          <w:sz w:val="24"/>
          <w:szCs w:val="24"/>
          <w:lang w:val="en-US" w:eastAsia="en-US"/>
        </w:rPr>
      </w:pPr>
    </w:p>
    <w:p w:rsidR="001F77A2" w:rsidRDefault="001F77A2" w:rsidP="007D0E5F">
      <w:pPr>
        <w:pStyle w:val="NoSpacing"/>
        <w:rPr>
          <w:rFonts w:ascii="Times New Roman" w:eastAsia="Times New Roman" w:hAnsi="Times New Roman" w:cs="Times New Roman"/>
          <w:b/>
          <w:sz w:val="24"/>
          <w:szCs w:val="24"/>
          <w:lang w:val="en-US" w:eastAsia="en-US"/>
        </w:rPr>
      </w:pPr>
    </w:p>
    <w:p w:rsidR="001F77A2" w:rsidRDefault="001F77A2" w:rsidP="007D0E5F">
      <w:pPr>
        <w:pStyle w:val="NoSpacing"/>
        <w:rPr>
          <w:rFonts w:ascii="Times New Roman" w:eastAsia="Times New Roman" w:hAnsi="Times New Roman" w:cs="Times New Roman"/>
          <w:b/>
          <w:sz w:val="24"/>
          <w:szCs w:val="24"/>
          <w:lang w:val="en-US" w:eastAsia="en-US"/>
        </w:rPr>
      </w:pPr>
    </w:p>
    <w:p w:rsidR="001F77A2" w:rsidRPr="007D0E5F" w:rsidRDefault="001F77A2" w:rsidP="007D0E5F">
      <w:pPr>
        <w:pStyle w:val="NoSpacing"/>
        <w:rPr>
          <w:rFonts w:ascii="Times New Roman" w:eastAsia="Times New Roman" w:hAnsi="Times New Roman" w:cs="Times New Roman"/>
          <w:b/>
          <w:sz w:val="24"/>
          <w:szCs w:val="24"/>
          <w:lang w:val="en-US" w:eastAsia="en-US"/>
        </w:rPr>
      </w:pPr>
    </w:p>
    <w:p w:rsidR="004E2B9C" w:rsidRDefault="004E2B9C" w:rsidP="000608A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lastRenderedPageBreak/>
              <w:t>Section 11: Toxicological Information</w:t>
            </w:r>
          </w:p>
        </w:tc>
      </w:tr>
    </w:tbl>
    <w:p w:rsidR="00A0780D" w:rsidRPr="00A0780D" w:rsidRDefault="00A0780D" w:rsidP="00A0780D">
      <w:pPr>
        <w:pStyle w:val="NoSpacing"/>
      </w:pPr>
    </w:p>
    <w:p w:rsidR="00761D7E" w:rsidRPr="00A0780D" w:rsidRDefault="001973D0" w:rsidP="001973D0">
      <w:pPr>
        <w:pStyle w:val="NoSpacing"/>
        <w:rPr>
          <w:rFonts w:ascii="Times New Roman" w:hAnsi="Times New Roman" w:cs="Times New Roman"/>
          <w:b/>
          <w:sz w:val="36"/>
        </w:rPr>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336544">
        <w:rPr>
          <w:rFonts w:ascii="Times New Roman" w:hAnsi="Times New Roman" w:cs="Times New Roman"/>
          <w:b/>
          <w:sz w:val="28"/>
        </w:rPr>
        <w:t xml:space="preserve"> </w:t>
      </w:r>
      <w:r w:rsidR="00A0780D" w:rsidRPr="00A0780D">
        <w:rPr>
          <w:rFonts w:ascii="Times New Roman" w:hAnsi="Times New Roman" w:cs="Times New Roman"/>
          <w:b/>
          <w:sz w:val="24"/>
        </w:rPr>
        <w:t>Eye contact. Inhalation. Ingestion.</w:t>
      </w:r>
    </w:p>
    <w:p w:rsidR="0062572D" w:rsidRPr="00CE202D" w:rsidRDefault="0062572D" w:rsidP="00CE202D">
      <w:pPr>
        <w:pStyle w:val="NoSpacing"/>
      </w:pPr>
    </w:p>
    <w:p w:rsidR="005F4B19" w:rsidRPr="005F4B19" w:rsidRDefault="001973D0" w:rsidP="005F4B19">
      <w:pPr>
        <w:pStyle w:val="NoSpacing"/>
        <w:rPr>
          <w:rFonts w:ascii="Times New Roman" w:hAnsi="Times New Roman" w:cs="Times New Roman"/>
          <w:b/>
          <w:sz w:val="28"/>
          <w:szCs w:val="24"/>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r w:rsidR="008D34F0" w:rsidRPr="005F4B19">
        <w:rPr>
          <w:rFonts w:ascii="Times New Roman" w:hAnsi="Times New Roman" w:cs="Times New Roman"/>
          <w:b/>
          <w:sz w:val="28"/>
          <w:szCs w:val="24"/>
        </w:rPr>
        <w:t xml:space="preserve"> </w:t>
      </w:r>
    </w:p>
    <w:p w:rsidR="00F81A18" w:rsidRPr="00A0780D" w:rsidRDefault="00A0780D" w:rsidP="008A072B">
      <w:pPr>
        <w:pStyle w:val="NoSpacing"/>
        <w:rPr>
          <w:rFonts w:ascii="Times New Roman" w:hAnsi="Times New Roman" w:cs="Times New Roman"/>
          <w:b/>
          <w:sz w:val="24"/>
        </w:rPr>
      </w:pPr>
      <w:r w:rsidRPr="00A0780D">
        <w:rPr>
          <w:rFonts w:ascii="Times New Roman" w:hAnsi="Times New Roman" w:cs="Times New Roman"/>
          <w:b/>
          <w:sz w:val="24"/>
        </w:rPr>
        <w:t>Acute oral toxicity (LD50): 7400 mg/kg [Rat]. Acute dermal toxicity (LD50): 10000 mg/kg [Rabbit].</w:t>
      </w:r>
    </w:p>
    <w:p w:rsidR="00A0780D" w:rsidRPr="00A0780D" w:rsidRDefault="00A0780D" w:rsidP="00A0780D">
      <w:pPr>
        <w:pStyle w:val="NoSpacing"/>
      </w:pPr>
    </w:p>
    <w:p w:rsidR="005F4B19" w:rsidRDefault="00994BB6" w:rsidP="00A0780D">
      <w:pPr>
        <w:pStyle w:val="NoSpacing"/>
        <w:rPr>
          <w:rFonts w:ascii="Times New Roman" w:hAnsi="Times New Roman" w:cs="Times New Roman"/>
          <w:b/>
          <w:sz w:val="24"/>
          <w:szCs w:val="24"/>
        </w:rPr>
      </w:pPr>
      <w:r w:rsidRPr="00C83F4C">
        <w:rPr>
          <w:rFonts w:ascii="Times New Roman" w:hAnsi="Times New Roman" w:cs="Times New Roman"/>
          <w:b/>
          <w:sz w:val="28"/>
          <w:szCs w:val="24"/>
          <w:u w:val="single"/>
        </w:rPr>
        <w:t>Chronic Effects on Humans</w:t>
      </w:r>
      <w:r w:rsidRPr="000608A0">
        <w:rPr>
          <w:rFonts w:ascii="Times New Roman" w:hAnsi="Times New Roman" w:cs="Times New Roman"/>
          <w:b/>
          <w:sz w:val="28"/>
          <w:szCs w:val="24"/>
        </w:rPr>
        <w:t xml:space="preserve">:  </w:t>
      </w:r>
      <w:r w:rsidR="00A0780D" w:rsidRPr="00D83F62">
        <w:rPr>
          <w:rFonts w:ascii="Times New Roman" w:hAnsi="Times New Roman" w:cs="Times New Roman"/>
          <w:b/>
          <w:sz w:val="24"/>
          <w:szCs w:val="24"/>
        </w:rPr>
        <w:t>Not available.</w:t>
      </w:r>
    </w:p>
    <w:p w:rsidR="00A0780D" w:rsidRPr="00A0780D" w:rsidRDefault="00A0780D" w:rsidP="00A0780D">
      <w:pPr>
        <w:pStyle w:val="NoSpacing"/>
      </w:pPr>
    </w:p>
    <w:p w:rsidR="00946F0A" w:rsidRDefault="001973D0" w:rsidP="004E2B9C">
      <w:pPr>
        <w:pStyle w:val="NoSpacing"/>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r w:rsidR="00B7417D" w:rsidRPr="00D14FE4">
        <w:rPr>
          <w:rFonts w:ascii="Times New Roman" w:hAnsi="Times New Roman" w:cs="Times New Roman"/>
          <w:b/>
          <w:sz w:val="28"/>
          <w:szCs w:val="24"/>
        </w:rPr>
        <w:t xml:space="preserve"> </w:t>
      </w:r>
      <w:r w:rsidR="003430D5" w:rsidRPr="00D14FE4">
        <w:rPr>
          <w:rFonts w:ascii="Times New Roman" w:hAnsi="Times New Roman" w:cs="Times New Roman"/>
          <w:b/>
          <w:sz w:val="28"/>
          <w:szCs w:val="24"/>
        </w:rPr>
        <w:t xml:space="preserve"> </w:t>
      </w:r>
    </w:p>
    <w:p w:rsidR="005F4B19" w:rsidRPr="008A072B" w:rsidRDefault="008A072B" w:rsidP="005F4B19">
      <w:pPr>
        <w:pStyle w:val="NoSpacing"/>
        <w:rPr>
          <w:rFonts w:ascii="Times New Roman" w:hAnsi="Times New Roman" w:cs="Times New Roman"/>
          <w:b/>
          <w:sz w:val="24"/>
        </w:rPr>
      </w:pPr>
      <w:r w:rsidRPr="008A072B">
        <w:rPr>
          <w:rFonts w:ascii="Times New Roman" w:hAnsi="Times New Roman" w:cs="Times New Roman"/>
          <w:b/>
          <w:sz w:val="24"/>
        </w:rPr>
        <w:t xml:space="preserve">Hazardous in case of ingestion, of inhalation. Slightly hazardous in case of skin contact (irritant, </w:t>
      </w:r>
      <w:proofErr w:type="spellStart"/>
      <w:r w:rsidRPr="008A072B">
        <w:rPr>
          <w:rFonts w:ascii="Times New Roman" w:hAnsi="Times New Roman" w:cs="Times New Roman"/>
          <w:b/>
          <w:sz w:val="24"/>
        </w:rPr>
        <w:t>permeator</w:t>
      </w:r>
      <w:proofErr w:type="spellEnd"/>
      <w:r w:rsidRPr="008A072B">
        <w:rPr>
          <w:rFonts w:ascii="Times New Roman" w:hAnsi="Times New Roman" w:cs="Times New Roman"/>
          <w:b/>
          <w:sz w:val="24"/>
        </w:rPr>
        <w:t>).</w:t>
      </w:r>
    </w:p>
    <w:p w:rsidR="008A072B" w:rsidRPr="005F4B19" w:rsidRDefault="008A072B" w:rsidP="008A072B">
      <w:pPr>
        <w:pStyle w:val="NoSpacing"/>
      </w:pPr>
    </w:p>
    <w:p w:rsidR="00CD5284" w:rsidRDefault="001973D0" w:rsidP="00D83F62">
      <w:pPr>
        <w:pStyle w:val="NoSpacing"/>
        <w:rPr>
          <w:rFonts w:ascii="Times New Roman" w:hAnsi="Times New Roman" w:cs="Times New Roman"/>
          <w:b/>
          <w:sz w:val="24"/>
          <w:szCs w:val="24"/>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D83F62" w:rsidRPr="00D83F62">
        <w:rPr>
          <w:rFonts w:ascii="Times New Roman" w:hAnsi="Times New Roman" w:cs="Times New Roman"/>
          <w:b/>
          <w:sz w:val="24"/>
          <w:szCs w:val="24"/>
        </w:rPr>
        <w:t>Not available.</w:t>
      </w:r>
    </w:p>
    <w:p w:rsidR="00D83F62" w:rsidRPr="00D83F62" w:rsidRDefault="00D83F62" w:rsidP="00D83F62">
      <w:pPr>
        <w:pStyle w:val="NoSpacing"/>
      </w:pPr>
    </w:p>
    <w:p w:rsidR="000142D1" w:rsidRPr="000142D1" w:rsidRDefault="001973D0" w:rsidP="00D83F62">
      <w:pPr>
        <w:pStyle w:val="NoSpacing"/>
      </w:pPr>
      <w:r w:rsidRPr="004C5A86">
        <w:rPr>
          <w:rFonts w:ascii="Times New Roman" w:hAnsi="Times New Roman" w:cs="Times New Roman"/>
          <w:b/>
          <w:sz w:val="28"/>
          <w:szCs w:val="24"/>
          <w:u w:val="single"/>
        </w:rPr>
        <w:t>Special Remarks on Chronic Effects on Humans</w:t>
      </w:r>
      <w:r w:rsidRPr="00CD5284">
        <w:rPr>
          <w:rFonts w:ascii="Times New Roman" w:hAnsi="Times New Roman" w:cs="Times New Roman"/>
          <w:b/>
          <w:sz w:val="28"/>
          <w:szCs w:val="24"/>
        </w:rPr>
        <w:t xml:space="preserve">: </w:t>
      </w:r>
      <w:r w:rsidR="00A0780D" w:rsidRPr="00D83F62">
        <w:rPr>
          <w:rFonts w:ascii="Times New Roman" w:hAnsi="Times New Roman" w:cs="Times New Roman"/>
          <w:b/>
          <w:sz w:val="24"/>
          <w:szCs w:val="24"/>
        </w:rPr>
        <w:t>Not available.</w:t>
      </w:r>
    </w:p>
    <w:p w:rsidR="00946F0A" w:rsidRDefault="00946F0A" w:rsidP="000142D1">
      <w:pPr>
        <w:pStyle w:val="NoSpacing"/>
      </w:pPr>
    </w:p>
    <w:p w:rsidR="008A072B" w:rsidRDefault="001973D0" w:rsidP="00A0780D">
      <w:pPr>
        <w:pStyle w:val="NoSpacing"/>
        <w:rPr>
          <w:rFonts w:ascii="Times New Roman" w:hAnsi="Times New Roman" w:cs="Times New Roman"/>
          <w:b/>
          <w:sz w:val="24"/>
          <w:szCs w:val="24"/>
        </w:rPr>
      </w:pPr>
      <w:r w:rsidRPr="008A072B">
        <w:rPr>
          <w:rFonts w:ascii="Times New Roman" w:hAnsi="Times New Roman" w:cs="Times New Roman"/>
          <w:b/>
          <w:sz w:val="28"/>
          <w:szCs w:val="24"/>
          <w:u w:val="single"/>
        </w:rPr>
        <w:t>Special Remarks on other Toxic Effects on Humans:</w:t>
      </w:r>
      <w:r w:rsidRPr="00A0780D">
        <w:rPr>
          <w:rFonts w:ascii="Times New Roman" w:hAnsi="Times New Roman" w:cs="Times New Roman"/>
          <w:b/>
          <w:sz w:val="28"/>
          <w:szCs w:val="24"/>
        </w:rPr>
        <w:t xml:space="preserve"> </w:t>
      </w:r>
      <w:r w:rsidR="00BC021A" w:rsidRPr="00A0780D">
        <w:rPr>
          <w:rFonts w:ascii="Times New Roman" w:hAnsi="Times New Roman" w:cs="Times New Roman"/>
          <w:b/>
          <w:sz w:val="28"/>
          <w:szCs w:val="24"/>
        </w:rPr>
        <w:t xml:space="preserve"> </w:t>
      </w:r>
      <w:r w:rsidR="00A0780D" w:rsidRPr="00A0780D">
        <w:rPr>
          <w:rFonts w:ascii="Times New Roman" w:hAnsi="Times New Roman" w:cs="Times New Roman"/>
          <w:b/>
          <w:sz w:val="24"/>
          <w:szCs w:val="24"/>
        </w:rPr>
        <w:t>Not</w:t>
      </w:r>
      <w:r w:rsidR="00A0780D" w:rsidRPr="00D83F62">
        <w:rPr>
          <w:rFonts w:ascii="Times New Roman" w:hAnsi="Times New Roman" w:cs="Times New Roman"/>
          <w:b/>
          <w:sz w:val="24"/>
          <w:szCs w:val="24"/>
        </w:rPr>
        <w:t xml:space="preserve"> available.</w:t>
      </w:r>
    </w:p>
    <w:p w:rsidR="00A0780D" w:rsidRDefault="00A0780D" w:rsidP="00A0780D">
      <w:pPr>
        <w:pStyle w:val="NoSpacing"/>
        <w:rPr>
          <w:rFonts w:ascii="Times New Roman" w:hAnsi="Times New Roman" w:cs="Times New Roman"/>
          <w:b/>
          <w:sz w:val="24"/>
          <w:szCs w:val="24"/>
        </w:rPr>
      </w:pPr>
    </w:p>
    <w:p w:rsidR="00D83F62" w:rsidRPr="0042446B" w:rsidRDefault="00D83F62" w:rsidP="00C83F4C">
      <w:pPr>
        <w:pStyle w:val="NoSpacing"/>
        <w:rPr>
          <w:rFonts w:ascii="Times New Roman" w:hAnsi="Times New Roman" w:cs="Times New Roman"/>
          <w:b/>
          <w:sz w:val="24"/>
          <w:szCs w:val="24"/>
        </w:rPr>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proofErr w:type="spellEnd"/>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D83F62" w:rsidRPr="00D83F62">
        <w:rPr>
          <w:rFonts w:ascii="Times New Roman" w:hAnsi="Times New Roman" w:cs="Times New Roman"/>
          <w:b/>
          <w:sz w:val="24"/>
          <w:szCs w:val="24"/>
        </w:rPr>
        <w:t>Not available.</w:t>
      </w:r>
    </w:p>
    <w:p w:rsidR="00356BC2" w:rsidRPr="005B73EA" w:rsidRDefault="00356BC2" w:rsidP="005B73EA">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B1D52" w:rsidRPr="00C83F4C" w:rsidRDefault="00001767" w:rsidP="00C83F4C">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350A22" w:rsidRPr="00461AD4" w:rsidRDefault="00461AD4" w:rsidP="00350A22">
      <w:pPr>
        <w:pStyle w:val="NoSpacing"/>
        <w:rPr>
          <w:rFonts w:ascii="Times New Roman" w:hAnsi="Times New Roman" w:cs="Times New Roman"/>
          <w:b/>
          <w:sz w:val="24"/>
        </w:rPr>
      </w:pPr>
      <w:r w:rsidRPr="00461AD4">
        <w:rPr>
          <w:rFonts w:ascii="Times New Roman" w:hAnsi="Times New Roman" w:cs="Times New Roman"/>
          <w:b/>
          <w:sz w:val="24"/>
        </w:rPr>
        <w:t>Possibly hazardous short term degradation products are not likely. However, long term degradation products may arise.</w:t>
      </w:r>
    </w:p>
    <w:p w:rsidR="00461AD4" w:rsidRPr="00461AD4" w:rsidRDefault="00461AD4" w:rsidP="00461AD4">
      <w:pPr>
        <w:pStyle w:val="NoSpacing"/>
      </w:pPr>
    </w:p>
    <w:p w:rsidR="00350A22" w:rsidRDefault="00356BC2" w:rsidP="00350A22">
      <w:pPr>
        <w:pStyle w:val="NoSpacing"/>
        <w:rPr>
          <w:rFonts w:ascii="Times New Roman" w:hAnsi="Times New Roman" w:cs="Times New Roman"/>
          <w:b/>
          <w:sz w:val="24"/>
        </w:rPr>
      </w:pPr>
      <w:r w:rsidRPr="007B2FC3">
        <w:rPr>
          <w:rFonts w:ascii="Times New Roman" w:hAnsi="Times New Roman" w:cs="Times New Roman"/>
          <w:b/>
          <w:sz w:val="28"/>
          <w:u w:val="single"/>
        </w:rPr>
        <w:t>Toxicity of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r w:rsidR="00A0780D" w:rsidRPr="00A0780D">
        <w:rPr>
          <w:rFonts w:ascii="Times New Roman" w:hAnsi="Times New Roman" w:cs="Times New Roman"/>
          <w:b/>
          <w:sz w:val="24"/>
        </w:rPr>
        <w:t>The products of degradation are more toxic.</w:t>
      </w:r>
    </w:p>
    <w:p w:rsidR="00A0780D" w:rsidRPr="00A0780D" w:rsidRDefault="00A0780D" w:rsidP="00A0780D">
      <w:pPr>
        <w:pStyle w:val="NoSpacing"/>
      </w:pPr>
    </w:p>
    <w:p w:rsidR="00D83F62"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r w:rsidR="009E3B46" w:rsidRPr="00647F3F">
        <w:rPr>
          <w:rFonts w:ascii="Times New Roman" w:hAnsi="Times New Roman" w:cs="Times New Roman"/>
          <w:b/>
          <w:sz w:val="24"/>
        </w:rPr>
        <w:t>Not available.</w:t>
      </w:r>
    </w:p>
    <w:p w:rsidR="004E2B9C" w:rsidRDefault="004E2B9C" w:rsidP="004E2B9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D83F62" w:rsidRPr="00350A22" w:rsidRDefault="00D83F62" w:rsidP="00350A22">
      <w:pPr>
        <w:pStyle w:val="NoSpacing"/>
      </w:pPr>
    </w:p>
    <w:p w:rsidR="006F037E" w:rsidRPr="00350A22" w:rsidRDefault="006F037E" w:rsidP="00350A22">
      <w:pPr>
        <w:pStyle w:val="NoSpacing"/>
      </w:pPr>
    </w:p>
    <w:p w:rsidR="006F037E" w:rsidRPr="003557FB" w:rsidRDefault="000D70B6" w:rsidP="00350A22">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7D5550" w:rsidRDefault="007D5550" w:rsidP="004E2B9C">
      <w:pPr>
        <w:pStyle w:val="NoSpacing"/>
      </w:pPr>
    </w:p>
    <w:p w:rsidR="007D5550" w:rsidRDefault="007D5550" w:rsidP="007D5550">
      <w:pPr>
        <w:spacing w:after="0" w:line="240" w:lineRule="auto"/>
        <w:rPr>
          <w:rFonts w:ascii="Times New Roman" w:eastAsia="Times New Roman" w:hAnsi="Times New Roman" w:cs="Times New Roman"/>
          <w:b/>
          <w:sz w:val="28"/>
          <w:szCs w:val="23"/>
          <w:u w:val="single"/>
          <w:lang w:val="en-US" w:eastAsia="en-US"/>
        </w:rPr>
      </w:pPr>
      <w:r w:rsidRPr="007D5550">
        <w:rPr>
          <w:rFonts w:ascii="Times New Roman" w:eastAsia="Times New Roman" w:hAnsi="Times New Roman" w:cs="Times New Roman"/>
          <w:b/>
          <w:sz w:val="28"/>
          <w:szCs w:val="23"/>
          <w:u w:val="single"/>
          <w:lang w:val="en-US" w:eastAsia="en-US"/>
        </w:rPr>
        <w:t>Land transport (ADR-RID)</w:t>
      </w:r>
    </w:p>
    <w:p w:rsidR="007D5550" w:rsidRPr="00461AD4" w:rsidRDefault="007D5550" w:rsidP="00461AD4">
      <w:pPr>
        <w:pStyle w:val="NoSpacing"/>
      </w:pP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Proper shipping name: </w:t>
      </w:r>
      <w:r w:rsidR="008F09F2" w:rsidRPr="008F09F2">
        <w:rPr>
          <w:rFonts w:ascii="Times New Roman" w:hAnsi="Times New Roman" w:cs="Times New Roman"/>
          <w:b/>
          <w:sz w:val="24"/>
        </w:rPr>
        <w:t>DIBUTYL ETHERS</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UN N°: </w:t>
      </w:r>
      <w:r w:rsidR="008F09F2">
        <w:rPr>
          <w:rFonts w:ascii="Times New Roman" w:eastAsia="Times New Roman" w:hAnsi="Times New Roman" w:cs="Times New Roman"/>
          <w:b/>
          <w:sz w:val="24"/>
          <w:szCs w:val="23"/>
          <w:lang w:val="en-US" w:eastAsia="en-US"/>
        </w:rPr>
        <w:t>1149</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H.I. </w:t>
      </w:r>
      <w:proofErr w:type="spellStart"/>
      <w:r w:rsidRPr="00461AD4">
        <w:rPr>
          <w:rFonts w:ascii="Times New Roman" w:eastAsia="Times New Roman" w:hAnsi="Times New Roman" w:cs="Times New Roman"/>
          <w:b/>
          <w:sz w:val="28"/>
          <w:szCs w:val="23"/>
          <w:lang w:val="en-US" w:eastAsia="en-US"/>
        </w:rPr>
        <w:t>nr</w:t>
      </w:r>
      <w:proofErr w:type="spellEnd"/>
      <w:r w:rsidRPr="00461AD4">
        <w:rPr>
          <w:rFonts w:ascii="Times New Roman" w:eastAsia="Times New Roman" w:hAnsi="Times New Roman" w:cs="Times New Roman"/>
          <w:b/>
          <w:sz w:val="28"/>
          <w:szCs w:val="23"/>
          <w:lang w:val="en-US" w:eastAsia="en-US"/>
        </w:rPr>
        <w:t xml:space="preserve">: </w:t>
      </w:r>
      <w:r w:rsidRPr="00461AD4">
        <w:rPr>
          <w:rFonts w:ascii="Times New Roman" w:eastAsia="Times New Roman" w:hAnsi="Times New Roman" w:cs="Times New Roman"/>
          <w:b/>
          <w:sz w:val="24"/>
          <w:szCs w:val="23"/>
          <w:lang w:val="en-US" w:eastAsia="en-US"/>
        </w:rPr>
        <w:t>30</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ADR - Class: </w:t>
      </w:r>
      <w:r w:rsidRPr="00461AD4">
        <w:rPr>
          <w:rFonts w:ascii="Times New Roman" w:eastAsia="Times New Roman" w:hAnsi="Times New Roman" w:cs="Times New Roman"/>
          <w:b/>
          <w:sz w:val="24"/>
          <w:szCs w:val="23"/>
          <w:lang w:val="en-US" w:eastAsia="en-US"/>
        </w:rPr>
        <w:t>3</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Labelling - Transport: </w:t>
      </w:r>
      <w:proofErr w:type="gramStart"/>
      <w:r w:rsidRPr="00461AD4">
        <w:rPr>
          <w:rFonts w:ascii="Times New Roman" w:eastAsia="Times New Roman" w:hAnsi="Times New Roman" w:cs="Times New Roman"/>
          <w:b/>
          <w:sz w:val="24"/>
          <w:szCs w:val="23"/>
          <w:lang w:val="en-US" w:eastAsia="en-US"/>
        </w:rPr>
        <w:t>3 :</w:t>
      </w:r>
      <w:proofErr w:type="gramEnd"/>
      <w:r w:rsidRPr="00461AD4">
        <w:rPr>
          <w:rFonts w:ascii="Times New Roman" w:eastAsia="Times New Roman" w:hAnsi="Times New Roman" w:cs="Times New Roman"/>
          <w:b/>
          <w:sz w:val="24"/>
          <w:szCs w:val="23"/>
          <w:lang w:val="en-US" w:eastAsia="en-US"/>
        </w:rPr>
        <w:t xml:space="preserve"> Flammable liquid.</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ADR - Group: </w:t>
      </w:r>
      <w:r w:rsidRPr="00461AD4">
        <w:rPr>
          <w:rFonts w:ascii="Times New Roman" w:eastAsia="Times New Roman" w:hAnsi="Times New Roman" w:cs="Times New Roman"/>
          <w:b/>
          <w:sz w:val="24"/>
          <w:szCs w:val="23"/>
          <w:lang w:val="en-US" w:eastAsia="en-US"/>
        </w:rPr>
        <w:t>III</w:t>
      </w:r>
    </w:p>
    <w:p w:rsidR="007D5550" w:rsidRPr="007D5550" w:rsidRDefault="007D5550" w:rsidP="00131593">
      <w:pPr>
        <w:pStyle w:val="NoSpacing"/>
        <w:rPr>
          <w:rFonts w:eastAsia="Times New Roman"/>
          <w:lang w:val="en-US" w:eastAsia="en-US"/>
        </w:rPr>
      </w:pPr>
    </w:p>
    <w:p w:rsidR="007D5550" w:rsidRDefault="007D5550" w:rsidP="007D5550">
      <w:pPr>
        <w:spacing w:after="0" w:line="240" w:lineRule="auto"/>
        <w:rPr>
          <w:rFonts w:ascii="Times New Roman" w:eastAsia="Times New Roman" w:hAnsi="Times New Roman" w:cs="Times New Roman"/>
          <w:b/>
          <w:sz w:val="28"/>
          <w:szCs w:val="23"/>
          <w:u w:val="single"/>
          <w:lang w:val="en-US" w:eastAsia="en-US"/>
        </w:rPr>
      </w:pPr>
      <w:r w:rsidRPr="007D5550">
        <w:rPr>
          <w:rFonts w:ascii="Times New Roman" w:eastAsia="Times New Roman" w:hAnsi="Times New Roman" w:cs="Times New Roman"/>
          <w:b/>
          <w:sz w:val="28"/>
          <w:szCs w:val="23"/>
          <w:u w:val="single"/>
          <w:lang w:val="en-US" w:eastAsia="en-US"/>
        </w:rPr>
        <w:t>Sea transport (IMDG) [English only]</w:t>
      </w:r>
    </w:p>
    <w:p w:rsidR="007D5550" w:rsidRPr="00461AD4" w:rsidRDefault="007D5550" w:rsidP="00461AD4">
      <w:pPr>
        <w:pStyle w:val="NoSpacing"/>
      </w:pP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Proper shipping name: </w:t>
      </w:r>
      <w:r w:rsidR="008F09F2" w:rsidRPr="008F09F2">
        <w:rPr>
          <w:rFonts w:ascii="Times New Roman" w:hAnsi="Times New Roman" w:cs="Times New Roman"/>
          <w:b/>
          <w:sz w:val="24"/>
        </w:rPr>
        <w:t>DIBUTYL ETHERS</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UN N°: </w:t>
      </w:r>
      <w:r w:rsidR="008F09F2">
        <w:rPr>
          <w:rFonts w:ascii="Times New Roman" w:eastAsia="Times New Roman" w:hAnsi="Times New Roman" w:cs="Times New Roman"/>
          <w:b/>
          <w:sz w:val="24"/>
          <w:szCs w:val="23"/>
          <w:lang w:val="en-US" w:eastAsia="en-US"/>
        </w:rPr>
        <w:t>1149</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IMO-IMDG - Class or division: </w:t>
      </w:r>
      <w:proofErr w:type="gramStart"/>
      <w:r w:rsidRPr="00461AD4">
        <w:rPr>
          <w:rFonts w:ascii="Times New Roman" w:eastAsia="Times New Roman" w:hAnsi="Times New Roman" w:cs="Times New Roman"/>
          <w:b/>
          <w:sz w:val="24"/>
          <w:szCs w:val="23"/>
          <w:lang w:val="en-US" w:eastAsia="en-US"/>
        </w:rPr>
        <w:t>3 :</w:t>
      </w:r>
      <w:proofErr w:type="gramEnd"/>
      <w:r w:rsidRPr="00461AD4">
        <w:rPr>
          <w:rFonts w:ascii="Times New Roman" w:eastAsia="Times New Roman" w:hAnsi="Times New Roman" w:cs="Times New Roman"/>
          <w:b/>
          <w:sz w:val="24"/>
          <w:szCs w:val="23"/>
          <w:lang w:val="en-US" w:eastAsia="en-US"/>
        </w:rPr>
        <w:t xml:space="preserve"> Flammable liquid.</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IMO-IMDG - Packing group: </w:t>
      </w:r>
      <w:r w:rsidRPr="00461AD4">
        <w:rPr>
          <w:rFonts w:ascii="Times New Roman" w:eastAsia="Times New Roman" w:hAnsi="Times New Roman" w:cs="Times New Roman"/>
          <w:b/>
          <w:sz w:val="24"/>
          <w:szCs w:val="23"/>
          <w:lang w:val="en-US" w:eastAsia="en-US"/>
        </w:rPr>
        <w:t>III</w:t>
      </w:r>
    </w:p>
    <w:p w:rsidR="001C2D68" w:rsidRPr="001C2D68" w:rsidRDefault="001C2D68" w:rsidP="001C2D68">
      <w:pPr>
        <w:pStyle w:val="NoSpacing"/>
      </w:pPr>
    </w:p>
    <w:p w:rsidR="007D5550" w:rsidRDefault="007D5550" w:rsidP="007D5550">
      <w:pPr>
        <w:spacing w:after="0" w:line="240" w:lineRule="auto"/>
        <w:rPr>
          <w:rFonts w:ascii="Times New Roman" w:eastAsia="Times New Roman" w:hAnsi="Times New Roman" w:cs="Times New Roman"/>
          <w:b/>
          <w:sz w:val="28"/>
          <w:szCs w:val="23"/>
          <w:u w:val="single"/>
          <w:lang w:val="en-US" w:eastAsia="en-US"/>
        </w:rPr>
      </w:pPr>
      <w:r w:rsidRPr="007D5550">
        <w:rPr>
          <w:rFonts w:ascii="Times New Roman" w:eastAsia="Times New Roman" w:hAnsi="Times New Roman" w:cs="Times New Roman"/>
          <w:b/>
          <w:sz w:val="28"/>
          <w:szCs w:val="23"/>
          <w:u w:val="single"/>
          <w:lang w:val="en-US" w:eastAsia="en-US"/>
        </w:rPr>
        <w:t>Air transport (ICAO-IATA) [English only]</w:t>
      </w:r>
    </w:p>
    <w:p w:rsidR="007D5550" w:rsidRPr="00461AD4" w:rsidRDefault="007D5550" w:rsidP="00461AD4">
      <w:pPr>
        <w:pStyle w:val="NoSpacing"/>
      </w:pP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Proper shipping name: </w:t>
      </w:r>
      <w:r w:rsidR="008F09F2" w:rsidRPr="008F09F2">
        <w:rPr>
          <w:rFonts w:ascii="Times New Roman" w:hAnsi="Times New Roman" w:cs="Times New Roman"/>
          <w:b/>
          <w:sz w:val="24"/>
        </w:rPr>
        <w:t>DIBUTYL ETHERS</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UN N°: </w:t>
      </w:r>
      <w:r w:rsidR="008F09F2">
        <w:rPr>
          <w:rFonts w:ascii="Times New Roman" w:eastAsia="Times New Roman" w:hAnsi="Times New Roman" w:cs="Times New Roman"/>
          <w:b/>
          <w:sz w:val="24"/>
          <w:szCs w:val="23"/>
          <w:lang w:val="en-US" w:eastAsia="en-US"/>
        </w:rPr>
        <w:t>1149</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IATA - Class or division: </w:t>
      </w:r>
      <w:proofErr w:type="gramStart"/>
      <w:r w:rsidRPr="00461AD4">
        <w:rPr>
          <w:rFonts w:ascii="Times New Roman" w:eastAsia="Times New Roman" w:hAnsi="Times New Roman" w:cs="Times New Roman"/>
          <w:b/>
          <w:sz w:val="24"/>
          <w:szCs w:val="23"/>
          <w:lang w:val="en-US" w:eastAsia="en-US"/>
        </w:rPr>
        <w:t>3 :</w:t>
      </w:r>
      <w:proofErr w:type="gramEnd"/>
      <w:r w:rsidRPr="00461AD4">
        <w:rPr>
          <w:rFonts w:ascii="Times New Roman" w:eastAsia="Times New Roman" w:hAnsi="Times New Roman" w:cs="Times New Roman"/>
          <w:b/>
          <w:sz w:val="24"/>
          <w:szCs w:val="23"/>
          <w:lang w:val="en-US" w:eastAsia="en-US"/>
        </w:rPr>
        <w:t xml:space="preserve"> Flammable liquid.</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IATA - Packing group: </w:t>
      </w:r>
      <w:r w:rsidRPr="00461AD4">
        <w:rPr>
          <w:rFonts w:ascii="Times New Roman" w:eastAsia="Times New Roman" w:hAnsi="Times New Roman" w:cs="Times New Roman"/>
          <w:b/>
          <w:sz w:val="24"/>
          <w:szCs w:val="23"/>
          <w:lang w:val="en-US" w:eastAsia="en-US"/>
        </w:rPr>
        <w:t>III</w:t>
      </w:r>
    </w:p>
    <w:p w:rsidR="001C2D68" w:rsidRPr="001C2D68" w:rsidRDefault="001C2D68" w:rsidP="001C2D6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6F037E" w:rsidRPr="00131593" w:rsidRDefault="006F037E" w:rsidP="00131593">
      <w:pPr>
        <w:pStyle w:val="NoSpacing"/>
      </w:pPr>
    </w:p>
    <w:p w:rsidR="008F09F2" w:rsidRDefault="002619B1" w:rsidP="008F09F2">
      <w:pPr>
        <w:pStyle w:val="NoSpacing"/>
        <w:rPr>
          <w:rFonts w:ascii="Times New Roman" w:hAnsi="Times New Roman" w:cs="Times New Roman"/>
          <w:b/>
          <w:sz w:val="28"/>
          <w:szCs w:val="24"/>
        </w:rPr>
      </w:pPr>
      <w:r w:rsidRPr="00217F72">
        <w:rPr>
          <w:rFonts w:ascii="Times New Roman" w:hAnsi="Times New Roman" w:cs="Times New Roman"/>
          <w:b/>
          <w:sz w:val="28"/>
          <w:szCs w:val="24"/>
          <w:u w:val="single"/>
        </w:rPr>
        <w:t>Federal and State Regulations</w:t>
      </w:r>
      <w:r w:rsidRPr="007D5550">
        <w:rPr>
          <w:rFonts w:ascii="Times New Roman" w:hAnsi="Times New Roman" w:cs="Times New Roman"/>
          <w:b/>
          <w:sz w:val="28"/>
          <w:szCs w:val="24"/>
        </w:rPr>
        <w:t xml:space="preserve">: </w:t>
      </w:r>
      <w:r w:rsidR="00C06206" w:rsidRPr="007D5550">
        <w:rPr>
          <w:rFonts w:ascii="Times New Roman" w:hAnsi="Times New Roman" w:cs="Times New Roman"/>
          <w:b/>
          <w:sz w:val="28"/>
          <w:szCs w:val="24"/>
        </w:rPr>
        <w:t xml:space="preserve"> </w:t>
      </w:r>
    </w:p>
    <w:p w:rsidR="008F09F2" w:rsidRPr="008F09F2" w:rsidRDefault="008F09F2" w:rsidP="008F09F2">
      <w:pPr>
        <w:pStyle w:val="NoSpacing"/>
        <w:rPr>
          <w:rFonts w:ascii="Times New Roman" w:hAnsi="Times New Roman" w:cs="Times New Roman"/>
          <w:b/>
          <w:sz w:val="28"/>
          <w:szCs w:val="24"/>
        </w:rPr>
      </w:pPr>
      <w:r w:rsidRPr="008F09F2">
        <w:rPr>
          <w:rFonts w:ascii="Times New Roman" w:eastAsia="Times New Roman" w:hAnsi="Times New Roman" w:cs="Times New Roman"/>
          <w:b/>
          <w:sz w:val="24"/>
          <w:szCs w:val="24"/>
          <w:lang w:val="en-US" w:eastAsia="en-US"/>
        </w:rPr>
        <w:t xml:space="preserve">Pennsylvania RTK: Butyl ether Florida: Butyl ether Massachusetts RTK: Butyl ether New Jersey: Butyl ether TSCA 8(b) inventory: </w:t>
      </w:r>
      <w:proofErr w:type="spellStart"/>
      <w:r w:rsidRPr="008F09F2">
        <w:rPr>
          <w:rFonts w:ascii="Times New Roman" w:hAnsi="Times New Roman" w:cs="Times New Roman"/>
          <w:b/>
          <w:sz w:val="24"/>
          <w:szCs w:val="24"/>
        </w:rPr>
        <w:t>Dibutyl</w:t>
      </w:r>
      <w:proofErr w:type="spellEnd"/>
      <w:r w:rsidRPr="008F09F2">
        <w:rPr>
          <w:rFonts w:ascii="Times New Roman" w:hAnsi="Times New Roman" w:cs="Times New Roman"/>
          <w:b/>
          <w:sz w:val="24"/>
          <w:szCs w:val="24"/>
        </w:rPr>
        <w:t xml:space="preserve"> Ethers</w:t>
      </w:r>
    </w:p>
    <w:p w:rsidR="004F59A1" w:rsidRPr="008F09F2" w:rsidRDefault="004F59A1" w:rsidP="008F09F2">
      <w:pPr>
        <w:pStyle w:val="NoSpacing"/>
      </w:pPr>
    </w:p>
    <w:p w:rsidR="007D3161" w:rsidRPr="00D94D38" w:rsidRDefault="007314BF" w:rsidP="00994BB6">
      <w:pPr>
        <w:autoSpaceDE w:val="0"/>
        <w:autoSpaceDN w:val="0"/>
        <w:adjustRightInd w:val="0"/>
        <w:spacing w:after="0" w:line="240" w:lineRule="auto"/>
        <w:rPr>
          <w:rFonts w:ascii="Times New Roman" w:hAnsi="Times New Roman" w:cs="Times New Roman"/>
          <w:b/>
          <w:sz w:val="28"/>
        </w:rPr>
      </w:pPr>
      <w:r w:rsidRPr="00D94D38">
        <w:rPr>
          <w:rFonts w:ascii="Times New Roman" w:hAnsi="Times New Roman" w:cs="Times New Roman"/>
          <w:b/>
          <w:sz w:val="28"/>
          <w:u w:val="single"/>
        </w:rPr>
        <w:t>Other Regulations:</w:t>
      </w:r>
      <w:r w:rsidRPr="00D94D38">
        <w:rPr>
          <w:rFonts w:ascii="Times New Roman" w:hAnsi="Times New Roman" w:cs="Times New Roman"/>
          <w:b/>
          <w:sz w:val="28"/>
        </w:rPr>
        <w:t xml:space="preserve">   </w:t>
      </w:r>
    </w:p>
    <w:p w:rsidR="00461AD4" w:rsidRPr="00461AD4" w:rsidRDefault="00461AD4" w:rsidP="00461AD4">
      <w:pPr>
        <w:spacing w:after="0" w:line="240" w:lineRule="auto"/>
        <w:rPr>
          <w:rFonts w:ascii="Times New Roman" w:eastAsia="Times New Roman" w:hAnsi="Times New Roman" w:cs="Times New Roman"/>
          <w:b/>
          <w:sz w:val="24"/>
          <w:szCs w:val="25"/>
          <w:lang w:val="en-US" w:eastAsia="en-US"/>
        </w:rPr>
      </w:pPr>
      <w:r w:rsidRPr="00461AD4">
        <w:rPr>
          <w:rFonts w:ascii="Times New Roman" w:eastAsia="Times New Roman" w:hAnsi="Times New Roman" w:cs="Times New Roman"/>
          <w:b/>
          <w:sz w:val="28"/>
          <w:szCs w:val="25"/>
          <w:lang w:val="en-US" w:eastAsia="en-US"/>
        </w:rPr>
        <w:t xml:space="preserve">OSHA: </w:t>
      </w:r>
      <w:r w:rsidR="008F09F2" w:rsidRPr="008F09F2">
        <w:rPr>
          <w:rFonts w:ascii="Times New Roman" w:hAnsi="Times New Roman" w:cs="Times New Roman"/>
          <w:b/>
          <w:sz w:val="24"/>
        </w:rPr>
        <w:t>Hazardous by definition of Hazard Communication Standard (29 CFR 1910.1200).</w:t>
      </w:r>
    </w:p>
    <w:p w:rsidR="00E24F4D" w:rsidRPr="008F09F2" w:rsidRDefault="00E24F4D" w:rsidP="008F09F2">
      <w:pPr>
        <w:pStyle w:val="NoSpacing"/>
      </w:pPr>
    </w:p>
    <w:p w:rsidR="008F09F2" w:rsidRDefault="008F09F2" w:rsidP="008F09F2">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8F09F2" w:rsidRPr="008F09F2" w:rsidRDefault="008F09F2" w:rsidP="008F09F2">
      <w:pPr>
        <w:pStyle w:val="NoSpacing"/>
        <w:rPr>
          <w:rFonts w:ascii="Times New Roman" w:hAnsi="Times New Roman" w:cs="Times New Roman"/>
          <w:b/>
          <w:sz w:val="28"/>
        </w:rPr>
      </w:pPr>
      <w:r>
        <w:rPr>
          <w:rFonts w:ascii="Times New Roman" w:hAnsi="Times New Roman" w:cs="Times New Roman"/>
          <w:b/>
          <w:sz w:val="28"/>
        </w:rPr>
        <w:t xml:space="preserve">WHMIS (Canada): </w:t>
      </w:r>
      <w:r w:rsidRPr="008F09F2">
        <w:rPr>
          <w:rFonts w:ascii="Times New Roman" w:hAnsi="Times New Roman" w:cs="Times New Roman"/>
          <w:b/>
          <w:sz w:val="24"/>
        </w:rPr>
        <w:t>CLASS B-2: Flammable liquid with a flash point lower than 37.8°C (100°F).</w:t>
      </w:r>
      <w:r w:rsidRPr="008F09F2">
        <w:rPr>
          <w:rFonts w:ascii="Times New Roman" w:eastAsia="Times New Roman" w:hAnsi="Times New Roman" w:cs="Times New Roman"/>
          <w:b/>
          <w:sz w:val="32"/>
          <w:lang w:val="en-US" w:eastAsia="en-US"/>
        </w:rPr>
        <w:t xml:space="preserve"> </w:t>
      </w:r>
    </w:p>
    <w:p w:rsidR="008F09F2" w:rsidRPr="00461AD4" w:rsidRDefault="008F09F2" w:rsidP="008F09F2">
      <w:pPr>
        <w:pStyle w:val="NoSpacing"/>
        <w:rPr>
          <w:rFonts w:eastAsia="Times New Roman"/>
          <w:lang w:val="en-US" w:eastAsia="en-US"/>
        </w:rPr>
      </w:pPr>
      <w:r w:rsidRPr="00CD5284">
        <w:rPr>
          <w:rFonts w:ascii="Times New Roman" w:eastAsia="Times New Roman" w:hAnsi="Times New Roman" w:cs="Times New Roman"/>
          <w:b/>
          <w:sz w:val="28"/>
          <w:lang w:val="en-US" w:eastAsia="en-US"/>
        </w:rPr>
        <w:t xml:space="preserve">DSCL (EEC): </w:t>
      </w:r>
      <w:r w:rsidRPr="008F09F2">
        <w:rPr>
          <w:rFonts w:ascii="Times New Roman" w:hAnsi="Times New Roman" w:cs="Times New Roman"/>
          <w:b/>
          <w:sz w:val="24"/>
        </w:rPr>
        <w:t>R10- Flammable. R36/38- Irritating to eyes and skin.</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61AD4" w:rsidTr="00E57DD9">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61AD4" w:rsidRPr="007B71FE" w:rsidRDefault="00461AD4" w:rsidP="00E57DD9">
            <w:pPr>
              <w:rPr>
                <w:color w:val="auto"/>
              </w:rPr>
            </w:pPr>
            <w:r w:rsidRPr="00411736">
              <w:rPr>
                <w:color w:val="auto"/>
                <w:sz w:val="44"/>
              </w:rPr>
              <w:lastRenderedPageBreak/>
              <w:t>Section 15: Other Regulatory Information</w:t>
            </w:r>
            <w:r>
              <w:rPr>
                <w:color w:val="auto"/>
                <w:sz w:val="44"/>
              </w:rPr>
              <w:t xml:space="preserve"> (Continued)</w:t>
            </w:r>
          </w:p>
        </w:tc>
      </w:tr>
    </w:tbl>
    <w:p w:rsidR="001F77A2" w:rsidRPr="008F09F2" w:rsidRDefault="001F77A2" w:rsidP="008F09F2">
      <w:pPr>
        <w:pStyle w:val="NoSpacing"/>
      </w:pP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681C37">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8F09F2">
        <w:rPr>
          <w:rFonts w:ascii="Times New Roman" w:hAnsi="Times New Roman" w:cs="Times New Roman"/>
          <w:b/>
          <w:sz w:val="24"/>
        </w:rPr>
        <w:t>3</w:t>
      </w:r>
    </w:p>
    <w:p w:rsidR="006F037E"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B1ABE">
        <w:rPr>
          <w:rFonts w:ascii="Times New Roman" w:hAnsi="Times New Roman" w:cs="Times New Roman"/>
          <w:b/>
          <w:sz w:val="24"/>
        </w:rPr>
        <w:t>0</w:t>
      </w:r>
    </w:p>
    <w:p w:rsidR="00BF1BAA" w:rsidRDefault="002619B1" w:rsidP="00855809">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8F09F2">
        <w:rPr>
          <w:rFonts w:ascii="Times New Roman" w:hAnsi="Times New Roman" w:cs="Times New Roman"/>
          <w:b/>
          <w:sz w:val="24"/>
        </w:rPr>
        <w:t>h</w:t>
      </w:r>
    </w:p>
    <w:p w:rsidR="00D554D7" w:rsidRPr="00461AD4" w:rsidRDefault="00D554D7" w:rsidP="00461AD4">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8F09F2">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413F44">
        <w:rPr>
          <w:rFonts w:ascii="Times New Roman" w:hAnsi="Times New Roman" w:cs="Times New Roman"/>
          <w:b/>
          <w:sz w:val="24"/>
        </w:rPr>
        <w:t xml:space="preserve"> </w:t>
      </w:r>
      <w:r w:rsidR="008F09F2">
        <w:rPr>
          <w:rFonts w:ascii="Times New Roman" w:hAnsi="Times New Roman" w:cs="Times New Roman"/>
          <w:b/>
          <w:sz w:val="24"/>
        </w:rPr>
        <w:t>3</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E1CE9" w:rsidRDefault="002619B1" w:rsidP="00D554D7">
      <w:pPr>
        <w:pStyle w:val="NoSpacing"/>
      </w:pPr>
      <w:r w:rsidRPr="002619B1">
        <w:rPr>
          <w:rFonts w:ascii="Times New Roman" w:hAnsi="Times New Roman" w:cs="Times New Roman"/>
          <w:b/>
          <w:sz w:val="28"/>
        </w:rPr>
        <w:t>Specific hazard:</w:t>
      </w:r>
      <w:r w:rsidR="001016A6">
        <w:t xml:space="preserve"> </w:t>
      </w:r>
    </w:p>
    <w:p w:rsidR="004F59A1" w:rsidRPr="00461AD4" w:rsidRDefault="004F59A1" w:rsidP="00461AD4">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8F09F2" w:rsidRPr="008F09F2" w:rsidRDefault="008F09F2" w:rsidP="008F09F2">
      <w:pPr>
        <w:spacing w:after="0" w:line="240" w:lineRule="auto"/>
        <w:rPr>
          <w:rFonts w:ascii="Times New Roman" w:eastAsia="Times New Roman" w:hAnsi="Times New Roman" w:cs="Times New Roman"/>
          <w:b/>
          <w:sz w:val="24"/>
          <w:szCs w:val="25"/>
          <w:lang w:val="en-US" w:eastAsia="en-US"/>
        </w:rPr>
      </w:pPr>
      <w:r w:rsidRPr="008F09F2">
        <w:rPr>
          <w:rFonts w:ascii="Times New Roman" w:eastAsia="Times New Roman" w:hAnsi="Times New Roman" w:cs="Times New Roman"/>
          <w:b/>
          <w:sz w:val="24"/>
          <w:szCs w:val="25"/>
          <w:lang w:val="en-US" w:eastAsia="en-US"/>
        </w:rPr>
        <w:t>Gloves. Lab coat. Vapor respirator. Be sure to use an approved/certified respirator or equivalent. Wear appropriate respirator when ventilation is inadequate. Splash goggles.</w:t>
      </w:r>
    </w:p>
    <w:p w:rsidR="00461AD4" w:rsidRPr="00681C37" w:rsidRDefault="00461AD4" w:rsidP="00461AD4">
      <w:pPr>
        <w:pStyle w:val="NoSpacing"/>
        <w:rPr>
          <w:rFonts w:eastAsia="Times New Roman"/>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461AD4">
      <w:pPr>
        <w:pStyle w:val="NoSpacing"/>
      </w:pPr>
    </w:p>
    <w:p w:rsidR="00461AD4" w:rsidRPr="00461AD4" w:rsidRDefault="00461AD4" w:rsidP="00461AD4">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461AD4" w:rsidRDefault="00461AD4" w:rsidP="00602700">
      <w:pPr>
        <w:tabs>
          <w:tab w:val="left" w:pos="3840"/>
        </w:tabs>
        <w:rPr>
          <w:rFonts w:ascii="Times New Roman" w:eastAsia="Calibri" w:hAnsi="Times New Roman" w:cs="Times New Roman"/>
          <w:b/>
          <w:color w:val="000000"/>
          <w:sz w:val="24"/>
          <w:szCs w:val="24"/>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3B4738" w:rsidRPr="00211219" w:rsidRDefault="003B4738" w:rsidP="003B4738">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3B4738" w:rsidRPr="00211219" w:rsidRDefault="003B4738" w:rsidP="003B4738">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lastRenderedPageBreak/>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EB0800" w:rsidP="003B4738">
      <w:pPr>
        <w:autoSpaceDE w:val="0"/>
        <w:autoSpaceDN w:val="0"/>
        <w:adjustRightInd w:val="0"/>
        <w:ind w:firstLine="720"/>
        <w:jc w:val="both"/>
        <w:rPr>
          <w:rFonts w:ascii="Times New Roman" w:eastAsia="Calibri" w:hAnsi="Times New Roman" w:cs="Times New Roman"/>
          <w:color w:val="000000"/>
          <w:sz w:val="28"/>
        </w:rPr>
      </w:pPr>
    </w:p>
    <w:sectPr w:rsidR="00EB0800" w:rsidRPr="00A41BF3" w:rsidSect="00243A6F">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0C1B" w:rsidRDefault="00D00C1B" w:rsidP="009C3BE4">
      <w:pPr>
        <w:spacing w:after="0" w:line="240" w:lineRule="auto"/>
      </w:pPr>
      <w:r>
        <w:separator/>
      </w:r>
    </w:p>
  </w:endnote>
  <w:endnote w:type="continuationSeparator" w:id="0">
    <w:p w:rsidR="00D00C1B" w:rsidRDefault="00D00C1B"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567D4D" w:rsidP="00567D4D">
    <w:pPr>
      <w:pStyle w:val="Footer"/>
      <w:ind w:left="-510"/>
      <w:jc w:val="right"/>
    </w:pPr>
    <w:r>
      <w:rPr>
        <w:noProof/>
      </w:rPr>
      <w:drawing>
        <wp:inline distT="0" distB="0" distL="0" distR="0" wp14:anchorId="2CD579E7" wp14:editId="14B2609F">
          <wp:extent cx="779145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808869"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0C1B" w:rsidRDefault="00D00C1B" w:rsidP="009C3BE4">
      <w:pPr>
        <w:spacing w:after="0" w:line="240" w:lineRule="auto"/>
      </w:pPr>
      <w:r>
        <w:separator/>
      </w:r>
    </w:p>
  </w:footnote>
  <w:footnote w:type="continuationSeparator" w:id="0">
    <w:p w:rsidR="00D00C1B" w:rsidRDefault="00D00C1B"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243A6F" w:rsidP="00243A6F">
    <w:pPr>
      <w:pStyle w:val="Header"/>
      <w:ind w:left="-454"/>
    </w:pPr>
    <w:r>
      <w:rPr>
        <w:b/>
        <w:noProof/>
        <w:color w:val="FF0000"/>
        <w:sz w:val="20"/>
      </w:rPr>
      <w:drawing>
        <wp:inline distT="0" distB="0" distL="0" distR="0" wp14:anchorId="56590C28" wp14:editId="3134495A">
          <wp:extent cx="7543800"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546421"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4110"/>
    <w:rsid w:val="000142D1"/>
    <w:rsid w:val="00014911"/>
    <w:rsid w:val="00014D54"/>
    <w:rsid w:val="0001623A"/>
    <w:rsid w:val="000162D2"/>
    <w:rsid w:val="00016D0F"/>
    <w:rsid w:val="00017701"/>
    <w:rsid w:val="00017ADD"/>
    <w:rsid w:val="00020D4F"/>
    <w:rsid w:val="00022B79"/>
    <w:rsid w:val="00022FB6"/>
    <w:rsid w:val="0002701D"/>
    <w:rsid w:val="00027824"/>
    <w:rsid w:val="000319E4"/>
    <w:rsid w:val="00031A8E"/>
    <w:rsid w:val="00031B82"/>
    <w:rsid w:val="00032185"/>
    <w:rsid w:val="000323DF"/>
    <w:rsid w:val="000328F3"/>
    <w:rsid w:val="00032930"/>
    <w:rsid w:val="00033112"/>
    <w:rsid w:val="00033624"/>
    <w:rsid w:val="000363B4"/>
    <w:rsid w:val="0003645C"/>
    <w:rsid w:val="000372A3"/>
    <w:rsid w:val="00037E55"/>
    <w:rsid w:val="00042065"/>
    <w:rsid w:val="000437E3"/>
    <w:rsid w:val="000448D8"/>
    <w:rsid w:val="00047B2E"/>
    <w:rsid w:val="00047FDE"/>
    <w:rsid w:val="00051796"/>
    <w:rsid w:val="00051BD7"/>
    <w:rsid w:val="0005471F"/>
    <w:rsid w:val="00056B32"/>
    <w:rsid w:val="00057693"/>
    <w:rsid w:val="000577A8"/>
    <w:rsid w:val="000608A0"/>
    <w:rsid w:val="00060C0C"/>
    <w:rsid w:val="000623AF"/>
    <w:rsid w:val="00062CBE"/>
    <w:rsid w:val="00064573"/>
    <w:rsid w:val="000655DD"/>
    <w:rsid w:val="00067788"/>
    <w:rsid w:val="000702C0"/>
    <w:rsid w:val="0007059A"/>
    <w:rsid w:val="000708DF"/>
    <w:rsid w:val="00071A18"/>
    <w:rsid w:val="00071B60"/>
    <w:rsid w:val="000728FD"/>
    <w:rsid w:val="00074DE2"/>
    <w:rsid w:val="00074E13"/>
    <w:rsid w:val="000751E3"/>
    <w:rsid w:val="00075889"/>
    <w:rsid w:val="00076D16"/>
    <w:rsid w:val="0007700D"/>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6938"/>
    <w:rsid w:val="000979B7"/>
    <w:rsid w:val="00097F71"/>
    <w:rsid w:val="000A0D21"/>
    <w:rsid w:val="000A2770"/>
    <w:rsid w:val="000A3066"/>
    <w:rsid w:val="000A3073"/>
    <w:rsid w:val="000A3118"/>
    <w:rsid w:val="000A32AB"/>
    <w:rsid w:val="000A33D9"/>
    <w:rsid w:val="000A353B"/>
    <w:rsid w:val="000A421A"/>
    <w:rsid w:val="000A48A2"/>
    <w:rsid w:val="000A5F15"/>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4D95"/>
    <w:rsid w:val="000C5421"/>
    <w:rsid w:val="000C572D"/>
    <w:rsid w:val="000C7541"/>
    <w:rsid w:val="000C768D"/>
    <w:rsid w:val="000C7D70"/>
    <w:rsid w:val="000D1678"/>
    <w:rsid w:val="000D1B7F"/>
    <w:rsid w:val="000D1FE0"/>
    <w:rsid w:val="000D51F4"/>
    <w:rsid w:val="000D5C6E"/>
    <w:rsid w:val="000D70B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34BE"/>
    <w:rsid w:val="000F3DA2"/>
    <w:rsid w:val="000F5989"/>
    <w:rsid w:val="000F6A81"/>
    <w:rsid w:val="000F7ACB"/>
    <w:rsid w:val="001003B0"/>
    <w:rsid w:val="00100A2A"/>
    <w:rsid w:val="001016A6"/>
    <w:rsid w:val="00102584"/>
    <w:rsid w:val="00103D4F"/>
    <w:rsid w:val="00105F7A"/>
    <w:rsid w:val="00106BF7"/>
    <w:rsid w:val="001074AD"/>
    <w:rsid w:val="0011262B"/>
    <w:rsid w:val="001135AD"/>
    <w:rsid w:val="00116FE2"/>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747F"/>
    <w:rsid w:val="00157695"/>
    <w:rsid w:val="001578CF"/>
    <w:rsid w:val="00157F05"/>
    <w:rsid w:val="00160775"/>
    <w:rsid w:val="0016273C"/>
    <w:rsid w:val="001631A5"/>
    <w:rsid w:val="00163FCA"/>
    <w:rsid w:val="00164E7D"/>
    <w:rsid w:val="001658F8"/>
    <w:rsid w:val="00165EBF"/>
    <w:rsid w:val="00166628"/>
    <w:rsid w:val="001676DB"/>
    <w:rsid w:val="00167C43"/>
    <w:rsid w:val="00167E06"/>
    <w:rsid w:val="0017110C"/>
    <w:rsid w:val="0017394C"/>
    <w:rsid w:val="00175960"/>
    <w:rsid w:val="001763F5"/>
    <w:rsid w:val="001832F7"/>
    <w:rsid w:val="00183700"/>
    <w:rsid w:val="001854F6"/>
    <w:rsid w:val="00185A38"/>
    <w:rsid w:val="00186B80"/>
    <w:rsid w:val="0018779A"/>
    <w:rsid w:val="001905DC"/>
    <w:rsid w:val="001907E9"/>
    <w:rsid w:val="001914E8"/>
    <w:rsid w:val="001946C7"/>
    <w:rsid w:val="00194CB6"/>
    <w:rsid w:val="00194F49"/>
    <w:rsid w:val="001956E2"/>
    <w:rsid w:val="00195ADA"/>
    <w:rsid w:val="001963B0"/>
    <w:rsid w:val="00196937"/>
    <w:rsid w:val="00196977"/>
    <w:rsid w:val="001973D0"/>
    <w:rsid w:val="00197E5D"/>
    <w:rsid w:val="001A1DA5"/>
    <w:rsid w:val="001A213A"/>
    <w:rsid w:val="001A57E1"/>
    <w:rsid w:val="001A6D15"/>
    <w:rsid w:val="001A72D9"/>
    <w:rsid w:val="001A784B"/>
    <w:rsid w:val="001B01E4"/>
    <w:rsid w:val="001B0775"/>
    <w:rsid w:val="001B15F5"/>
    <w:rsid w:val="001B1BEF"/>
    <w:rsid w:val="001B4677"/>
    <w:rsid w:val="001B69ED"/>
    <w:rsid w:val="001C0A1A"/>
    <w:rsid w:val="001C2D68"/>
    <w:rsid w:val="001C5819"/>
    <w:rsid w:val="001C5EB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2041"/>
    <w:rsid w:val="001F221C"/>
    <w:rsid w:val="001F39A4"/>
    <w:rsid w:val="001F3F9D"/>
    <w:rsid w:val="001F57FD"/>
    <w:rsid w:val="001F6074"/>
    <w:rsid w:val="001F77A2"/>
    <w:rsid w:val="002000FC"/>
    <w:rsid w:val="002014C1"/>
    <w:rsid w:val="00203839"/>
    <w:rsid w:val="002051A0"/>
    <w:rsid w:val="0020759C"/>
    <w:rsid w:val="00211219"/>
    <w:rsid w:val="00212452"/>
    <w:rsid w:val="00212F06"/>
    <w:rsid w:val="00214AE7"/>
    <w:rsid w:val="00214F6C"/>
    <w:rsid w:val="00215425"/>
    <w:rsid w:val="0021570B"/>
    <w:rsid w:val="00216FBB"/>
    <w:rsid w:val="002177BF"/>
    <w:rsid w:val="0021781D"/>
    <w:rsid w:val="00217F72"/>
    <w:rsid w:val="00220E22"/>
    <w:rsid w:val="00221067"/>
    <w:rsid w:val="0022142F"/>
    <w:rsid w:val="0022245B"/>
    <w:rsid w:val="00223C5F"/>
    <w:rsid w:val="002243C0"/>
    <w:rsid w:val="00224F27"/>
    <w:rsid w:val="0022637A"/>
    <w:rsid w:val="00227624"/>
    <w:rsid w:val="002320E7"/>
    <w:rsid w:val="00233383"/>
    <w:rsid w:val="00234C7D"/>
    <w:rsid w:val="00234DFA"/>
    <w:rsid w:val="002369D2"/>
    <w:rsid w:val="00236EED"/>
    <w:rsid w:val="00240DF2"/>
    <w:rsid w:val="00241D9D"/>
    <w:rsid w:val="00243125"/>
    <w:rsid w:val="00243A6F"/>
    <w:rsid w:val="002458A1"/>
    <w:rsid w:val="0024655B"/>
    <w:rsid w:val="002506F8"/>
    <w:rsid w:val="00250962"/>
    <w:rsid w:val="00251422"/>
    <w:rsid w:val="00251509"/>
    <w:rsid w:val="0025524F"/>
    <w:rsid w:val="00256F74"/>
    <w:rsid w:val="00257B08"/>
    <w:rsid w:val="00257C45"/>
    <w:rsid w:val="002601B3"/>
    <w:rsid w:val="002619B1"/>
    <w:rsid w:val="002625EC"/>
    <w:rsid w:val="002639D6"/>
    <w:rsid w:val="00264616"/>
    <w:rsid w:val="002656AD"/>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A9F"/>
    <w:rsid w:val="002A2777"/>
    <w:rsid w:val="002A3466"/>
    <w:rsid w:val="002A3839"/>
    <w:rsid w:val="002A3FD6"/>
    <w:rsid w:val="002A5C14"/>
    <w:rsid w:val="002A655C"/>
    <w:rsid w:val="002A71F0"/>
    <w:rsid w:val="002A7442"/>
    <w:rsid w:val="002A75EC"/>
    <w:rsid w:val="002A7697"/>
    <w:rsid w:val="002A7E48"/>
    <w:rsid w:val="002B07D1"/>
    <w:rsid w:val="002B0C23"/>
    <w:rsid w:val="002B14D6"/>
    <w:rsid w:val="002B293F"/>
    <w:rsid w:val="002B2B02"/>
    <w:rsid w:val="002B2BE7"/>
    <w:rsid w:val="002B36B7"/>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F7"/>
    <w:rsid w:val="002E1391"/>
    <w:rsid w:val="002E2B9D"/>
    <w:rsid w:val="002E3A53"/>
    <w:rsid w:val="002E3D88"/>
    <w:rsid w:val="002E468E"/>
    <w:rsid w:val="002E5153"/>
    <w:rsid w:val="002E5548"/>
    <w:rsid w:val="002F08EB"/>
    <w:rsid w:val="002F44B3"/>
    <w:rsid w:val="002F5BDF"/>
    <w:rsid w:val="002F6489"/>
    <w:rsid w:val="002F6605"/>
    <w:rsid w:val="002F7197"/>
    <w:rsid w:val="00301DCA"/>
    <w:rsid w:val="00302EA4"/>
    <w:rsid w:val="00303991"/>
    <w:rsid w:val="003100A5"/>
    <w:rsid w:val="003102E6"/>
    <w:rsid w:val="003109AB"/>
    <w:rsid w:val="00310C5D"/>
    <w:rsid w:val="00314E78"/>
    <w:rsid w:val="003160F8"/>
    <w:rsid w:val="0031643A"/>
    <w:rsid w:val="0031786B"/>
    <w:rsid w:val="00317FCF"/>
    <w:rsid w:val="003207F7"/>
    <w:rsid w:val="00321363"/>
    <w:rsid w:val="003217F6"/>
    <w:rsid w:val="00322CAF"/>
    <w:rsid w:val="00323E29"/>
    <w:rsid w:val="00323E50"/>
    <w:rsid w:val="00324C8E"/>
    <w:rsid w:val="003259A1"/>
    <w:rsid w:val="003262D8"/>
    <w:rsid w:val="003302DC"/>
    <w:rsid w:val="003303D3"/>
    <w:rsid w:val="003307F0"/>
    <w:rsid w:val="00331077"/>
    <w:rsid w:val="00331F5E"/>
    <w:rsid w:val="00332DCE"/>
    <w:rsid w:val="00333869"/>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D5A"/>
    <w:rsid w:val="00343EC9"/>
    <w:rsid w:val="003445A5"/>
    <w:rsid w:val="003449AD"/>
    <w:rsid w:val="0034544B"/>
    <w:rsid w:val="00346135"/>
    <w:rsid w:val="00347D12"/>
    <w:rsid w:val="0035073D"/>
    <w:rsid w:val="00350A22"/>
    <w:rsid w:val="00351695"/>
    <w:rsid w:val="0035319C"/>
    <w:rsid w:val="00354CFB"/>
    <w:rsid w:val="003557FB"/>
    <w:rsid w:val="00356083"/>
    <w:rsid w:val="00356BC2"/>
    <w:rsid w:val="00356CB7"/>
    <w:rsid w:val="00362630"/>
    <w:rsid w:val="00362C9D"/>
    <w:rsid w:val="00363167"/>
    <w:rsid w:val="0036329F"/>
    <w:rsid w:val="00363F64"/>
    <w:rsid w:val="003644C8"/>
    <w:rsid w:val="003645C6"/>
    <w:rsid w:val="00364A7C"/>
    <w:rsid w:val="00364B69"/>
    <w:rsid w:val="00364E33"/>
    <w:rsid w:val="003658C6"/>
    <w:rsid w:val="00366951"/>
    <w:rsid w:val="003703BB"/>
    <w:rsid w:val="003717D7"/>
    <w:rsid w:val="00372889"/>
    <w:rsid w:val="00374DD5"/>
    <w:rsid w:val="00374DE0"/>
    <w:rsid w:val="0037680E"/>
    <w:rsid w:val="00376DE8"/>
    <w:rsid w:val="00377089"/>
    <w:rsid w:val="00380092"/>
    <w:rsid w:val="00380BA7"/>
    <w:rsid w:val="0038210B"/>
    <w:rsid w:val="00382D84"/>
    <w:rsid w:val="00384E61"/>
    <w:rsid w:val="00384E94"/>
    <w:rsid w:val="00386257"/>
    <w:rsid w:val="00386D80"/>
    <w:rsid w:val="00386EBB"/>
    <w:rsid w:val="003948A9"/>
    <w:rsid w:val="003A062F"/>
    <w:rsid w:val="003A1321"/>
    <w:rsid w:val="003A1DF8"/>
    <w:rsid w:val="003A213E"/>
    <w:rsid w:val="003A400D"/>
    <w:rsid w:val="003A4E83"/>
    <w:rsid w:val="003A57B1"/>
    <w:rsid w:val="003A5BE4"/>
    <w:rsid w:val="003A6C70"/>
    <w:rsid w:val="003A6C7A"/>
    <w:rsid w:val="003A6F93"/>
    <w:rsid w:val="003A7577"/>
    <w:rsid w:val="003A76F4"/>
    <w:rsid w:val="003A7ED1"/>
    <w:rsid w:val="003B1ABE"/>
    <w:rsid w:val="003B24AE"/>
    <w:rsid w:val="003B2E29"/>
    <w:rsid w:val="003B2FD3"/>
    <w:rsid w:val="003B3888"/>
    <w:rsid w:val="003B4738"/>
    <w:rsid w:val="003B635B"/>
    <w:rsid w:val="003B6D18"/>
    <w:rsid w:val="003B7BB5"/>
    <w:rsid w:val="003C0161"/>
    <w:rsid w:val="003C09C9"/>
    <w:rsid w:val="003C187E"/>
    <w:rsid w:val="003C22D6"/>
    <w:rsid w:val="003C2FC3"/>
    <w:rsid w:val="003C48C2"/>
    <w:rsid w:val="003C50E5"/>
    <w:rsid w:val="003D1DA2"/>
    <w:rsid w:val="003D1E16"/>
    <w:rsid w:val="003D3083"/>
    <w:rsid w:val="003D4833"/>
    <w:rsid w:val="003D6A60"/>
    <w:rsid w:val="003D7273"/>
    <w:rsid w:val="003E29CF"/>
    <w:rsid w:val="003E2BED"/>
    <w:rsid w:val="003E2F2D"/>
    <w:rsid w:val="003E34AF"/>
    <w:rsid w:val="003E35FF"/>
    <w:rsid w:val="003E6DAB"/>
    <w:rsid w:val="003F02D6"/>
    <w:rsid w:val="003F0E48"/>
    <w:rsid w:val="003F12EB"/>
    <w:rsid w:val="003F1CD9"/>
    <w:rsid w:val="003F30B7"/>
    <w:rsid w:val="003F3B4E"/>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976"/>
    <w:rsid w:val="00424C3B"/>
    <w:rsid w:val="00426C43"/>
    <w:rsid w:val="00427772"/>
    <w:rsid w:val="00430B13"/>
    <w:rsid w:val="00431FC5"/>
    <w:rsid w:val="00432005"/>
    <w:rsid w:val="0043395B"/>
    <w:rsid w:val="00434746"/>
    <w:rsid w:val="00434E46"/>
    <w:rsid w:val="004353E5"/>
    <w:rsid w:val="00436E3A"/>
    <w:rsid w:val="00436F67"/>
    <w:rsid w:val="004378B2"/>
    <w:rsid w:val="0044440A"/>
    <w:rsid w:val="00445F56"/>
    <w:rsid w:val="00446B79"/>
    <w:rsid w:val="00447C54"/>
    <w:rsid w:val="00447D67"/>
    <w:rsid w:val="004503C7"/>
    <w:rsid w:val="00451979"/>
    <w:rsid w:val="00452274"/>
    <w:rsid w:val="00452671"/>
    <w:rsid w:val="00453A38"/>
    <w:rsid w:val="00453BEF"/>
    <w:rsid w:val="00454CC1"/>
    <w:rsid w:val="00457838"/>
    <w:rsid w:val="00461AD4"/>
    <w:rsid w:val="004622F0"/>
    <w:rsid w:val="00464FDD"/>
    <w:rsid w:val="00465416"/>
    <w:rsid w:val="00467BE3"/>
    <w:rsid w:val="004701C3"/>
    <w:rsid w:val="004702BF"/>
    <w:rsid w:val="004733D5"/>
    <w:rsid w:val="004742A0"/>
    <w:rsid w:val="004778B2"/>
    <w:rsid w:val="00480D6A"/>
    <w:rsid w:val="00481B88"/>
    <w:rsid w:val="00481CF3"/>
    <w:rsid w:val="00482FD4"/>
    <w:rsid w:val="004832D2"/>
    <w:rsid w:val="0048375F"/>
    <w:rsid w:val="00483CEE"/>
    <w:rsid w:val="00483FC7"/>
    <w:rsid w:val="0048463A"/>
    <w:rsid w:val="00484A6C"/>
    <w:rsid w:val="0048783B"/>
    <w:rsid w:val="00490373"/>
    <w:rsid w:val="00491301"/>
    <w:rsid w:val="00493B7F"/>
    <w:rsid w:val="00493E69"/>
    <w:rsid w:val="00493EF4"/>
    <w:rsid w:val="00494077"/>
    <w:rsid w:val="004949F4"/>
    <w:rsid w:val="0049560C"/>
    <w:rsid w:val="00495C2F"/>
    <w:rsid w:val="0049617A"/>
    <w:rsid w:val="004966D6"/>
    <w:rsid w:val="004970B8"/>
    <w:rsid w:val="004976B9"/>
    <w:rsid w:val="004A0690"/>
    <w:rsid w:val="004A3070"/>
    <w:rsid w:val="004A3A63"/>
    <w:rsid w:val="004A7EC7"/>
    <w:rsid w:val="004B03A3"/>
    <w:rsid w:val="004B06D9"/>
    <w:rsid w:val="004B245C"/>
    <w:rsid w:val="004B2CA5"/>
    <w:rsid w:val="004B32C4"/>
    <w:rsid w:val="004B4B9A"/>
    <w:rsid w:val="004B54D2"/>
    <w:rsid w:val="004C0B42"/>
    <w:rsid w:val="004C18F1"/>
    <w:rsid w:val="004C1E0F"/>
    <w:rsid w:val="004C2236"/>
    <w:rsid w:val="004C2C4B"/>
    <w:rsid w:val="004C41F0"/>
    <w:rsid w:val="004C5A86"/>
    <w:rsid w:val="004C5D5C"/>
    <w:rsid w:val="004C6754"/>
    <w:rsid w:val="004C6BFE"/>
    <w:rsid w:val="004C7738"/>
    <w:rsid w:val="004C7FA7"/>
    <w:rsid w:val="004D0A2F"/>
    <w:rsid w:val="004D1988"/>
    <w:rsid w:val="004D3765"/>
    <w:rsid w:val="004D4435"/>
    <w:rsid w:val="004D4702"/>
    <w:rsid w:val="004D4CB5"/>
    <w:rsid w:val="004D544A"/>
    <w:rsid w:val="004D55CC"/>
    <w:rsid w:val="004D7BF1"/>
    <w:rsid w:val="004E07A2"/>
    <w:rsid w:val="004E0F66"/>
    <w:rsid w:val="004E1420"/>
    <w:rsid w:val="004E27EE"/>
    <w:rsid w:val="004E2B9C"/>
    <w:rsid w:val="004E5BA8"/>
    <w:rsid w:val="004E633C"/>
    <w:rsid w:val="004F1123"/>
    <w:rsid w:val="004F121F"/>
    <w:rsid w:val="004F5089"/>
    <w:rsid w:val="004F58EA"/>
    <w:rsid w:val="004F59A1"/>
    <w:rsid w:val="004F5D4B"/>
    <w:rsid w:val="004F7998"/>
    <w:rsid w:val="0050275D"/>
    <w:rsid w:val="0050288B"/>
    <w:rsid w:val="00504324"/>
    <w:rsid w:val="005050D4"/>
    <w:rsid w:val="0050527B"/>
    <w:rsid w:val="00507CA1"/>
    <w:rsid w:val="00511354"/>
    <w:rsid w:val="005115C9"/>
    <w:rsid w:val="00511B26"/>
    <w:rsid w:val="00513B4F"/>
    <w:rsid w:val="0051531B"/>
    <w:rsid w:val="005156C1"/>
    <w:rsid w:val="00516C6C"/>
    <w:rsid w:val="0051776D"/>
    <w:rsid w:val="00517B4E"/>
    <w:rsid w:val="0052189A"/>
    <w:rsid w:val="00521A5C"/>
    <w:rsid w:val="00521C18"/>
    <w:rsid w:val="00521F75"/>
    <w:rsid w:val="0052409B"/>
    <w:rsid w:val="00524931"/>
    <w:rsid w:val="005276B4"/>
    <w:rsid w:val="0052775A"/>
    <w:rsid w:val="00530247"/>
    <w:rsid w:val="00530ECB"/>
    <w:rsid w:val="00531988"/>
    <w:rsid w:val="00533DB5"/>
    <w:rsid w:val="00534691"/>
    <w:rsid w:val="005349EA"/>
    <w:rsid w:val="00536880"/>
    <w:rsid w:val="00536AE9"/>
    <w:rsid w:val="005374DB"/>
    <w:rsid w:val="00537870"/>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2154"/>
    <w:rsid w:val="00552FD3"/>
    <w:rsid w:val="005549CB"/>
    <w:rsid w:val="00554FDF"/>
    <w:rsid w:val="005577C0"/>
    <w:rsid w:val="0056359E"/>
    <w:rsid w:val="005639D9"/>
    <w:rsid w:val="00563E0D"/>
    <w:rsid w:val="00563E91"/>
    <w:rsid w:val="005648FB"/>
    <w:rsid w:val="00566550"/>
    <w:rsid w:val="00567881"/>
    <w:rsid w:val="00567D4D"/>
    <w:rsid w:val="0057078D"/>
    <w:rsid w:val="00570B94"/>
    <w:rsid w:val="00573152"/>
    <w:rsid w:val="005738E3"/>
    <w:rsid w:val="00573D70"/>
    <w:rsid w:val="0057444B"/>
    <w:rsid w:val="005764D5"/>
    <w:rsid w:val="005773EB"/>
    <w:rsid w:val="00577E6C"/>
    <w:rsid w:val="00582769"/>
    <w:rsid w:val="005835F3"/>
    <w:rsid w:val="00583BAE"/>
    <w:rsid w:val="005843DE"/>
    <w:rsid w:val="00584874"/>
    <w:rsid w:val="00586234"/>
    <w:rsid w:val="00586DEA"/>
    <w:rsid w:val="0058717F"/>
    <w:rsid w:val="00587231"/>
    <w:rsid w:val="00591392"/>
    <w:rsid w:val="00591C71"/>
    <w:rsid w:val="005945E4"/>
    <w:rsid w:val="00594DD7"/>
    <w:rsid w:val="00594FAB"/>
    <w:rsid w:val="005968AC"/>
    <w:rsid w:val="005A1762"/>
    <w:rsid w:val="005A1A97"/>
    <w:rsid w:val="005A3D9B"/>
    <w:rsid w:val="005A6148"/>
    <w:rsid w:val="005A6D74"/>
    <w:rsid w:val="005A7326"/>
    <w:rsid w:val="005B39A9"/>
    <w:rsid w:val="005B4204"/>
    <w:rsid w:val="005B5773"/>
    <w:rsid w:val="005B73EA"/>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3FC6"/>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FDA"/>
    <w:rsid w:val="00600007"/>
    <w:rsid w:val="00602700"/>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1353"/>
    <w:rsid w:val="00621962"/>
    <w:rsid w:val="0062324D"/>
    <w:rsid w:val="00623CF2"/>
    <w:rsid w:val="00624BFC"/>
    <w:rsid w:val="006253AF"/>
    <w:rsid w:val="0062572D"/>
    <w:rsid w:val="00626A69"/>
    <w:rsid w:val="00627D19"/>
    <w:rsid w:val="0063022E"/>
    <w:rsid w:val="00630B84"/>
    <w:rsid w:val="00631FE2"/>
    <w:rsid w:val="00633252"/>
    <w:rsid w:val="0063353C"/>
    <w:rsid w:val="00635DAB"/>
    <w:rsid w:val="00640093"/>
    <w:rsid w:val="00641233"/>
    <w:rsid w:val="00641A73"/>
    <w:rsid w:val="00641D96"/>
    <w:rsid w:val="00641F57"/>
    <w:rsid w:val="00642B62"/>
    <w:rsid w:val="00644574"/>
    <w:rsid w:val="0064552D"/>
    <w:rsid w:val="006461B3"/>
    <w:rsid w:val="006462BB"/>
    <w:rsid w:val="00647F3F"/>
    <w:rsid w:val="00650C6A"/>
    <w:rsid w:val="00650CAB"/>
    <w:rsid w:val="0065135F"/>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4177"/>
    <w:rsid w:val="00685297"/>
    <w:rsid w:val="0068669D"/>
    <w:rsid w:val="006871C5"/>
    <w:rsid w:val="00687228"/>
    <w:rsid w:val="00687702"/>
    <w:rsid w:val="0068775E"/>
    <w:rsid w:val="0069020F"/>
    <w:rsid w:val="006903D9"/>
    <w:rsid w:val="006911FE"/>
    <w:rsid w:val="006912AD"/>
    <w:rsid w:val="00692514"/>
    <w:rsid w:val="0069273F"/>
    <w:rsid w:val="00692DE4"/>
    <w:rsid w:val="00693953"/>
    <w:rsid w:val="00693FC9"/>
    <w:rsid w:val="00694D62"/>
    <w:rsid w:val="00695C3A"/>
    <w:rsid w:val="00697AC9"/>
    <w:rsid w:val="006A13A2"/>
    <w:rsid w:val="006A21F6"/>
    <w:rsid w:val="006A30E6"/>
    <w:rsid w:val="006A3328"/>
    <w:rsid w:val="006A432F"/>
    <w:rsid w:val="006A4F93"/>
    <w:rsid w:val="006A5DC3"/>
    <w:rsid w:val="006A6143"/>
    <w:rsid w:val="006A652F"/>
    <w:rsid w:val="006A7964"/>
    <w:rsid w:val="006B093B"/>
    <w:rsid w:val="006B0E43"/>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4CB7"/>
    <w:rsid w:val="00730E08"/>
    <w:rsid w:val="007314BF"/>
    <w:rsid w:val="00731DF0"/>
    <w:rsid w:val="00732EAC"/>
    <w:rsid w:val="00733143"/>
    <w:rsid w:val="0073340F"/>
    <w:rsid w:val="00736C8E"/>
    <w:rsid w:val="007415C6"/>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2E4"/>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D6B"/>
    <w:rsid w:val="00787990"/>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2FC3"/>
    <w:rsid w:val="007B328D"/>
    <w:rsid w:val="007B3A6B"/>
    <w:rsid w:val="007B43E9"/>
    <w:rsid w:val="007B54DD"/>
    <w:rsid w:val="007B557D"/>
    <w:rsid w:val="007B75F6"/>
    <w:rsid w:val="007C0162"/>
    <w:rsid w:val="007C07BC"/>
    <w:rsid w:val="007C16C7"/>
    <w:rsid w:val="007C1EAD"/>
    <w:rsid w:val="007C2D59"/>
    <w:rsid w:val="007C4642"/>
    <w:rsid w:val="007C4E6F"/>
    <w:rsid w:val="007C768C"/>
    <w:rsid w:val="007C7761"/>
    <w:rsid w:val="007D0B84"/>
    <w:rsid w:val="007D0E5F"/>
    <w:rsid w:val="007D1194"/>
    <w:rsid w:val="007D1C6E"/>
    <w:rsid w:val="007D2980"/>
    <w:rsid w:val="007D3161"/>
    <w:rsid w:val="007D3692"/>
    <w:rsid w:val="007D3F9E"/>
    <w:rsid w:val="007D4D5E"/>
    <w:rsid w:val="007D51BF"/>
    <w:rsid w:val="007D5550"/>
    <w:rsid w:val="007D59FA"/>
    <w:rsid w:val="007D6151"/>
    <w:rsid w:val="007E1607"/>
    <w:rsid w:val="007E1DC7"/>
    <w:rsid w:val="007E361F"/>
    <w:rsid w:val="007E43FA"/>
    <w:rsid w:val="007E64D2"/>
    <w:rsid w:val="007F189C"/>
    <w:rsid w:val="007F1BEA"/>
    <w:rsid w:val="007F2ECA"/>
    <w:rsid w:val="007F30E8"/>
    <w:rsid w:val="007F343C"/>
    <w:rsid w:val="007F3579"/>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A62"/>
    <w:rsid w:val="008121B7"/>
    <w:rsid w:val="00813229"/>
    <w:rsid w:val="008132AB"/>
    <w:rsid w:val="00815BA4"/>
    <w:rsid w:val="008170F9"/>
    <w:rsid w:val="0081763E"/>
    <w:rsid w:val="0082308E"/>
    <w:rsid w:val="00823946"/>
    <w:rsid w:val="008250D2"/>
    <w:rsid w:val="00826007"/>
    <w:rsid w:val="008300B7"/>
    <w:rsid w:val="00830E5B"/>
    <w:rsid w:val="00831935"/>
    <w:rsid w:val="00831A01"/>
    <w:rsid w:val="008332D0"/>
    <w:rsid w:val="00833FE2"/>
    <w:rsid w:val="00834202"/>
    <w:rsid w:val="00834C72"/>
    <w:rsid w:val="0083538D"/>
    <w:rsid w:val="0083571C"/>
    <w:rsid w:val="00837CA8"/>
    <w:rsid w:val="00837E20"/>
    <w:rsid w:val="008419A9"/>
    <w:rsid w:val="00843664"/>
    <w:rsid w:val="00843824"/>
    <w:rsid w:val="00844F4A"/>
    <w:rsid w:val="00845EF4"/>
    <w:rsid w:val="00846F8E"/>
    <w:rsid w:val="0085179C"/>
    <w:rsid w:val="0085483D"/>
    <w:rsid w:val="00854A69"/>
    <w:rsid w:val="00854BAF"/>
    <w:rsid w:val="00854F1B"/>
    <w:rsid w:val="00855809"/>
    <w:rsid w:val="00856064"/>
    <w:rsid w:val="00860CAF"/>
    <w:rsid w:val="00861F81"/>
    <w:rsid w:val="0086206A"/>
    <w:rsid w:val="0086238F"/>
    <w:rsid w:val="00862678"/>
    <w:rsid w:val="00864EFB"/>
    <w:rsid w:val="0086613D"/>
    <w:rsid w:val="00866673"/>
    <w:rsid w:val="00867B98"/>
    <w:rsid w:val="00867BD8"/>
    <w:rsid w:val="00867FCA"/>
    <w:rsid w:val="00871E89"/>
    <w:rsid w:val="00872D99"/>
    <w:rsid w:val="00873CFD"/>
    <w:rsid w:val="008742B1"/>
    <w:rsid w:val="008742CF"/>
    <w:rsid w:val="00874C79"/>
    <w:rsid w:val="0087500F"/>
    <w:rsid w:val="00880C0E"/>
    <w:rsid w:val="008823DC"/>
    <w:rsid w:val="00884C2D"/>
    <w:rsid w:val="008871D9"/>
    <w:rsid w:val="00887E3E"/>
    <w:rsid w:val="00891E77"/>
    <w:rsid w:val="00892521"/>
    <w:rsid w:val="00894688"/>
    <w:rsid w:val="008947FB"/>
    <w:rsid w:val="00896209"/>
    <w:rsid w:val="00897031"/>
    <w:rsid w:val="008A0001"/>
    <w:rsid w:val="008A072B"/>
    <w:rsid w:val="008A1622"/>
    <w:rsid w:val="008A1A8E"/>
    <w:rsid w:val="008A2A04"/>
    <w:rsid w:val="008A2B88"/>
    <w:rsid w:val="008A2C3B"/>
    <w:rsid w:val="008A2E1B"/>
    <w:rsid w:val="008A45D3"/>
    <w:rsid w:val="008A51DB"/>
    <w:rsid w:val="008A64B7"/>
    <w:rsid w:val="008A6EB4"/>
    <w:rsid w:val="008B17A0"/>
    <w:rsid w:val="008B33E4"/>
    <w:rsid w:val="008B5F6B"/>
    <w:rsid w:val="008B7759"/>
    <w:rsid w:val="008B7CCA"/>
    <w:rsid w:val="008B7E9D"/>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E02E0"/>
    <w:rsid w:val="008E46B6"/>
    <w:rsid w:val="008E6193"/>
    <w:rsid w:val="008E6AAA"/>
    <w:rsid w:val="008E757F"/>
    <w:rsid w:val="008F041E"/>
    <w:rsid w:val="008F0787"/>
    <w:rsid w:val="008F07E2"/>
    <w:rsid w:val="008F09F2"/>
    <w:rsid w:val="008F0EF4"/>
    <w:rsid w:val="008F0F3F"/>
    <w:rsid w:val="008F11C2"/>
    <w:rsid w:val="008F15EA"/>
    <w:rsid w:val="008F176C"/>
    <w:rsid w:val="008F3333"/>
    <w:rsid w:val="008F41B7"/>
    <w:rsid w:val="008F4A8E"/>
    <w:rsid w:val="008F6F6F"/>
    <w:rsid w:val="008F7919"/>
    <w:rsid w:val="0090196B"/>
    <w:rsid w:val="00901A3C"/>
    <w:rsid w:val="009023FA"/>
    <w:rsid w:val="009049B0"/>
    <w:rsid w:val="009055A7"/>
    <w:rsid w:val="00907DE1"/>
    <w:rsid w:val="00910626"/>
    <w:rsid w:val="009128AE"/>
    <w:rsid w:val="009128FD"/>
    <w:rsid w:val="00913AB2"/>
    <w:rsid w:val="0091436A"/>
    <w:rsid w:val="00914565"/>
    <w:rsid w:val="00914A6F"/>
    <w:rsid w:val="00915499"/>
    <w:rsid w:val="00915F8F"/>
    <w:rsid w:val="0091644D"/>
    <w:rsid w:val="00916930"/>
    <w:rsid w:val="009204DB"/>
    <w:rsid w:val="00922358"/>
    <w:rsid w:val="009231D4"/>
    <w:rsid w:val="00923693"/>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3110"/>
    <w:rsid w:val="009543C2"/>
    <w:rsid w:val="00954854"/>
    <w:rsid w:val="009559DB"/>
    <w:rsid w:val="00956538"/>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DDD"/>
    <w:rsid w:val="009832A6"/>
    <w:rsid w:val="0098356E"/>
    <w:rsid w:val="0098691B"/>
    <w:rsid w:val="00987C3E"/>
    <w:rsid w:val="0099070F"/>
    <w:rsid w:val="009920A9"/>
    <w:rsid w:val="009923F2"/>
    <w:rsid w:val="00992EE1"/>
    <w:rsid w:val="009942C4"/>
    <w:rsid w:val="00994BB6"/>
    <w:rsid w:val="0099523E"/>
    <w:rsid w:val="009956A9"/>
    <w:rsid w:val="00997A06"/>
    <w:rsid w:val="009A0716"/>
    <w:rsid w:val="009A1DEC"/>
    <w:rsid w:val="009A23E8"/>
    <w:rsid w:val="009A4CAB"/>
    <w:rsid w:val="009A616A"/>
    <w:rsid w:val="009A6378"/>
    <w:rsid w:val="009A6C22"/>
    <w:rsid w:val="009A7B8B"/>
    <w:rsid w:val="009B06E1"/>
    <w:rsid w:val="009B3534"/>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A99"/>
    <w:rsid w:val="009D6D1D"/>
    <w:rsid w:val="009E0158"/>
    <w:rsid w:val="009E0554"/>
    <w:rsid w:val="009E11EB"/>
    <w:rsid w:val="009E1568"/>
    <w:rsid w:val="009E25A3"/>
    <w:rsid w:val="009E2EB6"/>
    <w:rsid w:val="009E3B46"/>
    <w:rsid w:val="009E4746"/>
    <w:rsid w:val="009E4769"/>
    <w:rsid w:val="009E4C06"/>
    <w:rsid w:val="009E5408"/>
    <w:rsid w:val="009E5CE6"/>
    <w:rsid w:val="009F0BDD"/>
    <w:rsid w:val="009F12E1"/>
    <w:rsid w:val="009F13DC"/>
    <w:rsid w:val="009F2718"/>
    <w:rsid w:val="009F30D3"/>
    <w:rsid w:val="009F3A22"/>
    <w:rsid w:val="009F6134"/>
    <w:rsid w:val="00A007A2"/>
    <w:rsid w:val="00A01466"/>
    <w:rsid w:val="00A024E8"/>
    <w:rsid w:val="00A02BAC"/>
    <w:rsid w:val="00A040E8"/>
    <w:rsid w:val="00A042F0"/>
    <w:rsid w:val="00A04465"/>
    <w:rsid w:val="00A046F3"/>
    <w:rsid w:val="00A07064"/>
    <w:rsid w:val="00A072B9"/>
    <w:rsid w:val="00A0780D"/>
    <w:rsid w:val="00A1018E"/>
    <w:rsid w:val="00A10E5D"/>
    <w:rsid w:val="00A14065"/>
    <w:rsid w:val="00A14930"/>
    <w:rsid w:val="00A15AB8"/>
    <w:rsid w:val="00A16AD8"/>
    <w:rsid w:val="00A173B3"/>
    <w:rsid w:val="00A2029E"/>
    <w:rsid w:val="00A205CC"/>
    <w:rsid w:val="00A20AC5"/>
    <w:rsid w:val="00A23266"/>
    <w:rsid w:val="00A2343C"/>
    <w:rsid w:val="00A23598"/>
    <w:rsid w:val="00A243EB"/>
    <w:rsid w:val="00A25ACC"/>
    <w:rsid w:val="00A2694E"/>
    <w:rsid w:val="00A27477"/>
    <w:rsid w:val="00A27B35"/>
    <w:rsid w:val="00A30A4D"/>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2E26"/>
    <w:rsid w:val="00A534BF"/>
    <w:rsid w:val="00A537CE"/>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E27"/>
    <w:rsid w:val="00A73C0E"/>
    <w:rsid w:val="00A74025"/>
    <w:rsid w:val="00A743E9"/>
    <w:rsid w:val="00A75380"/>
    <w:rsid w:val="00A80636"/>
    <w:rsid w:val="00A80D31"/>
    <w:rsid w:val="00A84039"/>
    <w:rsid w:val="00A86A6F"/>
    <w:rsid w:val="00A90374"/>
    <w:rsid w:val="00A91D74"/>
    <w:rsid w:val="00A91FC5"/>
    <w:rsid w:val="00A92093"/>
    <w:rsid w:val="00A936D7"/>
    <w:rsid w:val="00A937E5"/>
    <w:rsid w:val="00AA0586"/>
    <w:rsid w:val="00AA28A9"/>
    <w:rsid w:val="00AA2D49"/>
    <w:rsid w:val="00AA3BF3"/>
    <w:rsid w:val="00AA709F"/>
    <w:rsid w:val="00AB0CF2"/>
    <w:rsid w:val="00AB1BF9"/>
    <w:rsid w:val="00AB209B"/>
    <w:rsid w:val="00AB24C3"/>
    <w:rsid w:val="00AB2537"/>
    <w:rsid w:val="00AB3245"/>
    <w:rsid w:val="00AB34E8"/>
    <w:rsid w:val="00AB3734"/>
    <w:rsid w:val="00AC0248"/>
    <w:rsid w:val="00AC0719"/>
    <w:rsid w:val="00AC07A1"/>
    <w:rsid w:val="00AC169D"/>
    <w:rsid w:val="00AC18D6"/>
    <w:rsid w:val="00AC1953"/>
    <w:rsid w:val="00AC2907"/>
    <w:rsid w:val="00AC3E68"/>
    <w:rsid w:val="00AC5AD2"/>
    <w:rsid w:val="00AD08AB"/>
    <w:rsid w:val="00AD1B76"/>
    <w:rsid w:val="00AD266A"/>
    <w:rsid w:val="00AD41E6"/>
    <w:rsid w:val="00AD4B4D"/>
    <w:rsid w:val="00AD5887"/>
    <w:rsid w:val="00AD5D1A"/>
    <w:rsid w:val="00AD7965"/>
    <w:rsid w:val="00AE0791"/>
    <w:rsid w:val="00AE13C0"/>
    <w:rsid w:val="00AE1D30"/>
    <w:rsid w:val="00AE1ED5"/>
    <w:rsid w:val="00AE47CC"/>
    <w:rsid w:val="00AE51EC"/>
    <w:rsid w:val="00AE7B61"/>
    <w:rsid w:val="00AE7D90"/>
    <w:rsid w:val="00AF0B76"/>
    <w:rsid w:val="00AF2D46"/>
    <w:rsid w:val="00AF3BDC"/>
    <w:rsid w:val="00AF629E"/>
    <w:rsid w:val="00AF71EC"/>
    <w:rsid w:val="00B000FC"/>
    <w:rsid w:val="00B0089F"/>
    <w:rsid w:val="00B03969"/>
    <w:rsid w:val="00B03C3B"/>
    <w:rsid w:val="00B051F9"/>
    <w:rsid w:val="00B058D6"/>
    <w:rsid w:val="00B0640F"/>
    <w:rsid w:val="00B079FC"/>
    <w:rsid w:val="00B07F82"/>
    <w:rsid w:val="00B10E90"/>
    <w:rsid w:val="00B1224E"/>
    <w:rsid w:val="00B13629"/>
    <w:rsid w:val="00B14102"/>
    <w:rsid w:val="00B16734"/>
    <w:rsid w:val="00B168CB"/>
    <w:rsid w:val="00B20B13"/>
    <w:rsid w:val="00B249C5"/>
    <w:rsid w:val="00B25075"/>
    <w:rsid w:val="00B26EB1"/>
    <w:rsid w:val="00B271D2"/>
    <w:rsid w:val="00B304F5"/>
    <w:rsid w:val="00B3140F"/>
    <w:rsid w:val="00B325DD"/>
    <w:rsid w:val="00B3512B"/>
    <w:rsid w:val="00B35CFA"/>
    <w:rsid w:val="00B36A8F"/>
    <w:rsid w:val="00B37F64"/>
    <w:rsid w:val="00B4143E"/>
    <w:rsid w:val="00B42376"/>
    <w:rsid w:val="00B44ED3"/>
    <w:rsid w:val="00B44EE0"/>
    <w:rsid w:val="00B45999"/>
    <w:rsid w:val="00B47EC7"/>
    <w:rsid w:val="00B51686"/>
    <w:rsid w:val="00B54BCD"/>
    <w:rsid w:val="00B55B49"/>
    <w:rsid w:val="00B55D25"/>
    <w:rsid w:val="00B57C3F"/>
    <w:rsid w:val="00B618A6"/>
    <w:rsid w:val="00B62926"/>
    <w:rsid w:val="00B636D5"/>
    <w:rsid w:val="00B63760"/>
    <w:rsid w:val="00B6590D"/>
    <w:rsid w:val="00B66088"/>
    <w:rsid w:val="00B71183"/>
    <w:rsid w:val="00B7417D"/>
    <w:rsid w:val="00B74DCC"/>
    <w:rsid w:val="00B74F88"/>
    <w:rsid w:val="00B7726A"/>
    <w:rsid w:val="00B80584"/>
    <w:rsid w:val="00B82E9A"/>
    <w:rsid w:val="00B83CB6"/>
    <w:rsid w:val="00B849D0"/>
    <w:rsid w:val="00B905A8"/>
    <w:rsid w:val="00B90912"/>
    <w:rsid w:val="00B912AB"/>
    <w:rsid w:val="00B9176F"/>
    <w:rsid w:val="00B9255D"/>
    <w:rsid w:val="00B92F64"/>
    <w:rsid w:val="00B93DD8"/>
    <w:rsid w:val="00B952EF"/>
    <w:rsid w:val="00B95936"/>
    <w:rsid w:val="00B96984"/>
    <w:rsid w:val="00B9790F"/>
    <w:rsid w:val="00B97CD5"/>
    <w:rsid w:val="00BA230D"/>
    <w:rsid w:val="00BA33C8"/>
    <w:rsid w:val="00BA3534"/>
    <w:rsid w:val="00BA4095"/>
    <w:rsid w:val="00BA4F48"/>
    <w:rsid w:val="00BA782B"/>
    <w:rsid w:val="00BB00E5"/>
    <w:rsid w:val="00BB1672"/>
    <w:rsid w:val="00BB4294"/>
    <w:rsid w:val="00BB4E30"/>
    <w:rsid w:val="00BB6861"/>
    <w:rsid w:val="00BC0116"/>
    <w:rsid w:val="00BC0188"/>
    <w:rsid w:val="00BC021A"/>
    <w:rsid w:val="00BC1618"/>
    <w:rsid w:val="00BC3883"/>
    <w:rsid w:val="00BC3D71"/>
    <w:rsid w:val="00BC6514"/>
    <w:rsid w:val="00BC733F"/>
    <w:rsid w:val="00BD286A"/>
    <w:rsid w:val="00BD2E4F"/>
    <w:rsid w:val="00BD3F57"/>
    <w:rsid w:val="00BD4031"/>
    <w:rsid w:val="00BD4A85"/>
    <w:rsid w:val="00BD4CB7"/>
    <w:rsid w:val="00BD5427"/>
    <w:rsid w:val="00BD714C"/>
    <w:rsid w:val="00BE13D6"/>
    <w:rsid w:val="00BE1CE9"/>
    <w:rsid w:val="00BE3C30"/>
    <w:rsid w:val="00BE4488"/>
    <w:rsid w:val="00BE4862"/>
    <w:rsid w:val="00BE4C37"/>
    <w:rsid w:val="00BE5347"/>
    <w:rsid w:val="00BE6385"/>
    <w:rsid w:val="00BE63A6"/>
    <w:rsid w:val="00BF1BAA"/>
    <w:rsid w:val="00BF20FA"/>
    <w:rsid w:val="00BF2432"/>
    <w:rsid w:val="00BF497F"/>
    <w:rsid w:val="00BF53DD"/>
    <w:rsid w:val="00BF5C01"/>
    <w:rsid w:val="00C01031"/>
    <w:rsid w:val="00C01B57"/>
    <w:rsid w:val="00C05B1A"/>
    <w:rsid w:val="00C0617B"/>
    <w:rsid w:val="00C06206"/>
    <w:rsid w:val="00C06E4C"/>
    <w:rsid w:val="00C11BA1"/>
    <w:rsid w:val="00C11EC3"/>
    <w:rsid w:val="00C124E5"/>
    <w:rsid w:val="00C1254D"/>
    <w:rsid w:val="00C13E71"/>
    <w:rsid w:val="00C14035"/>
    <w:rsid w:val="00C16E61"/>
    <w:rsid w:val="00C22499"/>
    <w:rsid w:val="00C226D2"/>
    <w:rsid w:val="00C23736"/>
    <w:rsid w:val="00C2396B"/>
    <w:rsid w:val="00C25155"/>
    <w:rsid w:val="00C25416"/>
    <w:rsid w:val="00C2551C"/>
    <w:rsid w:val="00C25884"/>
    <w:rsid w:val="00C26D8D"/>
    <w:rsid w:val="00C31B57"/>
    <w:rsid w:val="00C31EB2"/>
    <w:rsid w:val="00C36D0D"/>
    <w:rsid w:val="00C37C0E"/>
    <w:rsid w:val="00C37FE7"/>
    <w:rsid w:val="00C40613"/>
    <w:rsid w:val="00C40818"/>
    <w:rsid w:val="00C40CA7"/>
    <w:rsid w:val="00C41E1A"/>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61553"/>
    <w:rsid w:val="00C61C16"/>
    <w:rsid w:val="00C63D12"/>
    <w:rsid w:val="00C643E6"/>
    <w:rsid w:val="00C65A35"/>
    <w:rsid w:val="00C65ED4"/>
    <w:rsid w:val="00C673BA"/>
    <w:rsid w:val="00C716D8"/>
    <w:rsid w:val="00C7171A"/>
    <w:rsid w:val="00C72487"/>
    <w:rsid w:val="00C72505"/>
    <w:rsid w:val="00C734A7"/>
    <w:rsid w:val="00C74801"/>
    <w:rsid w:val="00C7635F"/>
    <w:rsid w:val="00C76DAC"/>
    <w:rsid w:val="00C77F5E"/>
    <w:rsid w:val="00C8042F"/>
    <w:rsid w:val="00C80821"/>
    <w:rsid w:val="00C83F4C"/>
    <w:rsid w:val="00C8542D"/>
    <w:rsid w:val="00C87196"/>
    <w:rsid w:val="00C87E94"/>
    <w:rsid w:val="00C917F7"/>
    <w:rsid w:val="00C922CF"/>
    <w:rsid w:val="00C922DC"/>
    <w:rsid w:val="00C94F00"/>
    <w:rsid w:val="00C9602B"/>
    <w:rsid w:val="00CA0204"/>
    <w:rsid w:val="00CA10DF"/>
    <w:rsid w:val="00CA1B01"/>
    <w:rsid w:val="00CA3120"/>
    <w:rsid w:val="00CA4047"/>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24C"/>
    <w:rsid w:val="00CC46E0"/>
    <w:rsid w:val="00CC47A9"/>
    <w:rsid w:val="00CD0B6D"/>
    <w:rsid w:val="00CD0C50"/>
    <w:rsid w:val="00CD1DAB"/>
    <w:rsid w:val="00CD44C4"/>
    <w:rsid w:val="00CD46D8"/>
    <w:rsid w:val="00CD5284"/>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4FB"/>
    <w:rsid w:val="00CF4B48"/>
    <w:rsid w:val="00CF4D6C"/>
    <w:rsid w:val="00CF4E7D"/>
    <w:rsid w:val="00CF5D29"/>
    <w:rsid w:val="00CF6D0C"/>
    <w:rsid w:val="00CF7300"/>
    <w:rsid w:val="00CF7891"/>
    <w:rsid w:val="00CF7D5A"/>
    <w:rsid w:val="00D00C1B"/>
    <w:rsid w:val="00D01391"/>
    <w:rsid w:val="00D01513"/>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BAB"/>
    <w:rsid w:val="00D22311"/>
    <w:rsid w:val="00D22443"/>
    <w:rsid w:val="00D233E1"/>
    <w:rsid w:val="00D235F7"/>
    <w:rsid w:val="00D24A74"/>
    <w:rsid w:val="00D24B0B"/>
    <w:rsid w:val="00D27977"/>
    <w:rsid w:val="00D3054B"/>
    <w:rsid w:val="00D31D62"/>
    <w:rsid w:val="00D32811"/>
    <w:rsid w:val="00D329D4"/>
    <w:rsid w:val="00D33340"/>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30D4"/>
    <w:rsid w:val="00D83F62"/>
    <w:rsid w:val="00D85BE3"/>
    <w:rsid w:val="00D9012B"/>
    <w:rsid w:val="00D901D0"/>
    <w:rsid w:val="00D9028F"/>
    <w:rsid w:val="00D918EB"/>
    <w:rsid w:val="00D91B4F"/>
    <w:rsid w:val="00D922A7"/>
    <w:rsid w:val="00D938C0"/>
    <w:rsid w:val="00D94660"/>
    <w:rsid w:val="00D94D38"/>
    <w:rsid w:val="00D955CB"/>
    <w:rsid w:val="00D97F00"/>
    <w:rsid w:val="00DA012A"/>
    <w:rsid w:val="00DA2917"/>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1744"/>
    <w:rsid w:val="00DC2007"/>
    <w:rsid w:val="00DC37C6"/>
    <w:rsid w:val="00DC4293"/>
    <w:rsid w:val="00DC6F8F"/>
    <w:rsid w:val="00DC7B82"/>
    <w:rsid w:val="00DD031C"/>
    <w:rsid w:val="00DD067A"/>
    <w:rsid w:val="00DD06B7"/>
    <w:rsid w:val="00DD0C1D"/>
    <w:rsid w:val="00DD0D71"/>
    <w:rsid w:val="00DD12A7"/>
    <w:rsid w:val="00DD3885"/>
    <w:rsid w:val="00DD3E08"/>
    <w:rsid w:val="00DD56A5"/>
    <w:rsid w:val="00DD5A62"/>
    <w:rsid w:val="00DD64D2"/>
    <w:rsid w:val="00DE0CCC"/>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3F26"/>
    <w:rsid w:val="00E14FE8"/>
    <w:rsid w:val="00E15451"/>
    <w:rsid w:val="00E15AD5"/>
    <w:rsid w:val="00E16309"/>
    <w:rsid w:val="00E16886"/>
    <w:rsid w:val="00E17D43"/>
    <w:rsid w:val="00E17E2D"/>
    <w:rsid w:val="00E2122B"/>
    <w:rsid w:val="00E22437"/>
    <w:rsid w:val="00E23E0D"/>
    <w:rsid w:val="00E24F4D"/>
    <w:rsid w:val="00E255CE"/>
    <w:rsid w:val="00E267D2"/>
    <w:rsid w:val="00E27594"/>
    <w:rsid w:val="00E3033E"/>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A1"/>
    <w:rsid w:val="00E6248A"/>
    <w:rsid w:val="00E639C0"/>
    <w:rsid w:val="00E649C0"/>
    <w:rsid w:val="00E651E3"/>
    <w:rsid w:val="00E65446"/>
    <w:rsid w:val="00E7039F"/>
    <w:rsid w:val="00E7225A"/>
    <w:rsid w:val="00E72891"/>
    <w:rsid w:val="00E72E7E"/>
    <w:rsid w:val="00E74FBF"/>
    <w:rsid w:val="00E7526D"/>
    <w:rsid w:val="00E7649A"/>
    <w:rsid w:val="00E77309"/>
    <w:rsid w:val="00E803A6"/>
    <w:rsid w:val="00E806DA"/>
    <w:rsid w:val="00E82A68"/>
    <w:rsid w:val="00E83E6E"/>
    <w:rsid w:val="00E867AA"/>
    <w:rsid w:val="00E87F7D"/>
    <w:rsid w:val="00E90F60"/>
    <w:rsid w:val="00E92463"/>
    <w:rsid w:val="00E9269B"/>
    <w:rsid w:val="00E93BBA"/>
    <w:rsid w:val="00E94407"/>
    <w:rsid w:val="00E965D1"/>
    <w:rsid w:val="00EA4F5A"/>
    <w:rsid w:val="00EA582A"/>
    <w:rsid w:val="00EA6446"/>
    <w:rsid w:val="00EA6B26"/>
    <w:rsid w:val="00EB0800"/>
    <w:rsid w:val="00EB333F"/>
    <w:rsid w:val="00EB359E"/>
    <w:rsid w:val="00EB3B65"/>
    <w:rsid w:val="00EB4E08"/>
    <w:rsid w:val="00EB57AB"/>
    <w:rsid w:val="00EB5F85"/>
    <w:rsid w:val="00EB6597"/>
    <w:rsid w:val="00EC03C5"/>
    <w:rsid w:val="00EC150C"/>
    <w:rsid w:val="00EC1A59"/>
    <w:rsid w:val="00EC29FC"/>
    <w:rsid w:val="00EC3030"/>
    <w:rsid w:val="00EC472E"/>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73C"/>
    <w:rsid w:val="00EF207F"/>
    <w:rsid w:val="00EF277F"/>
    <w:rsid w:val="00EF2C8D"/>
    <w:rsid w:val="00EF2D40"/>
    <w:rsid w:val="00EF3ABC"/>
    <w:rsid w:val="00EF55CB"/>
    <w:rsid w:val="00EF7667"/>
    <w:rsid w:val="00EF7C0F"/>
    <w:rsid w:val="00F00119"/>
    <w:rsid w:val="00F0065C"/>
    <w:rsid w:val="00F00AC1"/>
    <w:rsid w:val="00F01815"/>
    <w:rsid w:val="00F01CE7"/>
    <w:rsid w:val="00F02647"/>
    <w:rsid w:val="00F030F1"/>
    <w:rsid w:val="00F03BAD"/>
    <w:rsid w:val="00F07E52"/>
    <w:rsid w:val="00F10579"/>
    <w:rsid w:val="00F11560"/>
    <w:rsid w:val="00F115EF"/>
    <w:rsid w:val="00F1184B"/>
    <w:rsid w:val="00F12266"/>
    <w:rsid w:val="00F14E30"/>
    <w:rsid w:val="00F16175"/>
    <w:rsid w:val="00F165F3"/>
    <w:rsid w:val="00F217B8"/>
    <w:rsid w:val="00F21C3A"/>
    <w:rsid w:val="00F2350A"/>
    <w:rsid w:val="00F23B9B"/>
    <w:rsid w:val="00F24FF7"/>
    <w:rsid w:val="00F253D1"/>
    <w:rsid w:val="00F25734"/>
    <w:rsid w:val="00F259DF"/>
    <w:rsid w:val="00F25B1F"/>
    <w:rsid w:val="00F25BCA"/>
    <w:rsid w:val="00F31ED6"/>
    <w:rsid w:val="00F321AB"/>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7181"/>
    <w:rsid w:val="00F57A6F"/>
    <w:rsid w:val="00F61550"/>
    <w:rsid w:val="00F62644"/>
    <w:rsid w:val="00F62A44"/>
    <w:rsid w:val="00F640B7"/>
    <w:rsid w:val="00F6468E"/>
    <w:rsid w:val="00F65522"/>
    <w:rsid w:val="00F65B78"/>
    <w:rsid w:val="00F67168"/>
    <w:rsid w:val="00F70AD1"/>
    <w:rsid w:val="00F70C6A"/>
    <w:rsid w:val="00F7134B"/>
    <w:rsid w:val="00F7291D"/>
    <w:rsid w:val="00F733B5"/>
    <w:rsid w:val="00F75107"/>
    <w:rsid w:val="00F768FA"/>
    <w:rsid w:val="00F77D98"/>
    <w:rsid w:val="00F80487"/>
    <w:rsid w:val="00F81A18"/>
    <w:rsid w:val="00F81BD5"/>
    <w:rsid w:val="00F8276D"/>
    <w:rsid w:val="00F829BC"/>
    <w:rsid w:val="00F83AAA"/>
    <w:rsid w:val="00F83BB0"/>
    <w:rsid w:val="00F841D9"/>
    <w:rsid w:val="00F8434B"/>
    <w:rsid w:val="00F846BE"/>
    <w:rsid w:val="00F847B3"/>
    <w:rsid w:val="00F84A3F"/>
    <w:rsid w:val="00F851B4"/>
    <w:rsid w:val="00F87A73"/>
    <w:rsid w:val="00F93EA1"/>
    <w:rsid w:val="00F964A2"/>
    <w:rsid w:val="00F9696E"/>
    <w:rsid w:val="00F97A94"/>
    <w:rsid w:val="00FA0625"/>
    <w:rsid w:val="00FA1E04"/>
    <w:rsid w:val="00FA27E6"/>
    <w:rsid w:val="00FA2C33"/>
    <w:rsid w:val="00FA5A44"/>
    <w:rsid w:val="00FA6A99"/>
    <w:rsid w:val="00FA6C5D"/>
    <w:rsid w:val="00FA79B4"/>
    <w:rsid w:val="00FB0668"/>
    <w:rsid w:val="00FB1880"/>
    <w:rsid w:val="00FB1D52"/>
    <w:rsid w:val="00FB1F21"/>
    <w:rsid w:val="00FB1FEF"/>
    <w:rsid w:val="00FB3175"/>
    <w:rsid w:val="00FB33CF"/>
    <w:rsid w:val="00FB3771"/>
    <w:rsid w:val="00FB48EA"/>
    <w:rsid w:val="00FB4C67"/>
    <w:rsid w:val="00FB590B"/>
    <w:rsid w:val="00FB5F0D"/>
    <w:rsid w:val="00FB6A85"/>
    <w:rsid w:val="00FB6A95"/>
    <w:rsid w:val="00FB700C"/>
    <w:rsid w:val="00FC145D"/>
    <w:rsid w:val="00FC507F"/>
    <w:rsid w:val="00FC7CD4"/>
    <w:rsid w:val="00FC7D48"/>
    <w:rsid w:val="00FD0DF5"/>
    <w:rsid w:val="00FD0FD2"/>
    <w:rsid w:val="00FD131F"/>
    <w:rsid w:val="00FD215F"/>
    <w:rsid w:val="00FD3B48"/>
    <w:rsid w:val="00FD3F2E"/>
    <w:rsid w:val="00FD4C3D"/>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5826768">
      <w:bodyDiv w:val="1"/>
      <w:marLeft w:val="0"/>
      <w:marRight w:val="0"/>
      <w:marTop w:val="0"/>
      <w:marBottom w:val="0"/>
      <w:divBdr>
        <w:top w:val="none" w:sz="0" w:space="0" w:color="auto"/>
        <w:left w:val="none" w:sz="0" w:space="0" w:color="auto"/>
        <w:bottom w:val="none" w:sz="0" w:space="0" w:color="auto"/>
        <w:right w:val="none" w:sz="0" w:space="0" w:color="auto"/>
      </w:divBdr>
      <w:divsChild>
        <w:div w:id="424571622">
          <w:marLeft w:val="0"/>
          <w:marRight w:val="0"/>
          <w:marTop w:val="0"/>
          <w:marBottom w:val="0"/>
          <w:divBdr>
            <w:top w:val="none" w:sz="0" w:space="0" w:color="auto"/>
            <w:left w:val="none" w:sz="0" w:space="0" w:color="auto"/>
            <w:bottom w:val="none" w:sz="0" w:space="0" w:color="auto"/>
            <w:right w:val="none" w:sz="0" w:space="0" w:color="auto"/>
          </w:divBdr>
        </w:div>
        <w:div w:id="32077352">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15003890">
      <w:bodyDiv w:val="1"/>
      <w:marLeft w:val="0"/>
      <w:marRight w:val="0"/>
      <w:marTop w:val="0"/>
      <w:marBottom w:val="0"/>
      <w:divBdr>
        <w:top w:val="none" w:sz="0" w:space="0" w:color="auto"/>
        <w:left w:val="none" w:sz="0" w:space="0" w:color="auto"/>
        <w:bottom w:val="none" w:sz="0" w:space="0" w:color="auto"/>
        <w:right w:val="none" w:sz="0" w:space="0" w:color="auto"/>
      </w:divBdr>
      <w:divsChild>
        <w:div w:id="565576734">
          <w:marLeft w:val="0"/>
          <w:marRight w:val="0"/>
          <w:marTop w:val="0"/>
          <w:marBottom w:val="0"/>
          <w:divBdr>
            <w:top w:val="none" w:sz="0" w:space="0" w:color="auto"/>
            <w:left w:val="none" w:sz="0" w:space="0" w:color="auto"/>
            <w:bottom w:val="none" w:sz="0" w:space="0" w:color="auto"/>
            <w:right w:val="none" w:sz="0" w:space="0" w:color="auto"/>
          </w:divBdr>
        </w:div>
        <w:div w:id="243492728">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28835553">
      <w:bodyDiv w:val="1"/>
      <w:marLeft w:val="0"/>
      <w:marRight w:val="0"/>
      <w:marTop w:val="0"/>
      <w:marBottom w:val="0"/>
      <w:divBdr>
        <w:top w:val="none" w:sz="0" w:space="0" w:color="auto"/>
        <w:left w:val="none" w:sz="0" w:space="0" w:color="auto"/>
        <w:bottom w:val="none" w:sz="0" w:space="0" w:color="auto"/>
        <w:right w:val="none" w:sz="0" w:space="0" w:color="auto"/>
      </w:divBdr>
      <w:divsChild>
        <w:div w:id="1709799330">
          <w:marLeft w:val="0"/>
          <w:marRight w:val="0"/>
          <w:marTop w:val="0"/>
          <w:marBottom w:val="0"/>
          <w:divBdr>
            <w:top w:val="none" w:sz="0" w:space="0" w:color="auto"/>
            <w:left w:val="none" w:sz="0" w:space="0" w:color="auto"/>
            <w:bottom w:val="none" w:sz="0" w:space="0" w:color="auto"/>
            <w:right w:val="none" w:sz="0" w:space="0" w:color="auto"/>
          </w:divBdr>
        </w:div>
        <w:div w:id="620769184">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53930934">
      <w:bodyDiv w:val="1"/>
      <w:marLeft w:val="0"/>
      <w:marRight w:val="0"/>
      <w:marTop w:val="0"/>
      <w:marBottom w:val="0"/>
      <w:divBdr>
        <w:top w:val="none" w:sz="0" w:space="0" w:color="auto"/>
        <w:left w:val="none" w:sz="0" w:space="0" w:color="auto"/>
        <w:bottom w:val="none" w:sz="0" w:space="0" w:color="auto"/>
        <w:right w:val="none" w:sz="0" w:space="0" w:color="auto"/>
      </w:divBdr>
      <w:divsChild>
        <w:div w:id="1426264729">
          <w:marLeft w:val="0"/>
          <w:marRight w:val="0"/>
          <w:marTop w:val="0"/>
          <w:marBottom w:val="0"/>
          <w:divBdr>
            <w:top w:val="none" w:sz="0" w:space="0" w:color="auto"/>
            <w:left w:val="none" w:sz="0" w:space="0" w:color="auto"/>
            <w:bottom w:val="none" w:sz="0" w:space="0" w:color="auto"/>
            <w:right w:val="none" w:sz="0" w:space="0" w:color="auto"/>
          </w:divBdr>
        </w:div>
        <w:div w:id="184367035">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2013151">
      <w:bodyDiv w:val="1"/>
      <w:marLeft w:val="0"/>
      <w:marRight w:val="0"/>
      <w:marTop w:val="0"/>
      <w:marBottom w:val="0"/>
      <w:divBdr>
        <w:top w:val="none" w:sz="0" w:space="0" w:color="auto"/>
        <w:left w:val="none" w:sz="0" w:space="0" w:color="auto"/>
        <w:bottom w:val="none" w:sz="0" w:space="0" w:color="auto"/>
        <w:right w:val="none" w:sz="0" w:space="0" w:color="auto"/>
      </w:divBdr>
      <w:divsChild>
        <w:div w:id="354771210">
          <w:marLeft w:val="0"/>
          <w:marRight w:val="0"/>
          <w:marTop w:val="0"/>
          <w:marBottom w:val="0"/>
          <w:divBdr>
            <w:top w:val="none" w:sz="0" w:space="0" w:color="auto"/>
            <w:left w:val="none" w:sz="0" w:space="0" w:color="auto"/>
            <w:bottom w:val="none" w:sz="0" w:space="0" w:color="auto"/>
            <w:right w:val="none" w:sz="0" w:space="0" w:color="auto"/>
          </w:divBdr>
        </w:div>
        <w:div w:id="1740253441">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289214">
      <w:bodyDiv w:val="1"/>
      <w:marLeft w:val="0"/>
      <w:marRight w:val="0"/>
      <w:marTop w:val="0"/>
      <w:marBottom w:val="0"/>
      <w:divBdr>
        <w:top w:val="none" w:sz="0" w:space="0" w:color="auto"/>
        <w:left w:val="none" w:sz="0" w:space="0" w:color="auto"/>
        <w:bottom w:val="none" w:sz="0" w:space="0" w:color="auto"/>
        <w:right w:val="none" w:sz="0" w:space="0" w:color="auto"/>
      </w:divBdr>
      <w:divsChild>
        <w:div w:id="2061778829">
          <w:marLeft w:val="0"/>
          <w:marRight w:val="0"/>
          <w:marTop w:val="0"/>
          <w:marBottom w:val="0"/>
          <w:divBdr>
            <w:top w:val="none" w:sz="0" w:space="0" w:color="auto"/>
            <w:left w:val="none" w:sz="0" w:space="0" w:color="auto"/>
            <w:bottom w:val="none" w:sz="0" w:space="0" w:color="auto"/>
            <w:right w:val="none" w:sz="0" w:space="0" w:color="auto"/>
          </w:divBdr>
        </w:div>
        <w:div w:id="452599360">
          <w:marLeft w:val="0"/>
          <w:marRight w:val="0"/>
          <w:marTop w:val="0"/>
          <w:marBottom w:val="0"/>
          <w:divBdr>
            <w:top w:val="none" w:sz="0" w:space="0" w:color="auto"/>
            <w:left w:val="none" w:sz="0" w:space="0" w:color="auto"/>
            <w:bottom w:val="none" w:sz="0" w:space="0" w:color="auto"/>
            <w:right w:val="none" w:sz="0" w:space="0" w:color="auto"/>
          </w:divBdr>
        </w:div>
        <w:div w:id="2085948958">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3602222">
      <w:bodyDiv w:val="1"/>
      <w:marLeft w:val="0"/>
      <w:marRight w:val="0"/>
      <w:marTop w:val="0"/>
      <w:marBottom w:val="0"/>
      <w:divBdr>
        <w:top w:val="none" w:sz="0" w:space="0" w:color="auto"/>
        <w:left w:val="none" w:sz="0" w:space="0" w:color="auto"/>
        <w:bottom w:val="none" w:sz="0" w:space="0" w:color="auto"/>
        <w:right w:val="none" w:sz="0" w:space="0" w:color="auto"/>
      </w:divBdr>
      <w:divsChild>
        <w:div w:id="1514372058">
          <w:marLeft w:val="0"/>
          <w:marRight w:val="0"/>
          <w:marTop w:val="0"/>
          <w:marBottom w:val="0"/>
          <w:divBdr>
            <w:top w:val="none" w:sz="0" w:space="0" w:color="auto"/>
            <w:left w:val="none" w:sz="0" w:space="0" w:color="auto"/>
            <w:bottom w:val="none" w:sz="0" w:space="0" w:color="auto"/>
            <w:right w:val="none" w:sz="0" w:space="0" w:color="auto"/>
          </w:divBdr>
        </w:div>
        <w:div w:id="216860890">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2492044">
      <w:bodyDiv w:val="1"/>
      <w:marLeft w:val="0"/>
      <w:marRight w:val="0"/>
      <w:marTop w:val="0"/>
      <w:marBottom w:val="0"/>
      <w:divBdr>
        <w:top w:val="none" w:sz="0" w:space="0" w:color="auto"/>
        <w:left w:val="none" w:sz="0" w:space="0" w:color="auto"/>
        <w:bottom w:val="none" w:sz="0" w:space="0" w:color="auto"/>
        <w:right w:val="none" w:sz="0" w:space="0" w:color="auto"/>
      </w:divBdr>
      <w:divsChild>
        <w:div w:id="1511947778">
          <w:marLeft w:val="0"/>
          <w:marRight w:val="0"/>
          <w:marTop w:val="0"/>
          <w:marBottom w:val="0"/>
          <w:divBdr>
            <w:top w:val="none" w:sz="0" w:space="0" w:color="auto"/>
            <w:left w:val="none" w:sz="0" w:space="0" w:color="auto"/>
            <w:bottom w:val="none" w:sz="0" w:space="0" w:color="auto"/>
            <w:right w:val="none" w:sz="0" w:space="0" w:color="auto"/>
          </w:divBdr>
        </w:div>
        <w:div w:id="1045103684">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6775471">
      <w:bodyDiv w:val="1"/>
      <w:marLeft w:val="0"/>
      <w:marRight w:val="0"/>
      <w:marTop w:val="0"/>
      <w:marBottom w:val="0"/>
      <w:divBdr>
        <w:top w:val="none" w:sz="0" w:space="0" w:color="auto"/>
        <w:left w:val="none" w:sz="0" w:space="0" w:color="auto"/>
        <w:bottom w:val="none" w:sz="0" w:space="0" w:color="auto"/>
        <w:right w:val="none" w:sz="0" w:space="0" w:color="auto"/>
      </w:divBdr>
      <w:divsChild>
        <w:div w:id="136462539">
          <w:marLeft w:val="0"/>
          <w:marRight w:val="0"/>
          <w:marTop w:val="0"/>
          <w:marBottom w:val="0"/>
          <w:divBdr>
            <w:top w:val="none" w:sz="0" w:space="0" w:color="auto"/>
            <w:left w:val="none" w:sz="0" w:space="0" w:color="auto"/>
            <w:bottom w:val="none" w:sz="0" w:space="0" w:color="auto"/>
            <w:right w:val="none" w:sz="0" w:space="0" w:color="auto"/>
          </w:divBdr>
        </w:div>
        <w:div w:id="1109199171">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3737932">
      <w:bodyDiv w:val="1"/>
      <w:marLeft w:val="0"/>
      <w:marRight w:val="0"/>
      <w:marTop w:val="0"/>
      <w:marBottom w:val="0"/>
      <w:divBdr>
        <w:top w:val="none" w:sz="0" w:space="0" w:color="auto"/>
        <w:left w:val="none" w:sz="0" w:space="0" w:color="auto"/>
        <w:bottom w:val="none" w:sz="0" w:space="0" w:color="auto"/>
        <w:right w:val="none" w:sz="0" w:space="0" w:color="auto"/>
      </w:divBdr>
      <w:divsChild>
        <w:div w:id="1846044313">
          <w:marLeft w:val="0"/>
          <w:marRight w:val="0"/>
          <w:marTop w:val="0"/>
          <w:marBottom w:val="0"/>
          <w:divBdr>
            <w:top w:val="none" w:sz="0" w:space="0" w:color="auto"/>
            <w:left w:val="none" w:sz="0" w:space="0" w:color="auto"/>
            <w:bottom w:val="none" w:sz="0" w:space="0" w:color="auto"/>
            <w:right w:val="none" w:sz="0" w:space="0" w:color="auto"/>
          </w:divBdr>
        </w:div>
        <w:div w:id="368916926">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14356118">
      <w:bodyDiv w:val="1"/>
      <w:marLeft w:val="0"/>
      <w:marRight w:val="0"/>
      <w:marTop w:val="0"/>
      <w:marBottom w:val="0"/>
      <w:divBdr>
        <w:top w:val="none" w:sz="0" w:space="0" w:color="auto"/>
        <w:left w:val="none" w:sz="0" w:space="0" w:color="auto"/>
        <w:bottom w:val="none" w:sz="0" w:space="0" w:color="auto"/>
        <w:right w:val="none" w:sz="0" w:space="0" w:color="auto"/>
      </w:divBdr>
      <w:divsChild>
        <w:div w:id="764690943">
          <w:marLeft w:val="0"/>
          <w:marRight w:val="0"/>
          <w:marTop w:val="0"/>
          <w:marBottom w:val="0"/>
          <w:divBdr>
            <w:top w:val="none" w:sz="0" w:space="0" w:color="auto"/>
            <w:left w:val="none" w:sz="0" w:space="0" w:color="auto"/>
            <w:bottom w:val="none" w:sz="0" w:space="0" w:color="auto"/>
            <w:right w:val="none" w:sz="0" w:space="0" w:color="auto"/>
          </w:divBdr>
        </w:div>
        <w:div w:id="2040079334">
          <w:marLeft w:val="0"/>
          <w:marRight w:val="0"/>
          <w:marTop w:val="0"/>
          <w:marBottom w:val="0"/>
          <w:divBdr>
            <w:top w:val="none" w:sz="0" w:space="0" w:color="auto"/>
            <w:left w:val="none" w:sz="0" w:space="0" w:color="auto"/>
            <w:bottom w:val="none" w:sz="0" w:space="0" w:color="auto"/>
            <w:right w:val="none" w:sz="0" w:space="0" w:color="auto"/>
          </w:divBdr>
        </w:div>
        <w:div w:id="1193884366">
          <w:marLeft w:val="0"/>
          <w:marRight w:val="0"/>
          <w:marTop w:val="0"/>
          <w:marBottom w:val="0"/>
          <w:divBdr>
            <w:top w:val="none" w:sz="0" w:space="0" w:color="auto"/>
            <w:left w:val="none" w:sz="0" w:space="0" w:color="auto"/>
            <w:bottom w:val="none" w:sz="0" w:space="0" w:color="auto"/>
            <w:right w:val="none" w:sz="0" w:space="0" w:color="auto"/>
          </w:divBdr>
        </w:div>
        <w:div w:id="477847501">
          <w:marLeft w:val="0"/>
          <w:marRight w:val="0"/>
          <w:marTop w:val="0"/>
          <w:marBottom w:val="0"/>
          <w:divBdr>
            <w:top w:val="none" w:sz="0" w:space="0" w:color="auto"/>
            <w:left w:val="none" w:sz="0" w:space="0" w:color="auto"/>
            <w:bottom w:val="none" w:sz="0" w:space="0" w:color="auto"/>
            <w:right w:val="none" w:sz="0" w:space="0" w:color="auto"/>
          </w:divBdr>
        </w:div>
      </w:divsChild>
    </w:div>
    <w:div w:id="1417095884">
      <w:bodyDiv w:val="1"/>
      <w:marLeft w:val="0"/>
      <w:marRight w:val="0"/>
      <w:marTop w:val="0"/>
      <w:marBottom w:val="0"/>
      <w:divBdr>
        <w:top w:val="none" w:sz="0" w:space="0" w:color="auto"/>
        <w:left w:val="none" w:sz="0" w:space="0" w:color="auto"/>
        <w:bottom w:val="none" w:sz="0" w:space="0" w:color="auto"/>
        <w:right w:val="none" w:sz="0" w:space="0" w:color="auto"/>
      </w:divBdr>
      <w:divsChild>
        <w:div w:id="1901554326">
          <w:marLeft w:val="0"/>
          <w:marRight w:val="0"/>
          <w:marTop w:val="0"/>
          <w:marBottom w:val="0"/>
          <w:divBdr>
            <w:top w:val="none" w:sz="0" w:space="0" w:color="auto"/>
            <w:left w:val="none" w:sz="0" w:space="0" w:color="auto"/>
            <w:bottom w:val="none" w:sz="0" w:space="0" w:color="auto"/>
            <w:right w:val="none" w:sz="0" w:space="0" w:color="auto"/>
          </w:divBdr>
        </w:div>
        <w:div w:id="362756059">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76484794">
      <w:bodyDiv w:val="1"/>
      <w:marLeft w:val="0"/>
      <w:marRight w:val="0"/>
      <w:marTop w:val="0"/>
      <w:marBottom w:val="0"/>
      <w:divBdr>
        <w:top w:val="none" w:sz="0" w:space="0" w:color="auto"/>
        <w:left w:val="none" w:sz="0" w:space="0" w:color="auto"/>
        <w:bottom w:val="none" w:sz="0" w:space="0" w:color="auto"/>
        <w:right w:val="none" w:sz="0" w:space="0" w:color="auto"/>
      </w:divBdr>
      <w:divsChild>
        <w:div w:id="591091876">
          <w:marLeft w:val="0"/>
          <w:marRight w:val="0"/>
          <w:marTop w:val="0"/>
          <w:marBottom w:val="0"/>
          <w:divBdr>
            <w:top w:val="none" w:sz="0" w:space="0" w:color="auto"/>
            <w:left w:val="none" w:sz="0" w:space="0" w:color="auto"/>
            <w:bottom w:val="none" w:sz="0" w:space="0" w:color="auto"/>
            <w:right w:val="none" w:sz="0" w:space="0" w:color="auto"/>
          </w:divBdr>
        </w:div>
        <w:div w:id="818576919">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334030">
      <w:bodyDiv w:val="1"/>
      <w:marLeft w:val="0"/>
      <w:marRight w:val="0"/>
      <w:marTop w:val="0"/>
      <w:marBottom w:val="0"/>
      <w:divBdr>
        <w:top w:val="none" w:sz="0" w:space="0" w:color="auto"/>
        <w:left w:val="none" w:sz="0" w:space="0" w:color="auto"/>
        <w:bottom w:val="none" w:sz="0" w:space="0" w:color="auto"/>
        <w:right w:val="none" w:sz="0" w:space="0" w:color="auto"/>
      </w:divBdr>
      <w:divsChild>
        <w:div w:id="242882430">
          <w:marLeft w:val="0"/>
          <w:marRight w:val="0"/>
          <w:marTop w:val="0"/>
          <w:marBottom w:val="0"/>
          <w:divBdr>
            <w:top w:val="none" w:sz="0" w:space="0" w:color="auto"/>
            <w:left w:val="none" w:sz="0" w:space="0" w:color="auto"/>
            <w:bottom w:val="none" w:sz="0" w:space="0" w:color="auto"/>
            <w:right w:val="none" w:sz="0" w:space="0" w:color="auto"/>
          </w:divBdr>
        </w:div>
        <w:div w:id="1499075544">
          <w:marLeft w:val="0"/>
          <w:marRight w:val="0"/>
          <w:marTop w:val="0"/>
          <w:marBottom w:val="0"/>
          <w:divBdr>
            <w:top w:val="none" w:sz="0" w:space="0" w:color="auto"/>
            <w:left w:val="none" w:sz="0" w:space="0" w:color="auto"/>
            <w:bottom w:val="none" w:sz="0" w:space="0" w:color="auto"/>
            <w:right w:val="none" w:sz="0" w:space="0" w:color="auto"/>
          </w:divBdr>
        </w:div>
        <w:div w:id="1451777767">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499930249">
      <w:bodyDiv w:val="1"/>
      <w:marLeft w:val="0"/>
      <w:marRight w:val="0"/>
      <w:marTop w:val="0"/>
      <w:marBottom w:val="0"/>
      <w:divBdr>
        <w:top w:val="none" w:sz="0" w:space="0" w:color="auto"/>
        <w:left w:val="none" w:sz="0" w:space="0" w:color="auto"/>
        <w:bottom w:val="none" w:sz="0" w:space="0" w:color="auto"/>
        <w:right w:val="none" w:sz="0" w:space="0" w:color="auto"/>
      </w:divBdr>
      <w:divsChild>
        <w:div w:id="1247425715">
          <w:marLeft w:val="0"/>
          <w:marRight w:val="0"/>
          <w:marTop w:val="0"/>
          <w:marBottom w:val="0"/>
          <w:divBdr>
            <w:top w:val="none" w:sz="0" w:space="0" w:color="auto"/>
            <w:left w:val="none" w:sz="0" w:space="0" w:color="auto"/>
            <w:bottom w:val="none" w:sz="0" w:space="0" w:color="auto"/>
            <w:right w:val="none" w:sz="0" w:space="0" w:color="auto"/>
          </w:divBdr>
        </w:div>
        <w:div w:id="1081291032">
          <w:marLeft w:val="0"/>
          <w:marRight w:val="0"/>
          <w:marTop w:val="0"/>
          <w:marBottom w:val="0"/>
          <w:divBdr>
            <w:top w:val="none" w:sz="0" w:space="0" w:color="auto"/>
            <w:left w:val="none" w:sz="0" w:space="0" w:color="auto"/>
            <w:bottom w:val="none" w:sz="0" w:space="0" w:color="auto"/>
            <w:right w:val="none" w:sz="0" w:space="0" w:color="auto"/>
          </w:divBdr>
        </w:div>
        <w:div w:id="1821194423">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4970694">
      <w:bodyDiv w:val="1"/>
      <w:marLeft w:val="0"/>
      <w:marRight w:val="0"/>
      <w:marTop w:val="0"/>
      <w:marBottom w:val="0"/>
      <w:divBdr>
        <w:top w:val="none" w:sz="0" w:space="0" w:color="auto"/>
        <w:left w:val="none" w:sz="0" w:space="0" w:color="auto"/>
        <w:bottom w:val="none" w:sz="0" w:space="0" w:color="auto"/>
        <w:right w:val="none" w:sz="0" w:space="0" w:color="auto"/>
      </w:divBdr>
      <w:divsChild>
        <w:div w:id="286938220">
          <w:marLeft w:val="0"/>
          <w:marRight w:val="0"/>
          <w:marTop w:val="0"/>
          <w:marBottom w:val="0"/>
          <w:divBdr>
            <w:top w:val="none" w:sz="0" w:space="0" w:color="auto"/>
            <w:left w:val="none" w:sz="0" w:space="0" w:color="auto"/>
            <w:bottom w:val="none" w:sz="0" w:space="0" w:color="auto"/>
            <w:right w:val="none" w:sz="0" w:space="0" w:color="auto"/>
          </w:divBdr>
        </w:div>
        <w:div w:id="1131244400">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016644">
      <w:bodyDiv w:val="1"/>
      <w:marLeft w:val="0"/>
      <w:marRight w:val="0"/>
      <w:marTop w:val="0"/>
      <w:marBottom w:val="0"/>
      <w:divBdr>
        <w:top w:val="none" w:sz="0" w:space="0" w:color="auto"/>
        <w:left w:val="none" w:sz="0" w:space="0" w:color="auto"/>
        <w:bottom w:val="none" w:sz="0" w:space="0" w:color="auto"/>
        <w:right w:val="none" w:sz="0" w:space="0" w:color="auto"/>
      </w:divBdr>
      <w:divsChild>
        <w:div w:id="1689133598">
          <w:marLeft w:val="0"/>
          <w:marRight w:val="0"/>
          <w:marTop w:val="0"/>
          <w:marBottom w:val="0"/>
          <w:divBdr>
            <w:top w:val="none" w:sz="0" w:space="0" w:color="auto"/>
            <w:left w:val="none" w:sz="0" w:space="0" w:color="auto"/>
            <w:bottom w:val="none" w:sz="0" w:space="0" w:color="auto"/>
            <w:right w:val="none" w:sz="0" w:space="0" w:color="auto"/>
          </w:divBdr>
        </w:div>
        <w:div w:id="181595144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2D1E73-ADD6-4D03-9129-C69795F9C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1545</Words>
  <Characters>8811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vrushali</cp:lastModifiedBy>
  <cp:revision>4</cp:revision>
  <cp:lastPrinted>2014-08-22T05:50:00Z</cp:lastPrinted>
  <dcterms:created xsi:type="dcterms:W3CDTF">2020-12-11T08:33:00Z</dcterms:created>
  <dcterms:modified xsi:type="dcterms:W3CDTF">2020-12-11T08:34:00Z</dcterms:modified>
</cp:coreProperties>
</file>