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C55E6A" w:rsidRDefault="00CA78FF" w:rsidP="003449AD">
      <w:pPr>
        <w:autoSpaceDE w:val="0"/>
        <w:autoSpaceDN w:val="0"/>
        <w:adjustRightInd w:val="0"/>
        <w:spacing w:after="0" w:line="240" w:lineRule="auto"/>
        <w:jc w:val="center"/>
        <w:rPr>
          <w:rFonts w:ascii="Times New Roman" w:hAnsi="Times New Roman" w:cs="Times New Roman"/>
          <w:b/>
          <w:bCs/>
          <w:sz w:val="44"/>
          <w:szCs w:val="44"/>
          <w:lang w:val="en-US"/>
        </w:rPr>
      </w:pPr>
      <w:r w:rsidRPr="00CA78FF">
        <w:rPr>
          <w:rFonts w:ascii="Times New Roman" w:hAnsi="Times New Roman" w:cs="Times New Roman"/>
          <w:b/>
          <w:bCs/>
          <w:sz w:val="44"/>
          <w:szCs w:val="44"/>
          <w:lang w:val="en-US"/>
        </w:rPr>
        <w:t xml:space="preserve">Ortho-DICHLOROBENZENE 99% </w:t>
      </w:r>
      <w:r w:rsidR="00C55E6A">
        <w:rPr>
          <w:rFonts w:ascii="Times New Roman" w:hAnsi="Times New Roman" w:cs="Times New Roman"/>
          <w:b/>
          <w:bCs/>
          <w:sz w:val="44"/>
          <w:szCs w:val="44"/>
          <w:lang w:val="en-US"/>
        </w:rPr>
        <w:t>AR</w:t>
      </w:r>
    </w:p>
    <w:p w:rsidR="003B3583" w:rsidRPr="003B3583" w:rsidRDefault="003B3583" w:rsidP="003449AD">
      <w:pPr>
        <w:autoSpaceDE w:val="0"/>
        <w:autoSpaceDN w:val="0"/>
        <w:adjustRightInd w:val="0"/>
        <w:spacing w:after="0" w:line="240" w:lineRule="auto"/>
        <w:jc w:val="center"/>
        <w:rPr>
          <w:rFonts w:ascii="Times New Roman" w:hAnsi="Times New Roman" w:cs="Times New Roman"/>
          <w:b/>
          <w:bCs/>
          <w:sz w:val="36"/>
          <w:szCs w:val="36"/>
          <w:lang w:val="en-US"/>
        </w:rPr>
      </w:pPr>
      <w:r w:rsidRPr="003B3583">
        <w:rPr>
          <w:rFonts w:ascii="Times New Roman" w:hAnsi="Times New Roman" w:cs="Times New Roman"/>
          <w:b/>
          <w:sz w:val="36"/>
          <w:szCs w:val="36"/>
        </w:rPr>
        <w:t>(1</w:t>
      </w:r>
      <w:proofErr w:type="gramStart"/>
      <w:r w:rsidRPr="003B3583">
        <w:rPr>
          <w:rFonts w:ascii="Times New Roman" w:hAnsi="Times New Roman" w:cs="Times New Roman"/>
          <w:b/>
          <w:sz w:val="36"/>
          <w:szCs w:val="36"/>
        </w:rPr>
        <w:t>,2</w:t>
      </w:r>
      <w:proofErr w:type="gramEnd"/>
      <w:r w:rsidRPr="003B3583">
        <w:rPr>
          <w:rFonts w:ascii="Times New Roman" w:hAnsi="Times New Roman" w:cs="Times New Roman"/>
          <w:b/>
          <w:sz w:val="36"/>
          <w:szCs w:val="36"/>
        </w:rPr>
        <w:t>-Dichlorobenzene)</w:t>
      </w:r>
    </w:p>
    <w:p w:rsidR="00EC03C5" w:rsidRPr="003449AD" w:rsidRDefault="00587231" w:rsidP="003449AD">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MSDS CAS: </w:t>
      </w:r>
      <w:r w:rsidR="00CA78FF">
        <w:rPr>
          <w:rFonts w:ascii="Times New Roman" w:hAnsi="Times New Roman" w:cs="Times New Roman"/>
          <w:b/>
          <w:sz w:val="36"/>
          <w:szCs w:val="36"/>
          <w:lang w:val="en-US"/>
        </w:rPr>
        <w:t>95-50-1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Default="00421339" w:rsidP="00CB29D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CA78FF" w:rsidRPr="00CA78FF">
        <w:rPr>
          <w:rFonts w:ascii="Times New Roman" w:hAnsi="Times New Roman" w:cs="Times New Roman"/>
          <w:b/>
          <w:bCs/>
          <w:sz w:val="24"/>
          <w:szCs w:val="16"/>
          <w:lang w:val="en-US"/>
        </w:rPr>
        <w:t>Ortho-DICHLOROBENZENE</w:t>
      </w:r>
      <w:r w:rsidR="005E7757">
        <w:rPr>
          <w:rFonts w:ascii="Times New Roman" w:hAnsi="Times New Roman" w:cs="Times New Roman"/>
          <w:b/>
          <w:bCs/>
          <w:sz w:val="24"/>
          <w:szCs w:val="16"/>
          <w:lang w:val="en-US"/>
        </w:rPr>
        <w:t xml:space="preserve">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CA78FF">
        <w:rPr>
          <w:rFonts w:ascii="Times New Roman" w:hAnsi="Times New Roman" w:cs="Times New Roman"/>
          <w:b/>
          <w:sz w:val="24"/>
          <w:szCs w:val="44"/>
          <w:lang w:val="en-US"/>
        </w:rPr>
        <w:t>95-50-1</w:t>
      </w:r>
    </w:p>
    <w:p w:rsidR="00266AC9" w:rsidRPr="00CA78FF" w:rsidRDefault="00421339" w:rsidP="00CA78FF">
      <w:pPr>
        <w:autoSpaceDE w:val="0"/>
        <w:autoSpaceDN w:val="0"/>
        <w:adjustRightInd w:val="0"/>
        <w:spacing w:after="0" w:line="240" w:lineRule="auto"/>
        <w:rPr>
          <w:rFonts w:ascii="UniversCondensedMedium" w:hAnsi="UniversCondensedMedium" w:cs="UniversCondensedMedium"/>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r w:rsidR="00CA78FF" w:rsidRPr="00CA78FF">
        <w:rPr>
          <w:rFonts w:ascii="Times New Roman" w:hAnsi="Times New Roman" w:cs="Times New Roman"/>
          <w:b/>
          <w:sz w:val="24"/>
          <w:szCs w:val="16"/>
          <w:lang w:val="en-US"/>
        </w:rPr>
        <w:t>1</w:t>
      </w:r>
      <w:proofErr w:type="gramStart"/>
      <w:r w:rsidR="00CA78FF" w:rsidRPr="00CA78FF">
        <w:rPr>
          <w:rFonts w:ascii="Times New Roman" w:hAnsi="Times New Roman" w:cs="Times New Roman"/>
          <w:b/>
          <w:sz w:val="24"/>
          <w:szCs w:val="16"/>
          <w:lang w:val="en-US"/>
        </w:rPr>
        <w:t>,2</w:t>
      </w:r>
      <w:proofErr w:type="gramEnd"/>
      <w:r w:rsidR="00CA78FF" w:rsidRPr="00CA78FF">
        <w:rPr>
          <w:rFonts w:ascii="Times New Roman" w:hAnsi="Times New Roman" w:cs="Times New Roman"/>
          <w:b/>
          <w:sz w:val="24"/>
          <w:szCs w:val="16"/>
          <w:lang w:val="en-US"/>
        </w:rPr>
        <w:t>-Dichlorobenzene</w:t>
      </w:r>
    </w:p>
    <w:p w:rsidR="00DB5719" w:rsidRPr="0086206A" w:rsidRDefault="00DB5719" w:rsidP="00266AC9">
      <w:pPr>
        <w:pStyle w:val="NoSpacing"/>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Pr="00A23598">
        <w:rPr>
          <w:rFonts w:ascii="Times New Roman" w:hAnsi="Times New Roman" w:cs="Times New Roman"/>
          <w:b/>
          <w:sz w:val="32"/>
        </w:rPr>
        <w:tab/>
      </w:r>
      <w:r w:rsidR="00CA78FF" w:rsidRPr="00CA78FF">
        <w:rPr>
          <w:rFonts w:ascii="Times New Roman" w:hAnsi="Times New Roman" w:cs="Times New Roman"/>
          <w:b/>
          <w:bCs/>
          <w:sz w:val="24"/>
          <w:szCs w:val="16"/>
          <w:lang w:val="en-US"/>
        </w:rPr>
        <w:t>Ortho-Dichlorobenzene</w:t>
      </w:r>
      <w:r w:rsidR="005E7757">
        <w:rPr>
          <w:rFonts w:ascii="Times New Roman" w:hAnsi="Times New Roman" w:cs="Times New Roman"/>
          <w:b/>
          <w:bCs/>
          <w:sz w:val="24"/>
          <w:szCs w:val="16"/>
          <w:lang w:val="en-US"/>
        </w:rPr>
        <w:t xml:space="preserve"> AR</w:t>
      </w:r>
    </w:p>
    <w:p w:rsidR="008F3333" w:rsidRPr="008F3333" w:rsidRDefault="00421339" w:rsidP="00C11EC3">
      <w:pPr>
        <w:autoSpaceDE w:val="0"/>
        <w:autoSpaceDN w:val="0"/>
        <w:adjustRightInd w:val="0"/>
        <w:spacing w:after="0" w:line="240" w:lineRule="auto"/>
        <w:rPr>
          <w:rFonts w:eastAsia="Times New Roman"/>
          <w:lang w:val="en-US" w:eastAsia="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r w:rsidR="00CA78FF" w:rsidRPr="00CA78FF">
        <w:rPr>
          <w:rFonts w:ascii="Times New Roman" w:hAnsi="Times New Roman" w:cs="Times New Roman"/>
          <w:b/>
          <w:sz w:val="24"/>
        </w:rPr>
        <w:t>C</w:t>
      </w:r>
      <w:r w:rsidR="00CA78FF" w:rsidRPr="00CA78FF">
        <w:rPr>
          <w:rFonts w:ascii="Times New Roman" w:hAnsi="Times New Roman" w:cs="Times New Roman"/>
          <w:b/>
          <w:sz w:val="24"/>
          <w:vertAlign w:val="subscript"/>
        </w:rPr>
        <w:t>6</w:t>
      </w:r>
      <w:r w:rsidR="00CA78FF" w:rsidRPr="00CA78FF">
        <w:rPr>
          <w:rFonts w:ascii="Times New Roman" w:hAnsi="Times New Roman" w:cs="Times New Roman"/>
          <w:b/>
          <w:sz w:val="24"/>
        </w:rPr>
        <w:t>H</w:t>
      </w:r>
      <w:r w:rsidR="00CA78FF" w:rsidRPr="00CA78FF">
        <w:rPr>
          <w:rFonts w:ascii="Times New Roman" w:hAnsi="Times New Roman" w:cs="Times New Roman"/>
          <w:b/>
          <w:sz w:val="24"/>
          <w:vertAlign w:val="subscript"/>
        </w:rPr>
        <w:t>4</w:t>
      </w:r>
      <w:r w:rsidR="00CA78FF" w:rsidRPr="00CA78FF">
        <w:rPr>
          <w:rFonts w:ascii="Times New Roman" w:hAnsi="Times New Roman" w:cs="Times New Roman"/>
          <w:b/>
          <w:sz w:val="24"/>
        </w:rPr>
        <w:t>C</w:t>
      </w:r>
      <w:r w:rsidR="00CA78FF" w:rsidRPr="00820EF9">
        <w:rPr>
          <w:rFonts w:ascii="Times New Roman" w:hAnsi="Times New Roman" w:cs="Times New Roman"/>
          <w:b/>
          <w:sz w:val="24"/>
        </w:rPr>
        <w:t>l</w:t>
      </w:r>
      <w:r w:rsidR="00CA78FF" w:rsidRPr="00CA78FF">
        <w:rPr>
          <w:rFonts w:ascii="Times New Roman" w:hAnsi="Times New Roman" w:cs="Times New Roman"/>
          <w:b/>
          <w:sz w:val="24"/>
          <w:vertAlign w:val="subscript"/>
        </w:rPr>
        <w:t>2</w:t>
      </w:r>
    </w:p>
    <w:p w:rsidR="00351695" w:rsidRDefault="00351695" w:rsidP="00CA78FF">
      <w:pPr>
        <w:pStyle w:val="NoSpacing"/>
      </w:pPr>
    </w:p>
    <w:p w:rsidR="004764AF" w:rsidRDefault="004764AF" w:rsidP="00CA78FF">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094CBF" w:rsidRPr="003D1E16" w:rsidRDefault="00094CBF" w:rsidP="00094CBF">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094CBF" w:rsidRPr="003D1E16" w:rsidRDefault="00094CBF" w:rsidP="00094CBF">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094CBF" w:rsidRPr="003D1E16" w:rsidRDefault="00094CBF" w:rsidP="00094CBF">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094CBF" w:rsidRDefault="00094CBF" w:rsidP="00094CBF">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094CBF" w:rsidRDefault="00094CBF" w:rsidP="00094CBF">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094CBF" w:rsidRPr="003D1E16" w:rsidRDefault="00094CBF" w:rsidP="00094CBF">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577"/>
        <w:gridCol w:w="3690"/>
        <w:gridCol w:w="3700"/>
      </w:tblGrid>
      <w:tr w:rsidR="008F176C" w:rsidRPr="00F829BC" w:rsidTr="00AC169D">
        <w:trPr>
          <w:trHeight w:val="285"/>
        </w:trPr>
        <w:tc>
          <w:tcPr>
            <w:tcW w:w="357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9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70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AC169D">
        <w:trPr>
          <w:trHeight w:val="285"/>
        </w:trPr>
        <w:tc>
          <w:tcPr>
            <w:tcW w:w="3577" w:type="dxa"/>
          </w:tcPr>
          <w:p w:rsidR="008F176C" w:rsidRPr="0091436A" w:rsidRDefault="00CA78FF" w:rsidP="003217F6">
            <w:pPr>
              <w:pStyle w:val="NoSpacing"/>
              <w:rPr>
                <w:rFonts w:ascii="Times New Roman" w:hAnsi="Times New Roman" w:cs="Times New Roman"/>
                <w:b/>
                <w:sz w:val="20"/>
                <w:szCs w:val="20"/>
                <w:lang w:val="en-US"/>
              </w:rPr>
            </w:pPr>
            <w:r w:rsidRPr="00CA78FF">
              <w:rPr>
                <w:rFonts w:ascii="Times New Roman" w:hAnsi="Times New Roman" w:cs="Times New Roman"/>
                <w:b/>
                <w:bCs/>
                <w:sz w:val="24"/>
                <w:szCs w:val="16"/>
                <w:lang w:val="en-US"/>
              </w:rPr>
              <w:t>Ortho-Dichlorobenzene</w:t>
            </w:r>
            <w:r w:rsidR="005E7757">
              <w:rPr>
                <w:rFonts w:ascii="Times New Roman" w:hAnsi="Times New Roman" w:cs="Times New Roman"/>
                <w:b/>
                <w:bCs/>
                <w:sz w:val="24"/>
                <w:szCs w:val="16"/>
                <w:lang w:val="en-US"/>
              </w:rPr>
              <w:t xml:space="preserve"> AR</w:t>
            </w:r>
            <w:bookmarkStart w:id="0" w:name="_GoBack"/>
            <w:bookmarkEnd w:id="0"/>
          </w:p>
        </w:tc>
        <w:tc>
          <w:tcPr>
            <w:tcW w:w="3690" w:type="dxa"/>
          </w:tcPr>
          <w:p w:rsidR="008F176C" w:rsidRPr="00F829BC" w:rsidRDefault="00CA78FF" w:rsidP="0035169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95-50-1</w:t>
            </w:r>
          </w:p>
        </w:tc>
        <w:tc>
          <w:tcPr>
            <w:tcW w:w="3700"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BC3D71" w:rsidRPr="00C476FF" w:rsidRDefault="00BC3D71" w:rsidP="00C476FF">
      <w:pPr>
        <w:pStyle w:val="NoSpacing"/>
      </w:pPr>
    </w:p>
    <w:p w:rsidR="002A0906" w:rsidRPr="00CA78FF" w:rsidRDefault="00BC3D71" w:rsidP="003217F6">
      <w:pPr>
        <w:pStyle w:val="NoSpacing"/>
        <w:rPr>
          <w:rFonts w:eastAsia="Times New Roman"/>
          <w:lang w:val="en-US" w:eastAsia="en-US"/>
        </w:rPr>
      </w:pPr>
      <w:r w:rsidRPr="00F37AF7">
        <w:rPr>
          <w:rFonts w:ascii="Times New Roman" w:hAnsi="Times New Roman" w:cs="Times New Roman"/>
          <w:b/>
          <w:sz w:val="28"/>
          <w:szCs w:val="24"/>
          <w:u w:val="single"/>
          <w:shd w:val="clear" w:color="auto" w:fill="FFFFFF"/>
        </w:rPr>
        <w:t>Toxicological Data on Ingredients:</w:t>
      </w:r>
      <w:r w:rsidRPr="00F37AF7">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CA78FF" w:rsidRPr="00CA78FF">
        <w:rPr>
          <w:rFonts w:ascii="Times New Roman" w:hAnsi="Times New Roman" w:cs="Times New Roman"/>
          <w:b/>
          <w:bCs/>
          <w:sz w:val="24"/>
          <w:szCs w:val="16"/>
          <w:lang w:val="en-US"/>
        </w:rPr>
        <w:t>Ortho-</w:t>
      </w:r>
      <w:proofErr w:type="gramStart"/>
      <w:r w:rsidR="00CA78FF" w:rsidRPr="00CA78FF">
        <w:rPr>
          <w:rFonts w:ascii="Times New Roman" w:hAnsi="Times New Roman" w:cs="Times New Roman"/>
          <w:b/>
          <w:bCs/>
          <w:sz w:val="24"/>
          <w:szCs w:val="16"/>
          <w:lang w:val="en-US"/>
        </w:rPr>
        <w:t>Dichlorobenzene</w:t>
      </w:r>
      <w:r w:rsidR="00CA78FF" w:rsidRPr="00CA78FF">
        <w:t xml:space="preserve"> </w:t>
      </w:r>
      <w:r w:rsidR="00CA78FF" w:rsidRPr="00CA78FF">
        <w:rPr>
          <w:rFonts w:ascii="Times New Roman" w:hAnsi="Times New Roman" w:cs="Times New Roman"/>
          <w:b/>
          <w:sz w:val="24"/>
        </w:rPr>
        <w:t>:</w:t>
      </w:r>
      <w:proofErr w:type="gramEnd"/>
      <w:r w:rsidR="00CA78FF" w:rsidRPr="00CA78FF">
        <w:rPr>
          <w:rFonts w:ascii="Times New Roman" w:hAnsi="Times New Roman" w:cs="Times New Roman"/>
          <w:b/>
          <w:sz w:val="24"/>
        </w:rPr>
        <w:t xml:space="preserve"> ORAL (LD50): Acute: 500 mg/kg [Rat]. 500 mg/kg [Rabbit]</w:t>
      </w:r>
      <w:r w:rsidR="00CA78FF">
        <w:rPr>
          <w:rFonts w:ascii="Times New Roman" w:hAnsi="Times New Roman" w:cs="Times New Roman"/>
          <w:b/>
          <w:sz w:val="24"/>
        </w:rPr>
        <w:t>.</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796FC6" w:rsidRPr="00582D1B" w:rsidRDefault="00796FC6" w:rsidP="00582D1B">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CA78FF" w:rsidRPr="00CA78FF" w:rsidRDefault="00CA78FF" w:rsidP="00CA78FF">
      <w:pPr>
        <w:spacing w:after="0" w:line="240" w:lineRule="auto"/>
        <w:rPr>
          <w:rFonts w:ascii="Times New Roman" w:eastAsia="Times New Roman" w:hAnsi="Times New Roman" w:cs="Times New Roman"/>
          <w:b/>
          <w:sz w:val="24"/>
          <w:szCs w:val="25"/>
          <w:lang w:val="en-US" w:eastAsia="en-US"/>
        </w:rPr>
      </w:pPr>
      <w:r w:rsidRPr="00CA78FF">
        <w:rPr>
          <w:rFonts w:ascii="Times New Roman" w:eastAsia="Times New Roman" w:hAnsi="Times New Roman" w:cs="Times New Roman"/>
          <w:b/>
          <w:sz w:val="24"/>
          <w:szCs w:val="25"/>
          <w:lang w:val="en-US" w:eastAsia="en-US"/>
        </w:rPr>
        <w:t>Very hazardous in case of skin contact (irritant), of eye contact (irritant), of ingestion. Hazardous in case of skin contact (</w:t>
      </w:r>
      <w:proofErr w:type="spellStart"/>
      <w:r w:rsidRPr="00CA78FF">
        <w:rPr>
          <w:rFonts w:ascii="Times New Roman" w:eastAsia="Times New Roman" w:hAnsi="Times New Roman" w:cs="Times New Roman"/>
          <w:b/>
          <w:sz w:val="24"/>
          <w:szCs w:val="25"/>
          <w:lang w:val="en-US" w:eastAsia="en-US"/>
        </w:rPr>
        <w:t>permeator</w:t>
      </w:r>
      <w:proofErr w:type="spellEnd"/>
      <w:r w:rsidRPr="00CA78FF">
        <w:rPr>
          <w:rFonts w:ascii="Times New Roman" w:eastAsia="Times New Roman" w:hAnsi="Times New Roman" w:cs="Times New Roman"/>
          <w:b/>
          <w:sz w:val="24"/>
          <w:szCs w:val="25"/>
          <w:lang w:val="en-US" w:eastAsia="en-US"/>
        </w:rPr>
        <w:t>), of inhalation. Inflammation of the eye is characterized by redness, watering, and itching. Skin inflammation is characterized by itching, scaling, reddening, or, occasionally, blistering.</w:t>
      </w:r>
    </w:p>
    <w:p w:rsidR="00E72E7E" w:rsidRPr="00CA78FF" w:rsidRDefault="00E72E7E" w:rsidP="00CA78FF">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CA78FF" w:rsidRPr="00CA78FF" w:rsidRDefault="00CA78FF" w:rsidP="00CA78FF">
      <w:pPr>
        <w:spacing w:after="0" w:line="240" w:lineRule="auto"/>
        <w:rPr>
          <w:rFonts w:ascii="Times New Roman" w:eastAsia="Times New Roman" w:hAnsi="Times New Roman" w:cs="Times New Roman"/>
          <w:b/>
          <w:sz w:val="24"/>
          <w:szCs w:val="25"/>
          <w:lang w:val="en-US" w:eastAsia="en-US"/>
        </w:rPr>
      </w:pPr>
      <w:r w:rsidRPr="00CA78FF">
        <w:rPr>
          <w:rFonts w:ascii="Times New Roman" w:eastAsia="Times New Roman" w:hAnsi="Times New Roman" w:cs="Times New Roman"/>
          <w:b/>
          <w:sz w:val="24"/>
          <w:szCs w:val="25"/>
          <w:lang w:val="en-US" w:eastAsia="en-US"/>
        </w:rPr>
        <w:t>Very hazardous in case of skin contact (irritant), of eye contact (irritant), of ingestion. Hazardous in case of skin contact (</w:t>
      </w:r>
      <w:proofErr w:type="spellStart"/>
      <w:r w:rsidRPr="00CA78FF">
        <w:rPr>
          <w:rFonts w:ascii="Times New Roman" w:eastAsia="Times New Roman" w:hAnsi="Times New Roman" w:cs="Times New Roman"/>
          <w:b/>
          <w:sz w:val="24"/>
          <w:szCs w:val="25"/>
          <w:lang w:val="en-US" w:eastAsia="en-US"/>
        </w:rPr>
        <w:t>permeator</w:t>
      </w:r>
      <w:proofErr w:type="spellEnd"/>
      <w:r w:rsidRPr="00CA78FF">
        <w:rPr>
          <w:rFonts w:ascii="Times New Roman" w:eastAsia="Times New Roman" w:hAnsi="Times New Roman" w:cs="Times New Roman"/>
          <w:b/>
          <w:sz w:val="24"/>
          <w:szCs w:val="25"/>
          <w:lang w:val="en-US" w:eastAsia="en-US"/>
        </w:rPr>
        <w:t>), of inhalation. CARCINOGENIC EFFECTS: Not available. MUTAGENIC EFFECTS: Not available. TERATOGENIC EFFECTS: Not available. DEVELOPMENTAL TOXICITY: Not available. The substance is toxic to kidneys, liver, mucous membranes. Repeated or prolonged exposure to the substance can produce target organs damage. Repeated or prolonged inhalation of vapors may lead to chronic respiratory irritation.</w:t>
      </w:r>
    </w:p>
    <w:p w:rsidR="008D2895" w:rsidRPr="003217F6" w:rsidRDefault="008D2895" w:rsidP="003217F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8D2895" w:rsidRPr="008D2895" w:rsidRDefault="008D2895" w:rsidP="008D2895">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672899" w:rsidRPr="00672899" w:rsidRDefault="00672899" w:rsidP="00672899">
      <w:pPr>
        <w:spacing w:after="0" w:line="240" w:lineRule="auto"/>
        <w:rPr>
          <w:rFonts w:ascii="Times New Roman" w:eastAsia="Times New Roman" w:hAnsi="Times New Roman" w:cs="Times New Roman"/>
          <w:b/>
          <w:sz w:val="24"/>
          <w:szCs w:val="25"/>
          <w:lang w:val="en-US" w:eastAsia="en-US"/>
        </w:rPr>
      </w:pPr>
      <w:r w:rsidRPr="00672899">
        <w:rPr>
          <w:rFonts w:ascii="Times New Roman" w:eastAsia="Times New Roman" w:hAnsi="Times New Roman" w:cs="Times New Roman"/>
          <w:b/>
          <w:sz w:val="24"/>
          <w:szCs w:val="25"/>
          <w:lang w:val="en-US" w:eastAsia="en-US"/>
        </w:rPr>
        <w:t>Check for and remove any contact lenses. Immediately flush eyes with running water for at least 15 minutes, keeping eyelids open. Cold water may be used. Do not use an eye ointment. Seek medical attention.</w:t>
      </w:r>
    </w:p>
    <w:p w:rsidR="003217F6" w:rsidRPr="0003645C" w:rsidRDefault="003217F6" w:rsidP="0003645C">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672899" w:rsidRPr="00672899" w:rsidRDefault="00672899" w:rsidP="00672899">
      <w:pPr>
        <w:spacing w:after="0" w:line="240" w:lineRule="auto"/>
        <w:rPr>
          <w:rFonts w:ascii="Times New Roman" w:eastAsia="Times New Roman" w:hAnsi="Times New Roman" w:cs="Times New Roman"/>
          <w:b/>
          <w:sz w:val="24"/>
          <w:szCs w:val="25"/>
          <w:lang w:val="en-US" w:eastAsia="en-US"/>
        </w:rPr>
      </w:pPr>
      <w:r w:rsidRPr="00672899">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03645C" w:rsidRPr="0003645C" w:rsidRDefault="0003645C" w:rsidP="0003645C">
      <w:pPr>
        <w:pStyle w:val="NoSpacing"/>
      </w:pPr>
    </w:p>
    <w:p w:rsidR="003217F6" w:rsidRPr="003217F6" w:rsidRDefault="00C53953" w:rsidP="003217F6">
      <w:pPr>
        <w:pStyle w:val="NoSpacing"/>
        <w:rPr>
          <w:rFonts w:ascii="Times New Roman" w:hAnsi="Times New Roman" w:cs="Times New Roman"/>
          <w:b/>
          <w:sz w:val="28"/>
          <w:szCs w:val="24"/>
          <w:u w:val="single"/>
        </w:rPr>
      </w:pPr>
      <w:r w:rsidRPr="003217F6">
        <w:rPr>
          <w:rFonts w:ascii="Times New Roman" w:hAnsi="Times New Roman" w:cs="Times New Roman"/>
          <w:b/>
          <w:sz w:val="28"/>
          <w:szCs w:val="24"/>
          <w:u w:val="single"/>
        </w:rPr>
        <w:t>Serious Skin Contact:</w:t>
      </w:r>
      <w:r w:rsidR="00846F8E" w:rsidRPr="003217F6">
        <w:rPr>
          <w:rFonts w:ascii="Times New Roman" w:hAnsi="Times New Roman" w:cs="Times New Roman"/>
          <w:b/>
          <w:sz w:val="28"/>
          <w:szCs w:val="24"/>
          <w:u w:val="single"/>
        </w:rPr>
        <w:t xml:space="preserve"> </w:t>
      </w:r>
    </w:p>
    <w:p w:rsidR="00672899" w:rsidRPr="00672899" w:rsidRDefault="00672899" w:rsidP="00672899">
      <w:pPr>
        <w:spacing w:after="0" w:line="240" w:lineRule="auto"/>
        <w:rPr>
          <w:rFonts w:ascii="Times New Roman" w:eastAsia="Times New Roman" w:hAnsi="Times New Roman" w:cs="Times New Roman"/>
          <w:b/>
          <w:sz w:val="24"/>
          <w:szCs w:val="25"/>
          <w:lang w:val="en-US" w:eastAsia="en-US"/>
        </w:rPr>
      </w:pPr>
      <w:r w:rsidRPr="00672899">
        <w:rPr>
          <w:rFonts w:ascii="Times New Roman" w:eastAsia="Times New Roman" w:hAnsi="Times New Roman" w:cs="Times New Roman"/>
          <w:b/>
          <w:sz w:val="24"/>
          <w:szCs w:val="25"/>
          <w:lang w:val="en-US" w:eastAsia="en-US"/>
        </w:rPr>
        <w:t>Wash with a disinfectant soap and cover the contaminated skin with an anti-bacterial cream. Seek immediate medical attention.</w:t>
      </w:r>
    </w:p>
    <w:p w:rsidR="004378B2" w:rsidRPr="003217F6" w:rsidRDefault="004378B2" w:rsidP="003217F6">
      <w:pPr>
        <w:pStyle w:val="NoSpacing"/>
      </w:pPr>
    </w:p>
    <w:p w:rsidR="00221067" w:rsidRDefault="00F841D9" w:rsidP="00221067">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p>
    <w:p w:rsidR="003217F6" w:rsidRPr="00672899" w:rsidRDefault="00672899" w:rsidP="0003645C">
      <w:pPr>
        <w:pStyle w:val="NoSpacing"/>
        <w:rPr>
          <w:rFonts w:ascii="Times New Roman" w:hAnsi="Times New Roman" w:cs="Times New Roman"/>
          <w:b/>
          <w:sz w:val="24"/>
        </w:rPr>
      </w:pPr>
      <w:r w:rsidRPr="00672899">
        <w:rPr>
          <w:rFonts w:ascii="Times New Roman" w:hAnsi="Times New Roman" w:cs="Times New Roman"/>
          <w:b/>
          <w:sz w:val="24"/>
        </w:rPr>
        <w:t>Allow the victim to rest in a well ventilated area. Seek immediate medical attention.</w:t>
      </w:r>
    </w:p>
    <w:p w:rsidR="00672899" w:rsidRPr="00672899" w:rsidRDefault="00672899" w:rsidP="00672899">
      <w:pPr>
        <w:pStyle w:val="NoSpacing"/>
      </w:pPr>
    </w:p>
    <w:p w:rsidR="00C05B1A" w:rsidRPr="00C05B1A" w:rsidRDefault="00C53953" w:rsidP="00C05B1A">
      <w:pPr>
        <w:pStyle w:val="NoSpacing"/>
        <w:rPr>
          <w:rFonts w:ascii="Times New Roman" w:hAnsi="Times New Roman" w:cs="Times New Roman"/>
          <w:b/>
          <w:sz w:val="28"/>
          <w:szCs w:val="24"/>
          <w:u w:val="single"/>
        </w:rPr>
      </w:pPr>
      <w:r w:rsidRPr="00C05B1A">
        <w:rPr>
          <w:rFonts w:ascii="Times New Roman" w:hAnsi="Times New Roman" w:cs="Times New Roman"/>
          <w:b/>
          <w:sz w:val="28"/>
          <w:szCs w:val="24"/>
          <w:u w:val="single"/>
        </w:rPr>
        <w:t xml:space="preserve">Serious Inhalation: </w:t>
      </w:r>
    </w:p>
    <w:p w:rsidR="00672899" w:rsidRPr="00672899" w:rsidRDefault="00672899" w:rsidP="00672899">
      <w:pPr>
        <w:spacing w:after="0" w:line="240" w:lineRule="auto"/>
        <w:rPr>
          <w:rFonts w:ascii="Times New Roman" w:eastAsia="Times New Roman" w:hAnsi="Times New Roman" w:cs="Times New Roman"/>
          <w:b/>
          <w:sz w:val="24"/>
          <w:szCs w:val="25"/>
          <w:lang w:val="en-US" w:eastAsia="en-US"/>
        </w:rPr>
      </w:pPr>
      <w:r w:rsidRPr="00672899">
        <w:rPr>
          <w:rFonts w:ascii="Times New Roman" w:eastAsia="Times New Roman" w:hAnsi="Times New Roman" w:cs="Times New Roman"/>
          <w:b/>
          <w:sz w:val="24"/>
          <w:szCs w:val="25"/>
          <w:lang w:val="en-US" w:eastAsia="en-US"/>
        </w:rPr>
        <w:t>Evacuate the victim to a safe area as soon as possible. Loosen tight clothing such as a collar, tie, belt or waistband. If breathing is difficult, administer oxygen. If the victim is not breathing, perform mouth-to-mouth resuscitation. Seek medical attention.</w:t>
      </w:r>
    </w:p>
    <w:p w:rsidR="002E468E" w:rsidRDefault="002E468E" w:rsidP="003217F6">
      <w:pPr>
        <w:pStyle w:val="NoSpacing"/>
      </w:pPr>
    </w:p>
    <w:p w:rsidR="003217F6" w:rsidRDefault="003217F6" w:rsidP="003217F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217F6" w:rsidTr="00D560A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217F6" w:rsidRPr="007B71FE" w:rsidRDefault="003217F6" w:rsidP="00D560A8">
            <w:pPr>
              <w:rPr>
                <w:color w:val="auto"/>
              </w:rPr>
            </w:pPr>
            <w:r w:rsidRPr="00D07D6E">
              <w:rPr>
                <w:color w:val="auto"/>
                <w:sz w:val="44"/>
              </w:rPr>
              <w:lastRenderedPageBreak/>
              <w:t>Section 4: First Aid Measures</w:t>
            </w:r>
            <w:r>
              <w:rPr>
                <w:color w:val="auto"/>
                <w:sz w:val="44"/>
              </w:rPr>
              <w:t xml:space="preserve"> (Continued)</w:t>
            </w:r>
          </w:p>
        </w:tc>
      </w:tr>
    </w:tbl>
    <w:p w:rsidR="005F6CF8" w:rsidRPr="00672899" w:rsidRDefault="005F6CF8" w:rsidP="00672899">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672899" w:rsidRPr="00672899" w:rsidRDefault="00672899" w:rsidP="00672899">
      <w:pPr>
        <w:spacing w:after="0" w:line="240" w:lineRule="auto"/>
        <w:rPr>
          <w:rFonts w:ascii="Times New Roman" w:eastAsia="Times New Roman" w:hAnsi="Times New Roman" w:cs="Times New Roman"/>
          <w:b/>
          <w:sz w:val="24"/>
          <w:szCs w:val="25"/>
          <w:lang w:val="en-US" w:eastAsia="en-US"/>
        </w:rPr>
      </w:pPr>
      <w:r w:rsidRPr="00672899">
        <w:rPr>
          <w:rFonts w:ascii="Times New Roman" w:eastAsia="Times New Roman" w:hAnsi="Times New Roman" w:cs="Times New Roman"/>
          <w:b/>
          <w:sz w:val="24"/>
          <w:szCs w:val="25"/>
          <w:lang w:val="en-US" w:eastAsia="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D830D4" w:rsidRPr="0003645C" w:rsidRDefault="00D830D4" w:rsidP="0003645C">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p w:rsidR="005F6CF8" w:rsidRPr="005F6CF8" w:rsidRDefault="005F6CF8" w:rsidP="005F6CF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t>Section 5: Fire and Explosion Data</w:t>
            </w:r>
          </w:p>
        </w:tc>
      </w:tr>
    </w:tbl>
    <w:p w:rsidR="007223BE" w:rsidRPr="002E468E" w:rsidRDefault="007223BE" w:rsidP="002E468E">
      <w:pPr>
        <w:pStyle w:val="NoSpacing"/>
      </w:pPr>
    </w:p>
    <w:p w:rsidR="003A213E"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672899" w:rsidRPr="00672899">
        <w:rPr>
          <w:rFonts w:ascii="Times New Roman" w:hAnsi="Times New Roman" w:cs="Times New Roman"/>
          <w:b/>
          <w:sz w:val="24"/>
        </w:rPr>
        <w:t>Combustible.</w:t>
      </w:r>
    </w:p>
    <w:p w:rsidR="006871C5" w:rsidRPr="00256F74" w:rsidRDefault="006871C5" w:rsidP="003A213E">
      <w:pPr>
        <w:pStyle w:val="NoSpacing"/>
      </w:pPr>
      <w:r w:rsidRPr="006871C5">
        <w:t xml:space="preserve"> </w:t>
      </w:r>
    </w:p>
    <w:p w:rsidR="00256F74"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672899" w:rsidRPr="00672899">
        <w:rPr>
          <w:rFonts w:ascii="Times New Roman" w:hAnsi="Times New Roman" w:cs="Times New Roman"/>
          <w:b/>
          <w:sz w:val="24"/>
        </w:rPr>
        <w:t>648°C (1198.4°F)</w:t>
      </w:r>
    </w:p>
    <w:p w:rsidR="00641D96" w:rsidRPr="00256F74" w:rsidRDefault="00641D96" w:rsidP="00256F74">
      <w:pPr>
        <w:pStyle w:val="NoSpacing"/>
      </w:pPr>
    </w:p>
    <w:p w:rsidR="002369D2" w:rsidRDefault="00C53953" w:rsidP="006B2E41">
      <w:pPr>
        <w:pStyle w:val="NoSpacing"/>
        <w:rPr>
          <w:rFonts w:eastAsia="Times New Roman"/>
          <w:lang w:val="en-US" w:eastAsia="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672899" w:rsidRPr="00672899">
        <w:rPr>
          <w:rFonts w:ascii="Times New Roman" w:hAnsi="Times New Roman" w:cs="Times New Roman"/>
          <w:b/>
          <w:sz w:val="24"/>
        </w:rPr>
        <w:t>CLOSED CUP: 66°C (150.8°F). OPEN CUP: 68°C (154.4°F).</w:t>
      </w:r>
    </w:p>
    <w:p w:rsidR="006B2E41" w:rsidRPr="006A6143" w:rsidRDefault="006B2E41" w:rsidP="006A6143">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672899" w:rsidRPr="00672899">
        <w:rPr>
          <w:rFonts w:ascii="Times New Roman" w:hAnsi="Times New Roman" w:cs="Times New Roman"/>
          <w:b/>
          <w:sz w:val="24"/>
        </w:rPr>
        <w:t>LOWER: 2.2% UPPER: 9.2%</w:t>
      </w:r>
    </w:p>
    <w:p w:rsidR="00DD56A5" w:rsidRPr="009E11EB" w:rsidRDefault="00DD56A5" w:rsidP="009E11EB">
      <w:pPr>
        <w:pStyle w:val="NoSpacing"/>
      </w:pPr>
    </w:p>
    <w:p w:rsidR="002E468E" w:rsidRDefault="00C53953" w:rsidP="0029604A">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672899" w:rsidRPr="00672899">
        <w:rPr>
          <w:rFonts w:ascii="Times New Roman" w:hAnsi="Times New Roman" w:cs="Times New Roman"/>
          <w:b/>
          <w:sz w:val="24"/>
        </w:rPr>
        <w:t>These products are carbon oxides (CO, CO2), halogenated compounds.</w:t>
      </w:r>
    </w:p>
    <w:p w:rsidR="002A0906" w:rsidRPr="006A6143" w:rsidRDefault="002A0906" w:rsidP="006A6143">
      <w:pPr>
        <w:pStyle w:val="NoSpacing"/>
      </w:pPr>
    </w:p>
    <w:p w:rsidR="0003645C" w:rsidRDefault="00C53953" w:rsidP="006A6143">
      <w:pPr>
        <w:pStyle w:val="NoSpacing"/>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E56319" w:rsidRPr="006A6143">
        <w:rPr>
          <w:rFonts w:ascii="Times New Roman" w:hAnsi="Times New Roman" w:cs="Times New Roman"/>
          <w:b/>
          <w:sz w:val="28"/>
          <w:szCs w:val="24"/>
        </w:rPr>
        <w:t xml:space="preserve"> </w:t>
      </w:r>
    </w:p>
    <w:p w:rsidR="003A213E" w:rsidRPr="00672899" w:rsidRDefault="00672899" w:rsidP="0003645C">
      <w:pPr>
        <w:pStyle w:val="NoSpacing"/>
        <w:rPr>
          <w:rFonts w:ascii="Times New Roman" w:hAnsi="Times New Roman" w:cs="Times New Roman"/>
          <w:b/>
          <w:sz w:val="24"/>
        </w:rPr>
      </w:pPr>
      <w:r w:rsidRPr="00672899">
        <w:rPr>
          <w:rFonts w:ascii="Times New Roman" w:hAnsi="Times New Roman" w:cs="Times New Roman"/>
          <w:b/>
          <w:sz w:val="24"/>
        </w:rPr>
        <w:t>Slightly flammable to flammable in presence of oxidizing materials.</w:t>
      </w:r>
    </w:p>
    <w:p w:rsidR="00672899" w:rsidRPr="00672899" w:rsidRDefault="00672899" w:rsidP="00672899">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672899" w:rsidRPr="00672899" w:rsidRDefault="00672899" w:rsidP="00672899">
      <w:pPr>
        <w:spacing w:after="0" w:line="240" w:lineRule="auto"/>
        <w:rPr>
          <w:rFonts w:ascii="Times New Roman" w:eastAsia="Times New Roman" w:hAnsi="Times New Roman" w:cs="Times New Roman"/>
          <w:b/>
          <w:sz w:val="24"/>
          <w:szCs w:val="25"/>
          <w:lang w:val="en-US" w:eastAsia="en-US"/>
        </w:rPr>
      </w:pPr>
      <w:r w:rsidRPr="00672899">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672899" w:rsidRPr="00672899" w:rsidRDefault="00672899" w:rsidP="00672899">
      <w:pPr>
        <w:spacing w:after="0" w:line="240" w:lineRule="auto"/>
        <w:rPr>
          <w:rFonts w:ascii="Times New Roman" w:eastAsia="Times New Roman" w:hAnsi="Times New Roman" w:cs="Times New Roman"/>
          <w:b/>
          <w:sz w:val="24"/>
          <w:szCs w:val="25"/>
          <w:lang w:val="en-US" w:eastAsia="en-US"/>
        </w:rPr>
      </w:pPr>
      <w:r w:rsidRPr="00672899">
        <w:rPr>
          <w:rFonts w:ascii="Times New Roman" w:eastAsia="Times New Roman" w:hAnsi="Times New Roman" w:cs="Times New Roman"/>
          <w:b/>
          <w:sz w:val="24"/>
          <w:szCs w:val="25"/>
          <w:lang w:val="en-US" w:eastAsia="en-US"/>
        </w:rPr>
        <w:t xml:space="preserve">Risks of explosion of the product in presence of static discharge: Not available. </w:t>
      </w:r>
    </w:p>
    <w:p w:rsidR="00672899" w:rsidRPr="00672899" w:rsidRDefault="00672899" w:rsidP="00672899">
      <w:pPr>
        <w:spacing w:after="0" w:line="240" w:lineRule="auto"/>
        <w:rPr>
          <w:rFonts w:ascii="Times New Roman" w:eastAsia="Times New Roman" w:hAnsi="Times New Roman" w:cs="Times New Roman"/>
          <w:b/>
          <w:sz w:val="24"/>
          <w:szCs w:val="25"/>
          <w:lang w:val="en-US" w:eastAsia="en-US"/>
        </w:rPr>
      </w:pPr>
      <w:r w:rsidRPr="00672899">
        <w:rPr>
          <w:rFonts w:ascii="Times New Roman" w:eastAsia="Times New Roman" w:hAnsi="Times New Roman" w:cs="Times New Roman"/>
          <w:b/>
          <w:sz w:val="24"/>
          <w:szCs w:val="25"/>
          <w:lang w:val="en-US" w:eastAsia="en-US"/>
        </w:rPr>
        <w:t>Slightly explosive to explosive in presence of oxidizing materials.</w:t>
      </w:r>
    </w:p>
    <w:p w:rsidR="000751E3" w:rsidRPr="00672899" w:rsidRDefault="000751E3" w:rsidP="00672899">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672899" w:rsidRPr="00672899" w:rsidRDefault="00672899" w:rsidP="00A34C24">
      <w:pPr>
        <w:pStyle w:val="NoSpacing"/>
        <w:rPr>
          <w:rFonts w:ascii="Times New Roman" w:hAnsi="Times New Roman" w:cs="Times New Roman"/>
          <w:b/>
          <w:sz w:val="24"/>
        </w:rPr>
      </w:pPr>
      <w:r w:rsidRPr="00672899">
        <w:rPr>
          <w:rFonts w:ascii="Times New Roman" w:hAnsi="Times New Roman" w:cs="Times New Roman"/>
          <w:b/>
          <w:sz w:val="24"/>
        </w:rPr>
        <w:t xml:space="preserve">SMALL FIRE: Use DRY chemical powder. </w:t>
      </w:r>
    </w:p>
    <w:p w:rsidR="00A34C24" w:rsidRPr="00672899" w:rsidRDefault="00672899" w:rsidP="00A34C24">
      <w:pPr>
        <w:pStyle w:val="NoSpacing"/>
        <w:rPr>
          <w:rFonts w:ascii="Times New Roman" w:hAnsi="Times New Roman" w:cs="Times New Roman"/>
          <w:b/>
          <w:sz w:val="24"/>
        </w:rPr>
      </w:pPr>
      <w:r w:rsidRPr="00672899">
        <w:rPr>
          <w:rFonts w:ascii="Times New Roman" w:hAnsi="Times New Roman" w:cs="Times New Roman"/>
          <w:b/>
          <w:sz w:val="24"/>
        </w:rPr>
        <w:t>LARGE FIRE: Use water spray, fog or foam. Do not use water jet.</w:t>
      </w:r>
    </w:p>
    <w:p w:rsidR="00672899" w:rsidRPr="00672899" w:rsidRDefault="00672899" w:rsidP="00672899">
      <w:pPr>
        <w:pStyle w:val="NoSpacing"/>
      </w:pPr>
    </w:p>
    <w:p w:rsidR="000E57DB" w:rsidRPr="00A34C24" w:rsidRDefault="00C53953" w:rsidP="0003645C">
      <w:pPr>
        <w:pStyle w:val="NoSpacing"/>
        <w:rPr>
          <w:rFonts w:ascii="Times New Roman" w:hAnsi="Times New Roman" w:cs="Times New Roman"/>
          <w:b/>
          <w:sz w:val="28"/>
          <w:szCs w:val="24"/>
          <w:u w:val="single"/>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A34C24" w:rsidRPr="00A34C24">
        <w:rPr>
          <w:rFonts w:ascii="Times New Roman" w:hAnsi="Times New Roman" w:cs="Times New Roman"/>
          <w:b/>
          <w:sz w:val="24"/>
        </w:rPr>
        <w:t xml:space="preserve"> </w:t>
      </w:r>
      <w:r w:rsidR="0003645C">
        <w:rPr>
          <w:rFonts w:ascii="Times New Roman" w:hAnsi="Times New Roman" w:cs="Times New Roman"/>
          <w:b/>
          <w:sz w:val="24"/>
        </w:rPr>
        <w:t xml:space="preserve"> </w:t>
      </w:r>
      <w:r w:rsidR="0003645C" w:rsidRPr="00A34C24">
        <w:rPr>
          <w:rFonts w:ascii="Times New Roman" w:eastAsia="Times New Roman" w:hAnsi="Times New Roman" w:cs="Times New Roman"/>
          <w:b/>
          <w:sz w:val="24"/>
          <w:szCs w:val="25"/>
          <w:lang w:val="en-US" w:eastAsia="en-US"/>
        </w:rPr>
        <w:t>Not available.</w:t>
      </w:r>
    </w:p>
    <w:p w:rsidR="00A34C24" w:rsidRPr="00A34C24" w:rsidRDefault="00A34C24" w:rsidP="00A34C24">
      <w:pPr>
        <w:pStyle w:val="NoSpacing"/>
      </w:pPr>
    </w:p>
    <w:p w:rsidR="00C26D8D" w:rsidRDefault="00C53953" w:rsidP="00A34C24">
      <w:pPr>
        <w:pStyle w:val="NoSpacing"/>
      </w:pPr>
      <w:r w:rsidRPr="003A213E">
        <w:rPr>
          <w:rFonts w:ascii="Times New Roman" w:hAnsi="Times New Roman" w:cs="Times New Roman"/>
          <w:b/>
          <w:sz w:val="28"/>
          <w:szCs w:val="24"/>
          <w:u w:val="single"/>
        </w:rPr>
        <w:t>Special Remarks on Explosion Hazards</w:t>
      </w:r>
      <w:r w:rsidRPr="00A34C24">
        <w:rPr>
          <w:rFonts w:ascii="Times New Roman" w:hAnsi="Times New Roman" w:cs="Times New Roman"/>
          <w:b/>
          <w:sz w:val="28"/>
          <w:szCs w:val="24"/>
        </w:rPr>
        <w:t xml:space="preserve">: </w:t>
      </w:r>
      <w:r w:rsidR="005D5093" w:rsidRPr="00A34C24">
        <w:rPr>
          <w:rFonts w:ascii="Times New Roman" w:hAnsi="Times New Roman" w:cs="Times New Roman"/>
          <w:b/>
          <w:sz w:val="28"/>
          <w:szCs w:val="24"/>
        </w:rPr>
        <w:t xml:space="preserve"> </w:t>
      </w:r>
      <w:r w:rsidR="00A34C24" w:rsidRPr="00A34C24">
        <w:rPr>
          <w:rFonts w:ascii="Times New Roman" w:eastAsia="Times New Roman" w:hAnsi="Times New Roman" w:cs="Times New Roman"/>
          <w:b/>
          <w:sz w:val="24"/>
          <w:szCs w:val="25"/>
          <w:lang w:val="en-US" w:eastAsia="en-US"/>
        </w:rPr>
        <w:t>Not available.</w:t>
      </w:r>
    </w:p>
    <w:p w:rsidR="003A213E" w:rsidRDefault="003A213E" w:rsidP="00C26D8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lastRenderedPageBreak/>
              <w:t>Section 6: Accidental Release Measures</w:t>
            </w:r>
          </w:p>
        </w:tc>
      </w:tr>
    </w:tbl>
    <w:p w:rsidR="009E11EB" w:rsidRPr="00E94407" w:rsidRDefault="009E11EB" w:rsidP="00E94407">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p>
    <w:p w:rsidR="00364B69" w:rsidRPr="00DA66B1" w:rsidRDefault="00DA66B1" w:rsidP="00364B69">
      <w:pPr>
        <w:pStyle w:val="NoSpacing"/>
        <w:rPr>
          <w:rFonts w:ascii="Times New Roman" w:hAnsi="Times New Roman" w:cs="Times New Roman"/>
          <w:b/>
          <w:sz w:val="24"/>
        </w:rPr>
      </w:pPr>
      <w:r w:rsidRPr="00DA66B1">
        <w:rPr>
          <w:rFonts w:ascii="Times New Roman" w:hAnsi="Times New Roman" w:cs="Times New Roman"/>
          <w:b/>
          <w:sz w:val="24"/>
        </w:rPr>
        <w:t>Absorb with an inert material and put the spilled material in an appropriate waste disposal.</w:t>
      </w:r>
    </w:p>
    <w:p w:rsidR="00DA66B1" w:rsidRPr="00DA66B1" w:rsidRDefault="00DA66B1" w:rsidP="00DA66B1">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7A2B0C" w:rsidRPr="007A2B0C" w:rsidRDefault="007A2B0C" w:rsidP="007A2B0C">
      <w:pPr>
        <w:spacing w:after="0" w:line="240" w:lineRule="auto"/>
        <w:rPr>
          <w:rFonts w:ascii="Times New Roman" w:eastAsia="Times New Roman" w:hAnsi="Times New Roman" w:cs="Times New Roman"/>
          <w:b/>
          <w:sz w:val="24"/>
          <w:szCs w:val="25"/>
          <w:lang w:val="en-US" w:eastAsia="en-US"/>
        </w:rPr>
      </w:pPr>
      <w:r w:rsidRPr="007A2B0C">
        <w:rPr>
          <w:rFonts w:ascii="Times New Roman" w:eastAsia="Times New Roman" w:hAnsi="Times New Roman" w:cs="Times New Roman"/>
          <w:b/>
          <w:sz w:val="24"/>
          <w:szCs w:val="25"/>
          <w:lang w:val="en-US" w:eastAsia="en-US"/>
        </w:rPr>
        <w:t>Combustible material. Keep away from heat. Keep away from sources of ignition. Stop leak if without risk. Be careful that the product is not present at a concentration level above TLV. Check TLV on the MSDS and with local authorities.</w:t>
      </w:r>
    </w:p>
    <w:p w:rsidR="00364B69" w:rsidRPr="007A2B0C" w:rsidRDefault="00364B69" w:rsidP="007A2B0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E94407" w:rsidRPr="00E94407" w:rsidRDefault="00E94407" w:rsidP="00E94407">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7A2B0C" w:rsidRPr="007A2B0C" w:rsidRDefault="007A2B0C" w:rsidP="007A2B0C">
      <w:pPr>
        <w:spacing w:after="0" w:line="240" w:lineRule="auto"/>
        <w:rPr>
          <w:rFonts w:ascii="Times New Roman" w:eastAsia="Times New Roman" w:hAnsi="Times New Roman" w:cs="Times New Roman"/>
          <w:b/>
          <w:sz w:val="24"/>
          <w:szCs w:val="25"/>
          <w:lang w:val="en-US" w:eastAsia="en-US"/>
        </w:rPr>
      </w:pPr>
      <w:r w:rsidRPr="007A2B0C">
        <w:rPr>
          <w:rFonts w:ascii="Times New Roman" w:eastAsia="Times New Roman" w:hAnsi="Times New Roman" w:cs="Times New Roman"/>
          <w:b/>
          <w:sz w:val="24"/>
          <w:szCs w:val="25"/>
          <w:lang w:val="en-US" w:eastAsia="en-US"/>
        </w:rPr>
        <w:t xml:space="preserve">Keep away from heat. Keep away from sources of ignition. Ground all equipment containing material. Do not ingest. Do not breathe gas/fumes/ </w:t>
      </w:r>
      <w:proofErr w:type="spellStart"/>
      <w:r w:rsidRPr="007A2B0C">
        <w:rPr>
          <w:rFonts w:ascii="Times New Roman" w:eastAsia="Times New Roman" w:hAnsi="Times New Roman" w:cs="Times New Roman"/>
          <w:b/>
          <w:sz w:val="24"/>
          <w:szCs w:val="25"/>
          <w:lang w:val="en-US" w:eastAsia="en-US"/>
        </w:rPr>
        <w:t>vapour</w:t>
      </w:r>
      <w:proofErr w:type="spellEnd"/>
      <w:r w:rsidRPr="007A2B0C">
        <w:rPr>
          <w:rFonts w:ascii="Times New Roman" w:eastAsia="Times New Roman" w:hAnsi="Times New Roman" w:cs="Times New Roman"/>
          <w:b/>
          <w:sz w:val="24"/>
          <w:szCs w:val="25"/>
          <w:lang w:val="en-US" w:eastAsia="en-US"/>
        </w:rPr>
        <w:t xml:space="preserve">/spray. In case of insufficient ventilation, wear suitable respiratory equipment </w:t>
      </w:r>
      <w:proofErr w:type="gramStart"/>
      <w:r w:rsidRPr="007A2B0C">
        <w:rPr>
          <w:rFonts w:ascii="Times New Roman" w:eastAsia="Times New Roman" w:hAnsi="Times New Roman" w:cs="Times New Roman"/>
          <w:b/>
          <w:sz w:val="24"/>
          <w:szCs w:val="25"/>
          <w:lang w:val="en-US" w:eastAsia="en-US"/>
        </w:rPr>
        <w:t>If</w:t>
      </w:r>
      <w:proofErr w:type="gramEnd"/>
      <w:r w:rsidRPr="007A2B0C">
        <w:rPr>
          <w:rFonts w:ascii="Times New Roman" w:eastAsia="Times New Roman" w:hAnsi="Times New Roman" w:cs="Times New Roman"/>
          <w:b/>
          <w:sz w:val="24"/>
          <w:szCs w:val="25"/>
          <w:lang w:val="en-US" w:eastAsia="en-US"/>
        </w:rPr>
        <w:t xml:space="preserve"> ingested, seek medical advice immediately and show the container or the label. Avoid contact with skin and eyes.</w:t>
      </w:r>
    </w:p>
    <w:p w:rsidR="004105DF" w:rsidRPr="004C7738" w:rsidRDefault="004105DF" w:rsidP="004C7738">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7A2B0C" w:rsidRPr="007A2B0C" w:rsidRDefault="007A2B0C" w:rsidP="007A2B0C">
      <w:pPr>
        <w:spacing w:after="0" w:line="240" w:lineRule="auto"/>
        <w:rPr>
          <w:rFonts w:ascii="Times New Roman" w:eastAsia="Times New Roman" w:hAnsi="Times New Roman" w:cs="Times New Roman"/>
          <w:b/>
          <w:sz w:val="24"/>
          <w:szCs w:val="25"/>
          <w:lang w:val="en-US" w:eastAsia="en-US"/>
        </w:rPr>
      </w:pPr>
      <w:r w:rsidRPr="007A2B0C">
        <w:rPr>
          <w:rFonts w:ascii="Times New Roman" w:eastAsia="Times New Roman" w:hAnsi="Times New Roman" w:cs="Times New Roman"/>
          <w:b/>
          <w:sz w:val="24"/>
          <w:szCs w:val="25"/>
          <w:lang w:val="en-US" w:eastAsia="en-US"/>
        </w:rPr>
        <w:t>Flammable materials should be stored in a separate safety storage cabinet or room. Keep away from heat. Keep away from sources of ignition. Keep container tightly closed. Keep in a cool, well-ventilated place. Ground all equipment containing material. Keep container dry. Keep in a cool place.</w:t>
      </w:r>
    </w:p>
    <w:p w:rsidR="00E94407" w:rsidRPr="007A2B0C" w:rsidRDefault="00E94407" w:rsidP="007A2B0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0608A0" w:rsidRDefault="000608A0" w:rsidP="00E94407">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8A0BED" w:rsidRPr="008A0BED" w:rsidRDefault="008A0BED" w:rsidP="008A0BED">
      <w:pPr>
        <w:spacing w:after="0" w:line="240" w:lineRule="auto"/>
        <w:rPr>
          <w:rFonts w:ascii="Times New Roman" w:eastAsia="Times New Roman" w:hAnsi="Times New Roman" w:cs="Times New Roman"/>
          <w:b/>
          <w:sz w:val="24"/>
          <w:szCs w:val="25"/>
          <w:lang w:val="en-US" w:eastAsia="en-US"/>
        </w:rPr>
      </w:pPr>
      <w:r w:rsidRPr="008A0BED">
        <w:rPr>
          <w:rFonts w:ascii="Times New Roman" w:eastAsia="Times New Roman" w:hAnsi="Times New Roman" w:cs="Times New Roman"/>
          <w:b/>
          <w:sz w:val="24"/>
          <w:szCs w:val="25"/>
          <w:lang w:val="en-US" w:eastAsia="en-US"/>
        </w:rPr>
        <w:t>Provide exhaust ventilation or other engineering controls to keep the airborne concentrations of vapors below their respective threshold limit value. Ensure that eyewash stations and safety showers are proximal to the work-station location.</w:t>
      </w:r>
    </w:p>
    <w:p w:rsidR="00AF0B76" w:rsidRPr="008A0BED" w:rsidRDefault="00AF0B76" w:rsidP="008A0BED">
      <w:pPr>
        <w:pStyle w:val="NoSpacing"/>
      </w:pPr>
    </w:p>
    <w:p w:rsidR="00A670C6" w:rsidRPr="008A0BED" w:rsidRDefault="00563E0D" w:rsidP="00614A0A">
      <w:pPr>
        <w:pStyle w:val="NoSpacing"/>
        <w:rPr>
          <w:rFonts w:ascii="Times New Roman" w:hAnsi="Times New Roman" w:cs="Times New Roman"/>
          <w:b/>
          <w:sz w:val="28"/>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E94407" w:rsidRPr="000E055A" w:rsidRDefault="008A0BED" w:rsidP="004764AF">
      <w:pPr>
        <w:pStyle w:val="NoSpacing"/>
      </w:pPr>
      <w:r w:rsidRPr="008A0BED">
        <w:rPr>
          <w:rFonts w:ascii="Times New Roman" w:hAnsi="Times New Roman" w:cs="Times New Roman"/>
          <w:b/>
          <w:sz w:val="24"/>
        </w:rPr>
        <w:t xml:space="preserve">Splash goggles. Lab coat. </w:t>
      </w:r>
      <w:proofErr w:type="spellStart"/>
      <w:r w:rsidRPr="008A0BED">
        <w:rPr>
          <w:rFonts w:ascii="Times New Roman" w:hAnsi="Times New Roman" w:cs="Times New Roman"/>
          <w:b/>
          <w:sz w:val="24"/>
        </w:rPr>
        <w:t>Vapor</w:t>
      </w:r>
      <w:proofErr w:type="spellEnd"/>
      <w:r w:rsidRPr="008A0BED">
        <w:rPr>
          <w:rFonts w:ascii="Times New Roman" w:hAnsi="Times New Roman" w:cs="Times New Roman"/>
          <w:b/>
          <w:sz w:val="24"/>
        </w:rPr>
        <w:t xml:space="preserve"> respirator. Be sure to use an approved/certified respirator or equivalent. Gloves.</w:t>
      </w:r>
      <w:r w:rsidR="004764AF" w:rsidRPr="000E055A">
        <w:t xml:space="preserve"> </w:t>
      </w:r>
    </w:p>
    <w:p w:rsidR="006C4744" w:rsidRPr="000E055A" w:rsidRDefault="006C4744" w:rsidP="000E055A">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4764AF" w:rsidRPr="008A0BED" w:rsidRDefault="00DC1541" w:rsidP="004764AF">
      <w:pPr>
        <w:pStyle w:val="NoSpacing"/>
        <w:rPr>
          <w:rFonts w:ascii="Times New Roman" w:hAnsi="Times New Roman" w:cs="Times New Roman"/>
          <w:b/>
          <w:sz w:val="28"/>
        </w:rPr>
      </w:pPr>
      <w:r w:rsidRPr="00DC1541">
        <w:rPr>
          <w:rFonts w:ascii="Times New Roman" w:eastAsia="Times New Roman" w:hAnsi="Times New Roman" w:cs="Times New Roman"/>
          <w:b/>
          <w:sz w:val="24"/>
          <w:szCs w:val="25"/>
          <w:lang w:val="en-US" w:eastAsia="en-US"/>
        </w:rPr>
        <w:t xml:space="preserve">Splash goggles. Full suit. Vapor respirator. Boots. Gloves. A </w:t>
      </w:r>
      <w:proofErr w:type="spellStart"/>
      <w:r w:rsidRPr="00DC1541">
        <w:rPr>
          <w:rFonts w:ascii="Times New Roman" w:eastAsia="Times New Roman" w:hAnsi="Times New Roman" w:cs="Times New Roman"/>
          <w:b/>
          <w:sz w:val="24"/>
          <w:szCs w:val="25"/>
          <w:lang w:val="en-US" w:eastAsia="en-US"/>
        </w:rPr>
        <w:t>self contained</w:t>
      </w:r>
      <w:proofErr w:type="spellEnd"/>
      <w:r w:rsidRPr="00DC1541">
        <w:rPr>
          <w:rFonts w:ascii="Times New Roman" w:eastAsia="Times New Roman" w:hAnsi="Times New Roman" w:cs="Times New Roman"/>
          <w:b/>
          <w:sz w:val="24"/>
          <w:szCs w:val="25"/>
          <w:lang w:val="en-US" w:eastAsia="en-US"/>
        </w:rPr>
        <w:t xml:space="preserve"> breathing apparatus should be used to avoid inhalation of the product. Suggested protective clothing might not be sufficient; consult a specialist BEFORE handling this product.</w:t>
      </w:r>
      <w:r w:rsidR="004764AF" w:rsidRPr="004764AF">
        <w:rPr>
          <w:rFonts w:ascii="Times New Roman" w:hAnsi="Times New Roman" w:cs="Times New Roman"/>
          <w:b/>
          <w:sz w:val="28"/>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764AF" w:rsidTr="005C3A49">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764AF" w:rsidRPr="007D2980" w:rsidRDefault="004764AF" w:rsidP="005C3A49">
            <w:pPr>
              <w:rPr>
                <w:color w:val="auto"/>
              </w:rPr>
            </w:pPr>
            <w:r w:rsidRPr="008419A9">
              <w:rPr>
                <w:color w:val="auto"/>
                <w:sz w:val="44"/>
              </w:rPr>
              <w:lastRenderedPageBreak/>
              <w:t>Section 8: Exposure Controls/Personal Protection</w:t>
            </w:r>
            <w:r>
              <w:rPr>
                <w:color w:val="auto"/>
                <w:sz w:val="44"/>
              </w:rPr>
              <w:t xml:space="preserve"> (Continued)</w:t>
            </w:r>
          </w:p>
        </w:tc>
      </w:tr>
    </w:tbl>
    <w:p w:rsidR="00781278" w:rsidRPr="00DC1541" w:rsidRDefault="00781278" w:rsidP="00DC1541">
      <w:pPr>
        <w:pStyle w:val="NoSpacing"/>
      </w:pPr>
    </w:p>
    <w:p w:rsidR="00DC1541" w:rsidRDefault="00EF207F" w:rsidP="000E055A">
      <w:pPr>
        <w:pStyle w:val="NoSpacing"/>
        <w:rPr>
          <w:rFonts w:ascii="Times New Roman" w:hAnsi="Times New Roman" w:cs="Times New Roman"/>
          <w:b/>
          <w:sz w:val="28"/>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p>
    <w:p w:rsidR="004D4CB5" w:rsidRDefault="00DC1541" w:rsidP="000E055A">
      <w:pPr>
        <w:pStyle w:val="NoSpacing"/>
        <w:rPr>
          <w:rFonts w:ascii="Times New Roman" w:hAnsi="Times New Roman" w:cs="Times New Roman"/>
          <w:b/>
          <w:sz w:val="24"/>
          <w:szCs w:val="24"/>
        </w:rPr>
      </w:pPr>
      <w:r w:rsidRPr="00DC1541">
        <w:rPr>
          <w:rFonts w:ascii="Times New Roman" w:hAnsi="Times New Roman" w:cs="Times New Roman"/>
          <w:b/>
          <w:sz w:val="24"/>
        </w:rPr>
        <w:t>TWA: 50 (ppm) TWA: 300 (mg/m3) Consult local authorities for acceptable exposure limits.</w:t>
      </w:r>
    </w:p>
    <w:p w:rsidR="000E055A" w:rsidRPr="000E055A" w:rsidRDefault="000E055A" w:rsidP="000E055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687702">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186B80" w:rsidRPr="00AE4F24" w:rsidRDefault="00186B80" w:rsidP="00AE4F24">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0E055A" w:rsidRPr="000E055A">
        <w:rPr>
          <w:rFonts w:ascii="Times New Roman" w:hAnsi="Times New Roman" w:cs="Times New Roman"/>
          <w:b/>
          <w:sz w:val="24"/>
        </w:rPr>
        <w:t xml:space="preserve">Liquid. </w:t>
      </w:r>
    </w:p>
    <w:p w:rsidR="006818FD" w:rsidRDefault="00563E0D" w:rsidP="00A33E3A">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9911C5">
        <w:rPr>
          <w:rFonts w:ascii="Times New Roman" w:hAnsi="Times New Roman" w:cs="Times New Roman"/>
          <w:b/>
          <w:sz w:val="28"/>
        </w:rPr>
        <w:tab/>
      </w:r>
      <w:r w:rsidRPr="00563E0D">
        <w:rPr>
          <w:rFonts w:ascii="Times New Roman" w:hAnsi="Times New Roman" w:cs="Times New Roman"/>
          <w:b/>
          <w:sz w:val="28"/>
        </w:rPr>
        <w:t xml:space="preserve">: </w:t>
      </w:r>
      <w:r w:rsidR="00D331F2" w:rsidRPr="00D331F2">
        <w:rPr>
          <w:rFonts w:ascii="Times New Roman" w:hAnsi="Times New Roman" w:cs="Times New Roman"/>
          <w:b/>
          <w:sz w:val="24"/>
        </w:rPr>
        <w:t>Pleasant.</w:t>
      </w:r>
    </w:p>
    <w:p w:rsidR="002935F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9911C5">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0A2770"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009911C5">
        <w:rPr>
          <w:rFonts w:ascii="Times New Roman" w:hAnsi="Times New Roman" w:cs="Times New Roman"/>
          <w:b/>
          <w:sz w:val="28"/>
        </w:rPr>
        <w:tab/>
      </w:r>
      <w:r w:rsidRPr="00563E0D">
        <w:rPr>
          <w:rFonts w:ascii="Times New Roman" w:hAnsi="Times New Roman" w:cs="Times New Roman"/>
          <w:b/>
          <w:sz w:val="28"/>
        </w:rPr>
        <w:t xml:space="preserve">: </w:t>
      </w:r>
      <w:r w:rsidR="00D331F2">
        <w:rPr>
          <w:rFonts w:ascii="Times New Roman" w:hAnsi="Times New Roman" w:cs="Times New Roman"/>
          <w:b/>
          <w:sz w:val="24"/>
        </w:rPr>
        <w:t xml:space="preserve">147 </w:t>
      </w:r>
      <w:r w:rsidR="00D331F2" w:rsidRPr="00B6590D">
        <w:rPr>
          <w:rFonts w:ascii="Times New Roman" w:hAnsi="Times New Roman" w:cs="Times New Roman"/>
          <w:b/>
          <w:sz w:val="24"/>
        </w:rPr>
        <w:t>g</w:t>
      </w:r>
      <w:r w:rsidR="00B6590D" w:rsidRPr="00B6590D">
        <w:rPr>
          <w:rFonts w:ascii="Times New Roman" w:hAnsi="Times New Roman" w:cs="Times New Roman"/>
          <w:b/>
          <w:sz w:val="24"/>
        </w:rPr>
        <w:t>/mole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9911C5">
        <w:rPr>
          <w:rFonts w:ascii="Times New Roman" w:hAnsi="Times New Roman" w:cs="Times New Roman"/>
          <w:b/>
          <w:sz w:val="28"/>
        </w:rPr>
        <w:tab/>
      </w:r>
      <w:r w:rsidRPr="00563E0D">
        <w:rPr>
          <w:rFonts w:ascii="Times New Roman" w:hAnsi="Times New Roman" w:cs="Times New Roman"/>
          <w:b/>
          <w:sz w:val="28"/>
        </w:rPr>
        <w:t xml:space="preserve">: </w:t>
      </w:r>
      <w:r w:rsidR="009911C5" w:rsidRPr="009911C5">
        <w:rPr>
          <w:rFonts w:ascii="Times New Roman" w:hAnsi="Times New Roman" w:cs="Times New Roman"/>
          <w:b/>
          <w:sz w:val="24"/>
        </w:rPr>
        <w:t>Clear</w:t>
      </w:r>
      <w:r w:rsidR="009911C5">
        <w:rPr>
          <w:rFonts w:ascii="Times New Roman" w:hAnsi="Times New Roman" w:cs="Times New Roman"/>
          <w:b/>
          <w:sz w:val="28"/>
        </w:rPr>
        <w:t xml:space="preserve"> </w:t>
      </w:r>
      <w:proofErr w:type="spellStart"/>
      <w:r w:rsidR="009911C5">
        <w:rPr>
          <w:rFonts w:ascii="Times New Roman" w:hAnsi="Times New Roman" w:cs="Times New Roman"/>
          <w:b/>
          <w:sz w:val="24"/>
        </w:rPr>
        <w:t>Colorless</w:t>
      </w:r>
      <w:proofErr w:type="spellEnd"/>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009911C5">
        <w:rPr>
          <w:rFonts w:ascii="Times New Roman" w:hAnsi="Times New Roman" w:cs="Times New Roman"/>
          <w:b/>
          <w:sz w:val="28"/>
        </w:rPr>
        <w:tab/>
      </w:r>
      <w:r w:rsidRPr="00563E0D">
        <w:rPr>
          <w:rFonts w:ascii="Times New Roman" w:hAnsi="Times New Roman" w:cs="Times New Roman"/>
          <w:b/>
          <w:sz w:val="28"/>
        </w:rPr>
        <w:t xml:space="preserve">: </w:t>
      </w:r>
      <w:r w:rsidR="00B6590D" w:rsidRPr="00B6590D">
        <w:rPr>
          <w:rFonts w:ascii="Times New Roman" w:hAnsi="Times New Roman" w:cs="Times New Roman"/>
          <w:b/>
          <w:sz w:val="24"/>
        </w:rPr>
        <w:t>Not applicable.</w:t>
      </w:r>
    </w:p>
    <w:p w:rsidR="004E2B9C" w:rsidRDefault="004E2B9C" w:rsidP="004E2B9C">
      <w:pPr>
        <w:pStyle w:val="NoSpacing"/>
        <w:rPr>
          <w:rFonts w:ascii="Times New Roman" w:hAnsi="Times New Roman" w:cs="Times New Roman"/>
          <w:b/>
          <w:sz w:val="24"/>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009911C5">
        <w:rPr>
          <w:rFonts w:ascii="Times New Roman" w:hAnsi="Times New Roman" w:cs="Times New Roman"/>
          <w:b/>
          <w:sz w:val="28"/>
        </w:rPr>
        <w:tab/>
      </w:r>
      <w:r w:rsidRPr="00563E0D">
        <w:rPr>
          <w:rFonts w:ascii="Times New Roman" w:hAnsi="Times New Roman" w:cs="Times New Roman"/>
          <w:b/>
          <w:sz w:val="28"/>
        </w:rPr>
        <w:t xml:space="preserve">: </w:t>
      </w:r>
      <w:r w:rsidR="00D331F2" w:rsidRPr="00D331F2">
        <w:rPr>
          <w:rFonts w:ascii="Times New Roman" w:hAnsi="Times New Roman" w:cs="Times New Roman"/>
          <w:b/>
          <w:sz w:val="24"/>
        </w:rPr>
        <w:t>180°C (356°F)</w:t>
      </w:r>
    </w:p>
    <w:p w:rsidR="00A670C6" w:rsidRDefault="004E2B9C" w:rsidP="004E2B9C">
      <w:pPr>
        <w:pStyle w:val="NoSpacing"/>
        <w:ind w:left="2880" w:hanging="2880"/>
        <w:rPr>
          <w:rFonts w:ascii="Times New Roman" w:hAnsi="Times New Roman" w:cs="Times New Roman"/>
          <w:b/>
          <w:sz w:val="24"/>
        </w:rPr>
      </w:pPr>
      <w:r w:rsidRPr="00563E0D">
        <w:rPr>
          <w:rFonts w:ascii="Times New Roman" w:hAnsi="Times New Roman" w:cs="Times New Roman"/>
          <w:b/>
          <w:sz w:val="28"/>
        </w:rPr>
        <w:t>Melting Point</w:t>
      </w:r>
      <w:r>
        <w:rPr>
          <w:rFonts w:ascii="Times New Roman" w:hAnsi="Times New Roman" w:cs="Times New Roman"/>
          <w:b/>
          <w:sz w:val="28"/>
        </w:rPr>
        <w:tab/>
      </w:r>
      <w:r w:rsidR="009911C5">
        <w:rPr>
          <w:rFonts w:ascii="Times New Roman" w:hAnsi="Times New Roman" w:cs="Times New Roman"/>
          <w:b/>
          <w:sz w:val="28"/>
        </w:rPr>
        <w:tab/>
      </w:r>
      <w:r>
        <w:rPr>
          <w:rFonts w:ascii="Times New Roman" w:hAnsi="Times New Roman" w:cs="Times New Roman"/>
          <w:b/>
          <w:sz w:val="28"/>
        </w:rPr>
        <w:t>:</w:t>
      </w:r>
      <w:r w:rsidRPr="000323DF">
        <w:rPr>
          <w:rFonts w:ascii="Times New Roman" w:hAnsi="Times New Roman" w:cs="Times New Roman"/>
          <w:b/>
          <w:sz w:val="24"/>
        </w:rPr>
        <w:t xml:space="preserve"> </w:t>
      </w:r>
      <w:r w:rsidR="00D331F2" w:rsidRPr="00D331F2">
        <w:rPr>
          <w:rFonts w:ascii="Times New Roman" w:hAnsi="Times New Roman" w:cs="Times New Roman"/>
          <w:b/>
          <w:sz w:val="24"/>
        </w:rPr>
        <w:t>-17.6°C (0.3°F)</w:t>
      </w:r>
    </w:p>
    <w:p w:rsidR="004E2B9C" w:rsidRDefault="004E2B9C" w:rsidP="004E2B9C">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009911C5">
        <w:rPr>
          <w:rFonts w:ascii="Times New Roman" w:hAnsi="Times New Roman" w:cs="Times New Roman"/>
          <w:b/>
          <w:sz w:val="28"/>
        </w:rPr>
        <w:tab/>
      </w:r>
      <w:r w:rsidRPr="00563E0D">
        <w:rPr>
          <w:rFonts w:ascii="Times New Roman" w:hAnsi="Times New Roman" w:cs="Times New Roman"/>
          <w:b/>
          <w:sz w:val="28"/>
        </w:rPr>
        <w:t xml:space="preserve">: </w:t>
      </w:r>
      <w:r w:rsidR="00D331F2" w:rsidRPr="00B6590D">
        <w:rPr>
          <w:rFonts w:ascii="Times New Roman" w:hAnsi="Times New Roman" w:cs="Times New Roman"/>
          <w:b/>
          <w:sz w:val="24"/>
        </w:rPr>
        <w:t>Not applicable.</w:t>
      </w:r>
    </w:p>
    <w:p w:rsidR="004E2B9C" w:rsidRDefault="004E2B9C" w:rsidP="004E2B9C">
      <w:pPr>
        <w:pStyle w:val="NoSpacing"/>
        <w:rPr>
          <w:rFonts w:ascii="Times New Roman" w:hAnsi="Times New Roman" w:cs="Times New Roman"/>
          <w:b/>
          <w:sz w:val="28"/>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9911C5">
        <w:rPr>
          <w:rFonts w:ascii="Times New Roman" w:hAnsi="Times New Roman" w:cs="Times New Roman"/>
          <w:b/>
          <w:sz w:val="28"/>
        </w:rPr>
        <w:tab/>
      </w:r>
      <w:r w:rsidRPr="00563E0D">
        <w:rPr>
          <w:rFonts w:ascii="Times New Roman" w:hAnsi="Times New Roman" w:cs="Times New Roman"/>
          <w:b/>
          <w:sz w:val="28"/>
        </w:rPr>
        <w:t xml:space="preserve">: </w:t>
      </w:r>
      <w:r w:rsidR="00D331F2" w:rsidRPr="00D331F2">
        <w:rPr>
          <w:rFonts w:ascii="Times New Roman" w:hAnsi="Times New Roman" w:cs="Times New Roman"/>
          <w:b/>
          <w:sz w:val="24"/>
        </w:rPr>
        <w:t>1.3059 (Water = 1)</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9911C5">
        <w:rPr>
          <w:rFonts w:ascii="Times New Roman" w:hAnsi="Times New Roman" w:cs="Times New Roman"/>
          <w:b/>
          <w:sz w:val="28"/>
        </w:rPr>
        <w:tab/>
      </w:r>
      <w:r>
        <w:rPr>
          <w:rFonts w:ascii="Times New Roman" w:hAnsi="Times New Roman" w:cs="Times New Roman"/>
          <w:b/>
          <w:sz w:val="28"/>
        </w:rPr>
        <w:t xml:space="preserve">: </w:t>
      </w:r>
      <w:r w:rsidR="00D331F2" w:rsidRPr="00D331F2">
        <w:rPr>
          <w:rFonts w:ascii="Times New Roman" w:hAnsi="Times New Roman" w:cs="Times New Roman"/>
          <w:b/>
          <w:sz w:val="24"/>
        </w:rPr>
        <w:t>1.2 mm of Hg (@ 20°C)</w:t>
      </w:r>
    </w:p>
    <w:p w:rsidR="005A614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9911C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D331F2" w:rsidRPr="00D331F2">
        <w:rPr>
          <w:rFonts w:ascii="Times New Roman" w:hAnsi="Times New Roman" w:cs="Times New Roman"/>
          <w:b/>
          <w:sz w:val="24"/>
        </w:rPr>
        <w:t>5.07 (Air = 1)</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9911C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009911C5">
        <w:rPr>
          <w:rFonts w:ascii="Times New Roman" w:hAnsi="Times New Roman" w:cs="Times New Roman"/>
          <w:b/>
          <w:sz w:val="28"/>
        </w:rPr>
        <w:tab/>
      </w:r>
      <w:r w:rsidRPr="00563E0D">
        <w:rPr>
          <w:rFonts w:ascii="Times New Roman" w:hAnsi="Times New Roman" w:cs="Times New Roman"/>
          <w:b/>
          <w:sz w:val="28"/>
        </w:rPr>
        <w:t xml:space="preserve">: </w:t>
      </w:r>
      <w:r w:rsidR="00D331F2">
        <w:rPr>
          <w:rFonts w:ascii="Times New Roman" w:hAnsi="Times New Roman" w:cs="Times New Roman"/>
          <w:b/>
          <w:sz w:val="24"/>
        </w:rPr>
        <w:t>2 ppm</w:t>
      </w:r>
    </w:p>
    <w:p w:rsidR="004E07A2"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009911C5">
        <w:rPr>
          <w:rFonts w:ascii="Times New Roman" w:hAnsi="Times New Roman" w:cs="Times New Roman"/>
          <w:b/>
          <w:sz w:val="28"/>
        </w:rPr>
        <w:tab/>
      </w:r>
      <w:r w:rsidRPr="00563E0D">
        <w:rPr>
          <w:rFonts w:ascii="Times New Roman" w:hAnsi="Times New Roman" w:cs="Times New Roman"/>
          <w:b/>
          <w:sz w:val="28"/>
        </w:rPr>
        <w:t xml:space="preserve">: </w:t>
      </w:r>
      <w:r w:rsidR="00D331F2" w:rsidRPr="00D331F2">
        <w:rPr>
          <w:rFonts w:ascii="Times New Roman" w:hAnsi="Times New Roman" w:cs="Times New Roman"/>
          <w:b/>
          <w:sz w:val="24"/>
        </w:rPr>
        <w:t xml:space="preserve">The product is equally soluble in oil and water; </w:t>
      </w:r>
      <w:proofErr w:type="gramStart"/>
      <w:r w:rsidR="00D331F2" w:rsidRPr="00D331F2">
        <w:rPr>
          <w:rFonts w:ascii="Times New Roman" w:hAnsi="Times New Roman" w:cs="Times New Roman"/>
          <w:b/>
          <w:sz w:val="24"/>
        </w:rPr>
        <w:t>log(</w:t>
      </w:r>
      <w:proofErr w:type="gramEnd"/>
      <w:r w:rsidR="00D331F2" w:rsidRPr="00D331F2">
        <w:rPr>
          <w:rFonts w:ascii="Times New Roman" w:hAnsi="Times New Roman" w:cs="Times New Roman"/>
          <w:b/>
          <w:sz w:val="24"/>
        </w:rPr>
        <w:t>oil/water) = 0</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009911C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F259DF" w:rsidRDefault="00563E0D" w:rsidP="00994BB6">
      <w:pPr>
        <w:pStyle w:val="NoSpacing"/>
      </w:pPr>
      <w:r w:rsidRPr="00563E0D">
        <w:rPr>
          <w:rFonts w:ascii="Times New Roman" w:hAnsi="Times New Roman" w:cs="Times New Roman"/>
          <w:b/>
          <w:sz w:val="28"/>
        </w:rPr>
        <w:t>Dispersion Properties</w:t>
      </w:r>
      <w:r>
        <w:rPr>
          <w:rFonts w:ascii="Times New Roman" w:hAnsi="Times New Roman" w:cs="Times New Roman"/>
          <w:b/>
          <w:sz w:val="28"/>
        </w:rPr>
        <w:tab/>
      </w:r>
      <w:r w:rsidR="009911C5">
        <w:rPr>
          <w:rFonts w:ascii="Times New Roman" w:hAnsi="Times New Roman" w:cs="Times New Roman"/>
          <w:b/>
          <w:sz w:val="28"/>
        </w:rPr>
        <w:tab/>
      </w:r>
      <w:r w:rsidRPr="00563E0D">
        <w:rPr>
          <w:rFonts w:ascii="Times New Roman" w:hAnsi="Times New Roman" w:cs="Times New Roman"/>
          <w:b/>
          <w:sz w:val="28"/>
        </w:rPr>
        <w:t xml:space="preserve">: </w:t>
      </w:r>
      <w:r w:rsidR="00D331F2" w:rsidRPr="00563E0D">
        <w:rPr>
          <w:rFonts w:ascii="Times New Roman" w:hAnsi="Times New Roman" w:cs="Times New Roman"/>
          <w:b/>
          <w:sz w:val="24"/>
        </w:rPr>
        <w:t>Not available.</w:t>
      </w:r>
    </w:p>
    <w:p w:rsidR="00994BB6" w:rsidRPr="00F259DF" w:rsidRDefault="00D16BC7" w:rsidP="00994BB6">
      <w:pPr>
        <w:pStyle w:val="NoSpacing"/>
        <w:rPr>
          <w:rFonts w:ascii="Times New Roman" w:hAnsi="Times New Roman" w:cs="Times New Roman"/>
          <w:b/>
          <w:sz w:val="24"/>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009911C5">
        <w:rPr>
          <w:rFonts w:ascii="Times New Roman" w:hAnsi="Times New Roman" w:cs="Times New Roman"/>
          <w:b/>
          <w:sz w:val="28"/>
        </w:rPr>
        <w:tab/>
      </w:r>
      <w:r w:rsidRPr="000C179A">
        <w:rPr>
          <w:rFonts w:ascii="Times New Roman" w:hAnsi="Times New Roman" w:cs="Times New Roman"/>
          <w:b/>
          <w:sz w:val="28"/>
        </w:rPr>
        <w:t>:</w:t>
      </w:r>
      <w:r>
        <w:rPr>
          <w:sz w:val="28"/>
        </w:rPr>
        <w:t xml:space="preserve"> </w:t>
      </w:r>
      <w:r w:rsidR="00D331F2" w:rsidRPr="00D331F2">
        <w:rPr>
          <w:rFonts w:ascii="Times New Roman" w:hAnsi="Times New Roman" w:cs="Times New Roman"/>
          <w:b/>
          <w:sz w:val="24"/>
        </w:rPr>
        <w:t>Very slightly soluble in cold water.</w:t>
      </w:r>
    </w:p>
    <w:p w:rsidR="00186B80" w:rsidRPr="009911C5" w:rsidRDefault="00186B80" w:rsidP="009911C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4E2B9C" w:rsidRPr="00071A18" w:rsidRDefault="004E2B9C"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074DE2" w:rsidRPr="00C61553" w:rsidRDefault="00074DE2" w:rsidP="00C61553">
      <w:pPr>
        <w:pStyle w:val="NoSpacing"/>
      </w:pPr>
    </w:p>
    <w:p w:rsidR="009911C5" w:rsidRPr="009911C5" w:rsidRDefault="005460EF" w:rsidP="009911C5">
      <w:pPr>
        <w:pStyle w:val="NoSpacing"/>
      </w:pPr>
      <w:r w:rsidRPr="007D0E5F">
        <w:rPr>
          <w:rFonts w:ascii="Times New Roman" w:hAnsi="Times New Roman" w:cs="Times New Roman"/>
          <w:b/>
          <w:bCs/>
          <w:sz w:val="28"/>
          <w:szCs w:val="24"/>
          <w:u w:val="single"/>
        </w:rPr>
        <w:t>Conditions of Instability:</w:t>
      </w:r>
      <w:r w:rsidRPr="007D0E5F">
        <w:rPr>
          <w:rFonts w:ascii="Times New Roman" w:hAnsi="Times New Roman" w:cs="Times New Roman"/>
          <w:b/>
          <w:bCs/>
          <w:sz w:val="28"/>
          <w:szCs w:val="24"/>
        </w:rPr>
        <w:t xml:space="preserve"> </w:t>
      </w:r>
      <w:r w:rsidR="004012C8" w:rsidRPr="007D0E5F">
        <w:rPr>
          <w:rFonts w:ascii="Times New Roman" w:hAnsi="Times New Roman" w:cs="Times New Roman"/>
          <w:b/>
          <w:bCs/>
          <w:sz w:val="28"/>
          <w:szCs w:val="24"/>
        </w:rPr>
        <w:t xml:space="preserve"> </w:t>
      </w:r>
      <w:r w:rsidR="00AC6C15" w:rsidRPr="005460EF">
        <w:rPr>
          <w:rFonts w:ascii="Times New Roman" w:hAnsi="Times New Roman" w:cs="Times New Roman"/>
          <w:b/>
          <w:bCs/>
          <w:sz w:val="24"/>
          <w:szCs w:val="24"/>
        </w:rPr>
        <w:t>Not available.</w:t>
      </w:r>
      <w:r w:rsidR="009911C5" w:rsidRPr="009911C5">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911C5" w:rsidTr="005C3A49">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911C5" w:rsidRPr="007B71FE" w:rsidRDefault="009911C5" w:rsidP="005C3A49">
            <w:pPr>
              <w:rPr>
                <w:color w:val="auto"/>
              </w:rPr>
            </w:pPr>
            <w:r w:rsidRPr="006D06A5">
              <w:rPr>
                <w:color w:val="auto"/>
                <w:sz w:val="44"/>
              </w:rPr>
              <w:lastRenderedPageBreak/>
              <w:t>Section 10: Stability and Reactivity Data</w:t>
            </w:r>
            <w:r>
              <w:rPr>
                <w:color w:val="auto"/>
                <w:sz w:val="44"/>
              </w:rPr>
              <w:t xml:space="preserve"> (Continued)</w:t>
            </w:r>
          </w:p>
        </w:tc>
      </w:tr>
    </w:tbl>
    <w:p w:rsidR="007D0E5F" w:rsidRPr="007D0E5F" w:rsidRDefault="007D0E5F" w:rsidP="007D0E5F">
      <w:pPr>
        <w:pStyle w:val="NoSpacing"/>
        <w:rPr>
          <w:rFonts w:eastAsia="Times New Roman"/>
          <w:lang w:val="en-US" w:eastAsia="en-US"/>
        </w:rPr>
      </w:pPr>
    </w:p>
    <w:p w:rsidR="00C61C16" w:rsidRDefault="005460EF" w:rsidP="004C41F0">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sidRPr="00B37F64">
        <w:t xml:space="preserve">  </w:t>
      </w:r>
      <w:r w:rsidR="00AC6C15" w:rsidRPr="005460EF">
        <w:rPr>
          <w:rFonts w:ascii="Times New Roman" w:hAnsi="Times New Roman" w:cs="Times New Roman"/>
          <w:b/>
          <w:bCs/>
          <w:sz w:val="24"/>
          <w:szCs w:val="24"/>
        </w:rPr>
        <w:t>Not available.</w:t>
      </w:r>
    </w:p>
    <w:p w:rsidR="004C41F0" w:rsidRPr="004C41F0" w:rsidRDefault="004C41F0" w:rsidP="004C41F0">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7D0E5F" w:rsidRPr="007D0E5F">
        <w:rPr>
          <w:rFonts w:ascii="Times New Roman" w:hAnsi="Times New Roman" w:cs="Times New Roman"/>
          <w:b/>
          <w:sz w:val="24"/>
        </w:rPr>
        <w:t>Non-corrosive in presence of glass.</w:t>
      </w:r>
    </w:p>
    <w:p w:rsidR="004B06D9" w:rsidRDefault="004B06D9" w:rsidP="00AC0248">
      <w:pPr>
        <w:pStyle w:val="NoSpacing"/>
      </w:pPr>
    </w:p>
    <w:p w:rsidR="007946A7" w:rsidRDefault="005460EF" w:rsidP="00186B80">
      <w:pPr>
        <w:pStyle w:val="NoSpacing"/>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62572D" w:rsidRPr="00186B80">
        <w:rPr>
          <w:rFonts w:ascii="Times New Roman" w:hAnsi="Times New Roman" w:cs="Times New Roman"/>
          <w:b/>
          <w:sz w:val="28"/>
          <w:szCs w:val="24"/>
        </w:rPr>
        <w:t xml:space="preserve"> </w:t>
      </w:r>
      <w:r w:rsidR="00186B80" w:rsidRPr="005460EF">
        <w:rPr>
          <w:rFonts w:ascii="Times New Roman" w:hAnsi="Times New Roman" w:cs="Times New Roman"/>
          <w:b/>
          <w:bCs/>
          <w:sz w:val="24"/>
          <w:szCs w:val="24"/>
        </w:rPr>
        <w:t>Not available.</w:t>
      </w:r>
    </w:p>
    <w:p w:rsidR="00186B80" w:rsidRPr="00186B80" w:rsidRDefault="00186B80" w:rsidP="00186B8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AC0248" w:rsidRPr="005460EF">
        <w:rPr>
          <w:rFonts w:ascii="Times New Roman" w:hAnsi="Times New Roman" w:cs="Times New Roman"/>
          <w:b/>
          <w:bCs/>
          <w:sz w:val="24"/>
          <w:szCs w:val="24"/>
        </w:rPr>
        <w:t>Not available.</w:t>
      </w:r>
    </w:p>
    <w:p w:rsidR="00FB3771" w:rsidRPr="00AC0248" w:rsidRDefault="00FB3771" w:rsidP="00AC0248">
      <w:pPr>
        <w:pStyle w:val="NoSpacing"/>
      </w:pPr>
    </w:p>
    <w:p w:rsidR="004012C8"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sz w:val="28"/>
          <w:szCs w:val="24"/>
          <w:u w:val="single"/>
        </w:rPr>
        <w:t>Polymerization:</w:t>
      </w:r>
      <w:r w:rsidRPr="007D0E5F">
        <w:rPr>
          <w:rFonts w:ascii="Times New Roman" w:hAnsi="Times New Roman" w:cs="Times New Roman"/>
          <w:b/>
          <w:sz w:val="28"/>
          <w:szCs w:val="24"/>
        </w:rPr>
        <w:t xml:space="preserve"> </w:t>
      </w:r>
      <w:r w:rsidR="00EC648D" w:rsidRPr="007D0E5F">
        <w:rPr>
          <w:rFonts w:ascii="Times New Roman" w:hAnsi="Times New Roman" w:cs="Times New Roman"/>
          <w:b/>
          <w:sz w:val="28"/>
          <w:szCs w:val="24"/>
        </w:rPr>
        <w:t xml:space="preserve"> </w:t>
      </w:r>
      <w:r w:rsidR="00AC6C15">
        <w:rPr>
          <w:rFonts w:ascii="Times New Roman" w:eastAsia="Times New Roman" w:hAnsi="Times New Roman" w:cs="Times New Roman"/>
          <w:b/>
          <w:sz w:val="24"/>
          <w:szCs w:val="24"/>
          <w:lang w:val="en-US" w:eastAsia="en-US"/>
        </w:rPr>
        <w:t>No</w:t>
      </w:r>
      <w:r w:rsidR="007D0E5F" w:rsidRPr="007D0E5F">
        <w:rPr>
          <w:rFonts w:ascii="Times New Roman" w:eastAsia="Times New Roman" w:hAnsi="Times New Roman" w:cs="Times New Roman"/>
          <w:b/>
          <w:sz w:val="24"/>
          <w:szCs w:val="24"/>
          <w:lang w:val="en-US" w:eastAsia="en-US"/>
        </w:rPr>
        <w:t>.</w:t>
      </w:r>
    </w:p>
    <w:p w:rsidR="004E2B9C" w:rsidRDefault="004E2B9C" w:rsidP="000608A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D83F62" w:rsidRPr="005F4B19" w:rsidRDefault="00D83F62" w:rsidP="005F4B19">
      <w:pPr>
        <w:pStyle w:val="NoSpacing"/>
      </w:pPr>
    </w:p>
    <w:p w:rsidR="00761D7E" w:rsidRPr="005F4B19" w:rsidRDefault="001973D0" w:rsidP="001973D0">
      <w:pPr>
        <w:pStyle w:val="NoSpacing"/>
        <w:rPr>
          <w:rFonts w:ascii="Times New Roman" w:hAnsi="Times New Roman" w:cs="Times New Roman"/>
          <w:b/>
          <w:sz w:val="32"/>
        </w:rPr>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705B5F" w:rsidRPr="00705B5F">
        <w:rPr>
          <w:rFonts w:ascii="Times New Roman" w:hAnsi="Times New Roman" w:cs="Times New Roman"/>
          <w:b/>
          <w:sz w:val="24"/>
        </w:rPr>
        <w:t>Dermal contact. Eye contact. Inhalation. Ingestion.</w:t>
      </w:r>
    </w:p>
    <w:p w:rsidR="0062572D" w:rsidRPr="00CE202D" w:rsidRDefault="0062572D" w:rsidP="00CE202D">
      <w:pPr>
        <w:pStyle w:val="NoSpacing"/>
      </w:pPr>
    </w:p>
    <w:p w:rsidR="005F4B19" w:rsidRPr="005F4B19" w:rsidRDefault="001973D0" w:rsidP="005F4B19">
      <w:pPr>
        <w:pStyle w:val="NoSpacing"/>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8D34F0" w:rsidRPr="005F4B19">
        <w:rPr>
          <w:rFonts w:ascii="Times New Roman" w:hAnsi="Times New Roman" w:cs="Times New Roman"/>
          <w:b/>
          <w:sz w:val="28"/>
          <w:szCs w:val="24"/>
        </w:rPr>
        <w:t xml:space="preserve"> </w:t>
      </w:r>
    </w:p>
    <w:p w:rsidR="00F81A18" w:rsidRPr="00705B5F" w:rsidRDefault="00705B5F" w:rsidP="008A072B">
      <w:pPr>
        <w:pStyle w:val="NoSpacing"/>
        <w:rPr>
          <w:rFonts w:ascii="Times New Roman" w:hAnsi="Times New Roman" w:cs="Times New Roman"/>
          <w:b/>
          <w:sz w:val="24"/>
        </w:rPr>
      </w:pPr>
      <w:r w:rsidRPr="00705B5F">
        <w:rPr>
          <w:rFonts w:ascii="Times New Roman" w:hAnsi="Times New Roman" w:cs="Times New Roman"/>
          <w:b/>
          <w:sz w:val="24"/>
        </w:rPr>
        <w:t>Acute oral toxicity (LD50): 500 mg/kg [Rabbit].</w:t>
      </w:r>
    </w:p>
    <w:p w:rsidR="00705B5F" w:rsidRPr="00705B5F" w:rsidRDefault="00705B5F" w:rsidP="00705B5F">
      <w:pPr>
        <w:pStyle w:val="NoSpacing"/>
      </w:pPr>
    </w:p>
    <w:p w:rsidR="008A072B" w:rsidRDefault="00994BB6" w:rsidP="00946F0A">
      <w:pPr>
        <w:pStyle w:val="NoSpacing"/>
        <w:rPr>
          <w:rFonts w:ascii="Times New Roman" w:hAnsi="Times New Roman" w:cs="Times New Roman"/>
          <w:b/>
          <w:sz w:val="28"/>
          <w:szCs w:val="24"/>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p>
    <w:p w:rsidR="005F4B19" w:rsidRPr="00705B5F" w:rsidRDefault="00705B5F" w:rsidP="005F4B19">
      <w:pPr>
        <w:pStyle w:val="NoSpacing"/>
        <w:rPr>
          <w:rFonts w:ascii="Times New Roman" w:hAnsi="Times New Roman" w:cs="Times New Roman"/>
          <w:b/>
          <w:sz w:val="24"/>
        </w:rPr>
      </w:pPr>
      <w:r w:rsidRPr="00705B5F">
        <w:rPr>
          <w:rFonts w:ascii="Times New Roman" w:hAnsi="Times New Roman" w:cs="Times New Roman"/>
          <w:b/>
          <w:sz w:val="24"/>
        </w:rPr>
        <w:t>The substance is toxic to kidneys, liver, mucous membranes.</w:t>
      </w:r>
    </w:p>
    <w:p w:rsidR="00705B5F" w:rsidRPr="00705B5F" w:rsidRDefault="00705B5F" w:rsidP="00705B5F">
      <w:pPr>
        <w:pStyle w:val="NoSpacing"/>
      </w:pPr>
    </w:p>
    <w:p w:rsidR="00946F0A" w:rsidRDefault="001973D0" w:rsidP="004E2B9C">
      <w:pPr>
        <w:pStyle w:val="NoSpacing"/>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r w:rsidR="00B7417D" w:rsidRPr="00D14FE4">
        <w:rPr>
          <w:rFonts w:ascii="Times New Roman" w:hAnsi="Times New Roman" w:cs="Times New Roman"/>
          <w:b/>
          <w:sz w:val="28"/>
          <w:szCs w:val="24"/>
        </w:rPr>
        <w:t xml:space="preserve"> </w:t>
      </w:r>
      <w:r w:rsidR="003430D5" w:rsidRPr="00D14FE4">
        <w:rPr>
          <w:rFonts w:ascii="Times New Roman" w:hAnsi="Times New Roman" w:cs="Times New Roman"/>
          <w:b/>
          <w:sz w:val="28"/>
          <w:szCs w:val="24"/>
        </w:rPr>
        <w:t xml:space="preserve"> </w:t>
      </w:r>
    </w:p>
    <w:p w:rsidR="008A072B" w:rsidRPr="00705B5F" w:rsidRDefault="00705B5F" w:rsidP="008A072B">
      <w:pPr>
        <w:pStyle w:val="NoSpacing"/>
        <w:rPr>
          <w:rFonts w:ascii="Times New Roman" w:hAnsi="Times New Roman" w:cs="Times New Roman"/>
          <w:b/>
          <w:sz w:val="24"/>
        </w:rPr>
      </w:pPr>
      <w:r w:rsidRPr="00705B5F">
        <w:rPr>
          <w:rFonts w:ascii="Times New Roman" w:hAnsi="Times New Roman" w:cs="Times New Roman"/>
          <w:b/>
          <w:sz w:val="24"/>
        </w:rPr>
        <w:t>Very hazardous in case of skin contact (irritant), of ingestion. Hazardous in case of skin contact (</w:t>
      </w:r>
      <w:proofErr w:type="spellStart"/>
      <w:r w:rsidRPr="00705B5F">
        <w:rPr>
          <w:rFonts w:ascii="Times New Roman" w:hAnsi="Times New Roman" w:cs="Times New Roman"/>
          <w:b/>
          <w:sz w:val="24"/>
        </w:rPr>
        <w:t>permeator</w:t>
      </w:r>
      <w:proofErr w:type="spellEnd"/>
      <w:r w:rsidRPr="00705B5F">
        <w:rPr>
          <w:rFonts w:ascii="Times New Roman" w:hAnsi="Times New Roman" w:cs="Times New Roman"/>
          <w:b/>
          <w:sz w:val="24"/>
        </w:rPr>
        <w:t>), of inhalation.</w:t>
      </w:r>
    </w:p>
    <w:p w:rsidR="00705B5F" w:rsidRPr="00705B5F" w:rsidRDefault="00705B5F" w:rsidP="00705B5F">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D83F62" w:rsidRPr="00D83F62">
        <w:rPr>
          <w:rFonts w:ascii="Times New Roman" w:hAnsi="Times New Roman" w:cs="Times New Roman"/>
          <w:b/>
          <w:sz w:val="24"/>
          <w:szCs w:val="24"/>
        </w:rPr>
        <w:t>Not available.</w:t>
      </w:r>
    </w:p>
    <w:p w:rsidR="00D83F62" w:rsidRPr="00D83F62" w:rsidRDefault="00D83F62" w:rsidP="00D83F62">
      <w:pPr>
        <w:pStyle w:val="NoSpacing"/>
      </w:pPr>
    </w:p>
    <w:p w:rsidR="000142D1" w:rsidRPr="000142D1" w:rsidRDefault="001973D0" w:rsidP="00D83F62">
      <w:pPr>
        <w:pStyle w:val="NoSpacing"/>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705B5F" w:rsidRPr="00D83F62">
        <w:rPr>
          <w:rFonts w:ascii="Times New Roman" w:hAnsi="Times New Roman" w:cs="Times New Roman"/>
          <w:b/>
          <w:sz w:val="24"/>
          <w:szCs w:val="24"/>
        </w:rPr>
        <w:t>Not available.</w:t>
      </w:r>
    </w:p>
    <w:p w:rsidR="00946F0A" w:rsidRDefault="00946F0A" w:rsidP="00705B5F">
      <w:pPr>
        <w:pStyle w:val="NoSpacing"/>
      </w:pPr>
    </w:p>
    <w:p w:rsidR="004E6959" w:rsidRPr="00705B5F" w:rsidRDefault="004E6959" w:rsidP="00705B5F">
      <w:pPr>
        <w:pStyle w:val="NoSpacing"/>
      </w:pPr>
      <w:r w:rsidRPr="008A072B">
        <w:rPr>
          <w:rFonts w:ascii="Times New Roman" w:hAnsi="Times New Roman" w:cs="Times New Roman"/>
          <w:b/>
          <w:sz w:val="28"/>
          <w:szCs w:val="24"/>
          <w:u w:val="single"/>
        </w:rPr>
        <w:t>Special Remarks on other Toxic Effects on Humans</w:t>
      </w:r>
      <w:r w:rsidRPr="00705B5F">
        <w:rPr>
          <w:rFonts w:ascii="Times New Roman" w:hAnsi="Times New Roman" w:cs="Times New Roman"/>
          <w:b/>
          <w:sz w:val="28"/>
          <w:szCs w:val="24"/>
        </w:rPr>
        <w:t xml:space="preserve">:  </w:t>
      </w:r>
      <w:r w:rsidRPr="00D83F62">
        <w:rPr>
          <w:rFonts w:ascii="Times New Roman" w:hAnsi="Times New Roman" w:cs="Times New Roman"/>
          <w:b/>
          <w:sz w:val="24"/>
          <w:szCs w:val="24"/>
        </w:rPr>
        <w:t>Not available.</w:t>
      </w:r>
    </w:p>
    <w:p w:rsidR="00D83F62" w:rsidRPr="00705B5F" w:rsidRDefault="00D83F62" w:rsidP="00C83F4C">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D83F62" w:rsidRPr="00D83F62">
        <w:rPr>
          <w:rFonts w:ascii="Times New Roman" w:hAnsi="Times New Roman" w:cs="Times New Roman"/>
          <w:b/>
          <w:sz w:val="24"/>
          <w:szCs w:val="24"/>
        </w:rPr>
        <w:t>Not available.</w:t>
      </w:r>
    </w:p>
    <w:p w:rsidR="00356BC2" w:rsidRPr="005D0020" w:rsidRDefault="00356BC2" w:rsidP="005D0020">
      <w:pPr>
        <w:pStyle w:val="NoSpacing"/>
      </w:pPr>
    </w:p>
    <w:p w:rsidR="005D0020" w:rsidRPr="00705B5F" w:rsidRDefault="00356BC2" w:rsidP="005D0020">
      <w:pPr>
        <w:pStyle w:val="NoSpacing"/>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r w:rsidR="005D0020" w:rsidRPr="005D0020">
        <w:t xml:space="preserve"> </w:t>
      </w: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5D0020" w:rsidTr="005C3A49">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D0020" w:rsidRPr="007B71FE" w:rsidRDefault="005D0020" w:rsidP="005C3A49">
            <w:pPr>
              <w:rPr>
                <w:color w:val="auto"/>
              </w:rPr>
            </w:pPr>
            <w:r w:rsidRPr="00537A05">
              <w:rPr>
                <w:color w:val="auto"/>
                <w:sz w:val="44"/>
              </w:rPr>
              <w:lastRenderedPageBreak/>
              <w:t>Section 12: Ecological Information</w:t>
            </w:r>
            <w:r>
              <w:rPr>
                <w:color w:val="auto"/>
                <w:sz w:val="44"/>
              </w:rPr>
              <w:t xml:space="preserve"> (Continued)</w:t>
            </w:r>
          </w:p>
        </w:tc>
      </w:tr>
    </w:tbl>
    <w:p w:rsidR="00FB1D52" w:rsidRPr="00C83F4C" w:rsidRDefault="00001767" w:rsidP="00C83F4C">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350A22" w:rsidRPr="00461AD4" w:rsidRDefault="00461AD4" w:rsidP="00350A22">
      <w:pPr>
        <w:pStyle w:val="NoSpacing"/>
        <w:rPr>
          <w:rFonts w:ascii="Times New Roman" w:hAnsi="Times New Roman" w:cs="Times New Roman"/>
          <w:b/>
          <w:sz w:val="24"/>
        </w:rPr>
      </w:pPr>
      <w:r w:rsidRPr="00461AD4">
        <w:rPr>
          <w:rFonts w:ascii="Times New Roman" w:hAnsi="Times New Roman" w:cs="Times New Roman"/>
          <w:b/>
          <w:sz w:val="24"/>
        </w:rPr>
        <w:t>Possibly hazardous short term degradation products are not likely. However, long term degradation products may arise.</w:t>
      </w:r>
    </w:p>
    <w:p w:rsidR="00461AD4" w:rsidRPr="00461AD4" w:rsidRDefault="00461AD4" w:rsidP="00461AD4">
      <w:pPr>
        <w:pStyle w:val="NoSpacing"/>
      </w:pPr>
    </w:p>
    <w:p w:rsidR="00350A22" w:rsidRDefault="00356BC2" w:rsidP="00350A22">
      <w:pPr>
        <w:pStyle w:val="NoSpacing"/>
        <w:rPr>
          <w:rFonts w:ascii="Times New Roman" w:hAnsi="Times New Roman" w:cs="Times New Roman"/>
          <w:b/>
          <w:sz w:val="24"/>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705B5F" w:rsidRPr="00705B5F">
        <w:rPr>
          <w:rFonts w:ascii="Times New Roman" w:hAnsi="Times New Roman" w:cs="Times New Roman"/>
          <w:b/>
          <w:sz w:val="24"/>
        </w:rPr>
        <w:t>The products of degradation are more toxic.</w:t>
      </w:r>
    </w:p>
    <w:p w:rsidR="00705B5F" w:rsidRPr="00705B5F" w:rsidRDefault="00705B5F" w:rsidP="00705B5F">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9E3B46" w:rsidRPr="00647F3F">
        <w:rPr>
          <w:rFonts w:ascii="Times New Roman" w:hAnsi="Times New Roman" w:cs="Times New Roman"/>
          <w:b/>
          <w:sz w:val="24"/>
        </w:rPr>
        <w:t>Not available.</w:t>
      </w:r>
    </w:p>
    <w:p w:rsidR="00461AD4" w:rsidRPr="004E2B9C" w:rsidRDefault="00461AD4" w:rsidP="004E2B9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D83F62" w:rsidRPr="00350A22" w:rsidRDefault="00D83F62" w:rsidP="00350A22">
      <w:pPr>
        <w:pStyle w:val="NoSpacing"/>
      </w:pPr>
    </w:p>
    <w:p w:rsidR="006F037E" w:rsidRPr="00705B5F" w:rsidRDefault="006F037E" w:rsidP="00705B5F">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461AD4" w:rsidRPr="00705B5F" w:rsidRDefault="00461AD4" w:rsidP="00705B5F">
      <w:pPr>
        <w:pStyle w:val="NoSpacing"/>
      </w:pPr>
    </w:p>
    <w:p w:rsidR="00461AD4" w:rsidRPr="00350A22" w:rsidRDefault="00461AD4" w:rsidP="00350A2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350A22" w:rsidRPr="004E2B9C" w:rsidRDefault="00350A22" w:rsidP="004E2B9C">
      <w:pPr>
        <w:pStyle w:val="NoSpacing"/>
      </w:pPr>
    </w:p>
    <w:p w:rsidR="007D5550" w:rsidRDefault="007D5550" w:rsidP="007D5550">
      <w:pPr>
        <w:spacing w:after="0" w:line="240" w:lineRule="auto"/>
        <w:rPr>
          <w:rFonts w:ascii="Times New Roman" w:eastAsia="Times New Roman" w:hAnsi="Times New Roman" w:cs="Times New Roman"/>
          <w:b/>
          <w:sz w:val="28"/>
          <w:szCs w:val="23"/>
          <w:u w:val="single"/>
          <w:lang w:val="en-US" w:eastAsia="en-US"/>
        </w:rPr>
      </w:pPr>
      <w:r w:rsidRPr="007D5550">
        <w:rPr>
          <w:rFonts w:ascii="Times New Roman" w:eastAsia="Times New Roman" w:hAnsi="Times New Roman" w:cs="Times New Roman"/>
          <w:b/>
          <w:sz w:val="28"/>
          <w:szCs w:val="23"/>
          <w:u w:val="single"/>
          <w:lang w:val="en-US" w:eastAsia="en-US"/>
        </w:rPr>
        <w:t>Land transport (ADR-RID)</w:t>
      </w:r>
    </w:p>
    <w:p w:rsidR="007D5550" w:rsidRPr="00461AD4" w:rsidRDefault="007D5550" w:rsidP="00461AD4">
      <w:pPr>
        <w:pStyle w:val="NoSpacing"/>
      </w:pP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Proper shipping name: </w:t>
      </w:r>
      <w:r w:rsidR="00705B5F" w:rsidRPr="00705B5F">
        <w:rPr>
          <w:rFonts w:ascii="Times New Roman" w:hAnsi="Times New Roman" w:cs="Times New Roman"/>
          <w:b/>
          <w:sz w:val="24"/>
        </w:rPr>
        <w:t>O-DICHLOROBENZENE</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UN N°: </w:t>
      </w:r>
      <w:r w:rsidR="00705B5F">
        <w:rPr>
          <w:rFonts w:ascii="Times New Roman" w:eastAsia="Times New Roman" w:hAnsi="Times New Roman" w:cs="Times New Roman"/>
          <w:b/>
          <w:sz w:val="24"/>
          <w:szCs w:val="23"/>
          <w:lang w:val="en-US" w:eastAsia="en-US"/>
        </w:rPr>
        <w:t>1591</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H.I. </w:t>
      </w:r>
      <w:proofErr w:type="spellStart"/>
      <w:r w:rsidRPr="00461AD4">
        <w:rPr>
          <w:rFonts w:ascii="Times New Roman" w:eastAsia="Times New Roman" w:hAnsi="Times New Roman" w:cs="Times New Roman"/>
          <w:b/>
          <w:sz w:val="28"/>
          <w:szCs w:val="23"/>
          <w:lang w:val="en-US" w:eastAsia="en-US"/>
        </w:rPr>
        <w:t>nr</w:t>
      </w:r>
      <w:proofErr w:type="spellEnd"/>
      <w:r w:rsidRPr="00461AD4">
        <w:rPr>
          <w:rFonts w:ascii="Times New Roman" w:eastAsia="Times New Roman" w:hAnsi="Times New Roman" w:cs="Times New Roman"/>
          <w:b/>
          <w:sz w:val="28"/>
          <w:szCs w:val="23"/>
          <w:lang w:val="en-US" w:eastAsia="en-US"/>
        </w:rPr>
        <w:t xml:space="preserve">: </w:t>
      </w:r>
      <w:r w:rsidR="00705B5F">
        <w:rPr>
          <w:rFonts w:ascii="Times New Roman" w:eastAsia="Times New Roman" w:hAnsi="Times New Roman" w:cs="Times New Roman"/>
          <w:b/>
          <w:sz w:val="24"/>
          <w:szCs w:val="23"/>
          <w:lang w:val="en-US" w:eastAsia="en-US"/>
        </w:rPr>
        <w:t>60</w:t>
      </w:r>
    </w:p>
    <w:p w:rsidR="00461AD4" w:rsidRPr="00705B5F" w:rsidRDefault="00461AD4" w:rsidP="00461AD4">
      <w:pPr>
        <w:spacing w:after="0" w:line="240" w:lineRule="auto"/>
        <w:rPr>
          <w:rFonts w:ascii="Times New Roman" w:eastAsia="Times New Roman" w:hAnsi="Times New Roman" w:cs="Times New Roman"/>
          <w:b/>
          <w:szCs w:val="23"/>
          <w:lang w:val="en-US" w:eastAsia="en-US"/>
        </w:rPr>
      </w:pPr>
      <w:r w:rsidRPr="00461AD4">
        <w:rPr>
          <w:rFonts w:ascii="Times New Roman" w:eastAsia="Times New Roman" w:hAnsi="Times New Roman" w:cs="Times New Roman"/>
          <w:b/>
          <w:sz w:val="28"/>
          <w:szCs w:val="23"/>
          <w:lang w:val="en-US" w:eastAsia="en-US"/>
        </w:rPr>
        <w:t xml:space="preserve">ADR - Class: </w:t>
      </w:r>
      <w:r w:rsidR="00705B5F" w:rsidRPr="00705B5F">
        <w:rPr>
          <w:rFonts w:ascii="Times New Roman" w:eastAsia="Times New Roman" w:hAnsi="Times New Roman" w:cs="Times New Roman"/>
          <w:b/>
          <w:sz w:val="24"/>
          <w:szCs w:val="23"/>
          <w:lang w:val="en-US" w:eastAsia="en-US"/>
        </w:rPr>
        <w:t>6.1</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Labelling - Transport: </w:t>
      </w:r>
      <w:proofErr w:type="gramStart"/>
      <w:r w:rsidR="00705B5F" w:rsidRPr="00705B5F">
        <w:rPr>
          <w:rFonts w:ascii="Times New Roman" w:hAnsi="Times New Roman" w:cs="Times New Roman"/>
          <w:b/>
          <w:sz w:val="24"/>
        </w:rPr>
        <w:t>6.1 :</w:t>
      </w:r>
      <w:proofErr w:type="gramEnd"/>
      <w:r w:rsidR="00705B5F" w:rsidRPr="00705B5F">
        <w:rPr>
          <w:rFonts w:ascii="Times New Roman" w:hAnsi="Times New Roman" w:cs="Times New Roman"/>
          <w:b/>
          <w:sz w:val="24"/>
        </w:rPr>
        <w:t xml:space="preserve"> Toxic substances.</w:t>
      </w:r>
    </w:p>
    <w:p w:rsidR="00705B5F" w:rsidRPr="003A51BA" w:rsidRDefault="00461AD4" w:rsidP="003A51BA">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ADR - Group: </w:t>
      </w:r>
      <w:r w:rsidRPr="00461AD4">
        <w:rPr>
          <w:rFonts w:ascii="Times New Roman" w:eastAsia="Times New Roman" w:hAnsi="Times New Roman" w:cs="Times New Roman"/>
          <w:b/>
          <w:sz w:val="24"/>
          <w:szCs w:val="23"/>
          <w:lang w:val="en-US" w:eastAsia="en-US"/>
        </w:rPr>
        <w:t>III</w:t>
      </w:r>
    </w:p>
    <w:p w:rsidR="00705B5F" w:rsidRPr="00705B5F" w:rsidRDefault="00705B5F" w:rsidP="00705B5F">
      <w:pPr>
        <w:pStyle w:val="NoSpacing"/>
      </w:pPr>
    </w:p>
    <w:p w:rsidR="007D5550" w:rsidRDefault="007D5550" w:rsidP="007D5550">
      <w:pPr>
        <w:spacing w:after="0" w:line="240" w:lineRule="auto"/>
        <w:rPr>
          <w:rFonts w:ascii="Times New Roman" w:eastAsia="Times New Roman" w:hAnsi="Times New Roman" w:cs="Times New Roman"/>
          <w:b/>
          <w:sz w:val="28"/>
          <w:szCs w:val="23"/>
          <w:u w:val="single"/>
          <w:lang w:val="en-US" w:eastAsia="en-US"/>
        </w:rPr>
      </w:pPr>
      <w:r w:rsidRPr="007D5550">
        <w:rPr>
          <w:rFonts w:ascii="Times New Roman" w:eastAsia="Times New Roman" w:hAnsi="Times New Roman" w:cs="Times New Roman"/>
          <w:b/>
          <w:sz w:val="28"/>
          <w:szCs w:val="23"/>
          <w:u w:val="single"/>
          <w:lang w:val="en-US" w:eastAsia="en-US"/>
        </w:rPr>
        <w:t>Sea transport (IMDG) [English only]</w:t>
      </w:r>
    </w:p>
    <w:p w:rsidR="007D5550" w:rsidRPr="00461AD4" w:rsidRDefault="007D5550" w:rsidP="00461AD4">
      <w:pPr>
        <w:pStyle w:val="NoSpacing"/>
      </w:pP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Proper shipping name: </w:t>
      </w:r>
      <w:r w:rsidR="00705B5F" w:rsidRPr="00705B5F">
        <w:rPr>
          <w:rFonts w:ascii="Times New Roman" w:hAnsi="Times New Roman" w:cs="Times New Roman"/>
          <w:b/>
          <w:sz w:val="24"/>
        </w:rPr>
        <w:t>O-DICHLOROBENZENE</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UN N°: </w:t>
      </w:r>
      <w:r w:rsidR="00705B5F">
        <w:rPr>
          <w:rFonts w:ascii="Times New Roman" w:eastAsia="Times New Roman" w:hAnsi="Times New Roman" w:cs="Times New Roman"/>
          <w:b/>
          <w:sz w:val="24"/>
          <w:szCs w:val="23"/>
          <w:lang w:val="en-US" w:eastAsia="en-US"/>
        </w:rPr>
        <w:t>1591</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IMO-IMDG - Class or division: </w:t>
      </w:r>
      <w:proofErr w:type="gramStart"/>
      <w:r w:rsidR="00705B5F" w:rsidRPr="00705B5F">
        <w:rPr>
          <w:rFonts w:ascii="Times New Roman" w:hAnsi="Times New Roman" w:cs="Times New Roman"/>
          <w:b/>
          <w:sz w:val="24"/>
        </w:rPr>
        <w:t>6.1 :</w:t>
      </w:r>
      <w:proofErr w:type="gramEnd"/>
      <w:r w:rsidR="00705B5F" w:rsidRPr="00705B5F">
        <w:rPr>
          <w:rFonts w:ascii="Times New Roman" w:hAnsi="Times New Roman" w:cs="Times New Roman"/>
          <w:b/>
          <w:sz w:val="24"/>
        </w:rPr>
        <w:t xml:space="preserve"> Toxic substances.</w:t>
      </w:r>
    </w:p>
    <w:p w:rsid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IMO-IMDG - Packing group: </w:t>
      </w:r>
      <w:r w:rsidRPr="00461AD4">
        <w:rPr>
          <w:rFonts w:ascii="Times New Roman" w:eastAsia="Times New Roman" w:hAnsi="Times New Roman" w:cs="Times New Roman"/>
          <w:b/>
          <w:sz w:val="24"/>
          <w:szCs w:val="23"/>
          <w:lang w:val="en-US" w:eastAsia="en-US"/>
        </w:rPr>
        <w:t>III</w:t>
      </w:r>
    </w:p>
    <w:p w:rsidR="003A51BA" w:rsidRDefault="003A51BA" w:rsidP="003A51BA">
      <w:pPr>
        <w:pStyle w:val="NoSpacing"/>
        <w:rPr>
          <w:rFonts w:eastAsia="Times New Roman"/>
          <w:lang w:val="en-US" w:eastAsia="en-US"/>
        </w:rPr>
      </w:pPr>
    </w:p>
    <w:p w:rsidR="003A51BA" w:rsidRDefault="003A51BA" w:rsidP="003A51BA">
      <w:pPr>
        <w:pStyle w:val="NoSpacing"/>
        <w:rPr>
          <w:rFonts w:eastAsia="Times New Roman"/>
          <w:lang w:val="en-US" w:eastAsia="en-US"/>
        </w:rPr>
      </w:pPr>
    </w:p>
    <w:p w:rsidR="003A51BA" w:rsidRDefault="003A51BA" w:rsidP="003A51BA">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A51BA" w:rsidTr="005C3A49">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A51BA" w:rsidRPr="007B71FE" w:rsidRDefault="003A51BA" w:rsidP="005C3A49">
            <w:pPr>
              <w:rPr>
                <w:color w:val="auto"/>
              </w:rPr>
            </w:pPr>
            <w:r w:rsidRPr="00DD0C1D">
              <w:rPr>
                <w:color w:val="auto"/>
                <w:sz w:val="44"/>
              </w:rPr>
              <w:lastRenderedPageBreak/>
              <w:t>Section 14: Transport Information</w:t>
            </w:r>
            <w:r>
              <w:rPr>
                <w:color w:val="auto"/>
                <w:sz w:val="44"/>
              </w:rPr>
              <w:t xml:space="preserve"> (Continued)</w:t>
            </w:r>
          </w:p>
        </w:tc>
      </w:tr>
    </w:tbl>
    <w:p w:rsidR="003A51BA" w:rsidRPr="00461AD4" w:rsidRDefault="003A51BA" w:rsidP="00461AD4">
      <w:pPr>
        <w:spacing w:after="0" w:line="240" w:lineRule="auto"/>
        <w:rPr>
          <w:rFonts w:ascii="Times New Roman" w:eastAsia="Times New Roman" w:hAnsi="Times New Roman" w:cs="Times New Roman"/>
          <w:b/>
          <w:sz w:val="24"/>
          <w:szCs w:val="23"/>
          <w:lang w:val="en-US" w:eastAsia="en-US"/>
        </w:rPr>
      </w:pPr>
    </w:p>
    <w:p w:rsidR="007D5550" w:rsidRDefault="007D5550" w:rsidP="007D5550">
      <w:pPr>
        <w:spacing w:after="0" w:line="240" w:lineRule="auto"/>
        <w:rPr>
          <w:rFonts w:ascii="Times New Roman" w:eastAsia="Times New Roman" w:hAnsi="Times New Roman" w:cs="Times New Roman"/>
          <w:b/>
          <w:sz w:val="28"/>
          <w:szCs w:val="23"/>
          <w:u w:val="single"/>
          <w:lang w:val="en-US" w:eastAsia="en-US"/>
        </w:rPr>
      </w:pPr>
      <w:r w:rsidRPr="007D5550">
        <w:rPr>
          <w:rFonts w:ascii="Times New Roman" w:eastAsia="Times New Roman" w:hAnsi="Times New Roman" w:cs="Times New Roman"/>
          <w:b/>
          <w:sz w:val="28"/>
          <w:szCs w:val="23"/>
          <w:u w:val="single"/>
          <w:lang w:val="en-US" w:eastAsia="en-US"/>
        </w:rPr>
        <w:t>Air transport (ICAO-IATA) [English only]</w:t>
      </w:r>
    </w:p>
    <w:p w:rsidR="007D5550" w:rsidRPr="00461AD4" w:rsidRDefault="007D5550" w:rsidP="00461AD4">
      <w:pPr>
        <w:pStyle w:val="NoSpacing"/>
      </w:pP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Proper shipping name: </w:t>
      </w:r>
      <w:r w:rsidR="00705B5F" w:rsidRPr="00705B5F">
        <w:rPr>
          <w:rFonts w:ascii="Times New Roman" w:hAnsi="Times New Roman" w:cs="Times New Roman"/>
          <w:b/>
          <w:sz w:val="24"/>
        </w:rPr>
        <w:t>O-DICHLOROBENZENE</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UN N°:</w:t>
      </w:r>
      <w:r w:rsidR="00705B5F" w:rsidRPr="00461AD4">
        <w:rPr>
          <w:rFonts w:ascii="Times New Roman" w:eastAsia="Times New Roman" w:hAnsi="Times New Roman" w:cs="Times New Roman"/>
          <w:b/>
          <w:sz w:val="28"/>
          <w:szCs w:val="23"/>
          <w:lang w:val="en-US" w:eastAsia="en-US"/>
        </w:rPr>
        <w:t xml:space="preserve"> </w:t>
      </w:r>
      <w:r w:rsidR="00705B5F">
        <w:rPr>
          <w:rFonts w:ascii="Times New Roman" w:eastAsia="Times New Roman" w:hAnsi="Times New Roman" w:cs="Times New Roman"/>
          <w:b/>
          <w:sz w:val="24"/>
          <w:szCs w:val="23"/>
          <w:lang w:val="en-US" w:eastAsia="en-US"/>
        </w:rPr>
        <w:t>1591</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IATA - Class or division: </w:t>
      </w:r>
      <w:proofErr w:type="gramStart"/>
      <w:r w:rsidR="00705B5F" w:rsidRPr="00705B5F">
        <w:rPr>
          <w:rFonts w:ascii="Times New Roman" w:hAnsi="Times New Roman" w:cs="Times New Roman"/>
          <w:b/>
          <w:sz w:val="24"/>
        </w:rPr>
        <w:t>6.1 :</w:t>
      </w:r>
      <w:proofErr w:type="gramEnd"/>
      <w:r w:rsidR="00705B5F" w:rsidRPr="00705B5F">
        <w:rPr>
          <w:rFonts w:ascii="Times New Roman" w:hAnsi="Times New Roman" w:cs="Times New Roman"/>
          <w:b/>
          <w:sz w:val="24"/>
        </w:rPr>
        <w:t xml:space="preserve"> Toxic substances.</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IATA - Packing group: </w:t>
      </w:r>
      <w:r w:rsidRPr="00461AD4">
        <w:rPr>
          <w:rFonts w:ascii="Times New Roman" w:eastAsia="Times New Roman" w:hAnsi="Times New Roman" w:cs="Times New Roman"/>
          <w:b/>
          <w:sz w:val="24"/>
          <w:szCs w:val="23"/>
          <w:lang w:val="en-US" w:eastAsia="en-US"/>
        </w:rPr>
        <w:t>III</w:t>
      </w:r>
    </w:p>
    <w:p w:rsidR="001C2D68" w:rsidRPr="001C2D68" w:rsidRDefault="001C2D68" w:rsidP="001C2D6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6F037E" w:rsidRDefault="006F037E" w:rsidP="00BC3292">
      <w:pPr>
        <w:pStyle w:val="NoSpacing"/>
      </w:pPr>
    </w:p>
    <w:p w:rsidR="00BC3292" w:rsidRPr="00BC3292" w:rsidRDefault="002619B1" w:rsidP="00BC3292">
      <w:pPr>
        <w:pStyle w:val="NoSpacing"/>
        <w:rPr>
          <w:rFonts w:ascii="Times New Roman" w:hAnsi="Times New Roman" w:cs="Times New Roman"/>
          <w:b/>
          <w:sz w:val="28"/>
          <w:szCs w:val="24"/>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BC3292" w:rsidRPr="00BC3292">
        <w:rPr>
          <w:rFonts w:ascii="Times New Roman" w:eastAsia="Times New Roman" w:hAnsi="Times New Roman" w:cs="Times New Roman"/>
          <w:b/>
          <w:sz w:val="24"/>
          <w:szCs w:val="24"/>
          <w:lang w:val="en-US" w:eastAsia="en-US"/>
        </w:rPr>
        <w:t>Pennsylvania RTK: 1</w:t>
      </w:r>
      <w:proofErr w:type="gramStart"/>
      <w:r w:rsidR="00BC3292" w:rsidRPr="00BC3292">
        <w:rPr>
          <w:rFonts w:ascii="Times New Roman" w:eastAsia="Times New Roman" w:hAnsi="Times New Roman" w:cs="Times New Roman"/>
          <w:b/>
          <w:sz w:val="24"/>
          <w:szCs w:val="24"/>
          <w:lang w:val="en-US" w:eastAsia="en-US"/>
        </w:rPr>
        <w:t>,2</w:t>
      </w:r>
      <w:proofErr w:type="gramEnd"/>
      <w:r w:rsidR="00BC3292" w:rsidRPr="00BC3292">
        <w:rPr>
          <w:rFonts w:ascii="Times New Roman" w:eastAsia="Times New Roman" w:hAnsi="Times New Roman" w:cs="Times New Roman"/>
          <w:b/>
          <w:sz w:val="24"/>
          <w:szCs w:val="24"/>
          <w:lang w:val="en-US" w:eastAsia="en-US"/>
        </w:rPr>
        <w:t xml:space="preserve">-Dichlorobenzene Massachusetts RTK: 1,2-Dichlorobenzene TSCA 8(b) inventory: 1,2- Dichlorobenzene SARA 313 toxic chemical notification and release reporting: 1,2-Dichlorobenzene CERCLA: Hazardous substances.: </w:t>
      </w:r>
      <w:r w:rsidR="00BC3292" w:rsidRPr="00BC3292">
        <w:rPr>
          <w:rFonts w:ascii="Times New Roman" w:hAnsi="Times New Roman" w:cs="Times New Roman"/>
          <w:b/>
          <w:sz w:val="24"/>
          <w:szCs w:val="24"/>
        </w:rPr>
        <w:t>O-DICHLOROBENZENE</w:t>
      </w:r>
    </w:p>
    <w:p w:rsidR="004F59A1" w:rsidRPr="008E02E0" w:rsidRDefault="004F59A1" w:rsidP="004F59A1">
      <w:pPr>
        <w:spacing w:after="0" w:line="240" w:lineRule="auto"/>
      </w:pPr>
    </w:p>
    <w:p w:rsidR="007D3161" w:rsidRPr="00D94D38" w:rsidRDefault="007314BF" w:rsidP="00994BB6">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r w:rsidRPr="00D94D38">
        <w:rPr>
          <w:rFonts w:ascii="Times New Roman" w:hAnsi="Times New Roman" w:cs="Times New Roman"/>
          <w:b/>
          <w:sz w:val="28"/>
        </w:rPr>
        <w:t xml:space="preserve">   </w:t>
      </w:r>
    </w:p>
    <w:p w:rsidR="00461AD4" w:rsidRPr="00461AD4" w:rsidRDefault="00461AD4" w:rsidP="00461AD4">
      <w:pPr>
        <w:spacing w:after="0" w:line="240" w:lineRule="auto"/>
        <w:rPr>
          <w:rFonts w:ascii="Times New Roman" w:eastAsia="Times New Roman" w:hAnsi="Times New Roman" w:cs="Times New Roman"/>
          <w:b/>
          <w:sz w:val="24"/>
          <w:szCs w:val="25"/>
          <w:lang w:val="en-US" w:eastAsia="en-US"/>
        </w:rPr>
      </w:pPr>
      <w:r w:rsidRPr="00461AD4">
        <w:rPr>
          <w:rFonts w:ascii="Times New Roman" w:eastAsia="Times New Roman" w:hAnsi="Times New Roman" w:cs="Times New Roman"/>
          <w:b/>
          <w:sz w:val="28"/>
          <w:szCs w:val="25"/>
          <w:lang w:val="en-US" w:eastAsia="en-US"/>
        </w:rPr>
        <w:t xml:space="preserve">OSHA: </w:t>
      </w:r>
      <w:r w:rsidR="00BC3292" w:rsidRPr="00BC3292">
        <w:rPr>
          <w:rFonts w:ascii="Times New Roman" w:hAnsi="Times New Roman" w:cs="Times New Roman"/>
          <w:b/>
          <w:sz w:val="24"/>
        </w:rPr>
        <w:t>Hazardous by definition of Hazard Communication Standard (29 CFR 1910.1200).</w:t>
      </w:r>
    </w:p>
    <w:p w:rsidR="00461AD4" w:rsidRDefault="00461AD4" w:rsidP="006A7964">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BC3292" w:rsidRPr="00BC3292" w:rsidRDefault="003C48C2" w:rsidP="00BC3292">
      <w:pPr>
        <w:pStyle w:val="NoSpacing"/>
        <w:rPr>
          <w:rFonts w:ascii="Times New Roman" w:hAnsi="Times New Roman" w:cs="Times New Roman"/>
          <w:b/>
          <w:sz w:val="28"/>
        </w:rPr>
      </w:pPr>
      <w:r>
        <w:rPr>
          <w:rFonts w:ascii="Times New Roman" w:hAnsi="Times New Roman" w:cs="Times New Roman"/>
          <w:b/>
          <w:sz w:val="28"/>
        </w:rPr>
        <w:t xml:space="preserve">WHMIS (Canada): </w:t>
      </w:r>
      <w:r w:rsidR="00BC3292" w:rsidRPr="00BC3292">
        <w:rPr>
          <w:rFonts w:ascii="Times New Roman" w:hAnsi="Times New Roman" w:cs="Times New Roman"/>
          <w:b/>
          <w:sz w:val="24"/>
        </w:rPr>
        <w:t>CLASS B-3: Combustible liquid with a flash point between 37.8°C (100°F) and 93.3°C (200°F). CLASS D-1B: Material causing immediate and serious toxic effects (TOXIC). CLASS D-2B: Material causing other toxic effects (TOXIC).</w:t>
      </w:r>
    </w:p>
    <w:p w:rsidR="00461AD4" w:rsidRPr="00461AD4" w:rsidRDefault="00CD5284" w:rsidP="00BC3292">
      <w:pPr>
        <w:pStyle w:val="NoSpacing"/>
        <w:rPr>
          <w:rFonts w:eastAsia="Times New Roman"/>
          <w:lang w:val="en-US" w:eastAsia="en-US"/>
        </w:rPr>
      </w:pPr>
      <w:r w:rsidRPr="00CD5284">
        <w:rPr>
          <w:rFonts w:ascii="Times New Roman" w:eastAsia="Times New Roman" w:hAnsi="Times New Roman" w:cs="Times New Roman"/>
          <w:b/>
          <w:sz w:val="28"/>
          <w:lang w:val="en-US" w:eastAsia="en-US"/>
        </w:rPr>
        <w:t xml:space="preserve">DSCL (EEC): </w:t>
      </w:r>
      <w:r w:rsidR="00BC3292" w:rsidRPr="00BC3292">
        <w:rPr>
          <w:rFonts w:ascii="Times New Roman" w:hAnsi="Times New Roman" w:cs="Times New Roman"/>
          <w:b/>
          <w:sz w:val="24"/>
        </w:rPr>
        <w:t>R38- Irritating to skin. R41- Risk of serious damage to eyes.</w:t>
      </w:r>
    </w:p>
    <w:p w:rsidR="00BC3292" w:rsidRPr="00681C37" w:rsidRDefault="00BC3292" w:rsidP="00681C37">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681C37">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681C37">
        <w:rPr>
          <w:rFonts w:ascii="Times New Roman" w:hAnsi="Times New Roman" w:cs="Times New Roman"/>
          <w:b/>
          <w:sz w:val="24"/>
        </w:rPr>
        <w:t>2</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D554D7" w:rsidRDefault="002619B1" w:rsidP="00D673DC">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BC3292">
        <w:rPr>
          <w:rFonts w:ascii="Times New Roman" w:hAnsi="Times New Roman" w:cs="Times New Roman"/>
          <w:b/>
          <w:sz w:val="24"/>
        </w:rPr>
        <w:t>h</w:t>
      </w:r>
    </w:p>
    <w:p w:rsidR="00D673DC" w:rsidRDefault="00D673DC" w:rsidP="00D673DC">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BC3292" w:rsidP="002619B1">
      <w:pPr>
        <w:pStyle w:val="NoSpacing"/>
        <w:rPr>
          <w:rFonts w:ascii="Times New Roman" w:hAnsi="Times New Roman" w:cs="Times New Roman"/>
          <w:b/>
          <w:sz w:val="28"/>
        </w:rPr>
      </w:pPr>
      <w:r>
        <w:rPr>
          <w:rFonts w:ascii="Times New Roman" w:hAnsi="Times New Roman" w:cs="Times New Roman"/>
          <w:b/>
          <w:sz w:val="28"/>
        </w:rPr>
        <w:t>Health:</w:t>
      </w:r>
      <w:r w:rsidR="00582D1B">
        <w:rPr>
          <w:rFonts w:ascii="Times New Roman" w:hAnsi="Times New Roman" w:cs="Times New Roman"/>
          <w:b/>
          <w:sz w:val="28"/>
        </w:rPr>
        <w:t xml:space="preserve"> </w:t>
      </w:r>
      <w:r w:rsidRPr="00582D1B">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413F44">
        <w:rPr>
          <w:rFonts w:ascii="Times New Roman" w:hAnsi="Times New Roman" w:cs="Times New Roman"/>
          <w:b/>
          <w:sz w:val="24"/>
        </w:rPr>
        <w:t xml:space="preserve"> </w:t>
      </w:r>
      <w:r w:rsidR="00681C37">
        <w:rPr>
          <w:rFonts w:ascii="Times New Roman" w:hAnsi="Times New Roman" w:cs="Times New Roman"/>
          <w:b/>
          <w:sz w:val="24"/>
        </w:rPr>
        <w:t>2</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E1CE9" w:rsidRDefault="002619B1" w:rsidP="00D554D7">
      <w:pPr>
        <w:pStyle w:val="NoSpacing"/>
      </w:pPr>
      <w:r w:rsidRPr="002619B1">
        <w:rPr>
          <w:rFonts w:ascii="Times New Roman" w:hAnsi="Times New Roman" w:cs="Times New Roman"/>
          <w:b/>
          <w:sz w:val="28"/>
        </w:rPr>
        <w:t>Specific hazard:</w:t>
      </w:r>
      <w:r w:rsidR="001016A6">
        <w:t xml:space="preserve"> </w:t>
      </w:r>
    </w:p>
    <w:p w:rsidR="004F59A1" w:rsidRDefault="004F59A1" w:rsidP="00461AD4">
      <w:pPr>
        <w:pStyle w:val="NoSpacing"/>
      </w:pPr>
    </w:p>
    <w:p w:rsidR="00D673DC" w:rsidRDefault="00D673DC" w:rsidP="00D673DC">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D673DC" w:rsidTr="005C3A49">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673DC" w:rsidRPr="007B71FE" w:rsidRDefault="00D673DC" w:rsidP="005C3A49">
            <w:pPr>
              <w:rPr>
                <w:color w:val="auto"/>
              </w:rPr>
            </w:pPr>
            <w:r w:rsidRPr="00411736">
              <w:rPr>
                <w:color w:val="auto"/>
                <w:sz w:val="44"/>
              </w:rPr>
              <w:lastRenderedPageBreak/>
              <w:t>Section 15: Other Regulatory Information</w:t>
            </w:r>
            <w:r>
              <w:rPr>
                <w:color w:val="auto"/>
                <w:sz w:val="44"/>
              </w:rPr>
              <w:t xml:space="preserve"> (Continued)</w:t>
            </w:r>
          </w:p>
        </w:tc>
      </w:tr>
    </w:tbl>
    <w:p w:rsidR="00D673DC" w:rsidRPr="00461AD4" w:rsidRDefault="00D673DC" w:rsidP="00461AD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BC3292" w:rsidRPr="00BC3292" w:rsidRDefault="00BC3292" w:rsidP="00BC3292">
      <w:pPr>
        <w:spacing w:after="0" w:line="240" w:lineRule="auto"/>
        <w:rPr>
          <w:rFonts w:ascii="Times New Roman" w:eastAsia="Times New Roman" w:hAnsi="Times New Roman" w:cs="Times New Roman"/>
          <w:b/>
          <w:sz w:val="24"/>
          <w:szCs w:val="25"/>
          <w:lang w:val="en-US" w:eastAsia="en-US"/>
        </w:rPr>
      </w:pPr>
      <w:r w:rsidRPr="00BC3292">
        <w:rPr>
          <w:rFonts w:ascii="Times New Roman" w:eastAsia="Times New Roman" w:hAnsi="Times New Roman" w:cs="Times New Roman"/>
          <w:b/>
          <w:sz w:val="24"/>
          <w:szCs w:val="25"/>
          <w:lang w:val="en-US" w:eastAsia="en-US"/>
        </w:rPr>
        <w:t>Gloves. Lab coat. Vapor respirator. Be sure to use an approved/certified respirator or equivalent. Wear appropriate respirator when ventilation is inadequate. Splash goggles.</w:t>
      </w:r>
    </w:p>
    <w:p w:rsidR="00461AD4" w:rsidRPr="00D673DC" w:rsidRDefault="00461AD4" w:rsidP="00D673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AB4676" w:rsidRDefault="00484A6C" w:rsidP="00716525">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D673DC" w:rsidRDefault="00D673DC" w:rsidP="00716525">
      <w:pPr>
        <w:tabs>
          <w:tab w:val="left" w:pos="3840"/>
        </w:tabs>
        <w:rPr>
          <w:rFonts w:ascii="Times New Roman" w:eastAsia="Calibri" w:hAnsi="Times New Roman" w:cs="Times New Roman"/>
          <w:b/>
          <w:color w:val="000000"/>
          <w:sz w:val="24"/>
          <w:szCs w:val="24"/>
        </w:rPr>
      </w:pPr>
    </w:p>
    <w:p w:rsidR="00D673DC" w:rsidRPr="00716525" w:rsidRDefault="00D673DC" w:rsidP="00716525">
      <w:pPr>
        <w:tabs>
          <w:tab w:val="left" w:pos="3840"/>
        </w:tabs>
        <w:rPr>
          <w:rFonts w:ascii="Times New Roman" w:eastAsia="Calibri" w:hAnsi="Times New Roman" w:cs="Times New Roman"/>
          <w:b/>
          <w:color w:val="000000"/>
          <w:sz w:val="24"/>
          <w:szCs w:val="24"/>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AB4676" w:rsidRPr="00211219" w:rsidRDefault="00AB4676" w:rsidP="00AB4676">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AB4676" w:rsidRPr="00211219" w:rsidRDefault="00AB4676" w:rsidP="00AB4676">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AB4676">
      <w:pPr>
        <w:autoSpaceDE w:val="0"/>
        <w:autoSpaceDN w:val="0"/>
        <w:adjustRightInd w:val="0"/>
        <w:ind w:firstLine="720"/>
        <w:jc w:val="both"/>
        <w:rPr>
          <w:rFonts w:ascii="Times New Roman" w:eastAsia="Calibri" w:hAnsi="Times New Roman" w:cs="Times New Roman"/>
          <w:color w:val="000000"/>
          <w:sz w:val="28"/>
        </w:rPr>
      </w:pPr>
    </w:p>
    <w:sectPr w:rsidR="00EB0800" w:rsidRPr="00A41BF3" w:rsidSect="00C462F9">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4A4" w:rsidRDefault="009A34A4" w:rsidP="009C3BE4">
      <w:pPr>
        <w:spacing w:after="0" w:line="240" w:lineRule="auto"/>
      </w:pPr>
      <w:r>
        <w:separator/>
      </w:r>
    </w:p>
  </w:endnote>
  <w:endnote w:type="continuationSeparator" w:id="0">
    <w:p w:rsidR="009A34A4" w:rsidRDefault="009A34A4"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8E4552" w:rsidP="008E4552">
    <w:pPr>
      <w:pStyle w:val="Footer"/>
      <w:ind w:left="-510"/>
      <w:jc w:val="right"/>
    </w:pPr>
    <w:r>
      <w:rPr>
        <w:noProof/>
      </w:rPr>
      <w:drawing>
        <wp:inline distT="0" distB="0" distL="0" distR="0" wp14:anchorId="3AA00A56" wp14:editId="28B94C0D">
          <wp:extent cx="76581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75221"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4A4" w:rsidRDefault="009A34A4" w:rsidP="009C3BE4">
      <w:pPr>
        <w:spacing w:after="0" w:line="240" w:lineRule="auto"/>
      </w:pPr>
      <w:r>
        <w:separator/>
      </w:r>
    </w:p>
  </w:footnote>
  <w:footnote w:type="continuationSeparator" w:id="0">
    <w:p w:rsidR="009A34A4" w:rsidRDefault="009A34A4"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C462F9" w:rsidP="00C462F9">
    <w:pPr>
      <w:pStyle w:val="Header"/>
      <w:ind w:left="-454"/>
    </w:pPr>
    <w:r>
      <w:rPr>
        <w:b/>
        <w:noProof/>
        <w:color w:val="FF0000"/>
        <w:sz w:val="20"/>
      </w:rPr>
      <w:drawing>
        <wp:inline distT="0" distB="0" distL="0" distR="0" wp14:anchorId="3A5D4D46" wp14:editId="286A3871">
          <wp:extent cx="760095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03591"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645C"/>
    <w:rsid w:val="000372A3"/>
    <w:rsid w:val="00037E55"/>
    <w:rsid w:val="00042065"/>
    <w:rsid w:val="000437E3"/>
    <w:rsid w:val="000448D8"/>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4CBF"/>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D78DF"/>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24A8"/>
    <w:rsid w:val="000F34BE"/>
    <w:rsid w:val="000F3DA2"/>
    <w:rsid w:val="000F5989"/>
    <w:rsid w:val="000F6A81"/>
    <w:rsid w:val="000F7ACB"/>
    <w:rsid w:val="001003B0"/>
    <w:rsid w:val="00100A2A"/>
    <w:rsid w:val="001016A6"/>
    <w:rsid w:val="00102584"/>
    <w:rsid w:val="00103D4F"/>
    <w:rsid w:val="00105F7A"/>
    <w:rsid w:val="00106BF7"/>
    <w:rsid w:val="001074AD"/>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97F25"/>
    <w:rsid w:val="001A1DA5"/>
    <w:rsid w:val="001A213A"/>
    <w:rsid w:val="001A57E1"/>
    <w:rsid w:val="001A6D15"/>
    <w:rsid w:val="001A72D9"/>
    <w:rsid w:val="001A784B"/>
    <w:rsid w:val="001B01E4"/>
    <w:rsid w:val="001B0775"/>
    <w:rsid w:val="001B15F5"/>
    <w:rsid w:val="001B1BEF"/>
    <w:rsid w:val="001B4677"/>
    <w:rsid w:val="001B69ED"/>
    <w:rsid w:val="001C0A1A"/>
    <w:rsid w:val="001C1EB9"/>
    <w:rsid w:val="001C2D68"/>
    <w:rsid w:val="001C4FB4"/>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D7908"/>
    <w:rsid w:val="002E1391"/>
    <w:rsid w:val="002E2B9D"/>
    <w:rsid w:val="002E3A53"/>
    <w:rsid w:val="002E3D88"/>
    <w:rsid w:val="002E468E"/>
    <w:rsid w:val="002E5153"/>
    <w:rsid w:val="002E5548"/>
    <w:rsid w:val="002F08EB"/>
    <w:rsid w:val="002F44B3"/>
    <w:rsid w:val="002F5BDF"/>
    <w:rsid w:val="002F6489"/>
    <w:rsid w:val="002F6605"/>
    <w:rsid w:val="002F7197"/>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73D"/>
    <w:rsid w:val="00350A22"/>
    <w:rsid w:val="00351695"/>
    <w:rsid w:val="0035319C"/>
    <w:rsid w:val="00354CFB"/>
    <w:rsid w:val="00356083"/>
    <w:rsid w:val="00356BC2"/>
    <w:rsid w:val="00356CB7"/>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6257"/>
    <w:rsid w:val="00386D80"/>
    <w:rsid w:val="00386EBB"/>
    <w:rsid w:val="003948A9"/>
    <w:rsid w:val="003A062F"/>
    <w:rsid w:val="003A1321"/>
    <w:rsid w:val="003A1DF8"/>
    <w:rsid w:val="003A213E"/>
    <w:rsid w:val="003A400D"/>
    <w:rsid w:val="003A4E83"/>
    <w:rsid w:val="003A51BA"/>
    <w:rsid w:val="003A57B1"/>
    <w:rsid w:val="003A5BE4"/>
    <w:rsid w:val="003A6C70"/>
    <w:rsid w:val="003A6C7A"/>
    <w:rsid w:val="003A6F93"/>
    <w:rsid w:val="003A7577"/>
    <w:rsid w:val="003A76F4"/>
    <w:rsid w:val="003A7ED1"/>
    <w:rsid w:val="003B1ABE"/>
    <w:rsid w:val="003B24AE"/>
    <w:rsid w:val="003B2E29"/>
    <w:rsid w:val="003B2FD3"/>
    <w:rsid w:val="003B3583"/>
    <w:rsid w:val="003B3888"/>
    <w:rsid w:val="003B635B"/>
    <w:rsid w:val="003B6D18"/>
    <w:rsid w:val="003B7BB5"/>
    <w:rsid w:val="003C0161"/>
    <w:rsid w:val="003C01A3"/>
    <w:rsid w:val="003C09C9"/>
    <w:rsid w:val="003C187E"/>
    <w:rsid w:val="003C22D6"/>
    <w:rsid w:val="003C2FC3"/>
    <w:rsid w:val="003C48C2"/>
    <w:rsid w:val="003C50E5"/>
    <w:rsid w:val="003D1DA2"/>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4FDD"/>
    <w:rsid w:val="00465416"/>
    <w:rsid w:val="00467BE3"/>
    <w:rsid w:val="004701C3"/>
    <w:rsid w:val="004702BF"/>
    <w:rsid w:val="004733D5"/>
    <w:rsid w:val="004742A0"/>
    <w:rsid w:val="004764AF"/>
    <w:rsid w:val="004778B2"/>
    <w:rsid w:val="00480D6A"/>
    <w:rsid w:val="00481B88"/>
    <w:rsid w:val="00481CF3"/>
    <w:rsid w:val="00482FD4"/>
    <w:rsid w:val="004832D2"/>
    <w:rsid w:val="0048375F"/>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41F0"/>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E6959"/>
    <w:rsid w:val="004F1123"/>
    <w:rsid w:val="004F121F"/>
    <w:rsid w:val="004F5089"/>
    <w:rsid w:val="004F58EA"/>
    <w:rsid w:val="004F59A1"/>
    <w:rsid w:val="004F5D4B"/>
    <w:rsid w:val="004F7998"/>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76B4"/>
    <w:rsid w:val="0052775A"/>
    <w:rsid w:val="00530247"/>
    <w:rsid w:val="00530ECB"/>
    <w:rsid w:val="00531988"/>
    <w:rsid w:val="00533DB5"/>
    <w:rsid w:val="0053469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2D1B"/>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020"/>
    <w:rsid w:val="005D053E"/>
    <w:rsid w:val="005D0CB6"/>
    <w:rsid w:val="005D0EFA"/>
    <w:rsid w:val="005D1168"/>
    <w:rsid w:val="005D2739"/>
    <w:rsid w:val="005D36BB"/>
    <w:rsid w:val="005D5093"/>
    <w:rsid w:val="005D61CB"/>
    <w:rsid w:val="005D7235"/>
    <w:rsid w:val="005E3FC6"/>
    <w:rsid w:val="005E57AF"/>
    <w:rsid w:val="005E5874"/>
    <w:rsid w:val="005E60C0"/>
    <w:rsid w:val="005E71EB"/>
    <w:rsid w:val="005E72A9"/>
    <w:rsid w:val="005E7414"/>
    <w:rsid w:val="005E7697"/>
    <w:rsid w:val="005E775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2899"/>
    <w:rsid w:val="00674AAE"/>
    <w:rsid w:val="00674B33"/>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9A6"/>
    <w:rsid w:val="007035E6"/>
    <w:rsid w:val="007043EC"/>
    <w:rsid w:val="0070507F"/>
    <w:rsid w:val="00705B5F"/>
    <w:rsid w:val="00706489"/>
    <w:rsid w:val="00706EEF"/>
    <w:rsid w:val="007077CC"/>
    <w:rsid w:val="00711764"/>
    <w:rsid w:val="0071189D"/>
    <w:rsid w:val="00711996"/>
    <w:rsid w:val="00711E68"/>
    <w:rsid w:val="00712142"/>
    <w:rsid w:val="007126B9"/>
    <w:rsid w:val="00714474"/>
    <w:rsid w:val="00715670"/>
    <w:rsid w:val="00716525"/>
    <w:rsid w:val="00716722"/>
    <w:rsid w:val="0071787B"/>
    <w:rsid w:val="0072086F"/>
    <w:rsid w:val="007223BE"/>
    <w:rsid w:val="00722E0A"/>
    <w:rsid w:val="00724CB7"/>
    <w:rsid w:val="007254FA"/>
    <w:rsid w:val="00730E08"/>
    <w:rsid w:val="007314BF"/>
    <w:rsid w:val="00731DF0"/>
    <w:rsid w:val="00732EAC"/>
    <w:rsid w:val="00733143"/>
    <w:rsid w:val="0073340F"/>
    <w:rsid w:val="00736C8E"/>
    <w:rsid w:val="00736EB0"/>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2E4"/>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917EA"/>
    <w:rsid w:val="00792013"/>
    <w:rsid w:val="0079365D"/>
    <w:rsid w:val="00793DFF"/>
    <w:rsid w:val="007946A7"/>
    <w:rsid w:val="00794D38"/>
    <w:rsid w:val="00795E5C"/>
    <w:rsid w:val="00796FC6"/>
    <w:rsid w:val="007A2B0C"/>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5BA4"/>
    <w:rsid w:val="008170F9"/>
    <w:rsid w:val="0081763E"/>
    <w:rsid w:val="00820EF9"/>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72B"/>
    <w:rsid w:val="008A0BED"/>
    <w:rsid w:val="008A1622"/>
    <w:rsid w:val="008A1A8E"/>
    <w:rsid w:val="008A2A04"/>
    <w:rsid w:val="008A2B88"/>
    <w:rsid w:val="008A2C3B"/>
    <w:rsid w:val="008A2E1B"/>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552"/>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210"/>
    <w:rsid w:val="0090196B"/>
    <w:rsid w:val="00901A3C"/>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691B"/>
    <w:rsid w:val="00987C3E"/>
    <w:rsid w:val="009911C5"/>
    <w:rsid w:val="009920A9"/>
    <w:rsid w:val="009923F2"/>
    <w:rsid w:val="00992EE1"/>
    <w:rsid w:val="009942C4"/>
    <w:rsid w:val="00994BB6"/>
    <w:rsid w:val="0099523E"/>
    <w:rsid w:val="009956A9"/>
    <w:rsid w:val="00997A06"/>
    <w:rsid w:val="009A0716"/>
    <w:rsid w:val="009A1DEC"/>
    <w:rsid w:val="009A23E8"/>
    <w:rsid w:val="009A34A4"/>
    <w:rsid w:val="009A4CAB"/>
    <w:rsid w:val="009A616A"/>
    <w:rsid w:val="009A6378"/>
    <w:rsid w:val="009A6C22"/>
    <w:rsid w:val="009A7B8B"/>
    <w:rsid w:val="009B06E1"/>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B4676"/>
    <w:rsid w:val="00AC0248"/>
    <w:rsid w:val="00AC02F2"/>
    <w:rsid w:val="00AC0719"/>
    <w:rsid w:val="00AC07A1"/>
    <w:rsid w:val="00AC169D"/>
    <w:rsid w:val="00AC18D6"/>
    <w:rsid w:val="00AC1953"/>
    <w:rsid w:val="00AC2907"/>
    <w:rsid w:val="00AC3E68"/>
    <w:rsid w:val="00AC5AD2"/>
    <w:rsid w:val="00AC6C15"/>
    <w:rsid w:val="00AD08AB"/>
    <w:rsid w:val="00AD1B76"/>
    <w:rsid w:val="00AD266A"/>
    <w:rsid w:val="00AD41E6"/>
    <w:rsid w:val="00AD4B4D"/>
    <w:rsid w:val="00AD5D1A"/>
    <w:rsid w:val="00AD7965"/>
    <w:rsid w:val="00AE0791"/>
    <w:rsid w:val="00AE13C0"/>
    <w:rsid w:val="00AE1D30"/>
    <w:rsid w:val="00AE1ED5"/>
    <w:rsid w:val="00AE47CC"/>
    <w:rsid w:val="00AE4F24"/>
    <w:rsid w:val="00AE51EC"/>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20B13"/>
    <w:rsid w:val="00B249C5"/>
    <w:rsid w:val="00B25075"/>
    <w:rsid w:val="00B26EB1"/>
    <w:rsid w:val="00B271D2"/>
    <w:rsid w:val="00B304F5"/>
    <w:rsid w:val="00B3140F"/>
    <w:rsid w:val="00B325DD"/>
    <w:rsid w:val="00B3512B"/>
    <w:rsid w:val="00B35CFA"/>
    <w:rsid w:val="00B36A8F"/>
    <w:rsid w:val="00B37F64"/>
    <w:rsid w:val="00B4143E"/>
    <w:rsid w:val="00B42376"/>
    <w:rsid w:val="00B44ED3"/>
    <w:rsid w:val="00B44EE0"/>
    <w:rsid w:val="00B45999"/>
    <w:rsid w:val="00B47EC7"/>
    <w:rsid w:val="00B51686"/>
    <w:rsid w:val="00B54BCD"/>
    <w:rsid w:val="00B55B49"/>
    <w:rsid w:val="00B55D25"/>
    <w:rsid w:val="00B57C3F"/>
    <w:rsid w:val="00B618A6"/>
    <w:rsid w:val="00B62926"/>
    <w:rsid w:val="00B636D5"/>
    <w:rsid w:val="00B63760"/>
    <w:rsid w:val="00B6590D"/>
    <w:rsid w:val="00B66088"/>
    <w:rsid w:val="00B71183"/>
    <w:rsid w:val="00B7417D"/>
    <w:rsid w:val="00B74DCC"/>
    <w:rsid w:val="00B74F88"/>
    <w:rsid w:val="00B7726A"/>
    <w:rsid w:val="00B80584"/>
    <w:rsid w:val="00B82E9A"/>
    <w:rsid w:val="00B83CB6"/>
    <w:rsid w:val="00B849D0"/>
    <w:rsid w:val="00B905A8"/>
    <w:rsid w:val="00B90912"/>
    <w:rsid w:val="00B912AB"/>
    <w:rsid w:val="00B9176F"/>
    <w:rsid w:val="00B9255D"/>
    <w:rsid w:val="00B92F64"/>
    <w:rsid w:val="00B93DD8"/>
    <w:rsid w:val="00B952EF"/>
    <w:rsid w:val="00B95936"/>
    <w:rsid w:val="00B96984"/>
    <w:rsid w:val="00B9790F"/>
    <w:rsid w:val="00B97CD5"/>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292"/>
    <w:rsid w:val="00BC3883"/>
    <w:rsid w:val="00BC3D71"/>
    <w:rsid w:val="00BC6514"/>
    <w:rsid w:val="00BC733F"/>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62F9"/>
    <w:rsid w:val="00C476FF"/>
    <w:rsid w:val="00C47878"/>
    <w:rsid w:val="00C504C2"/>
    <w:rsid w:val="00C50CEF"/>
    <w:rsid w:val="00C53953"/>
    <w:rsid w:val="00C55E6A"/>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8FF"/>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1F2"/>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673DC"/>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1541"/>
    <w:rsid w:val="00DC2007"/>
    <w:rsid w:val="00DC37C6"/>
    <w:rsid w:val="00DC4293"/>
    <w:rsid w:val="00DC6F8F"/>
    <w:rsid w:val="00DC7B82"/>
    <w:rsid w:val="00DD031C"/>
    <w:rsid w:val="00DD067A"/>
    <w:rsid w:val="00DD06B7"/>
    <w:rsid w:val="00DD0C1D"/>
    <w:rsid w:val="00DD0D71"/>
    <w:rsid w:val="00DD12A7"/>
    <w:rsid w:val="00DD3885"/>
    <w:rsid w:val="00DD3ACA"/>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64A2"/>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79986646">
      <w:bodyDiv w:val="1"/>
      <w:marLeft w:val="0"/>
      <w:marRight w:val="0"/>
      <w:marTop w:val="0"/>
      <w:marBottom w:val="0"/>
      <w:divBdr>
        <w:top w:val="none" w:sz="0" w:space="0" w:color="auto"/>
        <w:left w:val="none" w:sz="0" w:space="0" w:color="auto"/>
        <w:bottom w:val="none" w:sz="0" w:space="0" w:color="auto"/>
        <w:right w:val="none" w:sz="0" w:space="0" w:color="auto"/>
      </w:divBdr>
      <w:divsChild>
        <w:div w:id="1435204672">
          <w:marLeft w:val="0"/>
          <w:marRight w:val="0"/>
          <w:marTop w:val="0"/>
          <w:marBottom w:val="0"/>
          <w:divBdr>
            <w:top w:val="none" w:sz="0" w:space="0" w:color="auto"/>
            <w:left w:val="none" w:sz="0" w:space="0" w:color="auto"/>
            <w:bottom w:val="none" w:sz="0" w:space="0" w:color="auto"/>
            <w:right w:val="none" w:sz="0" w:space="0" w:color="auto"/>
          </w:divBdr>
        </w:div>
        <w:div w:id="1603755460">
          <w:marLeft w:val="0"/>
          <w:marRight w:val="0"/>
          <w:marTop w:val="0"/>
          <w:marBottom w:val="0"/>
          <w:divBdr>
            <w:top w:val="none" w:sz="0" w:space="0" w:color="auto"/>
            <w:left w:val="none" w:sz="0" w:space="0" w:color="auto"/>
            <w:bottom w:val="none" w:sz="0" w:space="0" w:color="auto"/>
            <w:right w:val="none" w:sz="0" w:space="0" w:color="auto"/>
          </w:divBdr>
        </w:div>
        <w:div w:id="1477527557">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48788700">
      <w:bodyDiv w:val="1"/>
      <w:marLeft w:val="0"/>
      <w:marRight w:val="0"/>
      <w:marTop w:val="0"/>
      <w:marBottom w:val="0"/>
      <w:divBdr>
        <w:top w:val="none" w:sz="0" w:space="0" w:color="auto"/>
        <w:left w:val="none" w:sz="0" w:space="0" w:color="auto"/>
        <w:bottom w:val="none" w:sz="0" w:space="0" w:color="auto"/>
        <w:right w:val="none" w:sz="0" w:space="0" w:color="auto"/>
      </w:divBdr>
      <w:divsChild>
        <w:div w:id="348486239">
          <w:marLeft w:val="0"/>
          <w:marRight w:val="0"/>
          <w:marTop w:val="0"/>
          <w:marBottom w:val="0"/>
          <w:divBdr>
            <w:top w:val="none" w:sz="0" w:space="0" w:color="auto"/>
            <w:left w:val="none" w:sz="0" w:space="0" w:color="auto"/>
            <w:bottom w:val="none" w:sz="0" w:space="0" w:color="auto"/>
            <w:right w:val="none" w:sz="0" w:space="0" w:color="auto"/>
          </w:divBdr>
        </w:div>
        <w:div w:id="909267734">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6597923">
      <w:bodyDiv w:val="1"/>
      <w:marLeft w:val="0"/>
      <w:marRight w:val="0"/>
      <w:marTop w:val="0"/>
      <w:marBottom w:val="0"/>
      <w:divBdr>
        <w:top w:val="none" w:sz="0" w:space="0" w:color="auto"/>
        <w:left w:val="none" w:sz="0" w:space="0" w:color="auto"/>
        <w:bottom w:val="none" w:sz="0" w:space="0" w:color="auto"/>
        <w:right w:val="none" w:sz="0" w:space="0" w:color="auto"/>
      </w:divBdr>
      <w:divsChild>
        <w:div w:id="283313401">
          <w:marLeft w:val="0"/>
          <w:marRight w:val="0"/>
          <w:marTop w:val="0"/>
          <w:marBottom w:val="0"/>
          <w:divBdr>
            <w:top w:val="none" w:sz="0" w:space="0" w:color="auto"/>
            <w:left w:val="none" w:sz="0" w:space="0" w:color="auto"/>
            <w:bottom w:val="none" w:sz="0" w:space="0" w:color="auto"/>
            <w:right w:val="none" w:sz="0" w:space="0" w:color="auto"/>
          </w:divBdr>
        </w:div>
        <w:div w:id="1100641507">
          <w:marLeft w:val="0"/>
          <w:marRight w:val="0"/>
          <w:marTop w:val="0"/>
          <w:marBottom w:val="0"/>
          <w:divBdr>
            <w:top w:val="none" w:sz="0" w:space="0" w:color="auto"/>
            <w:left w:val="none" w:sz="0" w:space="0" w:color="auto"/>
            <w:bottom w:val="none" w:sz="0" w:space="0" w:color="auto"/>
            <w:right w:val="none" w:sz="0" w:space="0" w:color="auto"/>
          </w:divBdr>
        </w:div>
        <w:div w:id="1530533790">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6717016">
      <w:bodyDiv w:val="1"/>
      <w:marLeft w:val="0"/>
      <w:marRight w:val="0"/>
      <w:marTop w:val="0"/>
      <w:marBottom w:val="0"/>
      <w:divBdr>
        <w:top w:val="none" w:sz="0" w:space="0" w:color="auto"/>
        <w:left w:val="none" w:sz="0" w:space="0" w:color="auto"/>
        <w:bottom w:val="none" w:sz="0" w:space="0" w:color="auto"/>
        <w:right w:val="none" w:sz="0" w:space="0" w:color="auto"/>
      </w:divBdr>
      <w:divsChild>
        <w:div w:id="1890190466">
          <w:marLeft w:val="0"/>
          <w:marRight w:val="0"/>
          <w:marTop w:val="0"/>
          <w:marBottom w:val="0"/>
          <w:divBdr>
            <w:top w:val="none" w:sz="0" w:space="0" w:color="auto"/>
            <w:left w:val="none" w:sz="0" w:space="0" w:color="auto"/>
            <w:bottom w:val="none" w:sz="0" w:space="0" w:color="auto"/>
            <w:right w:val="none" w:sz="0" w:space="0" w:color="auto"/>
          </w:divBdr>
        </w:div>
        <w:div w:id="1883832985">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08353695">
      <w:bodyDiv w:val="1"/>
      <w:marLeft w:val="0"/>
      <w:marRight w:val="0"/>
      <w:marTop w:val="0"/>
      <w:marBottom w:val="0"/>
      <w:divBdr>
        <w:top w:val="none" w:sz="0" w:space="0" w:color="auto"/>
        <w:left w:val="none" w:sz="0" w:space="0" w:color="auto"/>
        <w:bottom w:val="none" w:sz="0" w:space="0" w:color="auto"/>
        <w:right w:val="none" w:sz="0" w:space="0" w:color="auto"/>
      </w:divBdr>
      <w:divsChild>
        <w:div w:id="656882847">
          <w:marLeft w:val="0"/>
          <w:marRight w:val="0"/>
          <w:marTop w:val="0"/>
          <w:marBottom w:val="0"/>
          <w:divBdr>
            <w:top w:val="none" w:sz="0" w:space="0" w:color="auto"/>
            <w:left w:val="none" w:sz="0" w:space="0" w:color="auto"/>
            <w:bottom w:val="none" w:sz="0" w:space="0" w:color="auto"/>
            <w:right w:val="none" w:sz="0" w:space="0" w:color="auto"/>
          </w:divBdr>
        </w:div>
        <w:div w:id="1026252621">
          <w:marLeft w:val="0"/>
          <w:marRight w:val="0"/>
          <w:marTop w:val="0"/>
          <w:marBottom w:val="0"/>
          <w:divBdr>
            <w:top w:val="none" w:sz="0" w:space="0" w:color="auto"/>
            <w:left w:val="none" w:sz="0" w:space="0" w:color="auto"/>
            <w:bottom w:val="none" w:sz="0" w:space="0" w:color="auto"/>
            <w:right w:val="none" w:sz="0" w:space="0" w:color="auto"/>
          </w:divBdr>
        </w:div>
        <w:div w:id="1050962646">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6426504">
      <w:bodyDiv w:val="1"/>
      <w:marLeft w:val="0"/>
      <w:marRight w:val="0"/>
      <w:marTop w:val="0"/>
      <w:marBottom w:val="0"/>
      <w:divBdr>
        <w:top w:val="none" w:sz="0" w:space="0" w:color="auto"/>
        <w:left w:val="none" w:sz="0" w:space="0" w:color="auto"/>
        <w:bottom w:val="none" w:sz="0" w:space="0" w:color="auto"/>
        <w:right w:val="none" w:sz="0" w:space="0" w:color="auto"/>
      </w:divBdr>
      <w:divsChild>
        <w:div w:id="841507626">
          <w:marLeft w:val="0"/>
          <w:marRight w:val="0"/>
          <w:marTop w:val="0"/>
          <w:marBottom w:val="0"/>
          <w:divBdr>
            <w:top w:val="none" w:sz="0" w:space="0" w:color="auto"/>
            <w:left w:val="none" w:sz="0" w:space="0" w:color="auto"/>
            <w:bottom w:val="none" w:sz="0" w:space="0" w:color="auto"/>
            <w:right w:val="none" w:sz="0" w:space="0" w:color="auto"/>
          </w:divBdr>
        </w:div>
        <w:div w:id="181024554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85828817">
      <w:bodyDiv w:val="1"/>
      <w:marLeft w:val="0"/>
      <w:marRight w:val="0"/>
      <w:marTop w:val="0"/>
      <w:marBottom w:val="0"/>
      <w:divBdr>
        <w:top w:val="none" w:sz="0" w:space="0" w:color="auto"/>
        <w:left w:val="none" w:sz="0" w:space="0" w:color="auto"/>
        <w:bottom w:val="none" w:sz="0" w:space="0" w:color="auto"/>
        <w:right w:val="none" w:sz="0" w:space="0" w:color="auto"/>
      </w:divBdr>
      <w:divsChild>
        <w:div w:id="1302266552">
          <w:marLeft w:val="0"/>
          <w:marRight w:val="0"/>
          <w:marTop w:val="0"/>
          <w:marBottom w:val="0"/>
          <w:divBdr>
            <w:top w:val="none" w:sz="0" w:space="0" w:color="auto"/>
            <w:left w:val="none" w:sz="0" w:space="0" w:color="auto"/>
            <w:bottom w:val="none" w:sz="0" w:space="0" w:color="auto"/>
            <w:right w:val="none" w:sz="0" w:space="0" w:color="auto"/>
          </w:divBdr>
        </w:div>
        <w:div w:id="1698235617">
          <w:marLeft w:val="0"/>
          <w:marRight w:val="0"/>
          <w:marTop w:val="0"/>
          <w:marBottom w:val="0"/>
          <w:divBdr>
            <w:top w:val="none" w:sz="0" w:space="0" w:color="auto"/>
            <w:left w:val="none" w:sz="0" w:space="0" w:color="auto"/>
            <w:bottom w:val="none" w:sz="0" w:space="0" w:color="auto"/>
            <w:right w:val="none" w:sz="0" w:space="0" w:color="auto"/>
          </w:divBdr>
        </w:div>
        <w:div w:id="781341270">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88442">
      <w:bodyDiv w:val="1"/>
      <w:marLeft w:val="0"/>
      <w:marRight w:val="0"/>
      <w:marTop w:val="0"/>
      <w:marBottom w:val="0"/>
      <w:divBdr>
        <w:top w:val="none" w:sz="0" w:space="0" w:color="auto"/>
        <w:left w:val="none" w:sz="0" w:space="0" w:color="auto"/>
        <w:bottom w:val="none" w:sz="0" w:space="0" w:color="auto"/>
        <w:right w:val="none" w:sz="0" w:space="0" w:color="auto"/>
      </w:divBdr>
      <w:divsChild>
        <w:div w:id="10424172">
          <w:marLeft w:val="0"/>
          <w:marRight w:val="0"/>
          <w:marTop w:val="0"/>
          <w:marBottom w:val="0"/>
          <w:divBdr>
            <w:top w:val="none" w:sz="0" w:space="0" w:color="auto"/>
            <w:left w:val="none" w:sz="0" w:space="0" w:color="auto"/>
            <w:bottom w:val="none" w:sz="0" w:space="0" w:color="auto"/>
            <w:right w:val="none" w:sz="0" w:space="0" w:color="auto"/>
          </w:divBdr>
        </w:div>
        <w:div w:id="1064841105">
          <w:marLeft w:val="0"/>
          <w:marRight w:val="0"/>
          <w:marTop w:val="0"/>
          <w:marBottom w:val="0"/>
          <w:divBdr>
            <w:top w:val="none" w:sz="0" w:space="0" w:color="auto"/>
            <w:left w:val="none" w:sz="0" w:space="0" w:color="auto"/>
            <w:bottom w:val="none" w:sz="0" w:space="0" w:color="auto"/>
            <w:right w:val="none" w:sz="0" w:space="0" w:color="auto"/>
          </w:divBdr>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2784058">
      <w:bodyDiv w:val="1"/>
      <w:marLeft w:val="0"/>
      <w:marRight w:val="0"/>
      <w:marTop w:val="0"/>
      <w:marBottom w:val="0"/>
      <w:divBdr>
        <w:top w:val="none" w:sz="0" w:space="0" w:color="auto"/>
        <w:left w:val="none" w:sz="0" w:space="0" w:color="auto"/>
        <w:bottom w:val="none" w:sz="0" w:space="0" w:color="auto"/>
        <w:right w:val="none" w:sz="0" w:space="0" w:color="auto"/>
      </w:divBdr>
      <w:divsChild>
        <w:div w:id="893665819">
          <w:marLeft w:val="0"/>
          <w:marRight w:val="0"/>
          <w:marTop w:val="0"/>
          <w:marBottom w:val="0"/>
          <w:divBdr>
            <w:top w:val="none" w:sz="0" w:space="0" w:color="auto"/>
            <w:left w:val="none" w:sz="0" w:space="0" w:color="auto"/>
            <w:bottom w:val="none" w:sz="0" w:space="0" w:color="auto"/>
            <w:right w:val="none" w:sz="0" w:space="0" w:color="auto"/>
          </w:divBdr>
        </w:div>
        <w:div w:id="672222399">
          <w:marLeft w:val="0"/>
          <w:marRight w:val="0"/>
          <w:marTop w:val="0"/>
          <w:marBottom w:val="0"/>
          <w:divBdr>
            <w:top w:val="none" w:sz="0" w:space="0" w:color="auto"/>
            <w:left w:val="none" w:sz="0" w:space="0" w:color="auto"/>
            <w:bottom w:val="none" w:sz="0" w:space="0" w:color="auto"/>
            <w:right w:val="none" w:sz="0" w:space="0" w:color="auto"/>
          </w:divBdr>
        </w:div>
        <w:div w:id="1497378361">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46812552">
      <w:bodyDiv w:val="1"/>
      <w:marLeft w:val="0"/>
      <w:marRight w:val="0"/>
      <w:marTop w:val="0"/>
      <w:marBottom w:val="0"/>
      <w:divBdr>
        <w:top w:val="none" w:sz="0" w:space="0" w:color="auto"/>
        <w:left w:val="none" w:sz="0" w:space="0" w:color="auto"/>
        <w:bottom w:val="none" w:sz="0" w:space="0" w:color="auto"/>
        <w:right w:val="none" w:sz="0" w:space="0" w:color="auto"/>
      </w:divBdr>
      <w:divsChild>
        <w:div w:id="1684430049">
          <w:marLeft w:val="0"/>
          <w:marRight w:val="0"/>
          <w:marTop w:val="0"/>
          <w:marBottom w:val="0"/>
          <w:divBdr>
            <w:top w:val="none" w:sz="0" w:space="0" w:color="auto"/>
            <w:left w:val="none" w:sz="0" w:space="0" w:color="auto"/>
            <w:bottom w:val="none" w:sz="0" w:space="0" w:color="auto"/>
            <w:right w:val="none" w:sz="0" w:space="0" w:color="auto"/>
          </w:divBdr>
        </w:div>
        <w:div w:id="1226331572">
          <w:marLeft w:val="0"/>
          <w:marRight w:val="0"/>
          <w:marTop w:val="0"/>
          <w:marBottom w:val="0"/>
          <w:divBdr>
            <w:top w:val="none" w:sz="0" w:space="0" w:color="auto"/>
            <w:left w:val="none" w:sz="0" w:space="0" w:color="auto"/>
            <w:bottom w:val="none" w:sz="0" w:space="0" w:color="auto"/>
            <w:right w:val="none" w:sz="0" w:space="0" w:color="auto"/>
          </w:divBdr>
        </w:div>
        <w:div w:id="70930053">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9141704">
      <w:bodyDiv w:val="1"/>
      <w:marLeft w:val="0"/>
      <w:marRight w:val="0"/>
      <w:marTop w:val="0"/>
      <w:marBottom w:val="0"/>
      <w:divBdr>
        <w:top w:val="none" w:sz="0" w:space="0" w:color="auto"/>
        <w:left w:val="none" w:sz="0" w:space="0" w:color="auto"/>
        <w:bottom w:val="none" w:sz="0" w:space="0" w:color="auto"/>
        <w:right w:val="none" w:sz="0" w:space="0" w:color="auto"/>
      </w:divBdr>
      <w:divsChild>
        <w:div w:id="608196148">
          <w:marLeft w:val="0"/>
          <w:marRight w:val="0"/>
          <w:marTop w:val="0"/>
          <w:marBottom w:val="0"/>
          <w:divBdr>
            <w:top w:val="none" w:sz="0" w:space="0" w:color="auto"/>
            <w:left w:val="none" w:sz="0" w:space="0" w:color="auto"/>
            <w:bottom w:val="none" w:sz="0" w:space="0" w:color="auto"/>
            <w:right w:val="none" w:sz="0" w:space="0" w:color="auto"/>
          </w:divBdr>
        </w:div>
        <w:div w:id="918249520">
          <w:marLeft w:val="0"/>
          <w:marRight w:val="0"/>
          <w:marTop w:val="0"/>
          <w:marBottom w:val="0"/>
          <w:divBdr>
            <w:top w:val="none" w:sz="0" w:space="0" w:color="auto"/>
            <w:left w:val="none" w:sz="0" w:space="0" w:color="auto"/>
            <w:bottom w:val="none" w:sz="0" w:space="0" w:color="auto"/>
            <w:right w:val="none" w:sz="0" w:space="0" w:color="auto"/>
          </w:divBdr>
        </w:div>
        <w:div w:id="637993423">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3399596">
      <w:bodyDiv w:val="1"/>
      <w:marLeft w:val="0"/>
      <w:marRight w:val="0"/>
      <w:marTop w:val="0"/>
      <w:marBottom w:val="0"/>
      <w:divBdr>
        <w:top w:val="none" w:sz="0" w:space="0" w:color="auto"/>
        <w:left w:val="none" w:sz="0" w:space="0" w:color="auto"/>
        <w:bottom w:val="none" w:sz="0" w:space="0" w:color="auto"/>
        <w:right w:val="none" w:sz="0" w:space="0" w:color="auto"/>
      </w:divBdr>
      <w:divsChild>
        <w:div w:id="1124930361">
          <w:marLeft w:val="0"/>
          <w:marRight w:val="0"/>
          <w:marTop w:val="0"/>
          <w:marBottom w:val="0"/>
          <w:divBdr>
            <w:top w:val="none" w:sz="0" w:space="0" w:color="auto"/>
            <w:left w:val="none" w:sz="0" w:space="0" w:color="auto"/>
            <w:bottom w:val="none" w:sz="0" w:space="0" w:color="auto"/>
            <w:right w:val="none" w:sz="0" w:space="0" w:color="auto"/>
          </w:divBdr>
        </w:div>
        <w:div w:id="1879707672">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254623">
      <w:bodyDiv w:val="1"/>
      <w:marLeft w:val="0"/>
      <w:marRight w:val="0"/>
      <w:marTop w:val="0"/>
      <w:marBottom w:val="0"/>
      <w:divBdr>
        <w:top w:val="none" w:sz="0" w:space="0" w:color="auto"/>
        <w:left w:val="none" w:sz="0" w:space="0" w:color="auto"/>
        <w:bottom w:val="none" w:sz="0" w:space="0" w:color="auto"/>
        <w:right w:val="none" w:sz="0" w:space="0" w:color="auto"/>
      </w:divBdr>
      <w:divsChild>
        <w:div w:id="1182552756">
          <w:marLeft w:val="0"/>
          <w:marRight w:val="0"/>
          <w:marTop w:val="0"/>
          <w:marBottom w:val="0"/>
          <w:divBdr>
            <w:top w:val="none" w:sz="0" w:space="0" w:color="auto"/>
            <w:left w:val="none" w:sz="0" w:space="0" w:color="auto"/>
            <w:bottom w:val="none" w:sz="0" w:space="0" w:color="auto"/>
            <w:right w:val="none" w:sz="0" w:space="0" w:color="auto"/>
          </w:divBdr>
        </w:div>
        <w:div w:id="1441024296">
          <w:marLeft w:val="0"/>
          <w:marRight w:val="0"/>
          <w:marTop w:val="0"/>
          <w:marBottom w:val="0"/>
          <w:divBdr>
            <w:top w:val="none" w:sz="0" w:space="0" w:color="auto"/>
            <w:left w:val="none" w:sz="0" w:space="0" w:color="auto"/>
            <w:bottom w:val="none" w:sz="0" w:space="0" w:color="auto"/>
            <w:right w:val="none" w:sz="0" w:space="0" w:color="auto"/>
          </w:divBdr>
        </w:div>
        <w:div w:id="689649711">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5818026">
      <w:bodyDiv w:val="1"/>
      <w:marLeft w:val="0"/>
      <w:marRight w:val="0"/>
      <w:marTop w:val="0"/>
      <w:marBottom w:val="0"/>
      <w:divBdr>
        <w:top w:val="none" w:sz="0" w:space="0" w:color="auto"/>
        <w:left w:val="none" w:sz="0" w:space="0" w:color="auto"/>
        <w:bottom w:val="none" w:sz="0" w:space="0" w:color="auto"/>
        <w:right w:val="none" w:sz="0" w:space="0" w:color="auto"/>
      </w:divBdr>
      <w:divsChild>
        <w:div w:id="1238901514">
          <w:marLeft w:val="0"/>
          <w:marRight w:val="0"/>
          <w:marTop w:val="0"/>
          <w:marBottom w:val="0"/>
          <w:divBdr>
            <w:top w:val="none" w:sz="0" w:space="0" w:color="auto"/>
            <w:left w:val="none" w:sz="0" w:space="0" w:color="auto"/>
            <w:bottom w:val="none" w:sz="0" w:space="0" w:color="auto"/>
            <w:right w:val="none" w:sz="0" w:space="0" w:color="auto"/>
          </w:divBdr>
        </w:div>
        <w:div w:id="1473213710">
          <w:marLeft w:val="0"/>
          <w:marRight w:val="0"/>
          <w:marTop w:val="0"/>
          <w:marBottom w:val="0"/>
          <w:divBdr>
            <w:top w:val="none" w:sz="0" w:space="0" w:color="auto"/>
            <w:left w:val="none" w:sz="0" w:space="0" w:color="auto"/>
            <w:bottom w:val="none" w:sz="0" w:space="0" w:color="auto"/>
            <w:right w:val="none" w:sz="0" w:space="0" w:color="auto"/>
          </w:divBdr>
        </w:div>
        <w:div w:id="1391152166">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531742">
      <w:bodyDiv w:val="1"/>
      <w:marLeft w:val="0"/>
      <w:marRight w:val="0"/>
      <w:marTop w:val="0"/>
      <w:marBottom w:val="0"/>
      <w:divBdr>
        <w:top w:val="none" w:sz="0" w:space="0" w:color="auto"/>
        <w:left w:val="none" w:sz="0" w:space="0" w:color="auto"/>
        <w:bottom w:val="none" w:sz="0" w:space="0" w:color="auto"/>
        <w:right w:val="none" w:sz="0" w:space="0" w:color="auto"/>
      </w:divBdr>
      <w:divsChild>
        <w:div w:id="133569336">
          <w:marLeft w:val="0"/>
          <w:marRight w:val="0"/>
          <w:marTop w:val="0"/>
          <w:marBottom w:val="0"/>
          <w:divBdr>
            <w:top w:val="none" w:sz="0" w:space="0" w:color="auto"/>
            <w:left w:val="none" w:sz="0" w:space="0" w:color="auto"/>
            <w:bottom w:val="none" w:sz="0" w:space="0" w:color="auto"/>
            <w:right w:val="none" w:sz="0" w:space="0" w:color="auto"/>
          </w:divBdr>
        </w:div>
        <w:div w:id="838734158">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8247">
      <w:bodyDiv w:val="1"/>
      <w:marLeft w:val="0"/>
      <w:marRight w:val="0"/>
      <w:marTop w:val="0"/>
      <w:marBottom w:val="0"/>
      <w:divBdr>
        <w:top w:val="none" w:sz="0" w:space="0" w:color="auto"/>
        <w:left w:val="none" w:sz="0" w:space="0" w:color="auto"/>
        <w:bottom w:val="none" w:sz="0" w:space="0" w:color="auto"/>
        <w:right w:val="none" w:sz="0" w:space="0" w:color="auto"/>
      </w:divBdr>
      <w:divsChild>
        <w:div w:id="266276158">
          <w:marLeft w:val="0"/>
          <w:marRight w:val="0"/>
          <w:marTop w:val="0"/>
          <w:marBottom w:val="0"/>
          <w:divBdr>
            <w:top w:val="none" w:sz="0" w:space="0" w:color="auto"/>
            <w:left w:val="none" w:sz="0" w:space="0" w:color="auto"/>
            <w:bottom w:val="none" w:sz="0" w:space="0" w:color="auto"/>
            <w:right w:val="none" w:sz="0" w:space="0" w:color="auto"/>
          </w:divBdr>
        </w:div>
        <w:div w:id="2115400535">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098286053">
      <w:bodyDiv w:val="1"/>
      <w:marLeft w:val="0"/>
      <w:marRight w:val="0"/>
      <w:marTop w:val="0"/>
      <w:marBottom w:val="0"/>
      <w:divBdr>
        <w:top w:val="none" w:sz="0" w:space="0" w:color="auto"/>
        <w:left w:val="none" w:sz="0" w:space="0" w:color="auto"/>
        <w:bottom w:val="none" w:sz="0" w:space="0" w:color="auto"/>
        <w:right w:val="none" w:sz="0" w:space="0" w:color="auto"/>
      </w:divBdr>
      <w:divsChild>
        <w:div w:id="1304697859">
          <w:marLeft w:val="0"/>
          <w:marRight w:val="0"/>
          <w:marTop w:val="0"/>
          <w:marBottom w:val="0"/>
          <w:divBdr>
            <w:top w:val="none" w:sz="0" w:space="0" w:color="auto"/>
            <w:left w:val="none" w:sz="0" w:space="0" w:color="auto"/>
            <w:bottom w:val="none" w:sz="0" w:space="0" w:color="auto"/>
            <w:right w:val="none" w:sz="0" w:space="0" w:color="auto"/>
          </w:divBdr>
        </w:div>
        <w:div w:id="1038432283">
          <w:marLeft w:val="0"/>
          <w:marRight w:val="0"/>
          <w:marTop w:val="0"/>
          <w:marBottom w:val="0"/>
          <w:divBdr>
            <w:top w:val="none" w:sz="0" w:space="0" w:color="auto"/>
            <w:left w:val="none" w:sz="0" w:space="0" w:color="auto"/>
            <w:bottom w:val="none" w:sz="0" w:space="0" w:color="auto"/>
            <w:right w:val="none" w:sz="0" w:space="0" w:color="auto"/>
          </w:divBdr>
        </w:div>
        <w:div w:id="1798717742">
          <w:marLeft w:val="0"/>
          <w:marRight w:val="0"/>
          <w:marTop w:val="0"/>
          <w:marBottom w:val="0"/>
          <w:divBdr>
            <w:top w:val="none" w:sz="0" w:space="0" w:color="auto"/>
            <w:left w:val="none" w:sz="0" w:space="0" w:color="auto"/>
            <w:bottom w:val="none" w:sz="0" w:space="0" w:color="auto"/>
            <w:right w:val="none" w:sz="0" w:space="0" w:color="auto"/>
          </w:divBdr>
        </w:div>
        <w:div w:id="551162441">
          <w:marLeft w:val="0"/>
          <w:marRight w:val="0"/>
          <w:marTop w:val="0"/>
          <w:marBottom w:val="0"/>
          <w:divBdr>
            <w:top w:val="none" w:sz="0" w:space="0" w:color="auto"/>
            <w:left w:val="none" w:sz="0" w:space="0" w:color="auto"/>
            <w:bottom w:val="none" w:sz="0" w:space="0" w:color="auto"/>
            <w:right w:val="none" w:sz="0" w:space="0" w:color="auto"/>
          </w:divBdr>
        </w:div>
        <w:div w:id="371154587">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1EEFC-4EF0-4314-B4F3-63B231B18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1757</Words>
  <Characters>10016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2</cp:revision>
  <cp:lastPrinted>2014-08-22T05:50:00Z</cp:lastPrinted>
  <dcterms:created xsi:type="dcterms:W3CDTF">2020-12-21T12:08:00Z</dcterms:created>
  <dcterms:modified xsi:type="dcterms:W3CDTF">2020-12-21T12:08:00Z</dcterms:modified>
</cp:coreProperties>
</file>