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D847E5" w:rsidRPr="00D847E5" w:rsidRDefault="00D847E5" w:rsidP="00D847E5">
      <w:pPr>
        <w:autoSpaceDE w:val="0"/>
        <w:autoSpaceDN w:val="0"/>
        <w:adjustRightInd w:val="0"/>
        <w:spacing w:after="0" w:line="240" w:lineRule="auto"/>
        <w:jc w:val="center"/>
        <w:rPr>
          <w:rFonts w:ascii="Times New Roman" w:hAnsi="Times New Roman" w:cs="Times New Roman"/>
          <w:sz w:val="44"/>
          <w:szCs w:val="44"/>
          <w:lang w:val="en-US"/>
        </w:rPr>
      </w:pPr>
      <w:r w:rsidRPr="00D847E5">
        <w:rPr>
          <w:rFonts w:ascii="Times New Roman" w:hAnsi="Times New Roman" w:cs="Times New Roman"/>
          <w:b/>
          <w:bCs/>
          <w:sz w:val="44"/>
          <w:szCs w:val="44"/>
          <w:lang w:val="en-US"/>
        </w:rPr>
        <w:t>DICYCLOHEXYL PHTHALATE</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D847E5">
        <w:rPr>
          <w:rFonts w:ascii="Times New Roman" w:hAnsi="Times New Roman" w:cs="Times New Roman"/>
          <w:b/>
          <w:sz w:val="36"/>
          <w:szCs w:val="36"/>
          <w:lang w:val="en-US"/>
        </w:rPr>
        <w:t>84-61-7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66416E" w:rsidRPr="0066416E" w:rsidRDefault="0066416E" w:rsidP="0066416E">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6A44CC"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D847E5" w:rsidRPr="00D847E5">
        <w:rPr>
          <w:rFonts w:ascii="Times New Roman" w:hAnsi="Times New Roman" w:cs="Times New Roman"/>
          <w:b/>
          <w:bCs/>
          <w:sz w:val="24"/>
          <w:szCs w:val="16"/>
          <w:lang w:val="en-US"/>
        </w:rPr>
        <w:t>DICYCLOHEXYL PHTHALATE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D847E5">
        <w:rPr>
          <w:rFonts w:ascii="Times New Roman" w:hAnsi="Times New Roman" w:cs="Times New Roman"/>
          <w:b/>
          <w:sz w:val="24"/>
          <w:szCs w:val="44"/>
          <w:lang w:val="en-US"/>
        </w:rPr>
        <w:t>84-61-7</w:t>
      </w:r>
      <w:r w:rsidR="00660627">
        <w:rPr>
          <w:rFonts w:ascii="Times New Roman" w:hAnsi="Times New Roman" w:cs="Times New Roman"/>
          <w:b/>
          <w:sz w:val="24"/>
          <w:szCs w:val="44"/>
          <w:lang w:val="en-US"/>
        </w:rPr>
        <w:t xml:space="preserve"> </w:t>
      </w:r>
    </w:p>
    <w:p w:rsidR="00660627" w:rsidRPr="00F07292" w:rsidRDefault="00421339" w:rsidP="00F07292">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D847E5">
        <w:rPr>
          <w:rFonts w:ascii="Times New Roman" w:hAnsi="Times New Roman" w:cs="Times New Roman"/>
          <w:b/>
          <w:sz w:val="24"/>
          <w:szCs w:val="20"/>
          <w:lang w:val="en-US"/>
        </w:rPr>
        <w:t>Not Available.</w:t>
      </w:r>
    </w:p>
    <w:p w:rsidR="00D847E5" w:rsidRPr="006A44CC" w:rsidRDefault="00DB5719" w:rsidP="00D847E5">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rPr>
        <w:t xml:space="preserve"> </w:t>
      </w:r>
      <w:r w:rsidRPr="00A23598">
        <w:rPr>
          <w:rFonts w:ascii="Times New Roman" w:hAnsi="Times New Roman" w:cs="Times New Roman"/>
          <w:b/>
          <w:sz w:val="32"/>
        </w:rPr>
        <w:tab/>
      </w:r>
      <w:proofErr w:type="spellStart"/>
      <w:r w:rsidR="00D847E5" w:rsidRPr="00D847E5">
        <w:rPr>
          <w:rFonts w:ascii="Times New Roman" w:hAnsi="Times New Roman" w:cs="Times New Roman"/>
          <w:b/>
          <w:bCs/>
          <w:sz w:val="24"/>
          <w:szCs w:val="16"/>
          <w:lang w:val="en-US"/>
        </w:rPr>
        <w:t>Dicyclohexyl</w:t>
      </w:r>
      <w:proofErr w:type="spellEnd"/>
      <w:r w:rsidR="00D847E5" w:rsidRPr="00D847E5">
        <w:rPr>
          <w:rFonts w:ascii="Times New Roman" w:hAnsi="Times New Roman" w:cs="Times New Roman"/>
          <w:b/>
          <w:bCs/>
          <w:sz w:val="24"/>
          <w:szCs w:val="16"/>
          <w:lang w:val="en-US"/>
        </w:rPr>
        <w:t xml:space="preserve"> Phthalate</w:t>
      </w:r>
    </w:p>
    <w:p w:rsidR="00F07292" w:rsidRDefault="00421339" w:rsidP="00D847E5">
      <w:pPr>
        <w:pStyle w:val="NoSpacing"/>
        <w:rPr>
          <w:rFonts w:ascii="Arial" w:hAnsi="Arial" w:cs="Arial"/>
          <w:sz w:val="20"/>
          <w:szCs w:val="20"/>
          <w:lang w:val="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D847E5" w:rsidRPr="00D847E5">
        <w:rPr>
          <w:rFonts w:ascii="Times New Roman" w:hAnsi="Times New Roman" w:cs="Times New Roman"/>
          <w:b/>
          <w:sz w:val="24"/>
          <w:szCs w:val="20"/>
          <w:lang w:val="en-US"/>
        </w:rPr>
        <w:t>C</w:t>
      </w:r>
      <w:r w:rsidR="00D847E5" w:rsidRPr="00D847E5">
        <w:rPr>
          <w:rFonts w:ascii="Times New Roman" w:hAnsi="Times New Roman" w:cs="Times New Roman"/>
          <w:b/>
          <w:sz w:val="24"/>
          <w:szCs w:val="20"/>
          <w:vertAlign w:val="subscript"/>
          <w:lang w:val="en-US"/>
        </w:rPr>
        <w:t>20</w:t>
      </w:r>
      <w:r w:rsidR="00D847E5" w:rsidRPr="00D847E5">
        <w:rPr>
          <w:rFonts w:ascii="Times New Roman" w:hAnsi="Times New Roman" w:cs="Times New Roman"/>
          <w:b/>
          <w:sz w:val="24"/>
          <w:szCs w:val="20"/>
          <w:lang w:val="en-US"/>
        </w:rPr>
        <w:t>H</w:t>
      </w:r>
      <w:r w:rsidR="00D847E5" w:rsidRPr="00D847E5">
        <w:rPr>
          <w:rFonts w:ascii="Times New Roman" w:hAnsi="Times New Roman" w:cs="Times New Roman"/>
          <w:b/>
          <w:sz w:val="24"/>
          <w:szCs w:val="20"/>
          <w:vertAlign w:val="subscript"/>
          <w:lang w:val="en-US"/>
        </w:rPr>
        <w:t>26</w:t>
      </w:r>
      <w:r w:rsidR="00D847E5" w:rsidRPr="00D847E5">
        <w:rPr>
          <w:rFonts w:ascii="Times New Roman" w:hAnsi="Times New Roman" w:cs="Times New Roman"/>
          <w:b/>
          <w:sz w:val="24"/>
          <w:szCs w:val="20"/>
          <w:lang w:val="en-US"/>
        </w:rPr>
        <w:t>O</w:t>
      </w:r>
      <w:r w:rsidR="00D847E5" w:rsidRPr="00D847E5">
        <w:rPr>
          <w:rFonts w:ascii="Times New Roman" w:hAnsi="Times New Roman" w:cs="Times New Roman"/>
          <w:b/>
          <w:sz w:val="24"/>
          <w:szCs w:val="20"/>
          <w:vertAlign w:val="subscript"/>
          <w:lang w:val="en-US"/>
        </w:rPr>
        <w:t>4</w:t>
      </w:r>
    </w:p>
    <w:p w:rsidR="008F3333" w:rsidRPr="00D847E5" w:rsidRDefault="008F3333" w:rsidP="00D847E5">
      <w:pPr>
        <w:pStyle w:val="NoSpacing"/>
      </w:pPr>
    </w:p>
    <w:p w:rsidR="00185730" w:rsidRPr="00185730" w:rsidRDefault="00185730" w:rsidP="00185730">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671F64" w:rsidRPr="003D1E16" w:rsidRDefault="00671F64" w:rsidP="00671F64">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671F64" w:rsidRPr="003D1E16" w:rsidRDefault="00671F64" w:rsidP="00671F64">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671F64" w:rsidRPr="003D1E16" w:rsidRDefault="00671F64" w:rsidP="00671F64">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671F64" w:rsidRDefault="00671F64" w:rsidP="00671F64">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671F64" w:rsidRDefault="00671F64" w:rsidP="00671F6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671F64" w:rsidRPr="003D1E16" w:rsidRDefault="00671F64" w:rsidP="00671F6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AC07A1" w:rsidRDefault="00AC07A1" w:rsidP="003D1E16">
      <w:pPr>
        <w:pStyle w:val="NoSpacing"/>
        <w:rPr>
          <w:rFonts w:ascii="Times New Roman" w:hAnsi="Times New Roman" w:cs="Times New Roman"/>
          <w:b/>
          <w:bCs/>
          <w:sz w:val="28"/>
          <w:szCs w:val="28"/>
          <w:shd w:val="clear" w:color="auto" w:fill="FFFFFF"/>
        </w:rPr>
      </w:pPr>
    </w:p>
    <w:p w:rsidR="0066416E" w:rsidRPr="0066416E" w:rsidRDefault="0066416E" w:rsidP="0066416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660627" w:rsidRDefault="00323E29" w:rsidP="00660627">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757"/>
        <w:gridCol w:w="3600"/>
        <w:gridCol w:w="3610"/>
      </w:tblGrid>
      <w:tr w:rsidR="008F176C" w:rsidRPr="00F829BC" w:rsidTr="0066416E">
        <w:trPr>
          <w:trHeight w:val="285"/>
        </w:trPr>
        <w:tc>
          <w:tcPr>
            <w:tcW w:w="375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66416E">
        <w:trPr>
          <w:trHeight w:val="285"/>
        </w:trPr>
        <w:tc>
          <w:tcPr>
            <w:tcW w:w="3757" w:type="dxa"/>
          </w:tcPr>
          <w:p w:rsidR="008F176C" w:rsidRPr="0091436A" w:rsidRDefault="00D847E5" w:rsidP="003217F6">
            <w:pPr>
              <w:pStyle w:val="NoSpacing"/>
              <w:rPr>
                <w:rFonts w:ascii="Times New Roman" w:hAnsi="Times New Roman" w:cs="Times New Roman"/>
                <w:b/>
                <w:sz w:val="20"/>
                <w:szCs w:val="20"/>
                <w:lang w:val="en-US"/>
              </w:rPr>
            </w:pPr>
            <w:proofErr w:type="spellStart"/>
            <w:r w:rsidRPr="00D847E5">
              <w:rPr>
                <w:rFonts w:ascii="Times New Roman" w:hAnsi="Times New Roman" w:cs="Times New Roman"/>
                <w:b/>
                <w:bCs/>
                <w:sz w:val="24"/>
                <w:szCs w:val="16"/>
                <w:lang w:val="en-US"/>
              </w:rPr>
              <w:t>Dicyclohexyl</w:t>
            </w:r>
            <w:proofErr w:type="spellEnd"/>
            <w:r w:rsidRPr="00D847E5">
              <w:rPr>
                <w:rFonts w:ascii="Times New Roman" w:hAnsi="Times New Roman" w:cs="Times New Roman"/>
                <w:b/>
                <w:bCs/>
                <w:sz w:val="24"/>
                <w:szCs w:val="16"/>
                <w:lang w:val="en-US"/>
              </w:rPr>
              <w:t xml:space="preserve"> Phthalate</w:t>
            </w:r>
          </w:p>
        </w:tc>
        <w:tc>
          <w:tcPr>
            <w:tcW w:w="3600" w:type="dxa"/>
          </w:tcPr>
          <w:p w:rsidR="008F176C" w:rsidRPr="00F829BC" w:rsidRDefault="00D847E5"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84-61-7</w:t>
            </w:r>
          </w:p>
        </w:tc>
        <w:tc>
          <w:tcPr>
            <w:tcW w:w="361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660627" w:rsidRPr="00660627" w:rsidRDefault="00660627" w:rsidP="00660627">
      <w:pPr>
        <w:pStyle w:val="NoSpacing"/>
      </w:pPr>
    </w:p>
    <w:p w:rsidR="00660627" w:rsidRDefault="00660627" w:rsidP="00185730">
      <w:pPr>
        <w:pStyle w:val="NoSpacing"/>
      </w:pPr>
    </w:p>
    <w:p w:rsidR="0066416E" w:rsidRPr="00185730" w:rsidRDefault="0066416E" w:rsidP="00185730">
      <w:pPr>
        <w:pStyle w:val="NoSpacing"/>
      </w:pPr>
    </w:p>
    <w:p w:rsidR="006A44CC" w:rsidRPr="009352D4" w:rsidRDefault="006A44CC" w:rsidP="003217F6">
      <w:pPr>
        <w:pStyle w:val="NoSpacing"/>
        <w:rPr>
          <w:rFonts w:eastAsia="Times New Roman"/>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6A44CC" w:rsidRDefault="006A44CC" w:rsidP="0066416E">
      <w:pPr>
        <w:pStyle w:val="NoSpacing"/>
      </w:pPr>
    </w:p>
    <w:p w:rsidR="00D847E5" w:rsidRPr="00D847E5" w:rsidRDefault="00D847E5" w:rsidP="00D847E5">
      <w:pPr>
        <w:autoSpaceDE w:val="0"/>
        <w:autoSpaceDN w:val="0"/>
        <w:adjustRightInd w:val="0"/>
        <w:spacing w:after="0" w:line="240" w:lineRule="auto"/>
        <w:rPr>
          <w:rFonts w:ascii="Times New Roman" w:hAnsi="Times New Roman" w:cs="Times New Roman"/>
          <w:b/>
          <w:bCs/>
          <w:sz w:val="28"/>
          <w:szCs w:val="20"/>
          <w:u w:val="single"/>
          <w:lang w:val="en-US"/>
        </w:rPr>
      </w:pPr>
      <w:r w:rsidRPr="00D847E5">
        <w:rPr>
          <w:rFonts w:ascii="Times New Roman" w:hAnsi="Times New Roman" w:cs="Times New Roman"/>
          <w:b/>
          <w:bCs/>
          <w:sz w:val="28"/>
          <w:szCs w:val="20"/>
          <w:u w:val="single"/>
          <w:lang w:val="en-US"/>
        </w:rPr>
        <w:t>Classification of the substance or mixture</w:t>
      </w:r>
    </w:p>
    <w:p w:rsidR="00D847E5" w:rsidRPr="00D847E5" w:rsidRDefault="00D847E5" w:rsidP="00D847E5">
      <w:pPr>
        <w:autoSpaceDE w:val="0"/>
        <w:autoSpaceDN w:val="0"/>
        <w:adjustRightInd w:val="0"/>
        <w:spacing w:after="0" w:line="240" w:lineRule="auto"/>
        <w:rPr>
          <w:rFonts w:ascii="Times New Roman" w:hAnsi="Times New Roman" w:cs="Times New Roman"/>
          <w:b/>
          <w:bCs/>
          <w:sz w:val="28"/>
          <w:szCs w:val="20"/>
          <w:u w:val="single"/>
          <w:lang w:val="en-US"/>
        </w:rPr>
      </w:pPr>
      <w:r w:rsidRPr="00D847E5">
        <w:rPr>
          <w:rFonts w:ascii="Times New Roman" w:hAnsi="Times New Roman" w:cs="Times New Roman"/>
          <w:b/>
          <w:bCs/>
          <w:sz w:val="28"/>
          <w:szCs w:val="20"/>
          <w:u w:val="single"/>
          <w:lang w:val="en-US"/>
        </w:rPr>
        <w:t>Classification according to Regulation (EC) No 1272/2008</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Skin irritation (Category 2), H315</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Eye irritation (Category 2), H319</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Specific target organ toxicity - single exposure (Category 3), H335</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For the full text of the H-Statements mentioned in this Section.</w:t>
      </w:r>
    </w:p>
    <w:p w:rsidR="0066416E" w:rsidRPr="0066416E" w:rsidRDefault="0066416E" w:rsidP="00D847E5">
      <w:pPr>
        <w:pStyle w:val="NoSpacing"/>
        <w:rPr>
          <w:lang w:val="en-US"/>
        </w:rPr>
      </w:pPr>
    </w:p>
    <w:p w:rsidR="00D847E5" w:rsidRPr="00D847E5" w:rsidRDefault="00D847E5" w:rsidP="00D847E5">
      <w:pPr>
        <w:autoSpaceDE w:val="0"/>
        <w:autoSpaceDN w:val="0"/>
        <w:adjustRightInd w:val="0"/>
        <w:spacing w:after="0" w:line="240" w:lineRule="auto"/>
        <w:rPr>
          <w:rFonts w:ascii="Times New Roman" w:hAnsi="Times New Roman" w:cs="Times New Roman"/>
          <w:b/>
          <w:sz w:val="28"/>
          <w:szCs w:val="20"/>
          <w:u w:val="single"/>
          <w:lang w:val="en-US"/>
        </w:rPr>
      </w:pPr>
      <w:r w:rsidRPr="00D847E5">
        <w:rPr>
          <w:rFonts w:ascii="Times New Roman" w:hAnsi="Times New Roman" w:cs="Times New Roman"/>
          <w:b/>
          <w:bCs/>
          <w:sz w:val="28"/>
          <w:szCs w:val="20"/>
          <w:u w:val="single"/>
          <w:lang w:val="en-US"/>
        </w:rPr>
        <w:t>Label elements</w:t>
      </w:r>
    </w:p>
    <w:p w:rsidR="00D847E5" w:rsidRPr="00D847E5" w:rsidRDefault="00D847E5" w:rsidP="00D847E5">
      <w:pPr>
        <w:autoSpaceDE w:val="0"/>
        <w:autoSpaceDN w:val="0"/>
        <w:adjustRightInd w:val="0"/>
        <w:spacing w:after="0" w:line="240" w:lineRule="auto"/>
        <w:rPr>
          <w:rFonts w:ascii="Times New Roman" w:hAnsi="Times New Roman" w:cs="Times New Roman"/>
          <w:b/>
          <w:sz w:val="28"/>
          <w:szCs w:val="20"/>
          <w:u w:val="single"/>
          <w:lang w:val="en-US"/>
        </w:rPr>
      </w:pPr>
      <w:r w:rsidRPr="00D847E5">
        <w:rPr>
          <w:rFonts w:ascii="Times New Roman" w:hAnsi="Times New Roman" w:cs="Times New Roman"/>
          <w:b/>
          <w:sz w:val="28"/>
          <w:szCs w:val="20"/>
          <w:u w:val="single"/>
          <w:lang w:val="en-US"/>
        </w:rPr>
        <w:t>Hazard statement(s)</w:t>
      </w:r>
      <w:r>
        <w:rPr>
          <w:rFonts w:ascii="Times New Roman" w:hAnsi="Times New Roman" w:cs="Times New Roman"/>
          <w:b/>
          <w:sz w:val="28"/>
          <w:szCs w:val="20"/>
          <w:u w:val="single"/>
          <w:lang w:val="en-US"/>
        </w:rPr>
        <w:t>:</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H315 Causes skin irritation.</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H319 Causes serious eye irritation.</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H335 May cause respiratory irritation.</w:t>
      </w:r>
    </w:p>
    <w:p w:rsidR="00D847E5" w:rsidRPr="00D847E5" w:rsidRDefault="00D847E5" w:rsidP="00D847E5">
      <w:pPr>
        <w:pStyle w:val="NoSpacing"/>
        <w:rPr>
          <w:lang w:val="en-US"/>
        </w:rPr>
      </w:pPr>
    </w:p>
    <w:p w:rsidR="00D847E5" w:rsidRPr="00D847E5" w:rsidRDefault="00D847E5" w:rsidP="00D847E5">
      <w:pPr>
        <w:autoSpaceDE w:val="0"/>
        <w:autoSpaceDN w:val="0"/>
        <w:adjustRightInd w:val="0"/>
        <w:spacing w:after="0" w:line="240" w:lineRule="auto"/>
        <w:rPr>
          <w:rFonts w:ascii="Times New Roman" w:hAnsi="Times New Roman" w:cs="Times New Roman"/>
          <w:b/>
          <w:sz w:val="28"/>
          <w:szCs w:val="20"/>
          <w:u w:val="single"/>
          <w:lang w:val="en-US"/>
        </w:rPr>
      </w:pPr>
      <w:r w:rsidRPr="00D847E5">
        <w:rPr>
          <w:rFonts w:ascii="Times New Roman" w:hAnsi="Times New Roman" w:cs="Times New Roman"/>
          <w:b/>
          <w:sz w:val="28"/>
          <w:szCs w:val="20"/>
          <w:u w:val="single"/>
          <w:lang w:val="en-US"/>
        </w:rPr>
        <w:t>Precautionary statement(s):</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P261 Avoid breathing dust.</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P305 + P351 + P338 IF IN EYES: Rinse cautiously with water for several minutes. Remove contact lenses, if present and easy to do. Continue rinsing.</w:t>
      </w:r>
    </w:p>
    <w:p w:rsidR="0066416E" w:rsidRPr="0066416E" w:rsidRDefault="0066416E" w:rsidP="0066416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8D2895">
      <w:pPr>
        <w:pStyle w:val="NoSpacing"/>
      </w:pPr>
    </w:p>
    <w:p w:rsidR="00D847E5" w:rsidRPr="00D847E5" w:rsidRDefault="00D847E5" w:rsidP="00D847E5">
      <w:pPr>
        <w:autoSpaceDE w:val="0"/>
        <w:autoSpaceDN w:val="0"/>
        <w:adjustRightInd w:val="0"/>
        <w:spacing w:after="0" w:line="240" w:lineRule="auto"/>
        <w:rPr>
          <w:rFonts w:ascii="Times New Roman" w:hAnsi="Times New Roman" w:cs="Times New Roman"/>
          <w:b/>
          <w:bCs/>
          <w:sz w:val="28"/>
          <w:szCs w:val="20"/>
          <w:u w:val="single"/>
          <w:lang w:val="en-US"/>
        </w:rPr>
      </w:pPr>
      <w:r w:rsidRPr="00D847E5">
        <w:rPr>
          <w:rFonts w:ascii="Times New Roman" w:hAnsi="Times New Roman" w:cs="Times New Roman"/>
          <w:b/>
          <w:bCs/>
          <w:sz w:val="28"/>
          <w:szCs w:val="20"/>
          <w:u w:val="single"/>
          <w:lang w:val="en-US"/>
        </w:rPr>
        <w:t>Description of first aid measures</w:t>
      </w:r>
    </w:p>
    <w:p w:rsid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bCs/>
          <w:sz w:val="28"/>
          <w:szCs w:val="20"/>
          <w:u w:val="single"/>
          <w:lang w:val="en-US"/>
        </w:rPr>
        <w:t>General advice</w:t>
      </w:r>
      <w:r>
        <w:rPr>
          <w:rFonts w:ascii="Times New Roman" w:hAnsi="Times New Roman" w:cs="Times New Roman"/>
          <w:b/>
          <w:bCs/>
          <w:sz w:val="28"/>
          <w:szCs w:val="20"/>
          <w:u w:val="single"/>
          <w:lang w:val="en-US"/>
        </w:rPr>
        <w:t>:</w:t>
      </w:r>
      <w:r w:rsidR="00026774">
        <w:rPr>
          <w:rFonts w:ascii="Times New Roman" w:hAnsi="Times New Roman" w:cs="Times New Roman"/>
          <w:b/>
          <w:bCs/>
          <w:sz w:val="28"/>
          <w:szCs w:val="20"/>
          <w:lang w:val="en-US"/>
        </w:rPr>
        <w:t xml:space="preserve"> </w:t>
      </w:r>
      <w:r w:rsidRPr="00D847E5">
        <w:rPr>
          <w:rFonts w:ascii="Times New Roman" w:hAnsi="Times New Roman" w:cs="Times New Roman"/>
          <w:b/>
          <w:sz w:val="24"/>
          <w:szCs w:val="20"/>
          <w:lang w:val="en-US"/>
        </w:rPr>
        <w:t>Consult a physician. Show this safety data sheet to the doctor in attendance.</w:t>
      </w:r>
    </w:p>
    <w:p w:rsid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p>
    <w:p w:rsidR="00D847E5" w:rsidRPr="00D847E5" w:rsidRDefault="00D847E5" w:rsidP="00D847E5">
      <w:pPr>
        <w:autoSpaceDE w:val="0"/>
        <w:autoSpaceDN w:val="0"/>
        <w:adjustRightInd w:val="0"/>
        <w:spacing w:after="0" w:line="240" w:lineRule="auto"/>
        <w:rPr>
          <w:rFonts w:ascii="Times New Roman" w:hAnsi="Times New Roman" w:cs="Times New Roman"/>
          <w:b/>
          <w:bCs/>
          <w:sz w:val="28"/>
          <w:szCs w:val="20"/>
          <w:u w:val="single"/>
          <w:lang w:val="en-US"/>
        </w:rPr>
      </w:pPr>
      <w:r w:rsidRPr="00D847E5">
        <w:rPr>
          <w:rFonts w:ascii="Times New Roman" w:hAnsi="Times New Roman" w:cs="Times New Roman"/>
          <w:b/>
          <w:bCs/>
          <w:sz w:val="28"/>
          <w:szCs w:val="20"/>
          <w:u w:val="single"/>
          <w:lang w:val="en-US"/>
        </w:rPr>
        <w:t>If inhaled</w:t>
      </w:r>
      <w:r>
        <w:rPr>
          <w:rFonts w:ascii="Times New Roman" w:hAnsi="Times New Roman" w:cs="Times New Roman"/>
          <w:b/>
          <w:bCs/>
          <w:sz w:val="28"/>
          <w:szCs w:val="20"/>
          <w:u w:val="single"/>
          <w:lang w:val="en-US"/>
        </w:rPr>
        <w:t>:</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If breathed in, move person into fresh air. If not breathing, give artificial respiration. Consult a physician.</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bCs/>
          <w:sz w:val="28"/>
          <w:szCs w:val="20"/>
          <w:u w:val="single"/>
          <w:lang w:val="en-US"/>
        </w:rPr>
        <w:t>In case of skin contact:</w:t>
      </w:r>
      <w:r w:rsidR="00026774">
        <w:rPr>
          <w:rFonts w:ascii="Times New Roman" w:hAnsi="Times New Roman" w:cs="Times New Roman"/>
          <w:b/>
          <w:bCs/>
          <w:sz w:val="28"/>
          <w:szCs w:val="20"/>
          <w:lang w:val="en-US"/>
        </w:rPr>
        <w:t xml:space="preserve"> </w:t>
      </w:r>
      <w:r w:rsidRPr="00D847E5">
        <w:rPr>
          <w:rFonts w:ascii="Times New Roman" w:hAnsi="Times New Roman" w:cs="Times New Roman"/>
          <w:b/>
          <w:sz w:val="24"/>
          <w:szCs w:val="20"/>
          <w:lang w:val="en-US"/>
        </w:rPr>
        <w:t>Wash off with soap and plenty of water. Consult a physician.</w:t>
      </w:r>
    </w:p>
    <w:p w:rsidR="003E7986" w:rsidRDefault="003E7986" w:rsidP="003E7986">
      <w:pPr>
        <w:autoSpaceDE w:val="0"/>
        <w:autoSpaceDN w:val="0"/>
        <w:adjustRightInd w:val="0"/>
        <w:spacing w:after="0" w:line="240" w:lineRule="auto"/>
        <w:rPr>
          <w:rFonts w:ascii="Times New Roman" w:hAnsi="Times New Roman" w:cs="Times New Roman"/>
          <w:b/>
          <w:sz w:val="24"/>
          <w:szCs w:val="20"/>
          <w:lang w:val="en-US"/>
        </w:rPr>
      </w:pPr>
    </w:p>
    <w:p w:rsidR="00026774" w:rsidRDefault="00D847E5" w:rsidP="00D847E5">
      <w:pPr>
        <w:autoSpaceDE w:val="0"/>
        <w:autoSpaceDN w:val="0"/>
        <w:adjustRightInd w:val="0"/>
        <w:spacing w:after="0" w:line="240" w:lineRule="auto"/>
        <w:rPr>
          <w:rFonts w:ascii="Times New Roman" w:hAnsi="Times New Roman" w:cs="Times New Roman"/>
          <w:b/>
          <w:bCs/>
          <w:sz w:val="28"/>
          <w:szCs w:val="20"/>
          <w:lang w:val="en-US"/>
        </w:rPr>
      </w:pPr>
      <w:r w:rsidRPr="00D847E5">
        <w:rPr>
          <w:rFonts w:ascii="Times New Roman" w:hAnsi="Times New Roman" w:cs="Times New Roman"/>
          <w:b/>
          <w:bCs/>
          <w:sz w:val="28"/>
          <w:szCs w:val="20"/>
          <w:u w:val="single"/>
          <w:lang w:val="en-US"/>
        </w:rPr>
        <w:t>In case of eye contact:</w:t>
      </w:r>
      <w:r w:rsidR="00026774">
        <w:rPr>
          <w:rFonts w:ascii="Times New Roman" w:hAnsi="Times New Roman" w:cs="Times New Roman"/>
          <w:b/>
          <w:bCs/>
          <w:sz w:val="28"/>
          <w:szCs w:val="20"/>
          <w:lang w:val="en-US"/>
        </w:rPr>
        <w:t xml:space="preserve"> </w:t>
      </w:r>
    </w:p>
    <w:p w:rsid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Rinse thoroughly with plenty of water for at least 15 minutes and consult a physician.</w:t>
      </w:r>
    </w:p>
    <w:p w:rsid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p>
    <w:p w:rsidR="00D847E5" w:rsidRPr="00D847E5" w:rsidRDefault="00D847E5" w:rsidP="00D847E5">
      <w:pPr>
        <w:autoSpaceDE w:val="0"/>
        <w:autoSpaceDN w:val="0"/>
        <w:adjustRightInd w:val="0"/>
        <w:spacing w:after="0" w:line="240" w:lineRule="auto"/>
        <w:rPr>
          <w:rFonts w:ascii="Times New Roman" w:hAnsi="Times New Roman" w:cs="Times New Roman"/>
          <w:b/>
          <w:bCs/>
          <w:sz w:val="28"/>
          <w:szCs w:val="20"/>
          <w:u w:val="single"/>
          <w:lang w:val="en-US"/>
        </w:rPr>
      </w:pPr>
      <w:r w:rsidRPr="00D847E5">
        <w:rPr>
          <w:rFonts w:ascii="Times New Roman" w:hAnsi="Times New Roman" w:cs="Times New Roman"/>
          <w:b/>
          <w:bCs/>
          <w:sz w:val="28"/>
          <w:szCs w:val="20"/>
          <w:u w:val="single"/>
          <w:lang w:val="en-US"/>
        </w:rPr>
        <w:t>If swallowed:</w:t>
      </w:r>
    </w:p>
    <w:p w:rsidR="00D847E5" w:rsidRPr="00D847E5"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D847E5">
        <w:rPr>
          <w:rFonts w:ascii="Times New Roman" w:hAnsi="Times New Roman" w:cs="Times New Roman"/>
          <w:b/>
          <w:sz w:val="24"/>
          <w:szCs w:val="20"/>
          <w:lang w:val="en-US"/>
        </w:rPr>
        <w:t>Never give anything by mouth to an unconscious person. Rinse mouth with water. Consult a physician.</w:t>
      </w:r>
    </w:p>
    <w:p w:rsidR="003841B8" w:rsidRDefault="003841B8" w:rsidP="003841B8">
      <w:pPr>
        <w:pStyle w:val="NoSpacing"/>
        <w:rPr>
          <w:lang w:val="en-US"/>
        </w:rPr>
      </w:pPr>
    </w:p>
    <w:p w:rsidR="00D847E5" w:rsidRPr="003841B8"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3841B8">
        <w:rPr>
          <w:rFonts w:ascii="Times New Roman" w:hAnsi="Times New Roman" w:cs="Times New Roman"/>
          <w:b/>
          <w:bCs/>
          <w:sz w:val="28"/>
          <w:szCs w:val="20"/>
          <w:u w:val="single"/>
          <w:lang w:val="en-US"/>
        </w:rPr>
        <w:t>Most important symptoms and effects, both acute and delayed</w:t>
      </w:r>
      <w:r w:rsidR="003841B8" w:rsidRPr="003841B8">
        <w:rPr>
          <w:rFonts w:ascii="Times New Roman" w:hAnsi="Times New Roman" w:cs="Times New Roman"/>
          <w:b/>
          <w:bCs/>
          <w:sz w:val="28"/>
          <w:szCs w:val="20"/>
          <w:u w:val="single"/>
          <w:lang w:val="en-US"/>
        </w:rPr>
        <w:t>:</w:t>
      </w:r>
      <w:r w:rsidR="00026774">
        <w:rPr>
          <w:rFonts w:ascii="Times New Roman" w:hAnsi="Times New Roman" w:cs="Times New Roman"/>
          <w:b/>
          <w:bCs/>
          <w:sz w:val="28"/>
          <w:szCs w:val="20"/>
          <w:lang w:val="en-US"/>
        </w:rPr>
        <w:t xml:space="preserve"> </w:t>
      </w:r>
      <w:r w:rsidRPr="003841B8">
        <w:rPr>
          <w:rFonts w:ascii="Times New Roman" w:hAnsi="Times New Roman" w:cs="Times New Roman"/>
          <w:b/>
          <w:sz w:val="24"/>
          <w:szCs w:val="20"/>
          <w:lang w:val="en-US"/>
        </w:rPr>
        <w:t>The most important known symptoms and effects are described in the labell</w:t>
      </w:r>
      <w:r w:rsidR="003841B8" w:rsidRPr="003841B8">
        <w:rPr>
          <w:rFonts w:ascii="Times New Roman" w:hAnsi="Times New Roman" w:cs="Times New Roman"/>
          <w:b/>
          <w:sz w:val="24"/>
          <w:szCs w:val="20"/>
          <w:lang w:val="en-US"/>
        </w:rPr>
        <w:t xml:space="preserve">ing (see section 2.2) and/or in </w:t>
      </w:r>
      <w:r w:rsidRPr="003841B8">
        <w:rPr>
          <w:rFonts w:ascii="Times New Roman" w:hAnsi="Times New Roman" w:cs="Times New Roman"/>
          <w:b/>
          <w:sz w:val="24"/>
          <w:szCs w:val="20"/>
          <w:lang w:val="en-US"/>
        </w:rPr>
        <w:t>section 11</w:t>
      </w:r>
      <w:r w:rsidR="003841B8" w:rsidRPr="003841B8">
        <w:rPr>
          <w:rFonts w:ascii="Times New Roman" w:hAnsi="Times New Roman" w:cs="Times New Roman"/>
          <w:b/>
          <w:sz w:val="24"/>
          <w:szCs w:val="20"/>
          <w:lang w:val="en-US"/>
        </w:rPr>
        <w:t>.</w:t>
      </w:r>
    </w:p>
    <w:p w:rsidR="003841B8" w:rsidRPr="003841B8" w:rsidRDefault="003841B8" w:rsidP="00D847E5">
      <w:pPr>
        <w:autoSpaceDE w:val="0"/>
        <w:autoSpaceDN w:val="0"/>
        <w:adjustRightInd w:val="0"/>
        <w:spacing w:after="0" w:line="240" w:lineRule="auto"/>
        <w:rPr>
          <w:rFonts w:ascii="Times New Roman" w:hAnsi="Times New Roman" w:cs="Times New Roman"/>
          <w:b/>
          <w:sz w:val="24"/>
          <w:szCs w:val="20"/>
          <w:lang w:val="en-US"/>
        </w:rPr>
      </w:pPr>
    </w:p>
    <w:p w:rsidR="00D847E5" w:rsidRPr="003841B8" w:rsidRDefault="00D847E5" w:rsidP="00D847E5">
      <w:pPr>
        <w:autoSpaceDE w:val="0"/>
        <w:autoSpaceDN w:val="0"/>
        <w:adjustRightInd w:val="0"/>
        <w:spacing w:after="0" w:line="240" w:lineRule="auto"/>
        <w:rPr>
          <w:rFonts w:ascii="Times New Roman" w:hAnsi="Times New Roman" w:cs="Times New Roman"/>
          <w:b/>
          <w:sz w:val="24"/>
          <w:szCs w:val="20"/>
          <w:lang w:val="en-US"/>
        </w:rPr>
      </w:pPr>
      <w:r w:rsidRPr="003841B8">
        <w:rPr>
          <w:rFonts w:ascii="Times New Roman" w:hAnsi="Times New Roman" w:cs="Times New Roman"/>
          <w:b/>
          <w:bCs/>
          <w:sz w:val="28"/>
          <w:szCs w:val="20"/>
          <w:u w:val="single"/>
          <w:lang w:val="en-US"/>
        </w:rPr>
        <w:t>Indication of any immediate medical attention and special treatment needed</w:t>
      </w:r>
      <w:r w:rsidR="003841B8" w:rsidRPr="003841B8">
        <w:rPr>
          <w:rFonts w:ascii="Times New Roman" w:hAnsi="Times New Roman" w:cs="Times New Roman"/>
          <w:b/>
          <w:bCs/>
          <w:sz w:val="28"/>
          <w:szCs w:val="20"/>
          <w:u w:val="single"/>
          <w:lang w:val="en-US"/>
        </w:rPr>
        <w:t>:</w:t>
      </w:r>
      <w:r w:rsidR="00026774">
        <w:rPr>
          <w:rFonts w:ascii="Times New Roman" w:hAnsi="Times New Roman" w:cs="Times New Roman"/>
          <w:b/>
          <w:bCs/>
          <w:sz w:val="28"/>
          <w:szCs w:val="20"/>
          <w:lang w:val="en-US"/>
        </w:rPr>
        <w:t xml:space="preserve"> </w:t>
      </w:r>
      <w:r w:rsidR="003841B8" w:rsidRPr="003841B8">
        <w:rPr>
          <w:rFonts w:ascii="Times New Roman" w:hAnsi="Times New Roman" w:cs="Times New Roman"/>
          <w:b/>
          <w:sz w:val="24"/>
          <w:szCs w:val="20"/>
          <w:lang w:val="en-US"/>
        </w:rPr>
        <w:t>N</w:t>
      </w:r>
      <w:r w:rsidRPr="003841B8">
        <w:rPr>
          <w:rFonts w:ascii="Times New Roman" w:hAnsi="Times New Roman" w:cs="Times New Roman"/>
          <w:b/>
          <w:sz w:val="24"/>
          <w:szCs w:val="20"/>
          <w:lang w:val="en-US"/>
        </w:rPr>
        <w:t>o data available</w:t>
      </w:r>
      <w:r w:rsidR="003841B8">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042903">
              <w:rPr>
                <w:color w:val="auto"/>
                <w:sz w:val="44"/>
              </w:rPr>
              <w:lastRenderedPageBreak/>
              <w:t>Section 5: Fire and Explosion Data</w:t>
            </w:r>
          </w:p>
        </w:tc>
      </w:tr>
    </w:tbl>
    <w:p w:rsidR="00042903" w:rsidRPr="00042903" w:rsidRDefault="00042903" w:rsidP="00042903">
      <w:pPr>
        <w:pStyle w:val="NoSpacing"/>
      </w:pPr>
    </w:p>
    <w:p w:rsidR="00042903" w:rsidRPr="00042903" w:rsidRDefault="00042903" w:rsidP="00042903">
      <w:pPr>
        <w:autoSpaceDE w:val="0"/>
        <w:autoSpaceDN w:val="0"/>
        <w:adjustRightInd w:val="0"/>
        <w:spacing w:after="0" w:line="240" w:lineRule="auto"/>
        <w:rPr>
          <w:rFonts w:ascii="Times New Roman" w:hAnsi="Times New Roman" w:cs="Times New Roman"/>
          <w:b/>
          <w:bCs/>
          <w:sz w:val="28"/>
          <w:szCs w:val="20"/>
          <w:u w:val="single"/>
          <w:lang w:val="en-US"/>
        </w:rPr>
      </w:pPr>
      <w:r w:rsidRPr="00042903">
        <w:rPr>
          <w:rFonts w:ascii="Times New Roman" w:hAnsi="Times New Roman" w:cs="Times New Roman"/>
          <w:b/>
          <w:bCs/>
          <w:sz w:val="28"/>
          <w:szCs w:val="20"/>
          <w:u w:val="single"/>
          <w:lang w:val="en-US"/>
        </w:rPr>
        <w:t>Extinguishing media</w:t>
      </w:r>
    </w:p>
    <w:p w:rsidR="00042903" w:rsidRPr="00042903" w:rsidRDefault="00042903" w:rsidP="00042903">
      <w:pPr>
        <w:autoSpaceDE w:val="0"/>
        <w:autoSpaceDN w:val="0"/>
        <w:adjustRightInd w:val="0"/>
        <w:spacing w:after="0" w:line="240" w:lineRule="auto"/>
        <w:rPr>
          <w:rFonts w:ascii="Times New Roman" w:hAnsi="Times New Roman" w:cs="Times New Roman"/>
          <w:b/>
          <w:bCs/>
          <w:sz w:val="28"/>
          <w:szCs w:val="20"/>
          <w:u w:val="single"/>
          <w:lang w:val="en-US"/>
        </w:rPr>
      </w:pPr>
      <w:r w:rsidRPr="00042903">
        <w:rPr>
          <w:rFonts w:ascii="Times New Roman" w:hAnsi="Times New Roman" w:cs="Times New Roman"/>
          <w:b/>
          <w:bCs/>
          <w:sz w:val="28"/>
          <w:szCs w:val="20"/>
          <w:u w:val="single"/>
          <w:lang w:val="en-US"/>
        </w:rPr>
        <w:t>Suitable extinguishing media:</w:t>
      </w:r>
    </w:p>
    <w:p w:rsidR="00042903" w:rsidRDefault="00042903" w:rsidP="00042903">
      <w:pPr>
        <w:autoSpaceDE w:val="0"/>
        <w:autoSpaceDN w:val="0"/>
        <w:adjustRightInd w:val="0"/>
        <w:spacing w:after="0" w:line="240" w:lineRule="auto"/>
        <w:rPr>
          <w:rFonts w:ascii="Times New Roman" w:hAnsi="Times New Roman" w:cs="Times New Roman"/>
          <w:b/>
          <w:sz w:val="24"/>
          <w:szCs w:val="20"/>
          <w:lang w:val="en-US"/>
        </w:rPr>
      </w:pPr>
      <w:r w:rsidRPr="00042903">
        <w:rPr>
          <w:rFonts w:ascii="Times New Roman" w:hAnsi="Times New Roman" w:cs="Times New Roman"/>
          <w:b/>
          <w:sz w:val="24"/>
          <w:szCs w:val="20"/>
          <w:lang w:val="en-US"/>
        </w:rPr>
        <w:t>Use water spray, alcohol-resistant foam, dry chemical or carbon dioxide.</w:t>
      </w:r>
    </w:p>
    <w:p w:rsidR="00042903" w:rsidRPr="00042903" w:rsidRDefault="00042903" w:rsidP="00042903">
      <w:pPr>
        <w:pStyle w:val="NoSpacing"/>
        <w:rPr>
          <w:lang w:val="en-US"/>
        </w:rPr>
      </w:pPr>
    </w:p>
    <w:p w:rsidR="00042903" w:rsidRPr="00B31646" w:rsidRDefault="00042903" w:rsidP="00042903">
      <w:pPr>
        <w:autoSpaceDE w:val="0"/>
        <w:autoSpaceDN w:val="0"/>
        <w:adjustRightInd w:val="0"/>
        <w:spacing w:after="0" w:line="240" w:lineRule="auto"/>
        <w:rPr>
          <w:rFonts w:ascii="Times New Roman" w:hAnsi="Times New Roman" w:cs="Times New Roman"/>
          <w:b/>
          <w:bCs/>
          <w:sz w:val="28"/>
          <w:szCs w:val="20"/>
          <w:u w:val="single"/>
          <w:lang w:val="en-US"/>
        </w:rPr>
      </w:pPr>
      <w:r w:rsidRPr="00042903">
        <w:rPr>
          <w:rFonts w:ascii="Times New Roman" w:hAnsi="Times New Roman" w:cs="Times New Roman"/>
          <w:b/>
          <w:bCs/>
          <w:sz w:val="28"/>
          <w:szCs w:val="20"/>
          <w:u w:val="single"/>
          <w:lang w:val="en-US"/>
        </w:rPr>
        <w:t>Special hazards arising from the substance or mixture</w:t>
      </w:r>
      <w:r w:rsidRPr="00B31646">
        <w:rPr>
          <w:rFonts w:ascii="Times New Roman" w:hAnsi="Times New Roman" w:cs="Times New Roman"/>
          <w:b/>
          <w:bCs/>
          <w:sz w:val="28"/>
          <w:szCs w:val="20"/>
          <w:lang w:val="en-US"/>
        </w:rPr>
        <w:t>:</w:t>
      </w:r>
      <w:r w:rsidR="00B31646" w:rsidRPr="00B31646">
        <w:rPr>
          <w:rFonts w:ascii="Times New Roman" w:hAnsi="Times New Roman" w:cs="Times New Roman"/>
          <w:b/>
          <w:bCs/>
          <w:sz w:val="28"/>
          <w:szCs w:val="20"/>
          <w:lang w:val="en-US"/>
        </w:rPr>
        <w:t xml:space="preserve"> </w:t>
      </w:r>
      <w:r w:rsidRPr="00042903">
        <w:rPr>
          <w:rFonts w:ascii="Times New Roman" w:hAnsi="Times New Roman" w:cs="Times New Roman"/>
          <w:b/>
          <w:sz w:val="24"/>
          <w:szCs w:val="20"/>
          <w:lang w:val="en-US"/>
        </w:rPr>
        <w:t>Carbon oxides</w:t>
      </w:r>
    </w:p>
    <w:p w:rsidR="00042903" w:rsidRPr="00042903" w:rsidRDefault="00042903" w:rsidP="00042903">
      <w:pPr>
        <w:pStyle w:val="NoSpacing"/>
        <w:rPr>
          <w:lang w:val="en-US"/>
        </w:rPr>
      </w:pPr>
    </w:p>
    <w:p w:rsidR="00042903" w:rsidRPr="00042903" w:rsidRDefault="00042903" w:rsidP="00042903">
      <w:pPr>
        <w:autoSpaceDE w:val="0"/>
        <w:autoSpaceDN w:val="0"/>
        <w:adjustRightInd w:val="0"/>
        <w:spacing w:after="0" w:line="240" w:lineRule="auto"/>
        <w:rPr>
          <w:rFonts w:ascii="Times New Roman" w:hAnsi="Times New Roman" w:cs="Times New Roman"/>
          <w:b/>
          <w:bCs/>
          <w:sz w:val="28"/>
          <w:szCs w:val="20"/>
          <w:u w:val="single"/>
          <w:lang w:val="en-US"/>
        </w:rPr>
      </w:pPr>
      <w:r w:rsidRPr="00042903">
        <w:rPr>
          <w:rFonts w:ascii="Times New Roman" w:hAnsi="Times New Roman" w:cs="Times New Roman"/>
          <w:b/>
          <w:bCs/>
          <w:sz w:val="28"/>
          <w:szCs w:val="20"/>
          <w:u w:val="single"/>
          <w:lang w:val="en-US"/>
        </w:rPr>
        <w:t>Advice for firefighters:</w:t>
      </w:r>
    </w:p>
    <w:p w:rsidR="00042903" w:rsidRDefault="00042903" w:rsidP="00042903">
      <w:pPr>
        <w:autoSpaceDE w:val="0"/>
        <w:autoSpaceDN w:val="0"/>
        <w:adjustRightInd w:val="0"/>
        <w:spacing w:after="0" w:line="240" w:lineRule="auto"/>
        <w:rPr>
          <w:rFonts w:ascii="Times New Roman" w:hAnsi="Times New Roman" w:cs="Times New Roman"/>
          <w:b/>
          <w:sz w:val="24"/>
          <w:szCs w:val="20"/>
          <w:lang w:val="en-US"/>
        </w:rPr>
      </w:pPr>
      <w:r w:rsidRPr="00042903">
        <w:rPr>
          <w:rFonts w:ascii="Times New Roman" w:hAnsi="Times New Roman" w:cs="Times New Roman"/>
          <w:b/>
          <w:sz w:val="24"/>
          <w:szCs w:val="20"/>
          <w:lang w:val="en-US"/>
        </w:rPr>
        <w:t xml:space="preserve">Wear </w:t>
      </w:r>
      <w:proofErr w:type="spellStart"/>
      <w:r w:rsidRPr="00042903">
        <w:rPr>
          <w:rFonts w:ascii="Times New Roman" w:hAnsi="Times New Roman" w:cs="Times New Roman"/>
          <w:b/>
          <w:sz w:val="24"/>
          <w:szCs w:val="20"/>
          <w:lang w:val="en-US"/>
        </w:rPr>
        <w:t>self contained</w:t>
      </w:r>
      <w:proofErr w:type="spellEnd"/>
      <w:r w:rsidRPr="00042903">
        <w:rPr>
          <w:rFonts w:ascii="Times New Roman" w:hAnsi="Times New Roman" w:cs="Times New Roman"/>
          <w:b/>
          <w:sz w:val="24"/>
          <w:szCs w:val="20"/>
          <w:lang w:val="en-US"/>
        </w:rPr>
        <w:t xml:space="preserve"> breathing apparatus for </w:t>
      </w:r>
      <w:proofErr w:type="spellStart"/>
      <w:r w:rsidRPr="00042903">
        <w:rPr>
          <w:rFonts w:ascii="Times New Roman" w:hAnsi="Times New Roman" w:cs="Times New Roman"/>
          <w:b/>
          <w:sz w:val="24"/>
          <w:szCs w:val="20"/>
          <w:lang w:val="en-US"/>
        </w:rPr>
        <w:t>fire fighting</w:t>
      </w:r>
      <w:proofErr w:type="spellEnd"/>
      <w:r w:rsidRPr="00042903">
        <w:rPr>
          <w:rFonts w:ascii="Times New Roman" w:hAnsi="Times New Roman" w:cs="Times New Roman"/>
          <w:b/>
          <w:sz w:val="24"/>
          <w:szCs w:val="20"/>
          <w:lang w:val="en-US"/>
        </w:rPr>
        <w:t xml:space="preserve"> if necessary.</w:t>
      </w:r>
    </w:p>
    <w:p w:rsidR="00042903" w:rsidRPr="00B70A06" w:rsidRDefault="00042903" w:rsidP="00B70A06">
      <w:pPr>
        <w:pStyle w:val="NoSpacing"/>
      </w:pPr>
    </w:p>
    <w:p w:rsidR="00042903" w:rsidRPr="00B31646" w:rsidRDefault="00042903" w:rsidP="00042903">
      <w:pPr>
        <w:autoSpaceDE w:val="0"/>
        <w:autoSpaceDN w:val="0"/>
        <w:adjustRightInd w:val="0"/>
        <w:spacing w:after="0" w:line="240" w:lineRule="auto"/>
        <w:rPr>
          <w:rFonts w:ascii="Times New Roman" w:hAnsi="Times New Roman" w:cs="Times New Roman"/>
          <w:b/>
          <w:bCs/>
          <w:sz w:val="28"/>
          <w:szCs w:val="20"/>
          <w:u w:val="single"/>
          <w:lang w:val="en-US"/>
        </w:rPr>
      </w:pPr>
      <w:r w:rsidRPr="00042903">
        <w:rPr>
          <w:rFonts w:ascii="Times New Roman" w:hAnsi="Times New Roman" w:cs="Times New Roman"/>
          <w:b/>
          <w:bCs/>
          <w:sz w:val="28"/>
          <w:szCs w:val="20"/>
          <w:u w:val="single"/>
          <w:lang w:val="en-US"/>
        </w:rPr>
        <w:t>Further information</w:t>
      </w:r>
      <w:r w:rsidRPr="00B31646">
        <w:rPr>
          <w:rFonts w:ascii="Times New Roman" w:hAnsi="Times New Roman" w:cs="Times New Roman"/>
          <w:b/>
          <w:bCs/>
          <w:sz w:val="28"/>
          <w:szCs w:val="20"/>
          <w:lang w:val="en-US"/>
        </w:rPr>
        <w:t>:</w:t>
      </w:r>
      <w:r w:rsidR="00B31646" w:rsidRPr="00B31646">
        <w:rPr>
          <w:rFonts w:ascii="Times New Roman" w:hAnsi="Times New Roman" w:cs="Times New Roman"/>
          <w:b/>
          <w:bCs/>
          <w:sz w:val="28"/>
          <w:szCs w:val="20"/>
          <w:lang w:val="en-US"/>
        </w:rPr>
        <w:t xml:space="preserve"> </w:t>
      </w:r>
      <w:r w:rsidRPr="00042903">
        <w:rPr>
          <w:rFonts w:ascii="Times New Roman" w:hAnsi="Times New Roman" w:cs="Times New Roman"/>
          <w:b/>
          <w:sz w:val="24"/>
          <w:szCs w:val="20"/>
          <w:lang w:val="en-US"/>
        </w:rPr>
        <w:t>No data available</w:t>
      </w:r>
    </w:p>
    <w:p w:rsidR="000508D4" w:rsidRPr="00B70A06" w:rsidRDefault="000508D4" w:rsidP="00B70A0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31646">
              <w:rPr>
                <w:color w:val="auto"/>
                <w:sz w:val="44"/>
              </w:rPr>
              <w:t>Section 6: Accidental Release Measures</w:t>
            </w:r>
          </w:p>
        </w:tc>
      </w:tr>
    </w:tbl>
    <w:p w:rsidR="009E11EB" w:rsidRPr="00E94407" w:rsidRDefault="009E11EB" w:rsidP="00E94407">
      <w:pPr>
        <w:pStyle w:val="NoSpacing"/>
      </w:pPr>
    </w:p>
    <w:p w:rsidR="00B31646" w:rsidRPr="00B31646" w:rsidRDefault="00B31646" w:rsidP="00B31646">
      <w:pPr>
        <w:autoSpaceDE w:val="0"/>
        <w:autoSpaceDN w:val="0"/>
        <w:adjustRightInd w:val="0"/>
        <w:spacing w:after="0" w:line="240" w:lineRule="auto"/>
        <w:rPr>
          <w:rFonts w:ascii="Times New Roman" w:hAnsi="Times New Roman" w:cs="Times New Roman"/>
          <w:b/>
          <w:bCs/>
          <w:sz w:val="28"/>
          <w:szCs w:val="20"/>
          <w:u w:val="single"/>
          <w:lang w:val="en-US"/>
        </w:rPr>
      </w:pPr>
      <w:r w:rsidRPr="00B31646">
        <w:rPr>
          <w:rFonts w:ascii="Times New Roman" w:hAnsi="Times New Roman" w:cs="Times New Roman"/>
          <w:b/>
          <w:bCs/>
          <w:sz w:val="28"/>
          <w:szCs w:val="20"/>
          <w:u w:val="single"/>
          <w:lang w:val="en-US"/>
        </w:rPr>
        <w:t>Personal precautions, protective equipment and emergency procedures</w:t>
      </w:r>
      <w:r>
        <w:rPr>
          <w:rFonts w:ascii="Times New Roman" w:hAnsi="Times New Roman" w:cs="Times New Roman"/>
          <w:b/>
          <w:bCs/>
          <w:sz w:val="28"/>
          <w:szCs w:val="20"/>
          <w:u w:val="single"/>
          <w:lang w:val="en-US"/>
        </w:rPr>
        <w:t>:</w:t>
      </w:r>
    </w:p>
    <w:p w:rsidR="00B31646" w:rsidRPr="00B31646" w:rsidRDefault="00B31646" w:rsidP="00B31646">
      <w:pPr>
        <w:autoSpaceDE w:val="0"/>
        <w:autoSpaceDN w:val="0"/>
        <w:adjustRightInd w:val="0"/>
        <w:spacing w:after="0" w:line="240" w:lineRule="auto"/>
        <w:rPr>
          <w:rFonts w:ascii="Times New Roman" w:hAnsi="Times New Roman" w:cs="Times New Roman"/>
          <w:b/>
          <w:sz w:val="24"/>
          <w:szCs w:val="20"/>
          <w:lang w:val="en-US"/>
        </w:rPr>
      </w:pPr>
      <w:r w:rsidRPr="00B31646">
        <w:rPr>
          <w:rFonts w:ascii="Times New Roman" w:hAnsi="Times New Roman" w:cs="Times New Roman"/>
          <w:b/>
          <w:sz w:val="24"/>
          <w:szCs w:val="20"/>
          <w:lang w:val="en-US"/>
        </w:rPr>
        <w:t xml:space="preserve">Use personal protective equipment. Avoid dust formation. Avoid breathing </w:t>
      </w:r>
      <w:proofErr w:type="spellStart"/>
      <w:r w:rsidRPr="00B31646">
        <w:rPr>
          <w:rFonts w:ascii="Times New Roman" w:hAnsi="Times New Roman" w:cs="Times New Roman"/>
          <w:b/>
          <w:sz w:val="24"/>
          <w:szCs w:val="20"/>
          <w:lang w:val="en-US"/>
        </w:rPr>
        <w:t>vapours</w:t>
      </w:r>
      <w:proofErr w:type="spellEnd"/>
      <w:r w:rsidRPr="00B31646">
        <w:rPr>
          <w:rFonts w:ascii="Times New Roman" w:hAnsi="Times New Roman" w:cs="Times New Roman"/>
          <w:b/>
          <w:sz w:val="24"/>
          <w:szCs w:val="20"/>
          <w:lang w:val="en-US"/>
        </w:rPr>
        <w:t>, mist or gas. Ensure adequate ventilation. Evacuate personnel to safe areas. Avoid breathing dust.</w:t>
      </w:r>
    </w:p>
    <w:p w:rsidR="003F636F" w:rsidRPr="00B31646" w:rsidRDefault="003F636F" w:rsidP="00B31646">
      <w:pPr>
        <w:pStyle w:val="NoSpacing"/>
      </w:pPr>
    </w:p>
    <w:p w:rsidR="00B31646" w:rsidRPr="00B31646" w:rsidRDefault="00B31646" w:rsidP="00B31646">
      <w:pPr>
        <w:autoSpaceDE w:val="0"/>
        <w:autoSpaceDN w:val="0"/>
        <w:adjustRightInd w:val="0"/>
        <w:spacing w:after="0" w:line="240" w:lineRule="auto"/>
        <w:rPr>
          <w:rFonts w:ascii="Times New Roman" w:hAnsi="Times New Roman" w:cs="Times New Roman"/>
          <w:b/>
          <w:bCs/>
          <w:sz w:val="24"/>
          <w:szCs w:val="20"/>
          <w:lang w:val="en-US"/>
        </w:rPr>
      </w:pPr>
      <w:r w:rsidRPr="00B31646">
        <w:rPr>
          <w:rFonts w:ascii="Times New Roman" w:hAnsi="Times New Roman" w:cs="Times New Roman"/>
          <w:b/>
          <w:bCs/>
          <w:sz w:val="28"/>
          <w:szCs w:val="20"/>
          <w:u w:val="single"/>
          <w:lang w:val="en-US"/>
        </w:rPr>
        <w:t>Environmental precautions:</w:t>
      </w:r>
      <w:r w:rsidRPr="00B31646">
        <w:rPr>
          <w:rFonts w:ascii="Times New Roman" w:hAnsi="Times New Roman" w:cs="Times New Roman"/>
          <w:b/>
          <w:bCs/>
          <w:sz w:val="28"/>
          <w:szCs w:val="20"/>
          <w:lang w:val="en-US"/>
        </w:rPr>
        <w:t xml:space="preserve"> </w:t>
      </w:r>
      <w:r w:rsidRPr="00B31646">
        <w:rPr>
          <w:rFonts w:ascii="Times New Roman" w:hAnsi="Times New Roman" w:cs="Times New Roman"/>
          <w:b/>
          <w:sz w:val="24"/>
          <w:szCs w:val="20"/>
          <w:lang w:val="en-US"/>
        </w:rPr>
        <w:t>Do not let product enter drains.</w:t>
      </w:r>
    </w:p>
    <w:p w:rsidR="00B31646" w:rsidRPr="00B31646" w:rsidRDefault="00B31646" w:rsidP="00B31646">
      <w:pPr>
        <w:pStyle w:val="NoSpacing"/>
      </w:pPr>
    </w:p>
    <w:p w:rsidR="00B31646" w:rsidRPr="00B31646" w:rsidRDefault="00B31646" w:rsidP="00B31646">
      <w:pPr>
        <w:autoSpaceDE w:val="0"/>
        <w:autoSpaceDN w:val="0"/>
        <w:adjustRightInd w:val="0"/>
        <w:spacing w:after="0" w:line="240" w:lineRule="auto"/>
        <w:rPr>
          <w:rFonts w:ascii="Times New Roman" w:hAnsi="Times New Roman" w:cs="Times New Roman"/>
          <w:b/>
          <w:bCs/>
          <w:sz w:val="28"/>
          <w:szCs w:val="20"/>
          <w:u w:val="single"/>
          <w:lang w:val="en-US"/>
        </w:rPr>
      </w:pPr>
      <w:r w:rsidRPr="00B31646">
        <w:rPr>
          <w:rFonts w:ascii="Times New Roman" w:hAnsi="Times New Roman" w:cs="Times New Roman"/>
          <w:b/>
          <w:bCs/>
          <w:sz w:val="28"/>
          <w:szCs w:val="20"/>
          <w:u w:val="single"/>
          <w:lang w:val="en-US"/>
        </w:rPr>
        <w:t>Methods and materials for containment and cleaning up:</w:t>
      </w:r>
    </w:p>
    <w:p w:rsidR="00B31646" w:rsidRPr="00B31646" w:rsidRDefault="00B31646" w:rsidP="00B31646">
      <w:pPr>
        <w:autoSpaceDE w:val="0"/>
        <w:autoSpaceDN w:val="0"/>
        <w:adjustRightInd w:val="0"/>
        <w:spacing w:after="0" w:line="240" w:lineRule="auto"/>
        <w:rPr>
          <w:rFonts w:ascii="Times New Roman" w:hAnsi="Times New Roman" w:cs="Times New Roman"/>
          <w:b/>
          <w:sz w:val="24"/>
          <w:szCs w:val="20"/>
          <w:lang w:val="en-US"/>
        </w:rPr>
      </w:pPr>
      <w:r w:rsidRPr="00B31646">
        <w:rPr>
          <w:rFonts w:ascii="Times New Roman" w:hAnsi="Times New Roman" w:cs="Times New Roman"/>
          <w:b/>
          <w:sz w:val="24"/>
          <w:szCs w:val="20"/>
          <w:lang w:val="en-US"/>
        </w:rPr>
        <w:t>Pick up and arrange disposal without creating dust. Sweep up and shovel. Keep in suitable, closed containers for disposal.</w:t>
      </w:r>
    </w:p>
    <w:p w:rsidR="00B31646" w:rsidRDefault="00B31646" w:rsidP="003F636F">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4E2B9C" w:rsidRPr="00E94407" w:rsidRDefault="004E2B9C" w:rsidP="00E94407">
      <w:pPr>
        <w:pStyle w:val="NoSpacing"/>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Precautions for safe handling</w:t>
      </w:r>
      <w:r>
        <w:rPr>
          <w:rFonts w:ascii="Times New Roman" w:hAnsi="Times New Roman" w:cs="Times New Roman"/>
          <w:b/>
          <w:bCs/>
          <w:sz w:val="28"/>
          <w:szCs w:val="20"/>
          <w:u w:val="single"/>
          <w:lang w:val="en-US"/>
        </w:rPr>
        <w:t>:</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Avoid contact with skin and eyes. Avoid formation of dust and aerosols.</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Provide appropriate exhaust ventilation at places where dust is formed. Normal measures for preventive fire protection.</w:t>
      </w:r>
    </w:p>
    <w:p w:rsidR="000508D4" w:rsidRPr="004334EB" w:rsidRDefault="000508D4" w:rsidP="000508D4">
      <w:pPr>
        <w:autoSpaceDE w:val="0"/>
        <w:autoSpaceDN w:val="0"/>
        <w:adjustRightInd w:val="0"/>
        <w:spacing w:after="0" w:line="240" w:lineRule="auto"/>
        <w:rPr>
          <w:rFonts w:ascii="Times New Roman" w:hAnsi="Times New Roman" w:cs="Times New Roman"/>
          <w:b/>
          <w:sz w:val="28"/>
          <w:szCs w:val="20"/>
          <w:u w:val="single"/>
          <w:lang w:val="en-US"/>
        </w:rPr>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Conditions for safe storage, including any incompatibilities:</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Store in cool place. Keep container tightly closed in a dry and well-ventilated place.</w:t>
      </w:r>
    </w:p>
    <w:p w:rsidR="00E94407" w:rsidRDefault="00E94407" w:rsidP="0049526C">
      <w:pPr>
        <w:pStyle w:val="NoSpacing"/>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Specific end use(s):</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A part from the uses mentioned in section 1.2 no other specific uses are stipulated.</w:t>
      </w:r>
    </w:p>
    <w:p w:rsidR="004334EB" w:rsidRPr="0049526C" w:rsidRDefault="004334EB" w:rsidP="004952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lastRenderedPageBreak/>
              <w:t>Section 8: Exposure Controls/Personal Protection</w:t>
            </w:r>
          </w:p>
        </w:tc>
      </w:tr>
    </w:tbl>
    <w:p w:rsidR="004334EB" w:rsidRPr="004334EB" w:rsidRDefault="004334EB" w:rsidP="004334EB">
      <w:pPr>
        <w:pStyle w:val="NoSpacing"/>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Control parameters</w:t>
      </w: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Components with workplace control parameters</w:t>
      </w:r>
    </w:p>
    <w:p w:rsid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Exposure controls</w:t>
      </w: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Appropriate engineering controls</w:t>
      </w:r>
      <w:r>
        <w:rPr>
          <w:rFonts w:ascii="Times New Roman" w:hAnsi="Times New Roman" w:cs="Times New Roman"/>
          <w:b/>
          <w:bCs/>
          <w:sz w:val="28"/>
          <w:szCs w:val="20"/>
          <w:u w:val="single"/>
          <w:lang w:val="en-US"/>
        </w:rPr>
        <w:t>:</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Handle in accordance with good industrial hygiene and safety practice. Wash hands before breaks and at the end of workday.</w:t>
      </w:r>
    </w:p>
    <w:p w:rsidR="004334EB" w:rsidRPr="004334EB" w:rsidRDefault="004334EB" w:rsidP="004334EB">
      <w:pPr>
        <w:autoSpaceDE w:val="0"/>
        <w:autoSpaceDN w:val="0"/>
        <w:adjustRightInd w:val="0"/>
        <w:spacing w:after="0" w:line="240" w:lineRule="auto"/>
        <w:rPr>
          <w:rFonts w:ascii="Times New Roman" w:hAnsi="Times New Roman" w:cs="Times New Roman"/>
          <w:sz w:val="28"/>
          <w:szCs w:val="20"/>
          <w:u w:val="single"/>
          <w:lang w:val="en-US"/>
        </w:rPr>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Personal protective equipment</w:t>
      </w: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Eye/face protection</w:t>
      </w:r>
      <w:r>
        <w:rPr>
          <w:rFonts w:ascii="Times New Roman" w:hAnsi="Times New Roman" w:cs="Times New Roman"/>
          <w:b/>
          <w:bCs/>
          <w:sz w:val="28"/>
          <w:szCs w:val="20"/>
          <w:u w:val="single"/>
          <w:lang w:val="en-US"/>
        </w:rPr>
        <w:t>:</w:t>
      </w:r>
    </w:p>
    <w:p w:rsid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Safety glasses with side-shields conforming to EN166 Use equipment for eye protection tested and approved under appropriate government standards such as NIOSH (US) or EN 166(EU).</w:t>
      </w:r>
    </w:p>
    <w:p w:rsidR="004334EB" w:rsidRDefault="004334EB" w:rsidP="004334EB">
      <w:pPr>
        <w:pStyle w:val="NoSpacing"/>
        <w:rPr>
          <w:lang w:val="en-US"/>
        </w:rPr>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Skin protection:</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Wash and dry hands.</w:t>
      </w:r>
    </w:p>
    <w:p w:rsidR="000508D4" w:rsidRPr="000508D4" w:rsidRDefault="000508D4" w:rsidP="000508D4">
      <w:pPr>
        <w:pStyle w:val="NoSpacing"/>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Body Protection:</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Impervious clothing, the type of protective equipment must be selected according to the concentration and amount of the dangerous substance at the specific workplace.</w:t>
      </w:r>
    </w:p>
    <w:p w:rsidR="004334EB" w:rsidRDefault="004334EB" w:rsidP="004334EB">
      <w:pPr>
        <w:pStyle w:val="NoSpacing"/>
        <w:rPr>
          <w:lang w:val="en-US"/>
        </w:rPr>
      </w:pPr>
    </w:p>
    <w:p w:rsidR="004334EB" w:rsidRPr="004334EB" w:rsidRDefault="004334EB" w:rsidP="004334EB">
      <w:pPr>
        <w:autoSpaceDE w:val="0"/>
        <w:autoSpaceDN w:val="0"/>
        <w:adjustRightInd w:val="0"/>
        <w:spacing w:after="0" w:line="240" w:lineRule="auto"/>
        <w:rPr>
          <w:rFonts w:ascii="Times New Roman" w:hAnsi="Times New Roman" w:cs="Times New Roman"/>
          <w:b/>
          <w:bCs/>
          <w:sz w:val="28"/>
          <w:szCs w:val="20"/>
          <w:u w:val="single"/>
          <w:lang w:val="en-US"/>
        </w:rPr>
      </w:pPr>
      <w:r w:rsidRPr="004334EB">
        <w:rPr>
          <w:rFonts w:ascii="Times New Roman" w:hAnsi="Times New Roman" w:cs="Times New Roman"/>
          <w:b/>
          <w:bCs/>
          <w:sz w:val="28"/>
          <w:szCs w:val="20"/>
          <w:u w:val="single"/>
          <w:lang w:val="en-US"/>
        </w:rPr>
        <w:t>Respiratory protection:</w:t>
      </w:r>
    </w:p>
    <w:p w:rsidR="004334EB" w:rsidRPr="004334EB" w:rsidRDefault="004334EB" w:rsidP="004334EB">
      <w:pPr>
        <w:autoSpaceDE w:val="0"/>
        <w:autoSpaceDN w:val="0"/>
        <w:adjustRightInd w:val="0"/>
        <w:spacing w:after="0" w:line="240" w:lineRule="auto"/>
        <w:rPr>
          <w:rFonts w:ascii="Times New Roman" w:hAnsi="Times New Roman" w:cs="Times New Roman"/>
          <w:b/>
          <w:sz w:val="24"/>
          <w:szCs w:val="20"/>
          <w:lang w:val="en-US"/>
        </w:rPr>
      </w:pPr>
      <w:r w:rsidRPr="004334EB">
        <w:rPr>
          <w:rFonts w:ascii="Times New Roman" w:hAnsi="Times New Roman" w:cs="Times New Roman"/>
          <w:b/>
          <w:sz w:val="24"/>
          <w:szCs w:val="20"/>
          <w:lang w:val="en-US"/>
        </w:rPr>
        <w:t>For nuisance exposures use type P95 (US) or type P1 (EU EN 143) particle respirator. For higher level protection use type OV/AG/P99 (US) or type ABEK-P2 (EU EN 143) respirator cartridges. Use respirators and components tested and approved under appropriate government standards such as NIOSH (US) or CEN (EU).</w:t>
      </w:r>
    </w:p>
    <w:p w:rsidR="000508D4" w:rsidRPr="00B70A06" w:rsidRDefault="000508D4" w:rsidP="00B70A0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895649" w:rsidRDefault="00895649" w:rsidP="00186B80">
      <w:pPr>
        <w:pStyle w:val="NoSpacing"/>
      </w:pP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Appearance Form</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sidR="00070040">
        <w:rPr>
          <w:rFonts w:ascii="Times New Roman" w:hAnsi="Times New Roman" w:cs="Times New Roman"/>
          <w:b/>
          <w:sz w:val="24"/>
          <w:szCs w:val="24"/>
          <w:lang w:val="en-US"/>
        </w:rPr>
        <w:t>S</w:t>
      </w:r>
      <w:r w:rsidRPr="008C268F">
        <w:rPr>
          <w:rFonts w:ascii="Times New Roman" w:hAnsi="Times New Roman" w:cs="Times New Roman"/>
          <w:b/>
          <w:sz w:val="24"/>
          <w:szCs w:val="24"/>
          <w:lang w:val="en-US"/>
        </w:rPr>
        <w:t>olid</w:t>
      </w:r>
      <w:r w:rsidR="00070040">
        <w:rPr>
          <w:rFonts w:ascii="Times New Roman" w:hAnsi="Times New Roman" w:cs="Times New Roman"/>
          <w:b/>
          <w:sz w:val="24"/>
          <w:szCs w:val="24"/>
          <w:lang w:val="en-US"/>
        </w:rPr>
        <w:t>.</w:t>
      </w:r>
    </w:p>
    <w:p w:rsidR="000A2770" w:rsidRPr="008C268F" w:rsidRDefault="00563E0D" w:rsidP="00D847E5">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rPr>
        <w:t>Molecular Weight</w:t>
      </w:r>
      <w:r w:rsidR="00070040">
        <w:rPr>
          <w:rFonts w:ascii="Times New Roman" w:hAnsi="Times New Roman" w:cs="Times New Roman"/>
          <w:b/>
          <w:sz w:val="28"/>
          <w:szCs w:val="24"/>
        </w:rPr>
        <w:tab/>
      </w:r>
      <w:r w:rsidR="00070040">
        <w:rPr>
          <w:rFonts w:ascii="Times New Roman" w:hAnsi="Times New Roman" w:cs="Times New Roman"/>
          <w:b/>
          <w:sz w:val="28"/>
          <w:szCs w:val="24"/>
        </w:rPr>
        <w:tab/>
      </w:r>
      <w:r w:rsidR="00070040">
        <w:rPr>
          <w:rFonts w:ascii="Times New Roman" w:hAnsi="Times New Roman" w:cs="Times New Roman"/>
          <w:b/>
          <w:sz w:val="28"/>
          <w:szCs w:val="24"/>
        </w:rPr>
        <w:tab/>
      </w:r>
      <w:r w:rsidRPr="00070040">
        <w:rPr>
          <w:rFonts w:ascii="Times New Roman" w:hAnsi="Times New Roman" w:cs="Times New Roman"/>
          <w:b/>
          <w:sz w:val="28"/>
          <w:szCs w:val="24"/>
        </w:rPr>
        <w:t xml:space="preserve">: </w:t>
      </w:r>
      <w:r w:rsidR="00D847E5" w:rsidRPr="008C268F">
        <w:rPr>
          <w:rFonts w:ascii="Times New Roman" w:hAnsi="Times New Roman" w:cs="Times New Roman"/>
          <w:b/>
          <w:sz w:val="24"/>
          <w:szCs w:val="24"/>
          <w:lang w:val="en-US"/>
        </w:rPr>
        <w:t>330</w:t>
      </w:r>
      <w:r w:rsidR="00070040">
        <w:rPr>
          <w:rFonts w:ascii="Times New Roman" w:hAnsi="Times New Roman" w:cs="Times New Roman"/>
          <w:b/>
          <w:sz w:val="24"/>
          <w:szCs w:val="24"/>
          <w:lang w:val="en-US"/>
        </w:rPr>
        <w:t>.</w:t>
      </w:r>
      <w:r w:rsidR="00D847E5" w:rsidRPr="008C268F">
        <w:rPr>
          <w:rFonts w:ascii="Times New Roman" w:hAnsi="Times New Roman" w:cs="Times New Roman"/>
          <w:b/>
          <w:sz w:val="24"/>
          <w:szCs w:val="24"/>
          <w:lang w:val="en-US"/>
        </w:rPr>
        <w:t xml:space="preserve">42 </w:t>
      </w:r>
      <w:r w:rsidR="00A6740E" w:rsidRPr="008C268F">
        <w:rPr>
          <w:rFonts w:ascii="Times New Roman" w:hAnsi="Times New Roman" w:cs="Times New Roman"/>
          <w:b/>
          <w:sz w:val="24"/>
          <w:szCs w:val="24"/>
        </w:rPr>
        <w:t>g/mole</w:t>
      </w:r>
      <w:r w:rsidR="00070040">
        <w:rPr>
          <w:rFonts w:ascii="Times New Roman" w:hAnsi="Times New Roman" w:cs="Times New Roman"/>
          <w:b/>
          <w:sz w:val="24"/>
          <w:szCs w:val="24"/>
        </w:rPr>
        <w:t>.</w:t>
      </w:r>
    </w:p>
    <w:p w:rsidR="008C268F" w:rsidRPr="008C268F" w:rsidRDefault="008C268F">
      <w:pPr>
        <w:autoSpaceDE w:val="0"/>
        <w:autoSpaceDN w:val="0"/>
        <w:adjustRightInd w:val="0"/>
        <w:spacing w:after="0" w:line="240" w:lineRule="auto"/>
        <w:rPr>
          <w:rFonts w:ascii="Times New Roman" w:hAnsi="Times New Roman" w:cs="Times New Roman"/>
          <w:b/>
          <w:sz w:val="24"/>
          <w:szCs w:val="24"/>
          <w:lang w:val="en-US"/>
        </w:rPr>
      </w:pPr>
      <w:proofErr w:type="spellStart"/>
      <w:r w:rsidRPr="00070040">
        <w:rPr>
          <w:rFonts w:ascii="Times New Roman" w:hAnsi="Times New Roman" w:cs="Times New Roman"/>
          <w:b/>
          <w:sz w:val="28"/>
          <w:szCs w:val="24"/>
          <w:lang w:val="en-US"/>
        </w:rPr>
        <w:t>Odour</w:t>
      </w:r>
      <w:proofErr w:type="spellEnd"/>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proofErr w:type="spellStart"/>
      <w:r w:rsidR="00A75525" w:rsidRPr="00A75525">
        <w:rPr>
          <w:rFonts w:ascii="Times New Roman" w:hAnsi="Times New Roman" w:cs="Times New Roman"/>
          <w:b/>
          <w:sz w:val="24"/>
        </w:rPr>
        <w:t>odorless</w:t>
      </w:r>
      <w:proofErr w:type="spellEnd"/>
    </w:p>
    <w:p w:rsidR="008C268F" w:rsidRPr="008C268F" w:rsidRDefault="008C268F">
      <w:pPr>
        <w:autoSpaceDE w:val="0"/>
        <w:autoSpaceDN w:val="0"/>
        <w:adjustRightInd w:val="0"/>
        <w:spacing w:after="0" w:line="240" w:lineRule="auto"/>
        <w:rPr>
          <w:rFonts w:ascii="Times New Roman" w:hAnsi="Times New Roman" w:cs="Times New Roman"/>
          <w:b/>
          <w:sz w:val="24"/>
          <w:szCs w:val="24"/>
          <w:lang w:val="en-US"/>
        </w:rPr>
      </w:pPr>
      <w:proofErr w:type="spellStart"/>
      <w:r w:rsidRPr="00070040">
        <w:rPr>
          <w:rFonts w:ascii="Times New Roman" w:hAnsi="Times New Roman" w:cs="Times New Roman"/>
          <w:b/>
          <w:sz w:val="28"/>
          <w:szCs w:val="24"/>
          <w:lang w:val="en-US"/>
        </w:rPr>
        <w:t>Odour</w:t>
      </w:r>
      <w:proofErr w:type="spellEnd"/>
      <w:r w:rsidRPr="00070040">
        <w:rPr>
          <w:rFonts w:ascii="Times New Roman" w:hAnsi="Times New Roman" w:cs="Times New Roman"/>
          <w:b/>
          <w:sz w:val="28"/>
          <w:szCs w:val="24"/>
          <w:lang w:val="en-US"/>
        </w:rPr>
        <w:t xml:space="preserve"> Threshold</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proofErr w:type="gramStart"/>
      <w:r w:rsidRPr="00070040">
        <w:rPr>
          <w:rFonts w:ascii="Times New Roman" w:hAnsi="Times New Roman" w:cs="Times New Roman"/>
          <w:b/>
          <w:sz w:val="28"/>
          <w:szCs w:val="24"/>
          <w:lang w:val="en-US"/>
        </w:rPr>
        <w:t>pH</w:t>
      </w:r>
      <w:proofErr w:type="gramEnd"/>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Melting point</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sidRPr="008C268F">
        <w:rPr>
          <w:rFonts w:ascii="Times New Roman" w:hAnsi="Times New Roman" w:cs="Times New Roman"/>
          <w:b/>
          <w:sz w:val="24"/>
          <w:szCs w:val="24"/>
          <w:lang w:val="en-US"/>
        </w:rPr>
        <w:t>63 - 67 °C - lit.</w:t>
      </w:r>
    </w:p>
    <w:p w:rsidR="009B2913" w:rsidRPr="00B70A06" w:rsidRDefault="008C268F" w:rsidP="009B2913">
      <w:pPr>
        <w:pStyle w:val="NoSpacing"/>
      </w:pPr>
      <w:r w:rsidRPr="00070040">
        <w:rPr>
          <w:rFonts w:ascii="Times New Roman" w:hAnsi="Times New Roman" w:cs="Times New Roman"/>
          <w:b/>
          <w:sz w:val="28"/>
          <w:szCs w:val="24"/>
          <w:lang w:val="en-US"/>
        </w:rPr>
        <w:t>Boiling point</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sidRPr="008C268F">
        <w:rPr>
          <w:rFonts w:ascii="Times New Roman" w:hAnsi="Times New Roman" w:cs="Times New Roman"/>
          <w:b/>
          <w:sz w:val="24"/>
          <w:szCs w:val="24"/>
          <w:lang w:val="en-US"/>
        </w:rPr>
        <w:t>No data available</w:t>
      </w:r>
      <w:r w:rsidR="00070040">
        <w:rPr>
          <w:rFonts w:ascii="Times New Roman" w:hAnsi="Times New Roman" w:cs="Times New Roman"/>
          <w:b/>
          <w:sz w:val="24"/>
          <w:szCs w:val="24"/>
          <w:lang w:val="en-US"/>
        </w:rPr>
        <w:t>.</w:t>
      </w:r>
      <w:r w:rsidR="009B2913" w:rsidRPr="009B2913">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B2913" w:rsidTr="00D257A4">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B2913" w:rsidRPr="00BD2E4F" w:rsidRDefault="009B2913" w:rsidP="00D257A4">
            <w:pPr>
              <w:rPr>
                <w:color w:val="auto"/>
              </w:rPr>
            </w:pPr>
            <w:r w:rsidRPr="002D6DA5">
              <w:rPr>
                <w:color w:val="auto"/>
                <w:sz w:val="44"/>
              </w:rPr>
              <w:lastRenderedPageBreak/>
              <w:t>Section 9: Physical and Chemical Properties</w:t>
            </w:r>
            <w:r>
              <w:rPr>
                <w:color w:val="auto"/>
                <w:sz w:val="44"/>
              </w:rPr>
              <w:t xml:space="preserve"> (Continued)</w:t>
            </w:r>
          </w:p>
        </w:tc>
      </w:tr>
    </w:tbl>
    <w:p w:rsidR="008C268F" w:rsidRPr="008C268F" w:rsidRDefault="008C268F" w:rsidP="009B2913">
      <w:pPr>
        <w:pStyle w:val="NoSpacing"/>
        <w:rPr>
          <w:lang w:val="en-US"/>
        </w:rPr>
      </w:pP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Flash point</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proofErr w:type="spellStart"/>
      <w:r w:rsidRPr="00070040">
        <w:rPr>
          <w:rFonts w:ascii="Times New Roman" w:hAnsi="Times New Roman" w:cs="Times New Roman"/>
          <w:b/>
          <w:sz w:val="28"/>
          <w:szCs w:val="24"/>
          <w:lang w:val="en-US"/>
        </w:rPr>
        <w:t>Evapouration</w:t>
      </w:r>
      <w:proofErr w:type="spellEnd"/>
      <w:r w:rsidRPr="00070040">
        <w:rPr>
          <w:rFonts w:ascii="Times New Roman" w:hAnsi="Times New Roman" w:cs="Times New Roman"/>
          <w:b/>
          <w:sz w:val="28"/>
          <w:szCs w:val="24"/>
          <w:lang w:val="en-US"/>
        </w:rPr>
        <w:t xml:space="preserve"> rate</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Flammability (solid, gas)</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Explosive limits</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proofErr w:type="spellStart"/>
      <w:r w:rsidRPr="00070040">
        <w:rPr>
          <w:rFonts w:ascii="Times New Roman" w:hAnsi="Times New Roman" w:cs="Times New Roman"/>
          <w:b/>
          <w:sz w:val="28"/>
          <w:szCs w:val="24"/>
          <w:lang w:val="en-US"/>
        </w:rPr>
        <w:t>Vapour</w:t>
      </w:r>
      <w:proofErr w:type="spellEnd"/>
      <w:r w:rsidRPr="00070040">
        <w:rPr>
          <w:rFonts w:ascii="Times New Roman" w:hAnsi="Times New Roman" w:cs="Times New Roman"/>
          <w:b/>
          <w:sz w:val="28"/>
          <w:szCs w:val="24"/>
          <w:lang w:val="en-US"/>
        </w:rPr>
        <w:t xml:space="preserve"> pressure</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sidRPr="008C268F">
        <w:rPr>
          <w:rFonts w:ascii="Times New Roman" w:hAnsi="Times New Roman" w:cs="Times New Roman"/>
          <w:b/>
          <w:sz w:val="24"/>
          <w:szCs w:val="24"/>
          <w:lang w:val="en-US"/>
        </w:rPr>
        <w:t>0</w:t>
      </w:r>
      <w:proofErr w:type="gramStart"/>
      <w:r w:rsidRPr="008C268F">
        <w:rPr>
          <w:rFonts w:ascii="Times New Roman" w:hAnsi="Times New Roman" w:cs="Times New Roman"/>
          <w:b/>
          <w:sz w:val="24"/>
          <w:szCs w:val="24"/>
          <w:lang w:val="en-US"/>
        </w:rPr>
        <w:t>,1</w:t>
      </w:r>
      <w:proofErr w:type="gramEnd"/>
      <w:r w:rsidRPr="008C268F">
        <w:rPr>
          <w:rFonts w:ascii="Times New Roman" w:hAnsi="Times New Roman" w:cs="Times New Roman"/>
          <w:b/>
          <w:sz w:val="24"/>
          <w:szCs w:val="24"/>
          <w:lang w:val="en-US"/>
        </w:rPr>
        <w:t xml:space="preserve"> </w:t>
      </w:r>
      <w:proofErr w:type="spellStart"/>
      <w:r w:rsidRPr="008C268F">
        <w:rPr>
          <w:rFonts w:ascii="Times New Roman" w:hAnsi="Times New Roman" w:cs="Times New Roman"/>
          <w:b/>
          <w:sz w:val="24"/>
          <w:szCs w:val="24"/>
          <w:lang w:val="en-US"/>
        </w:rPr>
        <w:t>hPa</w:t>
      </w:r>
      <w:proofErr w:type="spellEnd"/>
      <w:r w:rsidRPr="008C268F">
        <w:rPr>
          <w:rFonts w:ascii="Times New Roman" w:hAnsi="Times New Roman" w:cs="Times New Roman"/>
          <w:b/>
          <w:sz w:val="24"/>
          <w:szCs w:val="24"/>
          <w:lang w:val="en-US"/>
        </w:rPr>
        <w:t xml:space="preserve"> at 150 °C</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proofErr w:type="spellStart"/>
      <w:r w:rsidRPr="00070040">
        <w:rPr>
          <w:rFonts w:ascii="Times New Roman" w:hAnsi="Times New Roman" w:cs="Times New Roman"/>
          <w:b/>
          <w:sz w:val="28"/>
          <w:szCs w:val="24"/>
          <w:lang w:val="en-US"/>
        </w:rPr>
        <w:t>Vapour</w:t>
      </w:r>
      <w:proofErr w:type="spellEnd"/>
      <w:r w:rsidRPr="00070040">
        <w:rPr>
          <w:rFonts w:ascii="Times New Roman" w:hAnsi="Times New Roman" w:cs="Times New Roman"/>
          <w:b/>
          <w:sz w:val="28"/>
          <w:szCs w:val="24"/>
          <w:lang w:val="en-US"/>
        </w:rPr>
        <w:t xml:space="preserve"> density</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Relative density</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Water solubility</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Partition coefficient: n</w:t>
      </w:r>
      <w:r w:rsidR="00070040" w:rsidRPr="00070040">
        <w:rPr>
          <w:rFonts w:ascii="Times New Roman" w:hAnsi="Times New Roman" w:cs="Times New Roman"/>
          <w:b/>
          <w:sz w:val="28"/>
          <w:szCs w:val="24"/>
          <w:lang w:val="en-US"/>
        </w:rPr>
        <w:t>-</w:t>
      </w:r>
      <w:r w:rsidRPr="00070040">
        <w:rPr>
          <w:rFonts w:ascii="Times New Roman" w:hAnsi="Times New Roman" w:cs="Times New Roman"/>
          <w:b/>
          <w:sz w:val="28"/>
          <w:szCs w:val="24"/>
          <w:lang w:val="en-US"/>
        </w:rPr>
        <w:t xml:space="preserve">octanol/water: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Auto-ignition temperature</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Decomposition temperature</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Viscosity</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Explosive properties</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Pr="008C268F" w:rsidRDefault="008C268F" w:rsidP="008C268F">
      <w:pPr>
        <w:autoSpaceDE w:val="0"/>
        <w:autoSpaceDN w:val="0"/>
        <w:adjustRightInd w:val="0"/>
        <w:spacing w:after="0" w:line="240" w:lineRule="auto"/>
        <w:rPr>
          <w:rFonts w:ascii="Times New Roman" w:hAnsi="Times New Roman" w:cs="Times New Roman"/>
          <w:b/>
          <w:sz w:val="24"/>
          <w:szCs w:val="24"/>
          <w:lang w:val="en-US"/>
        </w:rPr>
      </w:pPr>
      <w:r w:rsidRPr="00070040">
        <w:rPr>
          <w:rFonts w:ascii="Times New Roman" w:hAnsi="Times New Roman" w:cs="Times New Roman"/>
          <w:b/>
          <w:sz w:val="28"/>
          <w:szCs w:val="24"/>
          <w:lang w:val="en-US"/>
        </w:rPr>
        <w:t>Oxidizing properties</w:t>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00070040">
        <w:rPr>
          <w:rFonts w:ascii="Times New Roman" w:hAnsi="Times New Roman" w:cs="Times New Roman"/>
          <w:b/>
          <w:sz w:val="28"/>
          <w:szCs w:val="24"/>
          <w:lang w:val="en-US"/>
        </w:rPr>
        <w:tab/>
      </w:r>
      <w:r w:rsidRPr="00070040">
        <w:rPr>
          <w:rFonts w:ascii="Times New Roman" w:hAnsi="Times New Roman" w:cs="Times New Roman"/>
          <w:b/>
          <w:sz w:val="28"/>
          <w:szCs w:val="24"/>
          <w:lang w:val="en-US"/>
        </w:rPr>
        <w:t xml:space="preserve">: </w:t>
      </w:r>
      <w:r>
        <w:rPr>
          <w:rFonts w:ascii="Times New Roman" w:hAnsi="Times New Roman" w:cs="Times New Roman"/>
          <w:b/>
          <w:sz w:val="24"/>
          <w:szCs w:val="24"/>
          <w:lang w:val="en-US"/>
        </w:rPr>
        <w:t>N</w:t>
      </w:r>
      <w:r w:rsidRPr="008C268F">
        <w:rPr>
          <w:rFonts w:ascii="Times New Roman" w:hAnsi="Times New Roman" w:cs="Times New Roman"/>
          <w:b/>
          <w:sz w:val="24"/>
          <w:szCs w:val="24"/>
          <w:lang w:val="en-US"/>
        </w:rPr>
        <w:t>o data available</w:t>
      </w:r>
      <w:r w:rsidR="00070040">
        <w:rPr>
          <w:rFonts w:ascii="Times New Roman" w:hAnsi="Times New Roman" w:cs="Times New Roman"/>
          <w:b/>
          <w:sz w:val="24"/>
          <w:szCs w:val="24"/>
          <w:lang w:val="en-US"/>
        </w:rPr>
        <w:t>.</w:t>
      </w:r>
    </w:p>
    <w:p w:rsidR="008C268F" w:rsidRDefault="008C268F" w:rsidP="00492FC3">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Default="004B06D9" w:rsidP="00071A18">
      <w:pPr>
        <w:pStyle w:val="NoSpacing"/>
      </w:pPr>
    </w:p>
    <w:p w:rsidR="00723A0E" w:rsidRDefault="00723A0E" w:rsidP="00723A0E">
      <w:pPr>
        <w:autoSpaceDE w:val="0"/>
        <w:autoSpaceDN w:val="0"/>
        <w:adjustRightInd w:val="0"/>
        <w:spacing w:after="0" w:line="240" w:lineRule="auto"/>
        <w:rPr>
          <w:rFonts w:ascii="Times New Roman" w:hAnsi="Times New Roman" w:cs="Times New Roman"/>
          <w:b/>
          <w:sz w:val="24"/>
          <w:szCs w:val="20"/>
          <w:lang w:val="en-US"/>
        </w:rPr>
      </w:pPr>
      <w:r w:rsidRPr="00723A0E">
        <w:rPr>
          <w:rFonts w:ascii="Times New Roman" w:hAnsi="Times New Roman" w:cs="Times New Roman"/>
          <w:b/>
          <w:bCs/>
          <w:sz w:val="28"/>
          <w:szCs w:val="20"/>
          <w:u w:val="single"/>
          <w:lang w:val="en-US"/>
        </w:rPr>
        <w:t>Reactivity:</w:t>
      </w:r>
      <w:r w:rsidRPr="00723A0E">
        <w:rPr>
          <w:rFonts w:ascii="Times New Roman" w:hAnsi="Times New Roman" w:cs="Times New Roman"/>
          <w:b/>
          <w:bCs/>
          <w:sz w:val="28"/>
          <w:szCs w:val="20"/>
          <w:lang w:val="en-US"/>
        </w:rPr>
        <w:t xml:space="preserve"> </w:t>
      </w:r>
      <w:r w:rsidRPr="00723A0E">
        <w:rPr>
          <w:rFonts w:ascii="Times New Roman" w:hAnsi="Times New Roman" w:cs="Times New Roman"/>
          <w:b/>
          <w:bCs/>
          <w:sz w:val="24"/>
          <w:szCs w:val="20"/>
          <w:lang w:val="en-US"/>
        </w:rPr>
        <w:t>N</w:t>
      </w:r>
      <w:r w:rsidRPr="00723A0E">
        <w:rPr>
          <w:rFonts w:ascii="Times New Roman" w:hAnsi="Times New Roman" w:cs="Times New Roman"/>
          <w:b/>
          <w:sz w:val="24"/>
          <w:szCs w:val="20"/>
          <w:lang w:val="en-US"/>
        </w:rPr>
        <w:t>o data available.</w:t>
      </w:r>
    </w:p>
    <w:p w:rsidR="00723A0E" w:rsidRPr="00723A0E" w:rsidRDefault="00723A0E" w:rsidP="00723A0E">
      <w:pPr>
        <w:pStyle w:val="NoSpacing"/>
      </w:pPr>
    </w:p>
    <w:p w:rsidR="009775F4" w:rsidRDefault="00723A0E" w:rsidP="009775F4">
      <w:pPr>
        <w:autoSpaceDE w:val="0"/>
        <w:autoSpaceDN w:val="0"/>
        <w:adjustRightInd w:val="0"/>
        <w:spacing w:after="0" w:line="240" w:lineRule="auto"/>
        <w:rPr>
          <w:rFonts w:ascii="Arial" w:hAnsi="Arial" w:cs="Arial"/>
          <w:sz w:val="20"/>
          <w:szCs w:val="20"/>
          <w:lang w:val="en-US"/>
        </w:rPr>
      </w:pPr>
      <w:r w:rsidRPr="00723A0E">
        <w:rPr>
          <w:rFonts w:ascii="Times New Roman" w:hAnsi="Times New Roman" w:cs="Times New Roman"/>
          <w:b/>
          <w:bCs/>
          <w:sz w:val="28"/>
          <w:szCs w:val="20"/>
          <w:u w:val="single"/>
          <w:lang w:val="en-US"/>
        </w:rPr>
        <w:t>Chemical stability:</w:t>
      </w:r>
      <w:r w:rsidRPr="00723A0E">
        <w:rPr>
          <w:rFonts w:ascii="Times New Roman" w:hAnsi="Times New Roman" w:cs="Times New Roman"/>
          <w:b/>
          <w:bCs/>
          <w:sz w:val="28"/>
          <w:szCs w:val="20"/>
          <w:lang w:val="en-US"/>
        </w:rPr>
        <w:t xml:space="preserve"> </w:t>
      </w:r>
      <w:r w:rsidR="009775F4">
        <w:rPr>
          <w:rFonts w:ascii="Times New Roman" w:hAnsi="Times New Roman" w:cs="Times New Roman"/>
          <w:b/>
          <w:bCs/>
          <w:sz w:val="28"/>
          <w:szCs w:val="20"/>
          <w:lang w:val="en-US"/>
        </w:rPr>
        <w:t xml:space="preserve"> </w:t>
      </w:r>
      <w:r w:rsidR="009775F4" w:rsidRPr="009775F4">
        <w:rPr>
          <w:rFonts w:ascii="Times New Roman" w:hAnsi="Times New Roman" w:cs="Times New Roman"/>
          <w:b/>
          <w:sz w:val="24"/>
          <w:szCs w:val="20"/>
          <w:lang w:val="en-US"/>
        </w:rPr>
        <w:t>Stable under recommended storage conditions.</w:t>
      </w:r>
    </w:p>
    <w:p w:rsidR="00723A0E" w:rsidRPr="009775F4" w:rsidRDefault="00723A0E" w:rsidP="009775F4">
      <w:pPr>
        <w:pStyle w:val="NoSpacing"/>
      </w:pPr>
    </w:p>
    <w:p w:rsidR="00723A0E" w:rsidRDefault="00723A0E" w:rsidP="00723A0E">
      <w:pPr>
        <w:autoSpaceDE w:val="0"/>
        <w:autoSpaceDN w:val="0"/>
        <w:adjustRightInd w:val="0"/>
        <w:spacing w:after="0" w:line="240" w:lineRule="auto"/>
        <w:rPr>
          <w:rFonts w:ascii="Times New Roman" w:hAnsi="Times New Roman" w:cs="Times New Roman"/>
          <w:b/>
          <w:sz w:val="24"/>
          <w:szCs w:val="20"/>
          <w:lang w:val="en-US"/>
        </w:rPr>
      </w:pPr>
      <w:r w:rsidRPr="00723A0E">
        <w:rPr>
          <w:rFonts w:ascii="Times New Roman" w:hAnsi="Times New Roman" w:cs="Times New Roman"/>
          <w:b/>
          <w:bCs/>
          <w:sz w:val="28"/>
          <w:szCs w:val="20"/>
          <w:u w:val="single"/>
          <w:lang w:val="en-US"/>
        </w:rPr>
        <w:t>Possibility of hazardous reactions:</w:t>
      </w:r>
      <w:r w:rsidRPr="00723A0E">
        <w:rPr>
          <w:rFonts w:ascii="Times New Roman" w:hAnsi="Times New Roman" w:cs="Times New Roman"/>
          <w:b/>
          <w:bCs/>
          <w:sz w:val="28"/>
          <w:szCs w:val="20"/>
          <w:lang w:val="en-US"/>
        </w:rPr>
        <w:t xml:space="preserve"> </w:t>
      </w:r>
      <w:r w:rsidRPr="00723A0E">
        <w:rPr>
          <w:rFonts w:ascii="Times New Roman" w:hAnsi="Times New Roman" w:cs="Times New Roman"/>
          <w:b/>
          <w:bCs/>
          <w:sz w:val="24"/>
          <w:szCs w:val="20"/>
          <w:lang w:val="en-US"/>
        </w:rPr>
        <w:t>N</w:t>
      </w:r>
      <w:r w:rsidRPr="00723A0E">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723A0E" w:rsidRPr="00723A0E" w:rsidRDefault="00723A0E" w:rsidP="00723A0E">
      <w:pPr>
        <w:pStyle w:val="NoSpacing"/>
        <w:rPr>
          <w:lang w:val="en-US"/>
        </w:rPr>
      </w:pPr>
    </w:p>
    <w:p w:rsidR="00723A0E" w:rsidRDefault="00723A0E" w:rsidP="009775F4">
      <w:pPr>
        <w:autoSpaceDE w:val="0"/>
        <w:autoSpaceDN w:val="0"/>
        <w:adjustRightInd w:val="0"/>
        <w:spacing w:after="0" w:line="240" w:lineRule="auto"/>
        <w:rPr>
          <w:rFonts w:ascii="Times New Roman" w:hAnsi="Times New Roman" w:cs="Times New Roman"/>
          <w:b/>
          <w:sz w:val="24"/>
          <w:szCs w:val="20"/>
          <w:lang w:val="en-US"/>
        </w:rPr>
      </w:pPr>
      <w:r w:rsidRPr="00723A0E">
        <w:rPr>
          <w:rFonts w:ascii="Times New Roman" w:hAnsi="Times New Roman" w:cs="Times New Roman"/>
          <w:b/>
          <w:bCs/>
          <w:sz w:val="28"/>
          <w:szCs w:val="20"/>
          <w:u w:val="single"/>
          <w:lang w:val="en-US"/>
        </w:rPr>
        <w:t>Conditions to avoid</w:t>
      </w:r>
      <w:r w:rsidRPr="009775F4">
        <w:rPr>
          <w:rFonts w:ascii="Times New Roman" w:hAnsi="Times New Roman" w:cs="Times New Roman"/>
          <w:b/>
          <w:bCs/>
          <w:sz w:val="28"/>
          <w:szCs w:val="20"/>
          <w:lang w:val="en-US"/>
        </w:rPr>
        <w:t>:</w:t>
      </w:r>
      <w:r w:rsidR="009775F4" w:rsidRPr="009775F4">
        <w:rPr>
          <w:rFonts w:ascii="Times New Roman" w:hAnsi="Times New Roman" w:cs="Times New Roman"/>
          <w:b/>
          <w:bCs/>
          <w:sz w:val="28"/>
          <w:szCs w:val="20"/>
          <w:lang w:val="en-US"/>
        </w:rPr>
        <w:t xml:space="preserve"> </w:t>
      </w:r>
      <w:r w:rsidR="009775F4" w:rsidRPr="00723A0E">
        <w:rPr>
          <w:rFonts w:ascii="Times New Roman" w:hAnsi="Times New Roman" w:cs="Times New Roman"/>
          <w:b/>
          <w:bCs/>
          <w:sz w:val="24"/>
          <w:szCs w:val="20"/>
          <w:lang w:val="en-US"/>
        </w:rPr>
        <w:t>N</w:t>
      </w:r>
      <w:r w:rsidR="009775F4" w:rsidRPr="00723A0E">
        <w:rPr>
          <w:rFonts w:ascii="Times New Roman" w:hAnsi="Times New Roman" w:cs="Times New Roman"/>
          <w:b/>
          <w:sz w:val="24"/>
          <w:szCs w:val="20"/>
          <w:lang w:val="en-US"/>
        </w:rPr>
        <w:t>o data available</w:t>
      </w:r>
      <w:r w:rsidR="009775F4">
        <w:rPr>
          <w:rFonts w:ascii="Times New Roman" w:hAnsi="Times New Roman" w:cs="Times New Roman"/>
          <w:b/>
          <w:sz w:val="24"/>
          <w:szCs w:val="20"/>
          <w:lang w:val="en-US"/>
        </w:rPr>
        <w:t>.</w:t>
      </w:r>
    </w:p>
    <w:p w:rsidR="009775F4" w:rsidRPr="009775F4" w:rsidRDefault="009775F4" w:rsidP="009775F4">
      <w:pPr>
        <w:pStyle w:val="NoSpacing"/>
        <w:rPr>
          <w:lang w:val="en-US"/>
        </w:rPr>
      </w:pPr>
    </w:p>
    <w:p w:rsidR="009775F4" w:rsidRPr="009775F4" w:rsidRDefault="009775F4" w:rsidP="009775F4">
      <w:pPr>
        <w:autoSpaceDE w:val="0"/>
        <w:autoSpaceDN w:val="0"/>
        <w:adjustRightInd w:val="0"/>
        <w:spacing w:after="0" w:line="240" w:lineRule="auto"/>
        <w:rPr>
          <w:rFonts w:ascii="Times New Roman" w:hAnsi="Times New Roman" w:cs="Times New Roman"/>
          <w:b/>
          <w:bCs/>
          <w:sz w:val="24"/>
          <w:szCs w:val="20"/>
          <w:lang w:val="en-US"/>
        </w:rPr>
      </w:pPr>
      <w:r w:rsidRPr="009775F4">
        <w:rPr>
          <w:rFonts w:ascii="Times New Roman" w:hAnsi="Times New Roman" w:cs="Times New Roman"/>
          <w:b/>
          <w:bCs/>
          <w:sz w:val="28"/>
          <w:szCs w:val="20"/>
          <w:u w:val="single"/>
          <w:lang w:val="en-US"/>
        </w:rPr>
        <w:t>Possibility of hazardous reactions:</w:t>
      </w:r>
      <w:r w:rsidRPr="009775F4">
        <w:rPr>
          <w:rFonts w:ascii="Times New Roman" w:hAnsi="Times New Roman" w:cs="Times New Roman"/>
          <w:b/>
          <w:bCs/>
          <w:sz w:val="28"/>
          <w:szCs w:val="20"/>
          <w:lang w:val="en-US"/>
        </w:rPr>
        <w:t xml:space="preserve"> </w:t>
      </w:r>
      <w:r w:rsidRPr="009775F4">
        <w:rPr>
          <w:rFonts w:ascii="Times New Roman" w:hAnsi="Times New Roman" w:cs="Times New Roman"/>
          <w:b/>
          <w:sz w:val="24"/>
          <w:szCs w:val="20"/>
          <w:lang w:val="en-US"/>
        </w:rPr>
        <w:t>No data available.</w:t>
      </w:r>
    </w:p>
    <w:p w:rsidR="00723A0E" w:rsidRPr="00723A0E" w:rsidRDefault="00723A0E" w:rsidP="00723A0E">
      <w:pPr>
        <w:autoSpaceDE w:val="0"/>
        <w:autoSpaceDN w:val="0"/>
        <w:adjustRightInd w:val="0"/>
        <w:spacing w:after="0" w:line="240" w:lineRule="auto"/>
        <w:rPr>
          <w:rFonts w:ascii="Arial" w:hAnsi="Arial" w:cs="Arial"/>
          <w:b/>
          <w:bCs/>
          <w:sz w:val="20"/>
          <w:szCs w:val="20"/>
          <w:lang w:val="en-US"/>
        </w:rPr>
      </w:pPr>
    </w:p>
    <w:p w:rsidR="009775F4" w:rsidRPr="009775F4" w:rsidRDefault="009775F4" w:rsidP="009775F4">
      <w:pPr>
        <w:autoSpaceDE w:val="0"/>
        <w:autoSpaceDN w:val="0"/>
        <w:adjustRightInd w:val="0"/>
        <w:spacing w:after="0" w:line="240" w:lineRule="auto"/>
        <w:rPr>
          <w:rFonts w:ascii="Times New Roman" w:hAnsi="Times New Roman" w:cs="Times New Roman"/>
          <w:b/>
          <w:bCs/>
          <w:sz w:val="24"/>
          <w:szCs w:val="20"/>
          <w:lang w:val="en-US"/>
        </w:rPr>
      </w:pPr>
      <w:r w:rsidRPr="009775F4">
        <w:rPr>
          <w:rFonts w:ascii="Times New Roman" w:hAnsi="Times New Roman" w:cs="Times New Roman"/>
          <w:b/>
          <w:bCs/>
          <w:sz w:val="28"/>
          <w:szCs w:val="20"/>
          <w:u w:val="single"/>
          <w:lang w:val="en-US"/>
        </w:rPr>
        <w:t>Conditions to avoid:</w:t>
      </w:r>
      <w:r w:rsidRPr="009775F4">
        <w:rPr>
          <w:rFonts w:ascii="Times New Roman" w:hAnsi="Times New Roman" w:cs="Times New Roman"/>
          <w:b/>
          <w:bCs/>
          <w:sz w:val="28"/>
          <w:szCs w:val="20"/>
          <w:lang w:val="en-US"/>
        </w:rPr>
        <w:t xml:space="preserve"> </w:t>
      </w:r>
      <w:r w:rsidRPr="009775F4">
        <w:rPr>
          <w:rFonts w:ascii="Times New Roman" w:hAnsi="Times New Roman" w:cs="Times New Roman"/>
          <w:b/>
          <w:sz w:val="24"/>
          <w:szCs w:val="20"/>
          <w:lang w:val="en-US"/>
        </w:rPr>
        <w:t>No data available.</w:t>
      </w:r>
    </w:p>
    <w:p w:rsidR="00BD4E79" w:rsidRPr="007B4FD9" w:rsidRDefault="00BD4E79" w:rsidP="007B4FD9">
      <w:pPr>
        <w:pStyle w:val="NoSpacing"/>
      </w:pPr>
    </w:p>
    <w:p w:rsidR="009775F4" w:rsidRPr="009775F4" w:rsidRDefault="009775F4" w:rsidP="009775F4">
      <w:pPr>
        <w:autoSpaceDE w:val="0"/>
        <w:autoSpaceDN w:val="0"/>
        <w:adjustRightInd w:val="0"/>
        <w:spacing w:after="0" w:line="240" w:lineRule="auto"/>
        <w:rPr>
          <w:rFonts w:ascii="Times New Roman" w:hAnsi="Times New Roman" w:cs="Times New Roman"/>
          <w:b/>
          <w:bCs/>
          <w:sz w:val="24"/>
          <w:szCs w:val="20"/>
          <w:lang w:val="en-US"/>
        </w:rPr>
      </w:pPr>
      <w:r w:rsidRPr="009775F4">
        <w:rPr>
          <w:rFonts w:ascii="Times New Roman" w:hAnsi="Times New Roman" w:cs="Times New Roman"/>
          <w:b/>
          <w:bCs/>
          <w:sz w:val="28"/>
          <w:szCs w:val="20"/>
          <w:u w:val="single"/>
          <w:lang w:val="en-US"/>
        </w:rPr>
        <w:t>Incompatible materials:</w:t>
      </w:r>
      <w:r w:rsidRPr="009775F4">
        <w:rPr>
          <w:rFonts w:ascii="Times New Roman" w:hAnsi="Times New Roman" w:cs="Times New Roman"/>
          <w:b/>
          <w:bCs/>
          <w:sz w:val="28"/>
          <w:szCs w:val="20"/>
          <w:lang w:val="en-US"/>
        </w:rPr>
        <w:t xml:space="preserve"> </w:t>
      </w:r>
      <w:r w:rsidRPr="009775F4">
        <w:rPr>
          <w:rFonts w:ascii="Times New Roman" w:hAnsi="Times New Roman" w:cs="Times New Roman"/>
          <w:b/>
          <w:sz w:val="24"/>
          <w:szCs w:val="20"/>
          <w:lang w:val="en-US"/>
        </w:rPr>
        <w:t>Strong oxidizing agents.</w:t>
      </w:r>
    </w:p>
    <w:p w:rsidR="007B4FD9" w:rsidRDefault="007B4FD9" w:rsidP="007B4FD9">
      <w:pPr>
        <w:pStyle w:val="NoSpacing"/>
      </w:pPr>
    </w:p>
    <w:p w:rsidR="009775F4" w:rsidRPr="009775F4" w:rsidRDefault="009775F4" w:rsidP="009775F4">
      <w:pPr>
        <w:autoSpaceDE w:val="0"/>
        <w:autoSpaceDN w:val="0"/>
        <w:adjustRightInd w:val="0"/>
        <w:spacing w:after="0" w:line="240" w:lineRule="auto"/>
        <w:rPr>
          <w:rFonts w:ascii="Times New Roman" w:hAnsi="Times New Roman" w:cs="Times New Roman"/>
          <w:b/>
          <w:bCs/>
          <w:sz w:val="28"/>
          <w:szCs w:val="20"/>
          <w:u w:val="single"/>
          <w:lang w:val="en-US"/>
        </w:rPr>
      </w:pPr>
      <w:r w:rsidRPr="009775F4">
        <w:rPr>
          <w:rFonts w:ascii="Times New Roman" w:hAnsi="Times New Roman" w:cs="Times New Roman"/>
          <w:b/>
          <w:bCs/>
          <w:sz w:val="28"/>
          <w:szCs w:val="20"/>
          <w:u w:val="single"/>
          <w:lang w:val="en-US"/>
        </w:rPr>
        <w:t>Hazardous decomposition products</w:t>
      </w:r>
      <w:r>
        <w:rPr>
          <w:rFonts w:ascii="Times New Roman" w:hAnsi="Times New Roman" w:cs="Times New Roman"/>
          <w:b/>
          <w:bCs/>
          <w:sz w:val="28"/>
          <w:szCs w:val="20"/>
          <w:u w:val="single"/>
          <w:lang w:val="en-US"/>
        </w:rPr>
        <w:t>:</w:t>
      </w:r>
    </w:p>
    <w:p w:rsidR="009775F4" w:rsidRPr="009775F4" w:rsidRDefault="009775F4" w:rsidP="009775F4">
      <w:pPr>
        <w:autoSpaceDE w:val="0"/>
        <w:autoSpaceDN w:val="0"/>
        <w:adjustRightInd w:val="0"/>
        <w:spacing w:after="0" w:line="240" w:lineRule="auto"/>
        <w:rPr>
          <w:rFonts w:ascii="Times New Roman" w:hAnsi="Times New Roman" w:cs="Times New Roman"/>
          <w:b/>
          <w:sz w:val="24"/>
          <w:szCs w:val="20"/>
          <w:lang w:val="en-US"/>
        </w:rPr>
      </w:pPr>
      <w:r w:rsidRPr="009775F4">
        <w:rPr>
          <w:rFonts w:ascii="Times New Roman" w:hAnsi="Times New Roman" w:cs="Times New Roman"/>
          <w:b/>
          <w:sz w:val="24"/>
          <w:szCs w:val="20"/>
          <w:lang w:val="en-US"/>
        </w:rPr>
        <w:t>Other decomposition products - no data available</w:t>
      </w:r>
    </w:p>
    <w:p w:rsidR="009775F4" w:rsidRPr="009775F4" w:rsidRDefault="009775F4" w:rsidP="009775F4">
      <w:pPr>
        <w:autoSpaceDE w:val="0"/>
        <w:autoSpaceDN w:val="0"/>
        <w:adjustRightInd w:val="0"/>
        <w:spacing w:after="0" w:line="240" w:lineRule="auto"/>
        <w:rPr>
          <w:rFonts w:ascii="Times New Roman" w:hAnsi="Times New Roman" w:cs="Times New Roman"/>
          <w:b/>
          <w:sz w:val="24"/>
          <w:szCs w:val="20"/>
          <w:lang w:val="en-US"/>
        </w:rPr>
      </w:pPr>
      <w:r w:rsidRPr="009775F4">
        <w:rPr>
          <w:rFonts w:ascii="Times New Roman" w:hAnsi="Times New Roman" w:cs="Times New Roman"/>
          <w:b/>
          <w:sz w:val="24"/>
          <w:szCs w:val="20"/>
          <w:lang w:val="en-US"/>
        </w:rPr>
        <w:t>In the event of fire: see section 5</w:t>
      </w:r>
    </w:p>
    <w:p w:rsidR="009775F4" w:rsidRDefault="009775F4" w:rsidP="007B4FD9">
      <w:pPr>
        <w:pStyle w:val="NoSpacing"/>
      </w:pPr>
    </w:p>
    <w:p w:rsidR="009775F4" w:rsidRPr="007B4FD9" w:rsidRDefault="009775F4" w:rsidP="007B4FD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1B71C8">
              <w:rPr>
                <w:color w:val="auto"/>
                <w:sz w:val="44"/>
              </w:rPr>
              <w:lastRenderedPageBreak/>
              <w:t>Section 11: Toxicological Information</w:t>
            </w:r>
          </w:p>
        </w:tc>
      </w:tr>
    </w:tbl>
    <w:p w:rsidR="005F4B19" w:rsidRDefault="005F4B19" w:rsidP="004F41CD">
      <w:pPr>
        <w:pStyle w:val="NoSpacing"/>
      </w:pPr>
    </w:p>
    <w:p w:rsidR="00E14FCF" w:rsidRPr="00FE1108" w:rsidRDefault="00E14FCF" w:rsidP="00E14FCF">
      <w:pPr>
        <w:autoSpaceDE w:val="0"/>
        <w:autoSpaceDN w:val="0"/>
        <w:adjustRightInd w:val="0"/>
        <w:spacing w:after="0" w:line="240" w:lineRule="auto"/>
        <w:rPr>
          <w:rFonts w:ascii="Times New Roman" w:hAnsi="Times New Roman" w:cs="Times New Roman"/>
          <w:b/>
          <w:bCs/>
          <w:sz w:val="28"/>
          <w:szCs w:val="20"/>
          <w:u w:val="single"/>
          <w:lang w:val="en-US"/>
        </w:rPr>
      </w:pPr>
      <w:r w:rsidRPr="00FE1108">
        <w:rPr>
          <w:rFonts w:ascii="Times New Roman" w:hAnsi="Times New Roman" w:cs="Times New Roman"/>
          <w:b/>
          <w:bCs/>
          <w:sz w:val="28"/>
          <w:szCs w:val="20"/>
          <w:u w:val="single"/>
          <w:lang w:val="en-US"/>
        </w:rPr>
        <w:t>Information on toxicological effects</w:t>
      </w:r>
    </w:p>
    <w:p w:rsidR="00FE1108" w:rsidRDefault="00E14FCF" w:rsidP="00F9143B">
      <w:pPr>
        <w:autoSpaceDE w:val="0"/>
        <w:autoSpaceDN w:val="0"/>
        <w:adjustRightInd w:val="0"/>
        <w:spacing w:after="0" w:line="240" w:lineRule="auto"/>
        <w:rPr>
          <w:rFonts w:ascii="Times New Roman" w:hAnsi="Times New Roman" w:cs="Times New Roman"/>
          <w:b/>
          <w:sz w:val="24"/>
          <w:szCs w:val="20"/>
          <w:lang w:val="en-US"/>
        </w:rPr>
      </w:pPr>
      <w:r w:rsidRPr="00FE1108">
        <w:rPr>
          <w:rFonts w:ascii="Times New Roman" w:hAnsi="Times New Roman" w:cs="Times New Roman"/>
          <w:b/>
          <w:bCs/>
          <w:sz w:val="28"/>
          <w:szCs w:val="20"/>
          <w:u w:val="single"/>
          <w:lang w:val="en-US"/>
        </w:rPr>
        <w:t>Acute toxicity</w:t>
      </w:r>
      <w:r w:rsidR="00F9143B">
        <w:rPr>
          <w:rFonts w:ascii="Times New Roman" w:hAnsi="Times New Roman" w:cs="Times New Roman"/>
          <w:b/>
          <w:bCs/>
          <w:sz w:val="28"/>
          <w:szCs w:val="20"/>
          <w:u w:val="single"/>
          <w:lang w:val="en-US"/>
        </w:rPr>
        <w:t>:</w:t>
      </w:r>
      <w:r w:rsidR="00F9143B" w:rsidRPr="00F9143B">
        <w:rPr>
          <w:rFonts w:ascii="Times New Roman" w:hAnsi="Times New Roman" w:cs="Times New Roman"/>
          <w:b/>
          <w:bCs/>
          <w:sz w:val="28"/>
          <w:szCs w:val="20"/>
          <w:lang w:val="en-US"/>
        </w:rPr>
        <w:t xml:space="preserve"> </w:t>
      </w:r>
      <w:r w:rsidR="00F9143B" w:rsidRPr="00F9143B">
        <w:rPr>
          <w:rFonts w:ascii="Times New Roman" w:hAnsi="Times New Roman" w:cs="Times New Roman"/>
          <w:b/>
          <w:sz w:val="24"/>
          <w:szCs w:val="20"/>
          <w:lang w:val="en-US"/>
        </w:rPr>
        <w:t xml:space="preserve"> </w:t>
      </w:r>
      <w:r w:rsidR="00F9143B" w:rsidRPr="00E14FCF">
        <w:rPr>
          <w:rFonts w:ascii="Times New Roman" w:hAnsi="Times New Roman" w:cs="Times New Roman"/>
          <w:b/>
          <w:sz w:val="24"/>
          <w:szCs w:val="20"/>
          <w:lang w:val="en-US"/>
        </w:rPr>
        <w:t>No data available</w:t>
      </w:r>
      <w:r w:rsidR="00F9143B">
        <w:rPr>
          <w:rFonts w:ascii="Times New Roman" w:hAnsi="Times New Roman" w:cs="Times New Roman"/>
          <w:b/>
          <w:sz w:val="24"/>
          <w:szCs w:val="20"/>
          <w:lang w:val="en-US"/>
        </w:rPr>
        <w:t>.</w:t>
      </w:r>
    </w:p>
    <w:p w:rsidR="00F9143B" w:rsidRPr="00DC5AD2" w:rsidRDefault="00F9143B" w:rsidP="00F9143B">
      <w:pPr>
        <w:pStyle w:val="NoSpacing"/>
      </w:pPr>
    </w:p>
    <w:p w:rsidR="00E14FCF" w:rsidRDefault="00FE1108" w:rsidP="00E14FCF">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bCs/>
          <w:sz w:val="28"/>
          <w:szCs w:val="20"/>
          <w:u w:val="single"/>
          <w:lang w:val="en-US"/>
        </w:rPr>
        <w:t>Skin corrosion/irritation:</w:t>
      </w:r>
      <w:r w:rsidRPr="00FE1108">
        <w:rPr>
          <w:rFonts w:ascii="Times New Roman" w:hAnsi="Times New Roman" w:cs="Times New Roman"/>
          <w:b/>
          <w:bCs/>
          <w:sz w:val="28"/>
          <w:szCs w:val="20"/>
          <w:lang w:val="en-US"/>
        </w:rPr>
        <w:t xml:space="preserve">  </w:t>
      </w:r>
      <w:r w:rsidR="00E14FCF" w:rsidRPr="00E14FCF">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FE1108" w:rsidRPr="00FE1108" w:rsidRDefault="00FE1108" w:rsidP="00FE1108">
      <w:pPr>
        <w:pStyle w:val="NoSpacing"/>
        <w:rPr>
          <w:lang w:val="en-US"/>
        </w:rPr>
      </w:pPr>
    </w:p>
    <w:p w:rsidR="00E14FCF" w:rsidRDefault="00E14FCF" w:rsidP="00E14FCF">
      <w:pPr>
        <w:autoSpaceDE w:val="0"/>
        <w:autoSpaceDN w:val="0"/>
        <w:adjustRightInd w:val="0"/>
        <w:spacing w:after="0" w:line="240" w:lineRule="auto"/>
        <w:rPr>
          <w:rFonts w:ascii="Times New Roman" w:hAnsi="Times New Roman" w:cs="Times New Roman"/>
          <w:b/>
          <w:sz w:val="24"/>
          <w:szCs w:val="20"/>
          <w:lang w:val="en-US"/>
        </w:rPr>
      </w:pPr>
      <w:r w:rsidRPr="00FE1108">
        <w:rPr>
          <w:rFonts w:ascii="Times New Roman" w:hAnsi="Times New Roman" w:cs="Times New Roman"/>
          <w:b/>
          <w:bCs/>
          <w:sz w:val="28"/>
          <w:szCs w:val="20"/>
          <w:u w:val="single"/>
          <w:lang w:val="en-US"/>
        </w:rPr>
        <w:t>Serious eye damage/eye irritation</w:t>
      </w:r>
      <w:r w:rsidR="00FE1108" w:rsidRPr="00FE1108">
        <w:rPr>
          <w:rFonts w:ascii="Times New Roman" w:hAnsi="Times New Roman" w:cs="Times New Roman"/>
          <w:b/>
          <w:bCs/>
          <w:sz w:val="28"/>
          <w:szCs w:val="20"/>
          <w:u w:val="single"/>
          <w:lang w:val="en-US"/>
        </w:rPr>
        <w:t>:</w:t>
      </w:r>
      <w:r w:rsidR="00FE1108" w:rsidRPr="00FE1108">
        <w:rPr>
          <w:rFonts w:ascii="Times New Roman" w:hAnsi="Times New Roman" w:cs="Times New Roman"/>
          <w:b/>
          <w:bCs/>
          <w:sz w:val="28"/>
          <w:szCs w:val="20"/>
          <w:lang w:val="en-US"/>
        </w:rPr>
        <w:t xml:space="preserve">  </w:t>
      </w:r>
      <w:r w:rsidRPr="00E14FCF">
        <w:rPr>
          <w:rFonts w:ascii="Times New Roman" w:hAnsi="Times New Roman" w:cs="Times New Roman"/>
          <w:b/>
          <w:sz w:val="24"/>
          <w:szCs w:val="20"/>
          <w:lang w:val="en-US"/>
        </w:rPr>
        <w:t>No data available</w:t>
      </w:r>
      <w:r w:rsidR="00FE1108">
        <w:rPr>
          <w:rFonts w:ascii="Times New Roman" w:hAnsi="Times New Roman" w:cs="Times New Roman"/>
          <w:b/>
          <w:sz w:val="24"/>
          <w:szCs w:val="20"/>
          <w:lang w:val="en-US"/>
        </w:rPr>
        <w:t>.</w:t>
      </w:r>
    </w:p>
    <w:p w:rsidR="00FE1108" w:rsidRPr="00FE1108" w:rsidRDefault="00FE1108" w:rsidP="00FE1108">
      <w:pPr>
        <w:pStyle w:val="NoSpacing"/>
        <w:rPr>
          <w:lang w:val="en-US"/>
        </w:rPr>
      </w:pPr>
    </w:p>
    <w:p w:rsidR="00E14FCF" w:rsidRDefault="00E14FCF" w:rsidP="00E14FCF">
      <w:pPr>
        <w:autoSpaceDE w:val="0"/>
        <w:autoSpaceDN w:val="0"/>
        <w:adjustRightInd w:val="0"/>
        <w:spacing w:after="0" w:line="240" w:lineRule="auto"/>
        <w:rPr>
          <w:rFonts w:ascii="Times New Roman" w:hAnsi="Times New Roman" w:cs="Times New Roman"/>
          <w:b/>
          <w:sz w:val="24"/>
          <w:szCs w:val="20"/>
          <w:lang w:val="en-US"/>
        </w:rPr>
      </w:pPr>
      <w:r w:rsidRPr="00FE1108">
        <w:rPr>
          <w:rFonts w:ascii="Times New Roman" w:hAnsi="Times New Roman" w:cs="Times New Roman"/>
          <w:b/>
          <w:bCs/>
          <w:sz w:val="28"/>
          <w:szCs w:val="20"/>
          <w:u w:val="single"/>
          <w:lang w:val="en-US"/>
        </w:rPr>
        <w:t>Re</w:t>
      </w:r>
      <w:r w:rsidR="00FE1108" w:rsidRPr="00FE1108">
        <w:rPr>
          <w:rFonts w:ascii="Times New Roman" w:hAnsi="Times New Roman" w:cs="Times New Roman"/>
          <w:b/>
          <w:bCs/>
          <w:sz w:val="28"/>
          <w:szCs w:val="20"/>
          <w:u w:val="single"/>
          <w:lang w:val="en-US"/>
        </w:rPr>
        <w:t>spiratory or skin sensitization:</w:t>
      </w:r>
      <w:r w:rsidR="00FE1108" w:rsidRPr="00FE1108">
        <w:rPr>
          <w:rFonts w:ascii="Times New Roman" w:hAnsi="Times New Roman" w:cs="Times New Roman"/>
          <w:b/>
          <w:bCs/>
          <w:sz w:val="28"/>
          <w:szCs w:val="20"/>
          <w:lang w:val="en-US"/>
        </w:rPr>
        <w:t xml:space="preserve">  </w:t>
      </w:r>
      <w:r w:rsidRPr="00E14FCF">
        <w:rPr>
          <w:rFonts w:ascii="Times New Roman" w:hAnsi="Times New Roman" w:cs="Times New Roman"/>
          <w:b/>
          <w:sz w:val="24"/>
          <w:szCs w:val="20"/>
          <w:lang w:val="en-US"/>
        </w:rPr>
        <w:t>No data available</w:t>
      </w:r>
      <w:r w:rsidR="00FE1108">
        <w:rPr>
          <w:rFonts w:ascii="Times New Roman" w:hAnsi="Times New Roman" w:cs="Times New Roman"/>
          <w:b/>
          <w:sz w:val="24"/>
          <w:szCs w:val="20"/>
          <w:lang w:val="en-US"/>
        </w:rPr>
        <w:t>.</w:t>
      </w:r>
    </w:p>
    <w:p w:rsidR="00FE1108" w:rsidRPr="00FE1108" w:rsidRDefault="00FE1108" w:rsidP="00FE1108">
      <w:pPr>
        <w:pStyle w:val="NoSpacing"/>
        <w:rPr>
          <w:lang w:val="en-US"/>
        </w:rPr>
      </w:pPr>
    </w:p>
    <w:p w:rsidR="00E14FCF" w:rsidRDefault="00FE1108" w:rsidP="00E14FCF">
      <w:pPr>
        <w:autoSpaceDE w:val="0"/>
        <w:autoSpaceDN w:val="0"/>
        <w:adjustRightInd w:val="0"/>
        <w:spacing w:after="0" w:line="240" w:lineRule="auto"/>
        <w:rPr>
          <w:rFonts w:ascii="Times New Roman" w:hAnsi="Times New Roman" w:cs="Times New Roman"/>
          <w:b/>
          <w:sz w:val="24"/>
          <w:szCs w:val="20"/>
          <w:lang w:val="en-US"/>
        </w:rPr>
      </w:pPr>
      <w:r w:rsidRPr="00FE1108">
        <w:rPr>
          <w:rFonts w:ascii="Times New Roman" w:hAnsi="Times New Roman" w:cs="Times New Roman"/>
          <w:b/>
          <w:bCs/>
          <w:sz w:val="28"/>
          <w:szCs w:val="20"/>
          <w:u w:val="single"/>
          <w:lang w:val="en-US"/>
        </w:rPr>
        <w:t>Germ cell mutagenicity:</w:t>
      </w:r>
      <w:r w:rsidRPr="00FE1108">
        <w:rPr>
          <w:rFonts w:ascii="Times New Roman" w:hAnsi="Times New Roman" w:cs="Times New Roman"/>
          <w:b/>
          <w:bCs/>
          <w:sz w:val="28"/>
          <w:szCs w:val="20"/>
          <w:lang w:val="en-US"/>
        </w:rPr>
        <w:t xml:space="preserve">  </w:t>
      </w:r>
      <w:r w:rsidR="00E14FCF" w:rsidRPr="00E14FCF">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FE1108" w:rsidRPr="00FE1108" w:rsidRDefault="00FE1108" w:rsidP="00FE1108">
      <w:pPr>
        <w:pStyle w:val="NoSpacing"/>
        <w:rPr>
          <w:lang w:val="en-US"/>
        </w:rPr>
      </w:pPr>
    </w:p>
    <w:p w:rsidR="00E14FCF" w:rsidRPr="00FE1108" w:rsidRDefault="00E14FCF" w:rsidP="00E14FCF">
      <w:pPr>
        <w:autoSpaceDE w:val="0"/>
        <w:autoSpaceDN w:val="0"/>
        <w:adjustRightInd w:val="0"/>
        <w:spacing w:after="0" w:line="240" w:lineRule="auto"/>
        <w:rPr>
          <w:rFonts w:ascii="Times New Roman" w:hAnsi="Times New Roman" w:cs="Times New Roman"/>
          <w:b/>
          <w:bCs/>
          <w:sz w:val="28"/>
          <w:szCs w:val="20"/>
          <w:u w:val="single"/>
          <w:lang w:val="en-US"/>
        </w:rPr>
      </w:pPr>
      <w:r w:rsidRPr="00FE1108">
        <w:rPr>
          <w:rFonts w:ascii="Times New Roman" w:hAnsi="Times New Roman" w:cs="Times New Roman"/>
          <w:b/>
          <w:bCs/>
          <w:sz w:val="28"/>
          <w:szCs w:val="20"/>
          <w:u w:val="single"/>
          <w:lang w:val="en-US"/>
        </w:rPr>
        <w:t>Carcinogenicity</w:t>
      </w:r>
    </w:p>
    <w:p w:rsidR="00F9143B" w:rsidRDefault="00E14FCF" w:rsidP="00F9143B">
      <w:pPr>
        <w:autoSpaceDE w:val="0"/>
        <w:autoSpaceDN w:val="0"/>
        <w:adjustRightInd w:val="0"/>
        <w:spacing w:after="0" w:line="240" w:lineRule="auto"/>
        <w:rPr>
          <w:rFonts w:ascii="Arial" w:hAnsi="Arial" w:cs="Arial"/>
          <w:sz w:val="20"/>
          <w:szCs w:val="20"/>
          <w:lang w:val="en-US"/>
        </w:rPr>
      </w:pPr>
      <w:r w:rsidRPr="00FE1108">
        <w:rPr>
          <w:rFonts w:ascii="Times New Roman" w:hAnsi="Times New Roman" w:cs="Times New Roman"/>
          <w:b/>
          <w:sz w:val="28"/>
          <w:szCs w:val="20"/>
          <w:u w:val="single"/>
          <w:lang w:val="en-US"/>
        </w:rPr>
        <w:t>IARC:</w:t>
      </w:r>
      <w:r w:rsidRPr="00FE1108">
        <w:rPr>
          <w:rFonts w:ascii="Times New Roman" w:hAnsi="Times New Roman" w:cs="Times New Roman"/>
          <w:b/>
          <w:sz w:val="28"/>
          <w:szCs w:val="20"/>
          <w:lang w:val="en-US"/>
        </w:rPr>
        <w:t xml:space="preserve"> </w:t>
      </w:r>
      <w:r w:rsidR="00F9143B" w:rsidRPr="00F9143B">
        <w:rPr>
          <w:rFonts w:ascii="Times New Roman" w:hAnsi="Times New Roman" w:cs="Times New Roman"/>
          <w:b/>
          <w:sz w:val="24"/>
          <w:szCs w:val="20"/>
          <w:lang w:val="en-US"/>
        </w:rPr>
        <w:t>No component of this product present at levels greater than or equal to 0.1% is identified as probable, possible or confirmed human carcinogen by IARC.</w:t>
      </w:r>
    </w:p>
    <w:p w:rsidR="00B80B8C" w:rsidRPr="00B80B8C" w:rsidRDefault="00B80B8C" w:rsidP="00B80B8C">
      <w:pPr>
        <w:pStyle w:val="NoSpacing"/>
      </w:pPr>
    </w:p>
    <w:p w:rsidR="00E14FCF" w:rsidRPr="00E14FCF" w:rsidRDefault="00E14FCF" w:rsidP="00E14FCF">
      <w:pPr>
        <w:autoSpaceDE w:val="0"/>
        <w:autoSpaceDN w:val="0"/>
        <w:adjustRightInd w:val="0"/>
        <w:spacing w:after="0" w:line="240" w:lineRule="auto"/>
        <w:rPr>
          <w:rFonts w:ascii="Times New Roman" w:hAnsi="Times New Roman" w:cs="Times New Roman"/>
          <w:b/>
          <w:bCs/>
          <w:sz w:val="24"/>
          <w:szCs w:val="20"/>
          <w:lang w:val="en-US"/>
        </w:rPr>
      </w:pPr>
      <w:r w:rsidRPr="00FE1108">
        <w:rPr>
          <w:rFonts w:ascii="Times New Roman" w:hAnsi="Times New Roman" w:cs="Times New Roman"/>
          <w:b/>
          <w:bCs/>
          <w:sz w:val="28"/>
          <w:szCs w:val="20"/>
          <w:u w:val="single"/>
          <w:lang w:val="en-US"/>
        </w:rPr>
        <w:t>Reproductive toxicity:</w:t>
      </w:r>
      <w:r w:rsidRPr="00FE1108">
        <w:rPr>
          <w:rFonts w:ascii="Times New Roman" w:hAnsi="Times New Roman" w:cs="Times New Roman"/>
          <w:b/>
          <w:bCs/>
          <w:sz w:val="28"/>
          <w:szCs w:val="20"/>
          <w:lang w:val="en-US"/>
        </w:rPr>
        <w:t xml:space="preserve"> </w:t>
      </w:r>
      <w:r w:rsidRPr="00E14FCF">
        <w:rPr>
          <w:rFonts w:ascii="Times New Roman" w:hAnsi="Times New Roman" w:cs="Times New Roman"/>
          <w:b/>
          <w:sz w:val="24"/>
          <w:szCs w:val="20"/>
          <w:lang w:val="en-US"/>
        </w:rPr>
        <w:t>No data available</w:t>
      </w:r>
    </w:p>
    <w:p w:rsidR="00E14FCF" w:rsidRPr="00E14FCF" w:rsidRDefault="00E14FCF" w:rsidP="00E14FCF">
      <w:pPr>
        <w:autoSpaceDE w:val="0"/>
        <w:autoSpaceDN w:val="0"/>
        <w:adjustRightInd w:val="0"/>
        <w:spacing w:after="0" w:line="240" w:lineRule="auto"/>
        <w:rPr>
          <w:rFonts w:ascii="Times New Roman" w:hAnsi="Times New Roman" w:cs="Times New Roman"/>
          <w:b/>
          <w:sz w:val="24"/>
          <w:szCs w:val="20"/>
          <w:lang w:val="en-US"/>
        </w:rPr>
      </w:pPr>
    </w:p>
    <w:p w:rsidR="00E14FCF" w:rsidRPr="00F9143B" w:rsidRDefault="00E14FCF" w:rsidP="00E14FCF">
      <w:pPr>
        <w:autoSpaceDE w:val="0"/>
        <w:autoSpaceDN w:val="0"/>
        <w:adjustRightInd w:val="0"/>
        <w:spacing w:after="0" w:line="240" w:lineRule="auto"/>
        <w:rPr>
          <w:rFonts w:ascii="Arial" w:hAnsi="Arial" w:cs="Arial"/>
          <w:sz w:val="20"/>
          <w:szCs w:val="20"/>
          <w:lang w:val="en-US"/>
        </w:rPr>
      </w:pPr>
      <w:r w:rsidRPr="00FE1108">
        <w:rPr>
          <w:rFonts w:ascii="Times New Roman" w:hAnsi="Times New Roman" w:cs="Times New Roman"/>
          <w:b/>
          <w:bCs/>
          <w:sz w:val="28"/>
          <w:szCs w:val="20"/>
          <w:u w:val="single"/>
          <w:lang w:val="en-US"/>
        </w:rPr>
        <w:t>Specific target organ toxicity - single exposure:</w:t>
      </w:r>
      <w:r w:rsidRPr="00FE1108">
        <w:rPr>
          <w:rFonts w:ascii="Times New Roman" w:hAnsi="Times New Roman" w:cs="Times New Roman"/>
          <w:b/>
          <w:bCs/>
          <w:sz w:val="28"/>
          <w:szCs w:val="20"/>
          <w:lang w:val="en-US"/>
        </w:rPr>
        <w:t xml:space="preserve"> </w:t>
      </w:r>
      <w:r w:rsidR="00F9143B" w:rsidRPr="00F9143B">
        <w:rPr>
          <w:rFonts w:ascii="Times New Roman" w:hAnsi="Times New Roman" w:cs="Times New Roman"/>
          <w:b/>
          <w:sz w:val="24"/>
          <w:szCs w:val="20"/>
          <w:lang w:val="en-US"/>
        </w:rPr>
        <w:t>Inhalation - May cause respiratory irritation.</w:t>
      </w:r>
    </w:p>
    <w:p w:rsidR="00E14FCF" w:rsidRPr="00E14FCF" w:rsidRDefault="00E14FCF" w:rsidP="00E14FCF">
      <w:pPr>
        <w:autoSpaceDE w:val="0"/>
        <w:autoSpaceDN w:val="0"/>
        <w:adjustRightInd w:val="0"/>
        <w:spacing w:after="0" w:line="240" w:lineRule="auto"/>
        <w:rPr>
          <w:rFonts w:ascii="Times New Roman" w:hAnsi="Times New Roman" w:cs="Times New Roman"/>
          <w:b/>
          <w:sz w:val="24"/>
          <w:szCs w:val="20"/>
          <w:lang w:val="en-US"/>
        </w:rPr>
      </w:pPr>
    </w:p>
    <w:p w:rsidR="00E14FCF" w:rsidRPr="00E14FCF" w:rsidRDefault="00E14FCF" w:rsidP="00E14FCF">
      <w:pPr>
        <w:autoSpaceDE w:val="0"/>
        <w:autoSpaceDN w:val="0"/>
        <w:adjustRightInd w:val="0"/>
        <w:spacing w:after="0" w:line="240" w:lineRule="auto"/>
        <w:rPr>
          <w:rFonts w:ascii="Times New Roman" w:hAnsi="Times New Roman" w:cs="Times New Roman"/>
          <w:b/>
          <w:bCs/>
          <w:sz w:val="24"/>
          <w:szCs w:val="20"/>
          <w:lang w:val="en-US"/>
        </w:rPr>
      </w:pPr>
      <w:r w:rsidRPr="00FE1108">
        <w:rPr>
          <w:rFonts w:ascii="Times New Roman" w:hAnsi="Times New Roman" w:cs="Times New Roman"/>
          <w:b/>
          <w:bCs/>
          <w:sz w:val="28"/>
          <w:szCs w:val="20"/>
          <w:u w:val="single"/>
          <w:lang w:val="en-US"/>
        </w:rPr>
        <w:t>Specific target organ toxicity - repeated exposure:</w:t>
      </w:r>
      <w:r w:rsidRPr="00FE1108">
        <w:rPr>
          <w:rFonts w:ascii="Times New Roman" w:hAnsi="Times New Roman" w:cs="Times New Roman"/>
          <w:b/>
          <w:bCs/>
          <w:sz w:val="28"/>
          <w:szCs w:val="20"/>
          <w:lang w:val="en-US"/>
        </w:rPr>
        <w:t xml:space="preserve"> </w:t>
      </w:r>
      <w:r w:rsidRPr="00E14FCF">
        <w:rPr>
          <w:rFonts w:ascii="Times New Roman" w:hAnsi="Times New Roman" w:cs="Times New Roman"/>
          <w:b/>
          <w:bCs/>
          <w:sz w:val="24"/>
          <w:szCs w:val="20"/>
          <w:lang w:val="en-US"/>
        </w:rPr>
        <w:t>N</w:t>
      </w:r>
      <w:r w:rsidRPr="00E14FCF">
        <w:rPr>
          <w:rFonts w:ascii="Times New Roman" w:hAnsi="Times New Roman" w:cs="Times New Roman"/>
          <w:b/>
          <w:sz w:val="24"/>
          <w:szCs w:val="20"/>
          <w:lang w:val="en-US"/>
        </w:rPr>
        <w:t>o data available</w:t>
      </w:r>
    </w:p>
    <w:p w:rsidR="00E14FCF" w:rsidRPr="00E14FCF" w:rsidRDefault="00E14FCF" w:rsidP="00E14FCF">
      <w:pPr>
        <w:autoSpaceDE w:val="0"/>
        <w:autoSpaceDN w:val="0"/>
        <w:adjustRightInd w:val="0"/>
        <w:spacing w:after="0" w:line="240" w:lineRule="auto"/>
        <w:rPr>
          <w:rFonts w:ascii="Times New Roman" w:hAnsi="Times New Roman" w:cs="Times New Roman"/>
          <w:b/>
          <w:sz w:val="24"/>
          <w:szCs w:val="20"/>
          <w:lang w:val="en-US"/>
        </w:rPr>
      </w:pPr>
    </w:p>
    <w:p w:rsidR="005E0A82" w:rsidRDefault="00E14FCF" w:rsidP="00E14FCF">
      <w:pPr>
        <w:autoSpaceDE w:val="0"/>
        <w:autoSpaceDN w:val="0"/>
        <w:adjustRightInd w:val="0"/>
        <w:spacing w:after="0" w:line="240" w:lineRule="auto"/>
        <w:rPr>
          <w:rFonts w:ascii="Times New Roman" w:hAnsi="Times New Roman" w:cs="Times New Roman"/>
          <w:b/>
          <w:sz w:val="24"/>
          <w:szCs w:val="20"/>
          <w:lang w:val="en-US"/>
        </w:rPr>
      </w:pPr>
      <w:r w:rsidRPr="00FE1108">
        <w:rPr>
          <w:rFonts w:ascii="Times New Roman" w:hAnsi="Times New Roman" w:cs="Times New Roman"/>
          <w:b/>
          <w:bCs/>
          <w:sz w:val="28"/>
          <w:szCs w:val="20"/>
          <w:u w:val="single"/>
          <w:lang w:val="en-US"/>
        </w:rPr>
        <w:t>Aspiration hazard:</w:t>
      </w:r>
      <w:r w:rsidRPr="00FE1108">
        <w:rPr>
          <w:rFonts w:ascii="Times New Roman" w:hAnsi="Times New Roman" w:cs="Times New Roman"/>
          <w:b/>
          <w:bCs/>
          <w:sz w:val="28"/>
          <w:szCs w:val="20"/>
          <w:lang w:val="en-US"/>
        </w:rPr>
        <w:t xml:space="preserve"> </w:t>
      </w:r>
      <w:r w:rsidRPr="00E14FCF">
        <w:rPr>
          <w:rFonts w:ascii="Times New Roman" w:hAnsi="Times New Roman" w:cs="Times New Roman"/>
          <w:b/>
          <w:sz w:val="24"/>
          <w:szCs w:val="20"/>
          <w:lang w:val="en-US"/>
        </w:rPr>
        <w:t>No data available</w:t>
      </w:r>
    </w:p>
    <w:p w:rsidR="005E0A82" w:rsidRPr="00E14FCF" w:rsidRDefault="005E0A82" w:rsidP="00E14FCF">
      <w:pPr>
        <w:autoSpaceDE w:val="0"/>
        <w:autoSpaceDN w:val="0"/>
        <w:adjustRightInd w:val="0"/>
        <w:spacing w:after="0" w:line="240" w:lineRule="auto"/>
        <w:rPr>
          <w:rFonts w:ascii="Times New Roman" w:hAnsi="Times New Roman" w:cs="Times New Roman"/>
          <w:b/>
          <w:bCs/>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E0A82" w:rsidTr="00D257A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E0A82" w:rsidRPr="007B71FE" w:rsidRDefault="005E0A82" w:rsidP="00D257A4">
            <w:pPr>
              <w:rPr>
                <w:color w:val="auto"/>
              </w:rPr>
            </w:pPr>
            <w:r w:rsidRPr="00537A05">
              <w:rPr>
                <w:color w:val="auto"/>
                <w:sz w:val="44"/>
              </w:rPr>
              <w:t>Section 12: Ecological Information</w:t>
            </w:r>
          </w:p>
        </w:tc>
      </w:tr>
    </w:tbl>
    <w:p w:rsidR="005E0A82" w:rsidRDefault="005E0A82" w:rsidP="005E0A82">
      <w:pPr>
        <w:pStyle w:val="NoSpacing"/>
        <w:rPr>
          <w:lang w:val="en-US"/>
        </w:rPr>
      </w:pPr>
    </w:p>
    <w:p w:rsidR="00DC5AD2" w:rsidRDefault="00DC5AD2" w:rsidP="00DC5AD2">
      <w:pPr>
        <w:autoSpaceDE w:val="0"/>
        <w:autoSpaceDN w:val="0"/>
        <w:adjustRightInd w:val="0"/>
        <w:spacing w:after="0" w:line="240" w:lineRule="auto"/>
        <w:rPr>
          <w:rFonts w:ascii="Times New Roman" w:hAnsi="Times New Roman" w:cs="Times New Roman"/>
          <w:b/>
          <w:sz w:val="24"/>
          <w:szCs w:val="20"/>
          <w:lang w:val="en-US"/>
        </w:rPr>
      </w:pPr>
      <w:r w:rsidRPr="00DC5AD2">
        <w:rPr>
          <w:rFonts w:ascii="Times New Roman" w:hAnsi="Times New Roman" w:cs="Times New Roman"/>
          <w:b/>
          <w:bCs/>
          <w:sz w:val="28"/>
          <w:szCs w:val="20"/>
          <w:u w:val="single"/>
          <w:lang w:val="en-US"/>
        </w:rPr>
        <w:t>Toxicity:</w:t>
      </w:r>
      <w:r w:rsidRPr="00DC5AD2">
        <w:rPr>
          <w:rFonts w:ascii="Times New Roman" w:hAnsi="Times New Roman" w:cs="Times New Roman"/>
          <w:b/>
          <w:bCs/>
          <w:sz w:val="28"/>
          <w:szCs w:val="20"/>
          <w:lang w:val="en-US"/>
        </w:rPr>
        <w:t xml:space="preserve"> </w:t>
      </w:r>
      <w:r w:rsidRPr="00DC5AD2">
        <w:rPr>
          <w:rFonts w:ascii="Times New Roman" w:hAnsi="Times New Roman" w:cs="Times New Roman"/>
          <w:b/>
          <w:bCs/>
          <w:sz w:val="24"/>
          <w:szCs w:val="20"/>
          <w:lang w:val="en-US"/>
        </w:rPr>
        <w:t>N</w:t>
      </w:r>
      <w:r w:rsidRPr="00DC5AD2">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DC5AD2" w:rsidRPr="00DC5AD2" w:rsidRDefault="00DC5AD2" w:rsidP="00DC5AD2">
      <w:pPr>
        <w:pStyle w:val="NoSpacing"/>
      </w:pPr>
    </w:p>
    <w:p w:rsidR="00DC5AD2" w:rsidRDefault="00B80B8C" w:rsidP="00DC5AD2">
      <w:pPr>
        <w:pStyle w:val="NoSpacing"/>
      </w:pPr>
      <w:r w:rsidRPr="00DC5AD2">
        <w:rPr>
          <w:rFonts w:ascii="Times New Roman" w:hAnsi="Times New Roman" w:cs="Times New Roman"/>
          <w:b/>
          <w:bCs/>
          <w:sz w:val="28"/>
          <w:szCs w:val="20"/>
          <w:u w:val="single"/>
          <w:lang w:val="en-US"/>
        </w:rPr>
        <w:t>Persistence and degradability:</w:t>
      </w:r>
      <w:r w:rsidRPr="00DC5AD2">
        <w:rPr>
          <w:rFonts w:ascii="Times New Roman" w:hAnsi="Times New Roman" w:cs="Times New Roman"/>
          <w:b/>
          <w:bCs/>
          <w:sz w:val="28"/>
          <w:szCs w:val="20"/>
          <w:lang w:val="en-US"/>
        </w:rPr>
        <w:t xml:space="preserve"> </w:t>
      </w:r>
      <w:r w:rsidRPr="00DC5AD2">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DC5AD2" w:rsidRPr="00DC5AD2" w:rsidRDefault="00DC5AD2" w:rsidP="00DC5AD2">
      <w:pPr>
        <w:pStyle w:val="NoSpacing"/>
      </w:pPr>
    </w:p>
    <w:p w:rsidR="00DC5AD2" w:rsidRDefault="00DC5AD2" w:rsidP="00DC5AD2">
      <w:pPr>
        <w:autoSpaceDE w:val="0"/>
        <w:autoSpaceDN w:val="0"/>
        <w:adjustRightInd w:val="0"/>
        <w:spacing w:after="0" w:line="240" w:lineRule="auto"/>
        <w:rPr>
          <w:rFonts w:ascii="Times New Roman" w:hAnsi="Times New Roman" w:cs="Times New Roman"/>
          <w:b/>
          <w:sz w:val="24"/>
          <w:szCs w:val="20"/>
          <w:lang w:val="en-US"/>
        </w:rPr>
      </w:pPr>
      <w:proofErr w:type="spellStart"/>
      <w:r w:rsidRPr="00DC5AD2">
        <w:rPr>
          <w:rFonts w:ascii="Times New Roman" w:hAnsi="Times New Roman" w:cs="Times New Roman"/>
          <w:b/>
          <w:bCs/>
          <w:sz w:val="28"/>
          <w:szCs w:val="20"/>
          <w:u w:val="single"/>
          <w:lang w:val="en-US"/>
        </w:rPr>
        <w:t>Bioaccumulative</w:t>
      </w:r>
      <w:proofErr w:type="spellEnd"/>
      <w:r w:rsidRPr="00DC5AD2">
        <w:rPr>
          <w:rFonts w:ascii="Times New Roman" w:hAnsi="Times New Roman" w:cs="Times New Roman"/>
          <w:b/>
          <w:bCs/>
          <w:sz w:val="28"/>
          <w:szCs w:val="20"/>
          <w:u w:val="single"/>
          <w:lang w:val="en-US"/>
        </w:rPr>
        <w:t xml:space="preserve"> potential:</w:t>
      </w:r>
      <w:r w:rsidRPr="00DC5AD2">
        <w:rPr>
          <w:rFonts w:ascii="Times New Roman" w:hAnsi="Times New Roman" w:cs="Times New Roman"/>
          <w:b/>
          <w:bCs/>
          <w:sz w:val="28"/>
          <w:szCs w:val="20"/>
          <w:lang w:val="en-US"/>
        </w:rPr>
        <w:t xml:space="preserve"> </w:t>
      </w:r>
      <w:r w:rsidRPr="00DC5AD2">
        <w:rPr>
          <w:rFonts w:ascii="Times New Roman" w:hAnsi="Times New Roman" w:cs="Times New Roman"/>
          <w:b/>
          <w:sz w:val="24"/>
          <w:szCs w:val="20"/>
          <w:lang w:val="en-US"/>
        </w:rPr>
        <w:t>No data available.</w:t>
      </w:r>
    </w:p>
    <w:p w:rsidR="00DC5AD2" w:rsidRPr="00DC5AD2" w:rsidRDefault="00DC5AD2" w:rsidP="00DC5AD2">
      <w:pPr>
        <w:pStyle w:val="NoSpacing"/>
        <w:rPr>
          <w:lang w:val="en-US"/>
        </w:rPr>
      </w:pPr>
    </w:p>
    <w:p w:rsidR="00DC5AD2" w:rsidRDefault="00DC5AD2" w:rsidP="00DC5AD2">
      <w:pPr>
        <w:autoSpaceDE w:val="0"/>
        <w:autoSpaceDN w:val="0"/>
        <w:adjustRightInd w:val="0"/>
        <w:spacing w:after="0" w:line="240" w:lineRule="auto"/>
        <w:rPr>
          <w:rFonts w:ascii="Times New Roman" w:hAnsi="Times New Roman" w:cs="Times New Roman"/>
          <w:b/>
          <w:sz w:val="24"/>
          <w:szCs w:val="20"/>
          <w:lang w:val="en-US"/>
        </w:rPr>
      </w:pPr>
      <w:r w:rsidRPr="00DC5AD2">
        <w:rPr>
          <w:rFonts w:ascii="Times New Roman" w:hAnsi="Times New Roman" w:cs="Times New Roman"/>
          <w:b/>
          <w:bCs/>
          <w:sz w:val="28"/>
          <w:szCs w:val="20"/>
          <w:u w:val="single"/>
          <w:lang w:val="en-US"/>
        </w:rPr>
        <w:t>Mobility in soil:</w:t>
      </w:r>
      <w:r w:rsidRPr="00DC5AD2">
        <w:rPr>
          <w:rFonts w:ascii="Times New Roman" w:hAnsi="Times New Roman" w:cs="Times New Roman"/>
          <w:b/>
          <w:bCs/>
          <w:sz w:val="28"/>
          <w:szCs w:val="20"/>
          <w:lang w:val="en-US"/>
        </w:rPr>
        <w:t xml:space="preserve"> </w:t>
      </w:r>
      <w:r w:rsidRPr="00DC5AD2">
        <w:rPr>
          <w:rFonts w:ascii="Times New Roman" w:hAnsi="Times New Roman" w:cs="Times New Roman"/>
          <w:b/>
          <w:sz w:val="24"/>
          <w:szCs w:val="20"/>
          <w:lang w:val="en-US"/>
        </w:rPr>
        <w:t>No data available.</w:t>
      </w:r>
    </w:p>
    <w:p w:rsidR="00DC5AD2" w:rsidRPr="00DC5AD2" w:rsidRDefault="00DC5AD2" w:rsidP="00DC5AD2">
      <w:pPr>
        <w:pStyle w:val="NoSpacing"/>
        <w:rPr>
          <w:lang w:val="en-US"/>
        </w:rPr>
      </w:pPr>
    </w:p>
    <w:p w:rsidR="00492FC3" w:rsidRDefault="00DC5AD2" w:rsidP="00B80B8C">
      <w:pPr>
        <w:autoSpaceDE w:val="0"/>
        <w:autoSpaceDN w:val="0"/>
        <w:adjustRightInd w:val="0"/>
        <w:spacing w:after="0" w:line="240" w:lineRule="auto"/>
        <w:rPr>
          <w:rFonts w:ascii="Times New Roman" w:hAnsi="Times New Roman" w:cs="Times New Roman"/>
          <w:b/>
          <w:bCs/>
          <w:sz w:val="28"/>
          <w:szCs w:val="20"/>
          <w:lang w:val="en-US"/>
        </w:rPr>
      </w:pPr>
      <w:r w:rsidRPr="00DC5AD2">
        <w:rPr>
          <w:rFonts w:ascii="Times New Roman" w:hAnsi="Times New Roman" w:cs="Times New Roman"/>
          <w:b/>
          <w:bCs/>
          <w:sz w:val="28"/>
          <w:szCs w:val="20"/>
          <w:u w:val="single"/>
          <w:lang w:val="en-US"/>
        </w:rPr>
        <w:t xml:space="preserve">Results of PBT and </w:t>
      </w:r>
      <w:proofErr w:type="spellStart"/>
      <w:r w:rsidRPr="00DC5AD2">
        <w:rPr>
          <w:rFonts w:ascii="Times New Roman" w:hAnsi="Times New Roman" w:cs="Times New Roman"/>
          <w:b/>
          <w:bCs/>
          <w:sz w:val="28"/>
          <w:szCs w:val="20"/>
          <w:u w:val="single"/>
          <w:lang w:val="en-US"/>
        </w:rPr>
        <w:t>vPvB</w:t>
      </w:r>
      <w:proofErr w:type="spellEnd"/>
      <w:r w:rsidRPr="00DC5AD2">
        <w:rPr>
          <w:rFonts w:ascii="Times New Roman" w:hAnsi="Times New Roman" w:cs="Times New Roman"/>
          <w:b/>
          <w:bCs/>
          <w:sz w:val="28"/>
          <w:szCs w:val="20"/>
          <w:u w:val="single"/>
          <w:lang w:val="en-US"/>
        </w:rPr>
        <w:t xml:space="preserve"> assessment:</w:t>
      </w:r>
      <w:r w:rsidRPr="00DC5AD2">
        <w:rPr>
          <w:rFonts w:ascii="Times New Roman" w:hAnsi="Times New Roman" w:cs="Times New Roman"/>
          <w:b/>
          <w:bCs/>
          <w:sz w:val="28"/>
          <w:szCs w:val="20"/>
          <w:lang w:val="en-US"/>
        </w:rPr>
        <w:t xml:space="preserve"> </w:t>
      </w:r>
    </w:p>
    <w:p w:rsidR="00B80B8C" w:rsidRPr="00FC2FF1" w:rsidRDefault="00B80B8C" w:rsidP="00B80B8C">
      <w:pPr>
        <w:autoSpaceDE w:val="0"/>
        <w:autoSpaceDN w:val="0"/>
        <w:adjustRightInd w:val="0"/>
        <w:spacing w:after="0" w:line="240" w:lineRule="auto"/>
        <w:rPr>
          <w:rFonts w:ascii="Times New Roman" w:hAnsi="Times New Roman" w:cs="Times New Roman"/>
          <w:b/>
          <w:sz w:val="24"/>
          <w:szCs w:val="20"/>
          <w:lang w:val="en-US"/>
        </w:rPr>
      </w:pPr>
      <w:r w:rsidRPr="00FC2FF1">
        <w:rPr>
          <w:rFonts w:ascii="Times New Roman" w:hAnsi="Times New Roman" w:cs="Times New Roman"/>
          <w:b/>
          <w:sz w:val="24"/>
          <w:szCs w:val="20"/>
          <w:lang w:val="en-US"/>
        </w:rPr>
        <w:t>PBT/</w:t>
      </w:r>
      <w:proofErr w:type="spellStart"/>
      <w:r w:rsidRPr="00FC2FF1">
        <w:rPr>
          <w:rFonts w:ascii="Times New Roman" w:hAnsi="Times New Roman" w:cs="Times New Roman"/>
          <w:b/>
          <w:sz w:val="24"/>
          <w:szCs w:val="20"/>
          <w:lang w:val="en-US"/>
        </w:rPr>
        <w:t>vPvB</w:t>
      </w:r>
      <w:proofErr w:type="spellEnd"/>
      <w:r w:rsidRPr="00FC2FF1">
        <w:rPr>
          <w:rFonts w:ascii="Times New Roman" w:hAnsi="Times New Roman" w:cs="Times New Roman"/>
          <w:b/>
          <w:sz w:val="24"/>
          <w:szCs w:val="20"/>
          <w:lang w:val="en-US"/>
        </w:rPr>
        <w:t xml:space="preserve"> assessment not available as chemical safety assessment not required/not conducted.</w:t>
      </w:r>
    </w:p>
    <w:p w:rsidR="00DC5AD2" w:rsidRPr="00DC5AD2" w:rsidRDefault="00DC5AD2" w:rsidP="00DC5AD2">
      <w:pPr>
        <w:pStyle w:val="NoSpacing"/>
        <w:rPr>
          <w:lang w:val="en-US"/>
        </w:rPr>
      </w:pPr>
    </w:p>
    <w:p w:rsidR="00DC5AD2" w:rsidRPr="00DC5AD2" w:rsidRDefault="00DC5AD2" w:rsidP="00DC5AD2">
      <w:pPr>
        <w:autoSpaceDE w:val="0"/>
        <w:autoSpaceDN w:val="0"/>
        <w:adjustRightInd w:val="0"/>
        <w:spacing w:after="0" w:line="240" w:lineRule="auto"/>
        <w:rPr>
          <w:rFonts w:ascii="Times New Roman" w:hAnsi="Times New Roman" w:cs="Times New Roman"/>
          <w:b/>
          <w:bCs/>
          <w:sz w:val="24"/>
          <w:szCs w:val="20"/>
          <w:lang w:val="en-US"/>
        </w:rPr>
      </w:pPr>
      <w:r w:rsidRPr="00DC5AD2">
        <w:rPr>
          <w:rFonts w:ascii="Times New Roman" w:hAnsi="Times New Roman" w:cs="Times New Roman"/>
          <w:b/>
          <w:bCs/>
          <w:sz w:val="28"/>
          <w:szCs w:val="20"/>
          <w:u w:val="single"/>
          <w:lang w:val="en-US"/>
        </w:rPr>
        <w:t>Other adverse effects:</w:t>
      </w:r>
      <w:r w:rsidRPr="00DC5AD2">
        <w:rPr>
          <w:rFonts w:ascii="Times New Roman" w:hAnsi="Times New Roman" w:cs="Times New Roman"/>
          <w:b/>
          <w:bCs/>
          <w:sz w:val="28"/>
          <w:szCs w:val="20"/>
          <w:lang w:val="en-US"/>
        </w:rPr>
        <w:t xml:space="preserve"> </w:t>
      </w:r>
      <w:r w:rsidRPr="00DC5AD2">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D83F62" w:rsidRDefault="00D83F62" w:rsidP="00FD78FA">
      <w:pPr>
        <w:pStyle w:val="NoSpacing"/>
      </w:pPr>
    </w:p>
    <w:p w:rsidR="006A71AB" w:rsidRPr="006A71AB" w:rsidRDefault="006A71AB" w:rsidP="006A71AB">
      <w:pPr>
        <w:autoSpaceDE w:val="0"/>
        <w:autoSpaceDN w:val="0"/>
        <w:adjustRightInd w:val="0"/>
        <w:spacing w:after="0" w:line="240" w:lineRule="auto"/>
        <w:rPr>
          <w:rFonts w:ascii="Times New Roman" w:hAnsi="Times New Roman" w:cs="Times New Roman"/>
          <w:b/>
          <w:bCs/>
          <w:sz w:val="28"/>
          <w:szCs w:val="20"/>
          <w:u w:val="single"/>
          <w:lang w:val="en-US"/>
        </w:rPr>
      </w:pPr>
      <w:r w:rsidRPr="006A71AB">
        <w:rPr>
          <w:rFonts w:ascii="Times New Roman" w:hAnsi="Times New Roman" w:cs="Times New Roman"/>
          <w:b/>
          <w:bCs/>
          <w:sz w:val="28"/>
          <w:szCs w:val="20"/>
          <w:u w:val="single"/>
          <w:lang w:val="en-US"/>
        </w:rPr>
        <w:t>Waste treatment methods</w:t>
      </w:r>
    </w:p>
    <w:p w:rsidR="006A71AB" w:rsidRPr="006A71AB" w:rsidRDefault="006A71AB" w:rsidP="006A71AB">
      <w:pPr>
        <w:autoSpaceDE w:val="0"/>
        <w:autoSpaceDN w:val="0"/>
        <w:adjustRightInd w:val="0"/>
        <w:spacing w:after="0" w:line="240" w:lineRule="auto"/>
        <w:rPr>
          <w:rFonts w:ascii="Times New Roman" w:hAnsi="Times New Roman" w:cs="Times New Roman"/>
          <w:b/>
          <w:bCs/>
          <w:sz w:val="28"/>
          <w:szCs w:val="20"/>
          <w:u w:val="single"/>
          <w:lang w:val="en-US"/>
        </w:rPr>
      </w:pPr>
      <w:r w:rsidRPr="006A71AB">
        <w:rPr>
          <w:rFonts w:ascii="Times New Roman" w:hAnsi="Times New Roman" w:cs="Times New Roman"/>
          <w:b/>
          <w:bCs/>
          <w:sz w:val="28"/>
          <w:szCs w:val="20"/>
          <w:u w:val="single"/>
          <w:lang w:val="en-US"/>
        </w:rPr>
        <w:t>Product</w:t>
      </w:r>
      <w:r>
        <w:rPr>
          <w:rFonts w:ascii="Times New Roman" w:hAnsi="Times New Roman" w:cs="Times New Roman"/>
          <w:b/>
          <w:bCs/>
          <w:sz w:val="28"/>
          <w:szCs w:val="20"/>
          <w:u w:val="single"/>
          <w:lang w:val="en-US"/>
        </w:rPr>
        <w:t>:</w:t>
      </w:r>
    </w:p>
    <w:p w:rsidR="00FC2FF1" w:rsidRPr="00FC2FF1" w:rsidRDefault="00FC2FF1" w:rsidP="00FC2FF1">
      <w:pPr>
        <w:autoSpaceDE w:val="0"/>
        <w:autoSpaceDN w:val="0"/>
        <w:adjustRightInd w:val="0"/>
        <w:spacing w:after="0" w:line="240" w:lineRule="auto"/>
        <w:rPr>
          <w:rFonts w:ascii="Times New Roman" w:hAnsi="Times New Roman" w:cs="Times New Roman"/>
          <w:b/>
          <w:sz w:val="24"/>
          <w:szCs w:val="20"/>
          <w:lang w:val="en-US"/>
        </w:rPr>
      </w:pPr>
      <w:r w:rsidRPr="00FC2FF1">
        <w:rPr>
          <w:rFonts w:ascii="Times New Roman" w:hAnsi="Times New Roman" w:cs="Times New Roman"/>
          <w:b/>
          <w:sz w:val="24"/>
          <w:szCs w:val="20"/>
          <w:lang w:val="en-US"/>
        </w:rPr>
        <w:t>Offer surplus and non-recyclable solutions to a licensed disposal company. Contact a licensed professional waste disposal service to dispose of this material. Dissolve or mix the material with a combustible solvent and burn in a chemical incinerator equipped with an afterburner and scrubber.</w:t>
      </w:r>
    </w:p>
    <w:p w:rsidR="006A71AB" w:rsidRPr="006A71AB" w:rsidRDefault="006A71AB" w:rsidP="006A71AB">
      <w:pPr>
        <w:pStyle w:val="NoSpacing"/>
        <w:rPr>
          <w:lang w:val="en-US"/>
        </w:rPr>
      </w:pPr>
    </w:p>
    <w:p w:rsidR="008B1357" w:rsidRDefault="006A71AB" w:rsidP="006A71AB">
      <w:pPr>
        <w:autoSpaceDE w:val="0"/>
        <w:autoSpaceDN w:val="0"/>
        <w:adjustRightInd w:val="0"/>
        <w:spacing w:after="0" w:line="240" w:lineRule="auto"/>
        <w:rPr>
          <w:rFonts w:ascii="Times New Roman" w:hAnsi="Times New Roman" w:cs="Times New Roman"/>
          <w:b/>
          <w:bCs/>
          <w:sz w:val="28"/>
          <w:szCs w:val="20"/>
          <w:u w:val="single"/>
          <w:lang w:val="en-US"/>
        </w:rPr>
      </w:pPr>
      <w:r w:rsidRPr="006A71AB">
        <w:rPr>
          <w:rFonts w:ascii="Times New Roman" w:hAnsi="Times New Roman" w:cs="Times New Roman"/>
          <w:b/>
          <w:bCs/>
          <w:sz w:val="28"/>
          <w:szCs w:val="20"/>
          <w:u w:val="single"/>
          <w:lang w:val="en-US"/>
        </w:rPr>
        <w:t>Contaminated packaging:</w:t>
      </w:r>
      <w:r w:rsidR="008B1357">
        <w:rPr>
          <w:rFonts w:ascii="Times New Roman" w:hAnsi="Times New Roman" w:cs="Times New Roman"/>
          <w:b/>
          <w:bCs/>
          <w:sz w:val="28"/>
          <w:szCs w:val="20"/>
          <w:u w:val="single"/>
          <w:lang w:val="en-US"/>
        </w:rPr>
        <w:t xml:space="preserve"> </w:t>
      </w:r>
    </w:p>
    <w:p w:rsidR="006A71AB" w:rsidRPr="008B1357" w:rsidRDefault="006A71AB" w:rsidP="006A71AB">
      <w:pPr>
        <w:autoSpaceDE w:val="0"/>
        <w:autoSpaceDN w:val="0"/>
        <w:adjustRightInd w:val="0"/>
        <w:spacing w:after="0" w:line="240" w:lineRule="auto"/>
        <w:rPr>
          <w:rFonts w:ascii="Times New Roman" w:hAnsi="Times New Roman" w:cs="Times New Roman"/>
          <w:b/>
          <w:bCs/>
          <w:sz w:val="28"/>
          <w:szCs w:val="20"/>
          <w:u w:val="single"/>
          <w:lang w:val="en-US"/>
        </w:rPr>
      </w:pPr>
      <w:r w:rsidRPr="006A71AB">
        <w:rPr>
          <w:rFonts w:ascii="Times New Roman" w:hAnsi="Times New Roman" w:cs="Times New Roman"/>
          <w:b/>
          <w:sz w:val="24"/>
          <w:szCs w:val="20"/>
          <w:lang w:val="en-US"/>
        </w:rPr>
        <w:t>Dispose of as unused product.</w:t>
      </w:r>
    </w:p>
    <w:p w:rsidR="00FD78FA" w:rsidRPr="006A71AB" w:rsidRDefault="00FD78FA" w:rsidP="006A71A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B07C48">
              <w:rPr>
                <w:color w:val="auto"/>
                <w:sz w:val="44"/>
              </w:rPr>
              <w:t>Section 14: Transport Information</w:t>
            </w:r>
          </w:p>
        </w:tc>
      </w:tr>
    </w:tbl>
    <w:p w:rsidR="007D5550" w:rsidRDefault="007D5550" w:rsidP="004E2B9C">
      <w:pPr>
        <w:pStyle w:val="NoSpacing"/>
      </w:pPr>
    </w:p>
    <w:p w:rsidR="00350A22" w:rsidRPr="004E2B9C" w:rsidRDefault="00350A22" w:rsidP="004E2B9C">
      <w:pPr>
        <w:pStyle w:val="NoSpacing"/>
      </w:pPr>
    </w:p>
    <w:p w:rsidR="00D54AA3" w:rsidRDefault="00D54AA3" w:rsidP="00D54AA3">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Land transport (ADR-RID)</w:t>
      </w:r>
    </w:p>
    <w:p w:rsidR="00D54AA3" w:rsidRPr="005349D1" w:rsidRDefault="00D54AA3" w:rsidP="00D54AA3">
      <w:pPr>
        <w:pStyle w:val="NoSpacing"/>
        <w:rPr>
          <w:rFonts w:eastAsia="Times New Roman"/>
          <w:lang w:val="en-US" w:eastAsia="en-US"/>
        </w:rPr>
      </w:pPr>
    </w:p>
    <w:p w:rsidR="00D54AA3" w:rsidRPr="005349D1" w:rsidRDefault="00D54AA3" w:rsidP="00D54AA3">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D54AA3" w:rsidRDefault="00D54AA3" w:rsidP="00D54AA3">
      <w:pPr>
        <w:pStyle w:val="NoSpacing"/>
        <w:rPr>
          <w:rFonts w:eastAsia="Times New Roman"/>
          <w:lang w:val="en-US" w:eastAsia="en-US"/>
        </w:rPr>
      </w:pPr>
    </w:p>
    <w:p w:rsidR="00D54AA3" w:rsidRPr="00083BF9" w:rsidRDefault="00D54AA3" w:rsidP="00D54AA3">
      <w:pPr>
        <w:pStyle w:val="NoSpacing"/>
      </w:pPr>
    </w:p>
    <w:p w:rsidR="00D54AA3" w:rsidRDefault="00D54AA3" w:rsidP="00D54AA3">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Sea transport (IMDG) [English only]</w:t>
      </w:r>
    </w:p>
    <w:p w:rsidR="00D54AA3" w:rsidRPr="005349D1" w:rsidRDefault="00D54AA3" w:rsidP="00D54AA3">
      <w:pPr>
        <w:pStyle w:val="NoSpacing"/>
        <w:rPr>
          <w:rFonts w:eastAsia="Times New Roman"/>
          <w:lang w:val="en-US" w:eastAsia="en-US"/>
        </w:rPr>
      </w:pPr>
    </w:p>
    <w:p w:rsidR="00D54AA3" w:rsidRPr="005349D1" w:rsidRDefault="00D54AA3" w:rsidP="00D54AA3">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D54AA3" w:rsidRDefault="00D54AA3" w:rsidP="00D54AA3">
      <w:pPr>
        <w:pStyle w:val="NoSpacing"/>
        <w:rPr>
          <w:rFonts w:eastAsia="Times New Roman"/>
          <w:lang w:val="en-US" w:eastAsia="en-US"/>
        </w:rPr>
      </w:pPr>
    </w:p>
    <w:p w:rsidR="00D54AA3" w:rsidRPr="005349D1" w:rsidRDefault="00D54AA3" w:rsidP="00D54AA3">
      <w:pPr>
        <w:pStyle w:val="NoSpacing"/>
        <w:rPr>
          <w:rFonts w:eastAsia="Times New Roman"/>
          <w:lang w:val="en-US" w:eastAsia="en-US"/>
        </w:rPr>
      </w:pPr>
    </w:p>
    <w:p w:rsidR="00D54AA3" w:rsidRPr="005349D1" w:rsidRDefault="00D54AA3" w:rsidP="00D54AA3">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Air transport (ICAO-IATA) [English only]</w:t>
      </w:r>
    </w:p>
    <w:p w:rsidR="00D54AA3" w:rsidRPr="005349D1" w:rsidRDefault="00D54AA3" w:rsidP="00D54AA3">
      <w:pPr>
        <w:pStyle w:val="NoSpacing"/>
        <w:rPr>
          <w:rFonts w:eastAsia="Times New Roman"/>
          <w:lang w:val="en-US" w:eastAsia="en-US"/>
        </w:rPr>
      </w:pPr>
    </w:p>
    <w:p w:rsidR="00D54AA3" w:rsidRPr="005349D1" w:rsidRDefault="00D54AA3" w:rsidP="00D54AA3">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B07C48" w:rsidRDefault="00B07C48" w:rsidP="008846A7">
      <w:pPr>
        <w:pStyle w:val="NoSpacing"/>
      </w:pPr>
    </w:p>
    <w:p w:rsidR="00C770CB" w:rsidRPr="00D54AA3" w:rsidRDefault="00C770CB" w:rsidP="00D54A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1D25A2" w:rsidRPr="001D25A2" w:rsidRDefault="001D25A2" w:rsidP="001D25A2">
      <w:pPr>
        <w:pStyle w:val="NoSpacing"/>
      </w:pPr>
    </w:p>
    <w:p w:rsidR="001D25A2" w:rsidRPr="001D25A2" w:rsidRDefault="001D25A2" w:rsidP="001D25A2">
      <w:pPr>
        <w:autoSpaceDE w:val="0"/>
        <w:autoSpaceDN w:val="0"/>
        <w:adjustRightInd w:val="0"/>
        <w:spacing w:after="0" w:line="240" w:lineRule="auto"/>
        <w:rPr>
          <w:rFonts w:ascii="Times New Roman" w:hAnsi="Times New Roman" w:cs="Times New Roman"/>
          <w:b/>
          <w:sz w:val="28"/>
          <w:szCs w:val="20"/>
          <w:u w:val="single"/>
          <w:lang w:val="en-US"/>
        </w:rPr>
      </w:pPr>
      <w:r w:rsidRPr="001D25A2">
        <w:rPr>
          <w:rFonts w:ascii="Times New Roman" w:hAnsi="Times New Roman" w:cs="Times New Roman"/>
          <w:b/>
          <w:sz w:val="28"/>
          <w:szCs w:val="20"/>
          <w:u w:val="single"/>
          <w:lang w:val="en-US"/>
        </w:rPr>
        <w:t>This safety datasheet complies with the requirements of Regulation (EC) No. 1907/2006.</w:t>
      </w:r>
    </w:p>
    <w:p w:rsidR="001D25A2" w:rsidRPr="001D25A2" w:rsidRDefault="001D25A2" w:rsidP="001D25A2">
      <w:pPr>
        <w:autoSpaceDE w:val="0"/>
        <w:autoSpaceDN w:val="0"/>
        <w:adjustRightInd w:val="0"/>
        <w:spacing w:after="0" w:line="240" w:lineRule="auto"/>
        <w:rPr>
          <w:rFonts w:ascii="Times New Roman" w:hAnsi="Times New Roman" w:cs="Times New Roman"/>
          <w:b/>
          <w:bCs/>
          <w:sz w:val="28"/>
          <w:szCs w:val="20"/>
          <w:u w:val="single"/>
          <w:lang w:val="en-US"/>
        </w:rPr>
      </w:pPr>
      <w:r w:rsidRPr="001D25A2">
        <w:rPr>
          <w:rFonts w:ascii="Times New Roman" w:hAnsi="Times New Roman" w:cs="Times New Roman"/>
          <w:b/>
          <w:bCs/>
          <w:sz w:val="28"/>
          <w:szCs w:val="20"/>
          <w:u w:val="single"/>
          <w:lang w:val="en-US"/>
        </w:rPr>
        <w:t>Safety, health and environmental regulations/legislation specific for the substance or mixture</w:t>
      </w:r>
    </w:p>
    <w:p w:rsidR="001D25A2" w:rsidRDefault="001D25A2" w:rsidP="001D25A2">
      <w:pPr>
        <w:autoSpaceDE w:val="0"/>
        <w:autoSpaceDN w:val="0"/>
        <w:adjustRightInd w:val="0"/>
        <w:spacing w:after="0" w:line="240" w:lineRule="auto"/>
        <w:rPr>
          <w:rFonts w:ascii="Times New Roman" w:hAnsi="Times New Roman" w:cs="Times New Roman"/>
          <w:b/>
          <w:sz w:val="24"/>
          <w:szCs w:val="20"/>
          <w:lang w:val="en-US"/>
        </w:rPr>
      </w:pPr>
      <w:r w:rsidRPr="001D25A2">
        <w:rPr>
          <w:rFonts w:ascii="Times New Roman" w:hAnsi="Times New Roman" w:cs="Times New Roman"/>
          <w:b/>
          <w:sz w:val="24"/>
          <w:szCs w:val="20"/>
          <w:lang w:val="en-US"/>
        </w:rPr>
        <w:t>No data available.</w:t>
      </w:r>
    </w:p>
    <w:p w:rsidR="001D25A2" w:rsidRPr="001D25A2" w:rsidRDefault="001D25A2" w:rsidP="001D25A2">
      <w:pPr>
        <w:pStyle w:val="NoSpacing"/>
        <w:rPr>
          <w:lang w:val="en-US"/>
        </w:rPr>
      </w:pPr>
    </w:p>
    <w:p w:rsidR="001D25A2" w:rsidRPr="001D25A2" w:rsidRDefault="001D25A2" w:rsidP="001D25A2">
      <w:pPr>
        <w:autoSpaceDE w:val="0"/>
        <w:autoSpaceDN w:val="0"/>
        <w:adjustRightInd w:val="0"/>
        <w:spacing w:after="0" w:line="240" w:lineRule="auto"/>
        <w:rPr>
          <w:rFonts w:ascii="Times New Roman" w:hAnsi="Times New Roman" w:cs="Times New Roman"/>
          <w:b/>
          <w:bCs/>
          <w:sz w:val="28"/>
          <w:szCs w:val="20"/>
          <w:u w:val="single"/>
          <w:lang w:val="en-US"/>
        </w:rPr>
      </w:pPr>
      <w:r w:rsidRPr="001D25A2">
        <w:rPr>
          <w:rFonts w:ascii="Times New Roman" w:hAnsi="Times New Roman" w:cs="Times New Roman"/>
          <w:b/>
          <w:bCs/>
          <w:sz w:val="28"/>
          <w:szCs w:val="20"/>
          <w:u w:val="single"/>
          <w:lang w:val="en-US"/>
        </w:rPr>
        <w:t>Chemical Safety Assessment</w:t>
      </w:r>
    </w:p>
    <w:p w:rsidR="007B79AE" w:rsidRPr="007B79AE" w:rsidRDefault="007B79AE" w:rsidP="007B79AE">
      <w:pPr>
        <w:autoSpaceDE w:val="0"/>
        <w:autoSpaceDN w:val="0"/>
        <w:adjustRightInd w:val="0"/>
        <w:spacing w:after="0" w:line="240" w:lineRule="auto"/>
        <w:rPr>
          <w:rFonts w:ascii="Times New Roman" w:hAnsi="Times New Roman" w:cs="Times New Roman"/>
          <w:b/>
          <w:sz w:val="20"/>
          <w:szCs w:val="20"/>
          <w:lang w:val="en-US"/>
        </w:rPr>
      </w:pPr>
      <w:r w:rsidRPr="007B79AE">
        <w:rPr>
          <w:rFonts w:ascii="Times New Roman" w:hAnsi="Times New Roman" w:cs="Times New Roman"/>
          <w:b/>
          <w:sz w:val="24"/>
          <w:szCs w:val="20"/>
          <w:lang w:val="en-US"/>
        </w:rPr>
        <w:t>For this product a chemical safety assessment was not carried out.</w:t>
      </w:r>
    </w:p>
    <w:p w:rsidR="00A91596" w:rsidRPr="00A91596" w:rsidRDefault="00A91596" w:rsidP="00A9159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5E0A82" w:rsidRDefault="005E0A82" w:rsidP="005E0A82">
      <w:pPr>
        <w:pStyle w:val="NoSpacing"/>
        <w:rPr>
          <w:rFonts w:eastAsia="Calibri"/>
        </w:rPr>
      </w:pPr>
    </w:p>
    <w:p w:rsidR="00992745" w:rsidRPr="00992745" w:rsidRDefault="00992745" w:rsidP="00992745">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B1357" w:rsidRPr="00211219" w:rsidRDefault="008B1357" w:rsidP="008B135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0800" w:rsidRPr="00A41BF3" w:rsidRDefault="008B1357" w:rsidP="008B135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r>
        <w:rPr>
          <w:rFonts w:ascii="Times New Roman" w:eastAsia="Calibri" w:hAnsi="Times New Roman" w:cs="Times New Roman"/>
          <w:b/>
          <w:color w:val="000000"/>
          <w:sz w:val="28"/>
        </w:rPr>
        <w:t>.</w:t>
      </w:r>
      <w:bookmarkStart w:id="0" w:name="_GoBack"/>
      <w:bookmarkEnd w:id="0"/>
    </w:p>
    <w:sectPr w:rsidR="00EB0800" w:rsidRPr="00A41BF3" w:rsidSect="0076338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865" w:rsidRDefault="00004865" w:rsidP="009C3BE4">
      <w:pPr>
        <w:spacing w:after="0" w:line="240" w:lineRule="auto"/>
      </w:pPr>
      <w:r>
        <w:separator/>
      </w:r>
    </w:p>
  </w:endnote>
  <w:endnote w:type="continuationSeparator" w:id="0">
    <w:p w:rsidR="00004865" w:rsidRDefault="00004865"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671F64" w:rsidP="00671F64">
    <w:pPr>
      <w:pStyle w:val="Footer"/>
      <w:ind w:left="-510"/>
      <w:jc w:val="right"/>
    </w:pPr>
    <w:r>
      <w:rPr>
        <w:noProof/>
      </w:rPr>
      <w:drawing>
        <wp:inline distT="0" distB="0" distL="0" distR="0" wp14:anchorId="658A72F8" wp14:editId="0B69785A">
          <wp:extent cx="76771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94314"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865" w:rsidRDefault="00004865" w:rsidP="009C3BE4">
      <w:pPr>
        <w:spacing w:after="0" w:line="240" w:lineRule="auto"/>
      </w:pPr>
      <w:r>
        <w:separator/>
      </w:r>
    </w:p>
  </w:footnote>
  <w:footnote w:type="continuationSeparator" w:id="0">
    <w:p w:rsidR="00004865" w:rsidRDefault="00004865"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63389" w:rsidP="00763389">
    <w:pPr>
      <w:pStyle w:val="Header"/>
      <w:ind w:left="-454"/>
    </w:pPr>
    <w:r>
      <w:rPr>
        <w:b/>
        <w:noProof/>
        <w:color w:val="FF0000"/>
        <w:sz w:val="20"/>
      </w:rPr>
      <w:drawing>
        <wp:inline distT="0" distB="0" distL="0" distR="0" wp14:anchorId="053D47F7" wp14:editId="1AFE7459">
          <wp:extent cx="76009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03592"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4865"/>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6774"/>
    <w:rsid w:val="0002701D"/>
    <w:rsid w:val="00027824"/>
    <w:rsid w:val="000319E4"/>
    <w:rsid w:val="00031A8E"/>
    <w:rsid w:val="00031B82"/>
    <w:rsid w:val="00032185"/>
    <w:rsid w:val="000323DF"/>
    <w:rsid w:val="000328F3"/>
    <w:rsid w:val="00032930"/>
    <w:rsid w:val="00032F8E"/>
    <w:rsid w:val="00033112"/>
    <w:rsid w:val="00033624"/>
    <w:rsid w:val="000363B4"/>
    <w:rsid w:val="0003645C"/>
    <w:rsid w:val="000372A3"/>
    <w:rsid w:val="00037E55"/>
    <w:rsid w:val="00042065"/>
    <w:rsid w:val="00042903"/>
    <w:rsid w:val="000437E3"/>
    <w:rsid w:val="000448D8"/>
    <w:rsid w:val="00047B2E"/>
    <w:rsid w:val="00047FDE"/>
    <w:rsid w:val="000508D4"/>
    <w:rsid w:val="00051796"/>
    <w:rsid w:val="00051BD7"/>
    <w:rsid w:val="0005471F"/>
    <w:rsid w:val="00056B32"/>
    <w:rsid w:val="00057693"/>
    <w:rsid w:val="000577A8"/>
    <w:rsid w:val="000608A0"/>
    <w:rsid w:val="00060C0C"/>
    <w:rsid w:val="000623AF"/>
    <w:rsid w:val="00062CBE"/>
    <w:rsid w:val="00064573"/>
    <w:rsid w:val="000655DD"/>
    <w:rsid w:val="00067788"/>
    <w:rsid w:val="00070040"/>
    <w:rsid w:val="000702C0"/>
    <w:rsid w:val="0007059A"/>
    <w:rsid w:val="000708DF"/>
    <w:rsid w:val="00071A18"/>
    <w:rsid w:val="00071B60"/>
    <w:rsid w:val="000728FD"/>
    <w:rsid w:val="00074DE2"/>
    <w:rsid w:val="00074E13"/>
    <w:rsid w:val="000751E3"/>
    <w:rsid w:val="00075889"/>
    <w:rsid w:val="00076D16"/>
    <w:rsid w:val="0007700D"/>
    <w:rsid w:val="00080B97"/>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331"/>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CC2"/>
    <w:rsid w:val="00127FA6"/>
    <w:rsid w:val="00130387"/>
    <w:rsid w:val="00130898"/>
    <w:rsid w:val="00131593"/>
    <w:rsid w:val="001317F3"/>
    <w:rsid w:val="00131AE1"/>
    <w:rsid w:val="00131F7A"/>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730"/>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B71C8"/>
    <w:rsid w:val="001C0A1A"/>
    <w:rsid w:val="001C1EB9"/>
    <w:rsid w:val="001C2D68"/>
    <w:rsid w:val="001C5819"/>
    <w:rsid w:val="001C5EBB"/>
    <w:rsid w:val="001C7276"/>
    <w:rsid w:val="001D25A2"/>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1F6CE9"/>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2CA"/>
    <w:rsid w:val="00283B97"/>
    <w:rsid w:val="00283D70"/>
    <w:rsid w:val="002843EE"/>
    <w:rsid w:val="00284B77"/>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2270"/>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04CBC"/>
    <w:rsid w:val="003100A5"/>
    <w:rsid w:val="003102E6"/>
    <w:rsid w:val="003109AB"/>
    <w:rsid w:val="00310C5D"/>
    <w:rsid w:val="00312D8C"/>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1B8"/>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E7986"/>
    <w:rsid w:val="003F02D6"/>
    <w:rsid w:val="003F0E48"/>
    <w:rsid w:val="003F12EB"/>
    <w:rsid w:val="003F30B7"/>
    <w:rsid w:val="003F3B4E"/>
    <w:rsid w:val="003F636F"/>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66A"/>
    <w:rsid w:val="00430B13"/>
    <w:rsid w:val="00431FC5"/>
    <w:rsid w:val="00432005"/>
    <w:rsid w:val="004334EB"/>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061C"/>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2FC3"/>
    <w:rsid w:val="00493B7F"/>
    <w:rsid w:val="00493E69"/>
    <w:rsid w:val="00493EF4"/>
    <w:rsid w:val="00494077"/>
    <w:rsid w:val="004949F4"/>
    <w:rsid w:val="0049526C"/>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41CD"/>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3DDA"/>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0F9"/>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0A82"/>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36CE"/>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3C1"/>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627"/>
    <w:rsid w:val="00660F8C"/>
    <w:rsid w:val="0066143A"/>
    <w:rsid w:val="00661930"/>
    <w:rsid w:val="0066236A"/>
    <w:rsid w:val="006634CB"/>
    <w:rsid w:val="0066416E"/>
    <w:rsid w:val="0066544C"/>
    <w:rsid w:val="006658A3"/>
    <w:rsid w:val="00667929"/>
    <w:rsid w:val="006707E7"/>
    <w:rsid w:val="006714ED"/>
    <w:rsid w:val="00671F64"/>
    <w:rsid w:val="00672156"/>
    <w:rsid w:val="00674AAE"/>
    <w:rsid w:val="00674B33"/>
    <w:rsid w:val="006758E1"/>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4CC"/>
    <w:rsid w:val="006A4F93"/>
    <w:rsid w:val="006A5DC3"/>
    <w:rsid w:val="006A6143"/>
    <w:rsid w:val="006A652F"/>
    <w:rsid w:val="006A71AB"/>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602"/>
    <w:rsid w:val="007020A4"/>
    <w:rsid w:val="00702162"/>
    <w:rsid w:val="0070250C"/>
    <w:rsid w:val="00702696"/>
    <w:rsid w:val="007029A6"/>
    <w:rsid w:val="007035E6"/>
    <w:rsid w:val="007043EC"/>
    <w:rsid w:val="0070451E"/>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15BA"/>
    <w:rsid w:val="007223BE"/>
    <w:rsid w:val="00722E0A"/>
    <w:rsid w:val="00723A0E"/>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389"/>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4FD9"/>
    <w:rsid w:val="007B54DD"/>
    <w:rsid w:val="007B557D"/>
    <w:rsid w:val="007B665A"/>
    <w:rsid w:val="007B75F6"/>
    <w:rsid w:val="007B79AE"/>
    <w:rsid w:val="007C0162"/>
    <w:rsid w:val="007C07BC"/>
    <w:rsid w:val="007C16C7"/>
    <w:rsid w:val="007C1EAD"/>
    <w:rsid w:val="007C2D59"/>
    <w:rsid w:val="007C4642"/>
    <w:rsid w:val="007C4E6F"/>
    <w:rsid w:val="007C768C"/>
    <w:rsid w:val="007C7761"/>
    <w:rsid w:val="007D0B84"/>
    <w:rsid w:val="007D0E5F"/>
    <w:rsid w:val="007D1194"/>
    <w:rsid w:val="007D1C6E"/>
    <w:rsid w:val="007D1F22"/>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1BD7"/>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6A7"/>
    <w:rsid w:val="00884C2D"/>
    <w:rsid w:val="008871D9"/>
    <w:rsid w:val="00887E3E"/>
    <w:rsid w:val="008903F3"/>
    <w:rsid w:val="00891E77"/>
    <w:rsid w:val="00892521"/>
    <w:rsid w:val="00894688"/>
    <w:rsid w:val="008947FB"/>
    <w:rsid w:val="00895649"/>
    <w:rsid w:val="00896209"/>
    <w:rsid w:val="00897031"/>
    <w:rsid w:val="008A0001"/>
    <w:rsid w:val="008A0287"/>
    <w:rsid w:val="008A072B"/>
    <w:rsid w:val="008A1622"/>
    <w:rsid w:val="008A1A8E"/>
    <w:rsid w:val="008A2A04"/>
    <w:rsid w:val="008A2B88"/>
    <w:rsid w:val="008A2C3B"/>
    <w:rsid w:val="008A2E1B"/>
    <w:rsid w:val="008A45D3"/>
    <w:rsid w:val="008A51DB"/>
    <w:rsid w:val="008A64B7"/>
    <w:rsid w:val="008A6EB4"/>
    <w:rsid w:val="008B1357"/>
    <w:rsid w:val="008B17A0"/>
    <w:rsid w:val="008B33E4"/>
    <w:rsid w:val="008B5F6B"/>
    <w:rsid w:val="008B7759"/>
    <w:rsid w:val="008B7CCA"/>
    <w:rsid w:val="008B7E9D"/>
    <w:rsid w:val="008C1281"/>
    <w:rsid w:val="008C16BD"/>
    <w:rsid w:val="008C1CC7"/>
    <w:rsid w:val="008C1E3F"/>
    <w:rsid w:val="008C2051"/>
    <w:rsid w:val="008C268F"/>
    <w:rsid w:val="008C311B"/>
    <w:rsid w:val="008C3E7F"/>
    <w:rsid w:val="008D09D1"/>
    <w:rsid w:val="008D0B3D"/>
    <w:rsid w:val="008D2895"/>
    <w:rsid w:val="008D2C7D"/>
    <w:rsid w:val="008D34F0"/>
    <w:rsid w:val="008D3E81"/>
    <w:rsid w:val="008D419B"/>
    <w:rsid w:val="008D5256"/>
    <w:rsid w:val="008D5D1F"/>
    <w:rsid w:val="008D64FD"/>
    <w:rsid w:val="008D6AAD"/>
    <w:rsid w:val="008E022F"/>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352D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3B4B"/>
    <w:rsid w:val="0097496C"/>
    <w:rsid w:val="0097575E"/>
    <w:rsid w:val="009765C5"/>
    <w:rsid w:val="00977127"/>
    <w:rsid w:val="009775F4"/>
    <w:rsid w:val="00981DDD"/>
    <w:rsid w:val="009832A6"/>
    <w:rsid w:val="0098356E"/>
    <w:rsid w:val="0098691B"/>
    <w:rsid w:val="00987C3E"/>
    <w:rsid w:val="009920A9"/>
    <w:rsid w:val="009923F2"/>
    <w:rsid w:val="00992745"/>
    <w:rsid w:val="00992EE1"/>
    <w:rsid w:val="009942C4"/>
    <w:rsid w:val="00994BB6"/>
    <w:rsid w:val="0099523E"/>
    <w:rsid w:val="009956A9"/>
    <w:rsid w:val="00997A06"/>
    <w:rsid w:val="009A0716"/>
    <w:rsid w:val="009A1DEC"/>
    <w:rsid w:val="009A23E8"/>
    <w:rsid w:val="009A3F4C"/>
    <w:rsid w:val="009A4CAB"/>
    <w:rsid w:val="009A616A"/>
    <w:rsid w:val="009A6378"/>
    <w:rsid w:val="009A6C22"/>
    <w:rsid w:val="009A7B8B"/>
    <w:rsid w:val="009B06E1"/>
    <w:rsid w:val="009B2913"/>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5065"/>
    <w:rsid w:val="00A07064"/>
    <w:rsid w:val="00A072B9"/>
    <w:rsid w:val="00A1018E"/>
    <w:rsid w:val="00A10E5D"/>
    <w:rsid w:val="00A135BB"/>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6740E"/>
    <w:rsid w:val="00A701BA"/>
    <w:rsid w:val="00A7100C"/>
    <w:rsid w:val="00A72E27"/>
    <w:rsid w:val="00A73C0E"/>
    <w:rsid w:val="00A74025"/>
    <w:rsid w:val="00A743E9"/>
    <w:rsid w:val="00A75380"/>
    <w:rsid w:val="00A75525"/>
    <w:rsid w:val="00A80636"/>
    <w:rsid w:val="00A80D31"/>
    <w:rsid w:val="00A84039"/>
    <w:rsid w:val="00A86A6F"/>
    <w:rsid w:val="00A90374"/>
    <w:rsid w:val="00A91596"/>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6D8B"/>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AC2"/>
    <w:rsid w:val="00B07C48"/>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1646"/>
    <w:rsid w:val="00B325DD"/>
    <w:rsid w:val="00B3512B"/>
    <w:rsid w:val="00B35CFA"/>
    <w:rsid w:val="00B36A8F"/>
    <w:rsid w:val="00B37F64"/>
    <w:rsid w:val="00B4143E"/>
    <w:rsid w:val="00B42376"/>
    <w:rsid w:val="00B44ED3"/>
    <w:rsid w:val="00B44EE0"/>
    <w:rsid w:val="00B452A0"/>
    <w:rsid w:val="00B45999"/>
    <w:rsid w:val="00B47EC7"/>
    <w:rsid w:val="00B5160D"/>
    <w:rsid w:val="00B51686"/>
    <w:rsid w:val="00B527F2"/>
    <w:rsid w:val="00B54BCD"/>
    <w:rsid w:val="00B55B49"/>
    <w:rsid w:val="00B55D25"/>
    <w:rsid w:val="00B57C3F"/>
    <w:rsid w:val="00B618A6"/>
    <w:rsid w:val="00B62926"/>
    <w:rsid w:val="00B636D5"/>
    <w:rsid w:val="00B63760"/>
    <w:rsid w:val="00B6590D"/>
    <w:rsid w:val="00B66088"/>
    <w:rsid w:val="00B70A06"/>
    <w:rsid w:val="00B71183"/>
    <w:rsid w:val="00B7417D"/>
    <w:rsid w:val="00B74DCC"/>
    <w:rsid w:val="00B74F88"/>
    <w:rsid w:val="00B7726A"/>
    <w:rsid w:val="00B80584"/>
    <w:rsid w:val="00B80B8C"/>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4E79"/>
    <w:rsid w:val="00BD5427"/>
    <w:rsid w:val="00BD714C"/>
    <w:rsid w:val="00BE13D6"/>
    <w:rsid w:val="00BE1CE9"/>
    <w:rsid w:val="00BE3C30"/>
    <w:rsid w:val="00BE4488"/>
    <w:rsid w:val="00BE4862"/>
    <w:rsid w:val="00BE4C37"/>
    <w:rsid w:val="00BE4FB5"/>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54"/>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0CB"/>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1D5D"/>
    <w:rsid w:val="00CF23B4"/>
    <w:rsid w:val="00CF2957"/>
    <w:rsid w:val="00CF34FB"/>
    <w:rsid w:val="00CF4B48"/>
    <w:rsid w:val="00CF4D6C"/>
    <w:rsid w:val="00CF4E7D"/>
    <w:rsid w:val="00CF5D29"/>
    <w:rsid w:val="00CF6D0C"/>
    <w:rsid w:val="00CF7300"/>
    <w:rsid w:val="00CF7891"/>
    <w:rsid w:val="00CF7D5A"/>
    <w:rsid w:val="00D01391"/>
    <w:rsid w:val="00D01513"/>
    <w:rsid w:val="00D01D6D"/>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AA3"/>
    <w:rsid w:val="00D54FB2"/>
    <w:rsid w:val="00D5536D"/>
    <w:rsid w:val="00D553D3"/>
    <w:rsid w:val="00D554D7"/>
    <w:rsid w:val="00D55F9C"/>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47E5"/>
    <w:rsid w:val="00D85BE3"/>
    <w:rsid w:val="00D86C3B"/>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AD2"/>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2150"/>
    <w:rsid w:val="00E13F26"/>
    <w:rsid w:val="00E14FCF"/>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05E"/>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292"/>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150"/>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1E3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0903"/>
    <w:rsid w:val="00F81A18"/>
    <w:rsid w:val="00F81BD5"/>
    <w:rsid w:val="00F8276D"/>
    <w:rsid w:val="00F829BC"/>
    <w:rsid w:val="00F83AAA"/>
    <w:rsid w:val="00F83BB0"/>
    <w:rsid w:val="00F841D9"/>
    <w:rsid w:val="00F8434B"/>
    <w:rsid w:val="00F846BE"/>
    <w:rsid w:val="00F847B3"/>
    <w:rsid w:val="00F84A3F"/>
    <w:rsid w:val="00F851B4"/>
    <w:rsid w:val="00F87A73"/>
    <w:rsid w:val="00F9143B"/>
    <w:rsid w:val="00F9226F"/>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89F"/>
    <w:rsid w:val="00FB6A85"/>
    <w:rsid w:val="00FB6A95"/>
    <w:rsid w:val="00FB700C"/>
    <w:rsid w:val="00FC145D"/>
    <w:rsid w:val="00FC2FF1"/>
    <w:rsid w:val="00FC7CD4"/>
    <w:rsid w:val="00FC7D48"/>
    <w:rsid w:val="00FD0DF5"/>
    <w:rsid w:val="00FD0FD2"/>
    <w:rsid w:val="00FD131F"/>
    <w:rsid w:val="00FD215F"/>
    <w:rsid w:val="00FD3B48"/>
    <w:rsid w:val="00FD3F2E"/>
    <w:rsid w:val="00FD4C3D"/>
    <w:rsid w:val="00FD51A3"/>
    <w:rsid w:val="00FD5224"/>
    <w:rsid w:val="00FD62FE"/>
    <w:rsid w:val="00FD78FA"/>
    <w:rsid w:val="00FD7B90"/>
    <w:rsid w:val="00FE038A"/>
    <w:rsid w:val="00FE1108"/>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192">
      <w:bodyDiv w:val="1"/>
      <w:marLeft w:val="0"/>
      <w:marRight w:val="0"/>
      <w:marTop w:val="0"/>
      <w:marBottom w:val="0"/>
      <w:divBdr>
        <w:top w:val="none" w:sz="0" w:space="0" w:color="auto"/>
        <w:left w:val="none" w:sz="0" w:space="0" w:color="auto"/>
        <w:bottom w:val="none" w:sz="0" w:space="0" w:color="auto"/>
        <w:right w:val="none" w:sz="0" w:space="0" w:color="auto"/>
      </w:divBdr>
      <w:divsChild>
        <w:div w:id="1355158322">
          <w:marLeft w:val="0"/>
          <w:marRight w:val="0"/>
          <w:marTop w:val="0"/>
          <w:marBottom w:val="0"/>
          <w:divBdr>
            <w:top w:val="none" w:sz="0" w:space="0" w:color="auto"/>
            <w:left w:val="none" w:sz="0" w:space="0" w:color="auto"/>
            <w:bottom w:val="none" w:sz="0" w:space="0" w:color="auto"/>
            <w:right w:val="none" w:sz="0" w:space="0" w:color="auto"/>
          </w:divBdr>
        </w:div>
        <w:div w:id="1811051748">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639091">
      <w:bodyDiv w:val="1"/>
      <w:marLeft w:val="0"/>
      <w:marRight w:val="0"/>
      <w:marTop w:val="0"/>
      <w:marBottom w:val="0"/>
      <w:divBdr>
        <w:top w:val="none" w:sz="0" w:space="0" w:color="auto"/>
        <w:left w:val="none" w:sz="0" w:space="0" w:color="auto"/>
        <w:bottom w:val="none" w:sz="0" w:space="0" w:color="auto"/>
        <w:right w:val="none" w:sz="0" w:space="0" w:color="auto"/>
      </w:divBdr>
      <w:divsChild>
        <w:div w:id="975599727">
          <w:marLeft w:val="0"/>
          <w:marRight w:val="0"/>
          <w:marTop w:val="0"/>
          <w:marBottom w:val="0"/>
          <w:divBdr>
            <w:top w:val="none" w:sz="0" w:space="0" w:color="auto"/>
            <w:left w:val="none" w:sz="0" w:space="0" w:color="auto"/>
            <w:bottom w:val="none" w:sz="0" w:space="0" w:color="auto"/>
            <w:right w:val="none" w:sz="0" w:space="0" w:color="auto"/>
          </w:divBdr>
        </w:div>
        <w:div w:id="1776365888">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7069981">
      <w:bodyDiv w:val="1"/>
      <w:marLeft w:val="0"/>
      <w:marRight w:val="0"/>
      <w:marTop w:val="0"/>
      <w:marBottom w:val="0"/>
      <w:divBdr>
        <w:top w:val="none" w:sz="0" w:space="0" w:color="auto"/>
        <w:left w:val="none" w:sz="0" w:space="0" w:color="auto"/>
        <w:bottom w:val="none" w:sz="0" w:space="0" w:color="auto"/>
        <w:right w:val="none" w:sz="0" w:space="0" w:color="auto"/>
      </w:divBdr>
      <w:divsChild>
        <w:div w:id="814569307">
          <w:marLeft w:val="0"/>
          <w:marRight w:val="0"/>
          <w:marTop w:val="0"/>
          <w:marBottom w:val="0"/>
          <w:divBdr>
            <w:top w:val="none" w:sz="0" w:space="0" w:color="auto"/>
            <w:left w:val="none" w:sz="0" w:space="0" w:color="auto"/>
            <w:bottom w:val="none" w:sz="0" w:space="0" w:color="auto"/>
            <w:right w:val="none" w:sz="0" w:space="0" w:color="auto"/>
          </w:divBdr>
        </w:div>
        <w:div w:id="1660965360">
          <w:marLeft w:val="0"/>
          <w:marRight w:val="0"/>
          <w:marTop w:val="0"/>
          <w:marBottom w:val="0"/>
          <w:divBdr>
            <w:top w:val="none" w:sz="0" w:space="0" w:color="auto"/>
            <w:left w:val="none" w:sz="0" w:space="0" w:color="auto"/>
            <w:bottom w:val="none" w:sz="0" w:space="0" w:color="auto"/>
            <w:right w:val="none" w:sz="0" w:space="0" w:color="auto"/>
          </w:divBdr>
        </w:div>
        <w:div w:id="1905145253">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909513">
      <w:bodyDiv w:val="1"/>
      <w:marLeft w:val="0"/>
      <w:marRight w:val="0"/>
      <w:marTop w:val="0"/>
      <w:marBottom w:val="0"/>
      <w:divBdr>
        <w:top w:val="none" w:sz="0" w:space="0" w:color="auto"/>
        <w:left w:val="none" w:sz="0" w:space="0" w:color="auto"/>
        <w:bottom w:val="none" w:sz="0" w:space="0" w:color="auto"/>
        <w:right w:val="none" w:sz="0" w:space="0" w:color="auto"/>
      </w:divBdr>
      <w:divsChild>
        <w:div w:id="1032343399">
          <w:marLeft w:val="0"/>
          <w:marRight w:val="0"/>
          <w:marTop w:val="0"/>
          <w:marBottom w:val="0"/>
          <w:divBdr>
            <w:top w:val="none" w:sz="0" w:space="0" w:color="auto"/>
            <w:left w:val="none" w:sz="0" w:space="0" w:color="auto"/>
            <w:bottom w:val="none" w:sz="0" w:space="0" w:color="auto"/>
            <w:right w:val="none" w:sz="0" w:space="0" w:color="auto"/>
          </w:divBdr>
        </w:div>
        <w:div w:id="815024710">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9206401">
      <w:bodyDiv w:val="1"/>
      <w:marLeft w:val="0"/>
      <w:marRight w:val="0"/>
      <w:marTop w:val="0"/>
      <w:marBottom w:val="0"/>
      <w:divBdr>
        <w:top w:val="none" w:sz="0" w:space="0" w:color="auto"/>
        <w:left w:val="none" w:sz="0" w:space="0" w:color="auto"/>
        <w:bottom w:val="none" w:sz="0" w:space="0" w:color="auto"/>
        <w:right w:val="none" w:sz="0" w:space="0" w:color="auto"/>
      </w:divBdr>
      <w:divsChild>
        <w:div w:id="53043288">
          <w:marLeft w:val="0"/>
          <w:marRight w:val="0"/>
          <w:marTop w:val="0"/>
          <w:marBottom w:val="0"/>
          <w:divBdr>
            <w:top w:val="none" w:sz="0" w:space="0" w:color="auto"/>
            <w:left w:val="none" w:sz="0" w:space="0" w:color="auto"/>
            <w:bottom w:val="none" w:sz="0" w:space="0" w:color="auto"/>
            <w:right w:val="none" w:sz="0" w:space="0" w:color="auto"/>
          </w:divBdr>
        </w:div>
        <w:div w:id="912743547">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28673570">
      <w:bodyDiv w:val="1"/>
      <w:marLeft w:val="0"/>
      <w:marRight w:val="0"/>
      <w:marTop w:val="0"/>
      <w:marBottom w:val="0"/>
      <w:divBdr>
        <w:top w:val="none" w:sz="0" w:space="0" w:color="auto"/>
        <w:left w:val="none" w:sz="0" w:space="0" w:color="auto"/>
        <w:bottom w:val="none" w:sz="0" w:space="0" w:color="auto"/>
        <w:right w:val="none" w:sz="0" w:space="0" w:color="auto"/>
      </w:divBdr>
      <w:divsChild>
        <w:div w:id="534928381">
          <w:marLeft w:val="0"/>
          <w:marRight w:val="0"/>
          <w:marTop w:val="0"/>
          <w:marBottom w:val="0"/>
          <w:divBdr>
            <w:top w:val="none" w:sz="0" w:space="0" w:color="auto"/>
            <w:left w:val="none" w:sz="0" w:space="0" w:color="auto"/>
            <w:bottom w:val="none" w:sz="0" w:space="0" w:color="auto"/>
            <w:right w:val="none" w:sz="0" w:space="0" w:color="auto"/>
          </w:divBdr>
        </w:div>
        <w:div w:id="679740904">
          <w:marLeft w:val="0"/>
          <w:marRight w:val="0"/>
          <w:marTop w:val="0"/>
          <w:marBottom w:val="0"/>
          <w:divBdr>
            <w:top w:val="none" w:sz="0" w:space="0" w:color="auto"/>
            <w:left w:val="none" w:sz="0" w:space="0" w:color="auto"/>
            <w:bottom w:val="none" w:sz="0" w:space="0" w:color="auto"/>
            <w:right w:val="none" w:sz="0" w:space="0" w:color="auto"/>
          </w:divBdr>
        </w:div>
        <w:div w:id="305819529">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8666690">
      <w:bodyDiv w:val="1"/>
      <w:marLeft w:val="0"/>
      <w:marRight w:val="0"/>
      <w:marTop w:val="0"/>
      <w:marBottom w:val="0"/>
      <w:divBdr>
        <w:top w:val="none" w:sz="0" w:space="0" w:color="auto"/>
        <w:left w:val="none" w:sz="0" w:space="0" w:color="auto"/>
        <w:bottom w:val="none" w:sz="0" w:space="0" w:color="auto"/>
        <w:right w:val="none" w:sz="0" w:space="0" w:color="auto"/>
      </w:divBdr>
      <w:divsChild>
        <w:div w:id="512499984">
          <w:marLeft w:val="0"/>
          <w:marRight w:val="0"/>
          <w:marTop w:val="0"/>
          <w:marBottom w:val="0"/>
          <w:divBdr>
            <w:top w:val="none" w:sz="0" w:space="0" w:color="auto"/>
            <w:left w:val="none" w:sz="0" w:space="0" w:color="auto"/>
            <w:bottom w:val="none" w:sz="0" w:space="0" w:color="auto"/>
            <w:right w:val="none" w:sz="0" w:space="0" w:color="auto"/>
          </w:divBdr>
        </w:div>
        <w:div w:id="2069526531">
          <w:marLeft w:val="0"/>
          <w:marRight w:val="0"/>
          <w:marTop w:val="0"/>
          <w:marBottom w:val="0"/>
          <w:divBdr>
            <w:top w:val="none" w:sz="0" w:space="0" w:color="auto"/>
            <w:left w:val="none" w:sz="0" w:space="0" w:color="auto"/>
            <w:bottom w:val="none" w:sz="0" w:space="0" w:color="auto"/>
            <w:right w:val="none" w:sz="0" w:space="0" w:color="auto"/>
          </w:divBdr>
        </w:div>
        <w:div w:id="856312112">
          <w:marLeft w:val="0"/>
          <w:marRight w:val="0"/>
          <w:marTop w:val="0"/>
          <w:marBottom w:val="0"/>
          <w:divBdr>
            <w:top w:val="none" w:sz="0" w:space="0" w:color="auto"/>
            <w:left w:val="none" w:sz="0" w:space="0" w:color="auto"/>
            <w:bottom w:val="none" w:sz="0" w:space="0" w:color="auto"/>
            <w:right w:val="none" w:sz="0" w:space="0" w:color="auto"/>
          </w:divBdr>
        </w:div>
        <w:div w:id="1591889882">
          <w:marLeft w:val="0"/>
          <w:marRight w:val="0"/>
          <w:marTop w:val="0"/>
          <w:marBottom w:val="0"/>
          <w:divBdr>
            <w:top w:val="none" w:sz="0" w:space="0" w:color="auto"/>
            <w:left w:val="none" w:sz="0" w:space="0" w:color="auto"/>
            <w:bottom w:val="none" w:sz="0" w:space="0" w:color="auto"/>
            <w:right w:val="none" w:sz="0" w:space="0" w:color="auto"/>
          </w:divBdr>
        </w:div>
        <w:div w:id="1943301865">
          <w:marLeft w:val="0"/>
          <w:marRight w:val="0"/>
          <w:marTop w:val="0"/>
          <w:marBottom w:val="0"/>
          <w:divBdr>
            <w:top w:val="none" w:sz="0" w:space="0" w:color="auto"/>
            <w:left w:val="none" w:sz="0" w:space="0" w:color="auto"/>
            <w:bottom w:val="none" w:sz="0" w:space="0" w:color="auto"/>
            <w:right w:val="none" w:sz="0" w:space="0" w:color="auto"/>
          </w:divBdr>
        </w:div>
        <w:div w:id="2050110731">
          <w:marLeft w:val="0"/>
          <w:marRight w:val="0"/>
          <w:marTop w:val="0"/>
          <w:marBottom w:val="0"/>
          <w:divBdr>
            <w:top w:val="none" w:sz="0" w:space="0" w:color="auto"/>
            <w:left w:val="none" w:sz="0" w:space="0" w:color="auto"/>
            <w:bottom w:val="none" w:sz="0" w:space="0" w:color="auto"/>
            <w:right w:val="none" w:sz="0" w:space="0" w:color="auto"/>
          </w:divBdr>
        </w:div>
        <w:div w:id="242686257">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4390641">
      <w:bodyDiv w:val="1"/>
      <w:marLeft w:val="0"/>
      <w:marRight w:val="0"/>
      <w:marTop w:val="0"/>
      <w:marBottom w:val="0"/>
      <w:divBdr>
        <w:top w:val="none" w:sz="0" w:space="0" w:color="auto"/>
        <w:left w:val="none" w:sz="0" w:space="0" w:color="auto"/>
        <w:bottom w:val="none" w:sz="0" w:space="0" w:color="auto"/>
        <w:right w:val="none" w:sz="0" w:space="0" w:color="auto"/>
      </w:divBdr>
      <w:divsChild>
        <w:div w:id="1127510861">
          <w:marLeft w:val="0"/>
          <w:marRight w:val="0"/>
          <w:marTop w:val="0"/>
          <w:marBottom w:val="0"/>
          <w:divBdr>
            <w:top w:val="none" w:sz="0" w:space="0" w:color="auto"/>
            <w:left w:val="none" w:sz="0" w:space="0" w:color="auto"/>
            <w:bottom w:val="none" w:sz="0" w:space="0" w:color="auto"/>
            <w:right w:val="none" w:sz="0" w:space="0" w:color="auto"/>
          </w:divBdr>
        </w:div>
        <w:div w:id="2137094353">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7225974">
      <w:bodyDiv w:val="1"/>
      <w:marLeft w:val="0"/>
      <w:marRight w:val="0"/>
      <w:marTop w:val="0"/>
      <w:marBottom w:val="0"/>
      <w:divBdr>
        <w:top w:val="none" w:sz="0" w:space="0" w:color="auto"/>
        <w:left w:val="none" w:sz="0" w:space="0" w:color="auto"/>
        <w:bottom w:val="none" w:sz="0" w:space="0" w:color="auto"/>
        <w:right w:val="none" w:sz="0" w:space="0" w:color="auto"/>
      </w:divBdr>
      <w:divsChild>
        <w:div w:id="1483695868">
          <w:marLeft w:val="0"/>
          <w:marRight w:val="0"/>
          <w:marTop w:val="0"/>
          <w:marBottom w:val="0"/>
          <w:divBdr>
            <w:top w:val="none" w:sz="0" w:space="0" w:color="auto"/>
            <w:left w:val="none" w:sz="0" w:space="0" w:color="auto"/>
            <w:bottom w:val="none" w:sz="0" w:space="0" w:color="auto"/>
            <w:right w:val="none" w:sz="0" w:space="0" w:color="auto"/>
          </w:divBdr>
        </w:div>
        <w:div w:id="1712462473">
          <w:marLeft w:val="0"/>
          <w:marRight w:val="0"/>
          <w:marTop w:val="0"/>
          <w:marBottom w:val="0"/>
          <w:divBdr>
            <w:top w:val="none" w:sz="0" w:space="0" w:color="auto"/>
            <w:left w:val="none" w:sz="0" w:space="0" w:color="auto"/>
            <w:bottom w:val="none" w:sz="0" w:space="0" w:color="auto"/>
            <w:right w:val="none" w:sz="0" w:space="0" w:color="auto"/>
          </w:divBdr>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sChild>
        <w:div w:id="2073767309">
          <w:marLeft w:val="0"/>
          <w:marRight w:val="0"/>
          <w:marTop w:val="0"/>
          <w:marBottom w:val="0"/>
          <w:divBdr>
            <w:top w:val="none" w:sz="0" w:space="0" w:color="auto"/>
            <w:left w:val="none" w:sz="0" w:space="0" w:color="auto"/>
            <w:bottom w:val="none" w:sz="0" w:space="0" w:color="auto"/>
            <w:right w:val="none" w:sz="0" w:space="0" w:color="auto"/>
          </w:divBdr>
        </w:div>
        <w:div w:id="170411237">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3264713">
      <w:bodyDiv w:val="1"/>
      <w:marLeft w:val="0"/>
      <w:marRight w:val="0"/>
      <w:marTop w:val="0"/>
      <w:marBottom w:val="0"/>
      <w:divBdr>
        <w:top w:val="none" w:sz="0" w:space="0" w:color="auto"/>
        <w:left w:val="none" w:sz="0" w:space="0" w:color="auto"/>
        <w:bottom w:val="none" w:sz="0" w:space="0" w:color="auto"/>
        <w:right w:val="none" w:sz="0" w:space="0" w:color="auto"/>
      </w:divBdr>
      <w:divsChild>
        <w:div w:id="1228372428">
          <w:marLeft w:val="0"/>
          <w:marRight w:val="0"/>
          <w:marTop w:val="0"/>
          <w:marBottom w:val="0"/>
          <w:divBdr>
            <w:top w:val="none" w:sz="0" w:space="0" w:color="auto"/>
            <w:left w:val="none" w:sz="0" w:space="0" w:color="auto"/>
            <w:bottom w:val="none" w:sz="0" w:space="0" w:color="auto"/>
            <w:right w:val="none" w:sz="0" w:space="0" w:color="auto"/>
          </w:divBdr>
        </w:div>
        <w:div w:id="1097822378">
          <w:marLeft w:val="0"/>
          <w:marRight w:val="0"/>
          <w:marTop w:val="0"/>
          <w:marBottom w:val="0"/>
          <w:divBdr>
            <w:top w:val="none" w:sz="0" w:space="0" w:color="auto"/>
            <w:left w:val="none" w:sz="0" w:space="0" w:color="auto"/>
            <w:bottom w:val="none" w:sz="0" w:space="0" w:color="auto"/>
            <w:right w:val="none" w:sz="0" w:space="0" w:color="auto"/>
          </w:divBdr>
        </w:div>
        <w:div w:id="1583297676">
          <w:marLeft w:val="0"/>
          <w:marRight w:val="0"/>
          <w:marTop w:val="0"/>
          <w:marBottom w:val="0"/>
          <w:divBdr>
            <w:top w:val="none" w:sz="0" w:space="0" w:color="auto"/>
            <w:left w:val="none" w:sz="0" w:space="0" w:color="auto"/>
            <w:bottom w:val="none" w:sz="0" w:space="0" w:color="auto"/>
            <w:right w:val="none" w:sz="0" w:space="0" w:color="auto"/>
          </w:divBdr>
        </w:div>
        <w:div w:id="123893771">
          <w:marLeft w:val="0"/>
          <w:marRight w:val="0"/>
          <w:marTop w:val="0"/>
          <w:marBottom w:val="0"/>
          <w:divBdr>
            <w:top w:val="none" w:sz="0" w:space="0" w:color="auto"/>
            <w:left w:val="none" w:sz="0" w:space="0" w:color="auto"/>
            <w:bottom w:val="none" w:sz="0" w:space="0" w:color="auto"/>
            <w:right w:val="none" w:sz="0" w:space="0" w:color="auto"/>
          </w:divBdr>
        </w:div>
        <w:div w:id="1965425902">
          <w:marLeft w:val="0"/>
          <w:marRight w:val="0"/>
          <w:marTop w:val="0"/>
          <w:marBottom w:val="0"/>
          <w:divBdr>
            <w:top w:val="none" w:sz="0" w:space="0" w:color="auto"/>
            <w:left w:val="none" w:sz="0" w:space="0" w:color="auto"/>
            <w:bottom w:val="none" w:sz="0" w:space="0" w:color="auto"/>
            <w:right w:val="none" w:sz="0" w:space="0" w:color="auto"/>
          </w:divBdr>
        </w:div>
        <w:div w:id="771630057">
          <w:marLeft w:val="0"/>
          <w:marRight w:val="0"/>
          <w:marTop w:val="0"/>
          <w:marBottom w:val="0"/>
          <w:divBdr>
            <w:top w:val="none" w:sz="0" w:space="0" w:color="auto"/>
            <w:left w:val="none" w:sz="0" w:space="0" w:color="auto"/>
            <w:bottom w:val="none" w:sz="0" w:space="0" w:color="auto"/>
            <w:right w:val="none" w:sz="0" w:space="0" w:color="auto"/>
          </w:divBdr>
        </w:div>
        <w:div w:id="1116094434">
          <w:marLeft w:val="0"/>
          <w:marRight w:val="0"/>
          <w:marTop w:val="0"/>
          <w:marBottom w:val="0"/>
          <w:divBdr>
            <w:top w:val="none" w:sz="0" w:space="0" w:color="auto"/>
            <w:left w:val="none" w:sz="0" w:space="0" w:color="auto"/>
            <w:bottom w:val="none" w:sz="0" w:space="0" w:color="auto"/>
            <w:right w:val="none" w:sz="0" w:space="0" w:color="auto"/>
          </w:divBdr>
        </w:div>
        <w:div w:id="1662586065">
          <w:marLeft w:val="0"/>
          <w:marRight w:val="0"/>
          <w:marTop w:val="0"/>
          <w:marBottom w:val="0"/>
          <w:divBdr>
            <w:top w:val="none" w:sz="0" w:space="0" w:color="auto"/>
            <w:left w:val="none" w:sz="0" w:space="0" w:color="auto"/>
            <w:bottom w:val="none" w:sz="0" w:space="0" w:color="auto"/>
            <w:right w:val="none" w:sz="0" w:space="0" w:color="auto"/>
          </w:divBdr>
        </w:div>
        <w:div w:id="972057341">
          <w:marLeft w:val="0"/>
          <w:marRight w:val="0"/>
          <w:marTop w:val="0"/>
          <w:marBottom w:val="0"/>
          <w:divBdr>
            <w:top w:val="none" w:sz="0" w:space="0" w:color="auto"/>
            <w:left w:val="none" w:sz="0" w:space="0" w:color="auto"/>
            <w:bottom w:val="none" w:sz="0" w:space="0" w:color="auto"/>
            <w:right w:val="none" w:sz="0" w:space="0" w:color="auto"/>
          </w:divBdr>
        </w:div>
      </w:divsChild>
    </w:div>
    <w:div w:id="335689344">
      <w:bodyDiv w:val="1"/>
      <w:marLeft w:val="0"/>
      <w:marRight w:val="0"/>
      <w:marTop w:val="0"/>
      <w:marBottom w:val="0"/>
      <w:divBdr>
        <w:top w:val="none" w:sz="0" w:space="0" w:color="auto"/>
        <w:left w:val="none" w:sz="0" w:space="0" w:color="auto"/>
        <w:bottom w:val="none" w:sz="0" w:space="0" w:color="auto"/>
        <w:right w:val="none" w:sz="0" w:space="0" w:color="auto"/>
      </w:divBdr>
      <w:divsChild>
        <w:div w:id="1730566672">
          <w:marLeft w:val="0"/>
          <w:marRight w:val="0"/>
          <w:marTop w:val="0"/>
          <w:marBottom w:val="0"/>
          <w:divBdr>
            <w:top w:val="none" w:sz="0" w:space="0" w:color="auto"/>
            <w:left w:val="none" w:sz="0" w:space="0" w:color="auto"/>
            <w:bottom w:val="none" w:sz="0" w:space="0" w:color="auto"/>
            <w:right w:val="none" w:sz="0" w:space="0" w:color="auto"/>
          </w:divBdr>
        </w:div>
        <w:div w:id="1166090710">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5521492">
      <w:bodyDiv w:val="1"/>
      <w:marLeft w:val="0"/>
      <w:marRight w:val="0"/>
      <w:marTop w:val="0"/>
      <w:marBottom w:val="0"/>
      <w:divBdr>
        <w:top w:val="none" w:sz="0" w:space="0" w:color="auto"/>
        <w:left w:val="none" w:sz="0" w:space="0" w:color="auto"/>
        <w:bottom w:val="none" w:sz="0" w:space="0" w:color="auto"/>
        <w:right w:val="none" w:sz="0" w:space="0" w:color="auto"/>
      </w:divBdr>
      <w:divsChild>
        <w:div w:id="662588880">
          <w:marLeft w:val="0"/>
          <w:marRight w:val="0"/>
          <w:marTop w:val="0"/>
          <w:marBottom w:val="0"/>
          <w:divBdr>
            <w:top w:val="none" w:sz="0" w:space="0" w:color="auto"/>
            <w:left w:val="none" w:sz="0" w:space="0" w:color="auto"/>
            <w:bottom w:val="none" w:sz="0" w:space="0" w:color="auto"/>
            <w:right w:val="none" w:sz="0" w:space="0" w:color="auto"/>
          </w:divBdr>
        </w:div>
        <w:div w:id="85160221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1809311">
      <w:bodyDiv w:val="1"/>
      <w:marLeft w:val="0"/>
      <w:marRight w:val="0"/>
      <w:marTop w:val="0"/>
      <w:marBottom w:val="0"/>
      <w:divBdr>
        <w:top w:val="none" w:sz="0" w:space="0" w:color="auto"/>
        <w:left w:val="none" w:sz="0" w:space="0" w:color="auto"/>
        <w:bottom w:val="none" w:sz="0" w:space="0" w:color="auto"/>
        <w:right w:val="none" w:sz="0" w:space="0" w:color="auto"/>
      </w:divBdr>
      <w:divsChild>
        <w:div w:id="516818350">
          <w:marLeft w:val="0"/>
          <w:marRight w:val="0"/>
          <w:marTop w:val="0"/>
          <w:marBottom w:val="0"/>
          <w:divBdr>
            <w:top w:val="none" w:sz="0" w:space="0" w:color="auto"/>
            <w:left w:val="none" w:sz="0" w:space="0" w:color="auto"/>
            <w:bottom w:val="none" w:sz="0" w:space="0" w:color="auto"/>
            <w:right w:val="none" w:sz="0" w:space="0" w:color="auto"/>
          </w:divBdr>
        </w:div>
        <w:div w:id="1612736662">
          <w:marLeft w:val="0"/>
          <w:marRight w:val="0"/>
          <w:marTop w:val="0"/>
          <w:marBottom w:val="0"/>
          <w:divBdr>
            <w:top w:val="none" w:sz="0" w:space="0" w:color="auto"/>
            <w:left w:val="none" w:sz="0" w:space="0" w:color="auto"/>
            <w:bottom w:val="none" w:sz="0" w:space="0" w:color="auto"/>
            <w:right w:val="none" w:sz="0" w:space="0" w:color="auto"/>
          </w:divBdr>
        </w:div>
        <w:div w:id="1566717286">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607897">
      <w:bodyDiv w:val="1"/>
      <w:marLeft w:val="0"/>
      <w:marRight w:val="0"/>
      <w:marTop w:val="0"/>
      <w:marBottom w:val="0"/>
      <w:divBdr>
        <w:top w:val="none" w:sz="0" w:space="0" w:color="auto"/>
        <w:left w:val="none" w:sz="0" w:space="0" w:color="auto"/>
        <w:bottom w:val="none" w:sz="0" w:space="0" w:color="auto"/>
        <w:right w:val="none" w:sz="0" w:space="0" w:color="auto"/>
      </w:divBdr>
      <w:divsChild>
        <w:div w:id="1672100997">
          <w:marLeft w:val="0"/>
          <w:marRight w:val="0"/>
          <w:marTop w:val="0"/>
          <w:marBottom w:val="0"/>
          <w:divBdr>
            <w:top w:val="none" w:sz="0" w:space="0" w:color="auto"/>
            <w:left w:val="none" w:sz="0" w:space="0" w:color="auto"/>
            <w:bottom w:val="none" w:sz="0" w:space="0" w:color="auto"/>
            <w:right w:val="none" w:sz="0" w:space="0" w:color="auto"/>
          </w:divBdr>
        </w:div>
        <w:div w:id="1132135048">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6125402">
      <w:bodyDiv w:val="1"/>
      <w:marLeft w:val="0"/>
      <w:marRight w:val="0"/>
      <w:marTop w:val="0"/>
      <w:marBottom w:val="0"/>
      <w:divBdr>
        <w:top w:val="none" w:sz="0" w:space="0" w:color="auto"/>
        <w:left w:val="none" w:sz="0" w:space="0" w:color="auto"/>
        <w:bottom w:val="none" w:sz="0" w:space="0" w:color="auto"/>
        <w:right w:val="none" w:sz="0" w:space="0" w:color="auto"/>
      </w:divBdr>
      <w:divsChild>
        <w:div w:id="1779762829">
          <w:marLeft w:val="0"/>
          <w:marRight w:val="0"/>
          <w:marTop w:val="0"/>
          <w:marBottom w:val="0"/>
          <w:divBdr>
            <w:top w:val="none" w:sz="0" w:space="0" w:color="auto"/>
            <w:left w:val="none" w:sz="0" w:space="0" w:color="auto"/>
            <w:bottom w:val="none" w:sz="0" w:space="0" w:color="auto"/>
            <w:right w:val="none" w:sz="0" w:space="0" w:color="auto"/>
          </w:divBdr>
        </w:div>
        <w:div w:id="1561672467">
          <w:marLeft w:val="0"/>
          <w:marRight w:val="0"/>
          <w:marTop w:val="0"/>
          <w:marBottom w:val="0"/>
          <w:divBdr>
            <w:top w:val="none" w:sz="0" w:space="0" w:color="auto"/>
            <w:left w:val="none" w:sz="0" w:space="0" w:color="auto"/>
            <w:bottom w:val="none" w:sz="0" w:space="0" w:color="auto"/>
            <w:right w:val="none" w:sz="0" w:space="0" w:color="auto"/>
          </w:divBdr>
        </w:div>
        <w:div w:id="1629048861">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47050">
      <w:bodyDiv w:val="1"/>
      <w:marLeft w:val="0"/>
      <w:marRight w:val="0"/>
      <w:marTop w:val="0"/>
      <w:marBottom w:val="0"/>
      <w:divBdr>
        <w:top w:val="none" w:sz="0" w:space="0" w:color="auto"/>
        <w:left w:val="none" w:sz="0" w:space="0" w:color="auto"/>
        <w:bottom w:val="none" w:sz="0" w:space="0" w:color="auto"/>
        <w:right w:val="none" w:sz="0" w:space="0" w:color="auto"/>
      </w:divBdr>
      <w:divsChild>
        <w:div w:id="1757239829">
          <w:marLeft w:val="0"/>
          <w:marRight w:val="0"/>
          <w:marTop w:val="0"/>
          <w:marBottom w:val="0"/>
          <w:divBdr>
            <w:top w:val="none" w:sz="0" w:space="0" w:color="auto"/>
            <w:left w:val="none" w:sz="0" w:space="0" w:color="auto"/>
            <w:bottom w:val="none" w:sz="0" w:space="0" w:color="auto"/>
            <w:right w:val="none" w:sz="0" w:space="0" w:color="auto"/>
          </w:divBdr>
        </w:div>
        <w:div w:id="1764305393">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395039">
      <w:bodyDiv w:val="1"/>
      <w:marLeft w:val="0"/>
      <w:marRight w:val="0"/>
      <w:marTop w:val="0"/>
      <w:marBottom w:val="0"/>
      <w:divBdr>
        <w:top w:val="none" w:sz="0" w:space="0" w:color="auto"/>
        <w:left w:val="none" w:sz="0" w:space="0" w:color="auto"/>
        <w:bottom w:val="none" w:sz="0" w:space="0" w:color="auto"/>
        <w:right w:val="none" w:sz="0" w:space="0" w:color="auto"/>
      </w:divBdr>
      <w:divsChild>
        <w:div w:id="1792892244">
          <w:marLeft w:val="0"/>
          <w:marRight w:val="0"/>
          <w:marTop w:val="0"/>
          <w:marBottom w:val="0"/>
          <w:divBdr>
            <w:top w:val="none" w:sz="0" w:space="0" w:color="auto"/>
            <w:left w:val="none" w:sz="0" w:space="0" w:color="auto"/>
            <w:bottom w:val="none" w:sz="0" w:space="0" w:color="auto"/>
            <w:right w:val="none" w:sz="0" w:space="0" w:color="auto"/>
          </w:divBdr>
        </w:div>
        <w:div w:id="109325415">
          <w:marLeft w:val="0"/>
          <w:marRight w:val="0"/>
          <w:marTop w:val="0"/>
          <w:marBottom w:val="0"/>
          <w:divBdr>
            <w:top w:val="none" w:sz="0" w:space="0" w:color="auto"/>
            <w:left w:val="none" w:sz="0" w:space="0" w:color="auto"/>
            <w:bottom w:val="none" w:sz="0" w:space="0" w:color="auto"/>
            <w:right w:val="none" w:sz="0" w:space="0" w:color="auto"/>
          </w:divBdr>
        </w:div>
        <w:div w:id="308361881">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2621884">
      <w:bodyDiv w:val="1"/>
      <w:marLeft w:val="0"/>
      <w:marRight w:val="0"/>
      <w:marTop w:val="0"/>
      <w:marBottom w:val="0"/>
      <w:divBdr>
        <w:top w:val="none" w:sz="0" w:space="0" w:color="auto"/>
        <w:left w:val="none" w:sz="0" w:space="0" w:color="auto"/>
        <w:bottom w:val="none" w:sz="0" w:space="0" w:color="auto"/>
        <w:right w:val="none" w:sz="0" w:space="0" w:color="auto"/>
      </w:divBdr>
      <w:divsChild>
        <w:div w:id="1449659893">
          <w:marLeft w:val="0"/>
          <w:marRight w:val="0"/>
          <w:marTop w:val="0"/>
          <w:marBottom w:val="0"/>
          <w:divBdr>
            <w:top w:val="none" w:sz="0" w:space="0" w:color="auto"/>
            <w:left w:val="none" w:sz="0" w:space="0" w:color="auto"/>
            <w:bottom w:val="none" w:sz="0" w:space="0" w:color="auto"/>
            <w:right w:val="none" w:sz="0" w:space="0" w:color="auto"/>
          </w:divBdr>
        </w:div>
        <w:div w:id="210981461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494299961">
      <w:bodyDiv w:val="1"/>
      <w:marLeft w:val="0"/>
      <w:marRight w:val="0"/>
      <w:marTop w:val="0"/>
      <w:marBottom w:val="0"/>
      <w:divBdr>
        <w:top w:val="none" w:sz="0" w:space="0" w:color="auto"/>
        <w:left w:val="none" w:sz="0" w:space="0" w:color="auto"/>
        <w:bottom w:val="none" w:sz="0" w:space="0" w:color="auto"/>
        <w:right w:val="none" w:sz="0" w:space="0" w:color="auto"/>
      </w:divBdr>
      <w:divsChild>
        <w:div w:id="1519126716">
          <w:marLeft w:val="0"/>
          <w:marRight w:val="0"/>
          <w:marTop w:val="0"/>
          <w:marBottom w:val="0"/>
          <w:divBdr>
            <w:top w:val="none" w:sz="0" w:space="0" w:color="auto"/>
            <w:left w:val="none" w:sz="0" w:space="0" w:color="auto"/>
            <w:bottom w:val="none" w:sz="0" w:space="0" w:color="auto"/>
            <w:right w:val="none" w:sz="0" w:space="0" w:color="auto"/>
          </w:divBdr>
        </w:div>
        <w:div w:id="662242011">
          <w:marLeft w:val="0"/>
          <w:marRight w:val="0"/>
          <w:marTop w:val="0"/>
          <w:marBottom w:val="0"/>
          <w:divBdr>
            <w:top w:val="none" w:sz="0" w:space="0" w:color="auto"/>
            <w:left w:val="none" w:sz="0" w:space="0" w:color="auto"/>
            <w:bottom w:val="none" w:sz="0" w:space="0" w:color="auto"/>
            <w:right w:val="none" w:sz="0" w:space="0" w:color="auto"/>
          </w:divBdr>
        </w:div>
      </w:divsChild>
    </w:div>
    <w:div w:id="502478691">
      <w:bodyDiv w:val="1"/>
      <w:marLeft w:val="0"/>
      <w:marRight w:val="0"/>
      <w:marTop w:val="0"/>
      <w:marBottom w:val="0"/>
      <w:divBdr>
        <w:top w:val="none" w:sz="0" w:space="0" w:color="auto"/>
        <w:left w:val="none" w:sz="0" w:space="0" w:color="auto"/>
        <w:bottom w:val="none" w:sz="0" w:space="0" w:color="auto"/>
        <w:right w:val="none" w:sz="0" w:space="0" w:color="auto"/>
      </w:divBdr>
      <w:divsChild>
        <w:div w:id="2092267745">
          <w:marLeft w:val="0"/>
          <w:marRight w:val="0"/>
          <w:marTop w:val="0"/>
          <w:marBottom w:val="0"/>
          <w:divBdr>
            <w:top w:val="none" w:sz="0" w:space="0" w:color="auto"/>
            <w:left w:val="none" w:sz="0" w:space="0" w:color="auto"/>
            <w:bottom w:val="none" w:sz="0" w:space="0" w:color="auto"/>
            <w:right w:val="none" w:sz="0" w:space="0" w:color="auto"/>
          </w:divBdr>
        </w:div>
        <w:div w:id="78137142">
          <w:marLeft w:val="0"/>
          <w:marRight w:val="0"/>
          <w:marTop w:val="0"/>
          <w:marBottom w:val="0"/>
          <w:divBdr>
            <w:top w:val="none" w:sz="0" w:space="0" w:color="auto"/>
            <w:left w:val="none" w:sz="0" w:space="0" w:color="auto"/>
            <w:bottom w:val="none" w:sz="0" w:space="0" w:color="auto"/>
            <w:right w:val="none" w:sz="0" w:space="0" w:color="auto"/>
          </w:divBdr>
        </w:div>
        <w:div w:id="6904867">
          <w:marLeft w:val="0"/>
          <w:marRight w:val="0"/>
          <w:marTop w:val="0"/>
          <w:marBottom w:val="0"/>
          <w:divBdr>
            <w:top w:val="none" w:sz="0" w:space="0" w:color="auto"/>
            <w:left w:val="none" w:sz="0" w:space="0" w:color="auto"/>
            <w:bottom w:val="none" w:sz="0" w:space="0" w:color="auto"/>
            <w:right w:val="none" w:sz="0" w:space="0" w:color="auto"/>
          </w:divBdr>
        </w:div>
        <w:div w:id="1406492942">
          <w:marLeft w:val="0"/>
          <w:marRight w:val="0"/>
          <w:marTop w:val="0"/>
          <w:marBottom w:val="0"/>
          <w:divBdr>
            <w:top w:val="none" w:sz="0" w:space="0" w:color="auto"/>
            <w:left w:val="none" w:sz="0" w:space="0" w:color="auto"/>
            <w:bottom w:val="none" w:sz="0" w:space="0" w:color="auto"/>
            <w:right w:val="none" w:sz="0" w:space="0" w:color="auto"/>
          </w:divBdr>
        </w:div>
        <w:div w:id="15932969">
          <w:marLeft w:val="0"/>
          <w:marRight w:val="0"/>
          <w:marTop w:val="0"/>
          <w:marBottom w:val="0"/>
          <w:divBdr>
            <w:top w:val="none" w:sz="0" w:space="0" w:color="auto"/>
            <w:left w:val="none" w:sz="0" w:space="0" w:color="auto"/>
            <w:bottom w:val="none" w:sz="0" w:space="0" w:color="auto"/>
            <w:right w:val="none" w:sz="0" w:space="0" w:color="auto"/>
          </w:divBdr>
        </w:div>
      </w:divsChild>
    </w:div>
    <w:div w:id="519396330">
      <w:bodyDiv w:val="1"/>
      <w:marLeft w:val="0"/>
      <w:marRight w:val="0"/>
      <w:marTop w:val="0"/>
      <w:marBottom w:val="0"/>
      <w:divBdr>
        <w:top w:val="none" w:sz="0" w:space="0" w:color="auto"/>
        <w:left w:val="none" w:sz="0" w:space="0" w:color="auto"/>
        <w:bottom w:val="none" w:sz="0" w:space="0" w:color="auto"/>
        <w:right w:val="none" w:sz="0" w:space="0" w:color="auto"/>
      </w:divBdr>
      <w:divsChild>
        <w:div w:id="32658803">
          <w:marLeft w:val="0"/>
          <w:marRight w:val="0"/>
          <w:marTop w:val="0"/>
          <w:marBottom w:val="0"/>
          <w:divBdr>
            <w:top w:val="none" w:sz="0" w:space="0" w:color="auto"/>
            <w:left w:val="none" w:sz="0" w:space="0" w:color="auto"/>
            <w:bottom w:val="none" w:sz="0" w:space="0" w:color="auto"/>
            <w:right w:val="none" w:sz="0" w:space="0" w:color="auto"/>
          </w:divBdr>
        </w:div>
        <w:div w:id="1117062502">
          <w:marLeft w:val="0"/>
          <w:marRight w:val="0"/>
          <w:marTop w:val="0"/>
          <w:marBottom w:val="0"/>
          <w:divBdr>
            <w:top w:val="none" w:sz="0" w:space="0" w:color="auto"/>
            <w:left w:val="none" w:sz="0" w:space="0" w:color="auto"/>
            <w:bottom w:val="none" w:sz="0" w:space="0" w:color="auto"/>
            <w:right w:val="none" w:sz="0" w:space="0" w:color="auto"/>
          </w:divBdr>
        </w:div>
        <w:div w:id="500388807">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295580">
      <w:bodyDiv w:val="1"/>
      <w:marLeft w:val="0"/>
      <w:marRight w:val="0"/>
      <w:marTop w:val="0"/>
      <w:marBottom w:val="0"/>
      <w:divBdr>
        <w:top w:val="none" w:sz="0" w:space="0" w:color="auto"/>
        <w:left w:val="none" w:sz="0" w:space="0" w:color="auto"/>
        <w:bottom w:val="none" w:sz="0" w:space="0" w:color="auto"/>
        <w:right w:val="none" w:sz="0" w:space="0" w:color="auto"/>
      </w:divBdr>
      <w:divsChild>
        <w:div w:id="1166939201">
          <w:marLeft w:val="0"/>
          <w:marRight w:val="0"/>
          <w:marTop w:val="0"/>
          <w:marBottom w:val="0"/>
          <w:divBdr>
            <w:top w:val="none" w:sz="0" w:space="0" w:color="auto"/>
            <w:left w:val="none" w:sz="0" w:space="0" w:color="auto"/>
            <w:bottom w:val="none" w:sz="0" w:space="0" w:color="auto"/>
            <w:right w:val="none" w:sz="0" w:space="0" w:color="auto"/>
          </w:divBdr>
        </w:div>
        <w:div w:id="2092118844">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3562552">
      <w:bodyDiv w:val="1"/>
      <w:marLeft w:val="0"/>
      <w:marRight w:val="0"/>
      <w:marTop w:val="0"/>
      <w:marBottom w:val="0"/>
      <w:divBdr>
        <w:top w:val="none" w:sz="0" w:space="0" w:color="auto"/>
        <w:left w:val="none" w:sz="0" w:space="0" w:color="auto"/>
        <w:bottom w:val="none" w:sz="0" w:space="0" w:color="auto"/>
        <w:right w:val="none" w:sz="0" w:space="0" w:color="auto"/>
      </w:divBdr>
      <w:divsChild>
        <w:div w:id="972251642">
          <w:marLeft w:val="0"/>
          <w:marRight w:val="0"/>
          <w:marTop w:val="0"/>
          <w:marBottom w:val="0"/>
          <w:divBdr>
            <w:top w:val="none" w:sz="0" w:space="0" w:color="auto"/>
            <w:left w:val="none" w:sz="0" w:space="0" w:color="auto"/>
            <w:bottom w:val="none" w:sz="0" w:space="0" w:color="auto"/>
            <w:right w:val="none" w:sz="0" w:space="0" w:color="auto"/>
          </w:divBdr>
        </w:div>
        <w:div w:id="1543404130">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8393545">
      <w:bodyDiv w:val="1"/>
      <w:marLeft w:val="0"/>
      <w:marRight w:val="0"/>
      <w:marTop w:val="0"/>
      <w:marBottom w:val="0"/>
      <w:divBdr>
        <w:top w:val="none" w:sz="0" w:space="0" w:color="auto"/>
        <w:left w:val="none" w:sz="0" w:space="0" w:color="auto"/>
        <w:bottom w:val="none" w:sz="0" w:space="0" w:color="auto"/>
        <w:right w:val="none" w:sz="0" w:space="0" w:color="auto"/>
      </w:divBdr>
      <w:divsChild>
        <w:div w:id="608587509">
          <w:marLeft w:val="0"/>
          <w:marRight w:val="0"/>
          <w:marTop w:val="0"/>
          <w:marBottom w:val="0"/>
          <w:divBdr>
            <w:top w:val="none" w:sz="0" w:space="0" w:color="auto"/>
            <w:left w:val="none" w:sz="0" w:space="0" w:color="auto"/>
            <w:bottom w:val="none" w:sz="0" w:space="0" w:color="auto"/>
            <w:right w:val="none" w:sz="0" w:space="0" w:color="auto"/>
          </w:divBdr>
        </w:div>
        <w:div w:id="645815058">
          <w:marLeft w:val="0"/>
          <w:marRight w:val="0"/>
          <w:marTop w:val="0"/>
          <w:marBottom w:val="0"/>
          <w:divBdr>
            <w:top w:val="none" w:sz="0" w:space="0" w:color="auto"/>
            <w:left w:val="none" w:sz="0" w:space="0" w:color="auto"/>
            <w:bottom w:val="none" w:sz="0" w:space="0" w:color="auto"/>
            <w:right w:val="none" w:sz="0" w:space="0" w:color="auto"/>
          </w:divBdr>
        </w:div>
        <w:div w:id="1411846703">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88798732">
      <w:bodyDiv w:val="1"/>
      <w:marLeft w:val="0"/>
      <w:marRight w:val="0"/>
      <w:marTop w:val="0"/>
      <w:marBottom w:val="0"/>
      <w:divBdr>
        <w:top w:val="none" w:sz="0" w:space="0" w:color="auto"/>
        <w:left w:val="none" w:sz="0" w:space="0" w:color="auto"/>
        <w:bottom w:val="none" w:sz="0" w:space="0" w:color="auto"/>
        <w:right w:val="none" w:sz="0" w:space="0" w:color="auto"/>
      </w:divBdr>
      <w:divsChild>
        <w:div w:id="1491827298">
          <w:marLeft w:val="0"/>
          <w:marRight w:val="0"/>
          <w:marTop w:val="0"/>
          <w:marBottom w:val="0"/>
          <w:divBdr>
            <w:top w:val="none" w:sz="0" w:space="0" w:color="auto"/>
            <w:left w:val="none" w:sz="0" w:space="0" w:color="auto"/>
            <w:bottom w:val="none" w:sz="0" w:space="0" w:color="auto"/>
            <w:right w:val="none" w:sz="0" w:space="0" w:color="auto"/>
          </w:divBdr>
        </w:div>
        <w:div w:id="909731811">
          <w:marLeft w:val="0"/>
          <w:marRight w:val="0"/>
          <w:marTop w:val="0"/>
          <w:marBottom w:val="0"/>
          <w:divBdr>
            <w:top w:val="none" w:sz="0" w:space="0" w:color="auto"/>
            <w:left w:val="none" w:sz="0" w:space="0" w:color="auto"/>
            <w:bottom w:val="none" w:sz="0" w:space="0" w:color="auto"/>
            <w:right w:val="none" w:sz="0" w:space="0" w:color="auto"/>
          </w:divBdr>
        </w:div>
        <w:div w:id="496269597">
          <w:marLeft w:val="0"/>
          <w:marRight w:val="0"/>
          <w:marTop w:val="0"/>
          <w:marBottom w:val="0"/>
          <w:divBdr>
            <w:top w:val="none" w:sz="0" w:space="0" w:color="auto"/>
            <w:left w:val="none" w:sz="0" w:space="0" w:color="auto"/>
            <w:bottom w:val="none" w:sz="0" w:space="0" w:color="auto"/>
            <w:right w:val="none" w:sz="0" w:space="0" w:color="auto"/>
          </w:divBdr>
        </w:div>
        <w:div w:id="1443187">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6004298">
      <w:bodyDiv w:val="1"/>
      <w:marLeft w:val="0"/>
      <w:marRight w:val="0"/>
      <w:marTop w:val="0"/>
      <w:marBottom w:val="0"/>
      <w:divBdr>
        <w:top w:val="none" w:sz="0" w:space="0" w:color="auto"/>
        <w:left w:val="none" w:sz="0" w:space="0" w:color="auto"/>
        <w:bottom w:val="none" w:sz="0" w:space="0" w:color="auto"/>
        <w:right w:val="none" w:sz="0" w:space="0" w:color="auto"/>
      </w:divBdr>
      <w:divsChild>
        <w:div w:id="1104764009">
          <w:marLeft w:val="0"/>
          <w:marRight w:val="0"/>
          <w:marTop w:val="0"/>
          <w:marBottom w:val="0"/>
          <w:divBdr>
            <w:top w:val="none" w:sz="0" w:space="0" w:color="auto"/>
            <w:left w:val="none" w:sz="0" w:space="0" w:color="auto"/>
            <w:bottom w:val="none" w:sz="0" w:space="0" w:color="auto"/>
            <w:right w:val="none" w:sz="0" w:space="0" w:color="auto"/>
          </w:divBdr>
        </w:div>
        <w:div w:id="1140344111">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09766685">
      <w:bodyDiv w:val="1"/>
      <w:marLeft w:val="0"/>
      <w:marRight w:val="0"/>
      <w:marTop w:val="0"/>
      <w:marBottom w:val="0"/>
      <w:divBdr>
        <w:top w:val="none" w:sz="0" w:space="0" w:color="auto"/>
        <w:left w:val="none" w:sz="0" w:space="0" w:color="auto"/>
        <w:bottom w:val="none" w:sz="0" w:space="0" w:color="auto"/>
        <w:right w:val="none" w:sz="0" w:space="0" w:color="auto"/>
      </w:divBdr>
      <w:divsChild>
        <w:div w:id="66653685">
          <w:marLeft w:val="0"/>
          <w:marRight w:val="0"/>
          <w:marTop w:val="0"/>
          <w:marBottom w:val="0"/>
          <w:divBdr>
            <w:top w:val="none" w:sz="0" w:space="0" w:color="auto"/>
            <w:left w:val="none" w:sz="0" w:space="0" w:color="auto"/>
            <w:bottom w:val="none" w:sz="0" w:space="0" w:color="auto"/>
            <w:right w:val="none" w:sz="0" w:space="0" w:color="auto"/>
          </w:divBdr>
        </w:div>
        <w:div w:id="2048026348">
          <w:marLeft w:val="0"/>
          <w:marRight w:val="0"/>
          <w:marTop w:val="0"/>
          <w:marBottom w:val="0"/>
          <w:divBdr>
            <w:top w:val="none" w:sz="0" w:space="0" w:color="auto"/>
            <w:left w:val="none" w:sz="0" w:space="0" w:color="auto"/>
            <w:bottom w:val="none" w:sz="0" w:space="0" w:color="auto"/>
            <w:right w:val="none" w:sz="0" w:space="0" w:color="auto"/>
          </w:divBdr>
        </w:div>
        <w:div w:id="455679771">
          <w:marLeft w:val="0"/>
          <w:marRight w:val="0"/>
          <w:marTop w:val="0"/>
          <w:marBottom w:val="0"/>
          <w:divBdr>
            <w:top w:val="none" w:sz="0" w:space="0" w:color="auto"/>
            <w:left w:val="none" w:sz="0" w:space="0" w:color="auto"/>
            <w:bottom w:val="none" w:sz="0" w:space="0" w:color="auto"/>
            <w:right w:val="none" w:sz="0" w:space="0" w:color="auto"/>
          </w:divBdr>
        </w:div>
        <w:div w:id="1836609094">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7894781">
      <w:bodyDiv w:val="1"/>
      <w:marLeft w:val="0"/>
      <w:marRight w:val="0"/>
      <w:marTop w:val="0"/>
      <w:marBottom w:val="0"/>
      <w:divBdr>
        <w:top w:val="none" w:sz="0" w:space="0" w:color="auto"/>
        <w:left w:val="none" w:sz="0" w:space="0" w:color="auto"/>
        <w:bottom w:val="none" w:sz="0" w:space="0" w:color="auto"/>
        <w:right w:val="none" w:sz="0" w:space="0" w:color="auto"/>
      </w:divBdr>
      <w:divsChild>
        <w:div w:id="426583156">
          <w:marLeft w:val="0"/>
          <w:marRight w:val="0"/>
          <w:marTop w:val="0"/>
          <w:marBottom w:val="0"/>
          <w:divBdr>
            <w:top w:val="none" w:sz="0" w:space="0" w:color="auto"/>
            <w:left w:val="none" w:sz="0" w:space="0" w:color="auto"/>
            <w:bottom w:val="none" w:sz="0" w:space="0" w:color="auto"/>
            <w:right w:val="none" w:sz="0" w:space="0" w:color="auto"/>
          </w:divBdr>
        </w:div>
        <w:div w:id="2062290809">
          <w:marLeft w:val="0"/>
          <w:marRight w:val="0"/>
          <w:marTop w:val="0"/>
          <w:marBottom w:val="0"/>
          <w:divBdr>
            <w:top w:val="none" w:sz="0" w:space="0" w:color="auto"/>
            <w:left w:val="none" w:sz="0" w:space="0" w:color="auto"/>
            <w:bottom w:val="none" w:sz="0" w:space="0" w:color="auto"/>
            <w:right w:val="none" w:sz="0" w:space="0" w:color="auto"/>
          </w:divBdr>
        </w:div>
        <w:div w:id="755131917">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17914855">
      <w:bodyDiv w:val="1"/>
      <w:marLeft w:val="0"/>
      <w:marRight w:val="0"/>
      <w:marTop w:val="0"/>
      <w:marBottom w:val="0"/>
      <w:divBdr>
        <w:top w:val="none" w:sz="0" w:space="0" w:color="auto"/>
        <w:left w:val="none" w:sz="0" w:space="0" w:color="auto"/>
        <w:bottom w:val="none" w:sz="0" w:space="0" w:color="auto"/>
        <w:right w:val="none" w:sz="0" w:space="0" w:color="auto"/>
      </w:divBdr>
      <w:divsChild>
        <w:div w:id="442653357">
          <w:marLeft w:val="0"/>
          <w:marRight w:val="0"/>
          <w:marTop w:val="0"/>
          <w:marBottom w:val="0"/>
          <w:divBdr>
            <w:top w:val="none" w:sz="0" w:space="0" w:color="auto"/>
            <w:left w:val="none" w:sz="0" w:space="0" w:color="auto"/>
            <w:bottom w:val="none" w:sz="0" w:space="0" w:color="auto"/>
            <w:right w:val="none" w:sz="0" w:space="0" w:color="auto"/>
          </w:divBdr>
        </w:div>
        <w:div w:id="1316685943">
          <w:marLeft w:val="0"/>
          <w:marRight w:val="0"/>
          <w:marTop w:val="0"/>
          <w:marBottom w:val="0"/>
          <w:divBdr>
            <w:top w:val="none" w:sz="0" w:space="0" w:color="auto"/>
            <w:left w:val="none" w:sz="0" w:space="0" w:color="auto"/>
            <w:bottom w:val="none" w:sz="0" w:space="0" w:color="auto"/>
            <w:right w:val="none" w:sz="0" w:space="0" w:color="auto"/>
          </w:divBdr>
        </w:div>
        <w:div w:id="1488202192">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8811136">
      <w:bodyDiv w:val="1"/>
      <w:marLeft w:val="0"/>
      <w:marRight w:val="0"/>
      <w:marTop w:val="0"/>
      <w:marBottom w:val="0"/>
      <w:divBdr>
        <w:top w:val="none" w:sz="0" w:space="0" w:color="auto"/>
        <w:left w:val="none" w:sz="0" w:space="0" w:color="auto"/>
        <w:bottom w:val="none" w:sz="0" w:space="0" w:color="auto"/>
        <w:right w:val="none" w:sz="0" w:space="0" w:color="auto"/>
      </w:divBdr>
      <w:divsChild>
        <w:div w:id="1477842268">
          <w:marLeft w:val="0"/>
          <w:marRight w:val="0"/>
          <w:marTop w:val="0"/>
          <w:marBottom w:val="0"/>
          <w:divBdr>
            <w:top w:val="none" w:sz="0" w:space="0" w:color="auto"/>
            <w:left w:val="none" w:sz="0" w:space="0" w:color="auto"/>
            <w:bottom w:val="none" w:sz="0" w:space="0" w:color="auto"/>
            <w:right w:val="none" w:sz="0" w:space="0" w:color="auto"/>
          </w:divBdr>
        </w:div>
        <w:div w:id="1894653604">
          <w:marLeft w:val="0"/>
          <w:marRight w:val="0"/>
          <w:marTop w:val="0"/>
          <w:marBottom w:val="0"/>
          <w:divBdr>
            <w:top w:val="none" w:sz="0" w:space="0" w:color="auto"/>
            <w:left w:val="none" w:sz="0" w:space="0" w:color="auto"/>
            <w:bottom w:val="none" w:sz="0" w:space="0" w:color="auto"/>
            <w:right w:val="none" w:sz="0" w:space="0" w:color="auto"/>
          </w:divBdr>
        </w:div>
        <w:div w:id="279655152">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6622556">
      <w:bodyDiv w:val="1"/>
      <w:marLeft w:val="0"/>
      <w:marRight w:val="0"/>
      <w:marTop w:val="0"/>
      <w:marBottom w:val="0"/>
      <w:divBdr>
        <w:top w:val="none" w:sz="0" w:space="0" w:color="auto"/>
        <w:left w:val="none" w:sz="0" w:space="0" w:color="auto"/>
        <w:bottom w:val="none" w:sz="0" w:space="0" w:color="auto"/>
        <w:right w:val="none" w:sz="0" w:space="0" w:color="auto"/>
      </w:divBdr>
      <w:divsChild>
        <w:div w:id="517349203">
          <w:marLeft w:val="0"/>
          <w:marRight w:val="0"/>
          <w:marTop w:val="0"/>
          <w:marBottom w:val="0"/>
          <w:divBdr>
            <w:top w:val="none" w:sz="0" w:space="0" w:color="auto"/>
            <w:left w:val="none" w:sz="0" w:space="0" w:color="auto"/>
            <w:bottom w:val="none" w:sz="0" w:space="0" w:color="auto"/>
            <w:right w:val="none" w:sz="0" w:space="0" w:color="auto"/>
          </w:divBdr>
        </w:div>
        <w:div w:id="1420635055">
          <w:marLeft w:val="0"/>
          <w:marRight w:val="0"/>
          <w:marTop w:val="0"/>
          <w:marBottom w:val="0"/>
          <w:divBdr>
            <w:top w:val="none" w:sz="0" w:space="0" w:color="auto"/>
            <w:left w:val="none" w:sz="0" w:space="0" w:color="auto"/>
            <w:bottom w:val="none" w:sz="0" w:space="0" w:color="auto"/>
            <w:right w:val="none" w:sz="0" w:space="0" w:color="auto"/>
          </w:divBdr>
        </w:div>
        <w:div w:id="70300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1131606">
      <w:bodyDiv w:val="1"/>
      <w:marLeft w:val="0"/>
      <w:marRight w:val="0"/>
      <w:marTop w:val="0"/>
      <w:marBottom w:val="0"/>
      <w:divBdr>
        <w:top w:val="none" w:sz="0" w:space="0" w:color="auto"/>
        <w:left w:val="none" w:sz="0" w:space="0" w:color="auto"/>
        <w:bottom w:val="none" w:sz="0" w:space="0" w:color="auto"/>
        <w:right w:val="none" w:sz="0" w:space="0" w:color="auto"/>
      </w:divBdr>
      <w:divsChild>
        <w:div w:id="287586653">
          <w:marLeft w:val="0"/>
          <w:marRight w:val="0"/>
          <w:marTop w:val="0"/>
          <w:marBottom w:val="0"/>
          <w:divBdr>
            <w:top w:val="none" w:sz="0" w:space="0" w:color="auto"/>
            <w:left w:val="none" w:sz="0" w:space="0" w:color="auto"/>
            <w:bottom w:val="none" w:sz="0" w:space="0" w:color="auto"/>
            <w:right w:val="none" w:sz="0" w:space="0" w:color="auto"/>
          </w:divBdr>
        </w:div>
        <w:div w:id="1135221681">
          <w:marLeft w:val="0"/>
          <w:marRight w:val="0"/>
          <w:marTop w:val="0"/>
          <w:marBottom w:val="0"/>
          <w:divBdr>
            <w:top w:val="none" w:sz="0" w:space="0" w:color="auto"/>
            <w:left w:val="none" w:sz="0" w:space="0" w:color="auto"/>
            <w:bottom w:val="none" w:sz="0" w:space="0" w:color="auto"/>
            <w:right w:val="none" w:sz="0" w:space="0" w:color="auto"/>
          </w:divBdr>
        </w:div>
        <w:div w:id="1713188745">
          <w:marLeft w:val="0"/>
          <w:marRight w:val="0"/>
          <w:marTop w:val="0"/>
          <w:marBottom w:val="0"/>
          <w:divBdr>
            <w:top w:val="none" w:sz="0" w:space="0" w:color="auto"/>
            <w:left w:val="none" w:sz="0" w:space="0" w:color="auto"/>
            <w:bottom w:val="none" w:sz="0" w:space="0" w:color="auto"/>
            <w:right w:val="none" w:sz="0" w:space="0" w:color="auto"/>
          </w:divBdr>
        </w:div>
        <w:div w:id="82524627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25521471">
      <w:bodyDiv w:val="1"/>
      <w:marLeft w:val="0"/>
      <w:marRight w:val="0"/>
      <w:marTop w:val="0"/>
      <w:marBottom w:val="0"/>
      <w:divBdr>
        <w:top w:val="none" w:sz="0" w:space="0" w:color="auto"/>
        <w:left w:val="none" w:sz="0" w:space="0" w:color="auto"/>
        <w:bottom w:val="none" w:sz="0" w:space="0" w:color="auto"/>
        <w:right w:val="none" w:sz="0" w:space="0" w:color="auto"/>
      </w:divBdr>
      <w:divsChild>
        <w:div w:id="1585842120">
          <w:marLeft w:val="0"/>
          <w:marRight w:val="0"/>
          <w:marTop w:val="0"/>
          <w:marBottom w:val="0"/>
          <w:divBdr>
            <w:top w:val="none" w:sz="0" w:space="0" w:color="auto"/>
            <w:left w:val="none" w:sz="0" w:space="0" w:color="auto"/>
            <w:bottom w:val="none" w:sz="0" w:space="0" w:color="auto"/>
            <w:right w:val="none" w:sz="0" w:space="0" w:color="auto"/>
          </w:divBdr>
        </w:div>
        <w:div w:id="63381388">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7334559">
      <w:bodyDiv w:val="1"/>
      <w:marLeft w:val="0"/>
      <w:marRight w:val="0"/>
      <w:marTop w:val="0"/>
      <w:marBottom w:val="0"/>
      <w:divBdr>
        <w:top w:val="none" w:sz="0" w:space="0" w:color="auto"/>
        <w:left w:val="none" w:sz="0" w:space="0" w:color="auto"/>
        <w:bottom w:val="none" w:sz="0" w:space="0" w:color="auto"/>
        <w:right w:val="none" w:sz="0" w:space="0" w:color="auto"/>
      </w:divBdr>
      <w:divsChild>
        <w:div w:id="1892232284">
          <w:marLeft w:val="0"/>
          <w:marRight w:val="0"/>
          <w:marTop w:val="0"/>
          <w:marBottom w:val="0"/>
          <w:divBdr>
            <w:top w:val="none" w:sz="0" w:space="0" w:color="auto"/>
            <w:left w:val="none" w:sz="0" w:space="0" w:color="auto"/>
            <w:bottom w:val="none" w:sz="0" w:space="0" w:color="auto"/>
            <w:right w:val="none" w:sz="0" w:space="0" w:color="auto"/>
          </w:divBdr>
        </w:div>
        <w:div w:id="1615020812">
          <w:marLeft w:val="0"/>
          <w:marRight w:val="0"/>
          <w:marTop w:val="0"/>
          <w:marBottom w:val="0"/>
          <w:divBdr>
            <w:top w:val="none" w:sz="0" w:space="0" w:color="auto"/>
            <w:left w:val="none" w:sz="0" w:space="0" w:color="auto"/>
            <w:bottom w:val="none" w:sz="0" w:space="0" w:color="auto"/>
            <w:right w:val="none" w:sz="0" w:space="0" w:color="auto"/>
          </w:divBdr>
        </w:div>
        <w:div w:id="1074473341">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9783967">
      <w:bodyDiv w:val="1"/>
      <w:marLeft w:val="0"/>
      <w:marRight w:val="0"/>
      <w:marTop w:val="0"/>
      <w:marBottom w:val="0"/>
      <w:divBdr>
        <w:top w:val="none" w:sz="0" w:space="0" w:color="auto"/>
        <w:left w:val="none" w:sz="0" w:space="0" w:color="auto"/>
        <w:bottom w:val="none" w:sz="0" w:space="0" w:color="auto"/>
        <w:right w:val="none" w:sz="0" w:space="0" w:color="auto"/>
      </w:divBdr>
      <w:divsChild>
        <w:div w:id="1119640847">
          <w:marLeft w:val="0"/>
          <w:marRight w:val="0"/>
          <w:marTop w:val="0"/>
          <w:marBottom w:val="0"/>
          <w:divBdr>
            <w:top w:val="none" w:sz="0" w:space="0" w:color="auto"/>
            <w:left w:val="none" w:sz="0" w:space="0" w:color="auto"/>
            <w:bottom w:val="none" w:sz="0" w:space="0" w:color="auto"/>
            <w:right w:val="none" w:sz="0" w:space="0" w:color="auto"/>
          </w:divBdr>
        </w:div>
        <w:div w:id="855465265">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21109">
      <w:bodyDiv w:val="1"/>
      <w:marLeft w:val="0"/>
      <w:marRight w:val="0"/>
      <w:marTop w:val="0"/>
      <w:marBottom w:val="0"/>
      <w:divBdr>
        <w:top w:val="none" w:sz="0" w:space="0" w:color="auto"/>
        <w:left w:val="none" w:sz="0" w:space="0" w:color="auto"/>
        <w:bottom w:val="none" w:sz="0" w:space="0" w:color="auto"/>
        <w:right w:val="none" w:sz="0" w:space="0" w:color="auto"/>
      </w:divBdr>
      <w:divsChild>
        <w:div w:id="757992353">
          <w:marLeft w:val="0"/>
          <w:marRight w:val="0"/>
          <w:marTop w:val="0"/>
          <w:marBottom w:val="0"/>
          <w:divBdr>
            <w:top w:val="none" w:sz="0" w:space="0" w:color="auto"/>
            <w:left w:val="none" w:sz="0" w:space="0" w:color="auto"/>
            <w:bottom w:val="none" w:sz="0" w:space="0" w:color="auto"/>
            <w:right w:val="none" w:sz="0" w:space="0" w:color="auto"/>
          </w:divBdr>
        </w:div>
        <w:div w:id="645819282">
          <w:marLeft w:val="0"/>
          <w:marRight w:val="0"/>
          <w:marTop w:val="0"/>
          <w:marBottom w:val="0"/>
          <w:divBdr>
            <w:top w:val="none" w:sz="0" w:space="0" w:color="auto"/>
            <w:left w:val="none" w:sz="0" w:space="0" w:color="auto"/>
            <w:bottom w:val="none" w:sz="0" w:space="0" w:color="auto"/>
            <w:right w:val="none" w:sz="0" w:space="0" w:color="auto"/>
          </w:divBdr>
        </w:div>
        <w:div w:id="2057504597">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4136486">
      <w:bodyDiv w:val="1"/>
      <w:marLeft w:val="0"/>
      <w:marRight w:val="0"/>
      <w:marTop w:val="0"/>
      <w:marBottom w:val="0"/>
      <w:divBdr>
        <w:top w:val="none" w:sz="0" w:space="0" w:color="auto"/>
        <w:left w:val="none" w:sz="0" w:space="0" w:color="auto"/>
        <w:bottom w:val="none" w:sz="0" w:space="0" w:color="auto"/>
        <w:right w:val="none" w:sz="0" w:space="0" w:color="auto"/>
      </w:divBdr>
      <w:divsChild>
        <w:div w:id="2102336705">
          <w:marLeft w:val="0"/>
          <w:marRight w:val="0"/>
          <w:marTop w:val="0"/>
          <w:marBottom w:val="0"/>
          <w:divBdr>
            <w:top w:val="none" w:sz="0" w:space="0" w:color="auto"/>
            <w:left w:val="none" w:sz="0" w:space="0" w:color="auto"/>
            <w:bottom w:val="none" w:sz="0" w:space="0" w:color="auto"/>
            <w:right w:val="none" w:sz="0" w:space="0" w:color="auto"/>
          </w:divBdr>
        </w:div>
        <w:div w:id="382604419">
          <w:marLeft w:val="0"/>
          <w:marRight w:val="0"/>
          <w:marTop w:val="0"/>
          <w:marBottom w:val="0"/>
          <w:divBdr>
            <w:top w:val="none" w:sz="0" w:space="0" w:color="auto"/>
            <w:left w:val="none" w:sz="0" w:space="0" w:color="auto"/>
            <w:bottom w:val="none" w:sz="0" w:space="0" w:color="auto"/>
            <w:right w:val="none" w:sz="0" w:space="0" w:color="auto"/>
          </w:divBdr>
        </w:div>
        <w:div w:id="1869219583">
          <w:marLeft w:val="0"/>
          <w:marRight w:val="0"/>
          <w:marTop w:val="0"/>
          <w:marBottom w:val="0"/>
          <w:divBdr>
            <w:top w:val="none" w:sz="0" w:space="0" w:color="auto"/>
            <w:left w:val="none" w:sz="0" w:space="0" w:color="auto"/>
            <w:bottom w:val="none" w:sz="0" w:space="0" w:color="auto"/>
            <w:right w:val="none" w:sz="0" w:space="0" w:color="auto"/>
          </w:divBdr>
        </w:div>
        <w:div w:id="28847720">
          <w:marLeft w:val="0"/>
          <w:marRight w:val="0"/>
          <w:marTop w:val="0"/>
          <w:marBottom w:val="0"/>
          <w:divBdr>
            <w:top w:val="none" w:sz="0" w:space="0" w:color="auto"/>
            <w:left w:val="none" w:sz="0" w:space="0" w:color="auto"/>
            <w:bottom w:val="none" w:sz="0" w:space="0" w:color="auto"/>
            <w:right w:val="none" w:sz="0" w:space="0" w:color="auto"/>
          </w:divBdr>
        </w:div>
        <w:div w:id="1401903484">
          <w:marLeft w:val="0"/>
          <w:marRight w:val="0"/>
          <w:marTop w:val="0"/>
          <w:marBottom w:val="0"/>
          <w:divBdr>
            <w:top w:val="none" w:sz="0" w:space="0" w:color="auto"/>
            <w:left w:val="none" w:sz="0" w:space="0" w:color="auto"/>
            <w:bottom w:val="none" w:sz="0" w:space="0" w:color="auto"/>
            <w:right w:val="none" w:sz="0" w:space="0" w:color="auto"/>
          </w:divBdr>
        </w:div>
        <w:div w:id="502010398">
          <w:marLeft w:val="0"/>
          <w:marRight w:val="0"/>
          <w:marTop w:val="0"/>
          <w:marBottom w:val="0"/>
          <w:divBdr>
            <w:top w:val="none" w:sz="0" w:space="0" w:color="auto"/>
            <w:left w:val="none" w:sz="0" w:space="0" w:color="auto"/>
            <w:bottom w:val="none" w:sz="0" w:space="0" w:color="auto"/>
            <w:right w:val="none" w:sz="0" w:space="0" w:color="auto"/>
          </w:divBdr>
        </w:div>
        <w:div w:id="476260650">
          <w:marLeft w:val="0"/>
          <w:marRight w:val="0"/>
          <w:marTop w:val="0"/>
          <w:marBottom w:val="0"/>
          <w:divBdr>
            <w:top w:val="none" w:sz="0" w:space="0" w:color="auto"/>
            <w:left w:val="none" w:sz="0" w:space="0" w:color="auto"/>
            <w:bottom w:val="none" w:sz="0" w:space="0" w:color="auto"/>
            <w:right w:val="none" w:sz="0" w:space="0" w:color="auto"/>
          </w:divBdr>
        </w:div>
        <w:div w:id="1242987460">
          <w:marLeft w:val="0"/>
          <w:marRight w:val="0"/>
          <w:marTop w:val="0"/>
          <w:marBottom w:val="0"/>
          <w:divBdr>
            <w:top w:val="none" w:sz="0" w:space="0" w:color="auto"/>
            <w:left w:val="none" w:sz="0" w:space="0" w:color="auto"/>
            <w:bottom w:val="none" w:sz="0" w:space="0" w:color="auto"/>
            <w:right w:val="none" w:sz="0" w:space="0" w:color="auto"/>
          </w:divBdr>
        </w:div>
        <w:div w:id="1137643262">
          <w:marLeft w:val="0"/>
          <w:marRight w:val="0"/>
          <w:marTop w:val="0"/>
          <w:marBottom w:val="0"/>
          <w:divBdr>
            <w:top w:val="none" w:sz="0" w:space="0" w:color="auto"/>
            <w:left w:val="none" w:sz="0" w:space="0" w:color="auto"/>
            <w:bottom w:val="none" w:sz="0" w:space="0" w:color="auto"/>
            <w:right w:val="none" w:sz="0" w:space="0" w:color="auto"/>
          </w:divBdr>
        </w:div>
        <w:div w:id="1162545490">
          <w:marLeft w:val="0"/>
          <w:marRight w:val="0"/>
          <w:marTop w:val="0"/>
          <w:marBottom w:val="0"/>
          <w:divBdr>
            <w:top w:val="none" w:sz="0" w:space="0" w:color="auto"/>
            <w:left w:val="none" w:sz="0" w:space="0" w:color="auto"/>
            <w:bottom w:val="none" w:sz="0" w:space="0" w:color="auto"/>
            <w:right w:val="none" w:sz="0" w:space="0" w:color="auto"/>
          </w:divBdr>
        </w:div>
        <w:div w:id="178013777">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3985767">
      <w:bodyDiv w:val="1"/>
      <w:marLeft w:val="0"/>
      <w:marRight w:val="0"/>
      <w:marTop w:val="0"/>
      <w:marBottom w:val="0"/>
      <w:divBdr>
        <w:top w:val="none" w:sz="0" w:space="0" w:color="auto"/>
        <w:left w:val="none" w:sz="0" w:space="0" w:color="auto"/>
        <w:bottom w:val="none" w:sz="0" w:space="0" w:color="auto"/>
        <w:right w:val="none" w:sz="0" w:space="0" w:color="auto"/>
      </w:divBdr>
      <w:divsChild>
        <w:div w:id="278100235">
          <w:marLeft w:val="0"/>
          <w:marRight w:val="0"/>
          <w:marTop w:val="0"/>
          <w:marBottom w:val="0"/>
          <w:divBdr>
            <w:top w:val="none" w:sz="0" w:space="0" w:color="auto"/>
            <w:left w:val="none" w:sz="0" w:space="0" w:color="auto"/>
            <w:bottom w:val="none" w:sz="0" w:space="0" w:color="auto"/>
            <w:right w:val="none" w:sz="0" w:space="0" w:color="auto"/>
          </w:divBdr>
        </w:div>
        <w:div w:id="1369912515">
          <w:marLeft w:val="0"/>
          <w:marRight w:val="0"/>
          <w:marTop w:val="0"/>
          <w:marBottom w:val="0"/>
          <w:divBdr>
            <w:top w:val="none" w:sz="0" w:space="0" w:color="auto"/>
            <w:left w:val="none" w:sz="0" w:space="0" w:color="auto"/>
            <w:bottom w:val="none" w:sz="0" w:space="0" w:color="auto"/>
            <w:right w:val="none" w:sz="0" w:space="0" w:color="auto"/>
          </w:divBdr>
        </w:div>
        <w:div w:id="804272258">
          <w:marLeft w:val="0"/>
          <w:marRight w:val="0"/>
          <w:marTop w:val="0"/>
          <w:marBottom w:val="0"/>
          <w:divBdr>
            <w:top w:val="none" w:sz="0" w:space="0" w:color="auto"/>
            <w:left w:val="none" w:sz="0" w:space="0" w:color="auto"/>
            <w:bottom w:val="none" w:sz="0" w:space="0" w:color="auto"/>
            <w:right w:val="none" w:sz="0" w:space="0" w:color="auto"/>
          </w:divBdr>
        </w:div>
        <w:div w:id="1526670857">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2552040">
      <w:bodyDiv w:val="1"/>
      <w:marLeft w:val="0"/>
      <w:marRight w:val="0"/>
      <w:marTop w:val="0"/>
      <w:marBottom w:val="0"/>
      <w:divBdr>
        <w:top w:val="none" w:sz="0" w:space="0" w:color="auto"/>
        <w:left w:val="none" w:sz="0" w:space="0" w:color="auto"/>
        <w:bottom w:val="none" w:sz="0" w:space="0" w:color="auto"/>
        <w:right w:val="none" w:sz="0" w:space="0" w:color="auto"/>
      </w:divBdr>
      <w:divsChild>
        <w:div w:id="2016296748">
          <w:marLeft w:val="0"/>
          <w:marRight w:val="0"/>
          <w:marTop w:val="0"/>
          <w:marBottom w:val="0"/>
          <w:divBdr>
            <w:top w:val="none" w:sz="0" w:space="0" w:color="auto"/>
            <w:left w:val="none" w:sz="0" w:space="0" w:color="auto"/>
            <w:bottom w:val="none" w:sz="0" w:space="0" w:color="auto"/>
            <w:right w:val="none" w:sz="0" w:space="0" w:color="auto"/>
          </w:divBdr>
        </w:div>
        <w:div w:id="93284823">
          <w:marLeft w:val="0"/>
          <w:marRight w:val="0"/>
          <w:marTop w:val="0"/>
          <w:marBottom w:val="0"/>
          <w:divBdr>
            <w:top w:val="none" w:sz="0" w:space="0" w:color="auto"/>
            <w:left w:val="none" w:sz="0" w:space="0" w:color="auto"/>
            <w:bottom w:val="none" w:sz="0" w:space="0" w:color="auto"/>
            <w:right w:val="none" w:sz="0" w:space="0" w:color="auto"/>
          </w:divBdr>
        </w:div>
        <w:div w:id="285700031">
          <w:marLeft w:val="0"/>
          <w:marRight w:val="0"/>
          <w:marTop w:val="0"/>
          <w:marBottom w:val="0"/>
          <w:divBdr>
            <w:top w:val="none" w:sz="0" w:space="0" w:color="auto"/>
            <w:left w:val="none" w:sz="0" w:space="0" w:color="auto"/>
            <w:bottom w:val="none" w:sz="0" w:space="0" w:color="auto"/>
            <w:right w:val="none" w:sz="0" w:space="0" w:color="auto"/>
          </w:divBdr>
        </w:div>
        <w:div w:id="372850324">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0880918">
      <w:bodyDiv w:val="1"/>
      <w:marLeft w:val="0"/>
      <w:marRight w:val="0"/>
      <w:marTop w:val="0"/>
      <w:marBottom w:val="0"/>
      <w:divBdr>
        <w:top w:val="none" w:sz="0" w:space="0" w:color="auto"/>
        <w:left w:val="none" w:sz="0" w:space="0" w:color="auto"/>
        <w:bottom w:val="none" w:sz="0" w:space="0" w:color="auto"/>
        <w:right w:val="none" w:sz="0" w:space="0" w:color="auto"/>
      </w:divBdr>
      <w:divsChild>
        <w:div w:id="496966559">
          <w:marLeft w:val="0"/>
          <w:marRight w:val="0"/>
          <w:marTop w:val="0"/>
          <w:marBottom w:val="0"/>
          <w:divBdr>
            <w:top w:val="none" w:sz="0" w:space="0" w:color="auto"/>
            <w:left w:val="none" w:sz="0" w:space="0" w:color="auto"/>
            <w:bottom w:val="none" w:sz="0" w:space="0" w:color="auto"/>
            <w:right w:val="none" w:sz="0" w:space="0" w:color="auto"/>
          </w:divBdr>
        </w:div>
        <w:div w:id="562525954">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4423240">
      <w:bodyDiv w:val="1"/>
      <w:marLeft w:val="0"/>
      <w:marRight w:val="0"/>
      <w:marTop w:val="0"/>
      <w:marBottom w:val="0"/>
      <w:divBdr>
        <w:top w:val="none" w:sz="0" w:space="0" w:color="auto"/>
        <w:left w:val="none" w:sz="0" w:space="0" w:color="auto"/>
        <w:bottom w:val="none" w:sz="0" w:space="0" w:color="auto"/>
        <w:right w:val="none" w:sz="0" w:space="0" w:color="auto"/>
      </w:divBdr>
      <w:divsChild>
        <w:div w:id="1697389073">
          <w:marLeft w:val="0"/>
          <w:marRight w:val="0"/>
          <w:marTop w:val="0"/>
          <w:marBottom w:val="0"/>
          <w:divBdr>
            <w:top w:val="none" w:sz="0" w:space="0" w:color="auto"/>
            <w:left w:val="none" w:sz="0" w:space="0" w:color="auto"/>
            <w:bottom w:val="none" w:sz="0" w:space="0" w:color="auto"/>
            <w:right w:val="none" w:sz="0" w:space="0" w:color="auto"/>
          </w:divBdr>
        </w:div>
        <w:div w:id="537282109">
          <w:marLeft w:val="0"/>
          <w:marRight w:val="0"/>
          <w:marTop w:val="0"/>
          <w:marBottom w:val="0"/>
          <w:divBdr>
            <w:top w:val="none" w:sz="0" w:space="0" w:color="auto"/>
            <w:left w:val="none" w:sz="0" w:space="0" w:color="auto"/>
            <w:bottom w:val="none" w:sz="0" w:space="0" w:color="auto"/>
            <w:right w:val="none" w:sz="0" w:space="0" w:color="auto"/>
          </w:divBdr>
        </w:div>
        <w:div w:id="1058360841">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5805787">
      <w:bodyDiv w:val="1"/>
      <w:marLeft w:val="0"/>
      <w:marRight w:val="0"/>
      <w:marTop w:val="0"/>
      <w:marBottom w:val="0"/>
      <w:divBdr>
        <w:top w:val="none" w:sz="0" w:space="0" w:color="auto"/>
        <w:left w:val="none" w:sz="0" w:space="0" w:color="auto"/>
        <w:bottom w:val="none" w:sz="0" w:space="0" w:color="auto"/>
        <w:right w:val="none" w:sz="0" w:space="0" w:color="auto"/>
      </w:divBdr>
      <w:divsChild>
        <w:div w:id="1619871061">
          <w:marLeft w:val="0"/>
          <w:marRight w:val="0"/>
          <w:marTop w:val="0"/>
          <w:marBottom w:val="0"/>
          <w:divBdr>
            <w:top w:val="none" w:sz="0" w:space="0" w:color="auto"/>
            <w:left w:val="none" w:sz="0" w:space="0" w:color="auto"/>
            <w:bottom w:val="none" w:sz="0" w:space="0" w:color="auto"/>
            <w:right w:val="none" w:sz="0" w:space="0" w:color="auto"/>
          </w:divBdr>
        </w:div>
        <w:div w:id="1718814679">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4251211">
      <w:bodyDiv w:val="1"/>
      <w:marLeft w:val="0"/>
      <w:marRight w:val="0"/>
      <w:marTop w:val="0"/>
      <w:marBottom w:val="0"/>
      <w:divBdr>
        <w:top w:val="none" w:sz="0" w:space="0" w:color="auto"/>
        <w:left w:val="none" w:sz="0" w:space="0" w:color="auto"/>
        <w:bottom w:val="none" w:sz="0" w:space="0" w:color="auto"/>
        <w:right w:val="none" w:sz="0" w:space="0" w:color="auto"/>
      </w:divBdr>
      <w:divsChild>
        <w:div w:id="1024939583">
          <w:marLeft w:val="0"/>
          <w:marRight w:val="0"/>
          <w:marTop w:val="0"/>
          <w:marBottom w:val="0"/>
          <w:divBdr>
            <w:top w:val="none" w:sz="0" w:space="0" w:color="auto"/>
            <w:left w:val="none" w:sz="0" w:space="0" w:color="auto"/>
            <w:bottom w:val="none" w:sz="0" w:space="0" w:color="auto"/>
            <w:right w:val="none" w:sz="0" w:space="0" w:color="auto"/>
          </w:divBdr>
        </w:div>
        <w:div w:id="1475753399">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61191315">
      <w:bodyDiv w:val="1"/>
      <w:marLeft w:val="0"/>
      <w:marRight w:val="0"/>
      <w:marTop w:val="0"/>
      <w:marBottom w:val="0"/>
      <w:divBdr>
        <w:top w:val="none" w:sz="0" w:space="0" w:color="auto"/>
        <w:left w:val="none" w:sz="0" w:space="0" w:color="auto"/>
        <w:bottom w:val="none" w:sz="0" w:space="0" w:color="auto"/>
        <w:right w:val="none" w:sz="0" w:space="0" w:color="auto"/>
      </w:divBdr>
      <w:divsChild>
        <w:div w:id="905411695">
          <w:marLeft w:val="0"/>
          <w:marRight w:val="0"/>
          <w:marTop w:val="0"/>
          <w:marBottom w:val="0"/>
          <w:divBdr>
            <w:top w:val="none" w:sz="0" w:space="0" w:color="auto"/>
            <w:left w:val="none" w:sz="0" w:space="0" w:color="auto"/>
            <w:bottom w:val="none" w:sz="0" w:space="0" w:color="auto"/>
            <w:right w:val="none" w:sz="0" w:space="0" w:color="auto"/>
          </w:divBdr>
        </w:div>
        <w:div w:id="1815173592">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6752618">
      <w:bodyDiv w:val="1"/>
      <w:marLeft w:val="0"/>
      <w:marRight w:val="0"/>
      <w:marTop w:val="0"/>
      <w:marBottom w:val="0"/>
      <w:divBdr>
        <w:top w:val="none" w:sz="0" w:space="0" w:color="auto"/>
        <w:left w:val="none" w:sz="0" w:space="0" w:color="auto"/>
        <w:bottom w:val="none" w:sz="0" w:space="0" w:color="auto"/>
        <w:right w:val="none" w:sz="0" w:space="0" w:color="auto"/>
      </w:divBdr>
      <w:divsChild>
        <w:div w:id="1563249304">
          <w:marLeft w:val="0"/>
          <w:marRight w:val="0"/>
          <w:marTop w:val="0"/>
          <w:marBottom w:val="0"/>
          <w:divBdr>
            <w:top w:val="none" w:sz="0" w:space="0" w:color="auto"/>
            <w:left w:val="none" w:sz="0" w:space="0" w:color="auto"/>
            <w:bottom w:val="none" w:sz="0" w:space="0" w:color="auto"/>
            <w:right w:val="none" w:sz="0" w:space="0" w:color="auto"/>
          </w:divBdr>
        </w:div>
        <w:div w:id="1426416111">
          <w:marLeft w:val="0"/>
          <w:marRight w:val="0"/>
          <w:marTop w:val="0"/>
          <w:marBottom w:val="0"/>
          <w:divBdr>
            <w:top w:val="none" w:sz="0" w:space="0" w:color="auto"/>
            <w:left w:val="none" w:sz="0" w:space="0" w:color="auto"/>
            <w:bottom w:val="none" w:sz="0" w:space="0" w:color="auto"/>
            <w:right w:val="none" w:sz="0" w:space="0" w:color="auto"/>
          </w:divBdr>
        </w:div>
        <w:div w:id="106044512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5963857">
      <w:bodyDiv w:val="1"/>
      <w:marLeft w:val="0"/>
      <w:marRight w:val="0"/>
      <w:marTop w:val="0"/>
      <w:marBottom w:val="0"/>
      <w:divBdr>
        <w:top w:val="none" w:sz="0" w:space="0" w:color="auto"/>
        <w:left w:val="none" w:sz="0" w:space="0" w:color="auto"/>
        <w:bottom w:val="none" w:sz="0" w:space="0" w:color="auto"/>
        <w:right w:val="none" w:sz="0" w:space="0" w:color="auto"/>
      </w:divBdr>
      <w:divsChild>
        <w:div w:id="54352030">
          <w:marLeft w:val="0"/>
          <w:marRight w:val="0"/>
          <w:marTop w:val="0"/>
          <w:marBottom w:val="0"/>
          <w:divBdr>
            <w:top w:val="none" w:sz="0" w:space="0" w:color="auto"/>
            <w:left w:val="none" w:sz="0" w:space="0" w:color="auto"/>
            <w:bottom w:val="none" w:sz="0" w:space="0" w:color="auto"/>
            <w:right w:val="none" w:sz="0" w:space="0" w:color="auto"/>
          </w:divBdr>
        </w:div>
        <w:div w:id="1304651472">
          <w:marLeft w:val="0"/>
          <w:marRight w:val="0"/>
          <w:marTop w:val="0"/>
          <w:marBottom w:val="0"/>
          <w:divBdr>
            <w:top w:val="none" w:sz="0" w:space="0" w:color="auto"/>
            <w:left w:val="none" w:sz="0" w:space="0" w:color="auto"/>
            <w:bottom w:val="none" w:sz="0" w:space="0" w:color="auto"/>
            <w:right w:val="none" w:sz="0" w:space="0" w:color="auto"/>
          </w:divBdr>
        </w:div>
        <w:div w:id="1641155667">
          <w:marLeft w:val="0"/>
          <w:marRight w:val="0"/>
          <w:marTop w:val="0"/>
          <w:marBottom w:val="0"/>
          <w:divBdr>
            <w:top w:val="none" w:sz="0" w:space="0" w:color="auto"/>
            <w:left w:val="none" w:sz="0" w:space="0" w:color="auto"/>
            <w:bottom w:val="none" w:sz="0" w:space="0" w:color="auto"/>
            <w:right w:val="none" w:sz="0" w:space="0" w:color="auto"/>
          </w:divBdr>
        </w:div>
      </w:divsChild>
    </w:div>
    <w:div w:id="1216508731">
      <w:bodyDiv w:val="1"/>
      <w:marLeft w:val="0"/>
      <w:marRight w:val="0"/>
      <w:marTop w:val="0"/>
      <w:marBottom w:val="0"/>
      <w:divBdr>
        <w:top w:val="none" w:sz="0" w:space="0" w:color="auto"/>
        <w:left w:val="none" w:sz="0" w:space="0" w:color="auto"/>
        <w:bottom w:val="none" w:sz="0" w:space="0" w:color="auto"/>
        <w:right w:val="none" w:sz="0" w:space="0" w:color="auto"/>
      </w:divBdr>
      <w:divsChild>
        <w:div w:id="1565943035">
          <w:marLeft w:val="0"/>
          <w:marRight w:val="0"/>
          <w:marTop w:val="0"/>
          <w:marBottom w:val="0"/>
          <w:divBdr>
            <w:top w:val="none" w:sz="0" w:space="0" w:color="auto"/>
            <w:left w:val="none" w:sz="0" w:space="0" w:color="auto"/>
            <w:bottom w:val="none" w:sz="0" w:space="0" w:color="auto"/>
            <w:right w:val="none" w:sz="0" w:space="0" w:color="auto"/>
          </w:divBdr>
        </w:div>
        <w:div w:id="156460408">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29460172">
      <w:bodyDiv w:val="1"/>
      <w:marLeft w:val="0"/>
      <w:marRight w:val="0"/>
      <w:marTop w:val="0"/>
      <w:marBottom w:val="0"/>
      <w:divBdr>
        <w:top w:val="none" w:sz="0" w:space="0" w:color="auto"/>
        <w:left w:val="none" w:sz="0" w:space="0" w:color="auto"/>
        <w:bottom w:val="none" w:sz="0" w:space="0" w:color="auto"/>
        <w:right w:val="none" w:sz="0" w:space="0" w:color="auto"/>
      </w:divBdr>
      <w:divsChild>
        <w:div w:id="368994631">
          <w:marLeft w:val="0"/>
          <w:marRight w:val="0"/>
          <w:marTop w:val="0"/>
          <w:marBottom w:val="0"/>
          <w:divBdr>
            <w:top w:val="none" w:sz="0" w:space="0" w:color="auto"/>
            <w:left w:val="none" w:sz="0" w:space="0" w:color="auto"/>
            <w:bottom w:val="none" w:sz="0" w:space="0" w:color="auto"/>
            <w:right w:val="none" w:sz="0" w:space="0" w:color="auto"/>
          </w:divBdr>
        </w:div>
        <w:div w:id="1714191542">
          <w:marLeft w:val="0"/>
          <w:marRight w:val="0"/>
          <w:marTop w:val="0"/>
          <w:marBottom w:val="0"/>
          <w:divBdr>
            <w:top w:val="none" w:sz="0" w:space="0" w:color="auto"/>
            <w:left w:val="none" w:sz="0" w:space="0" w:color="auto"/>
            <w:bottom w:val="none" w:sz="0" w:space="0" w:color="auto"/>
            <w:right w:val="none" w:sz="0" w:space="0" w:color="auto"/>
          </w:divBdr>
        </w:div>
        <w:div w:id="2143424181">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164956">
      <w:bodyDiv w:val="1"/>
      <w:marLeft w:val="0"/>
      <w:marRight w:val="0"/>
      <w:marTop w:val="0"/>
      <w:marBottom w:val="0"/>
      <w:divBdr>
        <w:top w:val="none" w:sz="0" w:space="0" w:color="auto"/>
        <w:left w:val="none" w:sz="0" w:space="0" w:color="auto"/>
        <w:bottom w:val="none" w:sz="0" w:space="0" w:color="auto"/>
        <w:right w:val="none" w:sz="0" w:space="0" w:color="auto"/>
      </w:divBdr>
      <w:divsChild>
        <w:div w:id="2091653771">
          <w:marLeft w:val="0"/>
          <w:marRight w:val="0"/>
          <w:marTop w:val="0"/>
          <w:marBottom w:val="0"/>
          <w:divBdr>
            <w:top w:val="none" w:sz="0" w:space="0" w:color="auto"/>
            <w:left w:val="none" w:sz="0" w:space="0" w:color="auto"/>
            <w:bottom w:val="none" w:sz="0" w:space="0" w:color="auto"/>
            <w:right w:val="none" w:sz="0" w:space="0" w:color="auto"/>
          </w:divBdr>
        </w:div>
        <w:div w:id="1557661773">
          <w:marLeft w:val="0"/>
          <w:marRight w:val="0"/>
          <w:marTop w:val="0"/>
          <w:marBottom w:val="0"/>
          <w:divBdr>
            <w:top w:val="none" w:sz="0" w:space="0" w:color="auto"/>
            <w:left w:val="none" w:sz="0" w:space="0" w:color="auto"/>
            <w:bottom w:val="none" w:sz="0" w:space="0" w:color="auto"/>
            <w:right w:val="none" w:sz="0" w:space="0" w:color="auto"/>
          </w:divBdr>
        </w:div>
        <w:div w:id="213840286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6015723">
      <w:bodyDiv w:val="1"/>
      <w:marLeft w:val="0"/>
      <w:marRight w:val="0"/>
      <w:marTop w:val="0"/>
      <w:marBottom w:val="0"/>
      <w:divBdr>
        <w:top w:val="none" w:sz="0" w:space="0" w:color="auto"/>
        <w:left w:val="none" w:sz="0" w:space="0" w:color="auto"/>
        <w:bottom w:val="none" w:sz="0" w:space="0" w:color="auto"/>
        <w:right w:val="none" w:sz="0" w:space="0" w:color="auto"/>
      </w:divBdr>
      <w:divsChild>
        <w:div w:id="6517036">
          <w:marLeft w:val="0"/>
          <w:marRight w:val="0"/>
          <w:marTop w:val="0"/>
          <w:marBottom w:val="0"/>
          <w:divBdr>
            <w:top w:val="none" w:sz="0" w:space="0" w:color="auto"/>
            <w:left w:val="none" w:sz="0" w:space="0" w:color="auto"/>
            <w:bottom w:val="none" w:sz="0" w:space="0" w:color="auto"/>
            <w:right w:val="none" w:sz="0" w:space="0" w:color="auto"/>
          </w:divBdr>
        </w:div>
        <w:div w:id="1127351690">
          <w:marLeft w:val="0"/>
          <w:marRight w:val="0"/>
          <w:marTop w:val="0"/>
          <w:marBottom w:val="0"/>
          <w:divBdr>
            <w:top w:val="none" w:sz="0" w:space="0" w:color="auto"/>
            <w:left w:val="none" w:sz="0" w:space="0" w:color="auto"/>
            <w:bottom w:val="none" w:sz="0" w:space="0" w:color="auto"/>
            <w:right w:val="none" w:sz="0" w:space="0" w:color="auto"/>
          </w:divBdr>
        </w:div>
        <w:div w:id="201020843">
          <w:marLeft w:val="0"/>
          <w:marRight w:val="0"/>
          <w:marTop w:val="0"/>
          <w:marBottom w:val="0"/>
          <w:divBdr>
            <w:top w:val="none" w:sz="0" w:space="0" w:color="auto"/>
            <w:left w:val="none" w:sz="0" w:space="0" w:color="auto"/>
            <w:bottom w:val="none" w:sz="0" w:space="0" w:color="auto"/>
            <w:right w:val="none" w:sz="0" w:space="0" w:color="auto"/>
          </w:divBdr>
        </w:div>
        <w:div w:id="689844442">
          <w:marLeft w:val="0"/>
          <w:marRight w:val="0"/>
          <w:marTop w:val="0"/>
          <w:marBottom w:val="0"/>
          <w:divBdr>
            <w:top w:val="none" w:sz="0" w:space="0" w:color="auto"/>
            <w:left w:val="none" w:sz="0" w:space="0" w:color="auto"/>
            <w:bottom w:val="none" w:sz="0" w:space="0" w:color="auto"/>
            <w:right w:val="none" w:sz="0" w:space="0" w:color="auto"/>
          </w:divBdr>
        </w:div>
        <w:div w:id="616763527">
          <w:marLeft w:val="0"/>
          <w:marRight w:val="0"/>
          <w:marTop w:val="0"/>
          <w:marBottom w:val="0"/>
          <w:divBdr>
            <w:top w:val="none" w:sz="0" w:space="0" w:color="auto"/>
            <w:left w:val="none" w:sz="0" w:space="0" w:color="auto"/>
            <w:bottom w:val="none" w:sz="0" w:space="0" w:color="auto"/>
            <w:right w:val="none" w:sz="0" w:space="0" w:color="auto"/>
          </w:divBdr>
        </w:div>
        <w:div w:id="133718267">
          <w:marLeft w:val="0"/>
          <w:marRight w:val="0"/>
          <w:marTop w:val="0"/>
          <w:marBottom w:val="0"/>
          <w:divBdr>
            <w:top w:val="none" w:sz="0" w:space="0" w:color="auto"/>
            <w:left w:val="none" w:sz="0" w:space="0" w:color="auto"/>
            <w:bottom w:val="none" w:sz="0" w:space="0" w:color="auto"/>
            <w:right w:val="none" w:sz="0" w:space="0" w:color="auto"/>
          </w:divBdr>
        </w:div>
        <w:div w:id="635838150">
          <w:marLeft w:val="0"/>
          <w:marRight w:val="0"/>
          <w:marTop w:val="0"/>
          <w:marBottom w:val="0"/>
          <w:divBdr>
            <w:top w:val="none" w:sz="0" w:space="0" w:color="auto"/>
            <w:left w:val="none" w:sz="0" w:space="0" w:color="auto"/>
            <w:bottom w:val="none" w:sz="0" w:space="0" w:color="auto"/>
            <w:right w:val="none" w:sz="0" w:space="0" w:color="auto"/>
          </w:divBdr>
        </w:div>
        <w:div w:id="905149564">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4603747">
      <w:bodyDiv w:val="1"/>
      <w:marLeft w:val="0"/>
      <w:marRight w:val="0"/>
      <w:marTop w:val="0"/>
      <w:marBottom w:val="0"/>
      <w:divBdr>
        <w:top w:val="none" w:sz="0" w:space="0" w:color="auto"/>
        <w:left w:val="none" w:sz="0" w:space="0" w:color="auto"/>
        <w:bottom w:val="none" w:sz="0" w:space="0" w:color="auto"/>
        <w:right w:val="none" w:sz="0" w:space="0" w:color="auto"/>
      </w:divBdr>
      <w:divsChild>
        <w:div w:id="1072119527">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6268102">
      <w:bodyDiv w:val="1"/>
      <w:marLeft w:val="0"/>
      <w:marRight w:val="0"/>
      <w:marTop w:val="0"/>
      <w:marBottom w:val="0"/>
      <w:divBdr>
        <w:top w:val="none" w:sz="0" w:space="0" w:color="auto"/>
        <w:left w:val="none" w:sz="0" w:space="0" w:color="auto"/>
        <w:bottom w:val="none" w:sz="0" w:space="0" w:color="auto"/>
        <w:right w:val="none" w:sz="0" w:space="0" w:color="auto"/>
      </w:divBdr>
      <w:divsChild>
        <w:div w:id="1355495995">
          <w:marLeft w:val="0"/>
          <w:marRight w:val="0"/>
          <w:marTop w:val="0"/>
          <w:marBottom w:val="0"/>
          <w:divBdr>
            <w:top w:val="none" w:sz="0" w:space="0" w:color="auto"/>
            <w:left w:val="none" w:sz="0" w:space="0" w:color="auto"/>
            <w:bottom w:val="none" w:sz="0" w:space="0" w:color="auto"/>
            <w:right w:val="none" w:sz="0" w:space="0" w:color="auto"/>
          </w:divBdr>
        </w:div>
        <w:div w:id="340401455">
          <w:marLeft w:val="0"/>
          <w:marRight w:val="0"/>
          <w:marTop w:val="0"/>
          <w:marBottom w:val="0"/>
          <w:divBdr>
            <w:top w:val="none" w:sz="0" w:space="0" w:color="auto"/>
            <w:left w:val="none" w:sz="0" w:space="0" w:color="auto"/>
            <w:bottom w:val="none" w:sz="0" w:space="0" w:color="auto"/>
            <w:right w:val="none" w:sz="0" w:space="0" w:color="auto"/>
          </w:divBdr>
        </w:div>
        <w:div w:id="932127482">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7506880">
      <w:bodyDiv w:val="1"/>
      <w:marLeft w:val="0"/>
      <w:marRight w:val="0"/>
      <w:marTop w:val="0"/>
      <w:marBottom w:val="0"/>
      <w:divBdr>
        <w:top w:val="none" w:sz="0" w:space="0" w:color="auto"/>
        <w:left w:val="none" w:sz="0" w:space="0" w:color="auto"/>
        <w:bottom w:val="none" w:sz="0" w:space="0" w:color="auto"/>
        <w:right w:val="none" w:sz="0" w:space="0" w:color="auto"/>
      </w:divBdr>
      <w:divsChild>
        <w:div w:id="1211377634">
          <w:marLeft w:val="0"/>
          <w:marRight w:val="0"/>
          <w:marTop w:val="0"/>
          <w:marBottom w:val="0"/>
          <w:divBdr>
            <w:top w:val="none" w:sz="0" w:space="0" w:color="auto"/>
            <w:left w:val="none" w:sz="0" w:space="0" w:color="auto"/>
            <w:bottom w:val="none" w:sz="0" w:space="0" w:color="auto"/>
            <w:right w:val="none" w:sz="0" w:space="0" w:color="auto"/>
          </w:divBdr>
        </w:div>
        <w:div w:id="208418903">
          <w:marLeft w:val="0"/>
          <w:marRight w:val="0"/>
          <w:marTop w:val="0"/>
          <w:marBottom w:val="0"/>
          <w:divBdr>
            <w:top w:val="none" w:sz="0" w:space="0" w:color="auto"/>
            <w:left w:val="none" w:sz="0" w:space="0" w:color="auto"/>
            <w:bottom w:val="none" w:sz="0" w:space="0" w:color="auto"/>
            <w:right w:val="none" w:sz="0" w:space="0" w:color="auto"/>
          </w:divBdr>
        </w:div>
        <w:div w:id="1751652706">
          <w:marLeft w:val="0"/>
          <w:marRight w:val="0"/>
          <w:marTop w:val="0"/>
          <w:marBottom w:val="0"/>
          <w:divBdr>
            <w:top w:val="none" w:sz="0" w:space="0" w:color="auto"/>
            <w:left w:val="none" w:sz="0" w:space="0" w:color="auto"/>
            <w:bottom w:val="none" w:sz="0" w:space="0" w:color="auto"/>
            <w:right w:val="none" w:sz="0" w:space="0" w:color="auto"/>
          </w:divBdr>
        </w:div>
        <w:div w:id="1416898668">
          <w:marLeft w:val="0"/>
          <w:marRight w:val="0"/>
          <w:marTop w:val="0"/>
          <w:marBottom w:val="0"/>
          <w:divBdr>
            <w:top w:val="none" w:sz="0" w:space="0" w:color="auto"/>
            <w:left w:val="none" w:sz="0" w:space="0" w:color="auto"/>
            <w:bottom w:val="none" w:sz="0" w:space="0" w:color="auto"/>
            <w:right w:val="none" w:sz="0" w:space="0" w:color="auto"/>
          </w:divBdr>
        </w:div>
      </w:divsChild>
    </w:div>
    <w:div w:id="1405181635">
      <w:bodyDiv w:val="1"/>
      <w:marLeft w:val="0"/>
      <w:marRight w:val="0"/>
      <w:marTop w:val="0"/>
      <w:marBottom w:val="0"/>
      <w:divBdr>
        <w:top w:val="none" w:sz="0" w:space="0" w:color="auto"/>
        <w:left w:val="none" w:sz="0" w:space="0" w:color="auto"/>
        <w:bottom w:val="none" w:sz="0" w:space="0" w:color="auto"/>
        <w:right w:val="none" w:sz="0" w:space="0" w:color="auto"/>
      </w:divBdr>
      <w:divsChild>
        <w:div w:id="609506556">
          <w:marLeft w:val="0"/>
          <w:marRight w:val="0"/>
          <w:marTop w:val="0"/>
          <w:marBottom w:val="0"/>
          <w:divBdr>
            <w:top w:val="none" w:sz="0" w:space="0" w:color="auto"/>
            <w:left w:val="none" w:sz="0" w:space="0" w:color="auto"/>
            <w:bottom w:val="none" w:sz="0" w:space="0" w:color="auto"/>
            <w:right w:val="none" w:sz="0" w:space="0" w:color="auto"/>
          </w:divBdr>
        </w:div>
        <w:div w:id="1808430820">
          <w:marLeft w:val="0"/>
          <w:marRight w:val="0"/>
          <w:marTop w:val="0"/>
          <w:marBottom w:val="0"/>
          <w:divBdr>
            <w:top w:val="none" w:sz="0" w:space="0" w:color="auto"/>
            <w:left w:val="none" w:sz="0" w:space="0" w:color="auto"/>
            <w:bottom w:val="none" w:sz="0" w:space="0" w:color="auto"/>
            <w:right w:val="none" w:sz="0" w:space="0" w:color="auto"/>
          </w:divBdr>
        </w:div>
        <w:div w:id="747266724">
          <w:marLeft w:val="0"/>
          <w:marRight w:val="0"/>
          <w:marTop w:val="0"/>
          <w:marBottom w:val="0"/>
          <w:divBdr>
            <w:top w:val="none" w:sz="0" w:space="0" w:color="auto"/>
            <w:left w:val="none" w:sz="0" w:space="0" w:color="auto"/>
            <w:bottom w:val="none" w:sz="0" w:space="0" w:color="auto"/>
            <w:right w:val="none" w:sz="0" w:space="0" w:color="auto"/>
          </w:divBdr>
        </w:div>
        <w:div w:id="1705131065">
          <w:marLeft w:val="0"/>
          <w:marRight w:val="0"/>
          <w:marTop w:val="0"/>
          <w:marBottom w:val="0"/>
          <w:divBdr>
            <w:top w:val="none" w:sz="0" w:space="0" w:color="auto"/>
            <w:left w:val="none" w:sz="0" w:space="0" w:color="auto"/>
            <w:bottom w:val="none" w:sz="0" w:space="0" w:color="auto"/>
            <w:right w:val="none" w:sz="0" w:space="0" w:color="auto"/>
          </w:divBdr>
        </w:div>
        <w:div w:id="2142458020">
          <w:marLeft w:val="0"/>
          <w:marRight w:val="0"/>
          <w:marTop w:val="0"/>
          <w:marBottom w:val="0"/>
          <w:divBdr>
            <w:top w:val="none" w:sz="0" w:space="0" w:color="auto"/>
            <w:left w:val="none" w:sz="0" w:space="0" w:color="auto"/>
            <w:bottom w:val="none" w:sz="0" w:space="0" w:color="auto"/>
            <w:right w:val="none" w:sz="0" w:space="0" w:color="auto"/>
          </w:divBdr>
        </w:div>
      </w:divsChild>
    </w:div>
    <w:div w:id="1405639306">
      <w:bodyDiv w:val="1"/>
      <w:marLeft w:val="0"/>
      <w:marRight w:val="0"/>
      <w:marTop w:val="0"/>
      <w:marBottom w:val="0"/>
      <w:divBdr>
        <w:top w:val="none" w:sz="0" w:space="0" w:color="auto"/>
        <w:left w:val="none" w:sz="0" w:space="0" w:color="auto"/>
        <w:bottom w:val="none" w:sz="0" w:space="0" w:color="auto"/>
        <w:right w:val="none" w:sz="0" w:space="0" w:color="auto"/>
      </w:divBdr>
      <w:divsChild>
        <w:div w:id="378289863">
          <w:marLeft w:val="0"/>
          <w:marRight w:val="0"/>
          <w:marTop w:val="0"/>
          <w:marBottom w:val="0"/>
          <w:divBdr>
            <w:top w:val="none" w:sz="0" w:space="0" w:color="auto"/>
            <w:left w:val="none" w:sz="0" w:space="0" w:color="auto"/>
            <w:bottom w:val="none" w:sz="0" w:space="0" w:color="auto"/>
            <w:right w:val="none" w:sz="0" w:space="0" w:color="auto"/>
          </w:divBdr>
        </w:div>
        <w:div w:id="2063600409">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4204581">
      <w:bodyDiv w:val="1"/>
      <w:marLeft w:val="0"/>
      <w:marRight w:val="0"/>
      <w:marTop w:val="0"/>
      <w:marBottom w:val="0"/>
      <w:divBdr>
        <w:top w:val="none" w:sz="0" w:space="0" w:color="auto"/>
        <w:left w:val="none" w:sz="0" w:space="0" w:color="auto"/>
        <w:bottom w:val="none" w:sz="0" w:space="0" w:color="auto"/>
        <w:right w:val="none" w:sz="0" w:space="0" w:color="auto"/>
      </w:divBdr>
      <w:divsChild>
        <w:div w:id="402685825">
          <w:marLeft w:val="0"/>
          <w:marRight w:val="0"/>
          <w:marTop w:val="0"/>
          <w:marBottom w:val="0"/>
          <w:divBdr>
            <w:top w:val="none" w:sz="0" w:space="0" w:color="auto"/>
            <w:left w:val="none" w:sz="0" w:space="0" w:color="auto"/>
            <w:bottom w:val="none" w:sz="0" w:space="0" w:color="auto"/>
            <w:right w:val="none" w:sz="0" w:space="0" w:color="auto"/>
          </w:divBdr>
        </w:div>
        <w:div w:id="812453632">
          <w:marLeft w:val="0"/>
          <w:marRight w:val="0"/>
          <w:marTop w:val="0"/>
          <w:marBottom w:val="0"/>
          <w:divBdr>
            <w:top w:val="none" w:sz="0" w:space="0" w:color="auto"/>
            <w:left w:val="none" w:sz="0" w:space="0" w:color="auto"/>
            <w:bottom w:val="none" w:sz="0" w:space="0" w:color="auto"/>
            <w:right w:val="none" w:sz="0" w:space="0" w:color="auto"/>
          </w:divBdr>
        </w:div>
        <w:div w:id="240795285">
          <w:marLeft w:val="0"/>
          <w:marRight w:val="0"/>
          <w:marTop w:val="0"/>
          <w:marBottom w:val="0"/>
          <w:divBdr>
            <w:top w:val="none" w:sz="0" w:space="0" w:color="auto"/>
            <w:left w:val="none" w:sz="0" w:space="0" w:color="auto"/>
            <w:bottom w:val="none" w:sz="0" w:space="0" w:color="auto"/>
            <w:right w:val="none" w:sz="0" w:space="0" w:color="auto"/>
          </w:divBdr>
        </w:div>
        <w:div w:id="2016571888">
          <w:marLeft w:val="0"/>
          <w:marRight w:val="0"/>
          <w:marTop w:val="0"/>
          <w:marBottom w:val="0"/>
          <w:divBdr>
            <w:top w:val="none" w:sz="0" w:space="0" w:color="auto"/>
            <w:left w:val="none" w:sz="0" w:space="0" w:color="auto"/>
            <w:bottom w:val="none" w:sz="0" w:space="0" w:color="auto"/>
            <w:right w:val="none" w:sz="0" w:space="0" w:color="auto"/>
          </w:divBdr>
        </w:div>
        <w:div w:id="593318300">
          <w:marLeft w:val="0"/>
          <w:marRight w:val="0"/>
          <w:marTop w:val="0"/>
          <w:marBottom w:val="0"/>
          <w:divBdr>
            <w:top w:val="none" w:sz="0" w:space="0" w:color="auto"/>
            <w:left w:val="none" w:sz="0" w:space="0" w:color="auto"/>
            <w:bottom w:val="none" w:sz="0" w:space="0" w:color="auto"/>
            <w:right w:val="none" w:sz="0" w:space="0" w:color="auto"/>
          </w:divBdr>
        </w:div>
        <w:div w:id="1597595952">
          <w:marLeft w:val="0"/>
          <w:marRight w:val="0"/>
          <w:marTop w:val="0"/>
          <w:marBottom w:val="0"/>
          <w:divBdr>
            <w:top w:val="none" w:sz="0" w:space="0" w:color="auto"/>
            <w:left w:val="none" w:sz="0" w:space="0" w:color="auto"/>
            <w:bottom w:val="none" w:sz="0" w:space="0" w:color="auto"/>
            <w:right w:val="none" w:sz="0" w:space="0" w:color="auto"/>
          </w:divBdr>
        </w:div>
        <w:div w:id="364840187">
          <w:marLeft w:val="0"/>
          <w:marRight w:val="0"/>
          <w:marTop w:val="0"/>
          <w:marBottom w:val="0"/>
          <w:divBdr>
            <w:top w:val="none" w:sz="0" w:space="0" w:color="auto"/>
            <w:left w:val="none" w:sz="0" w:space="0" w:color="auto"/>
            <w:bottom w:val="none" w:sz="0" w:space="0" w:color="auto"/>
            <w:right w:val="none" w:sz="0" w:space="0" w:color="auto"/>
          </w:divBdr>
        </w:div>
        <w:div w:id="707031540">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3888570">
      <w:bodyDiv w:val="1"/>
      <w:marLeft w:val="0"/>
      <w:marRight w:val="0"/>
      <w:marTop w:val="0"/>
      <w:marBottom w:val="0"/>
      <w:divBdr>
        <w:top w:val="none" w:sz="0" w:space="0" w:color="auto"/>
        <w:left w:val="none" w:sz="0" w:space="0" w:color="auto"/>
        <w:bottom w:val="none" w:sz="0" w:space="0" w:color="auto"/>
        <w:right w:val="none" w:sz="0" w:space="0" w:color="auto"/>
      </w:divBdr>
      <w:divsChild>
        <w:div w:id="966007779">
          <w:marLeft w:val="0"/>
          <w:marRight w:val="0"/>
          <w:marTop w:val="0"/>
          <w:marBottom w:val="0"/>
          <w:divBdr>
            <w:top w:val="none" w:sz="0" w:space="0" w:color="auto"/>
            <w:left w:val="none" w:sz="0" w:space="0" w:color="auto"/>
            <w:bottom w:val="none" w:sz="0" w:space="0" w:color="auto"/>
            <w:right w:val="none" w:sz="0" w:space="0" w:color="auto"/>
          </w:divBdr>
        </w:div>
        <w:div w:id="136906109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5823105">
      <w:bodyDiv w:val="1"/>
      <w:marLeft w:val="0"/>
      <w:marRight w:val="0"/>
      <w:marTop w:val="0"/>
      <w:marBottom w:val="0"/>
      <w:divBdr>
        <w:top w:val="none" w:sz="0" w:space="0" w:color="auto"/>
        <w:left w:val="none" w:sz="0" w:space="0" w:color="auto"/>
        <w:bottom w:val="none" w:sz="0" w:space="0" w:color="auto"/>
        <w:right w:val="none" w:sz="0" w:space="0" w:color="auto"/>
      </w:divBdr>
      <w:divsChild>
        <w:div w:id="1307004195">
          <w:marLeft w:val="0"/>
          <w:marRight w:val="0"/>
          <w:marTop w:val="0"/>
          <w:marBottom w:val="0"/>
          <w:divBdr>
            <w:top w:val="none" w:sz="0" w:space="0" w:color="auto"/>
            <w:left w:val="none" w:sz="0" w:space="0" w:color="auto"/>
            <w:bottom w:val="none" w:sz="0" w:space="0" w:color="auto"/>
            <w:right w:val="none" w:sz="0" w:space="0" w:color="auto"/>
          </w:divBdr>
        </w:div>
        <w:div w:id="1283073205">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208322">
      <w:bodyDiv w:val="1"/>
      <w:marLeft w:val="0"/>
      <w:marRight w:val="0"/>
      <w:marTop w:val="0"/>
      <w:marBottom w:val="0"/>
      <w:divBdr>
        <w:top w:val="none" w:sz="0" w:space="0" w:color="auto"/>
        <w:left w:val="none" w:sz="0" w:space="0" w:color="auto"/>
        <w:bottom w:val="none" w:sz="0" w:space="0" w:color="auto"/>
        <w:right w:val="none" w:sz="0" w:space="0" w:color="auto"/>
      </w:divBdr>
      <w:divsChild>
        <w:div w:id="1899582781">
          <w:marLeft w:val="0"/>
          <w:marRight w:val="0"/>
          <w:marTop w:val="0"/>
          <w:marBottom w:val="0"/>
          <w:divBdr>
            <w:top w:val="none" w:sz="0" w:space="0" w:color="auto"/>
            <w:left w:val="none" w:sz="0" w:space="0" w:color="auto"/>
            <w:bottom w:val="none" w:sz="0" w:space="0" w:color="auto"/>
            <w:right w:val="none" w:sz="0" w:space="0" w:color="auto"/>
          </w:divBdr>
        </w:div>
        <w:div w:id="888764541">
          <w:marLeft w:val="0"/>
          <w:marRight w:val="0"/>
          <w:marTop w:val="0"/>
          <w:marBottom w:val="0"/>
          <w:divBdr>
            <w:top w:val="none" w:sz="0" w:space="0" w:color="auto"/>
            <w:left w:val="none" w:sz="0" w:space="0" w:color="auto"/>
            <w:bottom w:val="none" w:sz="0" w:space="0" w:color="auto"/>
            <w:right w:val="none" w:sz="0" w:space="0" w:color="auto"/>
          </w:divBdr>
        </w:div>
        <w:div w:id="2080979029">
          <w:marLeft w:val="0"/>
          <w:marRight w:val="0"/>
          <w:marTop w:val="0"/>
          <w:marBottom w:val="0"/>
          <w:divBdr>
            <w:top w:val="none" w:sz="0" w:space="0" w:color="auto"/>
            <w:left w:val="none" w:sz="0" w:space="0" w:color="auto"/>
            <w:bottom w:val="none" w:sz="0" w:space="0" w:color="auto"/>
            <w:right w:val="none" w:sz="0" w:space="0" w:color="auto"/>
          </w:divBdr>
        </w:div>
        <w:div w:id="9710549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4845672">
      <w:bodyDiv w:val="1"/>
      <w:marLeft w:val="0"/>
      <w:marRight w:val="0"/>
      <w:marTop w:val="0"/>
      <w:marBottom w:val="0"/>
      <w:divBdr>
        <w:top w:val="none" w:sz="0" w:space="0" w:color="auto"/>
        <w:left w:val="none" w:sz="0" w:space="0" w:color="auto"/>
        <w:bottom w:val="none" w:sz="0" w:space="0" w:color="auto"/>
        <w:right w:val="none" w:sz="0" w:space="0" w:color="auto"/>
      </w:divBdr>
      <w:divsChild>
        <w:div w:id="504516129">
          <w:marLeft w:val="0"/>
          <w:marRight w:val="0"/>
          <w:marTop w:val="0"/>
          <w:marBottom w:val="0"/>
          <w:divBdr>
            <w:top w:val="none" w:sz="0" w:space="0" w:color="auto"/>
            <w:left w:val="none" w:sz="0" w:space="0" w:color="auto"/>
            <w:bottom w:val="none" w:sz="0" w:space="0" w:color="auto"/>
            <w:right w:val="none" w:sz="0" w:space="0" w:color="auto"/>
          </w:divBdr>
        </w:div>
        <w:div w:id="1665278901">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746581">
      <w:bodyDiv w:val="1"/>
      <w:marLeft w:val="0"/>
      <w:marRight w:val="0"/>
      <w:marTop w:val="0"/>
      <w:marBottom w:val="0"/>
      <w:divBdr>
        <w:top w:val="none" w:sz="0" w:space="0" w:color="auto"/>
        <w:left w:val="none" w:sz="0" w:space="0" w:color="auto"/>
        <w:bottom w:val="none" w:sz="0" w:space="0" w:color="auto"/>
        <w:right w:val="none" w:sz="0" w:space="0" w:color="auto"/>
      </w:divBdr>
      <w:divsChild>
        <w:div w:id="705570713">
          <w:marLeft w:val="0"/>
          <w:marRight w:val="0"/>
          <w:marTop w:val="0"/>
          <w:marBottom w:val="0"/>
          <w:divBdr>
            <w:top w:val="none" w:sz="0" w:space="0" w:color="auto"/>
            <w:left w:val="none" w:sz="0" w:space="0" w:color="auto"/>
            <w:bottom w:val="none" w:sz="0" w:space="0" w:color="auto"/>
            <w:right w:val="none" w:sz="0" w:space="0" w:color="auto"/>
          </w:divBdr>
        </w:div>
        <w:div w:id="1034844205">
          <w:marLeft w:val="0"/>
          <w:marRight w:val="0"/>
          <w:marTop w:val="0"/>
          <w:marBottom w:val="0"/>
          <w:divBdr>
            <w:top w:val="none" w:sz="0" w:space="0" w:color="auto"/>
            <w:left w:val="none" w:sz="0" w:space="0" w:color="auto"/>
            <w:bottom w:val="none" w:sz="0" w:space="0" w:color="auto"/>
            <w:right w:val="none" w:sz="0" w:space="0" w:color="auto"/>
          </w:divBdr>
        </w:div>
        <w:div w:id="235752826">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59325240">
      <w:bodyDiv w:val="1"/>
      <w:marLeft w:val="0"/>
      <w:marRight w:val="0"/>
      <w:marTop w:val="0"/>
      <w:marBottom w:val="0"/>
      <w:divBdr>
        <w:top w:val="none" w:sz="0" w:space="0" w:color="auto"/>
        <w:left w:val="none" w:sz="0" w:space="0" w:color="auto"/>
        <w:bottom w:val="none" w:sz="0" w:space="0" w:color="auto"/>
        <w:right w:val="none" w:sz="0" w:space="0" w:color="auto"/>
      </w:divBdr>
      <w:divsChild>
        <w:div w:id="2069380801">
          <w:marLeft w:val="0"/>
          <w:marRight w:val="0"/>
          <w:marTop w:val="0"/>
          <w:marBottom w:val="0"/>
          <w:divBdr>
            <w:top w:val="none" w:sz="0" w:space="0" w:color="auto"/>
            <w:left w:val="none" w:sz="0" w:space="0" w:color="auto"/>
            <w:bottom w:val="none" w:sz="0" w:space="0" w:color="auto"/>
            <w:right w:val="none" w:sz="0" w:space="0" w:color="auto"/>
          </w:divBdr>
        </w:div>
        <w:div w:id="400493802">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7657069">
      <w:bodyDiv w:val="1"/>
      <w:marLeft w:val="0"/>
      <w:marRight w:val="0"/>
      <w:marTop w:val="0"/>
      <w:marBottom w:val="0"/>
      <w:divBdr>
        <w:top w:val="none" w:sz="0" w:space="0" w:color="auto"/>
        <w:left w:val="none" w:sz="0" w:space="0" w:color="auto"/>
        <w:bottom w:val="none" w:sz="0" w:space="0" w:color="auto"/>
        <w:right w:val="none" w:sz="0" w:space="0" w:color="auto"/>
      </w:divBdr>
      <w:divsChild>
        <w:div w:id="1269586817">
          <w:marLeft w:val="0"/>
          <w:marRight w:val="0"/>
          <w:marTop w:val="0"/>
          <w:marBottom w:val="0"/>
          <w:divBdr>
            <w:top w:val="none" w:sz="0" w:space="0" w:color="auto"/>
            <w:left w:val="none" w:sz="0" w:space="0" w:color="auto"/>
            <w:bottom w:val="none" w:sz="0" w:space="0" w:color="auto"/>
            <w:right w:val="none" w:sz="0" w:space="0" w:color="auto"/>
          </w:divBdr>
        </w:div>
        <w:div w:id="197749017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0586378">
      <w:bodyDiv w:val="1"/>
      <w:marLeft w:val="0"/>
      <w:marRight w:val="0"/>
      <w:marTop w:val="0"/>
      <w:marBottom w:val="0"/>
      <w:divBdr>
        <w:top w:val="none" w:sz="0" w:space="0" w:color="auto"/>
        <w:left w:val="none" w:sz="0" w:space="0" w:color="auto"/>
        <w:bottom w:val="none" w:sz="0" w:space="0" w:color="auto"/>
        <w:right w:val="none" w:sz="0" w:space="0" w:color="auto"/>
      </w:divBdr>
      <w:divsChild>
        <w:div w:id="1071004739">
          <w:marLeft w:val="0"/>
          <w:marRight w:val="0"/>
          <w:marTop w:val="0"/>
          <w:marBottom w:val="0"/>
          <w:divBdr>
            <w:top w:val="none" w:sz="0" w:space="0" w:color="auto"/>
            <w:left w:val="none" w:sz="0" w:space="0" w:color="auto"/>
            <w:bottom w:val="none" w:sz="0" w:space="0" w:color="auto"/>
            <w:right w:val="none" w:sz="0" w:space="0" w:color="auto"/>
          </w:divBdr>
        </w:div>
        <w:div w:id="46344634">
          <w:marLeft w:val="0"/>
          <w:marRight w:val="0"/>
          <w:marTop w:val="0"/>
          <w:marBottom w:val="0"/>
          <w:divBdr>
            <w:top w:val="none" w:sz="0" w:space="0" w:color="auto"/>
            <w:left w:val="none" w:sz="0" w:space="0" w:color="auto"/>
            <w:bottom w:val="none" w:sz="0" w:space="0" w:color="auto"/>
            <w:right w:val="none" w:sz="0" w:space="0" w:color="auto"/>
          </w:divBdr>
        </w:div>
        <w:div w:id="1352802479">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16064">
      <w:bodyDiv w:val="1"/>
      <w:marLeft w:val="0"/>
      <w:marRight w:val="0"/>
      <w:marTop w:val="0"/>
      <w:marBottom w:val="0"/>
      <w:divBdr>
        <w:top w:val="none" w:sz="0" w:space="0" w:color="auto"/>
        <w:left w:val="none" w:sz="0" w:space="0" w:color="auto"/>
        <w:bottom w:val="none" w:sz="0" w:space="0" w:color="auto"/>
        <w:right w:val="none" w:sz="0" w:space="0" w:color="auto"/>
      </w:divBdr>
      <w:divsChild>
        <w:div w:id="646207421">
          <w:marLeft w:val="0"/>
          <w:marRight w:val="0"/>
          <w:marTop w:val="0"/>
          <w:marBottom w:val="0"/>
          <w:divBdr>
            <w:top w:val="none" w:sz="0" w:space="0" w:color="auto"/>
            <w:left w:val="none" w:sz="0" w:space="0" w:color="auto"/>
            <w:bottom w:val="none" w:sz="0" w:space="0" w:color="auto"/>
            <w:right w:val="none" w:sz="0" w:space="0" w:color="auto"/>
          </w:divBdr>
        </w:div>
        <w:div w:id="240255040">
          <w:marLeft w:val="0"/>
          <w:marRight w:val="0"/>
          <w:marTop w:val="0"/>
          <w:marBottom w:val="0"/>
          <w:divBdr>
            <w:top w:val="none" w:sz="0" w:space="0" w:color="auto"/>
            <w:left w:val="none" w:sz="0" w:space="0" w:color="auto"/>
            <w:bottom w:val="none" w:sz="0" w:space="0" w:color="auto"/>
            <w:right w:val="none" w:sz="0" w:space="0" w:color="auto"/>
          </w:divBdr>
        </w:div>
        <w:div w:id="338821680">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1018391">
      <w:bodyDiv w:val="1"/>
      <w:marLeft w:val="0"/>
      <w:marRight w:val="0"/>
      <w:marTop w:val="0"/>
      <w:marBottom w:val="0"/>
      <w:divBdr>
        <w:top w:val="none" w:sz="0" w:space="0" w:color="auto"/>
        <w:left w:val="none" w:sz="0" w:space="0" w:color="auto"/>
        <w:bottom w:val="none" w:sz="0" w:space="0" w:color="auto"/>
        <w:right w:val="none" w:sz="0" w:space="0" w:color="auto"/>
      </w:divBdr>
      <w:divsChild>
        <w:div w:id="300769729">
          <w:marLeft w:val="0"/>
          <w:marRight w:val="0"/>
          <w:marTop w:val="0"/>
          <w:marBottom w:val="0"/>
          <w:divBdr>
            <w:top w:val="none" w:sz="0" w:space="0" w:color="auto"/>
            <w:left w:val="none" w:sz="0" w:space="0" w:color="auto"/>
            <w:bottom w:val="none" w:sz="0" w:space="0" w:color="auto"/>
            <w:right w:val="none" w:sz="0" w:space="0" w:color="auto"/>
          </w:divBdr>
        </w:div>
        <w:div w:id="1476289212">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6762010">
      <w:bodyDiv w:val="1"/>
      <w:marLeft w:val="0"/>
      <w:marRight w:val="0"/>
      <w:marTop w:val="0"/>
      <w:marBottom w:val="0"/>
      <w:divBdr>
        <w:top w:val="none" w:sz="0" w:space="0" w:color="auto"/>
        <w:left w:val="none" w:sz="0" w:space="0" w:color="auto"/>
        <w:bottom w:val="none" w:sz="0" w:space="0" w:color="auto"/>
        <w:right w:val="none" w:sz="0" w:space="0" w:color="auto"/>
      </w:divBdr>
      <w:divsChild>
        <w:div w:id="471748546">
          <w:marLeft w:val="0"/>
          <w:marRight w:val="0"/>
          <w:marTop w:val="0"/>
          <w:marBottom w:val="0"/>
          <w:divBdr>
            <w:top w:val="none" w:sz="0" w:space="0" w:color="auto"/>
            <w:left w:val="none" w:sz="0" w:space="0" w:color="auto"/>
            <w:bottom w:val="none" w:sz="0" w:space="0" w:color="auto"/>
            <w:right w:val="none" w:sz="0" w:space="0" w:color="auto"/>
          </w:divBdr>
        </w:div>
        <w:div w:id="1769961360">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313855">
      <w:bodyDiv w:val="1"/>
      <w:marLeft w:val="0"/>
      <w:marRight w:val="0"/>
      <w:marTop w:val="0"/>
      <w:marBottom w:val="0"/>
      <w:divBdr>
        <w:top w:val="none" w:sz="0" w:space="0" w:color="auto"/>
        <w:left w:val="none" w:sz="0" w:space="0" w:color="auto"/>
        <w:bottom w:val="none" w:sz="0" w:space="0" w:color="auto"/>
        <w:right w:val="none" w:sz="0" w:space="0" w:color="auto"/>
      </w:divBdr>
      <w:divsChild>
        <w:div w:id="1313372323">
          <w:marLeft w:val="0"/>
          <w:marRight w:val="0"/>
          <w:marTop w:val="0"/>
          <w:marBottom w:val="0"/>
          <w:divBdr>
            <w:top w:val="none" w:sz="0" w:space="0" w:color="auto"/>
            <w:left w:val="none" w:sz="0" w:space="0" w:color="auto"/>
            <w:bottom w:val="none" w:sz="0" w:space="0" w:color="auto"/>
            <w:right w:val="none" w:sz="0" w:space="0" w:color="auto"/>
          </w:divBdr>
        </w:div>
        <w:div w:id="851841949">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09942554">
      <w:bodyDiv w:val="1"/>
      <w:marLeft w:val="0"/>
      <w:marRight w:val="0"/>
      <w:marTop w:val="0"/>
      <w:marBottom w:val="0"/>
      <w:divBdr>
        <w:top w:val="none" w:sz="0" w:space="0" w:color="auto"/>
        <w:left w:val="none" w:sz="0" w:space="0" w:color="auto"/>
        <w:bottom w:val="none" w:sz="0" w:space="0" w:color="auto"/>
        <w:right w:val="none" w:sz="0" w:space="0" w:color="auto"/>
      </w:divBdr>
      <w:divsChild>
        <w:div w:id="1539395809">
          <w:marLeft w:val="0"/>
          <w:marRight w:val="0"/>
          <w:marTop w:val="0"/>
          <w:marBottom w:val="0"/>
          <w:divBdr>
            <w:top w:val="none" w:sz="0" w:space="0" w:color="auto"/>
            <w:left w:val="none" w:sz="0" w:space="0" w:color="auto"/>
            <w:bottom w:val="none" w:sz="0" w:space="0" w:color="auto"/>
            <w:right w:val="none" w:sz="0" w:space="0" w:color="auto"/>
          </w:divBdr>
        </w:div>
        <w:div w:id="1587035307">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2412343">
      <w:bodyDiv w:val="1"/>
      <w:marLeft w:val="0"/>
      <w:marRight w:val="0"/>
      <w:marTop w:val="0"/>
      <w:marBottom w:val="0"/>
      <w:divBdr>
        <w:top w:val="none" w:sz="0" w:space="0" w:color="auto"/>
        <w:left w:val="none" w:sz="0" w:space="0" w:color="auto"/>
        <w:bottom w:val="none" w:sz="0" w:space="0" w:color="auto"/>
        <w:right w:val="none" w:sz="0" w:space="0" w:color="auto"/>
      </w:divBdr>
      <w:divsChild>
        <w:div w:id="1222864072">
          <w:marLeft w:val="0"/>
          <w:marRight w:val="0"/>
          <w:marTop w:val="0"/>
          <w:marBottom w:val="0"/>
          <w:divBdr>
            <w:top w:val="none" w:sz="0" w:space="0" w:color="auto"/>
            <w:left w:val="none" w:sz="0" w:space="0" w:color="auto"/>
            <w:bottom w:val="none" w:sz="0" w:space="0" w:color="auto"/>
            <w:right w:val="none" w:sz="0" w:space="0" w:color="auto"/>
          </w:divBdr>
        </w:div>
        <w:div w:id="1846823397">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091392897">
      <w:bodyDiv w:val="1"/>
      <w:marLeft w:val="0"/>
      <w:marRight w:val="0"/>
      <w:marTop w:val="0"/>
      <w:marBottom w:val="0"/>
      <w:divBdr>
        <w:top w:val="none" w:sz="0" w:space="0" w:color="auto"/>
        <w:left w:val="none" w:sz="0" w:space="0" w:color="auto"/>
        <w:bottom w:val="none" w:sz="0" w:space="0" w:color="auto"/>
        <w:right w:val="none" w:sz="0" w:space="0" w:color="auto"/>
      </w:divBdr>
      <w:divsChild>
        <w:div w:id="790054356">
          <w:marLeft w:val="0"/>
          <w:marRight w:val="0"/>
          <w:marTop w:val="0"/>
          <w:marBottom w:val="0"/>
          <w:divBdr>
            <w:top w:val="none" w:sz="0" w:space="0" w:color="auto"/>
            <w:left w:val="none" w:sz="0" w:space="0" w:color="auto"/>
            <w:bottom w:val="none" w:sz="0" w:space="0" w:color="auto"/>
            <w:right w:val="none" w:sz="0" w:space="0" w:color="auto"/>
          </w:divBdr>
        </w:div>
        <w:div w:id="2128237193">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18257235">
      <w:bodyDiv w:val="1"/>
      <w:marLeft w:val="0"/>
      <w:marRight w:val="0"/>
      <w:marTop w:val="0"/>
      <w:marBottom w:val="0"/>
      <w:divBdr>
        <w:top w:val="none" w:sz="0" w:space="0" w:color="auto"/>
        <w:left w:val="none" w:sz="0" w:space="0" w:color="auto"/>
        <w:bottom w:val="none" w:sz="0" w:space="0" w:color="auto"/>
        <w:right w:val="none" w:sz="0" w:space="0" w:color="auto"/>
      </w:divBdr>
      <w:divsChild>
        <w:div w:id="46076498">
          <w:marLeft w:val="0"/>
          <w:marRight w:val="0"/>
          <w:marTop w:val="0"/>
          <w:marBottom w:val="0"/>
          <w:divBdr>
            <w:top w:val="none" w:sz="0" w:space="0" w:color="auto"/>
            <w:left w:val="none" w:sz="0" w:space="0" w:color="auto"/>
            <w:bottom w:val="none" w:sz="0" w:space="0" w:color="auto"/>
            <w:right w:val="none" w:sz="0" w:space="0" w:color="auto"/>
          </w:divBdr>
        </w:div>
        <w:div w:id="1593735937">
          <w:marLeft w:val="0"/>
          <w:marRight w:val="0"/>
          <w:marTop w:val="0"/>
          <w:marBottom w:val="0"/>
          <w:divBdr>
            <w:top w:val="none" w:sz="0" w:space="0" w:color="auto"/>
            <w:left w:val="none" w:sz="0" w:space="0" w:color="auto"/>
            <w:bottom w:val="none" w:sz="0" w:space="0" w:color="auto"/>
            <w:right w:val="none" w:sz="0" w:space="0" w:color="auto"/>
          </w:divBdr>
        </w:div>
        <w:div w:id="343749181">
          <w:marLeft w:val="0"/>
          <w:marRight w:val="0"/>
          <w:marTop w:val="0"/>
          <w:marBottom w:val="0"/>
          <w:divBdr>
            <w:top w:val="none" w:sz="0" w:space="0" w:color="auto"/>
            <w:left w:val="none" w:sz="0" w:space="0" w:color="auto"/>
            <w:bottom w:val="none" w:sz="0" w:space="0" w:color="auto"/>
            <w:right w:val="none" w:sz="0" w:space="0" w:color="auto"/>
          </w:divBdr>
        </w:div>
        <w:div w:id="1508910890">
          <w:marLeft w:val="0"/>
          <w:marRight w:val="0"/>
          <w:marTop w:val="0"/>
          <w:marBottom w:val="0"/>
          <w:divBdr>
            <w:top w:val="none" w:sz="0" w:space="0" w:color="auto"/>
            <w:left w:val="none" w:sz="0" w:space="0" w:color="auto"/>
            <w:bottom w:val="none" w:sz="0" w:space="0" w:color="auto"/>
            <w:right w:val="none" w:sz="0" w:space="0" w:color="auto"/>
          </w:divBdr>
        </w:div>
      </w:divsChild>
    </w:div>
    <w:div w:id="2120248778">
      <w:bodyDiv w:val="1"/>
      <w:marLeft w:val="0"/>
      <w:marRight w:val="0"/>
      <w:marTop w:val="0"/>
      <w:marBottom w:val="0"/>
      <w:divBdr>
        <w:top w:val="none" w:sz="0" w:space="0" w:color="auto"/>
        <w:left w:val="none" w:sz="0" w:space="0" w:color="auto"/>
        <w:bottom w:val="none" w:sz="0" w:space="0" w:color="auto"/>
        <w:right w:val="none" w:sz="0" w:space="0" w:color="auto"/>
      </w:divBdr>
      <w:divsChild>
        <w:div w:id="1813785525">
          <w:marLeft w:val="0"/>
          <w:marRight w:val="0"/>
          <w:marTop w:val="0"/>
          <w:marBottom w:val="0"/>
          <w:divBdr>
            <w:top w:val="none" w:sz="0" w:space="0" w:color="auto"/>
            <w:left w:val="none" w:sz="0" w:space="0" w:color="auto"/>
            <w:bottom w:val="none" w:sz="0" w:space="0" w:color="auto"/>
            <w:right w:val="none" w:sz="0" w:space="0" w:color="auto"/>
          </w:divBdr>
        </w:div>
        <w:div w:id="1092703652">
          <w:marLeft w:val="0"/>
          <w:marRight w:val="0"/>
          <w:marTop w:val="0"/>
          <w:marBottom w:val="0"/>
          <w:divBdr>
            <w:top w:val="none" w:sz="0" w:space="0" w:color="auto"/>
            <w:left w:val="none" w:sz="0" w:space="0" w:color="auto"/>
            <w:bottom w:val="none" w:sz="0" w:space="0" w:color="auto"/>
            <w:right w:val="none" w:sz="0" w:space="0" w:color="auto"/>
          </w:divBdr>
        </w:div>
        <w:div w:id="110125226">
          <w:marLeft w:val="0"/>
          <w:marRight w:val="0"/>
          <w:marTop w:val="0"/>
          <w:marBottom w:val="0"/>
          <w:divBdr>
            <w:top w:val="none" w:sz="0" w:space="0" w:color="auto"/>
            <w:left w:val="none" w:sz="0" w:space="0" w:color="auto"/>
            <w:bottom w:val="none" w:sz="0" w:space="0" w:color="auto"/>
            <w:right w:val="none" w:sz="0" w:space="0" w:color="auto"/>
          </w:divBdr>
        </w:div>
      </w:divsChild>
    </w:div>
    <w:div w:id="2129808711">
      <w:bodyDiv w:val="1"/>
      <w:marLeft w:val="0"/>
      <w:marRight w:val="0"/>
      <w:marTop w:val="0"/>
      <w:marBottom w:val="0"/>
      <w:divBdr>
        <w:top w:val="none" w:sz="0" w:space="0" w:color="auto"/>
        <w:left w:val="none" w:sz="0" w:space="0" w:color="auto"/>
        <w:bottom w:val="none" w:sz="0" w:space="0" w:color="auto"/>
        <w:right w:val="none" w:sz="0" w:space="0" w:color="auto"/>
      </w:divBdr>
      <w:divsChild>
        <w:div w:id="2131320649">
          <w:marLeft w:val="0"/>
          <w:marRight w:val="0"/>
          <w:marTop w:val="0"/>
          <w:marBottom w:val="0"/>
          <w:divBdr>
            <w:top w:val="none" w:sz="0" w:space="0" w:color="auto"/>
            <w:left w:val="none" w:sz="0" w:space="0" w:color="auto"/>
            <w:bottom w:val="none" w:sz="0" w:space="0" w:color="auto"/>
            <w:right w:val="none" w:sz="0" w:space="0" w:color="auto"/>
          </w:divBdr>
        </w:div>
        <w:div w:id="152332872">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3302854">
      <w:bodyDiv w:val="1"/>
      <w:marLeft w:val="0"/>
      <w:marRight w:val="0"/>
      <w:marTop w:val="0"/>
      <w:marBottom w:val="0"/>
      <w:divBdr>
        <w:top w:val="none" w:sz="0" w:space="0" w:color="auto"/>
        <w:left w:val="none" w:sz="0" w:space="0" w:color="auto"/>
        <w:bottom w:val="none" w:sz="0" w:space="0" w:color="auto"/>
        <w:right w:val="none" w:sz="0" w:space="0" w:color="auto"/>
      </w:divBdr>
      <w:divsChild>
        <w:div w:id="875852843">
          <w:marLeft w:val="0"/>
          <w:marRight w:val="0"/>
          <w:marTop w:val="0"/>
          <w:marBottom w:val="0"/>
          <w:divBdr>
            <w:top w:val="none" w:sz="0" w:space="0" w:color="auto"/>
            <w:left w:val="none" w:sz="0" w:space="0" w:color="auto"/>
            <w:bottom w:val="none" w:sz="0" w:space="0" w:color="auto"/>
            <w:right w:val="none" w:sz="0" w:space="0" w:color="auto"/>
          </w:divBdr>
        </w:div>
        <w:div w:id="1188178894">
          <w:marLeft w:val="0"/>
          <w:marRight w:val="0"/>
          <w:marTop w:val="0"/>
          <w:marBottom w:val="0"/>
          <w:divBdr>
            <w:top w:val="none" w:sz="0" w:space="0" w:color="auto"/>
            <w:left w:val="none" w:sz="0" w:space="0" w:color="auto"/>
            <w:bottom w:val="none" w:sz="0" w:space="0" w:color="auto"/>
            <w:right w:val="none" w:sz="0" w:space="0" w:color="auto"/>
          </w:divBdr>
        </w:div>
        <w:div w:id="53623675">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B3FCE-D18D-4A55-BDBC-B57DBC5E3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2020-12-22T09:35:00Z</dcterms:created>
  <dcterms:modified xsi:type="dcterms:W3CDTF">2020-12-22T09:35:00Z</dcterms:modified>
</cp:coreProperties>
</file>