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034687" w:rsidRPr="00034687" w:rsidRDefault="00034687" w:rsidP="00034687">
      <w:pPr>
        <w:autoSpaceDE w:val="0"/>
        <w:autoSpaceDN w:val="0"/>
        <w:adjustRightInd w:val="0"/>
        <w:spacing w:after="0" w:line="240" w:lineRule="auto"/>
        <w:jc w:val="center"/>
        <w:rPr>
          <w:rFonts w:ascii="Times New Roman" w:hAnsi="Times New Roman" w:cs="Times New Roman"/>
          <w:sz w:val="44"/>
          <w:szCs w:val="44"/>
          <w:lang w:val="en-US"/>
        </w:rPr>
      </w:pPr>
      <w:r w:rsidRPr="00034687">
        <w:rPr>
          <w:rFonts w:ascii="Times New Roman" w:hAnsi="Times New Roman" w:cs="Times New Roman"/>
          <w:b/>
          <w:bCs/>
          <w:sz w:val="44"/>
          <w:szCs w:val="44"/>
          <w:lang w:val="en-US"/>
        </w:rPr>
        <w:t>DIMEDONE 97% AR</w:t>
      </w:r>
    </w:p>
    <w:p w:rsidR="00EC03C5" w:rsidRPr="006C6FF4" w:rsidRDefault="00587231" w:rsidP="006C6FF4">
      <w:pPr>
        <w:autoSpaceDE w:val="0"/>
        <w:autoSpaceDN w:val="0"/>
        <w:adjustRightInd w:val="0"/>
        <w:spacing w:after="0" w:line="240" w:lineRule="auto"/>
        <w:jc w:val="center"/>
        <w:rPr>
          <w:rFonts w:ascii="Times New Roman" w:hAnsi="Times New Roman" w:cs="Times New Roman"/>
          <w:b/>
          <w:sz w:val="36"/>
          <w:szCs w:val="44"/>
          <w:lang w:val="en-US"/>
        </w:rPr>
      </w:pPr>
      <w:r w:rsidRPr="006C6FF4">
        <w:rPr>
          <w:rFonts w:ascii="Times New Roman" w:hAnsi="Times New Roman" w:cs="Times New Roman"/>
          <w:b/>
          <w:sz w:val="36"/>
          <w:szCs w:val="44"/>
        </w:rPr>
        <w:t xml:space="preserve">MSDS CAS: </w:t>
      </w:r>
      <w:r w:rsidR="00034687">
        <w:rPr>
          <w:rFonts w:ascii="Times New Roman" w:hAnsi="Times New Roman" w:cs="Times New Roman"/>
          <w:b/>
          <w:sz w:val="36"/>
          <w:szCs w:val="44"/>
          <w:lang w:val="en-US"/>
        </w:rPr>
        <w:t>126-81-8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034687" w:rsidRPr="00034687">
        <w:rPr>
          <w:rFonts w:ascii="Times New Roman" w:hAnsi="Times New Roman" w:cs="Times New Roman"/>
          <w:b/>
          <w:bCs/>
          <w:sz w:val="24"/>
          <w:szCs w:val="16"/>
          <w:lang w:val="en-US"/>
        </w:rPr>
        <w:t>DIMEDONE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034687">
        <w:rPr>
          <w:rFonts w:ascii="Times New Roman" w:hAnsi="Times New Roman" w:cs="Times New Roman"/>
          <w:b/>
          <w:sz w:val="24"/>
          <w:szCs w:val="44"/>
          <w:lang w:val="en-US"/>
        </w:rPr>
        <w:t>126-81-8</w:t>
      </w:r>
    </w:p>
    <w:p w:rsidR="00034687" w:rsidRPr="00034687" w:rsidRDefault="00421339" w:rsidP="00034687">
      <w:pPr>
        <w:pStyle w:val="NoSpacing"/>
        <w:rPr>
          <w:rFonts w:ascii="Times New Roman" w:eastAsia="Times New Roman" w:hAnsi="Times New Roman" w:cs="Times New Roman"/>
          <w:b/>
          <w:sz w:val="24"/>
          <w:lang w:val="en-US" w:eastAsia="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proofErr w:type="spellStart"/>
      <w:r w:rsidR="00034687" w:rsidRPr="00034687">
        <w:rPr>
          <w:rFonts w:ascii="Times New Roman" w:eastAsia="Times New Roman" w:hAnsi="Times New Roman" w:cs="Times New Roman"/>
          <w:b/>
          <w:sz w:val="24"/>
          <w:lang w:val="en-US" w:eastAsia="en-US"/>
        </w:rPr>
        <w:t>Cyclomethone</w:t>
      </w:r>
      <w:proofErr w:type="spellEnd"/>
      <w:r w:rsidR="00034687" w:rsidRPr="00034687">
        <w:rPr>
          <w:rFonts w:ascii="Times New Roman" w:eastAsia="Times New Roman" w:hAnsi="Times New Roman" w:cs="Times New Roman"/>
          <w:b/>
          <w:sz w:val="24"/>
          <w:lang w:val="en-US" w:eastAsia="en-US"/>
        </w:rPr>
        <w:t xml:space="preserve">, </w:t>
      </w:r>
      <w:proofErr w:type="spellStart"/>
      <w:r w:rsidR="00034687" w:rsidRPr="00034687">
        <w:rPr>
          <w:rFonts w:ascii="Times New Roman" w:eastAsia="Times New Roman" w:hAnsi="Times New Roman" w:cs="Times New Roman"/>
          <w:b/>
          <w:sz w:val="24"/>
          <w:lang w:val="en-US" w:eastAsia="en-US"/>
        </w:rPr>
        <w:t>Dimedon</w:t>
      </w:r>
      <w:proofErr w:type="spellEnd"/>
      <w:r w:rsidR="00034687" w:rsidRPr="00034687">
        <w:rPr>
          <w:rFonts w:ascii="Times New Roman" w:eastAsia="Times New Roman" w:hAnsi="Times New Roman" w:cs="Times New Roman"/>
          <w:b/>
          <w:sz w:val="24"/>
          <w:lang w:val="en-US" w:eastAsia="en-US"/>
        </w:rPr>
        <w:t xml:space="preserve">, </w:t>
      </w:r>
      <w:proofErr w:type="spellStart"/>
      <w:r w:rsidR="00034687" w:rsidRPr="00034687">
        <w:rPr>
          <w:rFonts w:ascii="Times New Roman" w:eastAsia="Times New Roman" w:hAnsi="Times New Roman" w:cs="Times New Roman"/>
          <w:b/>
          <w:sz w:val="24"/>
          <w:lang w:val="en-US" w:eastAsia="en-US"/>
        </w:rPr>
        <w:t>Dimedone</w:t>
      </w:r>
      <w:proofErr w:type="spellEnd"/>
      <w:r w:rsidR="00034687" w:rsidRPr="00034687">
        <w:rPr>
          <w:rFonts w:ascii="Times New Roman" w:eastAsia="Times New Roman" w:hAnsi="Times New Roman" w:cs="Times New Roman"/>
          <w:b/>
          <w:sz w:val="24"/>
          <w:lang w:val="en-US" w:eastAsia="en-US"/>
        </w:rPr>
        <w:t xml:space="preserve">, </w:t>
      </w:r>
      <w:proofErr w:type="spellStart"/>
      <w:r w:rsidR="00034687" w:rsidRPr="00034687">
        <w:rPr>
          <w:rFonts w:ascii="Times New Roman" w:eastAsia="Times New Roman" w:hAnsi="Times New Roman" w:cs="Times New Roman"/>
          <w:b/>
          <w:sz w:val="24"/>
          <w:lang w:val="en-US" w:eastAsia="en-US"/>
        </w:rPr>
        <w:t>Medon</w:t>
      </w:r>
      <w:proofErr w:type="spellEnd"/>
      <w:r w:rsidR="00034687" w:rsidRPr="00034687">
        <w:rPr>
          <w:rFonts w:ascii="Times New Roman" w:eastAsia="Times New Roman" w:hAnsi="Times New Roman" w:cs="Times New Roman"/>
          <w:b/>
          <w:sz w:val="24"/>
          <w:lang w:val="en-US" w:eastAsia="en-US"/>
        </w:rPr>
        <w:t>,</w:t>
      </w:r>
    </w:p>
    <w:p w:rsidR="00034687" w:rsidRPr="00034687" w:rsidRDefault="00034687" w:rsidP="00034687">
      <w:pPr>
        <w:pStyle w:val="NoSpacing"/>
        <w:rPr>
          <w:rFonts w:ascii="Times New Roman" w:eastAsia="Times New Roman" w:hAnsi="Times New Roman" w:cs="Times New Roman"/>
          <w:b/>
          <w:sz w:val="24"/>
          <w:lang w:val="en-US" w:eastAsia="en-US"/>
        </w:rPr>
      </w:pPr>
      <w:proofErr w:type="spellStart"/>
      <w:r w:rsidRPr="00034687">
        <w:rPr>
          <w:rFonts w:ascii="Times New Roman" w:eastAsia="Times New Roman" w:hAnsi="Times New Roman" w:cs="Times New Roman"/>
          <w:b/>
          <w:sz w:val="24"/>
          <w:lang w:val="en-US" w:eastAsia="en-US"/>
        </w:rPr>
        <w:t>Methon</w:t>
      </w:r>
      <w:proofErr w:type="spellEnd"/>
      <w:r w:rsidRPr="00034687">
        <w:rPr>
          <w:rFonts w:ascii="Times New Roman" w:eastAsia="Times New Roman" w:hAnsi="Times New Roman" w:cs="Times New Roman"/>
          <w:b/>
          <w:sz w:val="24"/>
          <w:lang w:val="en-US" w:eastAsia="en-US"/>
        </w:rPr>
        <w:t xml:space="preserve">, </w:t>
      </w:r>
      <w:proofErr w:type="spellStart"/>
      <w:r w:rsidRPr="00034687">
        <w:rPr>
          <w:rFonts w:ascii="Times New Roman" w:eastAsia="Times New Roman" w:hAnsi="Times New Roman" w:cs="Times New Roman"/>
          <w:b/>
          <w:sz w:val="24"/>
          <w:lang w:val="en-US" w:eastAsia="en-US"/>
        </w:rPr>
        <w:t>Methone</w:t>
      </w:r>
      <w:proofErr w:type="spellEnd"/>
      <w:r w:rsidRPr="00034687">
        <w:rPr>
          <w:rFonts w:ascii="Times New Roman" w:eastAsia="Times New Roman" w:hAnsi="Times New Roman" w:cs="Times New Roman"/>
          <w:b/>
          <w:sz w:val="24"/>
          <w:lang w:val="en-US" w:eastAsia="en-US"/>
        </w:rPr>
        <w:t>; 5</w:t>
      </w:r>
      <w:proofErr w:type="gramStart"/>
      <w:r w:rsidRPr="00034687">
        <w:rPr>
          <w:rFonts w:ascii="Times New Roman" w:eastAsia="Times New Roman" w:hAnsi="Times New Roman" w:cs="Times New Roman"/>
          <w:b/>
          <w:sz w:val="24"/>
          <w:lang w:val="en-US" w:eastAsia="en-US"/>
        </w:rPr>
        <w:t>,5</w:t>
      </w:r>
      <w:proofErr w:type="gramEnd"/>
      <w:r w:rsidRPr="00034687">
        <w:rPr>
          <w:rFonts w:ascii="Times New Roman" w:eastAsia="Times New Roman" w:hAnsi="Times New Roman" w:cs="Times New Roman"/>
          <w:b/>
          <w:sz w:val="24"/>
          <w:lang w:val="en-US" w:eastAsia="en-US"/>
        </w:rPr>
        <w:t>-Dimethyldihydroresorcinol; 5,5-</w:t>
      </w:r>
    </w:p>
    <w:p w:rsidR="00034687" w:rsidRPr="00034687" w:rsidRDefault="00034687" w:rsidP="00034687">
      <w:pPr>
        <w:pStyle w:val="NoSpacing"/>
        <w:rPr>
          <w:rFonts w:ascii="Times New Roman" w:eastAsia="Times New Roman" w:hAnsi="Times New Roman" w:cs="Times New Roman"/>
          <w:b/>
          <w:sz w:val="24"/>
          <w:lang w:val="en-US" w:eastAsia="en-US"/>
        </w:rPr>
      </w:pPr>
      <w:proofErr w:type="spellStart"/>
      <w:r w:rsidRPr="00034687">
        <w:rPr>
          <w:rFonts w:ascii="Times New Roman" w:eastAsia="Times New Roman" w:hAnsi="Times New Roman" w:cs="Times New Roman"/>
          <w:b/>
          <w:sz w:val="24"/>
          <w:lang w:val="en-US" w:eastAsia="en-US"/>
        </w:rPr>
        <w:t>Dimethylhydroresorcinol</w:t>
      </w:r>
      <w:proofErr w:type="spellEnd"/>
      <w:r w:rsidRPr="00034687">
        <w:rPr>
          <w:rFonts w:ascii="Times New Roman" w:eastAsia="Times New Roman" w:hAnsi="Times New Roman" w:cs="Times New Roman"/>
          <w:b/>
          <w:sz w:val="24"/>
          <w:lang w:val="en-US" w:eastAsia="en-US"/>
        </w:rPr>
        <w:t xml:space="preserve">, </w:t>
      </w:r>
      <w:r w:rsidRPr="00034687">
        <w:rPr>
          <w:rFonts w:ascii="Times New Roman" w:hAnsi="Times New Roman" w:cs="Times New Roman"/>
          <w:b/>
          <w:sz w:val="24"/>
        </w:rPr>
        <w:t>5</w:t>
      </w:r>
      <w:proofErr w:type="gramStart"/>
      <w:r w:rsidRPr="00034687">
        <w:rPr>
          <w:rFonts w:ascii="Times New Roman" w:hAnsi="Times New Roman" w:cs="Times New Roman"/>
          <w:b/>
          <w:sz w:val="24"/>
        </w:rPr>
        <w:t>,5</w:t>
      </w:r>
      <w:proofErr w:type="gramEnd"/>
      <w:r w:rsidRPr="00034687">
        <w:rPr>
          <w:rFonts w:ascii="Times New Roman" w:hAnsi="Times New Roman" w:cs="Times New Roman"/>
          <w:b/>
          <w:sz w:val="24"/>
        </w:rPr>
        <w:t>-Dimethyl-1,3-cyclohexanedione</w:t>
      </w:r>
    </w:p>
    <w:p w:rsidR="00DB5719" w:rsidRPr="0086206A" w:rsidRDefault="00DB5719" w:rsidP="00266AC9">
      <w:pPr>
        <w:pStyle w:val="NoSpacing"/>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A23598">
        <w:rPr>
          <w:rFonts w:ascii="Times New Roman" w:hAnsi="Times New Roman" w:cs="Times New Roman"/>
          <w:b/>
          <w:sz w:val="32"/>
        </w:rPr>
        <w:tab/>
      </w:r>
      <w:r w:rsidR="00034687" w:rsidRPr="00034687">
        <w:rPr>
          <w:rFonts w:ascii="Times New Roman" w:hAnsi="Times New Roman" w:cs="Times New Roman"/>
          <w:b/>
          <w:sz w:val="24"/>
        </w:rPr>
        <w:t>1</w:t>
      </w:r>
      <w:proofErr w:type="gramStart"/>
      <w:r w:rsidR="00034687" w:rsidRPr="00034687">
        <w:rPr>
          <w:rFonts w:ascii="Times New Roman" w:hAnsi="Times New Roman" w:cs="Times New Roman"/>
          <w:b/>
          <w:sz w:val="24"/>
        </w:rPr>
        <w:t>,3</w:t>
      </w:r>
      <w:proofErr w:type="gramEnd"/>
      <w:r w:rsidR="00034687" w:rsidRPr="00034687">
        <w:rPr>
          <w:rFonts w:ascii="Times New Roman" w:hAnsi="Times New Roman" w:cs="Times New Roman"/>
          <w:b/>
          <w:sz w:val="24"/>
        </w:rPr>
        <w:t>-Cyclohexanedione, 5,5-dimethyl-</w:t>
      </w:r>
    </w:p>
    <w:p w:rsidR="008F3333" w:rsidRPr="00044C29" w:rsidRDefault="00421339" w:rsidP="00C11EC3">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034687" w:rsidRPr="00034687">
        <w:rPr>
          <w:rFonts w:ascii="Times New Roman" w:hAnsi="Times New Roman" w:cs="Times New Roman"/>
          <w:b/>
          <w:sz w:val="24"/>
        </w:rPr>
        <w:t>C</w:t>
      </w:r>
      <w:r w:rsidR="00034687" w:rsidRPr="00034687">
        <w:rPr>
          <w:rFonts w:ascii="Times New Roman" w:hAnsi="Times New Roman" w:cs="Times New Roman"/>
          <w:b/>
          <w:sz w:val="24"/>
          <w:vertAlign w:val="subscript"/>
        </w:rPr>
        <w:t>8</w:t>
      </w:r>
      <w:r w:rsidR="00034687" w:rsidRPr="00034687">
        <w:rPr>
          <w:rFonts w:ascii="Times New Roman" w:hAnsi="Times New Roman" w:cs="Times New Roman"/>
          <w:b/>
          <w:sz w:val="24"/>
        </w:rPr>
        <w:t>H</w:t>
      </w:r>
      <w:r w:rsidR="00034687" w:rsidRPr="00034687">
        <w:rPr>
          <w:rFonts w:ascii="Times New Roman" w:hAnsi="Times New Roman" w:cs="Times New Roman"/>
          <w:b/>
          <w:sz w:val="24"/>
          <w:vertAlign w:val="subscript"/>
        </w:rPr>
        <w:t>12</w:t>
      </w:r>
      <w:r w:rsidR="00034687" w:rsidRPr="00034687">
        <w:rPr>
          <w:rFonts w:ascii="Times New Roman" w:hAnsi="Times New Roman" w:cs="Times New Roman"/>
          <w:b/>
          <w:sz w:val="24"/>
        </w:rPr>
        <w:t>O</w:t>
      </w:r>
      <w:r w:rsidR="00034687" w:rsidRPr="00034687">
        <w:rPr>
          <w:rFonts w:ascii="Times New Roman" w:hAnsi="Times New Roman" w:cs="Times New Roman"/>
          <w:b/>
          <w:sz w:val="24"/>
          <w:vertAlign w:val="subscript"/>
        </w:rPr>
        <w:t>2</w:t>
      </w:r>
    </w:p>
    <w:p w:rsidR="00351695" w:rsidRPr="00034687" w:rsidRDefault="00351695" w:rsidP="00034687">
      <w:pPr>
        <w:pStyle w:val="NoSpacing"/>
      </w:pPr>
    </w:p>
    <w:p w:rsidR="00044C29" w:rsidRPr="00044C29" w:rsidRDefault="00044C29" w:rsidP="00044C29">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543681" w:rsidRPr="003D1E16" w:rsidRDefault="00543681" w:rsidP="00543681">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543681" w:rsidRPr="003D1E16" w:rsidRDefault="00543681" w:rsidP="00543681">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876DD0">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543681" w:rsidRPr="003D1E16" w:rsidRDefault="00876DD0" w:rsidP="0054368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543681" w:rsidRPr="003D1E16">
        <w:rPr>
          <w:rFonts w:ascii="Times New Roman" w:hAnsi="Times New Roman" w:cs="Times New Roman"/>
          <w:b/>
          <w:bCs/>
          <w:sz w:val="28"/>
          <w:szCs w:val="28"/>
        </w:rPr>
        <w:t>Navghar</w:t>
      </w:r>
      <w:proofErr w:type="spellEnd"/>
      <w:r w:rsidR="00543681" w:rsidRPr="003D1E16">
        <w:rPr>
          <w:rFonts w:ascii="Times New Roman" w:hAnsi="Times New Roman" w:cs="Times New Roman"/>
          <w:b/>
          <w:bCs/>
          <w:sz w:val="28"/>
          <w:szCs w:val="28"/>
        </w:rPr>
        <w:t xml:space="preserve">, </w:t>
      </w:r>
      <w:proofErr w:type="spellStart"/>
      <w:r w:rsidR="00543681" w:rsidRPr="003D1E16">
        <w:rPr>
          <w:rFonts w:ascii="Times New Roman" w:hAnsi="Times New Roman" w:cs="Times New Roman"/>
          <w:b/>
          <w:bCs/>
          <w:sz w:val="28"/>
          <w:szCs w:val="28"/>
        </w:rPr>
        <w:t>Vasai</w:t>
      </w:r>
      <w:proofErr w:type="spellEnd"/>
      <w:r w:rsidR="00543681" w:rsidRPr="003D1E16">
        <w:rPr>
          <w:rFonts w:ascii="Times New Roman" w:hAnsi="Times New Roman" w:cs="Times New Roman"/>
          <w:b/>
          <w:bCs/>
          <w:sz w:val="28"/>
          <w:szCs w:val="28"/>
        </w:rPr>
        <w:t xml:space="preserve"> (East).</w:t>
      </w:r>
      <w:proofErr w:type="gramEnd"/>
      <w:r w:rsidR="00543681" w:rsidRPr="003D1E16">
        <w:rPr>
          <w:rFonts w:ascii="Times New Roman" w:hAnsi="Times New Roman" w:cs="Times New Roman"/>
          <w:b/>
          <w:bCs/>
          <w:sz w:val="28"/>
          <w:szCs w:val="28"/>
        </w:rPr>
        <w:t xml:space="preserve"> </w:t>
      </w:r>
      <w:proofErr w:type="spellStart"/>
      <w:r w:rsidR="00543681">
        <w:rPr>
          <w:rFonts w:ascii="Times New Roman" w:hAnsi="Times New Roman" w:cs="Times New Roman"/>
          <w:b/>
          <w:bCs/>
          <w:sz w:val="28"/>
          <w:szCs w:val="28"/>
        </w:rPr>
        <w:t>Palghar</w:t>
      </w:r>
      <w:proofErr w:type="spellEnd"/>
      <w:r w:rsidR="00543681" w:rsidRPr="003D1E16">
        <w:rPr>
          <w:rFonts w:ascii="Times New Roman" w:hAnsi="Times New Roman" w:cs="Times New Roman"/>
          <w:b/>
          <w:bCs/>
          <w:sz w:val="28"/>
          <w:szCs w:val="28"/>
        </w:rPr>
        <w:t> - 401 210.</w:t>
      </w:r>
    </w:p>
    <w:p w:rsidR="00543681" w:rsidRDefault="00543681" w:rsidP="00543681">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876DD0">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543681" w:rsidRDefault="00543681" w:rsidP="00543681">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sidR="00876DD0">
        <w:rPr>
          <w:rFonts w:ascii="Times New Roman" w:hAnsi="Times New Roman" w:cs="Times New Roman"/>
          <w:b/>
          <w:bCs/>
          <w:sz w:val="28"/>
          <w:szCs w:val="28"/>
          <w:shd w:val="clear" w:color="auto" w:fill="FFFFFF"/>
        </w:rPr>
        <w:t xml:space="preserve">  </w:t>
      </w:r>
      <w:r>
        <w:rPr>
          <w:rFonts w:ascii="Times New Roman" w:hAnsi="Times New Roman" w:cs="Times New Roman"/>
          <w:b/>
          <w:bCs/>
          <w:sz w:val="28"/>
          <w:szCs w:val="28"/>
          <w:shd w:val="clear" w:color="auto" w:fill="FFFFFF"/>
        </w:rPr>
        <w:t>Tel: 91-250-2390989</w:t>
      </w:r>
    </w:p>
    <w:p w:rsidR="00543681" w:rsidRPr="003D1E16" w:rsidRDefault="00876DD0" w:rsidP="00543681">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543681">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757"/>
        <w:gridCol w:w="3690"/>
        <w:gridCol w:w="3520"/>
      </w:tblGrid>
      <w:tr w:rsidR="008F176C" w:rsidRPr="00F829BC" w:rsidTr="00044C29">
        <w:trPr>
          <w:trHeight w:val="285"/>
        </w:trPr>
        <w:tc>
          <w:tcPr>
            <w:tcW w:w="375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52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044C29">
        <w:trPr>
          <w:trHeight w:val="285"/>
        </w:trPr>
        <w:tc>
          <w:tcPr>
            <w:tcW w:w="3757" w:type="dxa"/>
          </w:tcPr>
          <w:p w:rsidR="008F176C" w:rsidRPr="00044C29" w:rsidRDefault="009E3B9A" w:rsidP="00044C29">
            <w:pPr>
              <w:autoSpaceDE w:val="0"/>
              <w:autoSpaceDN w:val="0"/>
              <w:adjustRightInd w:val="0"/>
              <w:rPr>
                <w:rFonts w:ascii="Times New Roman" w:hAnsi="Times New Roman" w:cs="Times New Roman"/>
                <w:b/>
                <w:sz w:val="20"/>
                <w:szCs w:val="20"/>
                <w:lang w:val="en-US"/>
              </w:rPr>
            </w:pPr>
            <w:proofErr w:type="spellStart"/>
            <w:r w:rsidRPr="00034687">
              <w:rPr>
                <w:rFonts w:ascii="Times New Roman" w:hAnsi="Times New Roman" w:cs="Times New Roman"/>
                <w:b/>
                <w:bCs/>
                <w:sz w:val="24"/>
                <w:szCs w:val="16"/>
                <w:lang w:val="en-US"/>
              </w:rPr>
              <w:t>Dimedone</w:t>
            </w:r>
            <w:proofErr w:type="spellEnd"/>
            <w:r w:rsidRPr="00034687">
              <w:rPr>
                <w:rFonts w:ascii="Times New Roman" w:hAnsi="Times New Roman" w:cs="Times New Roman"/>
                <w:b/>
                <w:bCs/>
                <w:sz w:val="24"/>
                <w:szCs w:val="16"/>
                <w:lang w:val="en-US"/>
              </w:rPr>
              <w:t xml:space="preserve"> AR</w:t>
            </w:r>
          </w:p>
        </w:tc>
        <w:tc>
          <w:tcPr>
            <w:tcW w:w="3690" w:type="dxa"/>
          </w:tcPr>
          <w:p w:rsidR="008F176C" w:rsidRPr="00F829BC" w:rsidRDefault="00034687"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126-81-8</w:t>
            </w:r>
          </w:p>
        </w:tc>
        <w:tc>
          <w:tcPr>
            <w:tcW w:w="3520" w:type="dxa"/>
          </w:tcPr>
          <w:p w:rsidR="008F176C" w:rsidRPr="00F829BC" w:rsidRDefault="00876DD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99.5%</w:t>
            </w:r>
          </w:p>
        </w:tc>
      </w:tr>
    </w:tbl>
    <w:p w:rsidR="00BC3D71" w:rsidRPr="00C476FF" w:rsidRDefault="00BC3D71" w:rsidP="00C476FF">
      <w:pPr>
        <w:pStyle w:val="NoSpacing"/>
      </w:pPr>
    </w:p>
    <w:p w:rsidR="00044C29" w:rsidRDefault="00BC3D71" w:rsidP="00044C29">
      <w:pPr>
        <w:autoSpaceDE w:val="0"/>
        <w:autoSpaceDN w:val="0"/>
        <w:adjustRightInd w:val="0"/>
        <w:spacing w:after="0" w:line="240" w:lineRule="auto"/>
        <w:rPr>
          <w:rFonts w:ascii="Arial" w:hAnsi="Arial" w:cs="Arial"/>
          <w:sz w:val="20"/>
          <w:szCs w:val="20"/>
          <w:lang w:val="en-US"/>
        </w:rPr>
      </w:pPr>
      <w:r w:rsidRPr="00F37AF7">
        <w:rPr>
          <w:rFonts w:ascii="Times New Roman" w:hAnsi="Times New Roman" w:cs="Times New Roman"/>
          <w:b/>
          <w:sz w:val="28"/>
          <w:szCs w:val="24"/>
          <w:u w:val="single"/>
          <w:shd w:val="clear" w:color="auto" w:fill="FFFFFF"/>
        </w:rPr>
        <w:t>Toxicological Data on Ingredients:</w:t>
      </w:r>
      <w:proofErr w:type="spellStart"/>
      <w:r w:rsidR="009E3B9A" w:rsidRPr="009E3B9A">
        <w:rPr>
          <w:rFonts w:ascii="Times New Roman" w:hAnsi="Times New Roman" w:cs="Times New Roman"/>
          <w:b/>
          <w:bCs/>
          <w:sz w:val="24"/>
          <w:szCs w:val="24"/>
          <w:lang w:val="en-US"/>
        </w:rPr>
        <w:t>Dimedone</w:t>
      </w:r>
      <w:proofErr w:type="spellEnd"/>
      <w:r w:rsidR="009E3B9A" w:rsidRPr="009E3B9A">
        <w:rPr>
          <w:rFonts w:ascii="Times New Roman" w:hAnsi="Times New Roman" w:cs="Times New Roman"/>
          <w:b/>
          <w:sz w:val="24"/>
          <w:szCs w:val="24"/>
        </w:rPr>
        <w:t>: ORAL (LD50): Acute: &amp;</w:t>
      </w:r>
      <w:proofErr w:type="spellStart"/>
      <w:r w:rsidR="009E3B9A" w:rsidRPr="009E3B9A">
        <w:rPr>
          <w:rFonts w:ascii="Times New Roman" w:hAnsi="Times New Roman" w:cs="Times New Roman"/>
          <w:b/>
          <w:sz w:val="24"/>
          <w:szCs w:val="24"/>
        </w:rPr>
        <w:t>gt</w:t>
      </w:r>
      <w:proofErr w:type="spellEnd"/>
      <w:r w:rsidR="009E3B9A" w:rsidRPr="009E3B9A">
        <w:rPr>
          <w:rFonts w:ascii="Times New Roman" w:hAnsi="Times New Roman" w:cs="Times New Roman"/>
          <w:b/>
          <w:sz w:val="24"/>
          <w:szCs w:val="24"/>
        </w:rPr>
        <w:t>; 500 mg/kg [Rat].</w:t>
      </w:r>
    </w:p>
    <w:p w:rsidR="003217F6" w:rsidRPr="003217F6" w:rsidRDefault="003217F6" w:rsidP="003217F6">
      <w:pPr>
        <w:pStyle w:val="NoSpacing"/>
        <w:rPr>
          <w:rFonts w:eastAsia="Times New Roman"/>
          <w:lang w:val="en-US" w:eastAsia="en-US"/>
        </w:rPr>
      </w:pPr>
    </w:p>
    <w:p w:rsidR="002A0906" w:rsidRPr="003217F6" w:rsidRDefault="002A0906" w:rsidP="003217F6">
      <w:pPr>
        <w:pStyle w:val="NoSpacing"/>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t>Section 3: Hazards Identification</w:t>
            </w:r>
          </w:p>
        </w:tc>
      </w:tr>
    </w:tbl>
    <w:p w:rsidR="003E45D6" w:rsidRDefault="003E45D6" w:rsidP="009E3B9A">
      <w:pPr>
        <w:pStyle w:val="NoSpacing"/>
      </w:pPr>
    </w:p>
    <w:p w:rsidR="009E3B9A" w:rsidRPr="009E3B9A" w:rsidRDefault="009E3B9A" w:rsidP="009E3B9A">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E72E7E" w:rsidRPr="009E3B9A" w:rsidRDefault="009E3B9A" w:rsidP="00044C29">
      <w:pPr>
        <w:pStyle w:val="NoSpacing"/>
        <w:rPr>
          <w:rFonts w:ascii="Times New Roman" w:hAnsi="Times New Roman" w:cs="Times New Roman"/>
          <w:b/>
          <w:sz w:val="24"/>
        </w:rPr>
      </w:pPr>
      <w:r w:rsidRPr="009E3B9A">
        <w:rPr>
          <w:rFonts w:ascii="Times New Roman" w:hAnsi="Times New Roman" w:cs="Times New Roman"/>
          <w:b/>
          <w:sz w:val="24"/>
        </w:rPr>
        <w:t>Hazardous in case of ingestion, of inhalation. Slightly hazardous in case of skin contact (irritant), of eye contact (irritant).</w:t>
      </w:r>
    </w:p>
    <w:p w:rsidR="009E3B9A" w:rsidRPr="009E3B9A" w:rsidRDefault="009E3B9A" w:rsidP="009E3B9A">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9E3B9A" w:rsidRPr="009E3B9A" w:rsidRDefault="009E3B9A" w:rsidP="009E3B9A">
      <w:pPr>
        <w:spacing w:after="0" w:line="240" w:lineRule="auto"/>
        <w:rPr>
          <w:rFonts w:ascii="Times New Roman" w:eastAsia="Times New Roman" w:hAnsi="Times New Roman" w:cs="Times New Roman"/>
          <w:b/>
          <w:sz w:val="24"/>
          <w:szCs w:val="25"/>
          <w:lang w:val="en-US" w:eastAsia="en-US"/>
        </w:rPr>
      </w:pPr>
      <w:r w:rsidRPr="009E3B9A">
        <w:rPr>
          <w:rFonts w:ascii="Times New Roman" w:eastAsia="Times New Roman" w:hAnsi="Times New Roman" w:cs="Times New Roman"/>
          <w:b/>
          <w:sz w:val="24"/>
          <w:szCs w:val="25"/>
          <w:lang w:val="en-US" w:eastAsia="en-US"/>
        </w:rPr>
        <w:t>CARCINOGENIC EFFECTS: Not available. MUTAGENIC EFFECTS: Not available. TERATOGENIC EFFECTS: Not available. DEVELOPMENTAL TOXICITY: Not available. Repeated or prolonged exposure is not known to aggravate medical condition.</w:t>
      </w:r>
    </w:p>
    <w:p w:rsidR="003E45D6" w:rsidRDefault="003E45D6" w:rsidP="009E3B9A">
      <w:pPr>
        <w:pStyle w:val="NoSpacing"/>
      </w:pPr>
    </w:p>
    <w:p w:rsidR="009E3B9A" w:rsidRPr="009E3B9A" w:rsidRDefault="009E3B9A" w:rsidP="009E3B9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Default="00796FC6" w:rsidP="008D2895">
      <w:pPr>
        <w:pStyle w:val="NoSpacing"/>
      </w:pPr>
    </w:p>
    <w:p w:rsidR="008D2895" w:rsidRPr="008D2895" w:rsidRDefault="008D2895" w:rsidP="008D2895">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9E3B9A" w:rsidRPr="009E3B9A" w:rsidRDefault="009E3B9A" w:rsidP="009E3B9A">
      <w:pPr>
        <w:spacing w:after="0" w:line="240" w:lineRule="auto"/>
        <w:rPr>
          <w:rFonts w:ascii="Times New Roman" w:eastAsia="Times New Roman" w:hAnsi="Times New Roman" w:cs="Times New Roman"/>
          <w:b/>
          <w:sz w:val="24"/>
          <w:szCs w:val="25"/>
          <w:lang w:val="en-US" w:eastAsia="en-US"/>
        </w:rPr>
      </w:pPr>
      <w:r w:rsidRPr="009E3B9A">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Cold water may be used. WARM water MUST be used. Get medical attention if irritation occurs.</w:t>
      </w:r>
    </w:p>
    <w:p w:rsidR="003217F6" w:rsidRPr="009E3B9A" w:rsidRDefault="003217F6" w:rsidP="009E3B9A">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03645C" w:rsidRPr="009E3B9A" w:rsidRDefault="009E3B9A" w:rsidP="00044C29">
      <w:pPr>
        <w:pStyle w:val="NoSpacing"/>
        <w:rPr>
          <w:rFonts w:ascii="Times New Roman" w:hAnsi="Times New Roman" w:cs="Times New Roman"/>
          <w:b/>
          <w:sz w:val="24"/>
        </w:rPr>
      </w:pPr>
      <w:r w:rsidRPr="009E3B9A">
        <w:rPr>
          <w:rFonts w:ascii="Times New Roman" w:hAnsi="Times New Roman" w:cs="Times New Roman"/>
          <w:b/>
          <w:sz w:val="24"/>
        </w:rPr>
        <w:t>Wash with soap and water. Cover the irritated skin with an emollient. Get medical attention if irritation develops.</w:t>
      </w:r>
    </w:p>
    <w:p w:rsidR="009E3B9A" w:rsidRPr="009E3B9A" w:rsidRDefault="009E3B9A" w:rsidP="009E3B9A">
      <w:pPr>
        <w:pStyle w:val="NoSpacing"/>
      </w:pPr>
    </w:p>
    <w:p w:rsidR="00044C29" w:rsidRPr="00044C29" w:rsidRDefault="00C53953" w:rsidP="009E3B9A">
      <w:pPr>
        <w:pStyle w:val="NoSpacing"/>
        <w:rPr>
          <w:rFonts w:ascii="Times New Roman" w:hAnsi="Times New Roman" w:cs="Times New Roman"/>
          <w:b/>
          <w:sz w:val="24"/>
          <w:szCs w:val="20"/>
          <w:lang w:val="en-US"/>
        </w:rPr>
      </w:pPr>
      <w:r w:rsidRPr="003217F6">
        <w:rPr>
          <w:rFonts w:ascii="Times New Roman" w:hAnsi="Times New Roman" w:cs="Times New Roman"/>
          <w:b/>
          <w:sz w:val="28"/>
          <w:szCs w:val="24"/>
          <w:u w:val="single"/>
        </w:rPr>
        <w:t>Serious Skin Contact</w:t>
      </w:r>
      <w:r w:rsidRPr="009E3B9A">
        <w:rPr>
          <w:rFonts w:ascii="Times New Roman" w:hAnsi="Times New Roman" w:cs="Times New Roman"/>
          <w:b/>
          <w:sz w:val="28"/>
          <w:szCs w:val="24"/>
          <w:u w:val="single"/>
        </w:rPr>
        <w:t>:</w:t>
      </w:r>
      <w:r w:rsidR="009E3B9A" w:rsidRPr="009E3B9A">
        <w:rPr>
          <w:rFonts w:ascii="Times New Roman" w:hAnsi="Times New Roman" w:cs="Times New Roman"/>
          <w:b/>
          <w:sz w:val="24"/>
          <w:szCs w:val="24"/>
        </w:rPr>
        <w:t>Not Available.</w:t>
      </w:r>
    </w:p>
    <w:p w:rsidR="004378B2" w:rsidRPr="00044C29" w:rsidRDefault="004378B2" w:rsidP="00044C29">
      <w:pPr>
        <w:pStyle w:val="NoSpacing"/>
      </w:pPr>
    </w:p>
    <w:p w:rsidR="00221067" w:rsidRDefault="00F841D9" w:rsidP="00221067">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9E3B9A" w:rsidRPr="009E3B9A" w:rsidRDefault="009E3B9A" w:rsidP="009E3B9A">
      <w:pPr>
        <w:spacing w:after="0" w:line="240" w:lineRule="auto"/>
        <w:rPr>
          <w:rFonts w:ascii="Times New Roman" w:eastAsia="Times New Roman" w:hAnsi="Times New Roman" w:cs="Times New Roman"/>
          <w:b/>
          <w:sz w:val="24"/>
          <w:szCs w:val="25"/>
          <w:lang w:val="en-US" w:eastAsia="en-US"/>
        </w:rPr>
      </w:pPr>
      <w:r w:rsidRPr="009E3B9A">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w:t>
      </w:r>
    </w:p>
    <w:p w:rsidR="003217F6" w:rsidRPr="009E3B9A" w:rsidRDefault="003217F6" w:rsidP="009E3B9A">
      <w:pPr>
        <w:pStyle w:val="NoSpacing"/>
      </w:pPr>
    </w:p>
    <w:p w:rsidR="00044C29" w:rsidRPr="00044C29" w:rsidRDefault="00C53953" w:rsidP="009E3B9A">
      <w:pPr>
        <w:pStyle w:val="NoSpacing"/>
        <w:rPr>
          <w:rFonts w:ascii="Times New Roman" w:hAnsi="Times New Roman" w:cs="Times New Roman"/>
          <w:b/>
          <w:sz w:val="24"/>
          <w:szCs w:val="20"/>
          <w:lang w:val="en-US"/>
        </w:rPr>
      </w:pPr>
      <w:r w:rsidRPr="00C05B1A">
        <w:rPr>
          <w:rFonts w:ascii="Times New Roman" w:hAnsi="Times New Roman" w:cs="Times New Roman"/>
          <w:b/>
          <w:sz w:val="28"/>
          <w:szCs w:val="24"/>
          <w:u w:val="single"/>
        </w:rPr>
        <w:t>Serious Inhalation:</w:t>
      </w:r>
      <w:r w:rsidR="009E3B9A" w:rsidRPr="009E3B9A">
        <w:rPr>
          <w:rFonts w:ascii="Times New Roman" w:hAnsi="Times New Roman" w:cs="Times New Roman"/>
          <w:b/>
          <w:sz w:val="24"/>
          <w:szCs w:val="24"/>
        </w:rPr>
        <w:t>Not Available.</w:t>
      </w:r>
    </w:p>
    <w:p w:rsidR="002E468E" w:rsidRDefault="002E468E" w:rsidP="003217F6">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9E3B9A" w:rsidRPr="009E3B9A" w:rsidRDefault="009E3B9A" w:rsidP="009E3B9A">
      <w:pPr>
        <w:spacing w:after="0" w:line="240" w:lineRule="auto"/>
        <w:rPr>
          <w:rFonts w:ascii="Times New Roman" w:eastAsia="Times New Roman" w:hAnsi="Times New Roman" w:cs="Times New Roman"/>
          <w:b/>
          <w:sz w:val="24"/>
          <w:szCs w:val="25"/>
          <w:lang w:val="en-US" w:eastAsia="en-US"/>
        </w:rPr>
      </w:pPr>
      <w:r w:rsidRPr="009E3B9A">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D830D4" w:rsidRPr="0003645C" w:rsidRDefault="00D830D4" w:rsidP="0003645C">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9E3B9A" w:rsidRDefault="009E3B9A" w:rsidP="006A21F6">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t>Section 5: Fire and Explosion Data</w:t>
            </w:r>
          </w:p>
        </w:tc>
      </w:tr>
    </w:tbl>
    <w:p w:rsidR="007223BE" w:rsidRPr="002E468E" w:rsidRDefault="007223BE" w:rsidP="002E468E">
      <w:pPr>
        <w:pStyle w:val="NoSpacing"/>
      </w:pPr>
    </w:p>
    <w:p w:rsidR="003A213E"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9E3B9A" w:rsidRPr="009E3B9A">
        <w:rPr>
          <w:rFonts w:ascii="Times New Roman" w:hAnsi="Times New Roman" w:cs="Times New Roman"/>
          <w:b/>
          <w:sz w:val="24"/>
        </w:rPr>
        <w:t>May be combustible at high temperature.</w:t>
      </w:r>
    </w:p>
    <w:p w:rsidR="006871C5" w:rsidRPr="00256F74" w:rsidRDefault="006871C5" w:rsidP="003A213E">
      <w:pPr>
        <w:pStyle w:val="NoSpacing"/>
      </w:pPr>
    </w:p>
    <w:p w:rsidR="00256F74"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2B042B" w:rsidRPr="0003645C">
        <w:rPr>
          <w:rFonts w:ascii="Times New Roman" w:eastAsia="Times New Roman" w:hAnsi="Times New Roman" w:cs="Times New Roman"/>
          <w:b/>
          <w:sz w:val="24"/>
          <w:szCs w:val="25"/>
          <w:lang w:val="en-US" w:eastAsia="en-US"/>
        </w:rPr>
        <w:t>Not available.</w:t>
      </w:r>
    </w:p>
    <w:p w:rsidR="00641D96" w:rsidRPr="00256F74" w:rsidRDefault="00641D96" w:rsidP="00256F74">
      <w:pPr>
        <w:pStyle w:val="NoSpacing"/>
      </w:pPr>
    </w:p>
    <w:p w:rsidR="002369D2" w:rsidRDefault="00C53953" w:rsidP="006B2E41">
      <w:pPr>
        <w:pStyle w:val="NoSpacing"/>
        <w:rPr>
          <w:rFonts w:eastAsia="Times New Roman"/>
          <w:lang w:val="en-US" w:eastAsia="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03645C" w:rsidRPr="0003645C">
        <w:rPr>
          <w:rFonts w:ascii="Times New Roman" w:hAnsi="Times New Roman" w:cs="Times New Roman"/>
          <w:b/>
          <w:sz w:val="24"/>
        </w:rPr>
        <w:t>CLOSED CUP: 46°C (114.8°F).</w:t>
      </w:r>
    </w:p>
    <w:p w:rsidR="006B2E41" w:rsidRPr="006A6143" w:rsidRDefault="006B2E41" w:rsidP="006A6143">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2B042B" w:rsidRPr="0003645C">
        <w:rPr>
          <w:rFonts w:ascii="Times New Roman" w:eastAsia="Times New Roman" w:hAnsi="Times New Roman" w:cs="Times New Roman"/>
          <w:b/>
          <w:sz w:val="24"/>
          <w:szCs w:val="25"/>
          <w:lang w:val="en-US" w:eastAsia="en-US"/>
        </w:rPr>
        <w:t>Not available.</w:t>
      </w:r>
    </w:p>
    <w:p w:rsidR="00DD56A5" w:rsidRPr="009E11EB" w:rsidRDefault="00DD56A5" w:rsidP="009E11EB">
      <w:pPr>
        <w:pStyle w:val="NoSpacing"/>
      </w:pPr>
    </w:p>
    <w:p w:rsidR="002E468E" w:rsidRPr="002B042B" w:rsidRDefault="00C53953" w:rsidP="002B042B">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9E3B9A" w:rsidRPr="009E3B9A">
        <w:rPr>
          <w:rFonts w:ascii="Times New Roman" w:hAnsi="Times New Roman" w:cs="Times New Roman"/>
          <w:b/>
          <w:sz w:val="24"/>
        </w:rPr>
        <w:t>These products are carbon oxides (CO, CO2).</w:t>
      </w:r>
    </w:p>
    <w:p w:rsidR="002A0906" w:rsidRPr="002B042B" w:rsidRDefault="002A0906" w:rsidP="002B042B">
      <w:pPr>
        <w:pStyle w:val="NoSpacing"/>
      </w:pPr>
    </w:p>
    <w:p w:rsidR="0003645C" w:rsidRDefault="00C53953" w:rsidP="006A6143">
      <w:pPr>
        <w:pStyle w:val="NoSpacing"/>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p>
    <w:p w:rsidR="003A213E" w:rsidRPr="009E3B9A" w:rsidRDefault="009E3B9A" w:rsidP="002B042B">
      <w:pPr>
        <w:pStyle w:val="NoSpacing"/>
        <w:rPr>
          <w:rFonts w:ascii="Times New Roman" w:hAnsi="Times New Roman" w:cs="Times New Roman"/>
          <w:b/>
          <w:sz w:val="24"/>
        </w:rPr>
      </w:pPr>
      <w:r w:rsidRPr="009E3B9A">
        <w:rPr>
          <w:rFonts w:ascii="Times New Roman" w:hAnsi="Times New Roman" w:cs="Times New Roman"/>
          <w:b/>
          <w:sz w:val="24"/>
        </w:rPr>
        <w:t>Slightly flammable to flammable in presence of heat. Non-flammable in presence of shocks.</w:t>
      </w:r>
    </w:p>
    <w:p w:rsidR="009E3B9A" w:rsidRPr="009E3B9A" w:rsidRDefault="009E3B9A" w:rsidP="009E3B9A">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0751E3" w:rsidRPr="009E3B9A" w:rsidRDefault="009E3B9A" w:rsidP="0003645C">
      <w:pPr>
        <w:pStyle w:val="NoSpacing"/>
        <w:rPr>
          <w:rFonts w:ascii="Times New Roman" w:hAnsi="Times New Roman" w:cs="Times New Roman"/>
          <w:b/>
          <w:sz w:val="24"/>
        </w:rPr>
      </w:pPr>
      <w:r w:rsidRPr="009E3B9A">
        <w:rPr>
          <w:rFonts w:ascii="Times New Roman" w:hAnsi="Times New Roman" w:cs="Times New Roman"/>
          <w:b/>
          <w:sz w:val="24"/>
        </w:rPr>
        <w:t>Slightly explosive in presence of open flames and sparks. Non-explosive in presence of shocks.</w:t>
      </w:r>
    </w:p>
    <w:p w:rsidR="009E3B9A" w:rsidRPr="009E3B9A" w:rsidRDefault="009E3B9A" w:rsidP="009E3B9A">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9E3B9A" w:rsidRPr="009E3B9A" w:rsidRDefault="009E3B9A" w:rsidP="00A34C24">
      <w:pPr>
        <w:pStyle w:val="NoSpacing"/>
        <w:rPr>
          <w:rFonts w:ascii="Times New Roman" w:hAnsi="Times New Roman" w:cs="Times New Roman"/>
          <w:b/>
          <w:sz w:val="24"/>
        </w:rPr>
      </w:pPr>
      <w:r w:rsidRPr="009E3B9A">
        <w:rPr>
          <w:rFonts w:ascii="Times New Roman" w:hAnsi="Times New Roman" w:cs="Times New Roman"/>
          <w:b/>
          <w:sz w:val="24"/>
        </w:rPr>
        <w:t xml:space="preserve">SMALL FIRE: Use DRY chemical powder. </w:t>
      </w:r>
    </w:p>
    <w:p w:rsidR="00A34C24" w:rsidRPr="009E3B9A" w:rsidRDefault="009E3B9A" w:rsidP="00A34C24">
      <w:pPr>
        <w:pStyle w:val="NoSpacing"/>
        <w:rPr>
          <w:rFonts w:ascii="Times New Roman" w:hAnsi="Times New Roman" w:cs="Times New Roman"/>
          <w:b/>
          <w:sz w:val="24"/>
        </w:rPr>
      </w:pPr>
      <w:r w:rsidRPr="009E3B9A">
        <w:rPr>
          <w:rFonts w:ascii="Times New Roman" w:hAnsi="Times New Roman" w:cs="Times New Roman"/>
          <w:b/>
          <w:sz w:val="24"/>
        </w:rPr>
        <w:t>LARGE FIRE: Use water spray, fog or foam. Do not use water jet.</w:t>
      </w:r>
    </w:p>
    <w:p w:rsidR="009E3B9A" w:rsidRPr="009E3B9A" w:rsidRDefault="009E3B9A" w:rsidP="009E3B9A">
      <w:pPr>
        <w:pStyle w:val="NoSpacing"/>
      </w:pPr>
    </w:p>
    <w:p w:rsidR="000E57DB" w:rsidRPr="009E3B9A" w:rsidRDefault="00C53953" w:rsidP="0003645C">
      <w:pPr>
        <w:pStyle w:val="NoSpacing"/>
        <w:rPr>
          <w:rFonts w:ascii="Times New Roman" w:hAnsi="Times New Roman" w:cs="Times New Roman"/>
          <w:b/>
          <w:sz w:val="32"/>
          <w:szCs w:val="24"/>
          <w:u w:val="single"/>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9E3B9A" w:rsidRPr="009E3B9A">
        <w:rPr>
          <w:rFonts w:ascii="Times New Roman" w:hAnsi="Times New Roman" w:cs="Times New Roman"/>
          <w:b/>
          <w:sz w:val="24"/>
        </w:rPr>
        <w:t>As with most organic solids, fire is possible at elevated temperatures</w:t>
      </w:r>
      <w:r w:rsidR="009E3B9A">
        <w:rPr>
          <w:rFonts w:ascii="Times New Roman" w:hAnsi="Times New Roman" w:cs="Times New Roman"/>
          <w:b/>
          <w:sz w:val="24"/>
        </w:rPr>
        <w:t>.</w:t>
      </w:r>
    </w:p>
    <w:p w:rsidR="00A34C24" w:rsidRPr="009E3B9A" w:rsidRDefault="00A34C24" w:rsidP="009E3B9A">
      <w:pPr>
        <w:pStyle w:val="NoSpacing"/>
      </w:pPr>
    </w:p>
    <w:p w:rsidR="009E3B9A" w:rsidRPr="009E3B9A" w:rsidRDefault="00C53953" w:rsidP="009E3B9A">
      <w:pPr>
        <w:pStyle w:val="NoSpacing"/>
        <w:rPr>
          <w:rFonts w:ascii="Times New Roman" w:hAnsi="Times New Roman" w:cs="Times New Roman"/>
          <w:b/>
          <w:sz w:val="28"/>
          <w:szCs w:val="24"/>
        </w:rPr>
      </w:pPr>
      <w:r w:rsidRPr="009E3B9A">
        <w:rPr>
          <w:rFonts w:ascii="Times New Roman" w:hAnsi="Times New Roman" w:cs="Times New Roman"/>
          <w:b/>
          <w:sz w:val="28"/>
          <w:szCs w:val="24"/>
          <w:u w:val="single"/>
        </w:rPr>
        <w:t>Special Remarks on Explosion Hazards</w:t>
      </w:r>
      <w:r w:rsidRPr="009E3B9A">
        <w:rPr>
          <w:rFonts w:ascii="Times New Roman" w:hAnsi="Times New Roman" w:cs="Times New Roman"/>
          <w:b/>
          <w:sz w:val="28"/>
          <w:szCs w:val="24"/>
        </w:rPr>
        <w:t xml:space="preserve">: </w:t>
      </w:r>
    </w:p>
    <w:p w:rsidR="009E3B9A" w:rsidRPr="009E3B9A" w:rsidRDefault="009E3B9A" w:rsidP="009E3B9A">
      <w:pPr>
        <w:pStyle w:val="NoSpacing"/>
        <w:rPr>
          <w:rFonts w:ascii="Times New Roman" w:eastAsia="Times New Roman" w:hAnsi="Times New Roman" w:cs="Times New Roman"/>
          <w:b/>
          <w:sz w:val="24"/>
          <w:szCs w:val="24"/>
          <w:lang w:val="en-US" w:eastAsia="en-US"/>
        </w:rPr>
      </w:pPr>
      <w:r w:rsidRPr="009E3B9A">
        <w:rPr>
          <w:rFonts w:ascii="Times New Roman" w:eastAsia="Times New Roman" w:hAnsi="Times New Roman" w:cs="Times New Roman"/>
          <w:b/>
          <w:sz w:val="24"/>
          <w:szCs w:val="24"/>
          <w:lang w:val="en-US" w:eastAsia="en-US"/>
        </w:rPr>
        <w:t>Fine dust dispersed in air in sufficient concentrations, and in the presences of an ignition source is a potential dust explosion hazard.</w:t>
      </w:r>
    </w:p>
    <w:p w:rsidR="003A213E" w:rsidRDefault="003A213E" w:rsidP="00C26D8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E94407" w:rsidRDefault="009E11EB" w:rsidP="00E94407">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9E3B9A" w:rsidRPr="009E3B9A" w:rsidRDefault="009E3B9A" w:rsidP="009E3B9A">
      <w:pPr>
        <w:spacing w:after="0" w:line="240" w:lineRule="auto"/>
        <w:rPr>
          <w:rFonts w:ascii="Times New Roman" w:eastAsia="Times New Roman" w:hAnsi="Times New Roman" w:cs="Times New Roman"/>
          <w:b/>
          <w:sz w:val="24"/>
          <w:szCs w:val="25"/>
          <w:lang w:val="en-US" w:eastAsia="en-US"/>
        </w:rPr>
      </w:pPr>
      <w:r w:rsidRPr="009E3B9A">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DA66B1" w:rsidRPr="009E3B9A" w:rsidRDefault="00DA66B1" w:rsidP="009E3B9A">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9E3B9A" w:rsidRPr="009E3B9A" w:rsidRDefault="009E3B9A" w:rsidP="009E3B9A">
      <w:pPr>
        <w:spacing w:after="0" w:line="240" w:lineRule="auto"/>
        <w:rPr>
          <w:rFonts w:ascii="Times New Roman" w:eastAsia="Times New Roman" w:hAnsi="Times New Roman" w:cs="Times New Roman"/>
          <w:b/>
          <w:sz w:val="24"/>
          <w:szCs w:val="25"/>
          <w:lang w:val="en-US" w:eastAsia="en-US"/>
        </w:rPr>
      </w:pPr>
      <w:r w:rsidRPr="009E3B9A">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4E2B9C" w:rsidRPr="00E94407" w:rsidRDefault="004E2B9C" w:rsidP="00E94407">
      <w:pPr>
        <w:pStyle w:val="NoSpacing"/>
      </w:pPr>
    </w:p>
    <w:p w:rsidR="00E94407" w:rsidRPr="00E94407" w:rsidRDefault="00E94407" w:rsidP="00E94407">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001CE7" w:rsidRPr="00001CE7" w:rsidRDefault="00001CE7" w:rsidP="00001CE7">
      <w:pPr>
        <w:spacing w:after="0" w:line="240" w:lineRule="auto"/>
        <w:rPr>
          <w:rFonts w:ascii="Times New Roman" w:eastAsia="Times New Roman" w:hAnsi="Times New Roman" w:cs="Times New Roman"/>
          <w:b/>
          <w:sz w:val="24"/>
          <w:szCs w:val="25"/>
          <w:lang w:val="en-US" w:eastAsia="en-US"/>
        </w:rPr>
      </w:pPr>
      <w:r w:rsidRPr="00001CE7">
        <w:rPr>
          <w:rFonts w:ascii="Times New Roman" w:eastAsia="Times New Roman" w:hAnsi="Times New Roman" w:cs="Times New Roman"/>
          <w:b/>
          <w:sz w:val="24"/>
          <w:szCs w:val="25"/>
          <w:lang w:val="en-US" w:eastAsia="en-US"/>
        </w:rPr>
        <w:t>Keep away from heat. Keep away from sources of ignition. Do not ingest. Do not breathe dust. Wear suitable protective clothing. In case of insufficient ventilation, wear suitable respiratory equipment. If ingested, seek medical advice immediately and show the container or the label. Keep away from incompatibles such as oxidizing agents.</w:t>
      </w:r>
    </w:p>
    <w:p w:rsidR="004105DF" w:rsidRPr="00001CE7" w:rsidRDefault="004105DF" w:rsidP="00001CE7">
      <w:pPr>
        <w:pStyle w:val="NoSpacing"/>
      </w:pPr>
    </w:p>
    <w:p w:rsidR="000608A0" w:rsidRPr="00001CE7" w:rsidRDefault="00563E0D" w:rsidP="004C0295">
      <w:pPr>
        <w:pStyle w:val="NoSpacing"/>
        <w:rPr>
          <w:rFonts w:ascii="Times New Roman" w:hAnsi="Times New Roman" w:cs="Times New Roman"/>
          <w:b/>
          <w:sz w:val="28"/>
          <w:szCs w:val="24"/>
        </w:rPr>
      </w:pPr>
      <w:r w:rsidRPr="00563E0D">
        <w:rPr>
          <w:rFonts w:ascii="Times New Roman" w:hAnsi="Times New Roman" w:cs="Times New Roman"/>
          <w:b/>
          <w:sz w:val="28"/>
          <w:szCs w:val="24"/>
          <w:u w:val="single"/>
        </w:rPr>
        <w:t>Storage:</w:t>
      </w:r>
      <w:r w:rsidR="00001CE7" w:rsidRPr="00001CE7">
        <w:rPr>
          <w:rFonts w:ascii="Times New Roman" w:hAnsi="Times New Roman" w:cs="Times New Roman"/>
          <w:b/>
          <w:sz w:val="24"/>
        </w:rPr>
        <w:t>Keep container tightly closed. Keep container in a cool, well-ventilated area.</w:t>
      </w:r>
    </w:p>
    <w:p w:rsidR="00E94407" w:rsidRDefault="00E94407" w:rsidP="00001CE7">
      <w:pPr>
        <w:pStyle w:val="NoSpacing"/>
      </w:pPr>
    </w:p>
    <w:p w:rsidR="00001CE7" w:rsidRPr="00001CE7" w:rsidRDefault="00001CE7" w:rsidP="00001CE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0608A0" w:rsidRDefault="000608A0" w:rsidP="00E94407">
      <w:pPr>
        <w:pStyle w:val="NoSpacing"/>
      </w:pPr>
    </w:p>
    <w:p w:rsidR="00E94407" w:rsidRPr="00E94407" w:rsidRDefault="00E94407" w:rsidP="00E94407">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001CE7" w:rsidRPr="00001CE7" w:rsidRDefault="00001CE7" w:rsidP="00001CE7">
      <w:pPr>
        <w:spacing w:after="0" w:line="240" w:lineRule="auto"/>
        <w:rPr>
          <w:rFonts w:ascii="Times New Roman" w:eastAsia="Times New Roman" w:hAnsi="Times New Roman" w:cs="Times New Roman"/>
          <w:b/>
          <w:sz w:val="24"/>
          <w:szCs w:val="25"/>
          <w:lang w:val="en-US" w:eastAsia="en-US"/>
        </w:rPr>
      </w:pPr>
      <w:r w:rsidRPr="00001CE7">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001CE7" w:rsidRDefault="00AF0B76" w:rsidP="00001CE7">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001CE7" w:rsidRPr="00001CE7" w:rsidRDefault="00001CE7" w:rsidP="00001CE7">
      <w:pPr>
        <w:spacing w:after="0" w:line="240" w:lineRule="auto"/>
        <w:rPr>
          <w:rFonts w:ascii="Times New Roman" w:eastAsia="Times New Roman" w:hAnsi="Times New Roman" w:cs="Times New Roman"/>
          <w:b/>
          <w:sz w:val="24"/>
          <w:szCs w:val="25"/>
          <w:lang w:val="en-US" w:eastAsia="en-US"/>
        </w:rPr>
      </w:pPr>
      <w:r w:rsidRPr="00001CE7">
        <w:rPr>
          <w:rFonts w:ascii="Times New Roman" w:eastAsia="Times New Roman" w:hAnsi="Times New Roman" w:cs="Times New Roman"/>
          <w:b/>
          <w:sz w:val="24"/>
          <w:szCs w:val="25"/>
          <w:lang w:val="en-US" w:eastAsia="en-US"/>
        </w:rPr>
        <w:t>Safety glasses. Lab coat. Dust respirator. Be sure to use an approved/certified respirator or equivalent. Gloves.</w:t>
      </w:r>
    </w:p>
    <w:p w:rsidR="006C4744" w:rsidRPr="00001CE7" w:rsidRDefault="006C4744" w:rsidP="00001CE7">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001CE7" w:rsidRPr="00001CE7" w:rsidRDefault="00001CE7" w:rsidP="00001CE7">
      <w:pPr>
        <w:spacing w:after="0" w:line="240" w:lineRule="auto"/>
        <w:rPr>
          <w:rFonts w:ascii="Times New Roman" w:eastAsia="Times New Roman" w:hAnsi="Times New Roman" w:cs="Times New Roman"/>
          <w:b/>
          <w:sz w:val="24"/>
          <w:szCs w:val="25"/>
          <w:lang w:val="en-US" w:eastAsia="en-US"/>
        </w:rPr>
      </w:pPr>
      <w:r w:rsidRPr="00001CE7">
        <w:rPr>
          <w:rFonts w:ascii="Times New Roman" w:eastAsia="Times New Roman" w:hAnsi="Times New Roman" w:cs="Times New Roman"/>
          <w:b/>
          <w:sz w:val="24"/>
          <w:szCs w:val="25"/>
          <w:lang w:val="en-US" w:eastAsia="en-US"/>
        </w:rPr>
        <w:t>Splash goggles. Full suit. Dust respirator. Boots. Gloves. A self contained breathing apparatus should be used to avoid inhalation of the product. Suggested protective clothing might not be sufficient; consult a specialist BEFORE handling this product.</w:t>
      </w:r>
    </w:p>
    <w:p w:rsidR="00781278" w:rsidRPr="00001CE7" w:rsidRDefault="00781278" w:rsidP="00001CE7">
      <w:pPr>
        <w:pStyle w:val="NoSpacing"/>
      </w:pPr>
    </w:p>
    <w:p w:rsidR="004D4CB5" w:rsidRDefault="00EF207F" w:rsidP="000E055A">
      <w:pPr>
        <w:pStyle w:val="NoSpacing"/>
        <w:rPr>
          <w:rFonts w:ascii="Times New Roman" w:hAnsi="Times New Roman" w:cs="Times New Roman"/>
          <w:b/>
          <w:sz w:val="24"/>
          <w:szCs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0E055A" w:rsidRPr="000E055A">
        <w:rPr>
          <w:rFonts w:ascii="Times New Roman" w:hAnsi="Times New Roman" w:cs="Times New Roman"/>
          <w:b/>
          <w:sz w:val="24"/>
        </w:rPr>
        <w:t>Not available.</w:t>
      </w:r>
    </w:p>
    <w:p w:rsidR="004E2B9C" w:rsidRDefault="004E2B9C" w:rsidP="000E055A">
      <w:pPr>
        <w:pStyle w:val="NoSpacing"/>
      </w:pPr>
    </w:p>
    <w:p w:rsidR="004C0295" w:rsidRPr="00001CE7" w:rsidRDefault="004C0295" w:rsidP="00001CE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B06D9" w:rsidRDefault="004B06D9" w:rsidP="00186B80">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001CE7" w:rsidRPr="00001CE7">
        <w:rPr>
          <w:rFonts w:ascii="Times New Roman" w:hAnsi="Times New Roman" w:cs="Times New Roman"/>
          <w:b/>
          <w:sz w:val="24"/>
        </w:rPr>
        <w:t>Solid. (Crystalline powder.)</w:t>
      </w:r>
    </w:p>
    <w:p w:rsidR="006818FD" w:rsidRPr="004C0295" w:rsidRDefault="00563E0D" w:rsidP="004C0295">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001CE7" w:rsidRPr="00A60A31">
        <w:rPr>
          <w:rFonts w:ascii="Times New Roman" w:hAnsi="Times New Roman" w:cs="Times New Roman"/>
          <w:b/>
          <w:sz w:val="24"/>
        </w:rPr>
        <w:t>Not available.</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0A2770" w:rsidRPr="004C0295" w:rsidRDefault="00563E0D"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001CE7" w:rsidRPr="00001CE7">
        <w:rPr>
          <w:rFonts w:ascii="Times New Roman" w:hAnsi="Times New Roman" w:cs="Times New Roman"/>
          <w:b/>
          <w:sz w:val="24"/>
        </w:rPr>
        <w:t>140.18 g/mole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001CE7" w:rsidTr="00DA16E9">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01CE7" w:rsidRPr="00BD2E4F" w:rsidRDefault="00001CE7" w:rsidP="00DA16E9">
            <w:pPr>
              <w:rPr>
                <w:color w:val="auto"/>
              </w:rPr>
            </w:pPr>
            <w:r w:rsidRPr="002D6DA5">
              <w:rPr>
                <w:color w:val="auto"/>
                <w:sz w:val="44"/>
              </w:rPr>
              <w:lastRenderedPageBreak/>
              <w:t>Section 9: Physical and Chemical Properties</w:t>
            </w:r>
            <w:r>
              <w:rPr>
                <w:color w:val="auto"/>
                <w:sz w:val="44"/>
              </w:rPr>
              <w:t xml:space="preserve"> (Continued)</w:t>
            </w:r>
          </w:p>
        </w:tc>
      </w:tr>
    </w:tbl>
    <w:p w:rsidR="00001CE7" w:rsidRDefault="00001CE7" w:rsidP="00001CE7">
      <w:pPr>
        <w:pStyle w:val="NoSpacing"/>
      </w:pPr>
    </w:p>
    <w:p w:rsidR="00001CE7" w:rsidRPr="00001CE7" w:rsidRDefault="00001CE7" w:rsidP="00001CE7">
      <w:pPr>
        <w:pStyle w:val="NoSpacing"/>
      </w:pPr>
    </w:p>
    <w:p w:rsidR="004012C8" w:rsidRPr="004C0295" w:rsidRDefault="00563E0D" w:rsidP="004C0295">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001CE7" w:rsidRPr="00001CE7">
        <w:rPr>
          <w:rFonts w:ascii="Times New Roman" w:hAnsi="Times New Roman" w:cs="Times New Roman"/>
          <w:b/>
          <w:sz w:val="24"/>
        </w:rPr>
        <w:t>White to yellowish.</w:t>
      </w: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B6590D" w:rsidRPr="00B6590D">
        <w:rPr>
          <w:rFonts w:ascii="Times New Roman" w:hAnsi="Times New Roman" w:cs="Times New Roman"/>
          <w:b/>
          <w:sz w:val="24"/>
        </w:rPr>
        <w:t>Not applicable.</w:t>
      </w:r>
    </w:p>
    <w:p w:rsidR="004E2B9C" w:rsidRPr="004C0295" w:rsidRDefault="004E2B9C"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326E7C" w:rsidRPr="00326E7C">
        <w:rPr>
          <w:rFonts w:ascii="Times New Roman" w:hAnsi="Times New Roman" w:cs="Times New Roman"/>
          <w:b/>
          <w:sz w:val="24"/>
        </w:rPr>
        <w:t>164 - 166 °C</w:t>
      </w:r>
    </w:p>
    <w:p w:rsidR="00326E7C" w:rsidRDefault="004E2B9C" w:rsidP="00326E7C">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rPr>
        <w:t>Melting Point</w:t>
      </w:r>
      <w:r>
        <w:rPr>
          <w:rFonts w:ascii="Times New Roman" w:hAnsi="Times New Roman" w:cs="Times New Roman"/>
          <w:b/>
          <w:sz w:val="28"/>
        </w:rPr>
        <w:tab/>
      </w:r>
      <w:r w:rsidR="004C0295">
        <w:rPr>
          <w:rFonts w:ascii="Times New Roman" w:hAnsi="Times New Roman" w:cs="Times New Roman"/>
          <w:b/>
          <w:sz w:val="28"/>
        </w:rPr>
        <w:tab/>
      </w:r>
      <w:r>
        <w:rPr>
          <w:rFonts w:ascii="Times New Roman" w:hAnsi="Times New Roman" w:cs="Times New Roman"/>
          <w:b/>
          <w:sz w:val="28"/>
        </w:rPr>
        <w:t>:</w:t>
      </w:r>
      <w:r w:rsidR="0049145B">
        <w:rPr>
          <w:rFonts w:ascii="Times New Roman" w:hAnsi="Times New Roman" w:cs="Times New Roman"/>
          <w:b/>
          <w:sz w:val="28"/>
        </w:rPr>
        <w:t xml:space="preserve"> </w:t>
      </w:r>
      <w:r w:rsidR="00326E7C" w:rsidRPr="00326E7C">
        <w:rPr>
          <w:rFonts w:ascii="Times New Roman" w:hAnsi="Times New Roman" w:cs="Times New Roman"/>
          <w:b/>
          <w:sz w:val="24"/>
        </w:rPr>
        <w:t>146 - 148 °C</w:t>
      </w:r>
    </w:p>
    <w:p w:rsidR="004E2B9C" w:rsidRDefault="004E2B9C" w:rsidP="00326E7C">
      <w:pPr>
        <w:autoSpaceDE w:val="0"/>
        <w:autoSpaceDN w:val="0"/>
        <w:adjustRightInd w:val="0"/>
        <w:spacing w:after="0" w:line="240" w:lineRule="auto"/>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4C0295">
        <w:rPr>
          <w:rFonts w:ascii="Times New Roman" w:hAnsi="Times New Roman" w:cs="Times New Roman"/>
          <w:b/>
          <w:sz w:val="24"/>
        </w:rPr>
        <w:t>Not available.</w:t>
      </w:r>
    </w:p>
    <w:p w:rsidR="004E2B9C" w:rsidRPr="00FF7F0E" w:rsidRDefault="004E2B9C" w:rsidP="00FF7F0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001CE7">
        <w:rPr>
          <w:rFonts w:ascii="Times New Roman" w:hAnsi="Times New Roman" w:cs="Times New Roman"/>
          <w:b/>
          <w:sz w:val="24"/>
        </w:rPr>
        <w:t>Not available.</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897031">
        <w:rPr>
          <w:rFonts w:ascii="Times New Roman" w:hAnsi="Times New Roman" w:cs="Times New Roman"/>
          <w:b/>
          <w:sz w:val="24"/>
        </w:rPr>
        <w:t>Not available.</w:t>
      </w:r>
    </w:p>
    <w:p w:rsidR="005A614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49145B">
        <w:rPr>
          <w:rFonts w:ascii="Times New Roman" w:hAnsi="Times New Roman" w:cs="Times New Roman"/>
          <w:b/>
          <w:sz w:val="28"/>
        </w:rPr>
        <w:t xml:space="preserve"> </w:t>
      </w:r>
      <w:r w:rsidR="00FF7F0E">
        <w:rPr>
          <w:rFonts w:ascii="Times New Roman" w:hAnsi="Times New Roman" w:cs="Times New Roman"/>
          <w:b/>
          <w:sz w:val="24"/>
        </w:rPr>
        <w:t>Not available.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F259DF">
        <w:rPr>
          <w:rFonts w:ascii="Times New Roman" w:hAnsi="Times New Roman" w:cs="Times New Roman"/>
          <w:b/>
          <w:sz w:val="24"/>
        </w:rPr>
        <w:t>Not available.</w:t>
      </w:r>
    </w:p>
    <w:p w:rsidR="004E07A2"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FF7F0E">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F259DF" w:rsidRDefault="00563E0D" w:rsidP="00994BB6">
      <w:pPr>
        <w:pStyle w:val="NoSpacing"/>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FF7F0E">
        <w:rPr>
          <w:rFonts w:ascii="Times New Roman" w:hAnsi="Times New Roman" w:cs="Times New Roman"/>
          <w:b/>
          <w:sz w:val="24"/>
        </w:rPr>
        <w:t>Not available.</w:t>
      </w:r>
    </w:p>
    <w:p w:rsidR="00186B80" w:rsidRDefault="00D16BC7" w:rsidP="00326E7C">
      <w:pPr>
        <w:pStyle w:val="NoSpacing"/>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49145B">
        <w:rPr>
          <w:rFonts w:ascii="Times New Roman" w:hAnsi="Times New Roman" w:cs="Times New Roman"/>
          <w:b/>
          <w:sz w:val="28"/>
        </w:rPr>
        <w:t xml:space="preserve"> </w:t>
      </w:r>
      <w:r w:rsidR="00326E7C" w:rsidRPr="00326E7C">
        <w:rPr>
          <w:rFonts w:ascii="Times New Roman" w:hAnsi="Times New Roman" w:cs="Times New Roman"/>
          <w:b/>
          <w:sz w:val="24"/>
        </w:rPr>
        <w:t>Water: Slightly soluble in water</w:t>
      </w:r>
    </w:p>
    <w:p w:rsidR="00186B80" w:rsidRDefault="00186B80" w:rsidP="00C6155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4B06D9" w:rsidRPr="00071A18" w:rsidRDefault="004B06D9" w:rsidP="00071A18">
      <w:pPr>
        <w:pStyle w:val="NoSpacing"/>
      </w:pPr>
    </w:p>
    <w:p w:rsidR="004E2B9C" w:rsidRPr="00071A18" w:rsidRDefault="004E2B9C" w:rsidP="00071A18">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7D0E5F"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bCs/>
          <w:sz w:val="28"/>
          <w:szCs w:val="24"/>
          <w:u w:val="single"/>
        </w:rPr>
        <w:t>Conditions of Instability:</w:t>
      </w:r>
      <w:r w:rsidR="00001CE7" w:rsidRPr="00001CE7">
        <w:rPr>
          <w:rFonts w:ascii="Times New Roman" w:hAnsi="Times New Roman" w:cs="Times New Roman"/>
          <w:b/>
          <w:sz w:val="24"/>
        </w:rPr>
        <w:t>Excess heat, dust generation, incompatible materials.</w:t>
      </w:r>
    </w:p>
    <w:p w:rsidR="007D0E5F" w:rsidRPr="007D0E5F" w:rsidRDefault="007D0E5F" w:rsidP="007D0E5F">
      <w:pPr>
        <w:pStyle w:val="NoSpacing"/>
        <w:rPr>
          <w:rFonts w:eastAsia="Times New Roman"/>
          <w:lang w:val="en-US" w:eastAsia="en-US"/>
        </w:rPr>
      </w:pPr>
    </w:p>
    <w:p w:rsidR="00C61C16" w:rsidRPr="0035008D" w:rsidRDefault="005460EF" w:rsidP="0035008D">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7D0E5F" w:rsidRPr="007D0E5F">
        <w:rPr>
          <w:rFonts w:ascii="Times New Roman" w:hAnsi="Times New Roman" w:cs="Times New Roman"/>
          <w:b/>
          <w:sz w:val="24"/>
        </w:rPr>
        <w:t xml:space="preserve">Reactive with oxidizing </w:t>
      </w:r>
      <w:r w:rsidR="00001CE7">
        <w:rPr>
          <w:rFonts w:ascii="Times New Roman" w:hAnsi="Times New Roman" w:cs="Times New Roman"/>
          <w:b/>
          <w:sz w:val="24"/>
          <w:szCs w:val="20"/>
          <w:lang w:val="en-US"/>
        </w:rPr>
        <w:t>agents</w:t>
      </w:r>
      <w:r w:rsidR="0035008D" w:rsidRPr="0035008D">
        <w:rPr>
          <w:rFonts w:ascii="Times New Roman" w:hAnsi="Times New Roman" w:cs="Times New Roman"/>
          <w:b/>
          <w:sz w:val="24"/>
          <w:szCs w:val="20"/>
          <w:lang w:val="en-US"/>
        </w:rPr>
        <w:t>.</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r w:rsidR="0035008D" w:rsidRPr="005460EF">
        <w:rPr>
          <w:rFonts w:ascii="Times New Roman" w:hAnsi="Times New Roman" w:cs="Times New Roman"/>
          <w:b/>
          <w:bCs/>
          <w:sz w:val="24"/>
          <w:szCs w:val="24"/>
        </w:rPr>
        <w:t>Not</w:t>
      </w:r>
      <w:proofErr w:type="spellEnd"/>
      <w:r w:rsidR="0035008D" w:rsidRPr="005460EF">
        <w:rPr>
          <w:rFonts w:ascii="Times New Roman" w:hAnsi="Times New Roman" w:cs="Times New Roman"/>
          <w:b/>
          <w:bCs/>
          <w:sz w:val="24"/>
          <w:szCs w:val="24"/>
        </w:rPr>
        <w:t xml:space="preserve"> available.</w:t>
      </w:r>
    </w:p>
    <w:p w:rsidR="004B06D9" w:rsidRDefault="004B06D9" w:rsidP="00AC0248">
      <w:pPr>
        <w:pStyle w:val="NoSpacing"/>
      </w:pPr>
    </w:p>
    <w:p w:rsidR="00186B80" w:rsidRDefault="005460EF" w:rsidP="00001CE7">
      <w:pPr>
        <w:pStyle w:val="NoSpacing"/>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w:t>
      </w:r>
      <w:r w:rsidR="00001CE7" w:rsidRPr="005460EF">
        <w:rPr>
          <w:rFonts w:ascii="Times New Roman" w:hAnsi="Times New Roman" w:cs="Times New Roman"/>
          <w:b/>
          <w:bCs/>
          <w:sz w:val="24"/>
          <w:szCs w:val="24"/>
        </w:rPr>
        <w:t>Not available.</w:t>
      </w:r>
    </w:p>
    <w:p w:rsidR="0035008D" w:rsidRPr="0035008D" w:rsidRDefault="0035008D" w:rsidP="0035008D">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AC0248" w:rsidRPr="005460EF">
        <w:rPr>
          <w:rFonts w:ascii="Times New Roman" w:hAnsi="Times New Roman" w:cs="Times New Roman"/>
          <w:b/>
          <w:bCs/>
          <w:sz w:val="24"/>
          <w:szCs w:val="24"/>
        </w:rPr>
        <w:t>Not</w:t>
      </w:r>
      <w:proofErr w:type="spellEnd"/>
      <w:r w:rsidR="00AC0248" w:rsidRPr="005460EF">
        <w:rPr>
          <w:rFonts w:ascii="Times New Roman" w:hAnsi="Times New Roman" w:cs="Times New Roman"/>
          <w:b/>
          <w:bCs/>
          <w:sz w:val="24"/>
          <w:szCs w:val="24"/>
        </w:rPr>
        <w:t xml:space="preserve"> available.</w:t>
      </w:r>
    </w:p>
    <w:p w:rsidR="00FB3771" w:rsidRPr="00AC0248" w:rsidRDefault="00FB3771" w:rsidP="00AC0248">
      <w:pPr>
        <w:pStyle w:val="NoSpacing"/>
      </w:pPr>
    </w:p>
    <w:p w:rsidR="004012C8"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sz w:val="28"/>
          <w:szCs w:val="24"/>
          <w:u w:val="single"/>
        </w:rPr>
        <w:t>Polymerization:</w:t>
      </w:r>
      <w:r w:rsidR="007D0E5F" w:rsidRPr="007D0E5F">
        <w:rPr>
          <w:rFonts w:ascii="Times New Roman" w:eastAsia="Times New Roman" w:hAnsi="Times New Roman" w:cs="Times New Roman"/>
          <w:b/>
          <w:sz w:val="24"/>
          <w:szCs w:val="24"/>
          <w:lang w:val="en-US" w:eastAsia="en-US"/>
        </w:rPr>
        <w:t>Will not occur.</w:t>
      </w:r>
    </w:p>
    <w:p w:rsidR="004E2B9C" w:rsidRDefault="004E2B9C" w:rsidP="000608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lastRenderedPageBreak/>
              <w:t>Section 11: Toxicological Information</w:t>
            </w:r>
          </w:p>
        </w:tc>
      </w:tr>
    </w:tbl>
    <w:p w:rsidR="00D83F62" w:rsidRPr="005F4B19" w:rsidRDefault="00D83F62" w:rsidP="005F4B19">
      <w:pPr>
        <w:pStyle w:val="NoSpacing"/>
      </w:pPr>
    </w:p>
    <w:p w:rsidR="005F4B19" w:rsidRPr="005F4B19" w:rsidRDefault="005F4B19" w:rsidP="005F4B19">
      <w:pPr>
        <w:pStyle w:val="NoSpacing"/>
      </w:pPr>
    </w:p>
    <w:p w:rsidR="00761D7E" w:rsidRPr="0050500A" w:rsidRDefault="001973D0" w:rsidP="0050500A">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001CE7" w:rsidRPr="00001CE7">
        <w:rPr>
          <w:rFonts w:ascii="Times New Roman" w:hAnsi="Times New Roman" w:cs="Times New Roman"/>
          <w:b/>
          <w:sz w:val="24"/>
        </w:rPr>
        <w:t>Inhalation. Ingestion.</w:t>
      </w:r>
    </w:p>
    <w:p w:rsidR="0062572D" w:rsidRPr="00CE202D" w:rsidRDefault="0062572D" w:rsidP="00CE202D">
      <w:pPr>
        <w:pStyle w:val="NoSpacing"/>
      </w:pPr>
    </w:p>
    <w:p w:rsidR="001A2857" w:rsidRPr="001A2857" w:rsidRDefault="001973D0" w:rsidP="001A2857">
      <w:pPr>
        <w:pStyle w:val="NoSpacing"/>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001CE7" w:rsidRPr="00001CE7">
        <w:rPr>
          <w:rFonts w:ascii="Times New Roman" w:hAnsi="Times New Roman" w:cs="Times New Roman"/>
          <w:b/>
          <w:sz w:val="24"/>
        </w:rPr>
        <w:t>Acute oral toxicity (LD50</w:t>
      </w:r>
      <w:proofErr w:type="gramStart"/>
      <w:r w:rsidR="00001CE7" w:rsidRPr="00001CE7">
        <w:rPr>
          <w:rFonts w:ascii="Times New Roman" w:hAnsi="Times New Roman" w:cs="Times New Roman"/>
          <w:b/>
          <w:sz w:val="24"/>
        </w:rPr>
        <w:t>):</w:t>
      </w:r>
      <w:proofErr w:type="gramEnd"/>
      <w:r w:rsidR="00001CE7" w:rsidRPr="00001CE7">
        <w:rPr>
          <w:rFonts w:ascii="Times New Roman" w:hAnsi="Times New Roman" w:cs="Times New Roman"/>
          <w:b/>
          <w:sz w:val="24"/>
        </w:rPr>
        <w:t>&gt;500 mg/kg [Rat].</w:t>
      </w:r>
    </w:p>
    <w:p w:rsidR="00F81A18" w:rsidRPr="008A072B" w:rsidRDefault="00F81A18" w:rsidP="008A072B">
      <w:pPr>
        <w:pStyle w:val="NoSpacing"/>
      </w:pPr>
    </w:p>
    <w:p w:rsidR="006A30E6" w:rsidRPr="005F4B19" w:rsidRDefault="00994BB6" w:rsidP="001A2857">
      <w:pPr>
        <w:pStyle w:val="NoSpacing"/>
        <w:rPr>
          <w:rFonts w:ascii="Times New Roman" w:hAnsi="Times New Roman" w:cs="Times New Roman"/>
          <w:b/>
          <w:sz w:val="28"/>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1A2857" w:rsidRPr="001A2857">
        <w:rPr>
          <w:rFonts w:ascii="Times New Roman" w:hAnsi="Times New Roman" w:cs="Times New Roman"/>
          <w:b/>
          <w:sz w:val="24"/>
          <w:szCs w:val="24"/>
        </w:rPr>
        <w:t>Not Available.</w:t>
      </w:r>
    </w:p>
    <w:p w:rsidR="005F4B19" w:rsidRPr="005F4B19" w:rsidRDefault="005F4B19" w:rsidP="005F4B19">
      <w:pPr>
        <w:pStyle w:val="NoSpacing"/>
      </w:pPr>
    </w:p>
    <w:p w:rsidR="00946F0A" w:rsidRDefault="001973D0" w:rsidP="004E2B9C">
      <w:pPr>
        <w:pStyle w:val="NoSpacing"/>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8A072B" w:rsidRPr="00001CE7" w:rsidRDefault="00001CE7" w:rsidP="001A2857">
      <w:pPr>
        <w:pStyle w:val="NoSpacing"/>
        <w:rPr>
          <w:rFonts w:ascii="Times New Roman" w:hAnsi="Times New Roman" w:cs="Times New Roman"/>
          <w:b/>
          <w:sz w:val="24"/>
        </w:rPr>
      </w:pPr>
      <w:r w:rsidRPr="00001CE7">
        <w:rPr>
          <w:rFonts w:ascii="Times New Roman" w:hAnsi="Times New Roman" w:cs="Times New Roman"/>
          <w:b/>
          <w:sz w:val="24"/>
        </w:rPr>
        <w:t>Hazardous in case of ingestion, of inhalation. Slightly hazardous in case of skin contact (irritant).</w:t>
      </w:r>
    </w:p>
    <w:p w:rsidR="00001CE7" w:rsidRPr="00001CE7" w:rsidRDefault="00001CE7" w:rsidP="00001CE7">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p w:rsidR="000142D1" w:rsidRPr="000142D1" w:rsidRDefault="001973D0" w:rsidP="00D83F62">
      <w:pPr>
        <w:pStyle w:val="NoSpacing"/>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1A2857" w:rsidRPr="00D83F62">
        <w:rPr>
          <w:rFonts w:ascii="Times New Roman" w:hAnsi="Times New Roman" w:cs="Times New Roman"/>
          <w:b/>
          <w:sz w:val="24"/>
          <w:szCs w:val="24"/>
        </w:rPr>
        <w:t>Not available.</w:t>
      </w:r>
    </w:p>
    <w:p w:rsidR="00946F0A" w:rsidRDefault="00946F0A" w:rsidP="000142D1">
      <w:pPr>
        <w:pStyle w:val="NoSpacing"/>
      </w:pPr>
    </w:p>
    <w:p w:rsidR="008A072B" w:rsidRPr="008A072B" w:rsidRDefault="001973D0" w:rsidP="008A072B">
      <w:pPr>
        <w:pStyle w:val="NoSpacing"/>
        <w:rPr>
          <w:rFonts w:ascii="Times New Roman" w:hAnsi="Times New Roman" w:cs="Times New Roman"/>
          <w:b/>
          <w:sz w:val="28"/>
          <w:szCs w:val="24"/>
          <w:u w:val="single"/>
        </w:rPr>
      </w:pPr>
      <w:r w:rsidRPr="008A072B">
        <w:rPr>
          <w:rFonts w:ascii="Times New Roman" w:hAnsi="Times New Roman" w:cs="Times New Roman"/>
          <w:b/>
          <w:sz w:val="28"/>
          <w:szCs w:val="24"/>
          <w:u w:val="single"/>
        </w:rPr>
        <w:t xml:space="preserve">Special Remarks on other Toxic Effects on Humans: </w:t>
      </w:r>
    </w:p>
    <w:p w:rsidR="00001CE7" w:rsidRPr="00001CE7" w:rsidRDefault="00001CE7" w:rsidP="00001CE7">
      <w:pPr>
        <w:spacing w:after="0" w:line="240" w:lineRule="auto"/>
        <w:rPr>
          <w:rFonts w:ascii="Times New Roman" w:eastAsia="Times New Roman" w:hAnsi="Times New Roman" w:cs="Times New Roman"/>
          <w:b/>
          <w:sz w:val="24"/>
          <w:szCs w:val="25"/>
          <w:lang w:val="en-US" w:eastAsia="en-US"/>
        </w:rPr>
      </w:pPr>
      <w:r w:rsidRPr="00001CE7">
        <w:rPr>
          <w:rFonts w:ascii="Times New Roman" w:eastAsia="Times New Roman" w:hAnsi="Times New Roman" w:cs="Times New Roman"/>
          <w:b/>
          <w:sz w:val="24"/>
          <w:szCs w:val="25"/>
          <w:lang w:val="en-US" w:eastAsia="en-US"/>
        </w:rPr>
        <w:t>Acute Potential Health Effects: Skin: May cause skin irritation. Eyes: May cause eye irritation. Inhalation: May causerespiratory tract and mucous membrane irritation. May be harmful if inhaled Ingestion: May cause digestive tract irritation. Maybe harmful if swallowed. The toxicological properties of this substance have not been fully investigated.</w:t>
      </w:r>
    </w:p>
    <w:p w:rsidR="008A072B" w:rsidRPr="008A072B" w:rsidRDefault="008A072B" w:rsidP="008A072B">
      <w:pPr>
        <w:pStyle w:val="NoSpacing"/>
      </w:pPr>
    </w:p>
    <w:p w:rsidR="00D83F62" w:rsidRPr="0042446B" w:rsidRDefault="00D83F62" w:rsidP="00C83F4C">
      <w:pPr>
        <w:pStyle w:val="NoSpacing"/>
        <w:rPr>
          <w:rFonts w:ascii="Times New Roman" w:hAnsi="Times New Roman" w:cs="Times New Roman"/>
          <w:b/>
          <w:sz w:val="24"/>
          <w:szCs w:val="24"/>
        </w:rPr>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42446B" w:rsidRPr="0042446B" w:rsidRDefault="0042446B" w:rsidP="0042446B">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5B73EA" w:rsidRDefault="00356BC2" w:rsidP="005B73EA">
      <w:pPr>
        <w:pStyle w:val="NoSpacing"/>
      </w:pPr>
    </w:p>
    <w:p w:rsidR="001A2857" w:rsidRDefault="00356BC2" w:rsidP="00B15447">
      <w:pPr>
        <w:pStyle w:val="NoSpacing"/>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1A2857" w:rsidRPr="00B15447" w:rsidRDefault="001A2857" w:rsidP="00B15447">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1A2857" w:rsidRPr="001A2857" w:rsidRDefault="001A2857" w:rsidP="001A2857">
      <w:pPr>
        <w:autoSpaceDE w:val="0"/>
        <w:autoSpaceDN w:val="0"/>
        <w:adjustRightInd w:val="0"/>
        <w:spacing w:after="0" w:line="240" w:lineRule="auto"/>
        <w:rPr>
          <w:rFonts w:ascii="Times New Roman" w:hAnsi="Times New Roman" w:cs="Times New Roman"/>
          <w:b/>
          <w:sz w:val="24"/>
          <w:szCs w:val="20"/>
          <w:lang w:val="en-US"/>
        </w:rPr>
      </w:pPr>
      <w:r w:rsidRPr="001A2857">
        <w:rPr>
          <w:rFonts w:ascii="Times New Roman" w:hAnsi="Times New Roman" w:cs="Times New Roman"/>
          <w:b/>
          <w:sz w:val="24"/>
          <w:szCs w:val="20"/>
          <w:lang w:val="en-US"/>
        </w:rPr>
        <w:t>Possibly hazardous short term degradation products are not likely. However, long term degradation products may arise.</w:t>
      </w:r>
    </w:p>
    <w:p w:rsidR="00461AD4" w:rsidRPr="00461AD4" w:rsidRDefault="00461AD4" w:rsidP="00461AD4">
      <w:pPr>
        <w:pStyle w:val="NoSpacing"/>
      </w:pPr>
    </w:p>
    <w:p w:rsidR="00461AD4" w:rsidRDefault="00356BC2" w:rsidP="00350A22">
      <w:pPr>
        <w:pStyle w:val="NoSpacing"/>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p>
    <w:p w:rsidR="00350A22" w:rsidRPr="00B15447" w:rsidRDefault="00B15447" w:rsidP="00350A22">
      <w:pPr>
        <w:pStyle w:val="NoSpacing"/>
        <w:rPr>
          <w:rFonts w:ascii="Times New Roman" w:hAnsi="Times New Roman" w:cs="Times New Roman"/>
          <w:b/>
          <w:sz w:val="24"/>
        </w:rPr>
      </w:pPr>
      <w:r w:rsidRPr="00B15447">
        <w:rPr>
          <w:rFonts w:ascii="Times New Roman" w:hAnsi="Times New Roman" w:cs="Times New Roman"/>
          <w:b/>
          <w:sz w:val="24"/>
        </w:rPr>
        <w:t>The products of degradation are less toxic than the product itself.</w:t>
      </w:r>
    </w:p>
    <w:p w:rsidR="00B15447" w:rsidRPr="00350A22" w:rsidRDefault="00B15447" w:rsidP="00350A22">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4E2B9C" w:rsidRDefault="004E2B9C" w:rsidP="004E2B9C">
      <w:pPr>
        <w:pStyle w:val="NoSpacing"/>
      </w:pPr>
    </w:p>
    <w:p w:rsidR="00461AD4" w:rsidRPr="001A2857" w:rsidRDefault="00461AD4" w:rsidP="001A285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D83F62" w:rsidRPr="00350A22" w:rsidRDefault="00D83F62" w:rsidP="00350A22">
      <w:pPr>
        <w:pStyle w:val="NoSpacing"/>
      </w:pPr>
    </w:p>
    <w:p w:rsidR="006F037E" w:rsidRPr="00350A22" w:rsidRDefault="006F037E" w:rsidP="00350A22">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1A2857" w:rsidRPr="001A2857" w:rsidRDefault="001A2857" w:rsidP="001A2857">
      <w:pPr>
        <w:autoSpaceDE w:val="0"/>
        <w:autoSpaceDN w:val="0"/>
        <w:adjustRightInd w:val="0"/>
        <w:spacing w:after="0" w:line="240" w:lineRule="auto"/>
        <w:rPr>
          <w:rFonts w:ascii="Times New Roman" w:hAnsi="Times New Roman" w:cs="Times New Roman"/>
          <w:b/>
          <w:sz w:val="24"/>
          <w:szCs w:val="20"/>
          <w:lang w:val="en-US"/>
        </w:rPr>
      </w:pPr>
      <w:r w:rsidRPr="001A2857">
        <w:rPr>
          <w:rFonts w:ascii="Times New Roman" w:hAnsi="Times New Roman" w:cs="Times New Roman"/>
          <w:b/>
          <w:sz w:val="24"/>
          <w:szCs w:val="20"/>
          <w:lang w:val="en-US"/>
        </w:rPr>
        <w:t>Waste must be disposed of in accordance with federal, state and local environmental control regulations.</w:t>
      </w:r>
    </w:p>
    <w:p w:rsidR="00461AD4" w:rsidRDefault="00461AD4" w:rsidP="00350A22">
      <w:pPr>
        <w:pStyle w:val="NoSpacing"/>
      </w:pPr>
    </w:p>
    <w:p w:rsidR="00461AD4" w:rsidRPr="00350A22" w:rsidRDefault="00461AD4" w:rsidP="00350A2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7D5550" w:rsidRDefault="007D5550" w:rsidP="004E2B9C">
      <w:pPr>
        <w:pStyle w:val="NoSpacing"/>
      </w:pPr>
    </w:p>
    <w:p w:rsidR="00350A22" w:rsidRPr="004E2B9C" w:rsidRDefault="00350A22" w:rsidP="004E2B9C">
      <w:pPr>
        <w:pStyle w:val="NoSpacing"/>
      </w:pPr>
    </w:p>
    <w:p w:rsidR="00B15447" w:rsidRDefault="00B15447" w:rsidP="00B15447">
      <w:pPr>
        <w:spacing w:after="0" w:line="240" w:lineRule="auto"/>
        <w:rPr>
          <w:rFonts w:ascii="Times New Roman" w:eastAsia="Times New Roman" w:hAnsi="Times New Roman" w:cs="Times New Roman"/>
          <w:b/>
          <w:sz w:val="28"/>
          <w:szCs w:val="23"/>
          <w:u w:val="single"/>
          <w:lang w:val="en-US" w:eastAsia="en-US"/>
        </w:rPr>
      </w:pPr>
      <w:r w:rsidRPr="00B15447">
        <w:rPr>
          <w:rFonts w:ascii="Times New Roman" w:eastAsia="Times New Roman" w:hAnsi="Times New Roman" w:cs="Times New Roman"/>
          <w:b/>
          <w:sz w:val="28"/>
          <w:szCs w:val="23"/>
          <w:u w:val="single"/>
          <w:lang w:val="en-US" w:eastAsia="en-US"/>
        </w:rPr>
        <w:t>Land transport (ADR-RID)</w:t>
      </w:r>
    </w:p>
    <w:p w:rsidR="00B15447" w:rsidRPr="00B15447" w:rsidRDefault="00B15447" w:rsidP="00B15447">
      <w:pPr>
        <w:pStyle w:val="NoSpacing"/>
      </w:pPr>
    </w:p>
    <w:p w:rsidR="00B15447" w:rsidRDefault="00B15447" w:rsidP="00B15447">
      <w:pPr>
        <w:spacing w:after="0" w:line="240" w:lineRule="auto"/>
        <w:rPr>
          <w:rFonts w:ascii="Times New Roman" w:eastAsia="Times New Roman" w:hAnsi="Times New Roman" w:cs="Times New Roman"/>
          <w:b/>
          <w:sz w:val="24"/>
          <w:szCs w:val="23"/>
          <w:lang w:val="en-US" w:eastAsia="en-US"/>
        </w:rPr>
      </w:pPr>
      <w:r w:rsidRPr="00B15447">
        <w:rPr>
          <w:rFonts w:ascii="Times New Roman" w:eastAsia="Times New Roman" w:hAnsi="Times New Roman" w:cs="Times New Roman"/>
          <w:b/>
          <w:sz w:val="28"/>
          <w:szCs w:val="23"/>
          <w:lang w:val="en-US" w:eastAsia="en-US"/>
        </w:rPr>
        <w:t xml:space="preserve">General information: </w:t>
      </w:r>
      <w:r w:rsidRPr="00B15447">
        <w:rPr>
          <w:rFonts w:ascii="Times New Roman" w:eastAsia="Times New Roman" w:hAnsi="Times New Roman" w:cs="Times New Roman"/>
          <w:b/>
          <w:sz w:val="24"/>
          <w:szCs w:val="23"/>
          <w:lang w:val="en-US" w:eastAsia="en-US"/>
        </w:rPr>
        <w:t>Not regulated.</w:t>
      </w:r>
    </w:p>
    <w:p w:rsidR="00B15447" w:rsidRDefault="00B15447" w:rsidP="00B15447">
      <w:pPr>
        <w:pStyle w:val="NoSpacing"/>
      </w:pPr>
    </w:p>
    <w:p w:rsidR="00B15447" w:rsidRPr="00B15447" w:rsidRDefault="00B15447" w:rsidP="00B15447">
      <w:pPr>
        <w:pStyle w:val="NoSpacing"/>
      </w:pPr>
    </w:p>
    <w:p w:rsidR="00B15447" w:rsidRDefault="00B15447" w:rsidP="00B15447">
      <w:pPr>
        <w:spacing w:after="0" w:line="240" w:lineRule="auto"/>
        <w:rPr>
          <w:rFonts w:ascii="Times New Roman" w:eastAsia="Times New Roman" w:hAnsi="Times New Roman" w:cs="Times New Roman"/>
          <w:b/>
          <w:sz w:val="28"/>
          <w:szCs w:val="23"/>
          <w:u w:val="single"/>
          <w:lang w:val="en-US" w:eastAsia="en-US"/>
        </w:rPr>
      </w:pPr>
      <w:r w:rsidRPr="00B15447">
        <w:rPr>
          <w:rFonts w:ascii="Times New Roman" w:eastAsia="Times New Roman" w:hAnsi="Times New Roman" w:cs="Times New Roman"/>
          <w:b/>
          <w:sz w:val="28"/>
          <w:szCs w:val="23"/>
          <w:u w:val="single"/>
          <w:lang w:val="en-US" w:eastAsia="en-US"/>
        </w:rPr>
        <w:t>Sea transport (IMDG) [English only]</w:t>
      </w:r>
    </w:p>
    <w:p w:rsidR="00B15447" w:rsidRPr="00B15447" w:rsidRDefault="00B15447" w:rsidP="00B15447">
      <w:pPr>
        <w:pStyle w:val="NoSpacing"/>
      </w:pPr>
    </w:p>
    <w:p w:rsidR="00B15447" w:rsidRDefault="00B15447" w:rsidP="00B15447">
      <w:pPr>
        <w:spacing w:after="0" w:line="240" w:lineRule="auto"/>
        <w:rPr>
          <w:rFonts w:ascii="Times New Roman" w:eastAsia="Times New Roman" w:hAnsi="Times New Roman" w:cs="Times New Roman"/>
          <w:b/>
          <w:sz w:val="24"/>
          <w:szCs w:val="23"/>
          <w:lang w:val="en-US" w:eastAsia="en-US"/>
        </w:rPr>
      </w:pPr>
      <w:r w:rsidRPr="00B15447">
        <w:rPr>
          <w:rFonts w:ascii="Times New Roman" w:eastAsia="Times New Roman" w:hAnsi="Times New Roman" w:cs="Times New Roman"/>
          <w:b/>
          <w:sz w:val="28"/>
          <w:szCs w:val="23"/>
          <w:lang w:val="en-US" w:eastAsia="en-US"/>
        </w:rPr>
        <w:t xml:space="preserve">General information: </w:t>
      </w:r>
      <w:r w:rsidRPr="00B15447">
        <w:rPr>
          <w:rFonts w:ascii="Times New Roman" w:eastAsia="Times New Roman" w:hAnsi="Times New Roman" w:cs="Times New Roman"/>
          <w:b/>
          <w:sz w:val="24"/>
          <w:szCs w:val="23"/>
          <w:lang w:val="en-US" w:eastAsia="en-US"/>
        </w:rPr>
        <w:t>Not regulated.</w:t>
      </w:r>
    </w:p>
    <w:p w:rsidR="00B15447" w:rsidRDefault="00B15447" w:rsidP="00B15447">
      <w:pPr>
        <w:pStyle w:val="NoSpacing"/>
        <w:rPr>
          <w:rFonts w:eastAsia="Times New Roman"/>
          <w:lang w:val="en-US" w:eastAsia="en-US"/>
        </w:rPr>
      </w:pPr>
    </w:p>
    <w:p w:rsidR="00B15447" w:rsidRPr="00B15447" w:rsidRDefault="00B15447" w:rsidP="00B15447">
      <w:pPr>
        <w:pStyle w:val="NoSpacing"/>
      </w:pPr>
    </w:p>
    <w:p w:rsidR="00B15447" w:rsidRDefault="00B15447" w:rsidP="00B15447">
      <w:pPr>
        <w:spacing w:after="0" w:line="240" w:lineRule="auto"/>
        <w:rPr>
          <w:rFonts w:ascii="Times New Roman" w:eastAsia="Times New Roman" w:hAnsi="Times New Roman" w:cs="Times New Roman"/>
          <w:b/>
          <w:sz w:val="28"/>
          <w:szCs w:val="23"/>
          <w:u w:val="single"/>
          <w:lang w:val="en-US" w:eastAsia="en-US"/>
        </w:rPr>
      </w:pPr>
      <w:r w:rsidRPr="00B15447">
        <w:rPr>
          <w:rFonts w:ascii="Times New Roman" w:eastAsia="Times New Roman" w:hAnsi="Times New Roman" w:cs="Times New Roman"/>
          <w:b/>
          <w:sz w:val="28"/>
          <w:szCs w:val="23"/>
          <w:u w:val="single"/>
          <w:lang w:val="en-US" w:eastAsia="en-US"/>
        </w:rPr>
        <w:t>Air transport (ICAO-IATA) [English only]</w:t>
      </w:r>
    </w:p>
    <w:p w:rsidR="00B15447" w:rsidRPr="00B15447" w:rsidRDefault="00B15447" w:rsidP="00B15447">
      <w:pPr>
        <w:pStyle w:val="NoSpacing"/>
      </w:pPr>
    </w:p>
    <w:p w:rsidR="00B15447" w:rsidRPr="00B15447" w:rsidRDefault="00B15447" w:rsidP="00B15447">
      <w:pPr>
        <w:spacing w:after="0" w:line="240" w:lineRule="auto"/>
        <w:rPr>
          <w:rFonts w:ascii="Times New Roman" w:eastAsia="Times New Roman" w:hAnsi="Times New Roman" w:cs="Times New Roman"/>
          <w:b/>
          <w:sz w:val="24"/>
          <w:szCs w:val="23"/>
          <w:lang w:val="en-US" w:eastAsia="en-US"/>
        </w:rPr>
      </w:pPr>
      <w:r w:rsidRPr="00B15447">
        <w:rPr>
          <w:rFonts w:ascii="Times New Roman" w:eastAsia="Times New Roman" w:hAnsi="Times New Roman" w:cs="Times New Roman"/>
          <w:b/>
          <w:sz w:val="28"/>
          <w:szCs w:val="23"/>
          <w:lang w:val="en-US" w:eastAsia="en-US"/>
        </w:rPr>
        <w:t xml:space="preserve">General information: </w:t>
      </w:r>
      <w:r w:rsidRPr="00B15447">
        <w:rPr>
          <w:rFonts w:ascii="Times New Roman" w:eastAsia="Times New Roman" w:hAnsi="Times New Roman" w:cs="Times New Roman"/>
          <w:b/>
          <w:sz w:val="24"/>
          <w:szCs w:val="23"/>
          <w:lang w:val="en-US" w:eastAsia="en-US"/>
        </w:rPr>
        <w:t>Not regulated.</w:t>
      </w:r>
    </w:p>
    <w:p w:rsidR="007D5550" w:rsidRDefault="007D5550" w:rsidP="00131593">
      <w:pPr>
        <w:pStyle w:val="NoSpacing"/>
        <w:rPr>
          <w:rFonts w:eastAsia="Times New Roman"/>
          <w:lang w:val="en-US" w:eastAsia="en-US"/>
        </w:rPr>
      </w:pPr>
    </w:p>
    <w:p w:rsidR="003D1DA2" w:rsidRPr="00B15447" w:rsidRDefault="003D1DA2" w:rsidP="00B1544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F3FAC" w:rsidRDefault="007F3FAC" w:rsidP="00B15447">
      <w:pPr>
        <w:pStyle w:val="NoSpacing"/>
      </w:pPr>
    </w:p>
    <w:p w:rsidR="00B15447" w:rsidRPr="00B15447" w:rsidRDefault="00B15447" w:rsidP="00B15447">
      <w:pPr>
        <w:pStyle w:val="NoSpacing"/>
      </w:pPr>
    </w:p>
    <w:p w:rsidR="007F3FAC" w:rsidRDefault="002619B1" w:rsidP="007F3FAC">
      <w:pPr>
        <w:autoSpaceDE w:val="0"/>
        <w:autoSpaceDN w:val="0"/>
        <w:adjustRightInd w:val="0"/>
        <w:spacing w:after="0" w:line="240" w:lineRule="auto"/>
        <w:rPr>
          <w:rFonts w:ascii="Arial" w:hAnsi="Arial" w:cs="Arial"/>
          <w:sz w:val="20"/>
          <w:szCs w:val="20"/>
          <w:lang w:val="en-US"/>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B15447" w:rsidRPr="00B15447">
        <w:rPr>
          <w:rFonts w:ascii="Times New Roman" w:hAnsi="Times New Roman" w:cs="Times New Roman"/>
          <w:b/>
          <w:sz w:val="24"/>
          <w:szCs w:val="24"/>
        </w:rPr>
        <w:t xml:space="preserve">TSCA 8(b) inventory: </w:t>
      </w:r>
      <w:proofErr w:type="spellStart"/>
      <w:r w:rsidR="00B15447" w:rsidRPr="00B15447">
        <w:rPr>
          <w:rFonts w:ascii="Times New Roman" w:hAnsi="Times New Roman" w:cs="Times New Roman"/>
          <w:b/>
          <w:bCs/>
          <w:sz w:val="24"/>
          <w:szCs w:val="24"/>
          <w:lang w:val="en-US"/>
        </w:rPr>
        <w:t>Dimedone</w:t>
      </w:r>
      <w:proofErr w:type="spellEnd"/>
      <w:r w:rsidR="00B15447" w:rsidRPr="00B15447">
        <w:rPr>
          <w:rFonts w:ascii="Times New Roman" w:hAnsi="Times New Roman" w:cs="Times New Roman"/>
          <w:b/>
          <w:sz w:val="24"/>
          <w:szCs w:val="24"/>
        </w:rPr>
        <w:t xml:space="preserve"> AR</w:t>
      </w:r>
    </w:p>
    <w:p w:rsidR="004F59A1" w:rsidRPr="00B15447" w:rsidRDefault="004F59A1" w:rsidP="00B15447">
      <w:pPr>
        <w:pStyle w:val="NoSpacing"/>
      </w:pPr>
    </w:p>
    <w:p w:rsidR="007D3161" w:rsidRPr="00D94D38" w:rsidRDefault="007314BF" w:rsidP="00994BB6">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p>
    <w:p w:rsidR="00461AD4" w:rsidRPr="00B15447" w:rsidRDefault="00B15447" w:rsidP="006A7964">
      <w:pPr>
        <w:pStyle w:val="NoSpacing"/>
        <w:rPr>
          <w:rFonts w:ascii="Times New Roman" w:hAnsi="Times New Roman" w:cs="Times New Roman"/>
          <w:b/>
          <w:sz w:val="24"/>
        </w:rPr>
      </w:pPr>
      <w:r w:rsidRPr="00B15447">
        <w:rPr>
          <w:rFonts w:ascii="Times New Roman" w:hAnsi="Times New Roman" w:cs="Times New Roman"/>
          <w:b/>
          <w:sz w:val="28"/>
        </w:rPr>
        <w:t xml:space="preserve">EINECS: </w:t>
      </w:r>
      <w:r w:rsidRPr="00B15447">
        <w:rPr>
          <w:rFonts w:ascii="Times New Roman" w:hAnsi="Times New Roman" w:cs="Times New Roman"/>
          <w:b/>
          <w:sz w:val="24"/>
        </w:rPr>
        <w:t>This product is on the European Inventory of Existing Commercial Chemical Substances.</w:t>
      </w:r>
    </w:p>
    <w:p w:rsidR="00B15447" w:rsidRPr="00B15447" w:rsidRDefault="00B15447" w:rsidP="00B15447">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7F3FAC" w:rsidRDefault="003C48C2" w:rsidP="007F3FAC">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7F3FAC" w:rsidRPr="007F3FAC">
        <w:rPr>
          <w:rFonts w:ascii="Times New Roman" w:hAnsi="Times New Roman" w:cs="Times New Roman"/>
          <w:b/>
          <w:sz w:val="24"/>
          <w:szCs w:val="20"/>
          <w:lang w:val="en-US"/>
        </w:rPr>
        <w:t>Not controlled under WHMIS (Canada).</w:t>
      </w:r>
    </w:p>
    <w:p w:rsidR="007F3FAC" w:rsidRDefault="00CD5284" w:rsidP="007F3FAC">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B15447" w:rsidRPr="00B15447">
        <w:rPr>
          <w:rFonts w:ascii="Times New Roman" w:hAnsi="Times New Roman" w:cs="Times New Roman"/>
          <w:b/>
          <w:sz w:val="24"/>
        </w:rPr>
        <w:t>R22- Harmful if swallowed. S24/25- Avoid contact with skin and eyes. S36- Wear suitable protective clothing.</w:t>
      </w:r>
    </w:p>
    <w:p w:rsidR="007F3FAC" w:rsidRDefault="007F3FAC" w:rsidP="007F3FAC">
      <w:pPr>
        <w:pStyle w:val="NoSpacing"/>
        <w:rPr>
          <w:rFonts w:eastAsia="Times New Roman"/>
          <w:lang w:val="en-US" w:eastAsia="en-US"/>
        </w:rPr>
      </w:pPr>
    </w:p>
    <w:p w:rsidR="00B15447" w:rsidRDefault="00B15447" w:rsidP="007F3FAC">
      <w:pPr>
        <w:pStyle w:val="NoSpacing"/>
        <w:rPr>
          <w:rFonts w:eastAsia="Times New Roman"/>
          <w:lang w:val="en-US" w:eastAsia="en-US"/>
        </w:rPr>
      </w:pPr>
    </w:p>
    <w:p w:rsidR="00B15447" w:rsidRDefault="00B15447" w:rsidP="007F3FAC">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15447" w:rsidTr="00DA16E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15447" w:rsidRPr="007B71FE" w:rsidRDefault="00B15447" w:rsidP="00DA16E9">
            <w:pPr>
              <w:rPr>
                <w:color w:val="auto"/>
              </w:rPr>
            </w:pPr>
            <w:r w:rsidRPr="00411736">
              <w:rPr>
                <w:color w:val="auto"/>
                <w:sz w:val="44"/>
              </w:rPr>
              <w:t>Section 15: Other Regulatory Information</w:t>
            </w:r>
            <w:r>
              <w:rPr>
                <w:color w:val="auto"/>
                <w:sz w:val="44"/>
              </w:rPr>
              <w:t xml:space="preserve"> (Continued)</w:t>
            </w:r>
          </w:p>
        </w:tc>
      </w:tr>
    </w:tbl>
    <w:p w:rsidR="00B15447" w:rsidRDefault="00B15447" w:rsidP="00B15447">
      <w:pPr>
        <w:pStyle w:val="NoSpacing"/>
      </w:pPr>
    </w:p>
    <w:p w:rsidR="00B15447" w:rsidRPr="00B15447" w:rsidRDefault="00B15447" w:rsidP="00B15447">
      <w:pPr>
        <w:pStyle w:val="NoSpacing"/>
      </w:pPr>
    </w:p>
    <w:p w:rsidR="007F3FAC" w:rsidRPr="002619B1" w:rsidRDefault="007F3FAC" w:rsidP="007F3FAC">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Pr>
          <w:rFonts w:ascii="Times New Roman" w:hAnsi="Times New Roman" w:cs="Times New Roman"/>
          <w:b/>
          <w:sz w:val="24"/>
        </w:rPr>
        <w:t>2</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B15447">
        <w:rPr>
          <w:rFonts w:ascii="Times New Roman" w:hAnsi="Times New Roman" w:cs="Times New Roman"/>
          <w:b/>
          <w:sz w:val="24"/>
        </w:rPr>
        <w:t>1</w:t>
      </w:r>
    </w:p>
    <w:p w:rsidR="007F3FAC"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Pr>
          <w:rFonts w:ascii="Times New Roman" w:hAnsi="Times New Roman" w:cs="Times New Roman"/>
          <w:b/>
          <w:sz w:val="24"/>
        </w:rPr>
        <w:t>0</w:t>
      </w:r>
    </w:p>
    <w:p w:rsidR="003A6C70" w:rsidRPr="00681C37" w:rsidRDefault="007F3FAC" w:rsidP="00B15447">
      <w:pPr>
        <w:pStyle w:val="NoSpacing"/>
      </w:pPr>
      <w:r w:rsidRPr="002619B1">
        <w:rPr>
          <w:rFonts w:ascii="Times New Roman" w:hAnsi="Times New Roman" w:cs="Times New Roman"/>
          <w:b/>
          <w:sz w:val="28"/>
        </w:rPr>
        <w:t xml:space="preserve">Personal Protection: </w:t>
      </w:r>
      <w:r w:rsidR="00B15447">
        <w:rPr>
          <w:rFonts w:ascii="Times New Roman" w:hAnsi="Times New Roman" w:cs="Times New Roman"/>
          <w:b/>
          <w:sz w:val="24"/>
        </w:rPr>
        <w:t>E</w:t>
      </w:r>
    </w:p>
    <w:p w:rsidR="00D554D7" w:rsidRPr="00461AD4" w:rsidRDefault="00D554D7" w:rsidP="00461AD4">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7F3FAC" w:rsidRPr="007F3FAC">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B15447">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p>
    <w:p w:rsidR="004F59A1" w:rsidRPr="00461AD4" w:rsidRDefault="004F59A1" w:rsidP="00461AD4">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461AD4" w:rsidRPr="00B15447" w:rsidRDefault="00B15447" w:rsidP="00461AD4">
      <w:pPr>
        <w:pStyle w:val="NoSpacing"/>
        <w:rPr>
          <w:rFonts w:ascii="Times New Roman" w:eastAsia="Times New Roman" w:hAnsi="Times New Roman" w:cs="Times New Roman"/>
          <w:b/>
          <w:sz w:val="24"/>
          <w:lang w:val="en-US" w:eastAsia="en-US"/>
        </w:rPr>
      </w:pPr>
      <w:r w:rsidRPr="00B15447">
        <w:rPr>
          <w:rFonts w:ascii="Times New Roman" w:hAnsi="Times New Roman" w:cs="Times New Roman"/>
          <w:b/>
          <w:sz w:val="24"/>
        </w:rPr>
        <w:t>Gloves. Lab coat. Dust respirator. Be sure to use an approved/certified respirator or equivalent. Safety glasses.</w:t>
      </w:r>
    </w:p>
    <w:p w:rsidR="00461AD4" w:rsidRPr="00681C37" w:rsidRDefault="00461AD4" w:rsidP="00461AD4">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61AD4" w:rsidRPr="00461AD4" w:rsidRDefault="00461AD4"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F3FAC" w:rsidRDefault="007F3FAC" w:rsidP="007F3FAC">
      <w:pPr>
        <w:pStyle w:val="NoSpacing"/>
        <w:rPr>
          <w:rFonts w:eastAsia="Calibri"/>
        </w:rPr>
      </w:pPr>
    </w:p>
    <w:p w:rsidR="000C12A1" w:rsidRDefault="000C12A1" w:rsidP="00323E50">
      <w:pPr>
        <w:jc w:val="center"/>
        <w:rPr>
          <w:rFonts w:ascii="Georgia" w:eastAsia="Calibri" w:hAnsi="Georgia" w:cs="Arial"/>
          <w:b/>
          <w:bCs/>
          <w:i/>
          <w:iCs/>
          <w:color w:val="000000"/>
          <w:sz w:val="40"/>
          <w:szCs w:val="36"/>
        </w:rPr>
      </w:pPr>
    </w:p>
    <w:p w:rsidR="000C12A1" w:rsidRDefault="000C12A1" w:rsidP="00323E50">
      <w:pPr>
        <w:jc w:val="center"/>
        <w:rPr>
          <w:rFonts w:ascii="Georgia" w:eastAsia="Calibri" w:hAnsi="Georgia" w:cs="Arial"/>
          <w:b/>
          <w:bCs/>
          <w:i/>
          <w:iCs/>
          <w:color w:val="000000"/>
          <w:sz w:val="40"/>
          <w:szCs w:val="36"/>
        </w:rPr>
      </w:pPr>
    </w:p>
    <w:p w:rsidR="000C12A1" w:rsidRDefault="000C12A1" w:rsidP="00323E50">
      <w:pPr>
        <w:jc w:val="center"/>
        <w:rPr>
          <w:rFonts w:ascii="Georgia" w:eastAsia="Calibri" w:hAnsi="Georgia" w:cs="Arial"/>
          <w:b/>
          <w:bCs/>
          <w:i/>
          <w:iCs/>
          <w:color w:val="000000"/>
          <w:sz w:val="40"/>
          <w:szCs w:val="36"/>
        </w:rPr>
      </w:pPr>
    </w:p>
    <w:p w:rsidR="000C12A1" w:rsidRDefault="000C12A1" w:rsidP="00323E50">
      <w:pPr>
        <w:jc w:val="center"/>
        <w:rPr>
          <w:rFonts w:ascii="Georgia" w:eastAsia="Calibri" w:hAnsi="Georgia" w:cs="Arial"/>
          <w:b/>
          <w:bCs/>
          <w:i/>
          <w:iCs/>
          <w:color w:val="000000"/>
          <w:sz w:val="40"/>
          <w:szCs w:val="36"/>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0C12A1" w:rsidRPr="00211219" w:rsidRDefault="000C12A1" w:rsidP="000C12A1">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0C12A1" w:rsidRPr="00211219" w:rsidRDefault="000C12A1" w:rsidP="000C12A1">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0C12A1" w:rsidRPr="00211219" w:rsidRDefault="000C12A1" w:rsidP="000C12A1">
      <w:pPr>
        <w:tabs>
          <w:tab w:val="left" w:pos="3840"/>
        </w:tabs>
        <w:rPr>
          <w:rFonts w:ascii="Times New Roman" w:hAnsi="Times New Roman" w:cs="Times New Roman"/>
          <w:b/>
          <w:sz w:val="28"/>
          <w:szCs w:val="24"/>
        </w:rPr>
      </w:pPr>
    </w:p>
    <w:p w:rsidR="00EB0800" w:rsidRPr="00A41BF3" w:rsidRDefault="00EB0800" w:rsidP="00A41BF3">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543681">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06C8" w:rsidRDefault="001606C8" w:rsidP="009C3BE4">
      <w:pPr>
        <w:spacing w:after="0" w:line="240" w:lineRule="auto"/>
      </w:pPr>
      <w:r>
        <w:separator/>
      </w:r>
    </w:p>
  </w:endnote>
  <w:endnote w:type="continuationSeparator" w:id="1">
    <w:p w:rsidR="001606C8" w:rsidRDefault="001606C8"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543681" w:rsidP="00543681">
    <w:pPr>
      <w:pStyle w:val="Footer"/>
      <w:ind w:left="-680"/>
      <w:jc w:val="right"/>
    </w:pPr>
    <w:r>
      <w:rPr>
        <w:noProof/>
      </w:rPr>
      <w:drawing>
        <wp:inline distT="0" distB="0" distL="0" distR="0">
          <wp:extent cx="78105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27963"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06C8" w:rsidRDefault="001606C8" w:rsidP="009C3BE4">
      <w:pPr>
        <w:spacing w:after="0" w:line="240" w:lineRule="auto"/>
      </w:pPr>
      <w:r>
        <w:separator/>
      </w:r>
    </w:p>
  </w:footnote>
  <w:footnote w:type="continuationSeparator" w:id="1">
    <w:p w:rsidR="001606C8" w:rsidRDefault="001606C8"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543681" w:rsidP="00543681">
    <w:pPr>
      <w:pStyle w:val="Header"/>
      <w:ind w:left="-454"/>
    </w:pPr>
    <w:r>
      <w:rPr>
        <w:b/>
        <w:noProof/>
        <w:color w:val="FF0000"/>
        <w:sz w:val="20"/>
      </w:rPr>
      <w:drawing>
        <wp:inline distT="0" distB="0" distL="0" distR="0">
          <wp:extent cx="756285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65478"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1CE7"/>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4687"/>
    <w:rsid w:val="000363B4"/>
    <w:rsid w:val="0003645C"/>
    <w:rsid w:val="000372A3"/>
    <w:rsid w:val="00037E55"/>
    <w:rsid w:val="00042065"/>
    <w:rsid w:val="000437E3"/>
    <w:rsid w:val="000448D8"/>
    <w:rsid w:val="00044C29"/>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E0D"/>
    <w:rsid w:val="000A5F15"/>
    <w:rsid w:val="000A65E9"/>
    <w:rsid w:val="000A6632"/>
    <w:rsid w:val="000A7347"/>
    <w:rsid w:val="000A7E5A"/>
    <w:rsid w:val="000A7F1F"/>
    <w:rsid w:val="000B019D"/>
    <w:rsid w:val="000B0CAD"/>
    <w:rsid w:val="000B1112"/>
    <w:rsid w:val="000B1D2F"/>
    <w:rsid w:val="000B46F0"/>
    <w:rsid w:val="000B5FD3"/>
    <w:rsid w:val="000B6FA7"/>
    <w:rsid w:val="000C12A1"/>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2E51"/>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6C8"/>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2857"/>
    <w:rsid w:val="001A57E1"/>
    <w:rsid w:val="001A6D15"/>
    <w:rsid w:val="001A72D9"/>
    <w:rsid w:val="001A784B"/>
    <w:rsid w:val="001B01E4"/>
    <w:rsid w:val="001B0775"/>
    <w:rsid w:val="001B15F5"/>
    <w:rsid w:val="001B1BEF"/>
    <w:rsid w:val="001B4677"/>
    <w:rsid w:val="001B69ED"/>
    <w:rsid w:val="001C0A1A"/>
    <w:rsid w:val="001C1EB9"/>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42B"/>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26E7C"/>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08D"/>
    <w:rsid w:val="0035073D"/>
    <w:rsid w:val="00350A22"/>
    <w:rsid w:val="00351695"/>
    <w:rsid w:val="0035319C"/>
    <w:rsid w:val="00354CFB"/>
    <w:rsid w:val="00356083"/>
    <w:rsid w:val="00356BC2"/>
    <w:rsid w:val="00356CB7"/>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A062F"/>
    <w:rsid w:val="003A1321"/>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45D6"/>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145B"/>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295"/>
    <w:rsid w:val="004C0B42"/>
    <w:rsid w:val="004C18F1"/>
    <w:rsid w:val="004C1E0F"/>
    <w:rsid w:val="004C2236"/>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5089"/>
    <w:rsid w:val="004F58EA"/>
    <w:rsid w:val="004F59A1"/>
    <w:rsid w:val="004F5D4B"/>
    <w:rsid w:val="004F7998"/>
    <w:rsid w:val="0050275D"/>
    <w:rsid w:val="0050288B"/>
    <w:rsid w:val="00504324"/>
    <w:rsid w:val="0050500A"/>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28F3"/>
    <w:rsid w:val="0052409B"/>
    <w:rsid w:val="00524931"/>
    <w:rsid w:val="005276B4"/>
    <w:rsid w:val="0052775A"/>
    <w:rsid w:val="00530247"/>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3681"/>
    <w:rsid w:val="00544DE5"/>
    <w:rsid w:val="005460EF"/>
    <w:rsid w:val="00546503"/>
    <w:rsid w:val="00546C87"/>
    <w:rsid w:val="00547CDD"/>
    <w:rsid w:val="00552154"/>
    <w:rsid w:val="00552FD3"/>
    <w:rsid w:val="005549CB"/>
    <w:rsid w:val="00554FDF"/>
    <w:rsid w:val="005577C0"/>
    <w:rsid w:val="0056359E"/>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6FF4"/>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67DAF"/>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9C"/>
    <w:rsid w:val="007F1BEA"/>
    <w:rsid w:val="007F2ECA"/>
    <w:rsid w:val="007F30E8"/>
    <w:rsid w:val="007F343C"/>
    <w:rsid w:val="007F3579"/>
    <w:rsid w:val="007F3FAC"/>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76DD0"/>
    <w:rsid w:val="00880C0E"/>
    <w:rsid w:val="008823DC"/>
    <w:rsid w:val="00884C2D"/>
    <w:rsid w:val="008871D9"/>
    <w:rsid w:val="00887E3E"/>
    <w:rsid w:val="00891E77"/>
    <w:rsid w:val="00892521"/>
    <w:rsid w:val="00894688"/>
    <w:rsid w:val="008947FB"/>
    <w:rsid w:val="00896209"/>
    <w:rsid w:val="00897031"/>
    <w:rsid w:val="008A0001"/>
    <w:rsid w:val="008A072B"/>
    <w:rsid w:val="008A1622"/>
    <w:rsid w:val="008A1A8E"/>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0D9"/>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3B9A"/>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25A0"/>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5447"/>
    <w:rsid w:val="00B16734"/>
    <w:rsid w:val="00B168CB"/>
    <w:rsid w:val="00B20B13"/>
    <w:rsid w:val="00B249C5"/>
    <w:rsid w:val="00B25075"/>
    <w:rsid w:val="00B26EB1"/>
    <w:rsid w:val="00B271D2"/>
    <w:rsid w:val="00B304F5"/>
    <w:rsid w:val="00B3140F"/>
    <w:rsid w:val="00B325DD"/>
    <w:rsid w:val="00B3512B"/>
    <w:rsid w:val="00B35CFA"/>
    <w:rsid w:val="00B36A8F"/>
    <w:rsid w:val="00B37F64"/>
    <w:rsid w:val="00B4143E"/>
    <w:rsid w:val="00B42376"/>
    <w:rsid w:val="00B44ED3"/>
    <w:rsid w:val="00B44EE0"/>
    <w:rsid w:val="00B45999"/>
    <w:rsid w:val="00B47EC7"/>
    <w:rsid w:val="00B51686"/>
    <w:rsid w:val="00B54BCD"/>
    <w:rsid w:val="00B55B49"/>
    <w:rsid w:val="00B55D25"/>
    <w:rsid w:val="00B57C3F"/>
    <w:rsid w:val="00B618A6"/>
    <w:rsid w:val="00B62926"/>
    <w:rsid w:val="00B636D5"/>
    <w:rsid w:val="00B63760"/>
    <w:rsid w:val="00B6590D"/>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5936"/>
    <w:rsid w:val="00B96984"/>
    <w:rsid w:val="00B9790F"/>
    <w:rsid w:val="00B97CD5"/>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0BE8"/>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3D48"/>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6F8F"/>
    <w:rsid w:val="00DC7B82"/>
    <w:rsid w:val="00DC7D84"/>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A4F5A"/>
    <w:rsid w:val="00EA582A"/>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6F24"/>
    <w:rsid w:val="00FF76C5"/>
    <w:rsid w:val="00FF7E8C"/>
    <w:rsid w:val="00FF7F0E"/>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5A0"/>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6377844">
      <w:bodyDiv w:val="1"/>
      <w:marLeft w:val="0"/>
      <w:marRight w:val="0"/>
      <w:marTop w:val="0"/>
      <w:marBottom w:val="0"/>
      <w:divBdr>
        <w:top w:val="none" w:sz="0" w:space="0" w:color="auto"/>
        <w:left w:val="none" w:sz="0" w:space="0" w:color="auto"/>
        <w:bottom w:val="none" w:sz="0" w:space="0" w:color="auto"/>
        <w:right w:val="none" w:sz="0" w:space="0" w:color="auto"/>
      </w:divBdr>
      <w:divsChild>
        <w:div w:id="140004072">
          <w:marLeft w:val="0"/>
          <w:marRight w:val="0"/>
          <w:marTop w:val="0"/>
          <w:marBottom w:val="0"/>
          <w:divBdr>
            <w:top w:val="none" w:sz="0" w:space="0" w:color="auto"/>
            <w:left w:val="none" w:sz="0" w:space="0" w:color="auto"/>
            <w:bottom w:val="none" w:sz="0" w:space="0" w:color="auto"/>
            <w:right w:val="none" w:sz="0" w:space="0" w:color="auto"/>
          </w:divBdr>
        </w:div>
        <w:div w:id="850875741">
          <w:marLeft w:val="0"/>
          <w:marRight w:val="0"/>
          <w:marTop w:val="0"/>
          <w:marBottom w:val="0"/>
          <w:divBdr>
            <w:top w:val="none" w:sz="0" w:space="0" w:color="auto"/>
            <w:left w:val="none" w:sz="0" w:space="0" w:color="auto"/>
            <w:bottom w:val="none" w:sz="0" w:space="0" w:color="auto"/>
            <w:right w:val="none" w:sz="0" w:space="0" w:color="auto"/>
          </w:divBdr>
        </w:div>
        <w:div w:id="1761021829">
          <w:marLeft w:val="0"/>
          <w:marRight w:val="0"/>
          <w:marTop w:val="0"/>
          <w:marBottom w:val="0"/>
          <w:divBdr>
            <w:top w:val="none" w:sz="0" w:space="0" w:color="auto"/>
            <w:left w:val="none" w:sz="0" w:space="0" w:color="auto"/>
            <w:bottom w:val="none" w:sz="0" w:space="0" w:color="auto"/>
            <w:right w:val="none" w:sz="0" w:space="0" w:color="auto"/>
          </w:divBdr>
        </w:div>
        <w:div w:id="1691755260">
          <w:marLeft w:val="0"/>
          <w:marRight w:val="0"/>
          <w:marTop w:val="0"/>
          <w:marBottom w:val="0"/>
          <w:divBdr>
            <w:top w:val="none" w:sz="0" w:space="0" w:color="auto"/>
            <w:left w:val="none" w:sz="0" w:space="0" w:color="auto"/>
            <w:bottom w:val="none" w:sz="0" w:space="0" w:color="auto"/>
            <w:right w:val="none" w:sz="0" w:space="0" w:color="auto"/>
          </w:divBdr>
        </w:div>
        <w:div w:id="1091316133">
          <w:marLeft w:val="0"/>
          <w:marRight w:val="0"/>
          <w:marTop w:val="0"/>
          <w:marBottom w:val="0"/>
          <w:divBdr>
            <w:top w:val="none" w:sz="0" w:space="0" w:color="auto"/>
            <w:left w:val="none" w:sz="0" w:space="0" w:color="auto"/>
            <w:bottom w:val="none" w:sz="0" w:space="0" w:color="auto"/>
            <w:right w:val="none" w:sz="0" w:space="0" w:color="auto"/>
          </w:divBdr>
        </w:div>
        <w:div w:id="1043560906">
          <w:marLeft w:val="0"/>
          <w:marRight w:val="0"/>
          <w:marTop w:val="0"/>
          <w:marBottom w:val="0"/>
          <w:divBdr>
            <w:top w:val="none" w:sz="0" w:space="0" w:color="auto"/>
            <w:left w:val="none" w:sz="0" w:space="0" w:color="auto"/>
            <w:bottom w:val="none" w:sz="0" w:space="0" w:color="auto"/>
            <w:right w:val="none" w:sz="0" w:space="0" w:color="auto"/>
          </w:divBdr>
        </w:div>
        <w:div w:id="1830251086">
          <w:marLeft w:val="0"/>
          <w:marRight w:val="0"/>
          <w:marTop w:val="0"/>
          <w:marBottom w:val="0"/>
          <w:divBdr>
            <w:top w:val="none" w:sz="0" w:space="0" w:color="auto"/>
            <w:left w:val="none" w:sz="0" w:space="0" w:color="auto"/>
            <w:bottom w:val="none" w:sz="0" w:space="0" w:color="auto"/>
            <w:right w:val="none" w:sz="0" w:space="0" w:color="auto"/>
          </w:divBdr>
        </w:div>
        <w:div w:id="1253704269">
          <w:marLeft w:val="0"/>
          <w:marRight w:val="0"/>
          <w:marTop w:val="0"/>
          <w:marBottom w:val="0"/>
          <w:divBdr>
            <w:top w:val="none" w:sz="0" w:space="0" w:color="auto"/>
            <w:left w:val="none" w:sz="0" w:space="0" w:color="auto"/>
            <w:bottom w:val="none" w:sz="0" w:space="0" w:color="auto"/>
            <w:right w:val="none" w:sz="0" w:space="0" w:color="auto"/>
          </w:divBdr>
        </w:div>
        <w:div w:id="1156847537">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0410051">
      <w:bodyDiv w:val="1"/>
      <w:marLeft w:val="0"/>
      <w:marRight w:val="0"/>
      <w:marTop w:val="0"/>
      <w:marBottom w:val="0"/>
      <w:divBdr>
        <w:top w:val="none" w:sz="0" w:space="0" w:color="auto"/>
        <w:left w:val="none" w:sz="0" w:space="0" w:color="auto"/>
        <w:bottom w:val="none" w:sz="0" w:space="0" w:color="auto"/>
        <w:right w:val="none" w:sz="0" w:space="0" w:color="auto"/>
      </w:divBdr>
      <w:divsChild>
        <w:div w:id="2060087799">
          <w:marLeft w:val="0"/>
          <w:marRight w:val="0"/>
          <w:marTop w:val="0"/>
          <w:marBottom w:val="0"/>
          <w:divBdr>
            <w:top w:val="none" w:sz="0" w:space="0" w:color="auto"/>
            <w:left w:val="none" w:sz="0" w:space="0" w:color="auto"/>
            <w:bottom w:val="none" w:sz="0" w:space="0" w:color="auto"/>
            <w:right w:val="none" w:sz="0" w:space="0" w:color="auto"/>
          </w:divBdr>
        </w:div>
        <w:div w:id="919758635">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860586">
      <w:bodyDiv w:val="1"/>
      <w:marLeft w:val="0"/>
      <w:marRight w:val="0"/>
      <w:marTop w:val="0"/>
      <w:marBottom w:val="0"/>
      <w:divBdr>
        <w:top w:val="none" w:sz="0" w:space="0" w:color="auto"/>
        <w:left w:val="none" w:sz="0" w:space="0" w:color="auto"/>
        <w:bottom w:val="none" w:sz="0" w:space="0" w:color="auto"/>
        <w:right w:val="none" w:sz="0" w:space="0" w:color="auto"/>
      </w:divBdr>
      <w:divsChild>
        <w:div w:id="125439607">
          <w:marLeft w:val="0"/>
          <w:marRight w:val="0"/>
          <w:marTop w:val="0"/>
          <w:marBottom w:val="0"/>
          <w:divBdr>
            <w:top w:val="none" w:sz="0" w:space="0" w:color="auto"/>
            <w:left w:val="none" w:sz="0" w:space="0" w:color="auto"/>
            <w:bottom w:val="none" w:sz="0" w:space="0" w:color="auto"/>
            <w:right w:val="none" w:sz="0" w:space="0" w:color="auto"/>
          </w:divBdr>
        </w:div>
        <w:div w:id="1964386958">
          <w:marLeft w:val="0"/>
          <w:marRight w:val="0"/>
          <w:marTop w:val="0"/>
          <w:marBottom w:val="0"/>
          <w:divBdr>
            <w:top w:val="none" w:sz="0" w:space="0" w:color="auto"/>
            <w:left w:val="none" w:sz="0" w:space="0" w:color="auto"/>
            <w:bottom w:val="none" w:sz="0" w:space="0" w:color="auto"/>
            <w:right w:val="none" w:sz="0" w:space="0" w:color="auto"/>
          </w:divBdr>
        </w:div>
        <w:div w:id="422799103">
          <w:marLeft w:val="0"/>
          <w:marRight w:val="0"/>
          <w:marTop w:val="0"/>
          <w:marBottom w:val="0"/>
          <w:divBdr>
            <w:top w:val="none" w:sz="0" w:space="0" w:color="auto"/>
            <w:left w:val="none" w:sz="0" w:space="0" w:color="auto"/>
            <w:bottom w:val="none" w:sz="0" w:space="0" w:color="auto"/>
            <w:right w:val="none" w:sz="0" w:space="0" w:color="auto"/>
          </w:divBdr>
        </w:div>
        <w:div w:id="1926108705">
          <w:marLeft w:val="0"/>
          <w:marRight w:val="0"/>
          <w:marTop w:val="0"/>
          <w:marBottom w:val="0"/>
          <w:divBdr>
            <w:top w:val="none" w:sz="0" w:space="0" w:color="auto"/>
            <w:left w:val="none" w:sz="0" w:space="0" w:color="auto"/>
            <w:bottom w:val="none" w:sz="0" w:space="0" w:color="auto"/>
            <w:right w:val="none" w:sz="0" w:space="0" w:color="auto"/>
          </w:divBdr>
        </w:div>
        <w:div w:id="237525406">
          <w:marLeft w:val="0"/>
          <w:marRight w:val="0"/>
          <w:marTop w:val="0"/>
          <w:marBottom w:val="0"/>
          <w:divBdr>
            <w:top w:val="none" w:sz="0" w:space="0" w:color="auto"/>
            <w:left w:val="none" w:sz="0" w:space="0" w:color="auto"/>
            <w:bottom w:val="none" w:sz="0" w:space="0" w:color="auto"/>
            <w:right w:val="none" w:sz="0" w:space="0" w:color="auto"/>
          </w:divBdr>
        </w:div>
        <w:div w:id="415172135">
          <w:marLeft w:val="0"/>
          <w:marRight w:val="0"/>
          <w:marTop w:val="0"/>
          <w:marBottom w:val="0"/>
          <w:divBdr>
            <w:top w:val="none" w:sz="0" w:space="0" w:color="auto"/>
            <w:left w:val="none" w:sz="0" w:space="0" w:color="auto"/>
            <w:bottom w:val="none" w:sz="0" w:space="0" w:color="auto"/>
            <w:right w:val="none" w:sz="0" w:space="0" w:color="auto"/>
          </w:divBdr>
        </w:div>
        <w:div w:id="2109032876">
          <w:marLeft w:val="0"/>
          <w:marRight w:val="0"/>
          <w:marTop w:val="0"/>
          <w:marBottom w:val="0"/>
          <w:divBdr>
            <w:top w:val="none" w:sz="0" w:space="0" w:color="auto"/>
            <w:left w:val="none" w:sz="0" w:space="0" w:color="auto"/>
            <w:bottom w:val="none" w:sz="0" w:space="0" w:color="auto"/>
            <w:right w:val="none" w:sz="0" w:space="0" w:color="auto"/>
          </w:divBdr>
        </w:div>
        <w:div w:id="1676808618">
          <w:marLeft w:val="0"/>
          <w:marRight w:val="0"/>
          <w:marTop w:val="0"/>
          <w:marBottom w:val="0"/>
          <w:divBdr>
            <w:top w:val="none" w:sz="0" w:space="0" w:color="auto"/>
            <w:left w:val="none" w:sz="0" w:space="0" w:color="auto"/>
            <w:bottom w:val="none" w:sz="0" w:space="0" w:color="auto"/>
            <w:right w:val="none" w:sz="0" w:space="0" w:color="auto"/>
          </w:divBdr>
        </w:div>
        <w:div w:id="950818504">
          <w:marLeft w:val="0"/>
          <w:marRight w:val="0"/>
          <w:marTop w:val="0"/>
          <w:marBottom w:val="0"/>
          <w:divBdr>
            <w:top w:val="none" w:sz="0" w:space="0" w:color="auto"/>
            <w:left w:val="none" w:sz="0" w:space="0" w:color="auto"/>
            <w:bottom w:val="none" w:sz="0" w:space="0" w:color="auto"/>
            <w:right w:val="none" w:sz="0" w:space="0" w:color="auto"/>
          </w:divBdr>
        </w:div>
        <w:div w:id="1789153489">
          <w:marLeft w:val="0"/>
          <w:marRight w:val="0"/>
          <w:marTop w:val="0"/>
          <w:marBottom w:val="0"/>
          <w:divBdr>
            <w:top w:val="none" w:sz="0" w:space="0" w:color="auto"/>
            <w:left w:val="none" w:sz="0" w:space="0" w:color="auto"/>
            <w:bottom w:val="none" w:sz="0" w:space="0" w:color="auto"/>
            <w:right w:val="none" w:sz="0" w:space="0" w:color="auto"/>
          </w:divBdr>
        </w:div>
        <w:div w:id="37171648">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919649">
      <w:bodyDiv w:val="1"/>
      <w:marLeft w:val="0"/>
      <w:marRight w:val="0"/>
      <w:marTop w:val="0"/>
      <w:marBottom w:val="0"/>
      <w:divBdr>
        <w:top w:val="none" w:sz="0" w:space="0" w:color="auto"/>
        <w:left w:val="none" w:sz="0" w:space="0" w:color="auto"/>
        <w:bottom w:val="none" w:sz="0" w:space="0" w:color="auto"/>
        <w:right w:val="none" w:sz="0" w:space="0" w:color="auto"/>
      </w:divBdr>
      <w:divsChild>
        <w:div w:id="1363018404">
          <w:marLeft w:val="0"/>
          <w:marRight w:val="0"/>
          <w:marTop w:val="0"/>
          <w:marBottom w:val="0"/>
          <w:divBdr>
            <w:top w:val="none" w:sz="0" w:space="0" w:color="auto"/>
            <w:left w:val="none" w:sz="0" w:space="0" w:color="auto"/>
            <w:bottom w:val="none" w:sz="0" w:space="0" w:color="auto"/>
            <w:right w:val="none" w:sz="0" w:space="0" w:color="auto"/>
          </w:divBdr>
        </w:div>
        <w:div w:id="1385985266">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0516489">
      <w:bodyDiv w:val="1"/>
      <w:marLeft w:val="0"/>
      <w:marRight w:val="0"/>
      <w:marTop w:val="0"/>
      <w:marBottom w:val="0"/>
      <w:divBdr>
        <w:top w:val="none" w:sz="0" w:space="0" w:color="auto"/>
        <w:left w:val="none" w:sz="0" w:space="0" w:color="auto"/>
        <w:bottom w:val="none" w:sz="0" w:space="0" w:color="auto"/>
        <w:right w:val="none" w:sz="0" w:space="0" w:color="auto"/>
      </w:divBdr>
      <w:divsChild>
        <w:div w:id="707685203">
          <w:marLeft w:val="0"/>
          <w:marRight w:val="0"/>
          <w:marTop w:val="0"/>
          <w:marBottom w:val="0"/>
          <w:divBdr>
            <w:top w:val="none" w:sz="0" w:space="0" w:color="auto"/>
            <w:left w:val="none" w:sz="0" w:space="0" w:color="auto"/>
            <w:bottom w:val="none" w:sz="0" w:space="0" w:color="auto"/>
            <w:right w:val="none" w:sz="0" w:space="0" w:color="auto"/>
          </w:divBdr>
        </w:div>
        <w:div w:id="1803382182">
          <w:marLeft w:val="0"/>
          <w:marRight w:val="0"/>
          <w:marTop w:val="0"/>
          <w:marBottom w:val="0"/>
          <w:divBdr>
            <w:top w:val="none" w:sz="0" w:space="0" w:color="auto"/>
            <w:left w:val="none" w:sz="0" w:space="0" w:color="auto"/>
            <w:bottom w:val="none" w:sz="0" w:space="0" w:color="auto"/>
            <w:right w:val="none" w:sz="0" w:space="0" w:color="auto"/>
          </w:divBdr>
        </w:div>
        <w:div w:id="571961880">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0015798">
      <w:bodyDiv w:val="1"/>
      <w:marLeft w:val="0"/>
      <w:marRight w:val="0"/>
      <w:marTop w:val="0"/>
      <w:marBottom w:val="0"/>
      <w:divBdr>
        <w:top w:val="none" w:sz="0" w:space="0" w:color="auto"/>
        <w:left w:val="none" w:sz="0" w:space="0" w:color="auto"/>
        <w:bottom w:val="none" w:sz="0" w:space="0" w:color="auto"/>
        <w:right w:val="none" w:sz="0" w:space="0" w:color="auto"/>
      </w:divBdr>
      <w:divsChild>
        <w:div w:id="1013651012">
          <w:marLeft w:val="0"/>
          <w:marRight w:val="0"/>
          <w:marTop w:val="0"/>
          <w:marBottom w:val="0"/>
          <w:divBdr>
            <w:top w:val="none" w:sz="0" w:space="0" w:color="auto"/>
            <w:left w:val="none" w:sz="0" w:space="0" w:color="auto"/>
            <w:bottom w:val="none" w:sz="0" w:space="0" w:color="auto"/>
            <w:right w:val="none" w:sz="0" w:space="0" w:color="auto"/>
          </w:divBdr>
        </w:div>
        <w:div w:id="870143860">
          <w:marLeft w:val="0"/>
          <w:marRight w:val="0"/>
          <w:marTop w:val="0"/>
          <w:marBottom w:val="0"/>
          <w:divBdr>
            <w:top w:val="none" w:sz="0" w:space="0" w:color="auto"/>
            <w:left w:val="none" w:sz="0" w:space="0" w:color="auto"/>
            <w:bottom w:val="none" w:sz="0" w:space="0" w:color="auto"/>
            <w:right w:val="none" w:sz="0" w:space="0" w:color="auto"/>
          </w:divBdr>
        </w:div>
        <w:div w:id="760109076">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4579166">
      <w:bodyDiv w:val="1"/>
      <w:marLeft w:val="0"/>
      <w:marRight w:val="0"/>
      <w:marTop w:val="0"/>
      <w:marBottom w:val="0"/>
      <w:divBdr>
        <w:top w:val="none" w:sz="0" w:space="0" w:color="auto"/>
        <w:left w:val="none" w:sz="0" w:space="0" w:color="auto"/>
        <w:bottom w:val="none" w:sz="0" w:space="0" w:color="auto"/>
        <w:right w:val="none" w:sz="0" w:space="0" w:color="auto"/>
      </w:divBdr>
      <w:divsChild>
        <w:div w:id="2007438769">
          <w:marLeft w:val="0"/>
          <w:marRight w:val="0"/>
          <w:marTop w:val="0"/>
          <w:marBottom w:val="0"/>
          <w:divBdr>
            <w:top w:val="none" w:sz="0" w:space="0" w:color="auto"/>
            <w:left w:val="none" w:sz="0" w:space="0" w:color="auto"/>
            <w:bottom w:val="none" w:sz="0" w:space="0" w:color="auto"/>
            <w:right w:val="none" w:sz="0" w:space="0" w:color="auto"/>
          </w:divBdr>
        </w:div>
        <w:div w:id="1030568202">
          <w:marLeft w:val="0"/>
          <w:marRight w:val="0"/>
          <w:marTop w:val="0"/>
          <w:marBottom w:val="0"/>
          <w:divBdr>
            <w:top w:val="none" w:sz="0" w:space="0" w:color="auto"/>
            <w:left w:val="none" w:sz="0" w:space="0" w:color="auto"/>
            <w:bottom w:val="none" w:sz="0" w:space="0" w:color="auto"/>
            <w:right w:val="none" w:sz="0" w:space="0" w:color="auto"/>
          </w:divBdr>
        </w:div>
        <w:div w:id="1453092008">
          <w:marLeft w:val="0"/>
          <w:marRight w:val="0"/>
          <w:marTop w:val="0"/>
          <w:marBottom w:val="0"/>
          <w:divBdr>
            <w:top w:val="none" w:sz="0" w:space="0" w:color="auto"/>
            <w:left w:val="none" w:sz="0" w:space="0" w:color="auto"/>
            <w:bottom w:val="none" w:sz="0" w:space="0" w:color="auto"/>
            <w:right w:val="none" w:sz="0" w:space="0" w:color="auto"/>
          </w:divBdr>
        </w:div>
        <w:div w:id="314068481">
          <w:marLeft w:val="0"/>
          <w:marRight w:val="0"/>
          <w:marTop w:val="0"/>
          <w:marBottom w:val="0"/>
          <w:divBdr>
            <w:top w:val="none" w:sz="0" w:space="0" w:color="auto"/>
            <w:left w:val="none" w:sz="0" w:space="0" w:color="auto"/>
            <w:bottom w:val="none" w:sz="0" w:space="0" w:color="auto"/>
            <w:right w:val="none" w:sz="0" w:space="0" w:color="auto"/>
          </w:divBdr>
        </w:div>
        <w:div w:id="594897750">
          <w:marLeft w:val="0"/>
          <w:marRight w:val="0"/>
          <w:marTop w:val="0"/>
          <w:marBottom w:val="0"/>
          <w:divBdr>
            <w:top w:val="none" w:sz="0" w:space="0" w:color="auto"/>
            <w:left w:val="none" w:sz="0" w:space="0" w:color="auto"/>
            <w:bottom w:val="none" w:sz="0" w:space="0" w:color="auto"/>
            <w:right w:val="none" w:sz="0" w:space="0" w:color="auto"/>
          </w:divBdr>
        </w:div>
        <w:div w:id="2040859556">
          <w:marLeft w:val="0"/>
          <w:marRight w:val="0"/>
          <w:marTop w:val="0"/>
          <w:marBottom w:val="0"/>
          <w:divBdr>
            <w:top w:val="none" w:sz="0" w:space="0" w:color="auto"/>
            <w:left w:val="none" w:sz="0" w:space="0" w:color="auto"/>
            <w:bottom w:val="none" w:sz="0" w:space="0" w:color="auto"/>
            <w:right w:val="none" w:sz="0" w:space="0" w:color="auto"/>
          </w:divBdr>
        </w:div>
        <w:div w:id="289481941">
          <w:marLeft w:val="0"/>
          <w:marRight w:val="0"/>
          <w:marTop w:val="0"/>
          <w:marBottom w:val="0"/>
          <w:divBdr>
            <w:top w:val="none" w:sz="0" w:space="0" w:color="auto"/>
            <w:left w:val="none" w:sz="0" w:space="0" w:color="auto"/>
            <w:bottom w:val="none" w:sz="0" w:space="0" w:color="auto"/>
            <w:right w:val="none" w:sz="0" w:space="0" w:color="auto"/>
          </w:divBdr>
        </w:div>
        <w:div w:id="19086559">
          <w:marLeft w:val="0"/>
          <w:marRight w:val="0"/>
          <w:marTop w:val="0"/>
          <w:marBottom w:val="0"/>
          <w:divBdr>
            <w:top w:val="none" w:sz="0" w:space="0" w:color="auto"/>
            <w:left w:val="none" w:sz="0" w:space="0" w:color="auto"/>
            <w:bottom w:val="none" w:sz="0" w:space="0" w:color="auto"/>
            <w:right w:val="none" w:sz="0" w:space="0" w:color="auto"/>
          </w:divBdr>
        </w:div>
        <w:div w:id="163921762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157981">
      <w:bodyDiv w:val="1"/>
      <w:marLeft w:val="0"/>
      <w:marRight w:val="0"/>
      <w:marTop w:val="0"/>
      <w:marBottom w:val="0"/>
      <w:divBdr>
        <w:top w:val="none" w:sz="0" w:space="0" w:color="auto"/>
        <w:left w:val="none" w:sz="0" w:space="0" w:color="auto"/>
        <w:bottom w:val="none" w:sz="0" w:space="0" w:color="auto"/>
        <w:right w:val="none" w:sz="0" w:space="0" w:color="auto"/>
      </w:divBdr>
      <w:divsChild>
        <w:div w:id="1875774650">
          <w:marLeft w:val="0"/>
          <w:marRight w:val="0"/>
          <w:marTop w:val="0"/>
          <w:marBottom w:val="0"/>
          <w:divBdr>
            <w:top w:val="none" w:sz="0" w:space="0" w:color="auto"/>
            <w:left w:val="none" w:sz="0" w:space="0" w:color="auto"/>
            <w:bottom w:val="none" w:sz="0" w:space="0" w:color="auto"/>
            <w:right w:val="none" w:sz="0" w:space="0" w:color="auto"/>
          </w:divBdr>
        </w:div>
        <w:div w:id="1423646874">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7473941">
      <w:bodyDiv w:val="1"/>
      <w:marLeft w:val="0"/>
      <w:marRight w:val="0"/>
      <w:marTop w:val="0"/>
      <w:marBottom w:val="0"/>
      <w:divBdr>
        <w:top w:val="none" w:sz="0" w:space="0" w:color="auto"/>
        <w:left w:val="none" w:sz="0" w:space="0" w:color="auto"/>
        <w:bottom w:val="none" w:sz="0" w:space="0" w:color="auto"/>
        <w:right w:val="none" w:sz="0" w:space="0" w:color="auto"/>
      </w:divBdr>
      <w:divsChild>
        <w:div w:id="433289007">
          <w:marLeft w:val="0"/>
          <w:marRight w:val="0"/>
          <w:marTop w:val="0"/>
          <w:marBottom w:val="0"/>
          <w:divBdr>
            <w:top w:val="none" w:sz="0" w:space="0" w:color="auto"/>
            <w:left w:val="none" w:sz="0" w:space="0" w:color="auto"/>
            <w:bottom w:val="none" w:sz="0" w:space="0" w:color="auto"/>
            <w:right w:val="none" w:sz="0" w:space="0" w:color="auto"/>
          </w:divBdr>
        </w:div>
        <w:div w:id="1936132140">
          <w:marLeft w:val="0"/>
          <w:marRight w:val="0"/>
          <w:marTop w:val="0"/>
          <w:marBottom w:val="0"/>
          <w:divBdr>
            <w:top w:val="none" w:sz="0" w:space="0" w:color="auto"/>
            <w:left w:val="none" w:sz="0" w:space="0" w:color="auto"/>
            <w:bottom w:val="none" w:sz="0" w:space="0" w:color="auto"/>
            <w:right w:val="none" w:sz="0" w:space="0" w:color="auto"/>
          </w:divBdr>
        </w:div>
        <w:div w:id="112481101">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008630">
      <w:bodyDiv w:val="1"/>
      <w:marLeft w:val="0"/>
      <w:marRight w:val="0"/>
      <w:marTop w:val="0"/>
      <w:marBottom w:val="0"/>
      <w:divBdr>
        <w:top w:val="none" w:sz="0" w:space="0" w:color="auto"/>
        <w:left w:val="none" w:sz="0" w:space="0" w:color="auto"/>
        <w:bottom w:val="none" w:sz="0" w:space="0" w:color="auto"/>
        <w:right w:val="none" w:sz="0" w:space="0" w:color="auto"/>
      </w:divBdr>
      <w:divsChild>
        <w:div w:id="381517095">
          <w:marLeft w:val="0"/>
          <w:marRight w:val="0"/>
          <w:marTop w:val="0"/>
          <w:marBottom w:val="0"/>
          <w:divBdr>
            <w:top w:val="none" w:sz="0" w:space="0" w:color="auto"/>
            <w:left w:val="none" w:sz="0" w:space="0" w:color="auto"/>
            <w:bottom w:val="none" w:sz="0" w:space="0" w:color="auto"/>
            <w:right w:val="none" w:sz="0" w:space="0" w:color="auto"/>
          </w:divBdr>
        </w:div>
        <w:div w:id="1969310991">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6869530">
      <w:bodyDiv w:val="1"/>
      <w:marLeft w:val="0"/>
      <w:marRight w:val="0"/>
      <w:marTop w:val="0"/>
      <w:marBottom w:val="0"/>
      <w:divBdr>
        <w:top w:val="none" w:sz="0" w:space="0" w:color="auto"/>
        <w:left w:val="none" w:sz="0" w:space="0" w:color="auto"/>
        <w:bottom w:val="none" w:sz="0" w:space="0" w:color="auto"/>
        <w:right w:val="none" w:sz="0" w:space="0" w:color="auto"/>
      </w:divBdr>
      <w:divsChild>
        <w:div w:id="1642733002">
          <w:marLeft w:val="0"/>
          <w:marRight w:val="0"/>
          <w:marTop w:val="0"/>
          <w:marBottom w:val="0"/>
          <w:divBdr>
            <w:top w:val="none" w:sz="0" w:space="0" w:color="auto"/>
            <w:left w:val="none" w:sz="0" w:space="0" w:color="auto"/>
            <w:bottom w:val="none" w:sz="0" w:space="0" w:color="auto"/>
            <w:right w:val="none" w:sz="0" w:space="0" w:color="auto"/>
          </w:divBdr>
        </w:div>
        <w:div w:id="1510097874">
          <w:marLeft w:val="0"/>
          <w:marRight w:val="0"/>
          <w:marTop w:val="0"/>
          <w:marBottom w:val="0"/>
          <w:divBdr>
            <w:top w:val="none" w:sz="0" w:space="0" w:color="auto"/>
            <w:left w:val="none" w:sz="0" w:space="0" w:color="auto"/>
            <w:bottom w:val="none" w:sz="0" w:space="0" w:color="auto"/>
            <w:right w:val="none" w:sz="0" w:space="0" w:color="auto"/>
          </w:divBdr>
        </w:div>
        <w:div w:id="1978290604">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8256180">
      <w:bodyDiv w:val="1"/>
      <w:marLeft w:val="0"/>
      <w:marRight w:val="0"/>
      <w:marTop w:val="0"/>
      <w:marBottom w:val="0"/>
      <w:divBdr>
        <w:top w:val="none" w:sz="0" w:space="0" w:color="auto"/>
        <w:left w:val="none" w:sz="0" w:space="0" w:color="auto"/>
        <w:bottom w:val="none" w:sz="0" w:space="0" w:color="auto"/>
        <w:right w:val="none" w:sz="0" w:space="0" w:color="auto"/>
      </w:divBdr>
      <w:divsChild>
        <w:div w:id="2142458325">
          <w:marLeft w:val="0"/>
          <w:marRight w:val="0"/>
          <w:marTop w:val="0"/>
          <w:marBottom w:val="0"/>
          <w:divBdr>
            <w:top w:val="none" w:sz="0" w:space="0" w:color="auto"/>
            <w:left w:val="none" w:sz="0" w:space="0" w:color="auto"/>
            <w:bottom w:val="none" w:sz="0" w:space="0" w:color="auto"/>
            <w:right w:val="none" w:sz="0" w:space="0" w:color="auto"/>
          </w:divBdr>
        </w:div>
        <w:div w:id="1711565193">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1749022">
      <w:bodyDiv w:val="1"/>
      <w:marLeft w:val="0"/>
      <w:marRight w:val="0"/>
      <w:marTop w:val="0"/>
      <w:marBottom w:val="0"/>
      <w:divBdr>
        <w:top w:val="none" w:sz="0" w:space="0" w:color="auto"/>
        <w:left w:val="none" w:sz="0" w:space="0" w:color="auto"/>
        <w:bottom w:val="none" w:sz="0" w:space="0" w:color="auto"/>
        <w:right w:val="none" w:sz="0" w:space="0" w:color="auto"/>
      </w:divBdr>
      <w:divsChild>
        <w:div w:id="456414400">
          <w:marLeft w:val="0"/>
          <w:marRight w:val="0"/>
          <w:marTop w:val="0"/>
          <w:marBottom w:val="0"/>
          <w:divBdr>
            <w:top w:val="none" w:sz="0" w:space="0" w:color="auto"/>
            <w:left w:val="none" w:sz="0" w:space="0" w:color="auto"/>
            <w:bottom w:val="none" w:sz="0" w:space="0" w:color="auto"/>
            <w:right w:val="none" w:sz="0" w:space="0" w:color="auto"/>
          </w:divBdr>
        </w:div>
        <w:div w:id="1534922929">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5207884">
      <w:bodyDiv w:val="1"/>
      <w:marLeft w:val="0"/>
      <w:marRight w:val="0"/>
      <w:marTop w:val="0"/>
      <w:marBottom w:val="0"/>
      <w:divBdr>
        <w:top w:val="none" w:sz="0" w:space="0" w:color="auto"/>
        <w:left w:val="none" w:sz="0" w:space="0" w:color="auto"/>
        <w:bottom w:val="none" w:sz="0" w:space="0" w:color="auto"/>
        <w:right w:val="none" w:sz="0" w:space="0" w:color="auto"/>
      </w:divBdr>
      <w:divsChild>
        <w:div w:id="1349213177">
          <w:marLeft w:val="0"/>
          <w:marRight w:val="0"/>
          <w:marTop w:val="0"/>
          <w:marBottom w:val="0"/>
          <w:divBdr>
            <w:top w:val="none" w:sz="0" w:space="0" w:color="auto"/>
            <w:left w:val="none" w:sz="0" w:space="0" w:color="auto"/>
            <w:bottom w:val="none" w:sz="0" w:space="0" w:color="auto"/>
            <w:right w:val="none" w:sz="0" w:space="0" w:color="auto"/>
          </w:divBdr>
        </w:div>
        <w:div w:id="2130119778">
          <w:marLeft w:val="0"/>
          <w:marRight w:val="0"/>
          <w:marTop w:val="0"/>
          <w:marBottom w:val="0"/>
          <w:divBdr>
            <w:top w:val="none" w:sz="0" w:space="0" w:color="auto"/>
            <w:left w:val="none" w:sz="0" w:space="0" w:color="auto"/>
            <w:bottom w:val="none" w:sz="0" w:space="0" w:color="auto"/>
            <w:right w:val="none" w:sz="0" w:space="0" w:color="auto"/>
          </w:divBdr>
        </w:div>
        <w:div w:id="227304962">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486408">
      <w:bodyDiv w:val="1"/>
      <w:marLeft w:val="0"/>
      <w:marRight w:val="0"/>
      <w:marTop w:val="0"/>
      <w:marBottom w:val="0"/>
      <w:divBdr>
        <w:top w:val="none" w:sz="0" w:space="0" w:color="auto"/>
        <w:left w:val="none" w:sz="0" w:space="0" w:color="auto"/>
        <w:bottom w:val="none" w:sz="0" w:space="0" w:color="auto"/>
        <w:right w:val="none" w:sz="0" w:space="0" w:color="auto"/>
      </w:divBdr>
      <w:divsChild>
        <w:div w:id="1711106838">
          <w:marLeft w:val="0"/>
          <w:marRight w:val="0"/>
          <w:marTop w:val="0"/>
          <w:marBottom w:val="0"/>
          <w:divBdr>
            <w:top w:val="none" w:sz="0" w:space="0" w:color="auto"/>
            <w:left w:val="none" w:sz="0" w:space="0" w:color="auto"/>
            <w:bottom w:val="none" w:sz="0" w:space="0" w:color="auto"/>
            <w:right w:val="none" w:sz="0" w:space="0" w:color="auto"/>
          </w:divBdr>
        </w:div>
        <w:div w:id="1591162365">
          <w:marLeft w:val="0"/>
          <w:marRight w:val="0"/>
          <w:marTop w:val="0"/>
          <w:marBottom w:val="0"/>
          <w:divBdr>
            <w:top w:val="none" w:sz="0" w:space="0" w:color="auto"/>
            <w:left w:val="none" w:sz="0" w:space="0" w:color="auto"/>
            <w:bottom w:val="none" w:sz="0" w:space="0" w:color="auto"/>
            <w:right w:val="none" w:sz="0" w:space="0" w:color="auto"/>
          </w:divBdr>
        </w:div>
        <w:div w:id="1178885427">
          <w:marLeft w:val="0"/>
          <w:marRight w:val="0"/>
          <w:marTop w:val="0"/>
          <w:marBottom w:val="0"/>
          <w:divBdr>
            <w:top w:val="none" w:sz="0" w:space="0" w:color="auto"/>
            <w:left w:val="none" w:sz="0" w:space="0" w:color="auto"/>
            <w:bottom w:val="none" w:sz="0" w:space="0" w:color="auto"/>
            <w:right w:val="none" w:sz="0" w:space="0" w:color="auto"/>
          </w:divBdr>
        </w:div>
        <w:div w:id="314798090">
          <w:marLeft w:val="0"/>
          <w:marRight w:val="0"/>
          <w:marTop w:val="0"/>
          <w:marBottom w:val="0"/>
          <w:divBdr>
            <w:top w:val="none" w:sz="0" w:space="0" w:color="auto"/>
            <w:left w:val="none" w:sz="0" w:space="0" w:color="auto"/>
            <w:bottom w:val="none" w:sz="0" w:space="0" w:color="auto"/>
            <w:right w:val="none" w:sz="0" w:space="0" w:color="auto"/>
          </w:divBdr>
        </w:div>
        <w:div w:id="1736583976">
          <w:marLeft w:val="0"/>
          <w:marRight w:val="0"/>
          <w:marTop w:val="0"/>
          <w:marBottom w:val="0"/>
          <w:divBdr>
            <w:top w:val="none" w:sz="0" w:space="0" w:color="auto"/>
            <w:left w:val="none" w:sz="0" w:space="0" w:color="auto"/>
            <w:bottom w:val="none" w:sz="0" w:space="0" w:color="auto"/>
            <w:right w:val="none" w:sz="0" w:space="0" w:color="auto"/>
          </w:divBdr>
        </w:div>
        <w:div w:id="939141484">
          <w:marLeft w:val="0"/>
          <w:marRight w:val="0"/>
          <w:marTop w:val="0"/>
          <w:marBottom w:val="0"/>
          <w:divBdr>
            <w:top w:val="none" w:sz="0" w:space="0" w:color="auto"/>
            <w:left w:val="none" w:sz="0" w:space="0" w:color="auto"/>
            <w:bottom w:val="none" w:sz="0" w:space="0" w:color="auto"/>
            <w:right w:val="none" w:sz="0" w:space="0" w:color="auto"/>
          </w:divBdr>
        </w:div>
        <w:div w:id="78211205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6003099">
      <w:bodyDiv w:val="1"/>
      <w:marLeft w:val="0"/>
      <w:marRight w:val="0"/>
      <w:marTop w:val="0"/>
      <w:marBottom w:val="0"/>
      <w:divBdr>
        <w:top w:val="none" w:sz="0" w:space="0" w:color="auto"/>
        <w:left w:val="none" w:sz="0" w:space="0" w:color="auto"/>
        <w:bottom w:val="none" w:sz="0" w:space="0" w:color="auto"/>
        <w:right w:val="none" w:sz="0" w:space="0" w:color="auto"/>
      </w:divBdr>
      <w:divsChild>
        <w:div w:id="1294866714">
          <w:marLeft w:val="0"/>
          <w:marRight w:val="0"/>
          <w:marTop w:val="0"/>
          <w:marBottom w:val="0"/>
          <w:divBdr>
            <w:top w:val="none" w:sz="0" w:space="0" w:color="auto"/>
            <w:left w:val="none" w:sz="0" w:space="0" w:color="auto"/>
            <w:bottom w:val="none" w:sz="0" w:space="0" w:color="auto"/>
            <w:right w:val="none" w:sz="0" w:space="0" w:color="auto"/>
          </w:divBdr>
        </w:div>
        <w:div w:id="129908570">
          <w:marLeft w:val="0"/>
          <w:marRight w:val="0"/>
          <w:marTop w:val="0"/>
          <w:marBottom w:val="0"/>
          <w:divBdr>
            <w:top w:val="none" w:sz="0" w:space="0" w:color="auto"/>
            <w:left w:val="none" w:sz="0" w:space="0" w:color="auto"/>
            <w:bottom w:val="none" w:sz="0" w:space="0" w:color="auto"/>
            <w:right w:val="none" w:sz="0" w:space="0" w:color="auto"/>
          </w:divBdr>
        </w:div>
        <w:div w:id="1827742464">
          <w:marLeft w:val="0"/>
          <w:marRight w:val="0"/>
          <w:marTop w:val="0"/>
          <w:marBottom w:val="0"/>
          <w:divBdr>
            <w:top w:val="none" w:sz="0" w:space="0" w:color="auto"/>
            <w:left w:val="none" w:sz="0" w:space="0" w:color="auto"/>
            <w:bottom w:val="none" w:sz="0" w:space="0" w:color="auto"/>
            <w:right w:val="none" w:sz="0" w:space="0" w:color="auto"/>
          </w:divBdr>
        </w:div>
        <w:div w:id="1500584429">
          <w:marLeft w:val="0"/>
          <w:marRight w:val="0"/>
          <w:marTop w:val="0"/>
          <w:marBottom w:val="0"/>
          <w:divBdr>
            <w:top w:val="none" w:sz="0" w:space="0" w:color="auto"/>
            <w:left w:val="none" w:sz="0" w:space="0" w:color="auto"/>
            <w:bottom w:val="none" w:sz="0" w:space="0" w:color="auto"/>
            <w:right w:val="none" w:sz="0" w:space="0" w:color="auto"/>
          </w:divBdr>
        </w:div>
        <w:div w:id="799692012">
          <w:marLeft w:val="0"/>
          <w:marRight w:val="0"/>
          <w:marTop w:val="0"/>
          <w:marBottom w:val="0"/>
          <w:divBdr>
            <w:top w:val="none" w:sz="0" w:space="0" w:color="auto"/>
            <w:left w:val="none" w:sz="0" w:space="0" w:color="auto"/>
            <w:bottom w:val="none" w:sz="0" w:space="0" w:color="auto"/>
            <w:right w:val="none" w:sz="0" w:space="0" w:color="auto"/>
          </w:divBdr>
        </w:div>
        <w:div w:id="123545782">
          <w:marLeft w:val="0"/>
          <w:marRight w:val="0"/>
          <w:marTop w:val="0"/>
          <w:marBottom w:val="0"/>
          <w:divBdr>
            <w:top w:val="none" w:sz="0" w:space="0" w:color="auto"/>
            <w:left w:val="none" w:sz="0" w:space="0" w:color="auto"/>
            <w:bottom w:val="none" w:sz="0" w:space="0" w:color="auto"/>
            <w:right w:val="none" w:sz="0" w:space="0" w:color="auto"/>
          </w:divBdr>
        </w:div>
        <w:div w:id="1615289679">
          <w:marLeft w:val="0"/>
          <w:marRight w:val="0"/>
          <w:marTop w:val="0"/>
          <w:marBottom w:val="0"/>
          <w:divBdr>
            <w:top w:val="none" w:sz="0" w:space="0" w:color="auto"/>
            <w:left w:val="none" w:sz="0" w:space="0" w:color="auto"/>
            <w:bottom w:val="none" w:sz="0" w:space="0" w:color="auto"/>
            <w:right w:val="none" w:sz="0" w:space="0" w:color="auto"/>
          </w:divBdr>
        </w:div>
        <w:div w:id="932782071">
          <w:marLeft w:val="0"/>
          <w:marRight w:val="0"/>
          <w:marTop w:val="0"/>
          <w:marBottom w:val="0"/>
          <w:divBdr>
            <w:top w:val="none" w:sz="0" w:space="0" w:color="auto"/>
            <w:left w:val="none" w:sz="0" w:space="0" w:color="auto"/>
            <w:bottom w:val="none" w:sz="0" w:space="0" w:color="auto"/>
            <w:right w:val="none" w:sz="0" w:space="0" w:color="auto"/>
          </w:divBdr>
        </w:div>
        <w:div w:id="145791727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986122">
      <w:bodyDiv w:val="1"/>
      <w:marLeft w:val="0"/>
      <w:marRight w:val="0"/>
      <w:marTop w:val="0"/>
      <w:marBottom w:val="0"/>
      <w:divBdr>
        <w:top w:val="none" w:sz="0" w:space="0" w:color="auto"/>
        <w:left w:val="none" w:sz="0" w:space="0" w:color="auto"/>
        <w:bottom w:val="none" w:sz="0" w:space="0" w:color="auto"/>
        <w:right w:val="none" w:sz="0" w:space="0" w:color="auto"/>
      </w:divBdr>
      <w:divsChild>
        <w:div w:id="1336498135">
          <w:marLeft w:val="0"/>
          <w:marRight w:val="0"/>
          <w:marTop w:val="0"/>
          <w:marBottom w:val="0"/>
          <w:divBdr>
            <w:top w:val="none" w:sz="0" w:space="0" w:color="auto"/>
            <w:left w:val="none" w:sz="0" w:space="0" w:color="auto"/>
            <w:bottom w:val="none" w:sz="0" w:space="0" w:color="auto"/>
            <w:right w:val="none" w:sz="0" w:space="0" w:color="auto"/>
          </w:divBdr>
        </w:div>
        <w:div w:id="113714615">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6440">
      <w:bodyDiv w:val="1"/>
      <w:marLeft w:val="0"/>
      <w:marRight w:val="0"/>
      <w:marTop w:val="0"/>
      <w:marBottom w:val="0"/>
      <w:divBdr>
        <w:top w:val="none" w:sz="0" w:space="0" w:color="auto"/>
        <w:left w:val="none" w:sz="0" w:space="0" w:color="auto"/>
        <w:bottom w:val="none" w:sz="0" w:space="0" w:color="auto"/>
        <w:right w:val="none" w:sz="0" w:space="0" w:color="auto"/>
      </w:divBdr>
      <w:divsChild>
        <w:div w:id="1889683062">
          <w:marLeft w:val="0"/>
          <w:marRight w:val="0"/>
          <w:marTop w:val="0"/>
          <w:marBottom w:val="0"/>
          <w:divBdr>
            <w:top w:val="none" w:sz="0" w:space="0" w:color="auto"/>
            <w:left w:val="none" w:sz="0" w:space="0" w:color="auto"/>
            <w:bottom w:val="none" w:sz="0" w:space="0" w:color="auto"/>
            <w:right w:val="none" w:sz="0" w:space="0" w:color="auto"/>
          </w:divBdr>
        </w:div>
        <w:div w:id="1087464559">
          <w:marLeft w:val="0"/>
          <w:marRight w:val="0"/>
          <w:marTop w:val="0"/>
          <w:marBottom w:val="0"/>
          <w:divBdr>
            <w:top w:val="none" w:sz="0" w:space="0" w:color="auto"/>
            <w:left w:val="none" w:sz="0" w:space="0" w:color="auto"/>
            <w:bottom w:val="none" w:sz="0" w:space="0" w:color="auto"/>
            <w:right w:val="none" w:sz="0" w:space="0" w:color="auto"/>
          </w:divBdr>
        </w:div>
        <w:div w:id="48485885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704B4-14FE-43A0-9AB4-5B655A0C2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1480</Words>
  <Characters>8437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2020-12-21T10:55:00Z</dcterms:created>
  <dcterms:modified xsi:type="dcterms:W3CDTF">2020-12-21T10:55:00Z</dcterms:modified>
</cp:coreProperties>
</file>